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A3E57" w14:textId="77777777" w:rsidR="00560DE2" w:rsidRDefault="00560DE2">
      <w:pPr>
        <w:spacing w:after="240" w:line="240" w:lineRule="auto"/>
        <w:jc w:val="both"/>
        <w:rPr>
          <w:rFonts w:ascii="Arial" w:eastAsia="Arial" w:hAnsi="Arial" w:cs="Arial"/>
          <w:b/>
          <w:sz w:val="36"/>
          <w:szCs w:val="36"/>
        </w:rPr>
      </w:pPr>
    </w:p>
    <w:tbl>
      <w:tblPr>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560DE2" w14:paraId="19CB6E7D" w14:textId="77777777">
        <w:tc>
          <w:tcPr>
            <w:tcW w:w="9026" w:type="dxa"/>
            <w:shd w:val="clear" w:color="auto" w:fill="auto"/>
            <w:tcMar>
              <w:top w:w="100" w:type="dxa"/>
              <w:left w:w="100" w:type="dxa"/>
              <w:bottom w:w="100" w:type="dxa"/>
              <w:right w:w="100" w:type="dxa"/>
            </w:tcMar>
          </w:tcPr>
          <w:p w14:paraId="7EC65583" w14:textId="77777777" w:rsidR="00560DE2" w:rsidRDefault="00560DE2">
            <w:pPr>
              <w:widowControl w:val="0"/>
              <w:spacing w:after="0" w:line="240" w:lineRule="auto"/>
              <w:rPr>
                <w:rFonts w:ascii="Arial" w:eastAsia="Arial" w:hAnsi="Arial" w:cs="Arial"/>
                <w:b/>
                <w:highlight w:val="yellow"/>
              </w:rPr>
            </w:pPr>
            <w:r>
              <w:rPr>
                <w:rFonts w:ascii="Arial" w:eastAsia="Arial" w:hAnsi="Arial" w:cs="Arial"/>
                <w:b/>
              </w:rPr>
              <w:t>PLEASE RETAIN A COPY OF THIS SCHEDULE AS THIS FORMS PART OF YOUR CALL-OFF CONTRACT</w:t>
            </w:r>
          </w:p>
        </w:tc>
      </w:tr>
    </w:tbl>
    <w:p w14:paraId="2C5A7A77" w14:textId="77777777" w:rsidR="00560DE2" w:rsidRDefault="00560DE2">
      <w:pPr>
        <w:spacing w:after="240" w:line="240" w:lineRule="auto"/>
        <w:jc w:val="both"/>
        <w:rPr>
          <w:rFonts w:ascii="Arial" w:eastAsia="Arial" w:hAnsi="Arial" w:cs="Arial"/>
          <w:b/>
          <w:sz w:val="36"/>
          <w:szCs w:val="36"/>
        </w:rPr>
      </w:pPr>
    </w:p>
    <w:p w14:paraId="261904E5" w14:textId="77777777" w:rsidR="00560DE2" w:rsidRDefault="00560DE2">
      <w:pPr>
        <w:spacing w:after="240" w:line="240" w:lineRule="auto"/>
        <w:jc w:val="both"/>
        <w:rPr>
          <w:rFonts w:ascii="Arial" w:eastAsia="Arial" w:hAnsi="Arial" w:cs="Arial"/>
          <w:b/>
          <w:sz w:val="36"/>
          <w:szCs w:val="36"/>
        </w:rPr>
      </w:pPr>
      <w:r w:rsidRPr="0003377D">
        <w:rPr>
          <w:rFonts w:ascii="Arial" w:eastAsia="Arial" w:hAnsi="Arial" w:cs="Arial"/>
          <w:b/>
          <w:noProof/>
          <w:sz w:val="36"/>
          <w:szCs w:val="36"/>
        </w:rPr>
        <w:t>Air Copier Systems Ltd</w:t>
      </w:r>
    </w:p>
    <w:p w14:paraId="28DD7A9E" w14:textId="77777777" w:rsidR="00560DE2" w:rsidRDefault="00560DE2">
      <w:pPr>
        <w:spacing w:after="240" w:line="240" w:lineRule="auto"/>
        <w:jc w:val="both"/>
        <w:rPr>
          <w:rFonts w:ascii="Arial" w:eastAsia="Arial" w:hAnsi="Arial" w:cs="Arial"/>
          <w:b/>
          <w:sz w:val="36"/>
          <w:szCs w:val="36"/>
        </w:rPr>
      </w:pPr>
    </w:p>
    <w:p w14:paraId="53B5C66E" w14:textId="77777777" w:rsidR="00560DE2" w:rsidRDefault="00560DE2">
      <w:pPr>
        <w:rPr>
          <w:rFonts w:ascii="Arial" w:eastAsia="Arial" w:hAnsi="Arial" w:cs="Arial"/>
          <w:b/>
          <w:sz w:val="36"/>
          <w:szCs w:val="36"/>
        </w:rPr>
      </w:pPr>
      <w:r>
        <w:rPr>
          <w:rFonts w:ascii="Arial" w:eastAsia="Arial" w:hAnsi="Arial" w:cs="Arial"/>
          <w:b/>
          <w:sz w:val="36"/>
          <w:szCs w:val="36"/>
        </w:rPr>
        <w:t>Joint Schedule 4 (Commercially Sensitive Information)</w:t>
      </w:r>
    </w:p>
    <w:p w14:paraId="7F8A4B4A" w14:textId="77777777" w:rsidR="00560DE2" w:rsidRDefault="00560DE2">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b/>
          <w:smallCaps/>
          <w:color w:val="000000"/>
          <w:sz w:val="24"/>
          <w:szCs w:val="24"/>
        </w:rPr>
      </w:pPr>
      <w:r>
        <w:rPr>
          <w:rFonts w:ascii="Arial" w:eastAsia="Arial" w:hAnsi="Arial" w:cs="Arial"/>
          <w:b/>
          <w:color w:val="000000"/>
          <w:sz w:val="24"/>
          <w:szCs w:val="24"/>
        </w:rPr>
        <w:t>What is the Commercially Sensitive Information?</w:t>
      </w:r>
    </w:p>
    <w:p w14:paraId="77775435" w14:textId="77777777" w:rsidR="00560DE2" w:rsidRDefault="00560DE2">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In this Schedule the Parties have sought to identify the Supplier's Confidential Information that is genuinely commercially sensitive and the disclosure of which would be the subject of an exemption under the FOIA and the EIRs. </w:t>
      </w:r>
    </w:p>
    <w:p w14:paraId="37E67F0C" w14:textId="77777777" w:rsidR="00560DE2" w:rsidRDefault="00560DE2">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Where possible, the Parties have sought to identify when any relevant Information will cease to fall into the category of Information to which this Schedule applies in the table below and in the Order Form (which shall be deemed incorporated into the table below).</w:t>
      </w:r>
    </w:p>
    <w:p w14:paraId="20A4CAB3" w14:textId="77777777" w:rsidR="00560DE2" w:rsidRDefault="00560DE2">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14:paraId="6D00F89C" w14:textId="77777777" w:rsidR="00560DE2" w:rsidRDefault="00560DE2"/>
    <w:tbl>
      <w:tblPr>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560DE2" w14:paraId="0BCE7185" w14:textId="77777777">
        <w:tc>
          <w:tcPr>
            <w:tcW w:w="9026" w:type="dxa"/>
            <w:shd w:val="clear" w:color="auto" w:fill="auto"/>
            <w:tcMar>
              <w:top w:w="100" w:type="dxa"/>
              <w:left w:w="100" w:type="dxa"/>
              <w:bottom w:w="100" w:type="dxa"/>
              <w:right w:w="100" w:type="dxa"/>
            </w:tcMar>
          </w:tcPr>
          <w:p w14:paraId="594E72BB" w14:textId="2D9DDE5E" w:rsidR="00560DE2" w:rsidRPr="0003377D" w:rsidRDefault="00560DE2" w:rsidP="0086609E">
            <w:pPr>
              <w:widowControl w:val="0"/>
              <w:spacing w:before="240" w:after="120"/>
              <w:ind w:left="140" w:firstLine="1560"/>
              <w:rPr>
                <w:rFonts w:ascii="Arial" w:eastAsia="Arial" w:hAnsi="Arial" w:cs="Arial"/>
                <w:noProof/>
                <w:sz w:val="24"/>
                <w:szCs w:val="24"/>
              </w:rPr>
            </w:pPr>
            <w:r w:rsidRPr="0003377D">
              <w:rPr>
                <w:rFonts w:ascii="Arial" w:eastAsia="Arial" w:hAnsi="Arial" w:cs="Arial"/>
                <w:noProof/>
                <w:sz w:val="24"/>
                <w:szCs w:val="24"/>
              </w:rPr>
              <w:t xml:space="preserve">Date: </w:t>
            </w:r>
            <w:r w:rsidR="00A60ECA">
              <w:rPr>
                <w:rFonts w:ascii="Arial" w:eastAsia="Arial" w:hAnsi="Arial" w:cs="Arial"/>
                <w:noProof/>
                <w:sz w:val="24"/>
                <w:szCs w:val="24"/>
              </w:rPr>
              <w:t>REDACTED</w:t>
            </w:r>
          </w:p>
          <w:p w14:paraId="319445BA" w14:textId="786C78D8" w:rsidR="00560DE2" w:rsidRPr="0003377D" w:rsidRDefault="00560DE2" w:rsidP="0086609E">
            <w:pPr>
              <w:widowControl w:val="0"/>
              <w:spacing w:before="240" w:after="120"/>
              <w:ind w:left="140" w:firstLine="1560"/>
              <w:rPr>
                <w:rFonts w:ascii="Arial" w:eastAsia="Arial" w:hAnsi="Arial" w:cs="Arial"/>
                <w:noProof/>
                <w:sz w:val="24"/>
                <w:szCs w:val="24"/>
              </w:rPr>
            </w:pPr>
            <w:r w:rsidRPr="0003377D">
              <w:rPr>
                <w:rFonts w:ascii="Arial" w:eastAsia="Arial" w:hAnsi="Arial" w:cs="Arial"/>
                <w:noProof/>
                <w:sz w:val="24"/>
                <w:szCs w:val="24"/>
              </w:rPr>
              <w:t xml:space="preserve">Details: </w:t>
            </w:r>
            <w:r w:rsidR="00A60ECA">
              <w:rPr>
                <w:rFonts w:ascii="Arial" w:eastAsia="Arial" w:hAnsi="Arial" w:cs="Arial"/>
                <w:noProof/>
                <w:sz w:val="24"/>
                <w:szCs w:val="24"/>
              </w:rPr>
              <w:t>REDACTED</w:t>
            </w:r>
          </w:p>
          <w:p w14:paraId="2043C996" w14:textId="5F919F3A" w:rsidR="00560DE2" w:rsidRPr="0003377D" w:rsidRDefault="00560DE2" w:rsidP="0086609E">
            <w:pPr>
              <w:widowControl w:val="0"/>
              <w:spacing w:before="240" w:after="120"/>
              <w:ind w:left="140" w:firstLine="1560"/>
              <w:rPr>
                <w:rFonts w:ascii="Arial" w:eastAsia="Arial" w:hAnsi="Arial" w:cs="Arial"/>
                <w:noProof/>
                <w:sz w:val="24"/>
                <w:szCs w:val="24"/>
              </w:rPr>
            </w:pPr>
            <w:r w:rsidRPr="0003377D">
              <w:rPr>
                <w:rFonts w:ascii="Arial" w:eastAsia="Arial" w:hAnsi="Arial" w:cs="Arial"/>
                <w:noProof/>
                <w:sz w:val="24"/>
                <w:szCs w:val="24"/>
              </w:rPr>
              <w:t xml:space="preserve">Duration: </w:t>
            </w:r>
            <w:r w:rsidR="00A60ECA">
              <w:rPr>
                <w:rFonts w:ascii="Arial" w:eastAsia="Arial" w:hAnsi="Arial" w:cs="Arial"/>
                <w:noProof/>
                <w:sz w:val="24"/>
                <w:szCs w:val="24"/>
              </w:rPr>
              <w:t>REDACTED</w:t>
            </w:r>
          </w:p>
          <w:p w14:paraId="6399513D" w14:textId="77777777" w:rsidR="00560DE2" w:rsidRDefault="00560DE2">
            <w:pPr>
              <w:widowControl w:val="0"/>
              <w:spacing w:before="240" w:after="120"/>
              <w:ind w:left="140" w:firstLine="1560"/>
            </w:pPr>
          </w:p>
        </w:tc>
      </w:tr>
    </w:tbl>
    <w:p w14:paraId="09E5C56D" w14:textId="77777777" w:rsidR="00560DE2" w:rsidRDefault="00560DE2"/>
    <w:p w14:paraId="4ED38C5C" w14:textId="77777777" w:rsidR="00560DE2" w:rsidRDefault="00560DE2">
      <w:pPr>
        <w:sectPr w:rsidR="00560D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pPr>
    </w:p>
    <w:p w14:paraId="24BC943E" w14:textId="77777777" w:rsidR="00560DE2" w:rsidRDefault="00560DE2">
      <w:pPr>
        <w:sectPr w:rsidR="00560DE2">
          <w:pgSz w:w="11906" w:h="16838"/>
          <w:pgMar w:top="1440" w:right="1440" w:bottom="1440" w:left="1440" w:header="708" w:footer="708" w:gutter="0"/>
          <w:cols w:space="720"/>
        </w:sectPr>
      </w:pPr>
    </w:p>
    <w:p w14:paraId="718FDACC" w14:textId="77777777" w:rsidR="00560DE2" w:rsidRDefault="00560DE2"/>
    <w:sectPr w:rsidR="00560DE2" w:rsidSect="00560DE2">
      <w:type w:val="continuous"/>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3A80" w14:textId="77777777" w:rsidR="00D97A45" w:rsidRDefault="00D97A45">
      <w:pPr>
        <w:spacing w:after="0" w:line="240" w:lineRule="auto"/>
      </w:pPr>
      <w:r>
        <w:separator/>
      </w:r>
    </w:p>
  </w:endnote>
  <w:endnote w:type="continuationSeparator" w:id="0">
    <w:p w14:paraId="375794C7" w14:textId="77777777" w:rsidR="00D97A45" w:rsidRDefault="00D97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2010600040101010101"/>
    <w:charset w:val="86"/>
    <w:family w:val="auto"/>
    <w:notTrueType/>
    <w:pitch w:val="variable"/>
    <w:sig w:usb0="00000287" w:usb1="080F0000" w:usb2="00000010" w:usb3="00000000" w:csb0="0004009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A602" w14:textId="77777777" w:rsidR="00560DE2" w:rsidRDefault="00560DE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1A1B" w14:textId="77777777" w:rsidR="00560DE2" w:rsidRDefault="00560DE2">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RM6174</w:t>
    </w:r>
    <w:r>
      <w:rPr>
        <w:rFonts w:ascii="Arial" w:eastAsia="Arial" w:hAnsi="Arial" w:cs="Arial"/>
        <w:sz w:val="20"/>
        <w:szCs w:val="20"/>
      </w:rPr>
      <w:tab/>
      <w:t xml:space="preserve">                                           </w:t>
    </w:r>
  </w:p>
  <w:p w14:paraId="3A8B44EB" w14:textId="77777777" w:rsidR="00560DE2" w:rsidRDefault="00560DE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BDFAD50" w14:textId="77777777" w:rsidR="00560DE2" w:rsidRDefault="00560D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rFonts w:ascii="Arial" w:eastAsia="Arial" w:hAnsi="Arial" w:cs="Arial"/>
        <w:sz w:val="20"/>
        <w:szCs w:val="20"/>
      </w:rPr>
      <w:t>Model Version: v3.1</w:t>
    </w:r>
    <w:r>
      <w:tab/>
    </w:r>
    <w:r>
      <w:tab/>
    </w:r>
    <w:r>
      <w:tab/>
    </w:r>
    <w:r>
      <w:tab/>
    </w:r>
    <w:r>
      <w:tab/>
    </w:r>
    <w:r>
      <w:tab/>
    </w:r>
    <w:r>
      <w:tab/>
    </w:r>
    <w:r>
      <w:tab/>
    </w:r>
    <w:r>
      <w:tab/>
    </w:r>
    <w:r>
      <w:tab/>
    </w:r>
    <w:r>
      <w:tab/>
    </w:r>
    <w:bookmarkStart w:id="0" w:name="bookmark=id.30j0zll" w:colFirst="0" w:colLast="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AB12" w14:textId="77777777" w:rsidR="00560DE2" w:rsidRDefault="00560DE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2DF48" w14:textId="77777777" w:rsidR="00D97A45" w:rsidRDefault="00D97A45">
      <w:pPr>
        <w:spacing w:after="0" w:line="240" w:lineRule="auto"/>
      </w:pPr>
      <w:r>
        <w:separator/>
      </w:r>
    </w:p>
  </w:footnote>
  <w:footnote w:type="continuationSeparator" w:id="0">
    <w:p w14:paraId="1FBB9CF7" w14:textId="77777777" w:rsidR="00D97A45" w:rsidRDefault="00D97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BD5F" w14:textId="77777777" w:rsidR="00560DE2" w:rsidRDefault="00560DE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13A8" w14:textId="77777777" w:rsidR="00560DE2" w:rsidRDefault="00560DE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Joint Schedule 4 (Commercially Sensitive Information)</w:t>
    </w:r>
  </w:p>
  <w:p w14:paraId="151DEB1A" w14:textId="77777777" w:rsidR="00560DE2" w:rsidRDefault="00560DE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Crown Copyright 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B4F27" w14:textId="77777777" w:rsidR="00560DE2" w:rsidRDefault="00560DE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86365C4"/>
    <w:multiLevelType w:val="multilevel"/>
    <w:tmpl w:val="C018EBF0"/>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1">
    <w:nsid w:val="598A5C4B"/>
    <w:multiLevelType w:val="multilevel"/>
    <w:tmpl w:val="C5DAC1A2"/>
    <w:lvl w:ilvl="0">
      <w:start w:val="1"/>
      <w:numFmt w:val="decimal"/>
      <w:lvlText w:val="%1."/>
      <w:lvlJc w:val="left"/>
      <w:pPr>
        <w:ind w:left="360" w:hanging="360"/>
      </w:pPr>
      <w:rPr>
        <w:rFonts w:ascii="Calibri" w:eastAsia="Calibri" w:hAnsi="Calibri" w:cs="Calibri"/>
        <w:b/>
        <w:i w:val="0"/>
        <w:smallCaps w:val="0"/>
        <w:strike w:val="0"/>
        <w:color w:val="000000"/>
        <w:sz w:val="22"/>
        <w:szCs w:val="22"/>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444"/>
    <w:rsid w:val="00560DE2"/>
    <w:rsid w:val="006E3444"/>
    <w:rsid w:val="0086609E"/>
    <w:rsid w:val="00A60ECA"/>
    <w:rsid w:val="00AB4D4D"/>
    <w:rsid w:val="00C8419B"/>
    <w:rsid w:val="00D97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F01E0"/>
  <w15:docId w15:val="{DB7F0966-75BF-4FFA-B801-ACC9AABC6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jc w:val="both"/>
      <w:outlineLvl w:val="1"/>
    </w:pPr>
    <w:rPr>
      <w:rFonts w:eastAsia="STZhongsong" w:cs="Arial"/>
      <w:b/>
      <w:caps/>
      <w:lang w:eastAsia="zh-CN"/>
    </w:rPr>
  </w:style>
  <w:style w:type="paragraph" w:customStyle="1" w:styleId="GPSL3numberedclause">
    <w:name w:val="GPS L3 numbered clause"/>
    <w:basedOn w:val="Normal"/>
    <w:qFormat/>
    <w:pPr>
      <w:numPr>
        <w:ilvl w:val="2"/>
        <w:numId w:val="2"/>
      </w:numPr>
      <w:tabs>
        <w:tab w:val="left" w:pos="1985"/>
      </w:tabs>
      <w:adjustRightInd w:val="0"/>
      <w:spacing w:before="120" w:after="120" w:line="240" w:lineRule="auto"/>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left" w:pos="2552"/>
      </w:tabs>
    </w:pPr>
  </w:style>
  <w:style w:type="paragraph" w:customStyle="1" w:styleId="GPSL5numberedclause">
    <w:name w:val="GPS L5 numbered clause"/>
    <w:basedOn w:val="GPSL4numberedclause"/>
    <w:qFormat/>
    <w:pPr>
      <w:numPr>
        <w:ilvl w:val="4"/>
      </w:numPr>
      <w:tabs>
        <w:tab w:val="left" w:pos="3119"/>
      </w:tabs>
    </w:pPr>
  </w:style>
  <w:style w:type="paragraph" w:customStyle="1" w:styleId="GPSL2NumberedBoldHeading">
    <w:name w:val="GPS L2 Numbered Bold Heading"/>
    <w:basedOn w:val="Normal"/>
    <w:qFormat/>
    <w:pPr>
      <w:numPr>
        <w:ilvl w:val="1"/>
        <w:numId w:val="2"/>
      </w:numPr>
      <w:tabs>
        <w:tab w:val="left" w:pos="1134"/>
      </w:tabs>
      <w:adjustRightInd w:val="0"/>
      <w:spacing w:before="120" w:after="120" w:line="240" w:lineRule="auto"/>
      <w:jc w:val="both"/>
    </w:pPr>
    <w:rPr>
      <w:rFonts w:eastAsia="Times New Roman" w:cs="Arial"/>
      <w:b/>
      <w:lang w:eastAsia="zh-CN"/>
    </w:rPr>
  </w:style>
  <w:style w:type="paragraph" w:customStyle="1" w:styleId="GPSL6numbered">
    <w:name w:val="GPS L6 numbered"/>
    <w:basedOn w:val="GPSL5numberedclause"/>
    <w:qFormat/>
    <w:pPr>
      <w:numPr>
        <w:ilvl w:val="5"/>
      </w:numPr>
      <w:tabs>
        <w:tab w:val="left" w:pos="3686"/>
      </w:tabs>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dKyV1GNFNy6B3GaOdQ7Q01KWxg==">AMUW2mU6sHnDB8xXzp+WTv4NsorRmUFX/y3UJQyJ8aXIoLaU3N+uc7hCc4apBOGA4BrkyGJOW148K8wNi8ftaST1cWhsegjX/oLNn4HDgijST5i8NAPc8XVUAYMAW7B0Hx/lUOM4Rgah7rp8gA9dNP3FafxcSOBQWg==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Begbie</dc:creator>
  <cp:lastModifiedBy>Microsoft Office User</cp:lastModifiedBy>
  <cp:revision>2</cp:revision>
  <dcterms:created xsi:type="dcterms:W3CDTF">2021-08-17T16:52:00Z</dcterms:created>
  <dcterms:modified xsi:type="dcterms:W3CDTF">2021-09-23T09:55:00Z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