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593660E" w:rsidR="008A1EA3" w:rsidRDefault="008A1EA3" w:rsidP="00A32221">
      <w:pPr>
        <w:tabs>
          <w:tab w:val="left" w:pos="8475"/>
        </w:tabs>
        <w:spacing w:before="3480"/>
      </w:pPr>
    </w:p>
    <w:p w14:paraId="51AD8E60" w14:textId="77777777" w:rsidR="00EB23A0" w:rsidRPr="00812225" w:rsidRDefault="00EB23A0" w:rsidP="00EB23A0">
      <w:pPr>
        <w:pStyle w:val="Topictitle"/>
      </w:pPr>
      <w:r w:rsidRPr="00812225">
        <w:t>Request for Quotation</w:t>
      </w:r>
    </w:p>
    <w:p w14:paraId="325D7BAF" w14:textId="1133E0BC" w:rsidR="00EB23A0" w:rsidRDefault="00EB23A0" w:rsidP="00EB23A0"/>
    <w:p w14:paraId="518E9015" w14:textId="40373F3B" w:rsidR="00EB23A0" w:rsidRPr="00230B86" w:rsidRDefault="00F35DB7" w:rsidP="000F6185">
      <w:pPr>
        <w:rPr>
          <w:rStyle w:val="Important"/>
          <w:rFonts w:cs="Times New Roman"/>
          <w:bCs/>
          <w:color w:val="auto"/>
          <w:sz w:val="32"/>
          <w:szCs w:val="32"/>
        </w:rPr>
      </w:pPr>
      <w:r w:rsidRPr="00054669">
        <w:rPr>
          <w:b/>
          <w:bCs/>
          <w:sz w:val="32"/>
          <w:szCs w:val="32"/>
        </w:rPr>
        <w:t>Supply and Install Solar Powered Borehole</w:t>
      </w:r>
      <w:r w:rsidR="00230B86">
        <w:rPr>
          <w:b/>
          <w:bCs/>
          <w:sz w:val="32"/>
          <w:szCs w:val="32"/>
        </w:rPr>
        <w:t>s</w:t>
      </w:r>
      <w:r w:rsidRPr="00054669">
        <w:rPr>
          <w:b/>
          <w:bCs/>
          <w:sz w:val="32"/>
          <w:szCs w:val="32"/>
        </w:rPr>
        <w:t xml:space="preserve"> at </w:t>
      </w:r>
      <w:r w:rsidR="00230B86">
        <w:rPr>
          <w:b/>
          <w:bCs/>
          <w:sz w:val="32"/>
          <w:szCs w:val="32"/>
        </w:rPr>
        <w:t>3</w:t>
      </w:r>
      <w:r w:rsidR="00CD3CC9" w:rsidRPr="00054669">
        <w:rPr>
          <w:b/>
          <w:bCs/>
          <w:sz w:val="32"/>
          <w:szCs w:val="32"/>
        </w:rPr>
        <w:t xml:space="preserve"> Separate Sites on The Lizard NNR</w:t>
      </w:r>
    </w:p>
    <w:p w14:paraId="09BC981F" w14:textId="372EED89" w:rsidR="00EB23A0" w:rsidRPr="000F6185" w:rsidRDefault="00EB23A0" w:rsidP="000F6185">
      <w:pPr>
        <w:pStyle w:val="Topictitle"/>
        <w:rPr>
          <w:rStyle w:val="Important"/>
          <w:rFonts w:cs="Times New Roman"/>
          <w:b/>
          <w:color w:val="auto"/>
          <w:sz w:val="32"/>
        </w:rPr>
      </w:pPr>
      <w:r w:rsidRPr="00A77416">
        <w:t>Request for Quotation</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77777777" w:rsidR="00EB23A0" w:rsidRPr="00A77416" w:rsidRDefault="00EB23A0" w:rsidP="00EB23A0">
      <w:r w:rsidRPr="00A77416">
        <w:t xml:space="preserve">Your response should be returned to the following email address by: </w:t>
      </w:r>
    </w:p>
    <w:p w14:paraId="336E1E35" w14:textId="053C77D4" w:rsidR="00EB23A0" w:rsidRPr="00D01F29" w:rsidRDefault="00EB23A0" w:rsidP="00EB23A0">
      <w:pPr>
        <w:rPr>
          <w:rStyle w:val="Important"/>
          <w:color w:val="auto"/>
        </w:rPr>
      </w:pPr>
      <w:r w:rsidRPr="00D01F29">
        <w:t>Email:</w:t>
      </w:r>
      <w:r w:rsidRPr="00D01F29">
        <w:rPr>
          <w:rStyle w:val="Important"/>
          <w:color w:val="auto"/>
        </w:rPr>
        <w:t xml:space="preserve"> </w:t>
      </w:r>
      <w:r w:rsidR="00FF1A59">
        <w:rPr>
          <w:rStyle w:val="Important"/>
          <w:color w:val="auto"/>
        </w:rPr>
        <w:t>Richard.glasson</w:t>
      </w:r>
      <w:r w:rsidR="0061259F" w:rsidRPr="00D01F29">
        <w:rPr>
          <w:rStyle w:val="Important"/>
          <w:color w:val="auto"/>
        </w:rPr>
        <w:t>@naturalengland.org.uk</w:t>
      </w:r>
    </w:p>
    <w:p w14:paraId="228994B2" w14:textId="123A64A4" w:rsidR="00EB23A0" w:rsidRPr="00D01F29" w:rsidRDefault="00EB23A0" w:rsidP="00EB23A0">
      <w:pPr>
        <w:rPr>
          <w:rStyle w:val="Important"/>
          <w:color w:val="auto"/>
        </w:rPr>
      </w:pPr>
      <w:r w:rsidRPr="00D01F29">
        <w:t xml:space="preserve">Date: </w:t>
      </w:r>
      <w:r w:rsidR="00063FFE" w:rsidRPr="00D01F29">
        <w:rPr>
          <w:rStyle w:val="Important"/>
          <w:color w:val="auto"/>
        </w:rPr>
        <w:t>1</w:t>
      </w:r>
      <w:r w:rsidR="00876869">
        <w:rPr>
          <w:rStyle w:val="Important"/>
          <w:color w:val="auto"/>
        </w:rPr>
        <w:t>5/02/25</w:t>
      </w:r>
      <w:r w:rsidRPr="00D01F29">
        <w:rPr>
          <w:rStyle w:val="Important"/>
          <w:color w:val="auto"/>
        </w:rPr>
        <w:t xml:space="preserve"> </w:t>
      </w:r>
    </w:p>
    <w:p w14:paraId="72588C27" w14:textId="77777777" w:rsidR="00EB23A0" w:rsidRPr="00D01F29" w:rsidRDefault="00EB23A0" w:rsidP="00EB23A0">
      <w:r w:rsidRPr="00D01F29">
        <w:t>Ensure you include the name of the quotation and ‘Final Submission’ in the subject field to make it clear that it is your response.</w:t>
      </w:r>
    </w:p>
    <w:p w14:paraId="4A05B438" w14:textId="77777777" w:rsidR="00EB23A0" w:rsidRPr="00D01F29" w:rsidRDefault="00EB23A0" w:rsidP="00EB23A0">
      <w:pPr>
        <w:pStyle w:val="Subheading"/>
      </w:pPr>
      <w:r w:rsidRPr="00D01F29">
        <w:t xml:space="preserve">Contact Details and Timetable </w:t>
      </w:r>
    </w:p>
    <w:p w14:paraId="57DFB284" w14:textId="553AF375" w:rsidR="00EB23A0" w:rsidRPr="00D01F29" w:rsidRDefault="00876869" w:rsidP="00EB23A0">
      <w:r>
        <w:rPr>
          <w:rStyle w:val="Important"/>
          <w:color w:val="auto"/>
        </w:rPr>
        <w:t>Richard Glasson</w:t>
      </w:r>
      <w:r w:rsidR="00EB23A0" w:rsidRPr="00D01F29">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661A6AE7"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08F024D3" w:rsidR="00EB23A0" w:rsidRPr="009F2992" w:rsidRDefault="00EB2C4A" w:rsidP="00A706D8">
            <w:r>
              <w:t>28/0</w:t>
            </w:r>
            <w:r w:rsidR="0071555C">
              <w:t>1/25</w:t>
            </w:r>
          </w:p>
        </w:tc>
      </w:tr>
      <w:tr w:rsidR="00EB23A0" w14:paraId="72D08BFC" w14:textId="77777777" w:rsidTr="00A706D8">
        <w:tc>
          <w:tcPr>
            <w:tcW w:w="4318" w:type="dxa"/>
          </w:tcPr>
          <w:p w14:paraId="38466C30" w14:textId="77777777" w:rsidR="00EB23A0" w:rsidRPr="009F2992" w:rsidRDefault="00EB23A0" w:rsidP="00A706D8">
            <w:r w:rsidRPr="00A77416">
              <w:lastRenderedPageBreak/>
              <w:t>Deadline for clarifications questions</w:t>
            </w:r>
          </w:p>
        </w:tc>
        <w:tc>
          <w:tcPr>
            <w:tcW w:w="4319" w:type="dxa"/>
          </w:tcPr>
          <w:p w14:paraId="6370A0AA" w14:textId="5E92714D"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40871586" w:rsidR="00EB23A0" w:rsidRPr="009F2992" w:rsidRDefault="000718C9" w:rsidP="00A706D8">
            <w:r>
              <w:t>1</w:t>
            </w:r>
            <w:r w:rsidR="0071555C">
              <w:t>5/02/25</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278056D6" w:rsidR="00EB23A0" w:rsidRPr="00D01F29" w:rsidRDefault="0071555C" w:rsidP="00A706D8">
            <w:pPr>
              <w:rPr>
                <w:rStyle w:val="Important"/>
                <w:color w:val="auto"/>
              </w:rPr>
            </w:pPr>
            <w:r>
              <w:rPr>
                <w:rStyle w:val="Important"/>
                <w:color w:val="auto"/>
              </w:rPr>
              <w:t>17/02/25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4FF98FC2" w:rsidR="00EB23A0" w:rsidRPr="00D01F29" w:rsidRDefault="0071555C" w:rsidP="00A706D8">
            <w:pPr>
              <w:rPr>
                <w:rStyle w:val="Important"/>
                <w:color w:val="auto"/>
              </w:rPr>
            </w:pPr>
            <w:r>
              <w:rPr>
                <w:rStyle w:val="Important"/>
                <w:color w:val="auto"/>
              </w:rPr>
              <w:t>17/02/25</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18FC5D0D" w:rsidR="00EB23A0" w:rsidRPr="009F2992" w:rsidRDefault="0071555C" w:rsidP="00A706D8">
            <w:r>
              <w:t>31</w:t>
            </w:r>
            <w:r w:rsidR="00903B16">
              <w:t>/03/25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5A3DDAF5" w:rsidR="00EB23A0" w:rsidRPr="009F2992" w:rsidRDefault="00EB23A0" w:rsidP="00A706D8">
            <w:r w:rsidRPr="007A28B8">
              <w:t xml:space="preserve">means </w:t>
            </w:r>
            <w:r w:rsidR="0032724F">
              <w:t xml:space="preserve">Natural England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lastRenderedPageBreak/>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6AE161F0" w:rsidR="00EB23A0" w:rsidRDefault="00EB23A0" w:rsidP="00EB23A0">
      <w:r w:rsidRPr="007A28B8">
        <w:t xml:space="preserve">The Authority’s </w:t>
      </w:r>
    </w:p>
    <w:p w14:paraId="2C3D486A" w14:textId="77777777" w:rsidR="006B01EF" w:rsidRPr="006B01EF" w:rsidRDefault="006B01EF" w:rsidP="006B01EF">
      <w:pPr>
        <w:pStyle w:val="ListParagraph"/>
        <w:numPr>
          <w:ilvl w:val="0"/>
          <w:numId w:val="16"/>
        </w:numPr>
        <w:rPr>
          <w:szCs w:val="24"/>
          <w:lang w:eastAsia="en-GB"/>
        </w:rPr>
      </w:pPr>
      <w:r w:rsidRPr="006B01EF">
        <w:rPr>
          <w:szCs w:val="24"/>
          <w:lang w:eastAsia="en-GB"/>
        </w:rPr>
        <w:t>Standard Good and Services Terms &amp; Conditions (used for purchases under £50k)</w:t>
      </w:r>
    </w:p>
    <w:p w14:paraId="7391879E" w14:textId="77777777" w:rsidR="00EB23A0" w:rsidRDefault="00EB23A0" w:rsidP="00EB23A0">
      <w:pPr>
        <w:rPr>
          <w:rStyle w:val="Important"/>
        </w:rPr>
      </w:pPr>
      <w:r>
        <w:t xml:space="preserve">can be located on the </w:t>
      </w:r>
    </w:p>
    <w:p w14:paraId="50D36C08" w14:textId="46321390" w:rsidR="00EB23A0" w:rsidRPr="0029764D" w:rsidRDefault="00EB23A0" w:rsidP="00D01F29">
      <w:r>
        <w:rPr>
          <w:rStyle w:val="Important"/>
        </w:rPr>
        <w:t xml:space="preserve"> </w:t>
      </w:r>
      <w:hyperlink r:id="rId12" w:history="1">
        <w:r>
          <w:t>Natural England Website</w:t>
        </w:r>
      </w:hyperlink>
      <w:r>
        <w:t xml:space="preserve"> </w:t>
      </w:r>
      <w:r w:rsidR="000D3A28" w:rsidRPr="0029764D">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w:t>
      </w:r>
      <w:r w:rsidRPr="007A28B8">
        <w:lastRenderedPageBreak/>
        <w:t>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lastRenderedPageBreak/>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76A5E4E2"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20743" w:rsidRPr="002151CC">
        <w:rPr>
          <w:rStyle w:val="Important"/>
          <w:color w:val="auto"/>
        </w:rPr>
        <w:t>Natural England</w:t>
      </w:r>
      <w:r w:rsidRPr="002151CC">
        <w:t xml:space="preserve"> staff and service </w:t>
      </w:r>
      <w:r w:rsidRPr="001F5026">
        <w:t>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lastRenderedPageBreak/>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651451DE" w14:textId="77777777" w:rsidR="002D38FA" w:rsidRPr="00054669" w:rsidRDefault="00C65B70" w:rsidP="00EB23A0">
      <w:pPr>
        <w:rPr>
          <w:rStyle w:val="Important"/>
          <w:color w:val="auto"/>
        </w:rPr>
      </w:pPr>
      <w:r w:rsidRPr="00054669">
        <w:rPr>
          <w:rStyle w:val="Important"/>
          <w:color w:val="auto"/>
        </w:rPr>
        <w:t xml:space="preserve">Provide solar powered livestock </w:t>
      </w:r>
      <w:r w:rsidR="003C41F7" w:rsidRPr="00054669">
        <w:rPr>
          <w:rStyle w:val="Important"/>
          <w:color w:val="auto"/>
        </w:rPr>
        <w:t>borehole water supply.</w:t>
      </w:r>
      <w:r w:rsidR="009540A3" w:rsidRPr="00054669">
        <w:rPr>
          <w:rStyle w:val="Important"/>
          <w:color w:val="auto"/>
        </w:rPr>
        <w:t xml:space="preserve">  </w:t>
      </w:r>
    </w:p>
    <w:p w14:paraId="534EE5DB" w14:textId="07806E4E" w:rsidR="00EB23A0" w:rsidRPr="00054669" w:rsidRDefault="009540A3" w:rsidP="00EB23A0">
      <w:pPr>
        <w:rPr>
          <w:rStyle w:val="Important"/>
          <w:color w:val="auto"/>
        </w:rPr>
      </w:pPr>
      <w:r w:rsidRPr="00054669">
        <w:rPr>
          <w:rStyle w:val="Important"/>
          <w:color w:val="auto"/>
        </w:rPr>
        <w:t>Contractor to supply and install borehole</w:t>
      </w:r>
      <w:r w:rsidR="00EE488E" w:rsidRPr="00054669">
        <w:rPr>
          <w:rStyle w:val="Important"/>
          <w:color w:val="auto"/>
        </w:rPr>
        <w:t xml:space="preserve">, pumping gear and </w:t>
      </w:r>
      <w:proofErr w:type="gramStart"/>
      <w:r w:rsidR="00EE488E" w:rsidRPr="00054669">
        <w:rPr>
          <w:rStyle w:val="Important"/>
          <w:color w:val="auto"/>
        </w:rPr>
        <w:t xml:space="preserve">75 </w:t>
      </w:r>
      <w:r w:rsidR="009C062C" w:rsidRPr="00054669">
        <w:rPr>
          <w:rStyle w:val="Important"/>
          <w:color w:val="auto"/>
        </w:rPr>
        <w:t>gallon</w:t>
      </w:r>
      <w:proofErr w:type="gramEnd"/>
      <w:r w:rsidR="00863D1E" w:rsidRPr="00054669">
        <w:rPr>
          <w:rStyle w:val="Important"/>
          <w:color w:val="auto"/>
        </w:rPr>
        <w:t xml:space="preserve"> concrete trough.</w:t>
      </w:r>
    </w:p>
    <w:p w14:paraId="5DF1966D" w14:textId="604142FF" w:rsidR="00863D1E" w:rsidRPr="00054669" w:rsidRDefault="00863D1E" w:rsidP="00EB23A0">
      <w:pPr>
        <w:rPr>
          <w:rStyle w:val="Important"/>
          <w:color w:val="auto"/>
        </w:rPr>
      </w:pPr>
      <w:r w:rsidRPr="00054669">
        <w:rPr>
          <w:rStyle w:val="Important"/>
          <w:color w:val="auto"/>
        </w:rPr>
        <w:t xml:space="preserve">Borehole supply must be </w:t>
      </w:r>
      <w:r w:rsidR="00895C2F" w:rsidRPr="00054669">
        <w:rPr>
          <w:rStyle w:val="Important"/>
          <w:color w:val="auto"/>
        </w:rPr>
        <w:t>sufficient to sustain 30 cattle through the summer</w:t>
      </w:r>
    </w:p>
    <w:p w14:paraId="798522B2" w14:textId="1E12805C" w:rsidR="003C41F7" w:rsidRPr="00054669" w:rsidRDefault="00895C2F" w:rsidP="00EB23A0">
      <w:pPr>
        <w:rPr>
          <w:rStyle w:val="Important"/>
          <w:color w:val="auto"/>
        </w:rPr>
      </w:pPr>
      <w:r w:rsidRPr="00054669">
        <w:rPr>
          <w:rStyle w:val="Important"/>
          <w:color w:val="auto"/>
        </w:rPr>
        <w:t xml:space="preserve">Borehole headgear </w:t>
      </w:r>
      <w:r w:rsidR="00BC6EA9" w:rsidRPr="00054669">
        <w:rPr>
          <w:rStyle w:val="Important"/>
          <w:color w:val="auto"/>
        </w:rPr>
        <w:t xml:space="preserve">and power supply </w:t>
      </w:r>
      <w:r w:rsidRPr="00054669">
        <w:rPr>
          <w:rStyle w:val="Important"/>
          <w:color w:val="auto"/>
        </w:rPr>
        <w:t>should endeavour to be as minimal as possible to minimise impact on landscape</w:t>
      </w:r>
    </w:p>
    <w:p w14:paraId="724B8EDD" w14:textId="45920F43" w:rsidR="00696DFB" w:rsidRPr="00054669" w:rsidRDefault="002049D8" w:rsidP="00EB23A0">
      <w:pPr>
        <w:rPr>
          <w:rStyle w:val="Important"/>
          <w:color w:val="auto"/>
        </w:rPr>
      </w:pPr>
      <w:r w:rsidRPr="00054669">
        <w:rPr>
          <w:rStyle w:val="Important"/>
          <w:color w:val="auto"/>
        </w:rPr>
        <w:t xml:space="preserve">We are inviting a quote on </w:t>
      </w:r>
      <w:r w:rsidR="00185C1A">
        <w:rPr>
          <w:rStyle w:val="Important"/>
          <w:color w:val="auto"/>
        </w:rPr>
        <w:t>3</w:t>
      </w:r>
      <w:r w:rsidRPr="00054669">
        <w:rPr>
          <w:rStyle w:val="Important"/>
          <w:color w:val="auto"/>
        </w:rPr>
        <w:t xml:space="preserve"> sites …, Trevassack, </w:t>
      </w:r>
      <w:proofErr w:type="spellStart"/>
      <w:r w:rsidRPr="00054669">
        <w:rPr>
          <w:rStyle w:val="Important"/>
          <w:color w:val="auto"/>
        </w:rPr>
        <w:t>Crous</w:t>
      </w:r>
      <w:r w:rsidR="002178E0">
        <w:rPr>
          <w:rStyle w:val="Important"/>
          <w:color w:val="auto"/>
        </w:rPr>
        <w:t>a</w:t>
      </w:r>
      <w:proofErr w:type="spellEnd"/>
      <w:r w:rsidRPr="00054669">
        <w:rPr>
          <w:rStyle w:val="Important"/>
          <w:color w:val="auto"/>
        </w:rPr>
        <w:t xml:space="preserve"> and </w:t>
      </w:r>
      <w:proofErr w:type="spellStart"/>
      <w:r w:rsidRPr="00054669">
        <w:rPr>
          <w:rStyle w:val="Important"/>
          <w:color w:val="auto"/>
        </w:rPr>
        <w:t>Goldgotham</w:t>
      </w:r>
      <w:proofErr w:type="spellEnd"/>
      <w:r w:rsidR="002151CC" w:rsidRPr="00054669">
        <w:rPr>
          <w:rStyle w:val="Important"/>
          <w:color w:val="auto"/>
        </w:rPr>
        <w:t xml:space="preserve">.  </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42511707" w:rsidR="00EB23A0" w:rsidRPr="00AD0B2A" w:rsidRDefault="00EB23A0" w:rsidP="00EB23A0">
      <w:pPr>
        <w:rPr>
          <w:rStyle w:val="Important"/>
        </w:rPr>
      </w:pPr>
      <w:r w:rsidRPr="001F5026">
        <w:t>The Authority’s preference is for all invoices to be sent electronically, quoting a valid Purchase Order number</w:t>
      </w:r>
      <w:r w:rsidRPr="00AD0B2A">
        <w:rPr>
          <w:rStyle w:val="Important"/>
        </w:rPr>
        <w:t xml:space="preserve"> </w:t>
      </w:r>
    </w:p>
    <w:p w14:paraId="3BED45BE" w14:textId="3D2FBD48" w:rsidR="00EB23A0" w:rsidRPr="001F5026" w:rsidRDefault="00EB23A0" w:rsidP="00EB23A0">
      <w:r w:rsidRPr="001F5026">
        <w:t>It is anticipated that this contract will be awarded for a period</w:t>
      </w:r>
      <w:r w:rsidRPr="0013471E">
        <w:rPr>
          <w:rStyle w:val="Text"/>
        </w:rPr>
        <w:t xml:space="preserve"> </w:t>
      </w:r>
      <w:proofErr w:type="gramStart"/>
      <w:r w:rsidRPr="00696DFB">
        <w:rPr>
          <w:rStyle w:val="Text"/>
        </w:rPr>
        <w:t>of</w:t>
      </w:r>
      <w:r w:rsidRPr="00696DFB">
        <w:rPr>
          <w:rStyle w:val="Important"/>
          <w:color w:val="auto"/>
        </w:rPr>
        <w:t xml:space="preserve"> </w:t>
      </w:r>
      <w:r w:rsidR="008D7FD8" w:rsidRPr="00696DFB">
        <w:rPr>
          <w:rStyle w:val="Important"/>
          <w:color w:val="auto"/>
        </w:rPr>
        <w:t xml:space="preserve"> 12</w:t>
      </w:r>
      <w:proofErr w:type="gramEnd"/>
      <w:r w:rsidR="008D7FD8" w:rsidRPr="00696DFB">
        <w:rPr>
          <w:rStyle w:val="Important"/>
          <w:color w:val="auto"/>
        </w:rPr>
        <w:t xml:space="preserve"> weeks</w:t>
      </w:r>
      <w:r w:rsidR="008D7FD8">
        <w:rPr>
          <w:rStyle w:val="Importan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4319D42F" w14:textId="77777777" w:rsidR="00EB23A0" w:rsidRDefault="00EB23A0" w:rsidP="00EB23A0">
      <w:pPr>
        <w:rPr>
          <w:rStyle w:val="Boldtext"/>
        </w:rPr>
      </w:pPr>
      <w:r>
        <w:rPr>
          <w:rStyle w:val="Boldtext"/>
        </w:rPr>
        <w:br w:type="page"/>
      </w:r>
    </w:p>
    <w:p w14:paraId="50EDD8A7" w14:textId="77777777" w:rsidR="00EB23A0" w:rsidRPr="00BE17AB" w:rsidRDefault="00EB23A0" w:rsidP="00EB23A0">
      <w:pPr>
        <w:pStyle w:val="Subheading"/>
        <w:rPr>
          <w:rStyle w:val="Boldtext"/>
        </w:rPr>
      </w:pPr>
      <w:r w:rsidRPr="009F2992">
        <w:rPr>
          <w:rStyle w:val="Boldtext"/>
        </w:rPr>
        <w:lastRenderedPageBreak/>
        <w:t>Evaluation criteria</w:t>
      </w:r>
    </w:p>
    <w:p w14:paraId="4F9D66BE" w14:textId="61550530" w:rsidR="00EB23A0" w:rsidRDefault="00EB23A0" w:rsidP="00EB23A0">
      <w:r w:rsidRPr="00BE17AB">
        <w:t xml:space="preserve">Evaluation weightings are </w:t>
      </w:r>
      <w:r w:rsidR="00BE17AB" w:rsidRPr="00BE17AB">
        <w:rPr>
          <w:rStyle w:val="Important"/>
          <w:color w:val="auto"/>
        </w:rPr>
        <w:t>60</w:t>
      </w:r>
      <w:r w:rsidRPr="00BE17AB">
        <w:t xml:space="preserve">% technical and </w:t>
      </w:r>
      <w:r w:rsidR="00BE17AB" w:rsidRPr="00BE17AB">
        <w:rPr>
          <w:rStyle w:val="Important"/>
          <w:color w:val="auto"/>
        </w:rPr>
        <w:t>40</w:t>
      </w:r>
      <w:r w:rsidRPr="00BE17AB">
        <w:t>% commercial</w:t>
      </w:r>
      <w:r w:rsidRPr="001F5026">
        <w:t>, the winning tenderer will be the highest scoring combined score.</w:t>
      </w:r>
    </w:p>
    <w:p w14:paraId="6DF79C2B" w14:textId="4D7F6180"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6CD7B3FC" w:rsidR="00EB23A0" w:rsidRPr="009F2992" w:rsidRDefault="00D9567F" w:rsidP="00A706D8">
            <w:pPr>
              <w:rPr>
                <w:rStyle w:val="Important"/>
              </w:rPr>
            </w:pPr>
            <w:r>
              <w:rPr>
                <w:rStyle w:val="Important"/>
              </w:rPr>
              <w:t>60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6D62B547" w:rsidR="00EB23A0" w:rsidRPr="009F2992" w:rsidRDefault="00EB23A0" w:rsidP="00A706D8">
            <w:pPr>
              <w:rPr>
                <w:rStyle w:val="Important"/>
              </w:rPr>
            </w:pPr>
          </w:p>
        </w:tc>
        <w:tc>
          <w:tcPr>
            <w:tcW w:w="2816" w:type="dxa"/>
          </w:tcPr>
          <w:p w14:paraId="0D4AC332" w14:textId="13277FE8" w:rsidR="00EB23A0" w:rsidRPr="009F2992" w:rsidRDefault="00EB23A0" w:rsidP="00A706D8">
            <w:pPr>
              <w:rPr>
                <w:rStyle w:val="Important"/>
              </w:rPr>
            </w:pPr>
          </w:p>
        </w:tc>
      </w:tr>
      <w:tr w:rsidR="00EB23A0" w14:paraId="2A9634C1" w14:textId="77777777" w:rsidTr="00A706D8">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2DC56594" w:rsidR="00EB23A0" w:rsidRPr="009F2992" w:rsidRDefault="00EB23A0" w:rsidP="00A706D8">
            <w:pPr>
              <w:rPr>
                <w:rStyle w:val="Important"/>
              </w:rPr>
            </w:pPr>
          </w:p>
        </w:tc>
        <w:tc>
          <w:tcPr>
            <w:tcW w:w="2816" w:type="dxa"/>
          </w:tcPr>
          <w:p w14:paraId="6628140D" w14:textId="376EB93F" w:rsidR="00EB23A0" w:rsidRPr="009F2992" w:rsidRDefault="00EB23A0" w:rsidP="00A706D8">
            <w:pPr>
              <w:rPr>
                <w:rStyle w:val="Important"/>
              </w:rPr>
            </w:pPr>
          </w:p>
        </w:tc>
      </w:tr>
      <w:tr w:rsidR="00EB23A0" w14:paraId="7DBA3F56" w14:textId="77777777" w:rsidTr="00A706D8">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643BAB81" w:rsidR="00EB23A0" w:rsidRPr="009F2992" w:rsidRDefault="00EB23A0" w:rsidP="00A706D8">
            <w:pPr>
              <w:rPr>
                <w:rStyle w:val="Important"/>
              </w:rPr>
            </w:pPr>
          </w:p>
        </w:tc>
        <w:tc>
          <w:tcPr>
            <w:tcW w:w="2816" w:type="dxa"/>
          </w:tcPr>
          <w:p w14:paraId="1DEF3B14" w14:textId="1E0295DB" w:rsidR="00EB23A0" w:rsidRPr="009F2992" w:rsidRDefault="00EB23A0" w:rsidP="00A706D8">
            <w:pPr>
              <w:rPr>
                <w:rStyle w:val="Important"/>
              </w:rPr>
            </w:pPr>
          </w:p>
        </w:tc>
      </w:tr>
      <w:tr w:rsidR="00EB23A0" w14:paraId="202A7C74" w14:textId="77777777" w:rsidTr="00A706D8">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7651E4FB" w:rsidR="00EB23A0" w:rsidRPr="009F2992" w:rsidRDefault="00EB23A0" w:rsidP="00A706D8">
            <w:pPr>
              <w:rPr>
                <w:rStyle w:val="Important"/>
              </w:rPr>
            </w:pPr>
          </w:p>
        </w:tc>
        <w:tc>
          <w:tcPr>
            <w:tcW w:w="2816" w:type="dxa"/>
          </w:tcPr>
          <w:p w14:paraId="12CB6691" w14:textId="1B3C6095" w:rsidR="00EB23A0" w:rsidRPr="009F2992" w:rsidRDefault="00EB23A0" w:rsidP="00A706D8">
            <w:pPr>
              <w:rPr>
                <w:rStyle w:val="Important"/>
              </w:rPr>
            </w:pPr>
          </w:p>
        </w:tc>
      </w:tr>
      <w:tr w:rsidR="00EB23A0" w14:paraId="187B194D" w14:textId="77777777" w:rsidTr="00A706D8">
        <w:trPr>
          <w:trHeight w:val="1004"/>
        </w:trPr>
        <w:tc>
          <w:tcPr>
            <w:tcW w:w="1838" w:type="dxa"/>
            <w:vMerge/>
          </w:tcPr>
          <w:p w14:paraId="18F53553" w14:textId="77777777" w:rsidR="00EB23A0" w:rsidRPr="00415608" w:rsidRDefault="00EB23A0" w:rsidP="00A706D8">
            <w:pPr>
              <w:rPr>
                <w:rStyle w:val="Important"/>
              </w:rPr>
            </w:pPr>
          </w:p>
        </w:tc>
        <w:tc>
          <w:tcPr>
            <w:tcW w:w="1701" w:type="dxa"/>
            <w:vMerge/>
          </w:tcPr>
          <w:p w14:paraId="120B7A10" w14:textId="77777777" w:rsidR="00EB23A0" w:rsidRPr="00415608" w:rsidRDefault="00EB23A0" w:rsidP="00A706D8">
            <w:pPr>
              <w:rPr>
                <w:rStyle w:val="Important"/>
              </w:rPr>
            </w:pPr>
          </w:p>
        </w:tc>
        <w:tc>
          <w:tcPr>
            <w:tcW w:w="2126" w:type="dxa"/>
            <w:vMerge/>
          </w:tcPr>
          <w:p w14:paraId="5D56612C" w14:textId="77777777" w:rsidR="00EB23A0" w:rsidRPr="00415608" w:rsidRDefault="00EB23A0" w:rsidP="00A706D8">
            <w:pPr>
              <w:rPr>
                <w:rStyle w:val="Important"/>
              </w:rPr>
            </w:pPr>
          </w:p>
        </w:tc>
        <w:tc>
          <w:tcPr>
            <w:tcW w:w="1843" w:type="dxa"/>
          </w:tcPr>
          <w:p w14:paraId="55DAB903" w14:textId="7C8AB95D" w:rsidR="00EB23A0" w:rsidRPr="009F2992" w:rsidRDefault="00EB23A0" w:rsidP="00A706D8">
            <w:pPr>
              <w:rPr>
                <w:rStyle w:val="Important"/>
              </w:rPr>
            </w:pPr>
          </w:p>
        </w:tc>
        <w:tc>
          <w:tcPr>
            <w:tcW w:w="2816" w:type="dxa"/>
          </w:tcPr>
          <w:p w14:paraId="556ED8AC" w14:textId="580CC266" w:rsidR="00EB23A0" w:rsidRPr="009F2992" w:rsidRDefault="00EB23A0" w:rsidP="00A706D8">
            <w:pPr>
              <w:rPr>
                <w:rStyle w:val="Important"/>
              </w:rPr>
            </w:pPr>
          </w:p>
        </w:tc>
      </w:tr>
      <w:tr w:rsidR="00EB23A0" w14:paraId="1CD97117" w14:textId="77777777" w:rsidTr="00A706D8">
        <w:trPr>
          <w:trHeight w:val="1383"/>
        </w:trPr>
        <w:tc>
          <w:tcPr>
            <w:tcW w:w="1838" w:type="dxa"/>
          </w:tcPr>
          <w:p w14:paraId="45865825" w14:textId="77777777" w:rsidR="00EB23A0" w:rsidRPr="009F2992" w:rsidRDefault="00EB23A0" w:rsidP="00A706D8">
            <w:pPr>
              <w:rPr>
                <w:rStyle w:val="Important"/>
              </w:rPr>
            </w:pPr>
            <w:r w:rsidRPr="00415608">
              <w:rPr>
                <w:rStyle w:val="Important"/>
              </w:rPr>
              <w:t>Commercial</w:t>
            </w:r>
          </w:p>
        </w:tc>
        <w:tc>
          <w:tcPr>
            <w:tcW w:w="1701" w:type="dxa"/>
          </w:tcPr>
          <w:p w14:paraId="4DF04D9F" w14:textId="77777777" w:rsidR="00EB23A0" w:rsidRPr="009F2992" w:rsidRDefault="00EB23A0" w:rsidP="00A706D8">
            <w:pPr>
              <w:rPr>
                <w:rStyle w:val="Important"/>
              </w:rPr>
            </w:pPr>
            <w:r w:rsidRPr="00415608">
              <w:rPr>
                <w:rStyle w:val="Important"/>
              </w:rPr>
              <w:t>40%</w:t>
            </w:r>
          </w:p>
        </w:tc>
        <w:tc>
          <w:tcPr>
            <w:tcW w:w="2126" w:type="dxa"/>
          </w:tcPr>
          <w:p w14:paraId="16DE9FDC" w14:textId="2A37BBC1" w:rsidR="00EB23A0" w:rsidRPr="009F2992" w:rsidRDefault="00EB23A0" w:rsidP="00A706D8">
            <w:pPr>
              <w:rPr>
                <w:rStyle w:val="Important"/>
              </w:rPr>
            </w:pPr>
          </w:p>
        </w:tc>
        <w:tc>
          <w:tcPr>
            <w:tcW w:w="1843" w:type="dxa"/>
          </w:tcPr>
          <w:p w14:paraId="75A77F41" w14:textId="4D0DEC86" w:rsidR="00EB23A0" w:rsidRPr="009F2992" w:rsidRDefault="00EB23A0" w:rsidP="00A706D8">
            <w:pPr>
              <w:rPr>
                <w:rStyle w:val="Important"/>
              </w:rPr>
            </w:pPr>
          </w:p>
        </w:tc>
        <w:tc>
          <w:tcPr>
            <w:tcW w:w="2816" w:type="dxa"/>
          </w:tcPr>
          <w:p w14:paraId="1AC89A70" w14:textId="018100F2" w:rsidR="00EB23A0" w:rsidRPr="009F2992" w:rsidRDefault="00EB23A0" w:rsidP="00A706D8">
            <w:pPr>
              <w:rPr>
                <w:rStyle w:val="Important"/>
              </w:rPr>
            </w:pPr>
          </w:p>
        </w:tc>
      </w:tr>
    </w:tbl>
    <w:p w14:paraId="5CD42DE2" w14:textId="77777777" w:rsidR="00EB23A0" w:rsidRDefault="00EB23A0" w:rsidP="00EB23A0"/>
    <w:p w14:paraId="52F12F96" w14:textId="0E70C40E" w:rsidR="00EB23A0" w:rsidRPr="00A57295" w:rsidRDefault="00EB23A0" w:rsidP="00EB23A0">
      <w:pPr>
        <w:pStyle w:val="Subheading"/>
        <w:rPr>
          <w:rStyle w:val="Important"/>
        </w:rPr>
      </w:pPr>
      <w:r w:rsidRPr="00415608">
        <w:t>Technical (</w:t>
      </w:r>
      <w:r w:rsidR="00BA1658" w:rsidRPr="00BA1658">
        <w:rPr>
          <w:rStyle w:val="Important"/>
          <w:color w:val="auto"/>
        </w:rPr>
        <w:t>60</w:t>
      </w:r>
      <w:r w:rsidRPr="00BA1658">
        <w:t xml:space="preserve">%) </w:t>
      </w:r>
      <w:r w:rsidRPr="00BA1658">
        <w:rPr>
          <w:rStyle w:val="Important"/>
          <w:color w:val="auto"/>
        </w:rPr>
        <w:t>[Insert correct weighting above as appropriate]</w:t>
      </w:r>
    </w:p>
    <w:p w14:paraId="09BB6A55" w14:textId="77777777" w:rsidR="00EB23A0" w:rsidRDefault="00EB23A0" w:rsidP="00EB23A0">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77777777" w:rsidR="00EB23A0" w:rsidRPr="009F2992" w:rsidRDefault="00EB23A0" w:rsidP="00A706D8">
            <w:pPr>
              <w:rPr>
                <w:rStyle w:val="Important"/>
              </w:rPr>
            </w:pPr>
            <w:r w:rsidRPr="007309B9">
              <w:rPr>
                <w:rStyle w:val="Important"/>
              </w:rPr>
              <w:lastRenderedPageBreak/>
              <w:t>[insert criteria theme]</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7777777" w:rsidR="00EB23A0" w:rsidRPr="009F2992" w:rsidRDefault="00EB23A0" w:rsidP="00A706D8">
            <w:pPr>
              <w:rPr>
                <w:rStyle w:val="Important"/>
              </w:rPr>
            </w:pPr>
            <w:r w:rsidRPr="007309B9">
              <w:rPr>
                <w:rStyle w:val="Important"/>
              </w:rPr>
              <w:t>Q1.1</w:t>
            </w:r>
          </w:p>
        </w:tc>
        <w:tc>
          <w:tcPr>
            <w:tcW w:w="4319" w:type="dxa"/>
          </w:tcPr>
          <w:p w14:paraId="497183AA" w14:textId="77777777" w:rsidR="00EB23A0" w:rsidRPr="007309B9" w:rsidRDefault="00EB23A0" w:rsidP="00A706D8"/>
        </w:tc>
      </w:tr>
      <w:tr w:rsidR="00EB23A0" w14:paraId="66393838" w14:textId="77777777" w:rsidTr="00A706D8">
        <w:tc>
          <w:tcPr>
            <w:tcW w:w="4318" w:type="dxa"/>
          </w:tcPr>
          <w:p w14:paraId="5EF92D14" w14:textId="77777777" w:rsidR="00EB23A0" w:rsidRPr="009F2992" w:rsidRDefault="00EB23A0" w:rsidP="00A706D8">
            <w:pPr>
              <w:rPr>
                <w:rStyle w:val="Important"/>
              </w:rPr>
            </w:pPr>
            <w:r w:rsidRPr="007309B9">
              <w:rPr>
                <w:rStyle w:val="Important"/>
              </w:rPr>
              <w:t>Q1.2</w:t>
            </w:r>
          </w:p>
        </w:tc>
        <w:tc>
          <w:tcPr>
            <w:tcW w:w="4319" w:type="dxa"/>
          </w:tcPr>
          <w:p w14:paraId="18433AF3" w14:textId="77777777" w:rsidR="00EB23A0" w:rsidRPr="007309B9" w:rsidRDefault="00EB23A0" w:rsidP="00A706D8"/>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77777777" w:rsidR="00EB23A0" w:rsidRPr="009F2992" w:rsidRDefault="00EB23A0" w:rsidP="00A706D8">
            <w:pPr>
              <w:rPr>
                <w:rStyle w:val="Important"/>
              </w:rPr>
            </w:pPr>
            <w:r w:rsidRPr="007309B9">
              <w:rPr>
                <w:rStyle w:val="Important"/>
              </w:rPr>
              <w:t>[insert criteria theme]</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77777777" w:rsidR="00EB23A0" w:rsidRPr="009F2992" w:rsidRDefault="00EB23A0" w:rsidP="00A706D8">
            <w:pPr>
              <w:rPr>
                <w:rStyle w:val="Important"/>
              </w:rPr>
            </w:pPr>
            <w:r w:rsidRPr="007309B9">
              <w:rPr>
                <w:rStyle w:val="Important"/>
              </w:rPr>
              <w:t>Q</w:t>
            </w:r>
            <w:r w:rsidRPr="009F2992">
              <w:rPr>
                <w:rStyle w:val="Important"/>
              </w:rPr>
              <w:t>2.1</w:t>
            </w:r>
          </w:p>
        </w:tc>
        <w:tc>
          <w:tcPr>
            <w:tcW w:w="4319" w:type="dxa"/>
          </w:tcPr>
          <w:p w14:paraId="0DA353A0" w14:textId="77777777" w:rsidR="00EB23A0" w:rsidRPr="007309B9" w:rsidRDefault="00EB23A0" w:rsidP="00A706D8"/>
        </w:tc>
      </w:tr>
      <w:tr w:rsidR="00EB23A0" w14:paraId="384F350F" w14:textId="77777777" w:rsidTr="00A706D8">
        <w:tc>
          <w:tcPr>
            <w:tcW w:w="4318" w:type="dxa"/>
          </w:tcPr>
          <w:p w14:paraId="20AD7DDA" w14:textId="77777777" w:rsidR="00EB23A0" w:rsidRPr="009F2992" w:rsidRDefault="00EB23A0" w:rsidP="00A706D8">
            <w:pPr>
              <w:rPr>
                <w:rStyle w:val="Important"/>
              </w:rPr>
            </w:pPr>
            <w:r w:rsidRPr="007309B9">
              <w:rPr>
                <w:rStyle w:val="Important"/>
              </w:rPr>
              <w:t>Q</w:t>
            </w:r>
            <w:r w:rsidRPr="009F2992">
              <w:rPr>
                <w:rStyle w:val="Important"/>
              </w:rPr>
              <w:t>2.2</w:t>
            </w:r>
          </w:p>
        </w:tc>
        <w:tc>
          <w:tcPr>
            <w:tcW w:w="4319" w:type="dxa"/>
          </w:tcPr>
          <w:p w14:paraId="3AC1CFD7" w14:textId="77777777" w:rsidR="00EB23A0" w:rsidRPr="007309B9" w:rsidRDefault="00EB23A0" w:rsidP="00A706D8"/>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77777777" w:rsidR="00EB23A0" w:rsidRPr="009F2992" w:rsidRDefault="00EB23A0" w:rsidP="00A706D8">
            <w:pPr>
              <w:rPr>
                <w:rStyle w:val="Important"/>
              </w:rPr>
            </w:pPr>
            <w:r w:rsidRPr="007309B9">
              <w:rPr>
                <w:rStyle w:val="Important"/>
              </w:rPr>
              <w:t>[insert criteria theme]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0A706D8">
        <w:tc>
          <w:tcPr>
            <w:tcW w:w="4318" w:type="dxa"/>
          </w:tcPr>
          <w:p w14:paraId="0F2D18E2" w14:textId="77777777" w:rsidR="00EB23A0" w:rsidRPr="009F2992" w:rsidRDefault="00EB23A0" w:rsidP="00A706D8">
            <w:pPr>
              <w:rPr>
                <w:rStyle w:val="Important"/>
              </w:rPr>
            </w:pPr>
            <w:r w:rsidRPr="007309B9">
              <w:rPr>
                <w:rStyle w:val="Important"/>
              </w:rPr>
              <w:t>Q</w:t>
            </w:r>
            <w:r w:rsidRPr="009F2992">
              <w:rPr>
                <w:rStyle w:val="Important"/>
              </w:rPr>
              <w:t>3.1</w:t>
            </w:r>
          </w:p>
        </w:tc>
        <w:tc>
          <w:tcPr>
            <w:tcW w:w="4319" w:type="dxa"/>
          </w:tcPr>
          <w:p w14:paraId="50204322" w14:textId="77777777" w:rsidR="00EB23A0" w:rsidRPr="007309B9" w:rsidRDefault="00EB23A0" w:rsidP="00A706D8"/>
        </w:tc>
      </w:tr>
      <w:tr w:rsidR="00EB23A0" w14:paraId="2AC29E42" w14:textId="77777777" w:rsidTr="00A706D8">
        <w:tc>
          <w:tcPr>
            <w:tcW w:w="4318" w:type="dxa"/>
          </w:tcPr>
          <w:p w14:paraId="5345037B" w14:textId="77777777" w:rsidR="00EB23A0" w:rsidRPr="009F2992" w:rsidRDefault="00EB23A0" w:rsidP="00A706D8">
            <w:pPr>
              <w:rPr>
                <w:rStyle w:val="Important"/>
              </w:rPr>
            </w:pPr>
            <w:r w:rsidRPr="007309B9">
              <w:rPr>
                <w:rStyle w:val="Important"/>
              </w:rPr>
              <w:t>Q</w:t>
            </w:r>
            <w:r w:rsidRPr="009F2992">
              <w:rPr>
                <w:rStyle w:val="Important"/>
              </w:rPr>
              <w:t>3.2</w:t>
            </w:r>
          </w:p>
        </w:tc>
        <w:tc>
          <w:tcPr>
            <w:tcW w:w="4319" w:type="dxa"/>
          </w:tcPr>
          <w:p w14:paraId="19A35A0F" w14:textId="77777777" w:rsidR="00EB23A0" w:rsidRPr="007309B9" w:rsidRDefault="00EB23A0" w:rsidP="00A706D8"/>
        </w:tc>
      </w:tr>
    </w:tbl>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77777777" w:rsidR="00EB23A0" w:rsidRPr="009F2992" w:rsidRDefault="00EB23A0" w:rsidP="00A706D8">
            <w:pPr>
              <w:rPr>
                <w:rStyle w:val="Important"/>
              </w:rPr>
            </w:pPr>
            <w:r w:rsidRPr="007309B9">
              <w:rPr>
                <w:rStyle w:val="Important"/>
              </w:rPr>
              <w:t>[insert criteria theme]</w:t>
            </w:r>
          </w:p>
        </w:tc>
        <w:tc>
          <w:tcPr>
            <w:tcW w:w="4319" w:type="dxa"/>
          </w:tcPr>
          <w:p w14:paraId="22A2BA2F" w14:textId="77777777" w:rsidR="00EB23A0" w:rsidRPr="009F2992" w:rsidRDefault="00EB23A0" w:rsidP="00A706D8">
            <w:r w:rsidRPr="007309B9">
              <w:t>Detailed Evaluation Criteria</w:t>
            </w:r>
          </w:p>
        </w:tc>
      </w:tr>
      <w:tr w:rsidR="00EB23A0" w14:paraId="432609F8" w14:textId="77777777" w:rsidTr="00A706D8">
        <w:tc>
          <w:tcPr>
            <w:tcW w:w="4318" w:type="dxa"/>
          </w:tcPr>
          <w:p w14:paraId="7F384D9C" w14:textId="77777777" w:rsidR="00EB23A0" w:rsidRPr="009F2992" w:rsidRDefault="00EB23A0" w:rsidP="00A706D8">
            <w:pPr>
              <w:rPr>
                <w:rStyle w:val="Important"/>
              </w:rPr>
            </w:pPr>
            <w:r w:rsidRPr="007309B9">
              <w:rPr>
                <w:rStyle w:val="Important"/>
              </w:rPr>
              <w:t>Q</w:t>
            </w:r>
            <w:r w:rsidRPr="009F2992">
              <w:rPr>
                <w:rStyle w:val="Important"/>
              </w:rPr>
              <w:t>4.1</w:t>
            </w:r>
          </w:p>
        </w:tc>
        <w:tc>
          <w:tcPr>
            <w:tcW w:w="4319" w:type="dxa"/>
          </w:tcPr>
          <w:p w14:paraId="2E064F89" w14:textId="77777777" w:rsidR="00EB23A0" w:rsidRPr="007309B9" w:rsidRDefault="00EB23A0" w:rsidP="00A706D8"/>
        </w:tc>
      </w:tr>
      <w:tr w:rsidR="00EB23A0" w14:paraId="5E4505DA" w14:textId="77777777" w:rsidTr="00A706D8">
        <w:tc>
          <w:tcPr>
            <w:tcW w:w="4318" w:type="dxa"/>
          </w:tcPr>
          <w:p w14:paraId="255948B6" w14:textId="77777777" w:rsidR="00EB23A0" w:rsidRPr="009F2992" w:rsidRDefault="00EB23A0" w:rsidP="00A706D8">
            <w:pPr>
              <w:rPr>
                <w:rStyle w:val="Important"/>
              </w:rPr>
            </w:pPr>
            <w:r w:rsidRPr="007309B9">
              <w:rPr>
                <w:rStyle w:val="Important"/>
              </w:rPr>
              <w:t>Q</w:t>
            </w:r>
            <w:r w:rsidRPr="009F2992">
              <w:rPr>
                <w:rStyle w:val="Important"/>
              </w:rPr>
              <w:t>2.2</w:t>
            </w:r>
          </w:p>
        </w:tc>
        <w:tc>
          <w:tcPr>
            <w:tcW w:w="4319" w:type="dxa"/>
          </w:tcPr>
          <w:p w14:paraId="6D472AE2" w14:textId="77777777" w:rsidR="00EB23A0" w:rsidRPr="007309B9" w:rsidRDefault="00EB23A0" w:rsidP="00A706D8"/>
        </w:tc>
      </w:tr>
    </w:tbl>
    <w:p w14:paraId="18FE6FD0" w14:textId="77777777" w:rsidR="00EB23A0" w:rsidRDefault="00EB23A0" w:rsidP="00EB23A0"/>
    <w:p w14:paraId="74143C73" w14:textId="4CE4B90F" w:rsidR="00EB23A0" w:rsidRPr="00BA1658" w:rsidRDefault="00EB23A0" w:rsidP="00EB23A0">
      <w:pPr>
        <w:pStyle w:val="Subheading"/>
      </w:pPr>
      <w:r w:rsidRPr="00BA1658">
        <w:t>Commercial (</w:t>
      </w:r>
      <w:r w:rsidR="00BA1658" w:rsidRPr="00BA1658">
        <w:rPr>
          <w:rStyle w:val="Important"/>
          <w:color w:val="auto"/>
        </w:rPr>
        <w:t>40</w:t>
      </w:r>
      <w:r w:rsidRPr="00BA1658">
        <w:t xml:space="preserve">%) </w:t>
      </w:r>
      <w:r w:rsidRPr="00BA1658">
        <w:rPr>
          <w:rStyle w:val="Important"/>
          <w:color w:val="auto"/>
        </w:rPr>
        <w:t>[</w:t>
      </w:r>
    </w:p>
    <w:p w14:paraId="47600954" w14:textId="5B8C2D2F" w:rsidR="00EB23A0" w:rsidRPr="007309B9" w:rsidRDefault="00EB23A0" w:rsidP="00EB23A0">
      <w:r w:rsidRPr="007309B9">
        <w:t xml:space="preserve">The Contract is to be awarded as a </w:t>
      </w:r>
      <w:r w:rsidR="00BA1658">
        <w:t xml:space="preserve">fixed </w:t>
      </w:r>
      <w:proofErr w:type="spellStart"/>
      <w:r w:rsidR="00BA1658">
        <w:t>price</w:t>
      </w:r>
      <w:r w:rsidRPr="007309B9">
        <w:t>which</w:t>
      </w:r>
      <w:proofErr w:type="spellEnd"/>
      <w:r w:rsidRPr="007309B9">
        <w:t xml:space="preserve"> will be paid according to the completion of the deliverables stated in the Specification of Requirements.</w:t>
      </w:r>
    </w:p>
    <w:p w14:paraId="05066691" w14:textId="779403F4"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BA1658">
        <w:t xml:space="preserve"> each </w:t>
      </w:r>
      <w:proofErr w:type="spellStart"/>
      <w:r w:rsidR="00BA1658">
        <w:t>deliverable</w:t>
      </w:r>
      <w:r w:rsidRPr="007309B9">
        <w:t>used</w:t>
      </w:r>
      <w:proofErr w:type="spellEnd"/>
      <w:r w:rsidRPr="007309B9">
        <w:t xml:space="preserve"> in the delivery of this requirement. </w:t>
      </w:r>
    </w:p>
    <w:p w14:paraId="61998897" w14:textId="77777777" w:rsidR="00EB23A0" w:rsidRPr="007309B9" w:rsidRDefault="00EB23A0" w:rsidP="00EB23A0">
      <w:r w:rsidRPr="007309B9">
        <w:t>Calculation Method</w:t>
      </w:r>
    </w:p>
    <w:p w14:paraId="2DC17C59" w14:textId="40621333" w:rsidR="00EB23A0" w:rsidRPr="001C4D0A" w:rsidRDefault="00EB23A0" w:rsidP="00616A8B">
      <w:pPr>
        <w:rPr>
          <w:szCs w:val="24"/>
        </w:rPr>
      </w:pPr>
      <w:r w:rsidRPr="007309B9">
        <w:lastRenderedPageBreak/>
        <w:t>The method for calculating the weighted scores is as follows:</w:t>
      </w:r>
      <w:r>
        <w:t xml:space="preserve"> </w:t>
      </w:r>
    </w:p>
    <w:p w14:paraId="72CC2205" w14:textId="77777777"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616A8B">
        <w:rPr>
          <w:rStyle w:val="Important"/>
          <w:color w:val="auto"/>
        </w:rPr>
        <w:t xml:space="preserve">[40%] </w:t>
      </w:r>
      <w:r w:rsidRPr="00616A8B">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7777777"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w:t>
      </w:r>
      <w:r w:rsidRPr="00616A8B">
        <w:t>x</w:t>
      </w:r>
      <w:proofErr w:type="gramEnd"/>
      <w:r w:rsidRPr="00616A8B">
        <w:t xml:space="preserve"> </w:t>
      </w:r>
      <w:r w:rsidRPr="00616A8B">
        <w:rPr>
          <w:rStyle w:val="Important"/>
          <w:color w:val="auto"/>
        </w:rPr>
        <w:t xml:space="preserve">[60%] </w:t>
      </w:r>
      <w:r w:rsidRPr="00616A8B">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1AAD977B" w:rsidR="00EB23A0" w:rsidRPr="00E30A4F" w:rsidRDefault="00EB23A0" w:rsidP="00EB23A0">
      <w:pPr>
        <w:rPr>
          <w:rStyle w:val="Important"/>
        </w:rPr>
      </w:pPr>
      <w:r w:rsidRPr="00E30A4F">
        <w:rPr>
          <w:rStyle w:val="Important"/>
        </w:rPr>
        <w:t>.</w:t>
      </w:r>
      <w:r w:rsidRPr="00616A8B">
        <w:rPr>
          <w:rStyle w:val="Important"/>
          <w:color w:val="auto"/>
        </w:rPr>
        <w:t xml:space="preserve"> ['The successful supplier will be issued the contract via a Purchase Order.']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AB4D" w14:textId="77777777" w:rsidR="00366B74" w:rsidRDefault="00366B74" w:rsidP="002F321C">
      <w:r>
        <w:separator/>
      </w:r>
    </w:p>
    <w:p w14:paraId="22A357F4" w14:textId="77777777" w:rsidR="00366B74" w:rsidRDefault="00366B74"/>
  </w:endnote>
  <w:endnote w:type="continuationSeparator" w:id="0">
    <w:p w14:paraId="03A538BB" w14:textId="77777777" w:rsidR="00366B74" w:rsidRDefault="00366B74" w:rsidP="002F321C">
      <w:r>
        <w:continuationSeparator/>
      </w:r>
    </w:p>
    <w:p w14:paraId="747E15C1" w14:textId="77777777" w:rsidR="00366B74" w:rsidRDefault="00366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C72C" w14:textId="77777777" w:rsidR="00366B74" w:rsidRDefault="00366B74" w:rsidP="002F321C">
      <w:r>
        <w:separator/>
      </w:r>
    </w:p>
    <w:p w14:paraId="756F9DF3" w14:textId="77777777" w:rsidR="00366B74" w:rsidRDefault="00366B74"/>
  </w:footnote>
  <w:footnote w:type="continuationSeparator" w:id="0">
    <w:p w14:paraId="10122ABE" w14:textId="77777777" w:rsidR="00366B74" w:rsidRDefault="00366B74" w:rsidP="002F321C">
      <w:r>
        <w:continuationSeparator/>
      </w:r>
    </w:p>
    <w:p w14:paraId="23FE6FED" w14:textId="77777777" w:rsidR="00366B74" w:rsidRDefault="00366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A1304"/>
    <w:multiLevelType w:val="hybridMultilevel"/>
    <w:tmpl w:val="7EBC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6"/>
  </w:num>
  <w:num w:numId="4" w16cid:durableId="1926841019">
    <w:abstractNumId w:val="4"/>
  </w:num>
  <w:num w:numId="5" w16cid:durableId="1903370289">
    <w:abstractNumId w:val="13"/>
  </w:num>
  <w:num w:numId="6" w16cid:durableId="717319088">
    <w:abstractNumId w:val="14"/>
  </w:num>
  <w:num w:numId="7" w16cid:durableId="823743684">
    <w:abstractNumId w:val="1"/>
  </w:num>
  <w:num w:numId="8" w16cid:durableId="1126193826">
    <w:abstractNumId w:val="3"/>
  </w:num>
  <w:num w:numId="9" w16cid:durableId="656885718">
    <w:abstractNumId w:val="7"/>
  </w:num>
  <w:num w:numId="10" w16cid:durableId="150491779">
    <w:abstractNumId w:val="11"/>
  </w:num>
  <w:num w:numId="11" w16cid:durableId="1049958278">
    <w:abstractNumId w:val="15"/>
  </w:num>
  <w:num w:numId="12" w16cid:durableId="1341278562">
    <w:abstractNumId w:val="2"/>
  </w:num>
  <w:num w:numId="13" w16cid:durableId="980043198">
    <w:abstractNumId w:val="9"/>
  </w:num>
  <w:num w:numId="14" w16cid:durableId="344788094">
    <w:abstractNumId w:val="0"/>
  </w:num>
  <w:num w:numId="15" w16cid:durableId="874267851">
    <w:abstractNumId w:val="10"/>
  </w:num>
  <w:num w:numId="16" w16cid:durableId="144529816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4669"/>
    <w:rsid w:val="00056EB2"/>
    <w:rsid w:val="00057683"/>
    <w:rsid w:val="00063FFE"/>
    <w:rsid w:val="00066C0C"/>
    <w:rsid w:val="00067B63"/>
    <w:rsid w:val="000718C9"/>
    <w:rsid w:val="00076540"/>
    <w:rsid w:val="0007721B"/>
    <w:rsid w:val="000910A2"/>
    <w:rsid w:val="000953CE"/>
    <w:rsid w:val="000A57E8"/>
    <w:rsid w:val="000A7D0D"/>
    <w:rsid w:val="000B18C3"/>
    <w:rsid w:val="000B5C95"/>
    <w:rsid w:val="000C3664"/>
    <w:rsid w:val="000C46CD"/>
    <w:rsid w:val="000D0521"/>
    <w:rsid w:val="000D3164"/>
    <w:rsid w:val="000D387C"/>
    <w:rsid w:val="000D3A28"/>
    <w:rsid w:val="000D7062"/>
    <w:rsid w:val="000E33FA"/>
    <w:rsid w:val="000E577D"/>
    <w:rsid w:val="000E6988"/>
    <w:rsid w:val="000E7891"/>
    <w:rsid w:val="000F1F6E"/>
    <w:rsid w:val="000F3113"/>
    <w:rsid w:val="000F533C"/>
    <w:rsid w:val="000F6185"/>
    <w:rsid w:val="001045C3"/>
    <w:rsid w:val="001045F1"/>
    <w:rsid w:val="00113634"/>
    <w:rsid w:val="00114C3A"/>
    <w:rsid w:val="00121143"/>
    <w:rsid w:val="00121659"/>
    <w:rsid w:val="00122DE0"/>
    <w:rsid w:val="00123C0E"/>
    <w:rsid w:val="00123FF6"/>
    <w:rsid w:val="00137265"/>
    <w:rsid w:val="00137E49"/>
    <w:rsid w:val="00141011"/>
    <w:rsid w:val="0014735F"/>
    <w:rsid w:val="001537B0"/>
    <w:rsid w:val="001560C9"/>
    <w:rsid w:val="001564B7"/>
    <w:rsid w:val="0015697B"/>
    <w:rsid w:val="00156E0F"/>
    <w:rsid w:val="00171774"/>
    <w:rsid w:val="001728CC"/>
    <w:rsid w:val="00174DA4"/>
    <w:rsid w:val="0017532D"/>
    <w:rsid w:val="00175CF2"/>
    <w:rsid w:val="00176F57"/>
    <w:rsid w:val="00185441"/>
    <w:rsid w:val="00185C1A"/>
    <w:rsid w:val="001957AF"/>
    <w:rsid w:val="001A56F5"/>
    <w:rsid w:val="001A7B8D"/>
    <w:rsid w:val="001C0BD5"/>
    <w:rsid w:val="001C4430"/>
    <w:rsid w:val="001C4D0A"/>
    <w:rsid w:val="001C4F7D"/>
    <w:rsid w:val="001C518B"/>
    <w:rsid w:val="001C6DB4"/>
    <w:rsid w:val="001E299F"/>
    <w:rsid w:val="001E2FC4"/>
    <w:rsid w:val="001F1CD2"/>
    <w:rsid w:val="002049D8"/>
    <w:rsid w:val="0020794C"/>
    <w:rsid w:val="002122AD"/>
    <w:rsid w:val="002151CC"/>
    <w:rsid w:val="00217226"/>
    <w:rsid w:val="002178E0"/>
    <w:rsid w:val="00220C44"/>
    <w:rsid w:val="00227618"/>
    <w:rsid w:val="00227951"/>
    <w:rsid w:val="00230B86"/>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D38FA"/>
    <w:rsid w:val="002E4745"/>
    <w:rsid w:val="002E52A4"/>
    <w:rsid w:val="002F321C"/>
    <w:rsid w:val="002F7CAD"/>
    <w:rsid w:val="00302574"/>
    <w:rsid w:val="003028B8"/>
    <w:rsid w:val="00302D24"/>
    <w:rsid w:val="00303ADF"/>
    <w:rsid w:val="00306A7D"/>
    <w:rsid w:val="00311B07"/>
    <w:rsid w:val="003140D5"/>
    <w:rsid w:val="00315F62"/>
    <w:rsid w:val="00317CAA"/>
    <w:rsid w:val="003224A5"/>
    <w:rsid w:val="00323CD7"/>
    <w:rsid w:val="00326DAA"/>
    <w:rsid w:val="0032724F"/>
    <w:rsid w:val="00332753"/>
    <w:rsid w:val="003369F2"/>
    <w:rsid w:val="00340AA3"/>
    <w:rsid w:val="0034693C"/>
    <w:rsid w:val="00347AD3"/>
    <w:rsid w:val="00365AD1"/>
    <w:rsid w:val="00366B74"/>
    <w:rsid w:val="00367E78"/>
    <w:rsid w:val="00370F57"/>
    <w:rsid w:val="00371037"/>
    <w:rsid w:val="00372BBF"/>
    <w:rsid w:val="00373628"/>
    <w:rsid w:val="00377108"/>
    <w:rsid w:val="00380371"/>
    <w:rsid w:val="0038469A"/>
    <w:rsid w:val="003A35B4"/>
    <w:rsid w:val="003A4A13"/>
    <w:rsid w:val="003A51AB"/>
    <w:rsid w:val="003A6259"/>
    <w:rsid w:val="003B4427"/>
    <w:rsid w:val="003B49DE"/>
    <w:rsid w:val="003B5131"/>
    <w:rsid w:val="003B67DE"/>
    <w:rsid w:val="003C1564"/>
    <w:rsid w:val="003C1ACB"/>
    <w:rsid w:val="003C41F7"/>
    <w:rsid w:val="003C5084"/>
    <w:rsid w:val="003D31DF"/>
    <w:rsid w:val="003E0002"/>
    <w:rsid w:val="003E1D89"/>
    <w:rsid w:val="003E5758"/>
    <w:rsid w:val="003E578C"/>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0DA7"/>
    <w:rsid w:val="00462EF5"/>
    <w:rsid w:val="00463919"/>
    <w:rsid w:val="004647DE"/>
    <w:rsid w:val="00480E02"/>
    <w:rsid w:val="0048147D"/>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0A5B"/>
    <w:rsid w:val="00541631"/>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369"/>
    <w:rsid w:val="005D6A28"/>
    <w:rsid w:val="005E791A"/>
    <w:rsid w:val="0060075F"/>
    <w:rsid w:val="00603AC6"/>
    <w:rsid w:val="0061259F"/>
    <w:rsid w:val="00616A8B"/>
    <w:rsid w:val="00616B73"/>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6DFB"/>
    <w:rsid w:val="006975F4"/>
    <w:rsid w:val="006A0B36"/>
    <w:rsid w:val="006A373A"/>
    <w:rsid w:val="006A3777"/>
    <w:rsid w:val="006B01EF"/>
    <w:rsid w:val="006C66D0"/>
    <w:rsid w:val="006D681F"/>
    <w:rsid w:val="006D7832"/>
    <w:rsid w:val="006E4F4C"/>
    <w:rsid w:val="006F1522"/>
    <w:rsid w:val="006F39A5"/>
    <w:rsid w:val="00701800"/>
    <w:rsid w:val="0070464F"/>
    <w:rsid w:val="0070528D"/>
    <w:rsid w:val="007074C6"/>
    <w:rsid w:val="00710E6C"/>
    <w:rsid w:val="00714101"/>
    <w:rsid w:val="0071555C"/>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3D1E"/>
    <w:rsid w:val="00865617"/>
    <w:rsid w:val="008704F3"/>
    <w:rsid w:val="00871730"/>
    <w:rsid w:val="00876869"/>
    <w:rsid w:val="00881A3E"/>
    <w:rsid w:val="00881A6D"/>
    <w:rsid w:val="00883454"/>
    <w:rsid w:val="00894999"/>
    <w:rsid w:val="00895C2F"/>
    <w:rsid w:val="008A1437"/>
    <w:rsid w:val="008A1896"/>
    <w:rsid w:val="008A1EA3"/>
    <w:rsid w:val="008A3B59"/>
    <w:rsid w:val="008A535E"/>
    <w:rsid w:val="008A596B"/>
    <w:rsid w:val="008B6D75"/>
    <w:rsid w:val="008C0832"/>
    <w:rsid w:val="008C0AF2"/>
    <w:rsid w:val="008C1A05"/>
    <w:rsid w:val="008C546C"/>
    <w:rsid w:val="008D50C3"/>
    <w:rsid w:val="008D7FD8"/>
    <w:rsid w:val="008E0401"/>
    <w:rsid w:val="008E213E"/>
    <w:rsid w:val="008E4E08"/>
    <w:rsid w:val="008E53C7"/>
    <w:rsid w:val="008F4631"/>
    <w:rsid w:val="008F7304"/>
    <w:rsid w:val="009017B4"/>
    <w:rsid w:val="009022E6"/>
    <w:rsid w:val="00902DD7"/>
    <w:rsid w:val="00903B16"/>
    <w:rsid w:val="009118D4"/>
    <w:rsid w:val="009162C1"/>
    <w:rsid w:val="00921A67"/>
    <w:rsid w:val="00921FF6"/>
    <w:rsid w:val="009316D8"/>
    <w:rsid w:val="0093243D"/>
    <w:rsid w:val="00934181"/>
    <w:rsid w:val="009350C9"/>
    <w:rsid w:val="0095116B"/>
    <w:rsid w:val="0095191D"/>
    <w:rsid w:val="00953BCB"/>
    <w:rsid w:val="00953E2B"/>
    <w:rsid w:val="009540A3"/>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062C"/>
    <w:rsid w:val="009C22C7"/>
    <w:rsid w:val="009D035A"/>
    <w:rsid w:val="009D7496"/>
    <w:rsid w:val="009E3DB3"/>
    <w:rsid w:val="009E4191"/>
    <w:rsid w:val="009E55EA"/>
    <w:rsid w:val="009F2F0B"/>
    <w:rsid w:val="009F429E"/>
    <w:rsid w:val="009F57BD"/>
    <w:rsid w:val="00A00B5A"/>
    <w:rsid w:val="00A06FAB"/>
    <w:rsid w:val="00A07405"/>
    <w:rsid w:val="00A10A62"/>
    <w:rsid w:val="00A1296C"/>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6699E"/>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2971"/>
    <w:rsid w:val="00B44D73"/>
    <w:rsid w:val="00B45503"/>
    <w:rsid w:val="00B542F4"/>
    <w:rsid w:val="00B54BBA"/>
    <w:rsid w:val="00B61673"/>
    <w:rsid w:val="00B631F5"/>
    <w:rsid w:val="00B63D9E"/>
    <w:rsid w:val="00B70181"/>
    <w:rsid w:val="00B8039D"/>
    <w:rsid w:val="00B87482"/>
    <w:rsid w:val="00B93267"/>
    <w:rsid w:val="00B97348"/>
    <w:rsid w:val="00B97422"/>
    <w:rsid w:val="00BA1658"/>
    <w:rsid w:val="00BA4610"/>
    <w:rsid w:val="00BC6EA9"/>
    <w:rsid w:val="00BE17AB"/>
    <w:rsid w:val="00BE33E4"/>
    <w:rsid w:val="00BE345D"/>
    <w:rsid w:val="00BE439D"/>
    <w:rsid w:val="00BE619B"/>
    <w:rsid w:val="00BF021E"/>
    <w:rsid w:val="00BF3623"/>
    <w:rsid w:val="00BF44CD"/>
    <w:rsid w:val="00BF4D11"/>
    <w:rsid w:val="00BF515C"/>
    <w:rsid w:val="00BF5798"/>
    <w:rsid w:val="00C02AE5"/>
    <w:rsid w:val="00C049F5"/>
    <w:rsid w:val="00C05386"/>
    <w:rsid w:val="00C056DE"/>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B70"/>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3CC9"/>
    <w:rsid w:val="00CD4270"/>
    <w:rsid w:val="00CD4EA7"/>
    <w:rsid w:val="00CD56D6"/>
    <w:rsid w:val="00CE4A08"/>
    <w:rsid w:val="00CF06A7"/>
    <w:rsid w:val="00CF3C05"/>
    <w:rsid w:val="00CF4E67"/>
    <w:rsid w:val="00CF5EB7"/>
    <w:rsid w:val="00CF7339"/>
    <w:rsid w:val="00D0153B"/>
    <w:rsid w:val="00D01F29"/>
    <w:rsid w:val="00D045E8"/>
    <w:rsid w:val="00D04662"/>
    <w:rsid w:val="00D121EF"/>
    <w:rsid w:val="00D16DFB"/>
    <w:rsid w:val="00D1703E"/>
    <w:rsid w:val="00D20743"/>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9567F"/>
    <w:rsid w:val="00DA44C0"/>
    <w:rsid w:val="00DB0170"/>
    <w:rsid w:val="00DB5C31"/>
    <w:rsid w:val="00DB6370"/>
    <w:rsid w:val="00DB646E"/>
    <w:rsid w:val="00DC0B9F"/>
    <w:rsid w:val="00DC0C4C"/>
    <w:rsid w:val="00DC3D41"/>
    <w:rsid w:val="00DC54A7"/>
    <w:rsid w:val="00DD09B2"/>
    <w:rsid w:val="00DD3428"/>
    <w:rsid w:val="00DE113B"/>
    <w:rsid w:val="00DE7000"/>
    <w:rsid w:val="00DF0FC0"/>
    <w:rsid w:val="00DF58F0"/>
    <w:rsid w:val="00E03B4E"/>
    <w:rsid w:val="00E10349"/>
    <w:rsid w:val="00E22CE2"/>
    <w:rsid w:val="00E24D20"/>
    <w:rsid w:val="00E278EA"/>
    <w:rsid w:val="00E35245"/>
    <w:rsid w:val="00E427BE"/>
    <w:rsid w:val="00E42F2C"/>
    <w:rsid w:val="00E440DD"/>
    <w:rsid w:val="00E458B7"/>
    <w:rsid w:val="00E50F86"/>
    <w:rsid w:val="00E56B4E"/>
    <w:rsid w:val="00E57361"/>
    <w:rsid w:val="00E62673"/>
    <w:rsid w:val="00E62C2B"/>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B2C4A"/>
    <w:rsid w:val="00EC31AE"/>
    <w:rsid w:val="00EC3B77"/>
    <w:rsid w:val="00EC5CC3"/>
    <w:rsid w:val="00ED01A0"/>
    <w:rsid w:val="00ED6061"/>
    <w:rsid w:val="00EE32ED"/>
    <w:rsid w:val="00EE4746"/>
    <w:rsid w:val="00EE488E"/>
    <w:rsid w:val="00EE708B"/>
    <w:rsid w:val="00EF13A3"/>
    <w:rsid w:val="00EF37E3"/>
    <w:rsid w:val="00F045FF"/>
    <w:rsid w:val="00F054F3"/>
    <w:rsid w:val="00F05D8E"/>
    <w:rsid w:val="00F0621F"/>
    <w:rsid w:val="00F11803"/>
    <w:rsid w:val="00F22060"/>
    <w:rsid w:val="00F25416"/>
    <w:rsid w:val="00F35DB7"/>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C7983"/>
    <w:rsid w:val="00FD0DBE"/>
    <w:rsid w:val="00FE2CE1"/>
    <w:rsid w:val="00FE5617"/>
    <w:rsid w:val="00FE7D7F"/>
    <w:rsid w:val="00FF1A59"/>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SharedContentType xmlns="Microsoft.SharePoint.Taxonomy.ContentTypeSync" SourceId="d1117845-93f6-4da3-abaa-fcb4fa669c7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3</TotalTime>
  <Pages>18</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25674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Hughes, Jessica</cp:lastModifiedBy>
  <cp:revision>5</cp:revision>
  <cp:lastPrinted>2018-08-21T14:39:00Z</cp:lastPrinted>
  <dcterms:created xsi:type="dcterms:W3CDTF">2025-01-28T18:28:00Z</dcterms:created>
  <dcterms:modified xsi:type="dcterms:W3CDTF">2025-01-30T08:32:00Z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