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1BFE6" w14:textId="5E467159" w:rsidR="00C469ED" w:rsidRDefault="00635DD9">
      <w:r>
        <w:t>Clarification Questions</w:t>
      </w:r>
    </w:p>
    <w:tbl>
      <w:tblPr>
        <w:tblStyle w:val="TableGrid"/>
        <w:tblW w:w="0" w:type="auto"/>
        <w:tblLook w:val="04A0" w:firstRow="1" w:lastRow="0" w:firstColumn="1" w:lastColumn="0" w:noHBand="0" w:noVBand="1"/>
      </w:tblPr>
      <w:tblGrid>
        <w:gridCol w:w="562"/>
        <w:gridCol w:w="4253"/>
        <w:gridCol w:w="4201"/>
      </w:tblGrid>
      <w:tr w:rsidR="00635DD9" w14:paraId="47EABAD9" w14:textId="77777777" w:rsidTr="009F5386">
        <w:tc>
          <w:tcPr>
            <w:tcW w:w="562" w:type="dxa"/>
          </w:tcPr>
          <w:p w14:paraId="19E06868" w14:textId="77777777" w:rsidR="00635DD9" w:rsidRDefault="00635DD9" w:rsidP="009F5386"/>
        </w:tc>
        <w:tc>
          <w:tcPr>
            <w:tcW w:w="4253" w:type="dxa"/>
          </w:tcPr>
          <w:p w14:paraId="51122C02" w14:textId="77777777" w:rsidR="00635DD9" w:rsidRDefault="00635DD9" w:rsidP="009F5386">
            <w:r>
              <w:t>Question</w:t>
            </w:r>
          </w:p>
        </w:tc>
        <w:tc>
          <w:tcPr>
            <w:tcW w:w="4201" w:type="dxa"/>
          </w:tcPr>
          <w:p w14:paraId="412F1FFB" w14:textId="77777777" w:rsidR="00635DD9" w:rsidRDefault="00635DD9" w:rsidP="009F5386">
            <w:r>
              <w:t>Answer</w:t>
            </w:r>
          </w:p>
        </w:tc>
      </w:tr>
      <w:tr w:rsidR="00635DD9" w14:paraId="64BF7487" w14:textId="77777777" w:rsidTr="009F5386">
        <w:trPr>
          <w:trHeight w:val="852"/>
        </w:trPr>
        <w:tc>
          <w:tcPr>
            <w:tcW w:w="562" w:type="dxa"/>
          </w:tcPr>
          <w:p w14:paraId="130EE86F" w14:textId="77777777" w:rsidR="00635DD9" w:rsidRDefault="00635DD9" w:rsidP="009F5386">
            <w:r>
              <w:t>1</w:t>
            </w:r>
          </w:p>
        </w:tc>
        <w:tc>
          <w:tcPr>
            <w:tcW w:w="4253" w:type="dxa"/>
          </w:tcPr>
          <w:p w14:paraId="3DF79662" w14:textId="77777777" w:rsidR="00635DD9" w:rsidRPr="00ED02F2" w:rsidRDefault="00635DD9" w:rsidP="009F5386">
            <w:pPr>
              <w:spacing w:after="0" w:line="240" w:lineRule="auto"/>
              <w:rPr>
                <w:rFonts w:eastAsia="Times New Roman"/>
              </w:rPr>
            </w:pPr>
            <w:r w:rsidRPr="00ED02F2">
              <w:rPr>
                <w:rFonts w:eastAsia="Times New Roman"/>
              </w:rPr>
              <w:t>Please can you confirm if there is a total project budget/contract value that needs to be adhered to when pricing the fee that tenders should not exceed?</w:t>
            </w:r>
          </w:p>
          <w:p w14:paraId="5E50FFF2" w14:textId="77777777" w:rsidR="00635DD9" w:rsidRDefault="00635DD9" w:rsidP="009F5386"/>
        </w:tc>
        <w:tc>
          <w:tcPr>
            <w:tcW w:w="4201" w:type="dxa"/>
          </w:tcPr>
          <w:p w14:paraId="6477D8A7" w14:textId="77777777" w:rsidR="00635DD9" w:rsidRDefault="00635DD9" w:rsidP="009F5386">
            <w:r>
              <w:t>The total project budget is £49,999.00</w:t>
            </w:r>
          </w:p>
        </w:tc>
      </w:tr>
      <w:tr w:rsidR="00635DD9" w14:paraId="17421C5E" w14:textId="77777777" w:rsidTr="009F5386">
        <w:trPr>
          <w:trHeight w:val="832"/>
        </w:trPr>
        <w:tc>
          <w:tcPr>
            <w:tcW w:w="562" w:type="dxa"/>
          </w:tcPr>
          <w:p w14:paraId="1FE65488" w14:textId="77777777" w:rsidR="00635DD9" w:rsidRDefault="00635DD9" w:rsidP="009F5386">
            <w:r>
              <w:t>2</w:t>
            </w:r>
          </w:p>
        </w:tc>
        <w:tc>
          <w:tcPr>
            <w:tcW w:w="4253" w:type="dxa"/>
          </w:tcPr>
          <w:p w14:paraId="6245B80D" w14:textId="77777777" w:rsidR="00635DD9" w:rsidRPr="00ED02F2" w:rsidRDefault="00635DD9" w:rsidP="009F5386">
            <w:pPr>
              <w:spacing w:after="0" w:line="240" w:lineRule="auto"/>
              <w:rPr>
                <w:rFonts w:eastAsia="Times New Roman"/>
              </w:rPr>
            </w:pPr>
            <w:r w:rsidRPr="00ED02F2">
              <w:rPr>
                <w:rFonts w:eastAsia="Times New Roman"/>
              </w:rPr>
              <w:t>Is there a word count or page limit for the response submission to the technical questions?</w:t>
            </w:r>
          </w:p>
          <w:p w14:paraId="27B2B1FA" w14:textId="77777777" w:rsidR="00635DD9" w:rsidRDefault="00635DD9" w:rsidP="009F5386"/>
        </w:tc>
        <w:tc>
          <w:tcPr>
            <w:tcW w:w="4201" w:type="dxa"/>
          </w:tcPr>
          <w:p w14:paraId="0D6282D7" w14:textId="77777777" w:rsidR="00635DD9" w:rsidRDefault="00635DD9" w:rsidP="009F5386">
            <w:r>
              <w:t>There has been no mandatory word count or page limit specified for the technical questions. As a guide, we would suggest a maximum of 4 pages of A4 font size Arial 11 may be appropriate for each technical question.</w:t>
            </w:r>
          </w:p>
        </w:tc>
      </w:tr>
      <w:tr w:rsidR="00635DD9" w14:paraId="10560675" w14:textId="77777777" w:rsidTr="009F5386">
        <w:trPr>
          <w:trHeight w:val="570"/>
        </w:trPr>
        <w:tc>
          <w:tcPr>
            <w:tcW w:w="562" w:type="dxa"/>
          </w:tcPr>
          <w:p w14:paraId="5E4706B5" w14:textId="77777777" w:rsidR="00635DD9" w:rsidRDefault="00635DD9" w:rsidP="009F5386">
            <w:r>
              <w:t>3</w:t>
            </w:r>
          </w:p>
        </w:tc>
        <w:tc>
          <w:tcPr>
            <w:tcW w:w="4253" w:type="dxa"/>
          </w:tcPr>
          <w:p w14:paraId="65D92F4F" w14:textId="77777777" w:rsidR="00635DD9" w:rsidRPr="00ED02F2" w:rsidRDefault="00635DD9" w:rsidP="009F5386">
            <w:pPr>
              <w:spacing w:after="0" w:line="240" w:lineRule="auto"/>
              <w:rPr>
                <w:rFonts w:eastAsia="Times New Roman"/>
              </w:rPr>
            </w:pPr>
            <w:r w:rsidRPr="00ED02F2">
              <w:rPr>
                <w:rFonts w:eastAsia="Times New Roman"/>
              </w:rPr>
              <w:t>In relation to responses to the technical questions, it is stated in 6.2.1 that “Separate submissions for each technical question should be provided…” can our separate submissions for each technical question be included within a single document, or do they need to be submitted as separate documents to meet this requirement?</w:t>
            </w:r>
          </w:p>
          <w:p w14:paraId="57F8D692" w14:textId="77777777" w:rsidR="00635DD9" w:rsidRDefault="00635DD9" w:rsidP="009F5386">
            <w:pPr>
              <w:ind w:firstLine="720"/>
            </w:pPr>
          </w:p>
        </w:tc>
        <w:tc>
          <w:tcPr>
            <w:tcW w:w="4201" w:type="dxa"/>
          </w:tcPr>
          <w:p w14:paraId="004C75F6" w14:textId="77777777" w:rsidR="00635DD9" w:rsidRDefault="00635DD9" w:rsidP="009F5386">
            <w:r>
              <w:t xml:space="preserve">Yes, the separate answers to the technical questions can be included within a single document. </w:t>
            </w:r>
          </w:p>
        </w:tc>
      </w:tr>
    </w:tbl>
    <w:p w14:paraId="28CB5F4E" w14:textId="77777777" w:rsidR="00635DD9" w:rsidRDefault="00635DD9"/>
    <w:sectPr w:rsidR="00635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D9"/>
    <w:rsid w:val="00635DD9"/>
    <w:rsid w:val="00C46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A8BF"/>
  <w15:chartTrackingRefBased/>
  <w15:docId w15:val="{C362A344-0209-44C8-91F3-9CE7C10D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DD9"/>
    <w:rPr>
      <w:rFonts w:eastAsiaTheme="majorEastAsia" w:cstheme="majorBidi"/>
      <w:color w:val="272727" w:themeColor="text1" w:themeTint="D8"/>
    </w:rPr>
  </w:style>
  <w:style w:type="paragraph" w:styleId="Title">
    <w:name w:val="Title"/>
    <w:basedOn w:val="Normal"/>
    <w:next w:val="Normal"/>
    <w:link w:val="TitleChar"/>
    <w:uiPriority w:val="10"/>
    <w:qFormat/>
    <w:rsid w:val="00635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DD9"/>
    <w:pPr>
      <w:spacing w:before="160"/>
      <w:jc w:val="center"/>
    </w:pPr>
    <w:rPr>
      <w:i/>
      <w:iCs/>
      <w:color w:val="404040" w:themeColor="text1" w:themeTint="BF"/>
    </w:rPr>
  </w:style>
  <w:style w:type="character" w:customStyle="1" w:styleId="QuoteChar">
    <w:name w:val="Quote Char"/>
    <w:basedOn w:val="DefaultParagraphFont"/>
    <w:link w:val="Quote"/>
    <w:uiPriority w:val="29"/>
    <w:rsid w:val="00635DD9"/>
    <w:rPr>
      <w:i/>
      <w:iCs/>
      <w:color w:val="404040" w:themeColor="text1" w:themeTint="BF"/>
    </w:rPr>
  </w:style>
  <w:style w:type="paragraph" w:styleId="ListParagraph">
    <w:name w:val="List Paragraph"/>
    <w:basedOn w:val="Normal"/>
    <w:uiPriority w:val="34"/>
    <w:qFormat/>
    <w:rsid w:val="00635DD9"/>
    <w:pPr>
      <w:ind w:left="720"/>
      <w:contextualSpacing/>
    </w:pPr>
  </w:style>
  <w:style w:type="character" w:styleId="IntenseEmphasis">
    <w:name w:val="Intense Emphasis"/>
    <w:basedOn w:val="DefaultParagraphFont"/>
    <w:uiPriority w:val="21"/>
    <w:qFormat/>
    <w:rsid w:val="00635DD9"/>
    <w:rPr>
      <w:i/>
      <w:iCs/>
      <w:color w:val="0F4761" w:themeColor="accent1" w:themeShade="BF"/>
    </w:rPr>
  </w:style>
  <w:style w:type="paragraph" w:styleId="IntenseQuote">
    <w:name w:val="Intense Quote"/>
    <w:basedOn w:val="Normal"/>
    <w:next w:val="Normal"/>
    <w:link w:val="IntenseQuoteChar"/>
    <w:uiPriority w:val="30"/>
    <w:qFormat/>
    <w:rsid w:val="00635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DD9"/>
    <w:rPr>
      <w:i/>
      <w:iCs/>
      <w:color w:val="0F4761" w:themeColor="accent1" w:themeShade="BF"/>
    </w:rPr>
  </w:style>
  <w:style w:type="character" w:styleId="IntenseReference">
    <w:name w:val="Intense Reference"/>
    <w:basedOn w:val="DefaultParagraphFont"/>
    <w:uiPriority w:val="32"/>
    <w:qFormat/>
    <w:rsid w:val="00635DD9"/>
    <w:rPr>
      <w:b/>
      <w:bCs/>
      <w:smallCaps/>
      <w:color w:val="0F4761" w:themeColor="accent1" w:themeShade="BF"/>
      <w:spacing w:val="5"/>
    </w:rPr>
  </w:style>
  <w:style w:type="table" w:styleId="TableGrid">
    <w:name w:val="Table Grid"/>
    <w:basedOn w:val="TableNormal"/>
    <w:uiPriority w:val="39"/>
    <w:rsid w:val="00635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832</Characters>
  <Application>Microsoft Office Word</Application>
  <DocSecurity>0</DocSecurity>
  <Lines>6</Lines>
  <Paragraphs>1</Paragraphs>
  <ScaleCrop>false</ScaleCrop>
  <Company>Defra</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Rowntree, Jenny</dc:creator>
  <cp:keywords/>
  <dc:description/>
  <cp:lastModifiedBy>Rowntree, Jenny</cp:lastModifiedBy>
  <cp:revision>1</cp:revision>
  <dcterms:created xsi:type="dcterms:W3CDTF">2024-05-10T09:14:00Z</dcterms:created>
  <dcterms:modified xsi:type="dcterms:W3CDTF">2024-05-10T09:16:00Z</dcterms:modified>
</cp:coreProperties>
</file>