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D34" w:rsidRPr="00A206E5" w:rsidRDefault="00A206E5" w:rsidP="00AC25A0">
      <w:pPr>
        <w:spacing w:after="0"/>
        <w:rPr>
          <w:rFonts w:ascii="Times New Roman" w:hAnsi="Times New Roman" w:cs="Times New Roman"/>
          <w:b/>
          <w:sz w:val="24"/>
          <w:szCs w:val="24"/>
        </w:rPr>
      </w:pPr>
      <w:r w:rsidRPr="00A206E5">
        <w:rPr>
          <w:rFonts w:ascii="Times New Roman" w:hAnsi="Times New Roman" w:cs="Times New Roman"/>
          <w:b/>
          <w:sz w:val="24"/>
          <w:szCs w:val="24"/>
        </w:rPr>
        <w:t>Carers in employment, invitation to tender. Bidder questions and SCIE’s responses</w:t>
      </w:r>
    </w:p>
    <w:p w:rsidR="00EF1B6C" w:rsidRDefault="00EF1B6C" w:rsidP="00AC25A0">
      <w:pPr>
        <w:spacing w:after="0" w:line="240" w:lineRule="auto"/>
        <w:rPr>
          <w:rFonts w:ascii="Times New Roman" w:hAnsi="Times New Roman" w:cs="Times New Roman"/>
          <w:sz w:val="24"/>
          <w:szCs w:val="24"/>
        </w:rPr>
      </w:pPr>
    </w:p>
    <w:p w:rsidR="00A1527C" w:rsidRDefault="00A1527C" w:rsidP="00AC25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Bidders should note that </w:t>
      </w:r>
      <w:r w:rsidR="00BA0356" w:rsidRPr="006F1953">
        <w:rPr>
          <w:rFonts w:ascii="Times New Roman" w:hAnsi="Times New Roman" w:cs="Times New Roman"/>
          <w:sz w:val="24"/>
          <w:szCs w:val="24"/>
          <w:u w:val="single"/>
        </w:rPr>
        <w:t>33</w:t>
      </w:r>
      <w:r>
        <w:rPr>
          <w:rFonts w:ascii="Times New Roman" w:hAnsi="Times New Roman" w:cs="Times New Roman"/>
          <w:sz w:val="24"/>
          <w:szCs w:val="24"/>
        </w:rPr>
        <w:t xml:space="preserve"> numbered questions and responses follow</w:t>
      </w:r>
      <w:r w:rsidR="006F1953">
        <w:rPr>
          <w:rFonts w:ascii="Times New Roman" w:hAnsi="Times New Roman" w:cs="Times New Roman"/>
          <w:sz w:val="24"/>
          <w:szCs w:val="24"/>
        </w:rPr>
        <w:t xml:space="preserve">; each has a summary </w:t>
      </w:r>
      <w:r w:rsidR="006F1953" w:rsidRPr="00524BBE">
        <w:rPr>
          <w:rFonts w:ascii="Times New Roman" w:hAnsi="Times New Roman" w:cs="Times New Roman"/>
          <w:sz w:val="24"/>
          <w:szCs w:val="24"/>
          <w:u w:val="single"/>
        </w:rPr>
        <w:t>heading</w:t>
      </w:r>
      <w:r w:rsidR="006F1953">
        <w:rPr>
          <w:rFonts w:ascii="Times New Roman" w:hAnsi="Times New Roman" w:cs="Times New Roman"/>
          <w:sz w:val="24"/>
          <w:szCs w:val="24"/>
        </w:rPr>
        <w:t xml:space="preserve"> to indicate content</w:t>
      </w:r>
      <w:r w:rsidR="00BA0356">
        <w:rPr>
          <w:rFonts w:ascii="Times New Roman" w:hAnsi="Times New Roman" w:cs="Times New Roman"/>
          <w:sz w:val="24"/>
          <w:szCs w:val="24"/>
        </w:rPr>
        <w:t>. All questions received have been responded to. Where possible we have tried to remove duplication, hence bidders should have this in m</w:t>
      </w:r>
      <w:r w:rsidR="006F1953">
        <w:rPr>
          <w:rFonts w:ascii="Times New Roman" w:hAnsi="Times New Roman" w:cs="Times New Roman"/>
          <w:sz w:val="24"/>
          <w:szCs w:val="24"/>
        </w:rPr>
        <w:t>ind</w:t>
      </w:r>
      <w:r w:rsidR="00BA0356">
        <w:rPr>
          <w:rFonts w:ascii="Times New Roman" w:hAnsi="Times New Roman" w:cs="Times New Roman"/>
          <w:sz w:val="24"/>
          <w:szCs w:val="24"/>
        </w:rPr>
        <w:t xml:space="preserve"> if they do not see some/all of their verbatim </w:t>
      </w:r>
      <w:r w:rsidR="006F1953">
        <w:rPr>
          <w:rFonts w:ascii="Times New Roman" w:hAnsi="Times New Roman" w:cs="Times New Roman"/>
          <w:sz w:val="24"/>
          <w:szCs w:val="24"/>
        </w:rPr>
        <w:t xml:space="preserve">question </w:t>
      </w:r>
      <w:r w:rsidR="00BA0356">
        <w:rPr>
          <w:rFonts w:ascii="Times New Roman" w:hAnsi="Times New Roman" w:cs="Times New Roman"/>
          <w:sz w:val="24"/>
          <w:szCs w:val="24"/>
        </w:rPr>
        <w:t>text</w:t>
      </w:r>
      <w:r>
        <w:rPr>
          <w:rFonts w:ascii="Times New Roman" w:hAnsi="Times New Roman" w:cs="Times New Roman"/>
          <w:sz w:val="24"/>
          <w:szCs w:val="24"/>
        </w:rPr>
        <w:t>.</w:t>
      </w:r>
    </w:p>
    <w:p w:rsidR="00A1527C" w:rsidRPr="00A206E5" w:rsidRDefault="00A1527C" w:rsidP="00AC25A0">
      <w:pPr>
        <w:spacing w:after="0" w:line="240" w:lineRule="auto"/>
        <w:rPr>
          <w:rFonts w:ascii="Times New Roman" w:hAnsi="Times New Roman" w:cs="Times New Roman"/>
          <w:sz w:val="24"/>
          <w:szCs w:val="24"/>
        </w:rPr>
      </w:pPr>
    </w:p>
    <w:p w:rsidR="001352A6" w:rsidRPr="00A206E5" w:rsidRDefault="00C2097D" w:rsidP="00F33574">
      <w:pPr>
        <w:pStyle w:val="ListParagraph"/>
        <w:numPr>
          <w:ilvl w:val="0"/>
          <w:numId w:val="4"/>
        </w:numPr>
        <w:rPr>
          <w:rFonts w:ascii="Times New Roman" w:hAnsi="Times New Roman"/>
          <w:color w:val="000000"/>
          <w:sz w:val="24"/>
          <w:szCs w:val="24"/>
        </w:rPr>
      </w:pPr>
      <w:r w:rsidRPr="00C2097D">
        <w:rPr>
          <w:rFonts w:ascii="Times New Roman" w:hAnsi="Times New Roman"/>
          <w:color w:val="000000"/>
          <w:sz w:val="24"/>
          <w:szCs w:val="24"/>
          <w:u w:val="single"/>
        </w:rPr>
        <w:t>Monitoring notes of understanding</w:t>
      </w:r>
      <w:r>
        <w:rPr>
          <w:rFonts w:ascii="Times New Roman" w:hAnsi="Times New Roman"/>
          <w:color w:val="000000"/>
          <w:sz w:val="24"/>
          <w:szCs w:val="24"/>
        </w:rPr>
        <w:t xml:space="preserve">. </w:t>
      </w:r>
      <w:r w:rsidR="00EF1B6C" w:rsidRPr="00A206E5">
        <w:rPr>
          <w:rFonts w:ascii="Times New Roman" w:hAnsi="Times New Roman"/>
          <w:color w:val="000000"/>
          <w:sz w:val="24"/>
          <w:szCs w:val="24"/>
        </w:rPr>
        <w:t xml:space="preserve">Beyond the requirement for sites to have plans for evaluating their own activity, and Notes of Understanding, are there any monitoring and reporting requirements that SCIE have in place with each pilot site? If yes, what are the timings and format for this? </w:t>
      </w:r>
    </w:p>
    <w:p w:rsidR="001352A6" w:rsidRPr="00A206E5" w:rsidRDefault="001352A6" w:rsidP="00F33574">
      <w:pPr>
        <w:pStyle w:val="ListParagraph"/>
        <w:ind w:hanging="11"/>
        <w:rPr>
          <w:rFonts w:ascii="Times New Roman" w:hAnsi="Times New Roman"/>
          <w:i/>
          <w:color w:val="000000"/>
          <w:sz w:val="24"/>
          <w:szCs w:val="24"/>
        </w:rPr>
      </w:pPr>
      <w:r w:rsidRPr="00A206E5">
        <w:rPr>
          <w:rFonts w:ascii="Times New Roman" w:hAnsi="Times New Roman"/>
          <w:b/>
          <w:i/>
          <w:color w:val="000000"/>
          <w:sz w:val="24"/>
          <w:szCs w:val="24"/>
        </w:rPr>
        <w:t>SCIE’s response</w:t>
      </w:r>
      <w:r w:rsidR="00A206E5">
        <w:rPr>
          <w:rFonts w:ascii="Times New Roman" w:hAnsi="Times New Roman"/>
          <w:b/>
          <w:i/>
          <w:color w:val="000000"/>
          <w:sz w:val="24"/>
          <w:szCs w:val="24"/>
        </w:rPr>
        <w:t xml:space="preserve"> to 1</w:t>
      </w:r>
      <w:r w:rsidRPr="00A206E5">
        <w:rPr>
          <w:rFonts w:ascii="Times New Roman" w:hAnsi="Times New Roman"/>
          <w:i/>
          <w:color w:val="000000"/>
          <w:sz w:val="24"/>
          <w:szCs w:val="24"/>
        </w:rPr>
        <w:t xml:space="preserve">. </w:t>
      </w:r>
      <w:r w:rsidR="004F0619">
        <w:rPr>
          <w:rFonts w:ascii="Times New Roman" w:hAnsi="Times New Roman"/>
          <w:i/>
          <w:color w:val="000000"/>
          <w:sz w:val="24"/>
          <w:szCs w:val="24"/>
        </w:rPr>
        <w:t>I</w:t>
      </w:r>
      <w:r w:rsidR="007A24C3" w:rsidRPr="00A206E5">
        <w:rPr>
          <w:rFonts w:ascii="Times New Roman" w:hAnsi="Times New Roman"/>
          <w:i/>
          <w:color w:val="000000"/>
          <w:sz w:val="24"/>
          <w:szCs w:val="24"/>
        </w:rPr>
        <w:t xml:space="preserve">t is intended that </w:t>
      </w:r>
      <w:r w:rsidR="004F0619">
        <w:rPr>
          <w:rFonts w:ascii="Times New Roman" w:hAnsi="Times New Roman"/>
          <w:i/>
          <w:color w:val="000000"/>
          <w:sz w:val="24"/>
          <w:szCs w:val="24"/>
        </w:rPr>
        <w:t xml:space="preserve">design of NOU monitoring/proforma </w:t>
      </w:r>
      <w:r w:rsidR="007A24C3" w:rsidRPr="00A206E5">
        <w:rPr>
          <w:rFonts w:ascii="Times New Roman" w:hAnsi="Times New Roman"/>
          <w:i/>
          <w:color w:val="000000"/>
          <w:sz w:val="24"/>
          <w:szCs w:val="24"/>
        </w:rPr>
        <w:t xml:space="preserve">will be informed by </w:t>
      </w:r>
      <w:r w:rsidR="004F0619">
        <w:rPr>
          <w:rFonts w:ascii="Times New Roman" w:hAnsi="Times New Roman"/>
          <w:i/>
          <w:color w:val="000000"/>
          <w:sz w:val="24"/>
          <w:szCs w:val="24"/>
        </w:rPr>
        <w:t xml:space="preserve">pre-evaluation site profiling (M&amp;E </w:t>
      </w:r>
      <w:r w:rsidR="00BA0356">
        <w:rPr>
          <w:rFonts w:ascii="Times New Roman" w:hAnsi="Times New Roman"/>
          <w:i/>
          <w:color w:val="000000"/>
          <w:sz w:val="24"/>
          <w:szCs w:val="24"/>
        </w:rPr>
        <w:t>plans</w:t>
      </w:r>
      <w:r w:rsidR="004F0619">
        <w:rPr>
          <w:rFonts w:ascii="Times New Roman" w:hAnsi="Times New Roman"/>
          <w:i/>
          <w:color w:val="000000"/>
          <w:sz w:val="24"/>
          <w:szCs w:val="24"/>
        </w:rPr>
        <w:t xml:space="preserve">) and what </w:t>
      </w:r>
      <w:r w:rsidR="007A24C3" w:rsidRPr="00A206E5">
        <w:rPr>
          <w:rFonts w:ascii="Times New Roman" w:hAnsi="Times New Roman"/>
          <w:i/>
          <w:color w:val="000000"/>
          <w:sz w:val="24"/>
          <w:szCs w:val="24"/>
        </w:rPr>
        <w:t xml:space="preserve">evaluators identify during their initial </w:t>
      </w:r>
      <w:r w:rsidR="00BA0356">
        <w:rPr>
          <w:rFonts w:ascii="Times New Roman" w:hAnsi="Times New Roman"/>
          <w:i/>
          <w:color w:val="000000"/>
          <w:sz w:val="24"/>
          <w:szCs w:val="24"/>
        </w:rPr>
        <w:t>profiling</w:t>
      </w:r>
      <w:r w:rsidR="007A24C3" w:rsidRPr="00A206E5">
        <w:rPr>
          <w:rFonts w:ascii="Times New Roman" w:hAnsi="Times New Roman"/>
          <w:i/>
          <w:color w:val="000000"/>
          <w:sz w:val="24"/>
          <w:szCs w:val="24"/>
        </w:rPr>
        <w:t>.</w:t>
      </w:r>
      <w:r w:rsidR="004F0619">
        <w:rPr>
          <w:rFonts w:ascii="Times New Roman" w:hAnsi="Times New Roman"/>
          <w:i/>
          <w:color w:val="000000"/>
          <w:sz w:val="24"/>
          <w:szCs w:val="24"/>
        </w:rPr>
        <w:t xml:space="preserve"> In this way, we can ensure the reporting adds no unnecessary burdens and timing can be designed to fit with evaluation milestones/timeline.</w:t>
      </w:r>
    </w:p>
    <w:p w:rsidR="001352A6" w:rsidRPr="00A206E5" w:rsidRDefault="001352A6" w:rsidP="00EF1B6C">
      <w:pPr>
        <w:pStyle w:val="ListParagraph"/>
        <w:ind w:hanging="360"/>
        <w:rPr>
          <w:rFonts w:ascii="Times New Roman" w:hAnsi="Times New Roman"/>
          <w:color w:val="000000"/>
          <w:sz w:val="24"/>
          <w:szCs w:val="24"/>
        </w:rPr>
      </w:pPr>
    </w:p>
    <w:p w:rsidR="00EF1B6C" w:rsidRPr="00A206E5" w:rsidRDefault="00C2097D" w:rsidP="00F33574">
      <w:pPr>
        <w:pStyle w:val="ListParagraph"/>
        <w:numPr>
          <w:ilvl w:val="0"/>
          <w:numId w:val="4"/>
        </w:numPr>
        <w:rPr>
          <w:rFonts w:ascii="Times New Roman" w:hAnsi="Times New Roman"/>
          <w:color w:val="000000"/>
          <w:sz w:val="24"/>
          <w:szCs w:val="24"/>
        </w:rPr>
      </w:pPr>
      <w:r w:rsidRPr="00C2097D">
        <w:rPr>
          <w:rFonts w:ascii="Times New Roman" w:hAnsi="Times New Roman"/>
          <w:color w:val="000000"/>
          <w:sz w:val="24"/>
          <w:szCs w:val="24"/>
          <w:u w:val="single"/>
        </w:rPr>
        <w:t>Influencing/standardising local evaluations</w:t>
      </w:r>
      <w:r>
        <w:rPr>
          <w:rFonts w:ascii="Times New Roman" w:hAnsi="Times New Roman"/>
          <w:color w:val="000000"/>
          <w:sz w:val="24"/>
          <w:szCs w:val="24"/>
        </w:rPr>
        <w:t xml:space="preserve">. </w:t>
      </w:r>
      <w:r w:rsidR="00EF1B6C" w:rsidRPr="00A206E5">
        <w:rPr>
          <w:rFonts w:ascii="Times New Roman" w:hAnsi="Times New Roman"/>
          <w:color w:val="000000"/>
          <w:sz w:val="24"/>
          <w:szCs w:val="24"/>
        </w:rPr>
        <w:t>Do you anticipate that it will be possible for the independent evaluator to work with sites to standardise some elements of their self-evaluation?</w:t>
      </w:r>
    </w:p>
    <w:p w:rsidR="001352A6" w:rsidRPr="00A206E5" w:rsidRDefault="001352A6" w:rsidP="00F33574">
      <w:pPr>
        <w:pStyle w:val="ListParagraph"/>
        <w:rPr>
          <w:rFonts w:ascii="Times New Roman" w:hAnsi="Times New Roman"/>
          <w:i/>
          <w:color w:val="000000"/>
          <w:sz w:val="24"/>
          <w:szCs w:val="24"/>
        </w:rPr>
      </w:pPr>
      <w:r w:rsidRPr="00A206E5">
        <w:rPr>
          <w:rFonts w:ascii="Times New Roman" w:hAnsi="Times New Roman"/>
          <w:b/>
          <w:i/>
          <w:color w:val="000000"/>
          <w:sz w:val="24"/>
          <w:szCs w:val="24"/>
        </w:rPr>
        <w:t>SCIE’s response</w:t>
      </w:r>
      <w:r w:rsidR="00A206E5">
        <w:rPr>
          <w:rFonts w:ascii="Times New Roman" w:hAnsi="Times New Roman"/>
          <w:i/>
          <w:color w:val="000000"/>
          <w:sz w:val="24"/>
          <w:szCs w:val="24"/>
        </w:rPr>
        <w:t xml:space="preserve"> </w:t>
      </w:r>
      <w:r w:rsidR="00A206E5" w:rsidRPr="00A206E5">
        <w:rPr>
          <w:rFonts w:ascii="Times New Roman" w:hAnsi="Times New Roman"/>
          <w:b/>
          <w:i/>
          <w:color w:val="000000"/>
          <w:sz w:val="24"/>
          <w:szCs w:val="24"/>
        </w:rPr>
        <w:t>to 2</w:t>
      </w:r>
      <w:r w:rsidRPr="00A206E5">
        <w:rPr>
          <w:rFonts w:ascii="Times New Roman" w:hAnsi="Times New Roman"/>
          <w:i/>
          <w:color w:val="000000"/>
          <w:sz w:val="24"/>
          <w:szCs w:val="24"/>
        </w:rPr>
        <w:t xml:space="preserve">. As per the ITT, evaluators are required to work with sites to </w:t>
      </w:r>
      <w:r w:rsidR="007A24C3" w:rsidRPr="00A206E5">
        <w:rPr>
          <w:rFonts w:ascii="Times New Roman" w:hAnsi="Times New Roman"/>
          <w:i/>
          <w:color w:val="000000"/>
          <w:sz w:val="24"/>
          <w:szCs w:val="24"/>
        </w:rPr>
        <w:t>support them to</w:t>
      </w:r>
      <w:r w:rsidRPr="00A206E5">
        <w:rPr>
          <w:rFonts w:ascii="Times New Roman" w:hAnsi="Times New Roman"/>
          <w:i/>
          <w:color w:val="000000"/>
          <w:sz w:val="24"/>
          <w:szCs w:val="24"/>
        </w:rPr>
        <w:t xml:space="preserve"> develop a sustainable approach to local evaluation. You should </w:t>
      </w:r>
      <w:r w:rsidR="00BA0356">
        <w:rPr>
          <w:rFonts w:ascii="Times New Roman" w:hAnsi="Times New Roman"/>
          <w:i/>
          <w:color w:val="000000"/>
          <w:sz w:val="24"/>
          <w:szCs w:val="24"/>
        </w:rPr>
        <w:t xml:space="preserve">consider and </w:t>
      </w:r>
      <w:r w:rsidRPr="00A206E5">
        <w:rPr>
          <w:rFonts w:ascii="Times New Roman" w:hAnsi="Times New Roman"/>
          <w:i/>
          <w:color w:val="000000"/>
          <w:sz w:val="24"/>
          <w:szCs w:val="24"/>
        </w:rPr>
        <w:t xml:space="preserve">explain how your approach to this </w:t>
      </w:r>
      <w:r w:rsidR="004F0619">
        <w:rPr>
          <w:rFonts w:ascii="Times New Roman" w:hAnsi="Times New Roman"/>
          <w:i/>
          <w:color w:val="000000"/>
          <w:sz w:val="24"/>
          <w:szCs w:val="24"/>
        </w:rPr>
        <w:t>work</w:t>
      </w:r>
      <w:r w:rsidR="007A24C3" w:rsidRPr="00A206E5">
        <w:rPr>
          <w:rFonts w:ascii="Times New Roman" w:hAnsi="Times New Roman"/>
          <w:i/>
          <w:color w:val="000000"/>
          <w:sz w:val="24"/>
          <w:szCs w:val="24"/>
        </w:rPr>
        <w:t xml:space="preserve"> </w:t>
      </w:r>
      <w:r w:rsidRPr="00A206E5">
        <w:rPr>
          <w:rFonts w:ascii="Times New Roman" w:hAnsi="Times New Roman"/>
          <w:i/>
          <w:color w:val="000000"/>
          <w:sz w:val="24"/>
          <w:szCs w:val="24"/>
        </w:rPr>
        <w:t>would link to the wider evaluation and the potential of</w:t>
      </w:r>
      <w:r w:rsidR="007A24C3" w:rsidRPr="00A206E5">
        <w:rPr>
          <w:rFonts w:ascii="Times New Roman" w:hAnsi="Times New Roman"/>
          <w:i/>
          <w:color w:val="000000"/>
          <w:sz w:val="24"/>
          <w:szCs w:val="24"/>
        </w:rPr>
        <w:t>/implications for</w:t>
      </w:r>
      <w:r w:rsidRPr="00A206E5">
        <w:rPr>
          <w:rFonts w:ascii="Times New Roman" w:hAnsi="Times New Roman"/>
          <w:i/>
          <w:color w:val="000000"/>
          <w:sz w:val="24"/>
          <w:szCs w:val="24"/>
        </w:rPr>
        <w:t xml:space="preserve"> ‘standardisation’.</w:t>
      </w:r>
    </w:p>
    <w:p w:rsidR="00EF1B6C" w:rsidRPr="00A206E5" w:rsidRDefault="00EF1B6C" w:rsidP="00AC25A0">
      <w:pPr>
        <w:spacing w:after="0" w:line="240" w:lineRule="auto"/>
        <w:rPr>
          <w:rFonts w:ascii="Times New Roman" w:hAnsi="Times New Roman" w:cs="Times New Roman"/>
          <w:color w:val="000000"/>
          <w:sz w:val="24"/>
          <w:szCs w:val="24"/>
        </w:rPr>
      </w:pPr>
    </w:p>
    <w:p w:rsidR="00EF1B6C" w:rsidRPr="00A206E5" w:rsidRDefault="00C2097D" w:rsidP="00F33574">
      <w:pPr>
        <w:pStyle w:val="ListParagraph"/>
        <w:numPr>
          <w:ilvl w:val="0"/>
          <w:numId w:val="4"/>
        </w:numPr>
        <w:rPr>
          <w:rFonts w:ascii="Times New Roman" w:hAnsi="Times New Roman"/>
          <w:color w:val="000000"/>
          <w:sz w:val="24"/>
          <w:szCs w:val="24"/>
        </w:rPr>
      </w:pPr>
      <w:r w:rsidRPr="00C2097D">
        <w:rPr>
          <w:rFonts w:ascii="Times New Roman" w:hAnsi="Times New Roman"/>
          <w:color w:val="000000"/>
          <w:sz w:val="24"/>
          <w:szCs w:val="24"/>
          <w:u w:val="single"/>
        </w:rPr>
        <w:t>Site expectation around evaluator support/input</w:t>
      </w:r>
      <w:r>
        <w:rPr>
          <w:rFonts w:ascii="Times New Roman" w:hAnsi="Times New Roman"/>
          <w:color w:val="000000"/>
          <w:sz w:val="24"/>
          <w:szCs w:val="24"/>
        </w:rPr>
        <w:t xml:space="preserve">. </w:t>
      </w:r>
      <w:r w:rsidR="00EF1B6C" w:rsidRPr="00A206E5">
        <w:rPr>
          <w:rFonts w:ascii="Times New Roman" w:hAnsi="Times New Roman"/>
          <w:color w:val="000000"/>
          <w:sz w:val="24"/>
          <w:szCs w:val="24"/>
        </w:rPr>
        <w:t>How has the involvement and engagement of the independent evaluators with sites themselves been described to the sites in relation to the independent evaluator’s facilitation/support of local evaluation efforts?</w:t>
      </w:r>
    </w:p>
    <w:p w:rsidR="007A24C3" w:rsidRPr="00A206E5" w:rsidRDefault="007A24C3" w:rsidP="00F33574">
      <w:pPr>
        <w:pStyle w:val="ListParagraph"/>
        <w:rPr>
          <w:rFonts w:ascii="Times New Roman" w:hAnsi="Times New Roman"/>
          <w:i/>
          <w:color w:val="000000"/>
          <w:sz w:val="24"/>
          <w:szCs w:val="24"/>
        </w:rPr>
      </w:pPr>
      <w:r w:rsidRPr="00A206E5">
        <w:rPr>
          <w:rFonts w:ascii="Times New Roman" w:hAnsi="Times New Roman"/>
          <w:b/>
          <w:i/>
          <w:color w:val="000000"/>
          <w:sz w:val="24"/>
          <w:szCs w:val="24"/>
        </w:rPr>
        <w:t>SCIE’s response</w:t>
      </w:r>
      <w:r w:rsidR="00A206E5" w:rsidRPr="00A206E5">
        <w:rPr>
          <w:rFonts w:ascii="Times New Roman" w:hAnsi="Times New Roman"/>
          <w:b/>
          <w:i/>
          <w:color w:val="000000"/>
          <w:sz w:val="24"/>
          <w:szCs w:val="24"/>
        </w:rPr>
        <w:t xml:space="preserve"> to </w:t>
      </w:r>
      <w:r w:rsidR="00A206E5">
        <w:rPr>
          <w:rFonts w:ascii="Times New Roman" w:hAnsi="Times New Roman"/>
          <w:b/>
          <w:i/>
          <w:color w:val="000000"/>
          <w:sz w:val="24"/>
          <w:szCs w:val="24"/>
        </w:rPr>
        <w:t>3</w:t>
      </w:r>
      <w:r w:rsidRPr="00A206E5">
        <w:rPr>
          <w:rFonts w:ascii="Times New Roman" w:hAnsi="Times New Roman"/>
          <w:i/>
          <w:color w:val="000000"/>
          <w:sz w:val="24"/>
          <w:szCs w:val="24"/>
        </w:rPr>
        <w:t>. Sites have been told that:</w:t>
      </w:r>
    </w:p>
    <w:p w:rsidR="007A24C3" w:rsidRPr="00A206E5" w:rsidRDefault="007A24C3" w:rsidP="007A24C3">
      <w:pPr>
        <w:pStyle w:val="ListParagraph"/>
        <w:numPr>
          <w:ilvl w:val="0"/>
          <w:numId w:val="3"/>
        </w:numPr>
        <w:rPr>
          <w:rFonts w:ascii="Times New Roman" w:hAnsi="Times New Roman"/>
          <w:i/>
          <w:color w:val="000000"/>
          <w:sz w:val="24"/>
          <w:szCs w:val="24"/>
        </w:rPr>
      </w:pPr>
      <w:r w:rsidRPr="00A206E5">
        <w:rPr>
          <w:rFonts w:ascii="Times New Roman" w:hAnsi="Times New Roman"/>
          <w:i/>
          <w:color w:val="000000"/>
          <w:sz w:val="24"/>
          <w:szCs w:val="24"/>
        </w:rPr>
        <w:t>they should continue with their own evaluations</w:t>
      </w:r>
      <w:r w:rsidR="00873B19" w:rsidRPr="00A206E5">
        <w:rPr>
          <w:rFonts w:ascii="Times New Roman" w:hAnsi="Times New Roman"/>
          <w:i/>
          <w:color w:val="000000"/>
          <w:sz w:val="24"/>
          <w:szCs w:val="24"/>
        </w:rPr>
        <w:t xml:space="preserve"> (that there are no ‘stipulations’ at this stage</w:t>
      </w:r>
      <w:r w:rsidR="00A12774" w:rsidRPr="00A206E5">
        <w:rPr>
          <w:rFonts w:ascii="Times New Roman" w:hAnsi="Times New Roman"/>
          <w:i/>
          <w:color w:val="000000"/>
          <w:sz w:val="24"/>
          <w:szCs w:val="24"/>
        </w:rPr>
        <w:t xml:space="preserve">), but that evaluators will look for opportunities to </w:t>
      </w:r>
      <w:r w:rsidR="00D47B5A">
        <w:rPr>
          <w:rFonts w:ascii="Times New Roman" w:hAnsi="Times New Roman"/>
          <w:i/>
          <w:color w:val="000000"/>
          <w:sz w:val="24"/>
          <w:szCs w:val="24"/>
        </w:rPr>
        <w:t xml:space="preserve">join up, </w:t>
      </w:r>
      <w:r w:rsidR="00A12774" w:rsidRPr="00A206E5">
        <w:rPr>
          <w:rFonts w:ascii="Times New Roman" w:hAnsi="Times New Roman"/>
          <w:i/>
          <w:color w:val="000000"/>
          <w:sz w:val="24"/>
          <w:szCs w:val="24"/>
        </w:rPr>
        <w:t>link</w:t>
      </w:r>
      <w:r w:rsidR="004F0619">
        <w:rPr>
          <w:rFonts w:ascii="Times New Roman" w:hAnsi="Times New Roman"/>
          <w:i/>
          <w:color w:val="000000"/>
          <w:sz w:val="24"/>
          <w:szCs w:val="24"/>
        </w:rPr>
        <w:t>/make use of</w:t>
      </w:r>
      <w:r w:rsidR="00A12774" w:rsidRPr="00A206E5">
        <w:rPr>
          <w:rFonts w:ascii="Times New Roman" w:hAnsi="Times New Roman"/>
          <w:i/>
          <w:color w:val="000000"/>
          <w:sz w:val="24"/>
          <w:szCs w:val="24"/>
        </w:rPr>
        <w:t xml:space="preserve"> local evaluations into their wider work</w:t>
      </w:r>
    </w:p>
    <w:p w:rsidR="007A24C3" w:rsidRPr="00A206E5" w:rsidRDefault="006F1953" w:rsidP="007A24C3">
      <w:pPr>
        <w:pStyle w:val="ListParagraph"/>
        <w:numPr>
          <w:ilvl w:val="0"/>
          <w:numId w:val="3"/>
        </w:numPr>
        <w:rPr>
          <w:rFonts w:ascii="Times New Roman" w:hAnsi="Times New Roman"/>
          <w:i/>
          <w:color w:val="000000"/>
          <w:sz w:val="24"/>
          <w:szCs w:val="24"/>
        </w:rPr>
      </w:pPr>
      <w:r>
        <w:rPr>
          <w:rFonts w:ascii="Times New Roman" w:hAnsi="Times New Roman"/>
          <w:i/>
          <w:color w:val="000000"/>
          <w:sz w:val="24"/>
          <w:szCs w:val="24"/>
        </w:rPr>
        <w:t xml:space="preserve">the </w:t>
      </w:r>
      <w:r w:rsidR="007A24C3" w:rsidRPr="00A206E5">
        <w:rPr>
          <w:rFonts w:ascii="Times New Roman" w:hAnsi="Times New Roman"/>
          <w:i/>
          <w:color w:val="000000"/>
          <w:sz w:val="24"/>
          <w:szCs w:val="24"/>
        </w:rPr>
        <w:t>evaluators will act as critical fiends in terms of supporting local evaluation efforts</w:t>
      </w:r>
      <w:r w:rsidR="00BA0356">
        <w:rPr>
          <w:rFonts w:ascii="Times New Roman" w:hAnsi="Times New Roman"/>
          <w:i/>
          <w:color w:val="000000"/>
          <w:sz w:val="24"/>
          <w:szCs w:val="24"/>
        </w:rPr>
        <w:t xml:space="preserve"> (guide/make suggestions)</w:t>
      </w:r>
    </w:p>
    <w:p w:rsidR="007A24C3" w:rsidRPr="00A206E5" w:rsidRDefault="007A24C3" w:rsidP="007A24C3">
      <w:pPr>
        <w:pStyle w:val="ListParagraph"/>
        <w:numPr>
          <w:ilvl w:val="0"/>
          <w:numId w:val="3"/>
        </w:numPr>
        <w:rPr>
          <w:rFonts w:ascii="Times New Roman" w:hAnsi="Times New Roman"/>
          <w:i/>
          <w:color w:val="000000"/>
          <w:sz w:val="24"/>
          <w:szCs w:val="24"/>
        </w:rPr>
      </w:pPr>
      <w:r w:rsidRPr="00A206E5">
        <w:rPr>
          <w:rFonts w:ascii="Times New Roman" w:hAnsi="Times New Roman"/>
          <w:i/>
          <w:color w:val="000000"/>
          <w:sz w:val="24"/>
          <w:szCs w:val="24"/>
        </w:rPr>
        <w:t>the evaluators will engage with sites at the local level to support their work</w:t>
      </w:r>
    </w:p>
    <w:p w:rsidR="007A24C3" w:rsidRPr="00A206E5" w:rsidRDefault="00BA0356" w:rsidP="007A24C3">
      <w:pPr>
        <w:pStyle w:val="ListParagraph"/>
        <w:numPr>
          <w:ilvl w:val="0"/>
          <w:numId w:val="3"/>
        </w:numPr>
        <w:rPr>
          <w:rFonts w:ascii="Times New Roman" w:hAnsi="Times New Roman"/>
          <w:i/>
          <w:color w:val="000000"/>
          <w:sz w:val="24"/>
          <w:szCs w:val="24"/>
        </w:rPr>
      </w:pPr>
      <w:r w:rsidRPr="00A206E5">
        <w:rPr>
          <w:rFonts w:ascii="Times New Roman" w:hAnsi="Times New Roman"/>
          <w:i/>
          <w:color w:val="000000"/>
          <w:sz w:val="24"/>
          <w:szCs w:val="24"/>
        </w:rPr>
        <w:t xml:space="preserve">the evaluators will </w:t>
      </w:r>
      <w:r w:rsidR="007A24C3" w:rsidRPr="00A206E5">
        <w:rPr>
          <w:rFonts w:ascii="Times New Roman" w:hAnsi="Times New Roman"/>
          <w:i/>
          <w:color w:val="000000"/>
          <w:sz w:val="24"/>
          <w:szCs w:val="24"/>
        </w:rPr>
        <w:t>work with sites to ensure all participants are engaged and involved with the evaluation (you should refer to the ITT requirements)</w:t>
      </w:r>
    </w:p>
    <w:p w:rsidR="007A24C3" w:rsidRPr="00A206E5" w:rsidRDefault="006F1953" w:rsidP="007A24C3">
      <w:pPr>
        <w:pStyle w:val="ListParagraph"/>
        <w:numPr>
          <w:ilvl w:val="0"/>
          <w:numId w:val="3"/>
        </w:numPr>
        <w:rPr>
          <w:rFonts w:ascii="Times New Roman" w:hAnsi="Times New Roman"/>
          <w:color w:val="000000"/>
          <w:sz w:val="24"/>
          <w:szCs w:val="24"/>
        </w:rPr>
      </w:pPr>
      <w:proofErr w:type="gramStart"/>
      <w:r>
        <w:rPr>
          <w:rFonts w:ascii="Times New Roman" w:hAnsi="Times New Roman"/>
          <w:i/>
          <w:color w:val="000000"/>
          <w:sz w:val="24"/>
          <w:szCs w:val="24"/>
        </w:rPr>
        <w:t>the</w:t>
      </w:r>
      <w:proofErr w:type="gramEnd"/>
      <w:r>
        <w:rPr>
          <w:rFonts w:ascii="Times New Roman" w:hAnsi="Times New Roman"/>
          <w:i/>
          <w:color w:val="000000"/>
          <w:sz w:val="24"/>
          <w:szCs w:val="24"/>
        </w:rPr>
        <w:t xml:space="preserve"> </w:t>
      </w:r>
      <w:r w:rsidR="007A24C3" w:rsidRPr="00A206E5">
        <w:rPr>
          <w:rFonts w:ascii="Times New Roman" w:hAnsi="Times New Roman"/>
          <w:i/>
          <w:color w:val="000000"/>
          <w:sz w:val="24"/>
          <w:szCs w:val="24"/>
        </w:rPr>
        <w:t xml:space="preserve">evaluators will look at local evaluations </w:t>
      </w:r>
      <w:r w:rsidR="00DC0015" w:rsidRPr="00A206E5">
        <w:rPr>
          <w:rFonts w:ascii="Times New Roman" w:hAnsi="Times New Roman"/>
          <w:i/>
          <w:color w:val="000000"/>
          <w:sz w:val="24"/>
          <w:szCs w:val="24"/>
        </w:rPr>
        <w:t xml:space="preserve">approaches </w:t>
      </w:r>
      <w:r w:rsidR="007A24C3" w:rsidRPr="00A206E5">
        <w:rPr>
          <w:rFonts w:ascii="Times New Roman" w:hAnsi="Times New Roman"/>
          <w:i/>
          <w:color w:val="000000"/>
          <w:sz w:val="24"/>
          <w:szCs w:val="24"/>
        </w:rPr>
        <w:t>and determine what can be ‘joined up’ for their work.</w:t>
      </w:r>
    </w:p>
    <w:p w:rsidR="00EF1B6C" w:rsidRPr="00A206E5" w:rsidRDefault="00EF1B6C" w:rsidP="00AC25A0">
      <w:pPr>
        <w:spacing w:after="0" w:line="240" w:lineRule="auto"/>
        <w:rPr>
          <w:rFonts w:ascii="Times New Roman" w:hAnsi="Times New Roman" w:cs="Times New Roman"/>
          <w:color w:val="000000"/>
          <w:sz w:val="24"/>
          <w:szCs w:val="24"/>
        </w:rPr>
      </w:pPr>
    </w:p>
    <w:p w:rsidR="00EF1B6C" w:rsidRPr="00A206E5" w:rsidRDefault="00D77152" w:rsidP="00A05765">
      <w:pPr>
        <w:pStyle w:val="ListParagraph"/>
        <w:numPr>
          <w:ilvl w:val="0"/>
          <w:numId w:val="4"/>
        </w:numPr>
        <w:rPr>
          <w:rFonts w:ascii="Times New Roman" w:hAnsi="Times New Roman"/>
          <w:color w:val="000000"/>
          <w:sz w:val="24"/>
          <w:szCs w:val="24"/>
        </w:rPr>
      </w:pPr>
      <w:r w:rsidRPr="00D77152">
        <w:rPr>
          <w:rFonts w:ascii="Times New Roman" w:hAnsi="Times New Roman"/>
          <w:color w:val="000000"/>
          <w:sz w:val="24"/>
          <w:szCs w:val="24"/>
          <w:u w:val="single"/>
        </w:rPr>
        <w:t>Site contacts</w:t>
      </w:r>
      <w:r>
        <w:rPr>
          <w:rFonts w:ascii="Times New Roman" w:hAnsi="Times New Roman"/>
          <w:color w:val="000000"/>
          <w:sz w:val="24"/>
          <w:szCs w:val="24"/>
        </w:rPr>
        <w:t xml:space="preserve">. </w:t>
      </w:r>
      <w:r w:rsidR="00EF1B6C" w:rsidRPr="00A206E5">
        <w:rPr>
          <w:rFonts w:ascii="Times New Roman" w:hAnsi="Times New Roman"/>
          <w:color w:val="000000"/>
          <w:sz w:val="24"/>
          <w:szCs w:val="24"/>
        </w:rPr>
        <w:t>Are site leads/points of contact required to engage with the commissioned independent evaluators as a condition of support?</w:t>
      </w:r>
    </w:p>
    <w:p w:rsidR="007A24C3" w:rsidRPr="00A206E5" w:rsidRDefault="007A24C3" w:rsidP="00A05765">
      <w:pPr>
        <w:pStyle w:val="ListParagraph"/>
        <w:rPr>
          <w:rFonts w:ascii="Times New Roman" w:hAnsi="Times New Roman"/>
          <w:i/>
          <w:color w:val="000000"/>
          <w:sz w:val="24"/>
          <w:szCs w:val="24"/>
        </w:rPr>
      </w:pPr>
      <w:r w:rsidRPr="00A206E5">
        <w:rPr>
          <w:rFonts w:ascii="Times New Roman" w:hAnsi="Times New Roman"/>
          <w:b/>
          <w:i/>
          <w:color w:val="000000"/>
          <w:sz w:val="24"/>
          <w:szCs w:val="24"/>
        </w:rPr>
        <w:t>SCIE’s response</w:t>
      </w:r>
      <w:r w:rsidR="00A97F08">
        <w:rPr>
          <w:rFonts w:ascii="Times New Roman" w:hAnsi="Times New Roman"/>
          <w:b/>
          <w:i/>
          <w:color w:val="000000"/>
          <w:sz w:val="24"/>
          <w:szCs w:val="24"/>
        </w:rPr>
        <w:t xml:space="preserve"> to 4.</w:t>
      </w:r>
      <w:r w:rsidRPr="00A206E5">
        <w:rPr>
          <w:rFonts w:ascii="Times New Roman" w:hAnsi="Times New Roman"/>
          <w:i/>
          <w:color w:val="000000"/>
          <w:sz w:val="24"/>
          <w:szCs w:val="24"/>
        </w:rPr>
        <w:t xml:space="preserve"> Yes</w:t>
      </w:r>
      <w:r w:rsidR="00BA0356">
        <w:rPr>
          <w:rFonts w:ascii="Times New Roman" w:hAnsi="Times New Roman"/>
          <w:i/>
          <w:color w:val="000000"/>
          <w:sz w:val="24"/>
          <w:szCs w:val="24"/>
        </w:rPr>
        <w:t>.</w:t>
      </w:r>
    </w:p>
    <w:p w:rsidR="007A24C3" w:rsidRPr="00A206E5" w:rsidRDefault="007A24C3" w:rsidP="00AC25A0">
      <w:pPr>
        <w:spacing w:after="0" w:line="240" w:lineRule="auto"/>
        <w:rPr>
          <w:rFonts w:ascii="Times New Roman" w:hAnsi="Times New Roman" w:cs="Times New Roman"/>
          <w:color w:val="000000"/>
          <w:sz w:val="24"/>
          <w:szCs w:val="24"/>
        </w:rPr>
      </w:pPr>
    </w:p>
    <w:p w:rsidR="00EF1B6C" w:rsidRPr="00A206E5" w:rsidRDefault="00A05765" w:rsidP="00A05765">
      <w:pPr>
        <w:pStyle w:val="ListParagraph"/>
        <w:ind w:hanging="360"/>
        <w:rPr>
          <w:rFonts w:ascii="Times New Roman" w:hAnsi="Times New Roman"/>
          <w:color w:val="000000"/>
          <w:sz w:val="24"/>
          <w:szCs w:val="24"/>
        </w:rPr>
      </w:pPr>
      <w:r w:rsidRPr="00A206E5">
        <w:rPr>
          <w:rFonts w:ascii="Times New Roman" w:hAnsi="Times New Roman"/>
          <w:color w:val="000000"/>
          <w:sz w:val="24"/>
          <w:szCs w:val="24"/>
        </w:rPr>
        <w:t>5.</w:t>
      </w:r>
      <w:r w:rsidRPr="00A206E5">
        <w:rPr>
          <w:rFonts w:ascii="Times New Roman" w:hAnsi="Times New Roman"/>
          <w:color w:val="000000"/>
          <w:sz w:val="24"/>
          <w:szCs w:val="24"/>
        </w:rPr>
        <w:tab/>
      </w:r>
      <w:r w:rsidR="00D77152" w:rsidRPr="00D77152">
        <w:rPr>
          <w:rFonts w:ascii="Times New Roman" w:hAnsi="Times New Roman"/>
          <w:color w:val="000000"/>
          <w:sz w:val="24"/>
          <w:szCs w:val="24"/>
          <w:u w:val="single"/>
        </w:rPr>
        <w:t>Pilot timelines</w:t>
      </w:r>
      <w:r w:rsidR="00D77152">
        <w:rPr>
          <w:rFonts w:ascii="Times New Roman" w:hAnsi="Times New Roman"/>
          <w:color w:val="000000"/>
          <w:sz w:val="24"/>
          <w:szCs w:val="24"/>
        </w:rPr>
        <w:t xml:space="preserve">. </w:t>
      </w:r>
      <w:r w:rsidR="00EF1B6C" w:rsidRPr="00A206E5">
        <w:rPr>
          <w:rFonts w:ascii="Times New Roman" w:hAnsi="Times New Roman"/>
          <w:color w:val="000000"/>
          <w:sz w:val="24"/>
          <w:szCs w:val="24"/>
        </w:rPr>
        <w:t xml:space="preserve">What are the timelines for funding for sites? Are they the same, or different, across different sites? </w:t>
      </w:r>
    </w:p>
    <w:p w:rsidR="007A24C3" w:rsidRPr="00A206E5" w:rsidRDefault="007A24C3" w:rsidP="00A05765">
      <w:pPr>
        <w:pStyle w:val="ListParagraph"/>
        <w:rPr>
          <w:rFonts w:ascii="Times New Roman" w:hAnsi="Times New Roman"/>
          <w:i/>
          <w:color w:val="000000"/>
          <w:sz w:val="24"/>
          <w:szCs w:val="24"/>
        </w:rPr>
      </w:pPr>
      <w:r w:rsidRPr="00A206E5">
        <w:rPr>
          <w:rFonts w:ascii="Times New Roman" w:hAnsi="Times New Roman"/>
          <w:b/>
          <w:i/>
          <w:color w:val="000000"/>
          <w:sz w:val="24"/>
          <w:szCs w:val="24"/>
        </w:rPr>
        <w:t>SCIE’s response</w:t>
      </w:r>
      <w:r w:rsidR="00A97F08">
        <w:rPr>
          <w:rFonts w:ascii="Times New Roman" w:hAnsi="Times New Roman"/>
          <w:b/>
          <w:i/>
          <w:color w:val="000000"/>
          <w:sz w:val="24"/>
          <w:szCs w:val="24"/>
        </w:rPr>
        <w:t xml:space="preserve"> to 5</w:t>
      </w:r>
      <w:r w:rsidRPr="00A206E5">
        <w:rPr>
          <w:rFonts w:ascii="Times New Roman" w:hAnsi="Times New Roman"/>
          <w:i/>
          <w:color w:val="000000"/>
          <w:sz w:val="24"/>
          <w:szCs w:val="24"/>
        </w:rPr>
        <w:t xml:space="preserve">. </w:t>
      </w:r>
      <w:r w:rsidR="00873B19" w:rsidRPr="00A206E5">
        <w:rPr>
          <w:rFonts w:ascii="Times New Roman" w:hAnsi="Times New Roman"/>
          <w:i/>
          <w:color w:val="000000"/>
          <w:sz w:val="24"/>
          <w:szCs w:val="24"/>
        </w:rPr>
        <w:t>Funds are available for 24 months</w:t>
      </w:r>
      <w:r w:rsidR="000C050B" w:rsidRPr="00A206E5">
        <w:rPr>
          <w:rFonts w:ascii="Times New Roman" w:hAnsi="Times New Roman"/>
          <w:i/>
          <w:color w:val="000000"/>
          <w:sz w:val="24"/>
          <w:szCs w:val="24"/>
        </w:rPr>
        <w:t>, starting in April 2015</w:t>
      </w:r>
      <w:r w:rsidR="00873B19" w:rsidRPr="00A206E5">
        <w:rPr>
          <w:rFonts w:ascii="Times New Roman" w:hAnsi="Times New Roman"/>
          <w:i/>
          <w:color w:val="000000"/>
          <w:sz w:val="24"/>
          <w:szCs w:val="24"/>
        </w:rPr>
        <w:t xml:space="preserve">; full funds have already been paid to sites. Sites do have differing timelines. </w:t>
      </w:r>
      <w:r w:rsidR="004F0619">
        <w:rPr>
          <w:rFonts w:ascii="Times New Roman" w:hAnsi="Times New Roman"/>
          <w:i/>
          <w:color w:val="000000"/>
          <w:sz w:val="24"/>
          <w:szCs w:val="24"/>
        </w:rPr>
        <w:t>Pre-</w:t>
      </w:r>
      <w:r w:rsidR="004F0619">
        <w:rPr>
          <w:rFonts w:ascii="Times New Roman" w:hAnsi="Times New Roman"/>
          <w:i/>
          <w:color w:val="000000"/>
          <w:sz w:val="24"/>
          <w:szCs w:val="24"/>
        </w:rPr>
        <w:lastRenderedPageBreak/>
        <w:t>evaluation profiling, e</w:t>
      </w:r>
      <w:r w:rsidR="00ED316C">
        <w:rPr>
          <w:rFonts w:ascii="Times New Roman" w:hAnsi="Times New Roman"/>
          <w:i/>
          <w:color w:val="000000"/>
          <w:sz w:val="24"/>
          <w:szCs w:val="24"/>
        </w:rPr>
        <w:t>valuators’ profiling and engagement with sites will confirm individual circumstances.</w:t>
      </w:r>
    </w:p>
    <w:p w:rsidR="007A24C3" w:rsidRPr="00A206E5" w:rsidRDefault="007A24C3" w:rsidP="00EF1B6C">
      <w:pPr>
        <w:pStyle w:val="ListParagraph"/>
        <w:ind w:hanging="360"/>
        <w:rPr>
          <w:rFonts w:ascii="Times New Roman" w:hAnsi="Times New Roman"/>
          <w:color w:val="000000"/>
          <w:sz w:val="24"/>
          <w:szCs w:val="24"/>
        </w:rPr>
      </w:pPr>
    </w:p>
    <w:p w:rsidR="00EF1B6C" w:rsidRPr="00A206E5" w:rsidRDefault="00D77152" w:rsidP="000C050B">
      <w:pPr>
        <w:pStyle w:val="ListParagraph"/>
        <w:numPr>
          <w:ilvl w:val="0"/>
          <w:numId w:val="5"/>
        </w:numPr>
        <w:rPr>
          <w:rFonts w:ascii="Times New Roman" w:hAnsi="Times New Roman"/>
          <w:color w:val="000000"/>
          <w:sz w:val="24"/>
          <w:szCs w:val="24"/>
        </w:rPr>
      </w:pPr>
      <w:r w:rsidRPr="00D77152">
        <w:rPr>
          <w:rFonts w:ascii="Times New Roman" w:hAnsi="Times New Roman"/>
          <w:color w:val="000000"/>
          <w:sz w:val="24"/>
          <w:szCs w:val="24"/>
          <w:u w:val="single"/>
        </w:rPr>
        <w:t>Site profiling</w:t>
      </w:r>
      <w:r>
        <w:rPr>
          <w:rFonts w:ascii="Times New Roman" w:hAnsi="Times New Roman"/>
          <w:color w:val="000000"/>
          <w:sz w:val="24"/>
          <w:szCs w:val="24"/>
        </w:rPr>
        <w:t xml:space="preserve">. </w:t>
      </w:r>
      <w:r w:rsidR="00EF1B6C" w:rsidRPr="00A206E5">
        <w:rPr>
          <w:rFonts w:ascii="Times New Roman" w:hAnsi="Times New Roman"/>
          <w:color w:val="000000"/>
          <w:sz w:val="24"/>
          <w:szCs w:val="24"/>
        </w:rPr>
        <w:t>What form is the current site profiling work taking – is this based on second stage proposal data only? Do you envisage the independent evaluator conducting their own additional profiling in each site early on in the programme evaluation? If so, is there an understanding among sites that this will happen?</w:t>
      </w:r>
      <w:r w:rsidR="00FB4E9A" w:rsidRPr="00A206E5">
        <w:rPr>
          <w:rFonts w:ascii="Times New Roman" w:hAnsi="Times New Roman"/>
          <w:color w:val="000000"/>
          <w:sz w:val="24"/>
          <w:szCs w:val="24"/>
        </w:rPr>
        <w:t xml:space="preserve"> </w:t>
      </w:r>
      <w:r w:rsidR="004F0619">
        <w:rPr>
          <w:rFonts w:ascii="Times New Roman" w:hAnsi="Times New Roman"/>
          <w:color w:val="000000"/>
          <w:sz w:val="24"/>
          <w:szCs w:val="24"/>
          <w:shd w:val="clear" w:color="auto" w:fill="FFFFFF"/>
        </w:rPr>
        <w:t>In one part of the call it</w:t>
      </w:r>
      <w:r w:rsidR="00FB4E9A" w:rsidRPr="00A206E5">
        <w:rPr>
          <w:rFonts w:ascii="Times New Roman" w:hAnsi="Times New Roman"/>
          <w:color w:val="000000"/>
          <w:sz w:val="24"/>
          <w:szCs w:val="24"/>
          <w:shd w:val="clear" w:color="auto" w:fill="FFFFFF"/>
        </w:rPr>
        <w:t xml:space="preserve"> appears that SCIE will have conducted site profiling before the start of the evaluation, and that this will be available for project researchers at the outset. In another part of the call it says profiling should be the first part of the evaluation, conducted by the researchers and costed accordingly. We are a bit confused by this and would appreciate clarification.</w:t>
      </w:r>
    </w:p>
    <w:p w:rsidR="00D9434C" w:rsidRPr="00A206E5" w:rsidRDefault="00D9434C" w:rsidP="000C050B">
      <w:pPr>
        <w:pStyle w:val="ListParagraph"/>
        <w:rPr>
          <w:rFonts w:ascii="Times New Roman" w:hAnsi="Times New Roman"/>
          <w:i/>
          <w:color w:val="000000"/>
          <w:sz w:val="24"/>
          <w:szCs w:val="24"/>
        </w:rPr>
      </w:pPr>
      <w:r w:rsidRPr="00A206E5">
        <w:rPr>
          <w:rFonts w:ascii="Times New Roman" w:hAnsi="Times New Roman"/>
          <w:b/>
          <w:i/>
          <w:color w:val="000000"/>
          <w:sz w:val="24"/>
          <w:szCs w:val="24"/>
        </w:rPr>
        <w:t>SCIE’s response</w:t>
      </w:r>
      <w:r w:rsidR="00A97F08">
        <w:rPr>
          <w:rFonts w:ascii="Times New Roman" w:hAnsi="Times New Roman"/>
          <w:b/>
          <w:i/>
          <w:color w:val="000000"/>
          <w:sz w:val="24"/>
          <w:szCs w:val="24"/>
        </w:rPr>
        <w:t xml:space="preserve"> to 6</w:t>
      </w:r>
      <w:r w:rsidRPr="00A206E5">
        <w:rPr>
          <w:rFonts w:ascii="Times New Roman" w:hAnsi="Times New Roman"/>
          <w:i/>
          <w:color w:val="000000"/>
          <w:sz w:val="24"/>
          <w:szCs w:val="24"/>
        </w:rPr>
        <w:t>.</w:t>
      </w:r>
      <w:r w:rsidR="000C050B" w:rsidRPr="00A206E5">
        <w:rPr>
          <w:rFonts w:ascii="Times New Roman" w:hAnsi="Times New Roman"/>
          <w:i/>
          <w:color w:val="000000"/>
          <w:sz w:val="24"/>
          <w:szCs w:val="24"/>
        </w:rPr>
        <w:t xml:space="preserve"> A desk-based p</w:t>
      </w:r>
      <w:r w:rsidRPr="00A206E5">
        <w:rPr>
          <w:rFonts w:ascii="Times New Roman" w:hAnsi="Times New Roman"/>
          <w:i/>
          <w:color w:val="000000"/>
          <w:sz w:val="24"/>
          <w:szCs w:val="24"/>
        </w:rPr>
        <w:t xml:space="preserve">rofiling of sites is being conducted based on the detailed second stage proposals. This </w:t>
      </w:r>
      <w:r w:rsidR="004F0619">
        <w:rPr>
          <w:rFonts w:ascii="Times New Roman" w:hAnsi="Times New Roman"/>
          <w:i/>
          <w:color w:val="000000"/>
          <w:sz w:val="24"/>
          <w:szCs w:val="24"/>
        </w:rPr>
        <w:t>will be available in a</w:t>
      </w:r>
      <w:r w:rsidR="00DE0DB8">
        <w:rPr>
          <w:rFonts w:ascii="Times New Roman" w:hAnsi="Times New Roman"/>
          <w:i/>
          <w:color w:val="000000"/>
          <w:sz w:val="24"/>
          <w:szCs w:val="24"/>
        </w:rPr>
        <w:t xml:space="preserve"> matrix excel format </w:t>
      </w:r>
      <w:r w:rsidR="004F0619">
        <w:rPr>
          <w:rFonts w:ascii="Times New Roman" w:hAnsi="Times New Roman"/>
          <w:i/>
          <w:color w:val="000000"/>
          <w:sz w:val="24"/>
          <w:szCs w:val="24"/>
        </w:rPr>
        <w:t>to</w:t>
      </w:r>
      <w:r w:rsidRPr="00A206E5">
        <w:rPr>
          <w:rFonts w:ascii="Times New Roman" w:hAnsi="Times New Roman"/>
          <w:i/>
          <w:color w:val="000000"/>
          <w:sz w:val="24"/>
          <w:szCs w:val="24"/>
        </w:rPr>
        <w:t xml:space="preserve"> evaluators</w:t>
      </w:r>
      <w:r w:rsidR="000C050B" w:rsidRPr="00A206E5">
        <w:rPr>
          <w:rFonts w:ascii="Times New Roman" w:hAnsi="Times New Roman"/>
          <w:i/>
          <w:color w:val="000000"/>
          <w:sz w:val="24"/>
          <w:szCs w:val="24"/>
        </w:rPr>
        <w:t xml:space="preserve"> when they start their work</w:t>
      </w:r>
      <w:r w:rsidRPr="00A206E5">
        <w:rPr>
          <w:rFonts w:ascii="Times New Roman" w:hAnsi="Times New Roman"/>
          <w:i/>
          <w:color w:val="000000"/>
          <w:sz w:val="24"/>
          <w:szCs w:val="24"/>
        </w:rPr>
        <w:t xml:space="preserve">. Outputs </w:t>
      </w:r>
      <w:r w:rsidR="00D47B5A">
        <w:rPr>
          <w:rFonts w:ascii="Times New Roman" w:hAnsi="Times New Roman"/>
          <w:i/>
          <w:color w:val="000000"/>
          <w:sz w:val="24"/>
          <w:szCs w:val="24"/>
        </w:rPr>
        <w:t xml:space="preserve">will </w:t>
      </w:r>
      <w:r w:rsidRPr="00A206E5">
        <w:rPr>
          <w:rFonts w:ascii="Times New Roman" w:hAnsi="Times New Roman"/>
          <w:i/>
          <w:color w:val="000000"/>
          <w:sz w:val="24"/>
          <w:szCs w:val="24"/>
        </w:rPr>
        <w:t xml:space="preserve">include an overall thematic matrix profile of all sites and a more detailed summary of each site, using the same format. Evaluators are also expected to conduct their own profiling, so that they understand and set their work appropriate to local need and </w:t>
      </w:r>
      <w:r w:rsidR="00FB4E9A" w:rsidRPr="00A206E5">
        <w:rPr>
          <w:rFonts w:ascii="Times New Roman" w:hAnsi="Times New Roman"/>
          <w:i/>
          <w:color w:val="000000"/>
          <w:sz w:val="24"/>
          <w:szCs w:val="24"/>
        </w:rPr>
        <w:t>initia</w:t>
      </w:r>
      <w:r w:rsidR="004F0619">
        <w:rPr>
          <w:rFonts w:ascii="Times New Roman" w:hAnsi="Times New Roman"/>
          <w:i/>
          <w:color w:val="000000"/>
          <w:sz w:val="24"/>
          <w:szCs w:val="24"/>
        </w:rPr>
        <w:t>te ‘partnership’ and engagement</w:t>
      </w:r>
      <w:r w:rsidRPr="00A206E5">
        <w:rPr>
          <w:rFonts w:ascii="Times New Roman" w:hAnsi="Times New Roman"/>
          <w:i/>
          <w:color w:val="000000"/>
          <w:sz w:val="24"/>
          <w:szCs w:val="24"/>
        </w:rPr>
        <w:t>. Please r</w:t>
      </w:r>
      <w:r w:rsidR="004F0619">
        <w:rPr>
          <w:rFonts w:ascii="Times New Roman" w:hAnsi="Times New Roman"/>
          <w:i/>
          <w:color w:val="000000"/>
          <w:sz w:val="24"/>
          <w:szCs w:val="24"/>
        </w:rPr>
        <w:t xml:space="preserve">efer to the ITT in this regard. </w:t>
      </w:r>
      <w:r w:rsidR="00FB4E9A" w:rsidRPr="00A206E5">
        <w:rPr>
          <w:rFonts w:ascii="Times New Roman" w:hAnsi="Times New Roman"/>
          <w:i/>
          <w:color w:val="000000"/>
          <w:sz w:val="24"/>
          <w:szCs w:val="24"/>
        </w:rPr>
        <w:t>As per the ITT, e</w:t>
      </w:r>
      <w:r w:rsidRPr="00A206E5">
        <w:rPr>
          <w:rFonts w:ascii="Times New Roman" w:hAnsi="Times New Roman"/>
          <w:i/>
          <w:color w:val="000000"/>
          <w:sz w:val="24"/>
          <w:szCs w:val="24"/>
        </w:rPr>
        <w:t>valuators are expected to map secondary data sources being used</w:t>
      </w:r>
      <w:r w:rsidR="00FB4E9A" w:rsidRPr="00A206E5">
        <w:rPr>
          <w:rFonts w:ascii="Times New Roman" w:hAnsi="Times New Roman"/>
          <w:i/>
          <w:color w:val="000000"/>
          <w:sz w:val="24"/>
          <w:szCs w:val="24"/>
        </w:rPr>
        <w:t xml:space="preserve">/available. </w:t>
      </w:r>
      <w:r w:rsidRPr="00A206E5">
        <w:rPr>
          <w:rFonts w:ascii="Times New Roman" w:hAnsi="Times New Roman"/>
          <w:i/>
          <w:color w:val="000000"/>
          <w:sz w:val="24"/>
          <w:szCs w:val="24"/>
        </w:rPr>
        <w:t>Sites are expecting this activity by evaluators.</w:t>
      </w:r>
    </w:p>
    <w:p w:rsidR="00873B19" w:rsidRPr="00A206E5" w:rsidRDefault="00873B19" w:rsidP="00AC25A0">
      <w:pPr>
        <w:spacing w:after="0" w:line="240" w:lineRule="auto"/>
        <w:rPr>
          <w:rFonts w:ascii="Times New Roman" w:hAnsi="Times New Roman" w:cs="Times New Roman"/>
          <w:color w:val="000000"/>
          <w:sz w:val="24"/>
          <w:szCs w:val="24"/>
        </w:rPr>
      </w:pPr>
    </w:p>
    <w:p w:rsidR="00EF1B6C" w:rsidRPr="00A206E5" w:rsidRDefault="009F0D9B" w:rsidP="00EF1B6C">
      <w:pPr>
        <w:pStyle w:val="ListParagraph"/>
        <w:ind w:hanging="360"/>
        <w:rPr>
          <w:rFonts w:ascii="Times New Roman" w:hAnsi="Times New Roman"/>
          <w:color w:val="000000"/>
          <w:sz w:val="24"/>
          <w:szCs w:val="24"/>
        </w:rPr>
      </w:pPr>
      <w:r w:rsidRPr="00A206E5">
        <w:rPr>
          <w:rFonts w:ascii="Times New Roman" w:hAnsi="Times New Roman"/>
          <w:color w:val="000000"/>
          <w:sz w:val="24"/>
          <w:szCs w:val="24"/>
        </w:rPr>
        <w:t>7.</w:t>
      </w:r>
      <w:r w:rsidRPr="00A206E5">
        <w:rPr>
          <w:rFonts w:ascii="Times New Roman" w:hAnsi="Times New Roman"/>
          <w:color w:val="000000"/>
          <w:sz w:val="24"/>
          <w:szCs w:val="24"/>
        </w:rPr>
        <w:tab/>
      </w:r>
      <w:r w:rsidR="00852FA6" w:rsidRPr="00852FA6">
        <w:rPr>
          <w:rFonts w:ascii="Times New Roman" w:hAnsi="Times New Roman"/>
          <w:color w:val="000000"/>
          <w:sz w:val="24"/>
          <w:szCs w:val="24"/>
          <w:u w:val="single"/>
        </w:rPr>
        <w:t>Evaluators and network events</w:t>
      </w:r>
      <w:r w:rsidR="00852FA6">
        <w:rPr>
          <w:rFonts w:ascii="Times New Roman" w:hAnsi="Times New Roman"/>
          <w:color w:val="000000"/>
          <w:sz w:val="24"/>
          <w:szCs w:val="24"/>
        </w:rPr>
        <w:t xml:space="preserve">. </w:t>
      </w:r>
      <w:r w:rsidR="00EF1B6C" w:rsidRPr="00A206E5">
        <w:rPr>
          <w:rFonts w:ascii="Times New Roman" w:hAnsi="Times New Roman"/>
          <w:color w:val="000000"/>
          <w:sz w:val="24"/>
          <w:szCs w:val="24"/>
        </w:rPr>
        <w:t xml:space="preserve">Will there be dedicated workshop sessions available for the independent evaluators at each CEP network event? </w:t>
      </w:r>
    </w:p>
    <w:p w:rsidR="0070500F" w:rsidRPr="00A206E5" w:rsidRDefault="0070500F" w:rsidP="009F0D9B">
      <w:pPr>
        <w:pStyle w:val="ListParagraph"/>
        <w:rPr>
          <w:rFonts w:ascii="Times New Roman" w:hAnsi="Times New Roman"/>
          <w:i/>
          <w:color w:val="000000"/>
          <w:sz w:val="24"/>
          <w:szCs w:val="24"/>
        </w:rPr>
      </w:pPr>
      <w:r w:rsidRPr="00A206E5">
        <w:rPr>
          <w:rFonts w:ascii="Times New Roman" w:hAnsi="Times New Roman"/>
          <w:b/>
          <w:i/>
          <w:color w:val="000000"/>
          <w:sz w:val="24"/>
          <w:szCs w:val="24"/>
        </w:rPr>
        <w:t>SCIE’s response</w:t>
      </w:r>
      <w:r w:rsidR="00A97F08">
        <w:rPr>
          <w:rFonts w:ascii="Times New Roman" w:hAnsi="Times New Roman"/>
          <w:b/>
          <w:i/>
          <w:color w:val="000000"/>
          <w:sz w:val="24"/>
          <w:szCs w:val="24"/>
        </w:rPr>
        <w:t xml:space="preserve"> to 7</w:t>
      </w:r>
      <w:r w:rsidRPr="00A206E5">
        <w:rPr>
          <w:rFonts w:ascii="Times New Roman" w:hAnsi="Times New Roman"/>
          <w:i/>
          <w:color w:val="000000"/>
          <w:sz w:val="24"/>
          <w:szCs w:val="24"/>
        </w:rPr>
        <w:t>. The Learning Events are ‘owned’ by the sites; they will largely determine running order and content.</w:t>
      </w:r>
      <w:r w:rsidR="009F0D9B" w:rsidRPr="00A206E5">
        <w:rPr>
          <w:rFonts w:ascii="Times New Roman" w:hAnsi="Times New Roman"/>
          <w:i/>
          <w:color w:val="000000"/>
          <w:sz w:val="24"/>
          <w:szCs w:val="24"/>
        </w:rPr>
        <w:t xml:space="preserve"> However, </w:t>
      </w:r>
      <w:r w:rsidR="00DC0015" w:rsidRPr="00A206E5">
        <w:rPr>
          <w:rFonts w:ascii="Times New Roman" w:hAnsi="Times New Roman"/>
          <w:i/>
          <w:color w:val="000000"/>
          <w:sz w:val="24"/>
          <w:szCs w:val="24"/>
        </w:rPr>
        <w:t>SCIE has informed sites that they envisage evaluators contributing to events and the hub. Also</w:t>
      </w:r>
      <w:r w:rsidRPr="00A206E5">
        <w:rPr>
          <w:rFonts w:ascii="Times New Roman" w:hAnsi="Times New Roman"/>
          <w:i/>
          <w:color w:val="000000"/>
          <w:sz w:val="24"/>
          <w:szCs w:val="24"/>
        </w:rPr>
        <w:t>, sites have expressed their interest in evaluator input</w:t>
      </w:r>
      <w:r w:rsidR="009F0D9B" w:rsidRPr="00A206E5">
        <w:rPr>
          <w:rFonts w:ascii="Times New Roman" w:hAnsi="Times New Roman"/>
          <w:i/>
          <w:color w:val="000000"/>
          <w:sz w:val="24"/>
          <w:szCs w:val="24"/>
        </w:rPr>
        <w:t xml:space="preserve"> at the events</w:t>
      </w:r>
      <w:r w:rsidRPr="00A206E5">
        <w:rPr>
          <w:rFonts w:ascii="Times New Roman" w:hAnsi="Times New Roman"/>
          <w:i/>
          <w:color w:val="000000"/>
          <w:sz w:val="24"/>
          <w:szCs w:val="24"/>
        </w:rPr>
        <w:t xml:space="preserve">. Given the ITT requirements, we expect bidders to </w:t>
      </w:r>
      <w:r w:rsidR="00BA0356">
        <w:rPr>
          <w:rFonts w:ascii="Times New Roman" w:hAnsi="Times New Roman"/>
          <w:i/>
          <w:color w:val="000000"/>
          <w:sz w:val="24"/>
          <w:szCs w:val="24"/>
        </w:rPr>
        <w:t xml:space="preserve">consider and </w:t>
      </w:r>
      <w:r w:rsidRPr="00A206E5">
        <w:rPr>
          <w:rFonts w:ascii="Times New Roman" w:hAnsi="Times New Roman"/>
          <w:i/>
          <w:color w:val="000000"/>
          <w:sz w:val="24"/>
          <w:szCs w:val="24"/>
        </w:rPr>
        <w:t>explain how they envisage and/or would wish/be able to contribute to Learning Events and to the remote hub.</w:t>
      </w:r>
    </w:p>
    <w:p w:rsidR="00EF1B6C" w:rsidRPr="00A206E5" w:rsidRDefault="00EF1B6C" w:rsidP="00EF1B6C">
      <w:pPr>
        <w:pStyle w:val="ListParagraph"/>
        <w:rPr>
          <w:rFonts w:ascii="Times New Roman" w:hAnsi="Times New Roman"/>
          <w:color w:val="000000"/>
          <w:sz w:val="24"/>
          <w:szCs w:val="24"/>
        </w:rPr>
      </w:pPr>
    </w:p>
    <w:p w:rsidR="00EF1B6C" w:rsidRPr="00A206E5" w:rsidRDefault="009F0D9B" w:rsidP="00EF1B6C">
      <w:pPr>
        <w:pStyle w:val="ListParagraph"/>
        <w:ind w:hanging="360"/>
        <w:rPr>
          <w:rFonts w:ascii="Times New Roman" w:hAnsi="Times New Roman"/>
          <w:color w:val="000000"/>
          <w:sz w:val="24"/>
          <w:szCs w:val="24"/>
        </w:rPr>
      </w:pPr>
      <w:r w:rsidRPr="00A206E5">
        <w:rPr>
          <w:rFonts w:ascii="Times New Roman" w:hAnsi="Times New Roman"/>
          <w:color w:val="000000"/>
          <w:sz w:val="24"/>
          <w:szCs w:val="24"/>
        </w:rPr>
        <w:t>8.</w:t>
      </w:r>
      <w:r w:rsidRPr="00A206E5">
        <w:rPr>
          <w:rFonts w:ascii="Times New Roman" w:hAnsi="Times New Roman"/>
          <w:color w:val="000000"/>
          <w:sz w:val="24"/>
          <w:szCs w:val="24"/>
        </w:rPr>
        <w:tab/>
      </w:r>
      <w:r w:rsidR="00852FA6" w:rsidRPr="00852FA6">
        <w:rPr>
          <w:rFonts w:ascii="Times New Roman" w:hAnsi="Times New Roman"/>
          <w:color w:val="000000"/>
          <w:sz w:val="24"/>
          <w:szCs w:val="24"/>
          <w:u w:val="single"/>
        </w:rPr>
        <w:t>Access to unsuccessful bidder details</w:t>
      </w:r>
      <w:r w:rsidR="00852FA6">
        <w:rPr>
          <w:rFonts w:ascii="Times New Roman" w:hAnsi="Times New Roman"/>
          <w:color w:val="000000"/>
          <w:sz w:val="24"/>
          <w:szCs w:val="24"/>
        </w:rPr>
        <w:t xml:space="preserve">. </w:t>
      </w:r>
      <w:r w:rsidR="00EF1B6C" w:rsidRPr="00A206E5">
        <w:rPr>
          <w:rFonts w:ascii="Times New Roman" w:hAnsi="Times New Roman"/>
          <w:color w:val="000000"/>
          <w:sz w:val="24"/>
          <w:szCs w:val="24"/>
        </w:rPr>
        <w:t>Will the independent evaluator have access to the unsuccessful applicants’ details, and permission to engage them?</w:t>
      </w:r>
    </w:p>
    <w:p w:rsidR="0070500F" w:rsidRPr="00A206E5" w:rsidRDefault="0070500F" w:rsidP="009F0D9B">
      <w:pPr>
        <w:pStyle w:val="ListParagraph"/>
        <w:rPr>
          <w:rFonts w:ascii="Times New Roman" w:hAnsi="Times New Roman"/>
          <w:i/>
          <w:color w:val="000000"/>
          <w:sz w:val="24"/>
          <w:szCs w:val="24"/>
        </w:rPr>
      </w:pPr>
      <w:r w:rsidRPr="00A206E5">
        <w:rPr>
          <w:rFonts w:ascii="Times New Roman" w:hAnsi="Times New Roman"/>
          <w:b/>
          <w:i/>
          <w:color w:val="000000"/>
          <w:sz w:val="24"/>
          <w:szCs w:val="24"/>
        </w:rPr>
        <w:t>SCIE’s response</w:t>
      </w:r>
      <w:r w:rsidR="00A97F08">
        <w:rPr>
          <w:rFonts w:ascii="Times New Roman" w:hAnsi="Times New Roman"/>
          <w:b/>
          <w:i/>
          <w:color w:val="000000"/>
          <w:sz w:val="24"/>
          <w:szCs w:val="24"/>
        </w:rPr>
        <w:t xml:space="preserve"> to 8</w:t>
      </w:r>
      <w:r w:rsidRPr="00A206E5">
        <w:rPr>
          <w:rFonts w:ascii="Times New Roman" w:hAnsi="Times New Roman"/>
          <w:i/>
          <w:color w:val="000000"/>
          <w:sz w:val="24"/>
          <w:szCs w:val="24"/>
        </w:rPr>
        <w:t>. Should the successful bidder request such information, SCIE would be happy to share it, subject of course to the agreement and written permission of unsuccessful bidders.</w:t>
      </w:r>
      <w:r w:rsidR="00852FA6">
        <w:rPr>
          <w:rFonts w:ascii="Times New Roman" w:hAnsi="Times New Roman"/>
          <w:i/>
          <w:color w:val="000000"/>
          <w:sz w:val="24"/>
          <w:szCs w:val="24"/>
        </w:rPr>
        <w:t xml:space="preserve"> As to ‘permission to engagement’, the successful bidder would be required to make their case and this would be then considered.</w:t>
      </w:r>
    </w:p>
    <w:p w:rsidR="0070500F" w:rsidRPr="00A206E5" w:rsidRDefault="0070500F" w:rsidP="00AC25A0">
      <w:pPr>
        <w:spacing w:after="0" w:line="240" w:lineRule="auto"/>
        <w:rPr>
          <w:rFonts w:ascii="Times New Roman" w:hAnsi="Times New Roman" w:cs="Times New Roman"/>
          <w:color w:val="000000"/>
          <w:sz w:val="24"/>
          <w:szCs w:val="24"/>
        </w:rPr>
      </w:pPr>
    </w:p>
    <w:p w:rsidR="00EF1B6C" w:rsidRPr="00A206E5" w:rsidRDefault="00716C9F" w:rsidP="00EF1B6C">
      <w:pPr>
        <w:pStyle w:val="ListParagraph"/>
        <w:ind w:hanging="360"/>
        <w:rPr>
          <w:rFonts w:ascii="Times New Roman" w:hAnsi="Times New Roman"/>
          <w:color w:val="000000"/>
          <w:sz w:val="24"/>
          <w:szCs w:val="24"/>
        </w:rPr>
      </w:pPr>
      <w:r w:rsidRPr="00A206E5">
        <w:rPr>
          <w:rFonts w:ascii="Times New Roman" w:hAnsi="Times New Roman"/>
          <w:color w:val="000000"/>
          <w:sz w:val="24"/>
          <w:szCs w:val="24"/>
        </w:rPr>
        <w:t>9.</w:t>
      </w:r>
      <w:r w:rsidRPr="00A206E5">
        <w:rPr>
          <w:rFonts w:ascii="Times New Roman" w:hAnsi="Times New Roman"/>
          <w:color w:val="000000"/>
          <w:sz w:val="24"/>
          <w:szCs w:val="24"/>
        </w:rPr>
        <w:tab/>
      </w:r>
      <w:r w:rsidR="00B541E9" w:rsidRPr="00B541E9">
        <w:rPr>
          <w:rFonts w:ascii="Times New Roman" w:hAnsi="Times New Roman"/>
          <w:color w:val="000000"/>
          <w:sz w:val="24"/>
          <w:szCs w:val="24"/>
          <w:u w:val="single"/>
        </w:rPr>
        <w:t>VAT</w:t>
      </w:r>
      <w:r w:rsidR="00B541E9">
        <w:rPr>
          <w:rFonts w:ascii="Times New Roman" w:hAnsi="Times New Roman"/>
          <w:color w:val="000000"/>
          <w:sz w:val="24"/>
          <w:szCs w:val="24"/>
        </w:rPr>
        <w:t xml:space="preserve">. </w:t>
      </w:r>
      <w:r w:rsidR="00EF1B6C" w:rsidRPr="00A206E5">
        <w:rPr>
          <w:rFonts w:ascii="Times New Roman" w:hAnsi="Times New Roman"/>
          <w:color w:val="000000"/>
          <w:sz w:val="24"/>
          <w:szCs w:val="24"/>
        </w:rPr>
        <w:t xml:space="preserve">Can we clarify that the £120 - £150K budget </w:t>
      </w:r>
      <w:r w:rsidR="00EF1B6C" w:rsidRPr="00BA0356">
        <w:rPr>
          <w:rFonts w:ascii="Times New Roman" w:hAnsi="Times New Roman"/>
          <w:bCs/>
          <w:color w:val="000000"/>
          <w:sz w:val="24"/>
          <w:szCs w:val="24"/>
        </w:rPr>
        <w:t>excludes</w:t>
      </w:r>
      <w:r w:rsidR="00EF1B6C" w:rsidRPr="00A206E5">
        <w:rPr>
          <w:rFonts w:ascii="Times New Roman" w:hAnsi="Times New Roman"/>
          <w:b/>
          <w:bCs/>
          <w:color w:val="000000"/>
          <w:sz w:val="24"/>
          <w:szCs w:val="24"/>
        </w:rPr>
        <w:t xml:space="preserve"> </w:t>
      </w:r>
      <w:r w:rsidR="00EF1B6C" w:rsidRPr="00A206E5">
        <w:rPr>
          <w:rFonts w:ascii="Times New Roman" w:hAnsi="Times New Roman"/>
          <w:color w:val="000000"/>
          <w:sz w:val="24"/>
          <w:szCs w:val="24"/>
        </w:rPr>
        <w:t>VAT?</w:t>
      </w:r>
    </w:p>
    <w:p w:rsidR="00EF1B6C" w:rsidRPr="00A206E5" w:rsidRDefault="0070500F" w:rsidP="00DC0015">
      <w:pPr>
        <w:spacing w:after="0"/>
        <w:ind w:firstLine="720"/>
        <w:rPr>
          <w:rFonts w:ascii="Times New Roman" w:hAnsi="Times New Roman" w:cs="Times New Roman"/>
          <w:i/>
          <w:sz w:val="24"/>
          <w:szCs w:val="24"/>
        </w:rPr>
      </w:pPr>
      <w:r w:rsidRPr="00A206E5">
        <w:rPr>
          <w:rFonts w:ascii="Times New Roman" w:hAnsi="Times New Roman" w:cs="Times New Roman"/>
          <w:b/>
          <w:i/>
          <w:color w:val="000000"/>
          <w:sz w:val="24"/>
          <w:szCs w:val="24"/>
        </w:rPr>
        <w:t>SCIE’s response</w:t>
      </w:r>
      <w:r w:rsidR="00A97F08">
        <w:rPr>
          <w:rFonts w:ascii="Times New Roman" w:hAnsi="Times New Roman" w:cs="Times New Roman"/>
          <w:b/>
          <w:i/>
          <w:color w:val="000000"/>
          <w:sz w:val="24"/>
          <w:szCs w:val="24"/>
        </w:rPr>
        <w:t xml:space="preserve"> to 9</w:t>
      </w:r>
      <w:r w:rsidRPr="00A206E5">
        <w:rPr>
          <w:rFonts w:ascii="Times New Roman" w:hAnsi="Times New Roman" w:cs="Times New Roman"/>
          <w:i/>
          <w:color w:val="000000"/>
          <w:sz w:val="24"/>
          <w:szCs w:val="24"/>
        </w:rPr>
        <w:t xml:space="preserve">. Yes, the range provided </w:t>
      </w:r>
      <w:r w:rsidR="00D47B5A" w:rsidRPr="00A206E5">
        <w:rPr>
          <w:rFonts w:ascii="Times New Roman" w:hAnsi="Times New Roman" w:cs="Times New Roman"/>
          <w:i/>
          <w:color w:val="000000"/>
          <w:sz w:val="24"/>
          <w:szCs w:val="24"/>
        </w:rPr>
        <w:t>exclud</w:t>
      </w:r>
      <w:r w:rsidR="00D47B5A">
        <w:rPr>
          <w:rFonts w:ascii="Times New Roman" w:hAnsi="Times New Roman" w:cs="Times New Roman"/>
          <w:i/>
          <w:color w:val="000000"/>
          <w:sz w:val="24"/>
          <w:szCs w:val="24"/>
        </w:rPr>
        <w:t>es</w:t>
      </w:r>
      <w:r w:rsidRPr="00A206E5">
        <w:rPr>
          <w:rFonts w:ascii="Times New Roman" w:hAnsi="Times New Roman" w:cs="Times New Roman"/>
          <w:i/>
          <w:color w:val="000000"/>
          <w:sz w:val="24"/>
          <w:szCs w:val="24"/>
        </w:rPr>
        <w:t xml:space="preserve"> VAT</w:t>
      </w:r>
      <w:r w:rsidR="00D47B5A">
        <w:rPr>
          <w:rFonts w:ascii="Times New Roman" w:hAnsi="Times New Roman" w:cs="Times New Roman"/>
          <w:i/>
          <w:color w:val="000000"/>
          <w:sz w:val="24"/>
          <w:szCs w:val="24"/>
        </w:rPr>
        <w:t>.</w:t>
      </w:r>
    </w:p>
    <w:p w:rsidR="0070500F" w:rsidRPr="00A206E5" w:rsidRDefault="0070500F" w:rsidP="00DC0015">
      <w:pPr>
        <w:spacing w:after="0" w:line="240" w:lineRule="auto"/>
        <w:rPr>
          <w:rFonts w:ascii="Times New Roman" w:hAnsi="Times New Roman" w:cs="Times New Roman"/>
          <w:sz w:val="24"/>
          <w:szCs w:val="24"/>
        </w:rPr>
      </w:pPr>
    </w:p>
    <w:p w:rsidR="00204E1F" w:rsidRPr="00A206E5" w:rsidRDefault="00716C9F" w:rsidP="00AC25A0">
      <w:pPr>
        <w:shd w:val="clear" w:color="auto" w:fill="FFFFFF"/>
        <w:spacing w:after="0" w:line="240" w:lineRule="auto"/>
        <w:ind w:left="720" w:hanging="436"/>
        <w:rPr>
          <w:rStyle w:val="Emphasis"/>
          <w:rFonts w:ascii="Times New Roman" w:eastAsia="Times New Roman" w:hAnsi="Times New Roman" w:cs="Times New Roman"/>
          <w:color w:val="000000"/>
          <w:sz w:val="24"/>
          <w:szCs w:val="24"/>
        </w:rPr>
      </w:pPr>
      <w:r w:rsidRPr="00A206E5">
        <w:rPr>
          <w:rFonts w:ascii="Times New Roman" w:eastAsia="Times New Roman" w:hAnsi="Times New Roman" w:cs="Times New Roman"/>
          <w:color w:val="000000"/>
          <w:sz w:val="24"/>
          <w:szCs w:val="24"/>
        </w:rPr>
        <w:t>10.</w:t>
      </w:r>
      <w:r w:rsidRPr="00A206E5">
        <w:rPr>
          <w:rFonts w:ascii="Times New Roman" w:eastAsia="Times New Roman" w:hAnsi="Times New Roman" w:cs="Times New Roman"/>
          <w:color w:val="000000"/>
          <w:sz w:val="24"/>
          <w:szCs w:val="24"/>
        </w:rPr>
        <w:tab/>
      </w:r>
      <w:r w:rsidR="00B541E9" w:rsidRPr="00B541E9">
        <w:rPr>
          <w:rFonts w:ascii="Times New Roman" w:eastAsia="Times New Roman" w:hAnsi="Times New Roman" w:cs="Times New Roman"/>
          <w:color w:val="000000"/>
          <w:sz w:val="24"/>
          <w:szCs w:val="24"/>
          <w:u w:val="single"/>
        </w:rPr>
        <w:t>Core costing</w:t>
      </w:r>
      <w:r w:rsidR="00B541E9">
        <w:rPr>
          <w:rFonts w:ascii="Times New Roman" w:eastAsia="Times New Roman" w:hAnsi="Times New Roman" w:cs="Times New Roman"/>
          <w:color w:val="000000"/>
          <w:sz w:val="24"/>
          <w:szCs w:val="24"/>
        </w:rPr>
        <w:t xml:space="preserve">. </w:t>
      </w:r>
      <w:r w:rsidR="00204E1F" w:rsidRPr="00A206E5">
        <w:rPr>
          <w:rFonts w:ascii="Times New Roman" w:eastAsia="Times New Roman" w:hAnsi="Times New Roman" w:cs="Times New Roman"/>
          <w:color w:val="000000"/>
          <w:sz w:val="24"/>
          <w:szCs w:val="24"/>
        </w:rPr>
        <w:t xml:space="preserve">There are several statements in the call about costings, which seem to imply more than the core funding can be requested. The core funding seems rather small for such a large piece of work, especially as </w:t>
      </w:r>
      <w:proofErr w:type="gramStart"/>
      <w:r w:rsidR="00204E1F" w:rsidRPr="00A206E5">
        <w:rPr>
          <w:rFonts w:ascii="Times New Roman" w:eastAsia="Times New Roman" w:hAnsi="Times New Roman" w:cs="Times New Roman"/>
          <w:color w:val="000000"/>
          <w:sz w:val="24"/>
          <w:szCs w:val="24"/>
        </w:rPr>
        <w:t>we  think</w:t>
      </w:r>
      <w:proofErr w:type="gramEnd"/>
      <w:r w:rsidR="00204E1F" w:rsidRPr="00A206E5">
        <w:rPr>
          <w:rFonts w:ascii="Times New Roman" w:eastAsia="Times New Roman" w:hAnsi="Times New Roman" w:cs="Times New Roman"/>
          <w:color w:val="000000"/>
          <w:sz w:val="24"/>
          <w:szCs w:val="24"/>
        </w:rPr>
        <w:t xml:space="preserve"> it l</w:t>
      </w:r>
      <w:r w:rsidR="0023765F" w:rsidRPr="00A206E5">
        <w:rPr>
          <w:rFonts w:ascii="Times New Roman" w:eastAsia="Times New Roman" w:hAnsi="Times New Roman" w:cs="Times New Roman"/>
          <w:color w:val="000000"/>
          <w:sz w:val="24"/>
          <w:szCs w:val="24"/>
        </w:rPr>
        <w:t>ikely we shall need to employ an x ‘</w:t>
      </w:r>
      <w:r w:rsidR="0070500F" w:rsidRPr="00A206E5">
        <w:rPr>
          <w:rFonts w:ascii="Times New Roman" w:eastAsia="Times New Roman" w:hAnsi="Times New Roman" w:cs="Times New Roman"/>
          <w:color w:val="000000"/>
          <w:sz w:val="24"/>
          <w:szCs w:val="24"/>
          <w:u w:val="single"/>
        </w:rPr>
        <w:t>redacted</w:t>
      </w:r>
      <w:r w:rsidR="0023765F" w:rsidRPr="00A206E5">
        <w:rPr>
          <w:rFonts w:ascii="Times New Roman" w:eastAsia="Times New Roman" w:hAnsi="Times New Roman" w:cs="Times New Roman"/>
          <w:color w:val="000000"/>
          <w:sz w:val="24"/>
          <w:szCs w:val="24"/>
          <w:u w:val="single"/>
        </w:rPr>
        <w:t xml:space="preserve"> as considered commercially sensitive information</w:t>
      </w:r>
      <w:r w:rsidR="0023765F" w:rsidRPr="00A206E5">
        <w:rPr>
          <w:rFonts w:ascii="Times New Roman" w:eastAsia="Times New Roman" w:hAnsi="Times New Roman" w:cs="Times New Roman"/>
          <w:color w:val="000000"/>
          <w:sz w:val="24"/>
          <w:szCs w:val="24"/>
        </w:rPr>
        <w:t>’</w:t>
      </w:r>
      <w:r w:rsidR="00204E1F" w:rsidRPr="00A206E5">
        <w:rPr>
          <w:rFonts w:ascii="Times New Roman" w:eastAsia="Times New Roman" w:hAnsi="Times New Roman" w:cs="Times New Roman"/>
          <w:color w:val="000000"/>
          <w:sz w:val="24"/>
          <w:szCs w:val="24"/>
        </w:rPr>
        <w:t>. Is such a role, and rationale, one of the extra costs we could include? Are there other costs you had in mind</w:t>
      </w:r>
      <w:r w:rsidR="00204E1F" w:rsidRPr="00A206E5">
        <w:rPr>
          <w:rStyle w:val="Emphasis"/>
          <w:rFonts w:ascii="Times New Roman" w:eastAsia="Times New Roman" w:hAnsi="Times New Roman" w:cs="Times New Roman"/>
          <w:color w:val="000000"/>
          <w:sz w:val="24"/>
          <w:szCs w:val="24"/>
        </w:rPr>
        <w:t>?</w:t>
      </w:r>
    </w:p>
    <w:p w:rsidR="00716C9F" w:rsidRPr="00A206E5" w:rsidRDefault="00204E1F" w:rsidP="00DC0015">
      <w:pPr>
        <w:shd w:val="clear" w:color="auto" w:fill="FFFFFF"/>
        <w:spacing w:after="0"/>
        <w:ind w:left="720"/>
        <w:rPr>
          <w:rFonts w:ascii="Times New Roman" w:eastAsia="Times New Roman" w:hAnsi="Times New Roman" w:cs="Times New Roman"/>
          <w:b/>
          <w:i/>
          <w:iCs/>
          <w:color w:val="000000"/>
          <w:sz w:val="24"/>
          <w:szCs w:val="24"/>
        </w:rPr>
      </w:pPr>
      <w:r w:rsidRPr="00A206E5">
        <w:rPr>
          <w:rFonts w:ascii="Times New Roman" w:eastAsia="Times New Roman" w:hAnsi="Times New Roman" w:cs="Times New Roman"/>
          <w:b/>
          <w:i/>
          <w:iCs/>
          <w:color w:val="000000"/>
          <w:sz w:val="24"/>
          <w:szCs w:val="24"/>
        </w:rPr>
        <w:t>SCIE’s response</w:t>
      </w:r>
      <w:r w:rsidR="00A97F08">
        <w:rPr>
          <w:rFonts w:ascii="Times New Roman" w:eastAsia="Times New Roman" w:hAnsi="Times New Roman" w:cs="Times New Roman"/>
          <w:b/>
          <w:i/>
          <w:iCs/>
          <w:color w:val="000000"/>
          <w:sz w:val="24"/>
          <w:szCs w:val="24"/>
        </w:rPr>
        <w:t xml:space="preserve"> to 10</w:t>
      </w:r>
      <w:r w:rsidRPr="00A206E5">
        <w:rPr>
          <w:rFonts w:ascii="Times New Roman" w:eastAsia="Times New Roman" w:hAnsi="Times New Roman" w:cs="Times New Roman"/>
          <w:i/>
          <w:iCs/>
          <w:color w:val="000000"/>
          <w:sz w:val="24"/>
          <w:szCs w:val="24"/>
        </w:rPr>
        <w:t xml:space="preserve">. We do not suggest or have any requirements stipulated as to the makeup of bidder’s </w:t>
      </w:r>
      <w:proofErr w:type="gramStart"/>
      <w:r w:rsidRPr="00A206E5">
        <w:rPr>
          <w:rFonts w:ascii="Times New Roman" w:eastAsia="Times New Roman" w:hAnsi="Times New Roman" w:cs="Times New Roman"/>
          <w:i/>
          <w:iCs/>
          <w:color w:val="000000"/>
          <w:sz w:val="24"/>
          <w:szCs w:val="24"/>
        </w:rPr>
        <w:t>teams, that</w:t>
      </w:r>
      <w:proofErr w:type="gramEnd"/>
      <w:r w:rsidRPr="00A206E5">
        <w:rPr>
          <w:rFonts w:ascii="Times New Roman" w:eastAsia="Times New Roman" w:hAnsi="Times New Roman" w:cs="Times New Roman"/>
          <w:i/>
          <w:iCs/>
          <w:color w:val="000000"/>
          <w:sz w:val="24"/>
          <w:szCs w:val="24"/>
        </w:rPr>
        <w:t xml:space="preserve"> is for </w:t>
      </w:r>
      <w:r w:rsidR="00031823">
        <w:rPr>
          <w:rFonts w:ascii="Times New Roman" w:eastAsia="Times New Roman" w:hAnsi="Times New Roman" w:cs="Times New Roman"/>
          <w:i/>
          <w:iCs/>
          <w:color w:val="000000"/>
          <w:sz w:val="24"/>
          <w:szCs w:val="24"/>
        </w:rPr>
        <w:t>bidders</w:t>
      </w:r>
      <w:r w:rsidRPr="00A206E5">
        <w:rPr>
          <w:rFonts w:ascii="Times New Roman" w:eastAsia="Times New Roman" w:hAnsi="Times New Roman" w:cs="Times New Roman"/>
          <w:i/>
          <w:iCs/>
          <w:color w:val="000000"/>
          <w:sz w:val="24"/>
          <w:szCs w:val="24"/>
        </w:rPr>
        <w:t xml:space="preserve"> to explain and cost. </w:t>
      </w:r>
      <w:r w:rsidR="00031823">
        <w:rPr>
          <w:rFonts w:ascii="Times New Roman" w:eastAsia="Times New Roman" w:hAnsi="Times New Roman" w:cs="Times New Roman"/>
          <w:i/>
          <w:iCs/>
          <w:color w:val="000000"/>
          <w:sz w:val="24"/>
          <w:szCs w:val="24"/>
        </w:rPr>
        <w:t>Bidders</w:t>
      </w:r>
      <w:r w:rsidR="00147D63">
        <w:rPr>
          <w:rFonts w:ascii="Times New Roman" w:eastAsia="Times New Roman" w:hAnsi="Times New Roman" w:cs="Times New Roman"/>
          <w:i/>
          <w:iCs/>
          <w:color w:val="000000"/>
          <w:sz w:val="24"/>
          <w:szCs w:val="24"/>
        </w:rPr>
        <w:t>’</w:t>
      </w:r>
      <w:r w:rsidRPr="00A206E5">
        <w:rPr>
          <w:rFonts w:ascii="Times New Roman" w:eastAsia="Times New Roman" w:hAnsi="Times New Roman" w:cs="Times New Roman"/>
          <w:i/>
          <w:iCs/>
          <w:color w:val="000000"/>
          <w:sz w:val="24"/>
          <w:szCs w:val="24"/>
        </w:rPr>
        <w:t xml:space="preserve"> response to our core requirements must fall within the ceiling of £ 150,000. As stated, </w:t>
      </w:r>
      <w:r w:rsidRPr="00A206E5">
        <w:rPr>
          <w:rFonts w:ascii="Times New Roman" w:eastAsia="Times New Roman" w:hAnsi="Times New Roman" w:cs="Times New Roman"/>
          <w:i/>
          <w:iCs/>
          <w:color w:val="000000"/>
          <w:sz w:val="24"/>
          <w:szCs w:val="24"/>
        </w:rPr>
        <w:lastRenderedPageBreak/>
        <w:t>bidders should explain how and to what extent they can meet the core requirements within the £ 150,000 ceiling. As to options/additional costs, if you feel there are elements of work you would like to suggest, but would cause costs to be above the ceiling stipulated</w:t>
      </w:r>
      <w:r w:rsidR="00031823">
        <w:rPr>
          <w:rFonts w:ascii="Times New Roman" w:eastAsia="Times New Roman" w:hAnsi="Times New Roman" w:cs="Times New Roman"/>
          <w:i/>
          <w:iCs/>
          <w:color w:val="000000"/>
          <w:sz w:val="24"/>
          <w:szCs w:val="24"/>
        </w:rPr>
        <w:t>,</w:t>
      </w:r>
      <w:r w:rsidRPr="00A206E5">
        <w:rPr>
          <w:rFonts w:ascii="Times New Roman" w:eastAsia="Times New Roman" w:hAnsi="Times New Roman" w:cs="Times New Roman"/>
          <w:i/>
          <w:iCs/>
          <w:color w:val="000000"/>
          <w:sz w:val="24"/>
          <w:szCs w:val="24"/>
        </w:rPr>
        <w:t xml:space="preserve"> bidders can propose these and cost them as options. Please do note the guidance and requirements relating to such options and explanations required. Please also note, that as part of your initial work and site profiling, you are required to scope the feasibility for what we anticipate may be possible in terms a secondary analysis.  Please note the detailed explanation of this requirement</w:t>
      </w:r>
      <w:r w:rsidR="00D47B5A">
        <w:rPr>
          <w:rFonts w:ascii="Times New Roman" w:eastAsia="Times New Roman" w:hAnsi="Times New Roman" w:cs="Times New Roman"/>
          <w:i/>
          <w:iCs/>
          <w:color w:val="000000"/>
          <w:sz w:val="24"/>
          <w:szCs w:val="24"/>
        </w:rPr>
        <w:t xml:space="preserve"> in the ITT</w:t>
      </w:r>
      <w:r w:rsidRPr="00A206E5">
        <w:rPr>
          <w:rFonts w:ascii="Times New Roman" w:eastAsia="Times New Roman" w:hAnsi="Times New Roman" w:cs="Times New Roman"/>
          <w:b/>
          <w:i/>
          <w:iCs/>
          <w:color w:val="000000"/>
          <w:sz w:val="24"/>
          <w:szCs w:val="24"/>
        </w:rPr>
        <w:t>.</w:t>
      </w:r>
    </w:p>
    <w:p w:rsidR="00DC0015" w:rsidRPr="00A206E5" w:rsidRDefault="00DC0015" w:rsidP="00DC0015">
      <w:pPr>
        <w:shd w:val="clear" w:color="auto" w:fill="FFFFFF"/>
        <w:spacing w:after="0"/>
        <w:ind w:left="720"/>
        <w:rPr>
          <w:rFonts w:ascii="Times New Roman" w:eastAsia="Times New Roman" w:hAnsi="Times New Roman" w:cs="Times New Roman"/>
          <w:iCs/>
          <w:color w:val="000000"/>
          <w:sz w:val="24"/>
          <w:szCs w:val="24"/>
        </w:rPr>
      </w:pPr>
    </w:p>
    <w:p w:rsidR="00204E1F" w:rsidRPr="00A206E5" w:rsidRDefault="00716C9F" w:rsidP="00AC25A0">
      <w:pPr>
        <w:shd w:val="clear" w:color="auto" w:fill="FFFFFF"/>
        <w:spacing w:after="0" w:line="240" w:lineRule="auto"/>
        <w:ind w:left="720" w:hanging="436"/>
        <w:rPr>
          <w:rFonts w:ascii="Times New Roman" w:hAnsi="Times New Roman" w:cs="Times New Roman"/>
          <w:sz w:val="24"/>
          <w:szCs w:val="24"/>
        </w:rPr>
      </w:pPr>
      <w:r w:rsidRPr="00A206E5">
        <w:rPr>
          <w:rFonts w:ascii="Times New Roman" w:eastAsia="Times New Roman" w:hAnsi="Times New Roman" w:cs="Times New Roman"/>
          <w:iCs/>
          <w:color w:val="000000"/>
          <w:sz w:val="24"/>
          <w:szCs w:val="24"/>
        </w:rPr>
        <w:t>11.</w:t>
      </w:r>
      <w:r w:rsidRPr="00A206E5">
        <w:rPr>
          <w:rFonts w:ascii="Times New Roman" w:eastAsia="Times New Roman" w:hAnsi="Times New Roman" w:cs="Times New Roman"/>
          <w:iCs/>
          <w:color w:val="000000"/>
          <w:sz w:val="24"/>
          <w:szCs w:val="24"/>
        </w:rPr>
        <w:tab/>
      </w:r>
      <w:r w:rsidR="00E74DEF" w:rsidRPr="00E74DEF">
        <w:rPr>
          <w:rFonts w:ascii="Times New Roman" w:eastAsia="Times New Roman" w:hAnsi="Times New Roman" w:cs="Times New Roman"/>
          <w:iCs/>
          <w:color w:val="000000"/>
          <w:sz w:val="24"/>
          <w:szCs w:val="24"/>
          <w:u w:val="single"/>
        </w:rPr>
        <w:t>Pilot site details and sample numbers</w:t>
      </w:r>
      <w:r w:rsidR="00E74DEF">
        <w:rPr>
          <w:rFonts w:ascii="Times New Roman" w:eastAsia="Times New Roman" w:hAnsi="Times New Roman" w:cs="Times New Roman"/>
          <w:iCs/>
          <w:color w:val="000000"/>
          <w:sz w:val="24"/>
          <w:szCs w:val="24"/>
        </w:rPr>
        <w:t xml:space="preserve">. </w:t>
      </w:r>
      <w:r w:rsidR="00204E1F" w:rsidRPr="00A206E5">
        <w:rPr>
          <w:rFonts w:ascii="Times New Roman" w:eastAsia="Times New Roman" w:hAnsi="Times New Roman" w:cs="Times New Roman"/>
          <w:color w:val="000000"/>
          <w:sz w:val="24"/>
          <w:szCs w:val="24"/>
        </w:rPr>
        <w:t xml:space="preserve">I would be grateful if you could clarify the size of the nine pilot sites, and the number of potential research participants who might be involved. </w:t>
      </w:r>
    </w:p>
    <w:p w:rsidR="00031823" w:rsidRDefault="00204E1F" w:rsidP="00204E1F">
      <w:pPr>
        <w:pStyle w:val="ListParagraph"/>
        <w:shd w:val="clear" w:color="auto" w:fill="FFFFFF"/>
        <w:rPr>
          <w:rFonts w:ascii="Times New Roman" w:eastAsia="Times New Roman" w:hAnsi="Times New Roman"/>
          <w:i/>
          <w:color w:val="000000"/>
          <w:sz w:val="24"/>
          <w:szCs w:val="24"/>
        </w:rPr>
      </w:pPr>
      <w:r w:rsidRPr="00A206E5">
        <w:rPr>
          <w:rFonts w:ascii="Times New Roman" w:eastAsia="Times New Roman" w:hAnsi="Times New Roman"/>
          <w:b/>
          <w:i/>
          <w:iCs/>
          <w:color w:val="000000"/>
          <w:sz w:val="24"/>
          <w:szCs w:val="24"/>
        </w:rPr>
        <w:t>SCIE’s response</w:t>
      </w:r>
      <w:r w:rsidR="00A97F08">
        <w:rPr>
          <w:rFonts w:ascii="Times New Roman" w:eastAsia="Times New Roman" w:hAnsi="Times New Roman"/>
          <w:b/>
          <w:i/>
          <w:iCs/>
          <w:color w:val="000000"/>
          <w:sz w:val="24"/>
          <w:szCs w:val="24"/>
        </w:rPr>
        <w:t xml:space="preserve"> 11</w:t>
      </w:r>
      <w:r w:rsidRPr="00A206E5">
        <w:rPr>
          <w:rFonts w:ascii="Times New Roman" w:eastAsia="Times New Roman" w:hAnsi="Times New Roman"/>
          <w:i/>
          <w:color w:val="000000"/>
          <w:sz w:val="24"/>
          <w:szCs w:val="24"/>
        </w:rPr>
        <w:t xml:space="preserve">. </w:t>
      </w:r>
      <w:r w:rsidR="00C2097D" w:rsidRPr="00031823">
        <w:rPr>
          <w:rFonts w:ascii="Times New Roman" w:eastAsia="Times New Roman" w:hAnsi="Times New Roman"/>
          <w:i/>
          <w:color w:val="000000"/>
          <w:sz w:val="24"/>
          <w:szCs w:val="24"/>
        </w:rPr>
        <w:t xml:space="preserve">Broadly, the number of carers likely to be ‘involved’ in </w:t>
      </w:r>
      <w:r w:rsidR="00C2097D" w:rsidRPr="00031823">
        <w:rPr>
          <w:rFonts w:ascii="Times New Roman" w:eastAsia="Times New Roman" w:hAnsi="Times New Roman"/>
          <w:i/>
          <w:color w:val="000000"/>
          <w:sz w:val="24"/>
          <w:szCs w:val="24"/>
          <w:u w:val="single"/>
        </w:rPr>
        <w:t>each</w:t>
      </w:r>
      <w:r w:rsidR="00C2097D" w:rsidRPr="00031823">
        <w:rPr>
          <w:rFonts w:ascii="Times New Roman" w:eastAsia="Times New Roman" w:hAnsi="Times New Roman"/>
          <w:i/>
          <w:color w:val="000000"/>
          <w:sz w:val="24"/>
          <w:szCs w:val="24"/>
        </w:rPr>
        <w:t xml:space="preserve"> site ranges from 100 – 200. A summary of each pilot site programme is attached separately and has been uploaded to contracts finder.</w:t>
      </w:r>
      <w:r w:rsidR="00C2097D">
        <w:rPr>
          <w:rFonts w:ascii="Times New Roman" w:eastAsia="Times New Roman" w:hAnsi="Times New Roman"/>
          <w:i/>
          <w:color w:val="000000"/>
          <w:sz w:val="24"/>
          <w:szCs w:val="24"/>
        </w:rPr>
        <w:t xml:space="preserve"> </w:t>
      </w:r>
      <w:r w:rsidR="00A97F08">
        <w:rPr>
          <w:rFonts w:ascii="Times New Roman" w:eastAsia="Times New Roman" w:hAnsi="Times New Roman"/>
          <w:i/>
          <w:color w:val="000000"/>
          <w:sz w:val="24"/>
          <w:szCs w:val="24"/>
        </w:rPr>
        <w:t xml:space="preserve">The following nine </w:t>
      </w:r>
      <w:r w:rsidR="00031823">
        <w:rPr>
          <w:rFonts w:ascii="Times New Roman" w:eastAsia="Times New Roman" w:hAnsi="Times New Roman"/>
          <w:i/>
          <w:color w:val="000000"/>
          <w:sz w:val="24"/>
          <w:szCs w:val="24"/>
        </w:rPr>
        <w:t xml:space="preserve">LA-level </w:t>
      </w:r>
      <w:r w:rsidR="00A97F08">
        <w:rPr>
          <w:rFonts w:ascii="Times New Roman" w:eastAsia="Times New Roman" w:hAnsi="Times New Roman"/>
          <w:i/>
          <w:color w:val="000000"/>
          <w:sz w:val="24"/>
          <w:szCs w:val="24"/>
        </w:rPr>
        <w:t xml:space="preserve">locations are pilot sites: </w:t>
      </w:r>
    </w:p>
    <w:p w:rsidR="00031823" w:rsidRP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North Tyneside</w:t>
      </w:r>
      <w:r w:rsidR="00C2097D">
        <w:rPr>
          <w:rFonts w:ascii="Times New Roman" w:hAnsi="Times New Roman"/>
          <w:i/>
          <w:color w:val="000000"/>
          <w:sz w:val="24"/>
          <w:szCs w:val="24"/>
        </w:rPr>
        <w:t>.</w:t>
      </w:r>
    </w:p>
    <w:p w:rsidR="00031823" w:rsidRP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Gateshead</w:t>
      </w:r>
      <w:r w:rsidR="00C2097D">
        <w:rPr>
          <w:rFonts w:ascii="Times New Roman" w:hAnsi="Times New Roman"/>
          <w:i/>
          <w:color w:val="000000"/>
          <w:sz w:val="24"/>
          <w:szCs w:val="24"/>
        </w:rPr>
        <w:t>.</w:t>
      </w:r>
    </w:p>
    <w:p w:rsidR="00031823" w:rsidRP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Northamptonshire</w:t>
      </w:r>
      <w:r w:rsidR="00C2097D">
        <w:rPr>
          <w:rFonts w:ascii="Times New Roman" w:hAnsi="Times New Roman"/>
          <w:i/>
          <w:color w:val="000000"/>
          <w:sz w:val="24"/>
          <w:szCs w:val="24"/>
        </w:rPr>
        <w:t>.</w:t>
      </w:r>
    </w:p>
    <w:p w:rsidR="00031823" w:rsidRP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Bury</w:t>
      </w:r>
      <w:r w:rsidR="00C2097D">
        <w:rPr>
          <w:rFonts w:ascii="Times New Roman" w:hAnsi="Times New Roman"/>
          <w:i/>
          <w:color w:val="000000"/>
          <w:sz w:val="24"/>
          <w:szCs w:val="24"/>
        </w:rPr>
        <w:t>.</w:t>
      </w:r>
    </w:p>
    <w:p w:rsidR="00031823" w:rsidRP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North Somerset</w:t>
      </w:r>
      <w:r w:rsidR="00C2097D">
        <w:rPr>
          <w:rFonts w:ascii="Times New Roman" w:hAnsi="Times New Roman"/>
          <w:i/>
          <w:color w:val="000000"/>
          <w:sz w:val="24"/>
          <w:szCs w:val="24"/>
        </w:rPr>
        <w:t>.</w:t>
      </w:r>
    </w:p>
    <w:p w:rsidR="00031823" w:rsidRP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Cheshire West</w:t>
      </w:r>
      <w:r w:rsidR="00031823">
        <w:rPr>
          <w:rFonts w:ascii="Times New Roman" w:hAnsi="Times New Roman"/>
          <w:i/>
          <w:color w:val="000000"/>
          <w:sz w:val="24"/>
          <w:szCs w:val="24"/>
        </w:rPr>
        <w:t xml:space="preserve"> and Chester</w:t>
      </w:r>
      <w:r w:rsidR="00C2097D">
        <w:rPr>
          <w:rFonts w:ascii="Times New Roman" w:hAnsi="Times New Roman"/>
          <w:i/>
          <w:color w:val="000000"/>
          <w:sz w:val="24"/>
          <w:szCs w:val="24"/>
        </w:rPr>
        <w:t>.</w:t>
      </w:r>
    </w:p>
    <w:p w:rsidR="00031823" w:rsidRP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South Gloucestershire</w:t>
      </w:r>
      <w:r w:rsidR="00C2097D">
        <w:rPr>
          <w:rFonts w:ascii="Times New Roman" w:hAnsi="Times New Roman"/>
          <w:i/>
          <w:color w:val="000000"/>
          <w:sz w:val="24"/>
          <w:szCs w:val="24"/>
        </w:rPr>
        <w:t>.</w:t>
      </w:r>
    </w:p>
    <w:p w:rsidR="00031823" w:rsidRP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Staffordshire</w:t>
      </w:r>
      <w:r w:rsidR="00031823">
        <w:rPr>
          <w:rFonts w:ascii="Times New Roman" w:hAnsi="Times New Roman"/>
          <w:i/>
          <w:color w:val="000000"/>
          <w:sz w:val="24"/>
          <w:szCs w:val="24"/>
        </w:rPr>
        <w:t xml:space="preserve"> and</w:t>
      </w:r>
      <w:r w:rsidRPr="00031823">
        <w:rPr>
          <w:rFonts w:ascii="Times New Roman" w:hAnsi="Times New Roman"/>
          <w:i/>
          <w:color w:val="000000"/>
          <w:sz w:val="24"/>
          <w:szCs w:val="24"/>
        </w:rPr>
        <w:t xml:space="preserve"> Stoke</w:t>
      </w:r>
      <w:r w:rsidR="00C2097D">
        <w:rPr>
          <w:rFonts w:ascii="Times New Roman" w:hAnsi="Times New Roman"/>
          <w:i/>
          <w:color w:val="000000"/>
          <w:sz w:val="24"/>
          <w:szCs w:val="24"/>
        </w:rPr>
        <w:t>.</w:t>
      </w:r>
    </w:p>
    <w:p w:rsidR="00031823" w:rsidRDefault="00A97F08" w:rsidP="00031823">
      <w:pPr>
        <w:pStyle w:val="ListParagraph"/>
        <w:numPr>
          <w:ilvl w:val="0"/>
          <w:numId w:val="8"/>
        </w:numPr>
        <w:shd w:val="clear" w:color="auto" w:fill="FFFFFF"/>
        <w:rPr>
          <w:rFonts w:ascii="Times New Roman" w:eastAsia="Times New Roman" w:hAnsi="Times New Roman"/>
          <w:i/>
          <w:color w:val="000000"/>
          <w:sz w:val="24"/>
          <w:szCs w:val="24"/>
        </w:rPr>
      </w:pPr>
      <w:r w:rsidRPr="00031823">
        <w:rPr>
          <w:rFonts w:ascii="Times New Roman" w:hAnsi="Times New Roman"/>
          <w:i/>
          <w:color w:val="000000"/>
          <w:sz w:val="24"/>
          <w:szCs w:val="24"/>
        </w:rPr>
        <w:t>Sefton</w:t>
      </w:r>
      <w:r w:rsidR="00716C9F" w:rsidRPr="00031823">
        <w:rPr>
          <w:rFonts w:ascii="Times New Roman" w:eastAsia="Times New Roman" w:hAnsi="Times New Roman"/>
          <w:i/>
          <w:color w:val="000000"/>
          <w:sz w:val="24"/>
          <w:szCs w:val="24"/>
        </w:rPr>
        <w:t xml:space="preserve">. </w:t>
      </w:r>
    </w:p>
    <w:p w:rsidR="00204E1F" w:rsidRPr="00031823" w:rsidRDefault="00716C9F" w:rsidP="00031823">
      <w:pPr>
        <w:shd w:val="clear" w:color="auto" w:fill="FFFFFF"/>
        <w:ind w:left="720"/>
        <w:rPr>
          <w:rFonts w:ascii="Times New Roman" w:eastAsia="Times New Roman" w:hAnsi="Times New Roman"/>
          <w:i/>
          <w:color w:val="000000"/>
          <w:sz w:val="24"/>
          <w:szCs w:val="24"/>
        </w:rPr>
      </w:pPr>
      <w:r w:rsidRPr="00031823">
        <w:rPr>
          <w:rFonts w:ascii="Times New Roman" w:eastAsia="Times New Roman" w:hAnsi="Times New Roman"/>
          <w:i/>
          <w:color w:val="000000"/>
          <w:sz w:val="24"/>
          <w:szCs w:val="24"/>
        </w:rPr>
        <w:t xml:space="preserve">Bidders </w:t>
      </w:r>
      <w:r w:rsidR="00D47B5A">
        <w:rPr>
          <w:rFonts w:ascii="Times New Roman" w:eastAsia="Times New Roman" w:hAnsi="Times New Roman"/>
          <w:i/>
          <w:color w:val="000000"/>
          <w:sz w:val="24"/>
          <w:szCs w:val="24"/>
        </w:rPr>
        <w:t>should</w:t>
      </w:r>
      <w:r w:rsidRPr="00031823">
        <w:rPr>
          <w:rFonts w:ascii="Times New Roman" w:eastAsia="Times New Roman" w:hAnsi="Times New Roman"/>
          <w:i/>
          <w:color w:val="000000"/>
          <w:sz w:val="24"/>
          <w:szCs w:val="24"/>
        </w:rPr>
        <w:t xml:space="preserve"> </w:t>
      </w:r>
      <w:r w:rsidRPr="00D47B5A">
        <w:rPr>
          <w:rFonts w:ascii="Times New Roman" w:eastAsia="Times New Roman" w:hAnsi="Times New Roman"/>
          <w:i/>
          <w:color w:val="000000"/>
          <w:sz w:val="24"/>
          <w:szCs w:val="24"/>
          <w:u w:val="single"/>
        </w:rPr>
        <w:t>not</w:t>
      </w:r>
      <w:r w:rsidRPr="00031823">
        <w:rPr>
          <w:rFonts w:ascii="Times New Roman" w:eastAsia="Times New Roman" w:hAnsi="Times New Roman"/>
          <w:i/>
          <w:color w:val="000000"/>
          <w:sz w:val="24"/>
          <w:szCs w:val="24"/>
        </w:rPr>
        <w:t xml:space="preserve"> </w:t>
      </w:r>
      <w:r w:rsidR="00AC25A0" w:rsidRPr="00031823">
        <w:rPr>
          <w:rFonts w:ascii="Times New Roman" w:eastAsia="Times New Roman" w:hAnsi="Times New Roman"/>
          <w:i/>
          <w:color w:val="000000"/>
          <w:sz w:val="24"/>
          <w:szCs w:val="24"/>
        </w:rPr>
        <w:t xml:space="preserve">make any </w:t>
      </w:r>
      <w:r w:rsidRPr="00031823">
        <w:rPr>
          <w:rFonts w:ascii="Times New Roman" w:eastAsia="Times New Roman" w:hAnsi="Times New Roman"/>
          <w:i/>
          <w:color w:val="000000"/>
          <w:sz w:val="24"/>
          <w:szCs w:val="24"/>
        </w:rPr>
        <w:t xml:space="preserve">approach or attempt any contact with </w:t>
      </w:r>
      <w:r w:rsidR="00AC25A0" w:rsidRPr="00031823">
        <w:rPr>
          <w:rFonts w:ascii="Times New Roman" w:eastAsia="Times New Roman" w:hAnsi="Times New Roman"/>
          <w:i/>
          <w:color w:val="000000"/>
          <w:sz w:val="24"/>
          <w:szCs w:val="24"/>
        </w:rPr>
        <w:t xml:space="preserve">these </w:t>
      </w:r>
      <w:r w:rsidRPr="00031823">
        <w:rPr>
          <w:rFonts w:ascii="Times New Roman" w:eastAsia="Times New Roman" w:hAnsi="Times New Roman"/>
          <w:i/>
          <w:color w:val="000000"/>
          <w:sz w:val="24"/>
          <w:szCs w:val="24"/>
        </w:rPr>
        <w:t xml:space="preserve">sites ahead of the outcome of this commissioning process. Failure to comply </w:t>
      </w:r>
      <w:r w:rsidR="00AC25A0" w:rsidRPr="00031823">
        <w:rPr>
          <w:rFonts w:ascii="Times New Roman" w:eastAsia="Times New Roman" w:hAnsi="Times New Roman"/>
          <w:i/>
          <w:color w:val="000000"/>
          <w:sz w:val="24"/>
          <w:szCs w:val="24"/>
        </w:rPr>
        <w:t xml:space="preserve">with this stipulation, </w:t>
      </w:r>
      <w:r w:rsidRPr="00031823">
        <w:rPr>
          <w:rFonts w:ascii="Times New Roman" w:eastAsia="Times New Roman" w:hAnsi="Times New Roman"/>
          <w:i/>
          <w:color w:val="000000"/>
          <w:sz w:val="24"/>
          <w:szCs w:val="24"/>
        </w:rPr>
        <w:t>may result in disqualification.</w:t>
      </w:r>
      <w:r w:rsidR="00204E1F" w:rsidRPr="00031823">
        <w:rPr>
          <w:rFonts w:ascii="Times New Roman" w:eastAsia="Times New Roman" w:hAnsi="Times New Roman"/>
          <w:i/>
          <w:color w:val="000000"/>
          <w:sz w:val="24"/>
          <w:szCs w:val="24"/>
        </w:rPr>
        <w:t xml:space="preserve"> </w:t>
      </w:r>
    </w:p>
    <w:p w:rsidR="00204E1F" w:rsidRDefault="00204E1F" w:rsidP="00204E1F">
      <w:pPr>
        <w:pStyle w:val="NormalWeb"/>
        <w:shd w:val="clear" w:color="auto" w:fill="FFFFFF"/>
        <w:rPr>
          <w:color w:val="000000"/>
        </w:rPr>
      </w:pPr>
    </w:p>
    <w:p w:rsidR="00A97F08" w:rsidRDefault="00A97F08" w:rsidP="00A97F08">
      <w:pPr>
        <w:pStyle w:val="NormalWeb"/>
        <w:shd w:val="clear" w:color="auto" w:fill="FFFFFF"/>
        <w:ind w:left="719" w:hanging="435"/>
        <w:rPr>
          <w:color w:val="000000"/>
        </w:rPr>
      </w:pPr>
      <w:r>
        <w:rPr>
          <w:color w:val="000000"/>
        </w:rPr>
        <w:t>12.</w:t>
      </w:r>
      <w:r>
        <w:rPr>
          <w:color w:val="000000"/>
        </w:rPr>
        <w:tab/>
      </w:r>
      <w:r w:rsidR="00E74DEF" w:rsidRPr="00E74DEF">
        <w:rPr>
          <w:color w:val="000000"/>
          <w:u w:val="single"/>
        </w:rPr>
        <w:t>Pilot site plans/goals</w:t>
      </w:r>
      <w:r w:rsidR="00E74DEF">
        <w:rPr>
          <w:color w:val="000000"/>
        </w:rPr>
        <w:t xml:space="preserve">. </w:t>
      </w:r>
      <w:r w:rsidRPr="00A97F08">
        <w:rPr>
          <w:color w:val="000000"/>
        </w:rPr>
        <w:t xml:space="preserve">Would you please clarify the overarching goal(s) of the pilot </w:t>
      </w:r>
      <w:proofErr w:type="gramStart"/>
      <w:r w:rsidRPr="00A97F08">
        <w:rPr>
          <w:color w:val="000000"/>
        </w:rPr>
        <w:t>sites.</w:t>
      </w:r>
      <w:proofErr w:type="gramEnd"/>
      <w:r w:rsidRPr="00A97F08">
        <w:rPr>
          <w:color w:val="000000"/>
        </w:rPr>
        <w:t xml:space="preserve"> Specifically, is the primary purpose to keep carers in the workforce or to access the workforce, i.e. to keep carers already in paid employment in their jobs, or to help carers not in employment to get back into employment?</w:t>
      </w:r>
    </w:p>
    <w:p w:rsidR="00A97F08" w:rsidRDefault="00A97F08" w:rsidP="00A97F08">
      <w:pPr>
        <w:pStyle w:val="NormalWeb"/>
        <w:shd w:val="clear" w:color="auto" w:fill="FFFFFF"/>
        <w:ind w:left="719"/>
        <w:rPr>
          <w:color w:val="000000"/>
        </w:rPr>
      </w:pPr>
      <w:r w:rsidRPr="00A206E5">
        <w:rPr>
          <w:rFonts w:eastAsia="Times New Roman"/>
          <w:b/>
          <w:i/>
          <w:iCs/>
          <w:color w:val="000000"/>
        </w:rPr>
        <w:t>SCIE’s response</w:t>
      </w:r>
      <w:r>
        <w:rPr>
          <w:rFonts w:eastAsia="Times New Roman"/>
          <w:b/>
          <w:i/>
          <w:iCs/>
          <w:color w:val="000000"/>
        </w:rPr>
        <w:t xml:space="preserve"> </w:t>
      </w:r>
      <w:r w:rsidR="008855D3">
        <w:rPr>
          <w:rFonts w:eastAsia="Times New Roman"/>
          <w:b/>
          <w:i/>
          <w:iCs/>
          <w:color w:val="000000"/>
        </w:rPr>
        <w:t xml:space="preserve">to </w:t>
      </w:r>
      <w:r>
        <w:rPr>
          <w:rFonts w:eastAsia="Times New Roman"/>
          <w:b/>
          <w:i/>
          <w:iCs/>
          <w:color w:val="000000"/>
        </w:rPr>
        <w:t>12</w:t>
      </w:r>
      <w:r w:rsidRPr="00A206E5">
        <w:rPr>
          <w:rFonts w:eastAsia="Times New Roman"/>
          <w:i/>
          <w:color w:val="000000"/>
        </w:rPr>
        <w:t>.</w:t>
      </w:r>
      <w:r>
        <w:rPr>
          <w:rFonts w:eastAsia="Times New Roman"/>
          <w:i/>
          <w:color w:val="000000"/>
        </w:rPr>
        <w:t xml:space="preserve"> A summary of each of the </w:t>
      </w:r>
      <w:r w:rsidR="00C2097D">
        <w:rPr>
          <w:rFonts w:eastAsia="Times New Roman"/>
          <w:i/>
          <w:color w:val="000000"/>
        </w:rPr>
        <w:t>pilot site proposals</w:t>
      </w:r>
      <w:r>
        <w:rPr>
          <w:rFonts w:eastAsia="Times New Roman"/>
          <w:i/>
          <w:color w:val="000000"/>
        </w:rPr>
        <w:t xml:space="preserve"> has been provided on Contracts Finder. Also, please refer to responses on profiling in Q6.</w:t>
      </w:r>
    </w:p>
    <w:p w:rsidR="00A97F08" w:rsidRPr="00A97F08" w:rsidRDefault="00A97F08" w:rsidP="00204E1F">
      <w:pPr>
        <w:pStyle w:val="NormalWeb"/>
        <w:shd w:val="clear" w:color="auto" w:fill="FFFFFF"/>
        <w:rPr>
          <w:color w:val="000000"/>
        </w:rPr>
      </w:pPr>
    </w:p>
    <w:p w:rsidR="00A97F08" w:rsidRPr="00A97F08" w:rsidRDefault="00D97179" w:rsidP="00D97179">
      <w:pPr>
        <w:pStyle w:val="NormalWeb"/>
        <w:shd w:val="clear" w:color="auto" w:fill="FFFFFF"/>
        <w:ind w:left="719" w:hanging="435"/>
        <w:rPr>
          <w:color w:val="000000"/>
        </w:rPr>
      </w:pPr>
      <w:r>
        <w:rPr>
          <w:color w:val="000000"/>
        </w:rPr>
        <w:t>13.</w:t>
      </w:r>
      <w:r>
        <w:rPr>
          <w:color w:val="000000"/>
        </w:rPr>
        <w:tab/>
      </w:r>
      <w:r w:rsidR="00E74DEF" w:rsidRPr="00E74DEF">
        <w:rPr>
          <w:color w:val="000000"/>
          <w:u w:val="single"/>
        </w:rPr>
        <w:t>Notes of understanding</w:t>
      </w:r>
      <w:r w:rsidR="00E74DEF">
        <w:rPr>
          <w:color w:val="000000"/>
          <w:u w:val="single"/>
        </w:rPr>
        <w:t xml:space="preserve"> details</w:t>
      </w:r>
      <w:r w:rsidR="00E74DEF">
        <w:rPr>
          <w:color w:val="000000"/>
        </w:rPr>
        <w:t xml:space="preserve">. </w:t>
      </w:r>
      <w:r w:rsidR="00A97F08" w:rsidRPr="00A97F08">
        <w:rPr>
          <w:color w:val="000000"/>
        </w:rPr>
        <w:t xml:space="preserve">Would you please </w:t>
      </w:r>
      <w:proofErr w:type="gramStart"/>
      <w:r w:rsidR="00A97F08" w:rsidRPr="00A97F08">
        <w:rPr>
          <w:color w:val="000000"/>
        </w:rPr>
        <w:t>advise</w:t>
      </w:r>
      <w:proofErr w:type="gramEnd"/>
      <w:r w:rsidR="00A97F08" w:rsidRPr="00A97F08">
        <w:rPr>
          <w:color w:val="000000"/>
        </w:rPr>
        <w:t xml:space="preserve"> as to whether 'Notes of Understanding' have been signed yet and, if so, what the local authorities have agreed to. </w:t>
      </w:r>
    </w:p>
    <w:p w:rsidR="00D97179" w:rsidRDefault="00D97179" w:rsidP="00D97179">
      <w:pPr>
        <w:pStyle w:val="NormalWeb"/>
        <w:shd w:val="clear" w:color="auto" w:fill="FFFFFF"/>
        <w:ind w:left="719"/>
        <w:rPr>
          <w:color w:val="000000"/>
        </w:rPr>
      </w:pPr>
      <w:r w:rsidRPr="00A206E5">
        <w:rPr>
          <w:rFonts w:eastAsia="Times New Roman"/>
          <w:b/>
          <w:i/>
          <w:iCs/>
          <w:color w:val="000000"/>
        </w:rPr>
        <w:t>SCIE’s response</w:t>
      </w:r>
      <w:r>
        <w:rPr>
          <w:rFonts w:eastAsia="Times New Roman"/>
          <w:b/>
          <w:i/>
          <w:iCs/>
          <w:color w:val="000000"/>
        </w:rPr>
        <w:t xml:space="preserve"> </w:t>
      </w:r>
      <w:r w:rsidR="008855D3">
        <w:rPr>
          <w:rFonts w:eastAsia="Times New Roman"/>
          <w:b/>
          <w:i/>
          <w:iCs/>
          <w:color w:val="000000"/>
        </w:rPr>
        <w:t xml:space="preserve">to </w:t>
      </w:r>
      <w:r>
        <w:rPr>
          <w:rFonts w:eastAsia="Times New Roman"/>
          <w:b/>
          <w:i/>
          <w:iCs/>
          <w:color w:val="000000"/>
        </w:rPr>
        <w:t>13</w:t>
      </w:r>
      <w:r w:rsidRPr="00A206E5">
        <w:rPr>
          <w:rFonts w:eastAsia="Times New Roman"/>
          <w:i/>
          <w:color w:val="000000"/>
        </w:rPr>
        <w:t>.</w:t>
      </w:r>
      <w:r>
        <w:rPr>
          <w:rFonts w:eastAsia="Times New Roman"/>
          <w:i/>
          <w:color w:val="000000"/>
        </w:rPr>
        <w:t xml:space="preserve"> This will be made available to evaluators once work begins. Please see the summary of pilots provided. Please also note the response covering </w:t>
      </w:r>
      <w:r w:rsidR="00147D63">
        <w:rPr>
          <w:rFonts w:eastAsia="Times New Roman"/>
          <w:i/>
          <w:color w:val="000000"/>
        </w:rPr>
        <w:t>monitoring if NOU</w:t>
      </w:r>
      <w:r>
        <w:rPr>
          <w:rFonts w:eastAsia="Times New Roman"/>
          <w:i/>
          <w:color w:val="000000"/>
        </w:rPr>
        <w:t xml:space="preserve"> and funds in Q1.</w:t>
      </w:r>
    </w:p>
    <w:p w:rsidR="00D97179" w:rsidRDefault="00D97179" w:rsidP="00A97F08">
      <w:pPr>
        <w:pStyle w:val="NormalWeb"/>
        <w:shd w:val="clear" w:color="auto" w:fill="FFFFFF"/>
        <w:rPr>
          <w:color w:val="000000"/>
        </w:rPr>
      </w:pPr>
    </w:p>
    <w:p w:rsidR="00A97F08" w:rsidRPr="00A97F08" w:rsidRDefault="00D97179" w:rsidP="00D97179">
      <w:pPr>
        <w:pStyle w:val="NormalWeb"/>
        <w:shd w:val="clear" w:color="auto" w:fill="FFFFFF"/>
        <w:ind w:firstLine="284"/>
        <w:rPr>
          <w:color w:val="000000"/>
        </w:rPr>
      </w:pPr>
      <w:r>
        <w:rPr>
          <w:color w:val="000000"/>
        </w:rPr>
        <w:t>14</w:t>
      </w:r>
      <w:r w:rsidR="00A97F08" w:rsidRPr="00A97F08">
        <w:rPr>
          <w:color w:val="000000"/>
        </w:rPr>
        <w:t>.</w:t>
      </w:r>
      <w:r>
        <w:rPr>
          <w:color w:val="000000"/>
        </w:rPr>
        <w:tab/>
      </w:r>
      <w:r w:rsidR="00E74DEF" w:rsidRPr="00E74DEF">
        <w:rPr>
          <w:color w:val="000000"/>
          <w:u w:val="single"/>
        </w:rPr>
        <w:t>Pilot programme details</w:t>
      </w:r>
      <w:r w:rsidR="00E74DEF">
        <w:rPr>
          <w:color w:val="000000"/>
        </w:rPr>
        <w:t xml:space="preserve">. </w:t>
      </w:r>
      <w:r w:rsidR="00493FE5">
        <w:rPr>
          <w:color w:val="000000"/>
        </w:rPr>
        <w:t>P</w:t>
      </w:r>
      <w:r w:rsidR="00A97F08" w:rsidRPr="00A97F08">
        <w:rPr>
          <w:color w:val="000000"/>
        </w:rPr>
        <w:t xml:space="preserve">lease clarify: </w:t>
      </w:r>
    </w:p>
    <w:p w:rsidR="00A97F08" w:rsidRPr="00D97179" w:rsidRDefault="00A97F08" w:rsidP="00D97179">
      <w:pPr>
        <w:pStyle w:val="NormalWeb"/>
        <w:shd w:val="clear" w:color="auto" w:fill="FFFFFF"/>
        <w:ind w:left="720"/>
        <w:rPr>
          <w:color w:val="000000"/>
        </w:rPr>
      </w:pPr>
      <w:r w:rsidRPr="00A97F08">
        <w:rPr>
          <w:color w:val="000000"/>
        </w:rPr>
        <w:t>a. Precisely what interventions we would be evaluating?</w:t>
      </w:r>
      <w:r w:rsidR="00D97179">
        <w:rPr>
          <w:color w:val="000000"/>
        </w:rPr>
        <w:t xml:space="preserve">  </w:t>
      </w:r>
      <w:r w:rsidR="00D97179" w:rsidRPr="00A206E5">
        <w:rPr>
          <w:rFonts w:eastAsia="Times New Roman"/>
          <w:b/>
          <w:i/>
          <w:iCs/>
          <w:color w:val="000000"/>
        </w:rPr>
        <w:t>SCIE’s response</w:t>
      </w:r>
      <w:r w:rsidR="00D97179">
        <w:rPr>
          <w:rFonts w:eastAsia="Times New Roman"/>
          <w:b/>
          <w:i/>
          <w:iCs/>
          <w:color w:val="000000"/>
        </w:rPr>
        <w:t xml:space="preserve"> </w:t>
      </w:r>
      <w:r w:rsidR="008855D3">
        <w:rPr>
          <w:rFonts w:eastAsia="Times New Roman"/>
          <w:b/>
          <w:i/>
          <w:iCs/>
          <w:color w:val="000000"/>
        </w:rPr>
        <w:t xml:space="preserve">to </w:t>
      </w:r>
      <w:r w:rsidR="00D97179">
        <w:rPr>
          <w:rFonts w:eastAsia="Times New Roman"/>
          <w:b/>
          <w:i/>
          <w:iCs/>
          <w:color w:val="000000"/>
        </w:rPr>
        <w:t>14a</w:t>
      </w:r>
      <w:r w:rsidR="00D97179">
        <w:rPr>
          <w:rFonts w:eastAsia="Times New Roman"/>
          <w:i/>
          <w:iCs/>
          <w:color w:val="000000"/>
        </w:rPr>
        <w:t>. See summary of pilots provided. See responses regarding the need for and purpose of profiling.</w:t>
      </w:r>
    </w:p>
    <w:p w:rsidR="00A97F08" w:rsidRPr="00A97F08" w:rsidRDefault="00A97F08" w:rsidP="00D97179">
      <w:pPr>
        <w:pStyle w:val="NormalWeb"/>
        <w:shd w:val="clear" w:color="auto" w:fill="FFFFFF"/>
        <w:ind w:left="720"/>
        <w:rPr>
          <w:color w:val="000000"/>
        </w:rPr>
      </w:pPr>
      <w:r w:rsidRPr="00A97F08">
        <w:rPr>
          <w:color w:val="000000"/>
        </w:rPr>
        <w:lastRenderedPageBreak/>
        <w:t>b. Are they the same interventions in each local authorities, or different ones?</w:t>
      </w:r>
      <w:r w:rsidR="00D97179" w:rsidRPr="00D97179">
        <w:rPr>
          <w:rFonts w:eastAsia="Times New Roman"/>
          <w:b/>
          <w:i/>
          <w:iCs/>
          <w:color w:val="000000"/>
        </w:rPr>
        <w:t xml:space="preserve"> </w:t>
      </w:r>
      <w:r w:rsidR="00D97179" w:rsidRPr="00A206E5">
        <w:rPr>
          <w:rFonts w:eastAsia="Times New Roman"/>
          <w:b/>
          <w:i/>
          <w:iCs/>
          <w:color w:val="000000"/>
        </w:rPr>
        <w:t>SCIE’s response</w:t>
      </w:r>
      <w:r w:rsidR="00D97179">
        <w:rPr>
          <w:rFonts w:eastAsia="Times New Roman"/>
          <w:b/>
          <w:i/>
          <w:iCs/>
          <w:color w:val="000000"/>
        </w:rPr>
        <w:t xml:space="preserve"> </w:t>
      </w:r>
      <w:r w:rsidR="008855D3">
        <w:rPr>
          <w:rFonts w:eastAsia="Times New Roman"/>
          <w:b/>
          <w:i/>
          <w:iCs/>
          <w:color w:val="000000"/>
        </w:rPr>
        <w:t xml:space="preserve">to </w:t>
      </w:r>
      <w:r w:rsidR="00D97179">
        <w:rPr>
          <w:rFonts w:eastAsia="Times New Roman"/>
          <w:b/>
          <w:i/>
          <w:iCs/>
          <w:color w:val="000000"/>
        </w:rPr>
        <w:t>14b</w:t>
      </w:r>
      <w:r w:rsidR="00D97179">
        <w:rPr>
          <w:rFonts w:eastAsia="Times New Roman"/>
          <w:i/>
          <w:iCs/>
          <w:color w:val="000000"/>
        </w:rPr>
        <w:t>. See summary of pilots provided. See responses regarding the need for and purpose of profiling.</w:t>
      </w:r>
      <w:r w:rsidR="00147D63">
        <w:rPr>
          <w:rFonts w:eastAsia="Times New Roman"/>
          <w:i/>
          <w:iCs/>
          <w:color w:val="000000"/>
        </w:rPr>
        <w:t xml:space="preserve"> </w:t>
      </w:r>
    </w:p>
    <w:p w:rsidR="00D97179" w:rsidRPr="00A97F08" w:rsidRDefault="00A97F08" w:rsidP="00D97179">
      <w:pPr>
        <w:pStyle w:val="NormalWeb"/>
        <w:shd w:val="clear" w:color="auto" w:fill="FFFFFF"/>
        <w:ind w:left="720"/>
        <w:rPr>
          <w:color w:val="000000"/>
        </w:rPr>
      </w:pPr>
      <w:r w:rsidRPr="00A97F08">
        <w:rPr>
          <w:color w:val="000000"/>
        </w:rPr>
        <w:t xml:space="preserve">c. Are these interventions taking place in new projects or pre-existing ones? </w:t>
      </w:r>
      <w:r w:rsidR="00D97179" w:rsidRPr="00A206E5">
        <w:rPr>
          <w:rFonts w:eastAsia="Times New Roman"/>
          <w:b/>
          <w:i/>
          <w:iCs/>
          <w:color w:val="000000"/>
        </w:rPr>
        <w:t>SCIE’s response</w:t>
      </w:r>
      <w:r w:rsidR="00D97179">
        <w:rPr>
          <w:rFonts w:eastAsia="Times New Roman"/>
          <w:b/>
          <w:i/>
          <w:iCs/>
          <w:color w:val="000000"/>
        </w:rPr>
        <w:t xml:space="preserve"> </w:t>
      </w:r>
      <w:r w:rsidR="008855D3">
        <w:rPr>
          <w:rFonts w:eastAsia="Times New Roman"/>
          <w:b/>
          <w:i/>
          <w:iCs/>
          <w:color w:val="000000"/>
        </w:rPr>
        <w:t xml:space="preserve">to </w:t>
      </w:r>
      <w:r w:rsidR="00D97179">
        <w:rPr>
          <w:rFonts w:eastAsia="Times New Roman"/>
          <w:b/>
          <w:i/>
          <w:iCs/>
          <w:color w:val="000000"/>
        </w:rPr>
        <w:t>14c</w:t>
      </w:r>
      <w:r w:rsidR="00D97179">
        <w:rPr>
          <w:rFonts w:eastAsia="Times New Roman"/>
          <w:i/>
          <w:iCs/>
          <w:color w:val="000000"/>
        </w:rPr>
        <w:t>. Both. See summary of pilots provided</w:t>
      </w:r>
      <w:r w:rsidR="00147D63">
        <w:rPr>
          <w:rFonts w:eastAsia="Times New Roman"/>
          <w:i/>
          <w:iCs/>
          <w:color w:val="000000"/>
        </w:rPr>
        <w:t xml:space="preserve"> on contracts finder</w:t>
      </w:r>
      <w:r w:rsidR="00D97179">
        <w:rPr>
          <w:rFonts w:eastAsia="Times New Roman"/>
          <w:i/>
          <w:iCs/>
          <w:color w:val="000000"/>
        </w:rPr>
        <w:t>. See responses regarding the need for and purpose of profiling.</w:t>
      </w:r>
    </w:p>
    <w:p w:rsidR="00A97F08" w:rsidRPr="00493FE5" w:rsidRDefault="00A97F08" w:rsidP="00D97179">
      <w:pPr>
        <w:pStyle w:val="NormalWeb"/>
        <w:shd w:val="clear" w:color="auto" w:fill="FFFFFF"/>
        <w:ind w:left="720"/>
        <w:rPr>
          <w:color w:val="000000"/>
        </w:rPr>
      </w:pPr>
      <w:r w:rsidRPr="00A97F08">
        <w:rPr>
          <w:color w:val="000000"/>
        </w:rPr>
        <w:t>d. If the interventions are in pre-existing projects, are they established practice or something new?</w:t>
      </w:r>
      <w:r w:rsidR="00D97179" w:rsidRPr="00D97179">
        <w:rPr>
          <w:rFonts w:eastAsia="Times New Roman"/>
          <w:b/>
          <w:i/>
          <w:iCs/>
          <w:color w:val="000000"/>
        </w:rPr>
        <w:t xml:space="preserve"> </w:t>
      </w:r>
      <w:r w:rsidR="00D97179" w:rsidRPr="00A206E5">
        <w:rPr>
          <w:rFonts w:eastAsia="Times New Roman"/>
          <w:b/>
          <w:i/>
          <w:iCs/>
          <w:color w:val="000000"/>
        </w:rPr>
        <w:t>SCIE’s response</w:t>
      </w:r>
      <w:r w:rsidR="00D97179">
        <w:rPr>
          <w:rFonts w:eastAsia="Times New Roman"/>
          <w:b/>
          <w:i/>
          <w:iCs/>
          <w:color w:val="000000"/>
        </w:rPr>
        <w:t xml:space="preserve"> </w:t>
      </w:r>
      <w:r w:rsidR="008855D3">
        <w:rPr>
          <w:rFonts w:eastAsia="Times New Roman"/>
          <w:b/>
          <w:i/>
          <w:iCs/>
          <w:color w:val="000000"/>
        </w:rPr>
        <w:t xml:space="preserve">to </w:t>
      </w:r>
      <w:r w:rsidR="00D97179">
        <w:rPr>
          <w:rFonts w:eastAsia="Times New Roman"/>
          <w:b/>
          <w:i/>
          <w:iCs/>
          <w:color w:val="000000"/>
        </w:rPr>
        <w:t>14d</w:t>
      </w:r>
      <w:r w:rsidR="00493FE5">
        <w:rPr>
          <w:rFonts w:eastAsia="Times New Roman"/>
          <w:i/>
          <w:iCs/>
          <w:color w:val="000000"/>
        </w:rPr>
        <w:t xml:space="preserve">. </w:t>
      </w:r>
      <w:r w:rsidR="00147D63">
        <w:rPr>
          <w:rFonts w:eastAsia="Times New Roman"/>
          <w:i/>
          <w:iCs/>
          <w:color w:val="000000"/>
        </w:rPr>
        <w:t>Both scenarios apply. T</w:t>
      </w:r>
      <w:r w:rsidR="00493FE5" w:rsidRPr="00493FE5">
        <w:rPr>
          <w:rFonts w:eastAsia="Times New Roman"/>
          <w:i/>
          <w:iCs/>
          <w:color w:val="000000"/>
        </w:rPr>
        <w:t>he response to this questions as with a – c, relates to the need identified clearly in the ITT for evaluators to propose how they would profile sites and why; these questions are helpful in illustrating why evaluators will need to conduct profiling. Please refer to previous responses regarding profiling.</w:t>
      </w:r>
    </w:p>
    <w:p w:rsidR="00A97F08" w:rsidRPr="00A97F08" w:rsidRDefault="00A97F08" w:rsidP="00A97F08">
      <w:pPr>
        <w:pStyle w:val="NormalWeb"/>
        <w:shd w:val="clear" w:color="auto" w:fill="FFFFFF"/>
        <w:rPr>
          <w:color w:val="000000"/>
        </w:rPr>
      </w:pPr>
    </w:p>
    <w:p w:rsidR="00A97F08" w:rsidRDefault="009F5215" w:rsidP="009F5215">
      <w:pPr>
        <w:pStyle w:val="NormalWeb"/>
        <w:shd w:val="clear" w:color="auto" w:fill="FFFFFF"/>
        <w:ind w:left="720" w:hanging="436"/>
        <w:rPr>
          <w:color w:val="000000"/>
        </w:rPr>
      </w:pPr>
      <w:r>
        <w:rPr>
          <w:color w:val="000000"/>
        </w:rPr>
        <w:t>1</w:t>
      </w:r>
      <w:r w:rsidR="00A97F08" w:rsidRPr="00A97F08">
        <w:rPr>
          <w:color w:val="000000"/>
        </w:rPr>
        <w:t>5.</w:t>
      </w:r>
      <w:r>
        <w:rPr>
          <w:color w:val="000000"/>
        </w:rPr>
        <w:tab/>
      </w:r>
      <w:r w:rsidR="00E74DEF" w:rsidRPr="00E74DEF">
        <w:rPr>
          <w:color w:val="000000"/>
          <w:u w:val="single"/>
        </w:rPr>
        <w:t>Local/pilot site evaluations</w:t>
      </w:r>
      <w:r w:rsidR="00E74DEF">
        <w:rPr>
          <w:color w:val="000000"/>
        </w:rPr>
        <w:t xml:space="preserve">. </w:t>
      </w:r>
      <w:r w:rsidR="00A97F08" w:rsidRPr="00A97F08">
        <w:rPr>
          <w:color w:val="000000"/>
        </w:rPr>
        <w:t xml:space="preserve">We note that pilot sites will be conducting their own evaluations and that the ITT requires the independent evaluation to compliment these. Would you please </w:t>
      </w:r>
      <w:proofErr w:type="gramStart"/>
      <w:r w:rsidR="00A97F08" w:rsidRPr="00A97F08">
        <w:rPr>
          <w:color w:val="000000"/>
        </w:rPr>
        <w:t>advise</w:t>
      </w:r>
      <w:proofErr w:type="gramEnd"/>
      <w:r w:rsidR="00A97F08" w:rsidRPr="00A97F08">
        <w:rPr>
          <w:color w:val="000000"/>
        </w:rPr>
        <w:t xml:space="preserve"> as to the methods and budget the pilot sites propose to use as well as sample size and reporting timescales.</w:t>
      </w:r>
    </w:p>
    <w:p w:rsidR="009F5215" w:rsidRDefault="009F5215" w:rsidP="009F5215">
      <w:pPr>
        <w:pStyle w:val="NormalWeb"/>
        <w:shd w:val="clear" w:color="auto" w:fill="FFFFFF"/>
        <w:ind w:left="720"/>
        <w:rPr>
          <w:rFonts w:eastAsia="Times New Roman"/>
          <w:i/>
          <w:iCs/>
          <w:color w:val="000000"/>
        </w:rPr>
      </w:pPr>
      <w:r w:rsidRPr="00A206E5">
        <w:rPr>
          <w:rFonts w:eastAsia="Times New Roman"/>
          <w:b/>
          <w:i/>
          <w:iCs/>
          <w:color w:val="000000"/>
        </w:rPr>
        <w:t>SCIE’s response</w:t>
      </w:r>
      <w:r>
        <w:rPr>
          <w:rFonts w:eastAsia="Times New Roman"/>
          <w:b/>
          <w:i/>
          <w:iCs/>
          <w:color w:val="000000"/>
        </w:rPr>
        <w:t xml:space="preserve"> </w:t>
      </w:r>
      <w:r w:rsidR="008855D3">
        <w:rPr>
          <w:rFonts w:eastAsia="Times New Roman"/>
          <w:b/>
          <w:i/>
          <w:iCs/>
          <w:color w:val="000000"/>
        </w:rPr>
        <w:t xml:space="preserve">to </w:t>
      </w:r>
      <w:r>
        <w:rPr>
          <w:rFonts w:eastAsia="Times New Roman"/>
          <w:b/>
          <w:i/>
          <w:iCs/>
          <w:color w:val="000000"/>
        </w:rPr>
        <w:t>15</w:t>
      </w:r>
      <w:r>
        <w:rPr>
          <w:rFonts w:eastAsia="Times New Roman"/>
          <w:i/>
          <w:iCs/>
          <w:color w:val="000000"/>
        </w:rPr>
        <w:t xml:space="preserve">. Methods vary and are only proposed at this stage. There are no </w:t>
      </w:r>
      <w:r w:rsidR="00147D63">
        <w:rPr>
          <w:rFonts w:eastAsia="Times New Roman"/>
          <w:i/>
          <w:iCs/>
          <w:color w:val="000000"/>
        </w:rPr>
        <w:t xml:space="preserve">externally funded </w:t>
      </w:r>
      <w:r>
        <w:rPr>
          <w:rFonts w:eastAsia="Times New Roman"/>
          <w:i/>
          <w:iCs/>
          <w:color w:val="000000"/>
        </w:rPr>
        <w:t xml:space="preserve">‘budgets’ as such for local evaluations; it is up to pilots how they approach their evaluations. </w:t>
      </w:r>
      <w:r w:rsidR="00147D63">
        <w:rPr>
          <w:rFonts w:eastAsia="Times New Roman"/>
          <w:i/>
          <w:iCs/>
          <w:color w:val="000000"/>
        </w:rPr>
        <w:t xml:space="preserve">Evaluation plans contained in the second stage of site bids will be profiled and available to evaluators. </w:t>
      </w:r>
      <w:r>
        <w:rPr>
          <w:rFonts w:eastAsia="Times New Roman"/>
          <w:i/>
          <w:iCs/>
          <w:color w:val="000000"/>
        </w:rPr>
        <w:t xml:space="preserve">Please refer to profiling response. </w:t>
      </w:r>
      <w:r w:rsidR="00147D63">
        <w:rPr>
          <w:rFonts w:eastAsia="Times New Roman"/>
          <w:i/>
          <w:iCs/>
          <w:color w:val="000000"/>
        </w:rPr>
        <w:t>However, as described in detail in the ITT, w</w:t>
      </w:r>
      <w:r>
        <w:rPr>
          <w:rFonts w:eastAsia="Times New Roman"/>
          <w:i/>
          <w:iCs/>
          <w:color w:val="000000"/>
        </w:rPr>
        <w:t>e expect evaluators to clarify local evaluation plans during profiling, but also see response to Q3.</w:t>
      </w:r>
    </w:p>
    <w:p w:rsidR="009F5215" w:rsidRPr="00A97F08" w:rsidRDefault="009F5215" w:rsidP="009F5215">
      <w:pPr>
        <w:pStyle w:val="NormalWeb"/>
        <w:shd w:val="clear" w:color="auto" w:fill="FFFFFF"/>
        <w:ind w:left="720"/>
        <w:rPr>
          <w:color w:val="000000"/>
        </w:rPr>
      </w:pPr>
    </w:p>
    <w:p w:rsidR="00A97F08" w:rsidRDefault="009F5215" w:rsidP="009F5215">
      <w:pPr>
        <w:pStyle w:val="NormalWeb"/>
        <w:shd w:val="clear" w:color="auto" w:fill="FFFFFF"/>
        <w:ind w:left="719" w:hanging="435"/>
        <w:rPr>
          <w:color w:val="000000"/>
        </w:rPr>
      </w:pPr>
      <w:r>
        <w:rPr>
          <w:color w:val="000000"/>
        </w:rPr>
        <w:t>16.</w:t>
      </w:r>
      <w:r>
        <w:rPr>
          <w:color w:val="000000"/>
        </w:rPr>
        <w:tab/>
      </w:r>
      <w:r w:rsidR="00E74DEF" w:rsidRPr="00E74DEF">
        <w:rPr>
          <w:color w:val="000000"/>
          <w:u w:val="single"/>
        </w:rPr>
        <w:t>Evaluation participants</w:t>
      </w:r>
      <w:r w:rsidR="00E74DEF">
        <w:rPr>
          <w:color w:val="000000"/>
        </w:rPr>
        <w:t xml:space="preserve">. </w:t>
      </w:r>
      <w:r w:rsidR="00A97F08" w:rsidRPr="00A97F08">
        <w:rPr>
          <w:color w:val="000000"/>
        </w:rPr>
        <w:t xml:space="preserve">The tender requires that 'evaluation participants should be involved in all stages of the evaluation.'  Would you please clarify who the 'evaluation participants' </w:t>
      </w:r>
      <w:proofErr w:type="gramStart"/>
      <w:r w:rsidR="00A97F08" w:rsidRPr="00A97F08">
        <w:rPr>
          <w:color w:val="000000"/>
        </w:rPr>
        <w:t>are.</w:t>
      </w:r>
      <w:proofErr w:type="gramEnd"/>
    </w:p>
    <w:p w:rsidR="009F5215" w:rsidRPr="00A97F08" w:rsidRDefault="009F5215" w:rsidP="009F5215">
      <w:pPr>
        <w:pStyle w:val="NormalWeb"/>
        <w:shd w:val="clear" w:color="auto" w:fill="FFFFFF"/>
        <w:ind w:left="719"/>
        <w:rPr>
          <w:color w:val="000000"/>
        </w:rPr>
      </w:pPr>
      <w:r w:rsidRPr="00A206E5">
        <w:rPr>
          <w:rFonts w:eastAsia="Times New Roman"/>
          <w:b/>
          <w:i/>
          <w:iCs/>
          <w:color w:val="000000"/>
        </w:rPr>
        <w:t>SCIE’s response</w:t>
      </w:r>
      <w:r>
        <w:rPr>
          <w:rFonts w:eastAsia="Times New Roman"/>
          <w:b/>
          <w:i/>
          <w:iCs/>
          <w:color w:val="000000"/>
        </w:rPr>
        <w:t xml:space="preserve"> </w:t>
      </w:r>
      <w:r w:rsidR="008855D3">
        <w:rPr>
          <w:rFonts w:eastAsia="Times New Roman"/>
          <w:b/>
          <w:i/>
          <w:iCs/>
          <w:color w:val="000000"/>
        </w:rPr>
        <w:t xml:space="preserve">to </w:t>
      </w:r>
      <w:r>
        <w:rPr>
          <w:rFonts w:eastAsia="Times New Roman"/>
          <w:b/>
          <w:i/>
          <w:iCs/>
          <w:color w:val="000000"/>
        </w:rPr>
        <w:t>16</w:t>
      </w:r>
      <w:r>
        <w:rPr>
          <w:rFonts w:eastAsia="Times New Roman"/>
          <w:i/>
          <w:iCs/>
          <w:color w:val="000000"/>
        </w:rPr>
        <w:t xml:space="preserve">. See Section 5.6.1 in the ITT. </w:t>
      </w:r>
      <w:r w:rsidR="00404A4E">
        <w:rPr>
          <w:rFonts w:eastAsia="Times New Roman"/>
          <w:i/>
          <w:iCs/>
          <w:color w:val="000000"/>
        </w:rPr>
        <w:t xml:space="preserve">Please also </w:t>
      </w:r>
      <w:r w:rsidR="00147D63">
        <w:rPr>
          <w:rFonts w:eastAsia="Times New Roman"/>
          <w:i/>
          <w:iCs/>
          <w:color w:val="000000"/>
        </w:rPr>
        <w:t>use your ITT response to explain</w:t>
      </w:r>
      <w:r w:rsidR="00404A4E">
        <w:rPr>
          <w:rFonts w:eastAsia="Times New Roman"/>
          <w:i/>
          <w:iCs/>
          <w:color w:val="000000"/>
        </w:rPr>
        <w:t xml:space="preserve"> how your profiling work will be used to </w:t>
      </w:r>
      <w:r w:rsidR="00DE0DB8">
        <w:rPr>
          <w:rFonts w:eastAsia="Times New Roman"/>
          <w:i/>
          <w:iCs/>
          <w:color w:val="000000"/>
        </w:rPr>
        <w:t xml:space="preserve">confirm and </w:t>
      </w:r>
      <w:r w:rsidR="00404A4E">
        <w:rPr>
          <w:rFonts w:eastAsia="Times New Roman"/>
          <w:i/>
          <w:iCs/>
          <w:color w:val="000000"/>
        </w:rPr>
        <w:t>develop participant categorisation and engagement</w:t>
      </w:r>
      <w:r w:rsidR="00DE0DB8">
        <w:rPr>
          <w:rFonts w:eastAsia="Times New Roman"/>
          <w:i/>
          <w:iCs/>
          <w:color w:val="000000"/>
        </w:rPr>
        <w:t>.</w:t>
      </w:r>
    </w:p>
    <w:p w:rsidR="00DE0DB8" w:rsidRDefault="00DE0DB8" w:rsidP="00A97F08">
      <w:pPr>
        <w:pStyle w:val="NormalWeb"/>
        <w:shd w:val="clear" w:color="auto" w:fill="FFFFFF"/>
        <w:rPr>
          <w:color w:val="000000"/>
        </w:rPr>
      </w:pPr>
    </w:p>
    <w:p w:rsidR="00A97F08" w:rsidRPr="00A97F08" w:rsidRDefault="00DE0DB8" w:rsidP="00DE0DB8">
      <w:pPr>
        <w:pStyle w:val="NormalWeb"/>
        <w:shd w:val="clear" w:color="auto" w:fill="FFFFFF"/>
        <w:ind w:left="719" w:hanging="435"/>
        <w:rPr>
          <w:color w:val="000000"/>
        </w:rPr>
      </w:pPr>
      <w:r>
        <w:rPr>
          <w:color w:val="000000"/>
        </w:rPr>
        <w:t>17.</w:t>
      </w:r>
      <w:r>
        <w:rPr>
          <w:color w:val="000000"/>
        </w:rPr>
        <w:tab/>
      </w:r>
      <w:r w:rsidR="00A97F08" w:rsidRPr="00E74DEF">
        <w:rPr>
          <w:color w:val="000000"/>
          <w:u w:val="single"/>
        </w:rPr>
        <w:t>Steering group meetings</w:t>
      </w:r>
      <w:r w:rsidR="00A97F08" w:rsidRPr="00A97F08">
        <w:rPr>
          <w:color w:val="000000"/>
        </w:rPr>
        <w:t xml:space="preserve">: our understanding is that SCIE will be organising these. Would you please confirm that this is the </w:t>
      </w:r>
      <w:proofErr w:type="gramStart"/>
      <w:r w:rsidR="00A97F08" w:rsidRPr="00A97F08">
        <w:rPr>
          <w:color w:val="000000"/>
        </w:rPr>
        <w:t>case.</w:t>
      </w:r>
      <w:proofErr w:type="gramEnd"/>
    </w:p>
    <w:p w:rsidR="00DE0DB8" w:rsidRPr="00A97F08" w:rsidRDefault="00DE0DB8" w:rsidP="00DE0DB8">
      <w:pPr>
        <w:pStyle w:val="NormalWeb"/>
        <w:shd w:val="clear" w:color="auto" w:fill="FFFFFF"/>
        <w:ind w:left="719"/>
        <w:rPr>
          <w:color w:val="000000"/>
        </w:rPr>
      </w:pPr>
      <w:r w:rsidRPr="00A206E5">
        <w:rPr>
          <w:rFonts w:eastAsia="Times New Roman"/>
          <w:b/>
          <w:i/>
          <w:iCs/>
          <w:color w:val="000000"/>
        </w:rPr>
        <w:t>SCIE’s response</w:t>
      </w:r>
      <w:r>
        <w:rPr>
          <w:rFonts w:eastAsia="Times New Roman"/>
          <w:b/>
          <w:i/>
          <w:iCs/>
          <w:color w:val="000000"/>
        </w:rPr>
        <w:t xml:space="preserve"> </w:t>
      </w:r>
      <w:r w:rsidR="008855D3">
        <w:rPr>
          <w:rFonts w:eastAsia="Times New Roman"/>
          <w:b/>
          <w:i/>
          <w:iCs/>
          <w:color w:val="000000"/>
        </w:rPr>
        <w:t xml:space="preserve">to </w:t>
      </w:r>
      <w:r>
        <w:rPr>
          <w:rFonts w:eastAsia="Times New Roman"/>
          <w:b/>
          <w:i/>
          <w:iCs/>
          <w:color w:val="000000"/>
        </w:rPr>
        <w:t>1</w:t>
      </w:r>
      <w:r w:rsidR="00A073AE">
        <w:rPr>
          <w:rFonts w:eastAsia="Times New Roman"/>
          <w:b/>
          <w:i/>
          <w:iCs/>
          <w:color w:val="000000"/>
        </w:rPr>
        <w:t>7</w:t>
      </w:r>
      <w:r>
        <w:rPr>
          <w:rFonts w:eastAsia="Times New Roman"/>
          <w:i/>
          <w:iCs/>
          <w:color w:val="000000"/>
        </w:rPr>
        <w:t xml:space="preserve">. </w:t>
      </w:r>
      <w:r w:rsidR="00A073AE">
        <w:rPr>
          <w:rFonts w:eastAsia="Times New Roman"/>
          <w:i/>
          <w:iCs/>
          <w:color w:val="000000"/>
        </w:rPr>
        <w:t xml:space="preserve">SCIE will be attending steering group meetings; they are coordinated and organised by Department for Health. </w:t>
      </w:r>
      <w:r w:rsidR="00A17F96">
        <w:rPr>
          <w:rFonts w:eastAsia="Times New Roman"/>
          <w:i/>
          <w:iCs/>
          <w:color w:val="000000"/>
        </w:rPr>
        <w:t xml:space="preserve">It may be that evaluator input is required (see </w:t>
      </w:r>
      <w:r w:rsidR="008566BC">
        <w:rPr>
          <w:rFonts w:eastAsia="Times New Roman"/>
          <w:i/>
          <w:iCs/>
          <w:color w:val="000000"/>
        </w:rPr>
        <w:t xml:space="preserve">ITT outputs). </w:t>
      </w:r>
      <w:r w:rsidR="00A073AE">
        <w:rPr>
          <w:rFonts w:eastAsia="Times New Roman"/>
          <w:i/>
          <w:iCs/>
          <w:color w:val="000000"/>
        </w:rPr>
        <w:t>Learning events are organised by SCIE, but content, focus and membership are owned by pilot sites.</w:t>
      </w:r>
    </w:p>
    <w:p w:rsidR="00DE0DB8" w:rsidRDefault="00DE0DB8" w:rsidP="00A97F08">
      <w:pPr>
        <w:pStyle w:val="NormalWeb"/>
        <w:shd w:val="clear" w:color="auto" w:fill="FFFFFF"/>
        <w:rPr>
          <w:color w:val="000000"/>
        </w:rPr>
      </w:pPr>
    </w:p>
    <w:p w:rsidR="00A97F08" w:rsidRPr="00A97F08" w:rsidRDefault="00A073AE" w:rsidP="00A073AE">
      <w:pPr>
        <w:pStyle w:val="NormalWeb"/>
        <w:shd w:val="clear" w:color="auto" w:fill="FFFFFF"/>
        <w:ind w:left="719" w:hanging="435"/>
        <w:rPr>
          <w:color w:val="000000"/>
        </w:rPr>
      </w:pPr>
      <w:r>
        <w:rPr>
          <w:color w:val="000000"/>
        </w:rPr>
        <w:t>18.</w:t>
      </w:r>
      <w:r>
        <w:rPr>
          <w:color w:val="000000"/>
        </w:rPr>
        <w:tab/>
      </w:r>
      <w:r w:rsidR="00E74DEF" w:rsidRPr="00E74DEF">
        <w:rPr>
          <w:color w:val="000000"/>
          <w:u w:val="single"/>
        </w:rPr>
        <w:t>Methods (observations)</w:t>
      </w:r>
      <w:r w:rsidR="00E74DEF">
        <w:rPr>
          <w:color w:val="000000"/>
        </w:rPr>
        <w:t xml:space="preserve">. </w:t>
      </w:r>
      <w:r w:rsidR="00A97F08" w:rsidRPr="00A97F08">
        <w:rPr>
          <w:color w:val="000000"/>
        </w:rPr>
        <w:t>Part of the requirement in the methodology is to conduct 'observations.' Would you advise what it is hoped will be observed.</w:t>
      </w:r>
    </w:p>
    <w:p w:rsidR="00204E1F" w:rsidRPr="00A97F08" w:rsidRDefault="00A073AE" w:rsidP="00A073AE">
      <w:pPr>
        <w:pStyle w:val="NormalWeb"/>
        <w:shd w:val="clear" w:color="auto" w:fill="FFFFFF"/>
        <w:ind w:left="719"/>
        <w:rPr>
          <w:color w:val="000000"/>
          <w:shd w:val="clear" w:color="auto" w:fill="FFFFFF"/>
        </w:rPr>
      </w:pPr>
      <w:r w:rsidRPr="00A206E5">
        <w:rPr>
          <w:rFonts w:eastAsia="Times New Roman"/>
          <w:b/>
          <w:i/>
          <w:iCs/>
          <w:color w:val="000000"/>
        </w:rPr>
        <w:t>SCIE’s response</w:t>
      </w:r>
      <w:r>
        <w:rPr>
          <w:rFonts w:eastAsia="Times New Roman"/>
          <w:b/>
          <w:i/>
          <w:iCs/>
          <w:color w:val="000000"/>
        </w:rPr>
        <w:t xml:space="preserve"> </w:t>
      </w:r>
      <w:r w:rsidR="008855D3">
        <w:rPr>
          <w:rFonts w:eastAsia="Times New Roman"/>
          <w:b/>
          <w:i/>
          <w:iCs/>
          <w:color w:val="000000"/>
        </w:rPr>
        <w:t xml:space="preserve">to </w:t>
      </w:r>
      <w:r>
        <w:rPr>
          <w:rFonts w:eastAsia="Times New Roman"/>
          <w:b/>
          <w:i/>
          <w:iCs/>
          <w:color w:val="000000"/>
        </w:rPr>
        <w:t>18</w:t>
      </w:r>
      <w:r>
        <w:rPr>
          <w:rFonts w:eastAsia="Times New Roman"/>
          <w:i/>
          <w:iCs/>
          <w:color w:val="000000"/>
        </w:rPr>
        <w:t xml:space="preserve">. </w:t>
      </w:r>
      <w:r w:rsidRPr="00DD3B3F">
        <w:rPr>
          <w:i/>
          <w:color w:val="000000"/>
          <w:shd w:val="clear" w:color="auto" w:fill="FFFFFF"/>
        </w:rPr>
        <w:t xml:space="preserve">Please refer to Section 5.6.2. Observations are used </w:t>
      </w:r>
      <w:r w:rsidR="00DD3B3F">
        <w:rPr>
          <w:i/>
          <w:color w:val="000000"/>
          <w:shd w:val="clear" w:color="auto" w:fill="FFFFFF"/>
        </w:rPr>
        <w:t xml:space="preserve">only </w:t>
      </w:r>
      <w:r w:rsidRPr="00DD3B3F">
        <w:rPr>
          <w:i/>
          <w:color w:val="000000"/>
          <w:shd w:val="clear" w:color="auto" w:fill="FFFFFF"/>
        </w:rPr>
        <w:t>as an ‘example’ as stated “</w:t>
      </w:r>
      <w:r w:rsidRPr="00DD3B3F">
        <w:rPr>
          <w:i/>
        </w:rPr>
        <w:t xml:space="preserve">For instance, depending on the methods proposed of </w:t>
      </w:r>
      <w:proofErr w:type="gramStart"/>
      <w:r w:rsidRPr="00DD3B3F">
        <w:rPr>
          <w:i/>
        </w:rPr>
        <w:t>course,….”</w:t>
      </w:r>
      <w:proofErr w:type="gramEnd"/>
      <w:r w:rsidRPr="00DD3B3F">
        <w:rPr>
          <w:i/>
        </w:rPr>
        <w:t xml:space="preserve">. It is up to bidders to </w:t>
      </w:r>
      <w:r w:rsidR="00DD3B3F">
        <w:rPr>
          <w:i/>
        </w:rPr>
        <w:t xml:space="preserve">propose, </w:t>
      </w:r>
      <w:r w:rsidRPr="00DD3B3F">
        <w:rPr>
          <w:i/>
        </w:rPr>
        <w:t>describe and explain their approach.</w:t>
      </w:r>
    </w:p>
    <w:p w:rsidR="00A073AE" w:rsidRPr="008566BC" w:rsidRDefault="00A073AE" w:rsidP="00A073AE">
      <w:pPr>
        <w:spacing w:after="0" w:line="240" w:lineRule="auto"/>
        <w:rPr>
          <w:rFonts w:ascii="Times New Roman" w:hAnsi="Times New Roman" w:cs="Times New Roman"/>
          <w:sz w:val="24"/>
          <w:szCs w:val="24"/>
        </w:rPr>
      </w:pPr>
    </w:p>
    <w:p w:rsidR="008566BC" w:rsidRPr="008566BC" w:rsidRDefault="008F56A3" w:rsidP="008566BC">
      <w:pPr>
        <w:pStyle w:val="ListParagraph"/>
        <w:numPr>
          <w:ilvl w:val="0"/>
          <w:numId w:val="7"/>
        </w:numPr>
        <w:ind w:hanging="436"/>
        <w:rPr>
          <w:rFonts w:ascii="Times New Roman" w:hAnsi="Times New Roman"/>
          <w:sz w:val="24"/>
          <w:szCs w:val="24"/>
        </w:rPr>
      </w:pPr>
      <w:r w:rsidRPr="008F56A3">
        <w:rPr>
          <w:rFonts w:ascii="Times New Roman" w:hAnsi="Times New Roman"/>
          <w:sz w:val="24"/>
          <w:szCs w:val="24"/>
          <w:u w:val="single"/>
        </w:rPr>
        <w:t>Ethics and Social Care REC submissions</w:t>
      </w:r>
      <w:r>
        <w:rPr>
          <w:rFonts w:ascii="Times New Roman" w:hAnsi="Times New Roman"/>
          <w:sz w:val="24"/>
          <w:szCs w:val="24"/>
        </w:rPr>
        <w:t xml:space="preserve">. </w:t>
      </w:r>
      <w:r w:rsidR="008566BC" w:rsidRPr="008566BC">
        <w:rPr>
          <w:rFonts w:ascii="Times New Roman" w:hAnsi="Times New Roman"/>
          <w:sz w:val="24"/>
          <w:szCs w:val="24"/>
        </w:rPr>
        <w:t>In 5.7.1 Ethical requirements – are we right to assume that we would need to prepare an ethics approval application for the Social Care REC on commissioning, rather than now as part of our proposal preparation?</w:t>
      </w:r>
    </w:p>
    <w:p w:rsidR="008566BC" w:rsidRPr="00147D63" w:rsidRDefault="008566BC" w:rsidP="008566BC">
      <w:pPr>
        <w:spacing w:after="0" w:line="240" w:lineRule="auto"/>
        <w:ind w:firstLine="720"/>
        <w:rPr>
          <w:rFonts w:ascii="Times New Roman" w:hAnsi="Times New Roman" w:cs="Times New Roman"/>
          <w:sz w:val="24"/>
          <w:szCs w:val="24"/>
        </w:rPr>
      </w:pPr>
      <w:r w:rsidRPr="00147D63">
        <w:rPr>
          <w:rFonts w:ascii="Times New Roman" w:eastAsia="Times New Roman" w:hAnsi="Times New Roman" w:cs="Times New Roman"/>
          <w:b/>
          <w:i/>
          <w:iCs/>
          <w:color w:val="000000"/>
          <w:sz w:val="24"/>
          <w:szCs w:val="24"/>
        </w:rPr>
        <w:t xml:space="preserve">SCIE’s response </w:t>
      </w:r>
      <w:r w:rsidR="008855D3">
        <w:rPr>
          <w:rFonts w:ascii="Times New Roman" w:eastAsia="Times New Roman" w:hAnsi="Times New Roman" w:cs="Times New Roman"/>
          <w:b/>
          <w:i/>
          <w:iCs/>
          <w:color w:val="000000"/>
          <w:sz w:val="24"/>
          <w:szCs w:val="24"/>
        </w:rPr>
        <w:t xml:space="preserve">to </w:t>
      </w:r>
      <w:r w:rsidRPr="00147D63">
        <w:rPr>
          <w:rFonts w:ascii="Times New Roman" w:eastAsia="Times New Roman" w:hAnsi="Times New Roman" w:cs="Times New Roman"/>
          <w:b/>
          <w:i/>
          <w:iCs/>
          <w:color w:val="000000"/>
          <w:sz w:val="24"/>
          <w:szCs w:val="24"/>
        </w:rPr>
        <w:t>19</w:t>
      </w:r>
      <w:r w:rsidRPr="00147D63">
        <w:rPr>
          <w:rFonts w:ascii="Times New Roman" w:eastAsia="Times New Roman" w:hAnsi="Times New Roman" w:cs="Times New Roman"/>
          <w:i/>
          <w:iCs/>
          <w:color w:val="000000"/>
          <w:sz w:val="24"/>
          <w:szCs w:val="24"/>
        </w:rPr>
        <w:t>. Yes, that is right.</w:t>
      </w:r>
    </w:p>
    <w:p w:rsidR="008566BC" w:rsidRPr="008566BC" w:rsidRDefault="008566BC" w:rsidP="008566BC">
      <w:pPr>
        <w:spacing w:after="0" w:line="240" w:lineRule="auto"/>
        <w:rPr>
          <w:rFonts w:ascii="Times New Roman" w:hAnsi="Times New Roman"/>
          <w:sz w:val="24"/>
          <w:szCs w:val="24"/>
        </w:rPr>
      </w:pPr>
    </w:p>
    <w:p w:rsidR="008566BC" w:rsidRPr="008566BC" w:rsidRDefault="008F56A3" w:rsidP="008566BC">
      <w:pPr>
        <w:pStyle w:val="ListParagraph"/>
        <w:numPr>
          <w:ilvl w:val="0"/>
          <w:numId w:val="7"/>
        </w:numPr>
        <w:ind w:hanging="436"/>
        <w:rPr>
          <w:rFonts w:ascii="Times New Roman" w:hAnsi="Times New Roman"/>
          <w:sz w:val="24"/>
          <w:szCs w:val="24"/>
        </w:rPr>
      </w:pPr>
      <w:r w:rsidRPr="008F56A3">
        <w:rPr>
          <w:rFonts w:ascii="Times New Roman" w:hAnsi="Times New Roman"/>
          <w:sz w:val="24"/>
          <w:szCs w:val="24"/>
          <w:u w:val="single"/>
        </w:rPr>
        <w:lastRenderedPageBreak/>
        <w:t>Schedule for learning events/network meetings</w:t>
      </w:r>
      <w:r>
        <w:rPr>
          <w:rFonts w:ascii="Times New Roman" w:hAnsi="Times New Roman"/>
          <w:sz w:val="24"/>
          <w:szCs w:val="24"/>
        </w:rPr>
        <w:t xml:space="preserve">. </w:t>
      </w:r>
      <w:r w:rsidR="008566BC" w:rsidRPr="008566BC">
        <w:rPr>
          <w:rFonts w:ascii="Times New Roman" w:hAnsi="Times New Roman"/>
          <w:sz w:val="24"/>
          <w:szCs w:val="24"/>
        </w:rPr>
        <w:t>Have network meetings been scheduled already, if so when are they likely to be?</w:t>
      </w:r>
    </w:p>
    <w:p w:rsidR="008566BC" w:rsidRPr="008566BC" w:rsidRDefault="008566BC" w:rsidP="008566BC">
      <w:pPr>
        <w:pStyle w:val="ListParagraph"/>
        <w:rPr>
          <w:rFonts w:ascii="Times New Roman" w:hAnsi="Times New Roman"/>
          <w:sz w:val="24"/>
          <w:szCs w:val="24"/>
        </w:rPr>
      </w:pPr>
      <w:r w:rsidRPr="008566BC">
        <w:rPr>
          <w:rFonts w:ascii="Times New Roman" w:eastAsia="Times New Roman" w:hAnsi="Times New Roman"/>
          <w:b/>
          <w:i/>
          <w:iCs/>
          <w:color w:val="000000"/>
          <w:sz w:val="24"/>
          <w:szCs w:val="24"/>
        </w:rPr>
        <w:t xml:space="preserve">SCIE’s response </w:t>
      </w:r>
      <w:r w:rsidR="008855D3">
        <w:rPr>
          <w:rFonts w:ascii="Times New Roman" w:eastAsia="Times New Roman" w:hAnsi="Times New Roman"/>
          <w:b/>
          <w:i/>
          <w:iCs/>
          <w:color w:val="000000"/>
          <w:sz w:val="24"/>
          <w:szCs w:val="24"/>
        </w:rPr>
        <w:t xml:space="preserve">to </w:t>
      </w:r>
      <w:r>
        <w:rPr>
          <w:rFonts w:ascii="Times New Roman" w:eastAsia="Times New Roman" w:hAnsi="Times New Roman"/>
          <w:b/>
          <w:i/>
          <w:iCs/>
          <w:color w:val="000000"/>
          <w:sz w:val="24"/>
          <w:szCs w:val="24"/>
        </w:rPr>
        <w:t>20</w:t>
      </w:r>
      <w:r w:rsidRPr="008566BC">
        <w:rPr>
          <w:rFonts w:eastAsia="Times New Roman"/>
          <w:i/>
          <w:iCs/>
          <w:color w:val="000000"/>
        </w:rPr>
        <w:t>.</w:t>
      </w:r>
      <w:r w:rsidRPr="00A1648F">
        <w:rPr>
          <w:rFonts w:ascii="Times New Roman" w:eastAsia="Times New Roman" w:hAnsi="Times New Roman"/>
          <w:i/>
          <w:iCs/>
          <w:color w:val="000000"/>
          <w:sz w:val="24"/>
          <w:szCs w:val="24"/>
        </w:rPr>
        <w:t xml:space="preserve"> We have not confirmed dates, and have told sites that we will look to sync learning events with key </w:t>
      </w:r>
      <w:r w:rsidR="00DD3B3F" w:rsidRPr="00A1648F">
        <w:rPr>
          <w:rFonts w:ascii="Times New Roman" w:eastAsia="Times New Roman" w:hAnsi="Times New Roman"/>
          <w:i/>
          <w:iCs/>
          <w:color w:val="000000"/>
          <w:sz w:val="24"/>
          <w:szCs w:val="24"/>
        </w:rPr>
        <w:t>evaluation</w:t>
      </w:r>
      <w:r w:rsidRPr="00A1648F">
        <w:rPr>
          <w:rFonts w:ascii="Times New Roman" w:eastAsia="Times New Roman" w:hAnsi="Times New Roman"/>
          <w:i/>
          <w:iCs/>
          <w:color w:val="000000"/>
          <w:sz w:val="24"/>
          <w:szCs w:val="24"/>
        </w:rPr>
        <w:t xml:space="preserve"> reporting</w:t>
      </w:r>
      <w:r w:rsidR="00DD3B3F" w:rsidRPr="00A1648F">
        <w:rPr>
          <w:rFonts w:ascii="Times New Roman" w:eastAsia="Times New Roman" w:hAnsi="Times New Roman"/>
          <w:i/>
          <w:iCs/>
          <w:color w:val="000000"/>
          <w:sz w:val="24"/>
          <w:szCs w:val="24"/>
        </w:rPr>
        <w:t xml:space="preserve"> and we will do this once evaluators are in post</w:t>
      </w:r>
      <w:r w:rsidRPr="00A1648F">
        <w:rPr>
          <w:rFonts w:ascii="Times New Roman" w:eastAsia="Times New Roman" w:hAnsi="Times New Roman"/>
          <w:i/>
          <w:iCs/>
          <w:color w:val="000000"/>
          <w:sz w:val="24"/>
          <w:szCs w:val="24"/>
        </w:rPr>
        <w:t>.</w:t>
      </w:r>
    </w:p>
    <w:p w:rsidR="00A073AE" w:rsidRPr="00B32798" w:rsidRDefault="00A073AE" w:rsidP="00A073AE">
      <w:pPr>
        <w:spacing w:after="0" w:line="240" w:lineRule="auto"/>
        <w:rPr>
          <w:rFonts w:ascii="Times New Roman" w:hAnsi="Times New Roman" w:cs="Times New Roman"/>
          <w:sz w:val="24"/>
          <w:szCs w:val="24"/>
        </w:rPr>
      </w:pPr>
    </w:p>
    <w:p w:rsidR="00A073AE" w:rsidRPr="00B32798" w:rsidRDefault="008F56A3" w:rsidP="00B32798">
      <w:pPr>
        <w:pStyle w:val="ListParagraph"/>
        <w:numPr>
          <w:ilvl w:val="0"/>
          <w:numId w:val="7"/>
        </w:numPr>
        <w:ind w:hanging="436"/>
        <w:rPr>
          <w:rFonts w:ascii="Times New Roman" w:hAnsi="Times New Roman"/>
          <w:sz w:val="24"/>
          <w:szCs w:val="24"/>
        </w:rPr>
      </w:pPr>
      <w:r w:rsidRPr="008F56A3">
        <w:rPr>
          <w:rFonts w:ascii="Times New Roman" w:hAnsi="Times New Roman"/>
          <w:color w:val="000000"/>
          <w:sz w:val="24"/>
          <w:szCs w:val="24"/>
          <w:u w:val="single"/>
        </w:rPr>
        <w:t>Word counts/lengths for ITT responses</w:t>
      </w:r>
      <w:r>
        <w:rPr>
          <w:rFonts w:ascii="Times New Roman" w:hAnsi="Times New Roman"/>
          <w:color w:val="000000"/>
          <w:sz w:val="24"/>
          <w:szCs w:val="24"/>
        </w:rPr>
        <w:t xml:space="preserve">. </w:t>
      </w:r>
      <w:r w:rsidR="00B32798" w:rsidRPr="00B32798">
        <w:rPr>
          <w:rFonts w:ascii="Times New Roman" w:hAnsi="Times New Roman"/>
          <w:color w:val="000000"/>
          <w:sz w:val="24"/>
          <w:szCs w:val="24"/>
        </w:rPr>
        <w:t>Would you please clarify the expected word leng</w:t>
      </w:r>
      <w:r w:rsidR="00B32798">
        <w:rPr>
          <w:rFonts w:ascii="Times New Roman" w:hAnsi="Times New Roman"/>
          <w:color w:val="000000"/>
          <w:sz w:val="24"/>
          <w:szCs w:val="24"/>
        </w:rPr>
        <w:t xml:space="preserve">th for each of the sections in </w:t>
      </w:r>
      <w:r w:rsidR="00B32798" w:rsidRPr="00B32798">
        <w:rPr>
          <w:rFonts w:ascii="Times New Roman" w:hAnsi="Times New Roman"/>
          <w:color w:val="000000"/>
          <w:sz w:val="24"/>
          <w:szCs w:val="24"/>
        </w:rPr>
        <w:t xml:space="preserve">the </w:t>
      </w:r>
      <w:proofErr w:type="gramStart"/>
      <w:r w:rsidR="00B32798" w:rsidRPr="00B32798">
        <w:rPr>
          <w:rFonts w:ascii="Times New Roman" w:hAnsi="Times New Roman"/>
          <w:color w:val="000000"/>
          <w:sz w:val="24"/>
          <w:szCs w:val="24"/>
        </w:rPr>
        <w:t>ITT.</w:t>
      </w:r>
      <w:proofErr w:type="gramEnd"/>
    </w:p>
    <w:p w:rsidR="00B32798" w:rsidRPr="008566BC" w:rsidRDefault="00B32798" w:rsidP="00B32798">
      <w:pPr>
        <w:pStyle w:val="ListParagraph"/>
        <w:rPr>
          <w:rFonts w:ascii="Times New Roman" w:hAnsi="Times New Roman"/>
          <w:sz w:val="24"/>
          <w:szCs w:val="24"/>
        </w:rPr>
      </w:pPr>
      <w:r w:rsidRPr="008566BC">
        <w:rPr>
          <w:rFonts w:ascii="Times New Roman" w:eastAsia="Times New Roman" w:hAnsi="Times New Roman"/>
          <w:b/>
          <w:i/>
          <w:iCs/>
          <w:color w:val="000000"/>
          <w:sz w:val="24"/>
          <w:szCs w:val="24"/>
        </w:rPr>
        <w:t xml:space="preserve">SCIE’s response </w:t>
      </w:r>
      <w:r w:rsidR="008855D3">
        <w:rPr>
          <w:rFonts w:ascii="Times New Roman" w:eastAsia="Times New Roman" w:hAnsi="Times New Roman"/>
          <w:b/>
          <w:i/>
          <w:iCs/>
          <w:color w:val="000000"/>
          <w:sz w:val="24"/>
          <w:szCs w:val="24"/>
        </w:rPr>
        <w:t xml:space="preserve">to </w:t>
      </w:r>
      <w:r>
        <w:rPr>
          <w:rFonts w:ascii="Times New Roman" w:eastAsia="Times New Roman" w:hAnsi="Times New Roman"/>
          <w:b/>
          <w:i/>
          <w:iCs/>
          <w:color w:val="000000"/>
          <w:sz w:val="24"/>
          <w:szCs w:val="24"/>
        </w:rPr>
        <w:t>21</w:t>
      </w:r>
      <w:r w:rsidRPr="00A1648F">
        <w:rPr>
          <w:rFonts w:ascii="Times New Roman" w:eastAsia="Times New Roman" w:hAnsi="Times New Roman"/>
          <w:i/>
          <w:iCs/>
          <w:color w:val="000000"/>
          <w:sz w:val="24"/>
          <w:szCs w:val="24"/>
        </w:rPr>
        <w:t xml:space="preserve">. We have not set word limits. We expect </w:t>
      </w:r>
      <w:r w:rsidR="000620F0" w:rsidRPr="00A1648F">
        <w:rPr>
          <w:rFonts w:ascii="Times New Roman" w:eastAsia="Times New Roman" w:hAnsi="Times New Roman"/>
          <w:i/>
          <w:iCs/>
          <w:color w:val="000000"/>
          <w:sz w:val="24"/>
          <w:szCs w:val="24"/>
        </w:rPr>
        <w:t>bidders to follow the structure criteria and guidance provided in Section 6 and demonstrate their ability to present detailed and complex material in a succinct, quality-assured and accessible format.</w:t>
      </w:r>
    </w:p>
    <w:p w:rsidR="00B32798" w:rsidRPr="00A1527C" w:rsidRDefault="00B32798" w:rsidP="00A073AE">
      <w:pPr>
        <w:spacing w:after="0" w:line="240" w:lineRule="auto"/>
        <w:rPr>
          <w:rFonts w:ascii="Times New Roman" w:hAnsi="Times New Roman" w:cs="Times New Roman"/>
          <w:sz w:val="24"/>
          <w:szCs w:val="24"/>
        </w:rPr>
      </w:pPr>
    </w:p>
    <w:p w:rsidR="00A1527C" w:rsidRPr="00A1527C" w:rsidRDefault="008F56A3" w:rsidP="005059D5">
      <w:pPr>
        <w:pStyle w:val="ListParagraph"/>
        <w:numPr>
          <w:ilvl w:val="0"/>
          <w:numId w:val="7"/>
        </w:numPr>
        <w:ind w:hanging="436"/>
        <w:rPr>
          <w:rFonts w:ascii="Times New Roman" w:hAnsi="Times New Roman"/>
          <w:sz w:val="24"/>
          <w:szCs w:val="24"/>
        </w:rPr>
      </w:pPr>
      <w:r w:rsidRPr="008F56A3">
        <w:rPr>
          <w:rFonts w:ascii="Times New Roman" w:hAnsi="Times New Roman"/>
          <w:sz w:val="24"/>
          <w:szCs w:val="24"/>
          <w:u w:val="single"/>
        </w:rPr>
        <w:t>Instructions for submitting ITT responses</w:t>
      </w:r>
      <w:r>
        <w:rPr>
          <w:rFonts w:ascii="Times New Roman" w:hAnsi="Times New Roman"/>
          <w:sz w:val="24"/>
          <w:szCs w:val="24"/>
        </w:rPr>
        <w:t xml:space="preserve">. </w:t>
      </w:r>
      <w:r w:rsidR="00A1527C">
        <w:rPr>
          <w:rFonts w:ascii="Times New Roman" w:hAnsi="Times New Roman"/>
          <w:sz w:val="24"/>
          <w:szCs w:val="24"/>
        </w:rPr>
        <w:t>In relation to the instructions for submitting ITT responses, w</w:t>
      </w:r>
      <w:r w:rsidR="00A1527C" w:rsidRPr="00A1527C">
        <w:rPr>
          <w:rFonts w:ascii="Times New Roman" w:hAnsi="Times New Roman"/>
          <w:sz w:val="24"/>
          <w:szCs w:val="24"/>
        </w:rPr>
        <w:t xml:space="preserve">e would be very grateful if you could clarify if we need to send email </w:t>
      </w:r>
      <w:r w:rsidR="00C2097D" w:rsidRPr="00C2097D">
        <w:rPr>
          <w:rFonts w:ascii="Times New Roman" w:hAnsi="Times New Roman"/>
          <w:sz w:val="24"/>
          <w:szCs w:val="24"/>
          <w:u w:val="single"/>
        </w:rPr>
        <w:t>and</w:t>
      </w:r>
      <w:r w:rsidR="00A1527C" w:rsidRPr="00A1527C">
        <w:rPr>
          <w:rFonts w:ascii="Times New Roman" w:hAnsi="Times New Roman"/>
          <w:sz w:val="24"/>
          <w:szCs w:val="24"/>
        </w:rPr>
        <w:t xml:space="preserve"> hard copy or if email is sufficient?</w:t>
      </w:r>
    </w:p>
    <w:p w:rsidR="00D52C1F" w:rsidRPr="00A1648F" w:rsidRDefault="00A1527C" w:rsidP="00A1527C">
      <w:pPr>
        <w:spacing w:after="0" w:line="240" w:lineRule="auto"/>
        <w:ind w:left="720"/>
        <w:rPr>
          <w:rFonts w:ascii="Times New Roman" w:hAnsi="Times New Roman" w:cs="Times New Roman"/>
          <w:i/>
          <w:sz w:val="24"/>
          <w:szCs w:val="24"/>
        </w:rPr>
      </w:pPr>
      <w:r w:rsidRPr="00A1648F">
        <w:rPr>
          <w:rFonts w:ascii="Times New Roman" w:eastAsia="Times New Roman" w:hAnsi="Times New Roman" w:cs="Times New Roman"/>
          <w:b/>
          <w:i/>
          <w:iCs/>
          <w:color w:val="000000"/>
          <w:sz w:val="24"/>
          <w:szCs w:val="24"/>
        </w:rPr>
        <w:t>SCIE’s response</w:t>
      </w:r>
      <w:r w:rsidRPr="00A1648F">
        <w:rPr>
          <w:rFonts w:ascii="Times New Roman" w:eastAsia="Times New Roman" w:hAnsi="Times New Roman"/>
          <w:b/>
          <w:i/>
          <w:iCs/>
          <w:color w:val="000000"/>
          <w:sz w:val="24"/>
          <w:szCs w:val="24"/>
        </w:rPr>
        <w:t xml:space="preserve"> </w:t>
      </w:r>
      <w:r w:rsidR="008855D3">
        <w:rPr>
          <w:rFonts w:ascii="Times New Roman" w:eastAsia="Times New Roman" w:hAnsi="Times New Roman"/>
          <w:b/>
          <w:i/>
          <w:iCs/>
          <w:color w:val="000000"/>
          <w:sz w:val="24"/>
          <w:szCs w:val="24"/>
        </w:rPr>
        <w:t xml:space="preserve">to </w:t>
      </w:r>
      <w:r w:rsidRPr="00A1648F">
        <w:rPr>
          <w:rFonts w:ascii="Times New Roman" w:eastAsia="Times New Roman" w:hAnsi="Times New Roman"/>
          <w:b/>
          <w:i/>
          <w:iCs/>
          <w:color w:val="000000"/>
          <w:sz w:val="24"/>
          <w:szCs w:val="24"/>
        </w:rPr>
        <w:t>22</w:t>
      </w:r>
      <w:r w:rsidRPr="00A1648F">
        <w:rPr>
          <w:rFonts w:eastAsia="Times New Roman"/>
          <w:i/>
          <w:iCs/>
          <w:color w:val="000000"/>
        </w:rPr>
        <w:t xml:space="preserve">. </w:t>
      </w:r>
      <w:r w:rsidR="00D52C1F" w:rsidRPr="00A1648F">
        <w:rPr>
          <w:rFonts w:ascii="Times New Roman" w:hAnsi="Times New Roman" w:cs="Times New Roman"/>
          <w:i/>
          <w:sz w:val="24"/>
          <w:szCs w:val="24"/>
        </w:rPr>
        <w:t xml:space="preserve">We apologise for the discrepancy in the instructions. You should submit three hard copies to the address provided </w:t>
      </w:r>
      <w:r w:rsidR="00D52C1F" w:rsidRPr="00A1648F">
        <w:rPr>
          <w:rFonts w:ascii="Times New Roman" w:hAnsi="Times New Roman" w:cs="Times New Roman"/>
          <w:i/>
          <w:sz w:val="24"/>
          <w:szCs w:val="24"/>
          <w:u w:val="single"/>
        </w:rPr>
        <w:t>and</w:t>
      </w:r>
      <w:r w:rsidR="00D52C1F" w:rsidRPr="00A1648F">
        <w:rPr>
          <w:rFonts w:ascii="Times New Roman" w:hAnsi="Times New Roman" w:cs="Times New Roman"/>
          <w:i/>
          <w:sz w:val="24"/>
          <w:szCs w:val="24"/>
        </w:rPr>
        <w:t xml:space="preserve"> by email zipped attachment. </w:t>
      </w:r>
    </w:p>
    <w:p w:rsidR="005059D5" w:rsidRDefault="005059D5" w:rsidP="005059D5">
      <w:pPr>
        <w:pStyle w:val="PlainText"/>
      </w:pPr>
    </w:p>
    <w:p w:rsidR="005059D5" w:rsidRDefault="008F56A3" w:rsidP="005059D5">
      <w:pPr>
        <w:pStyle w:val="PlainText"/>
        <w:numPr>
          <w:ilvl w:val="0"/>
          <w:numId w:val="7"/>
        </w:numPr>
        <w:ind w:hanging="436"/>
      </w:pPr>
      <w:r w:rsidRPr="008F56A3">
        <w:rPr>
          <w:u w:val="single"/>
        </w:rPr>
        <w:t>Pilot site start dates</w:t>
      </w:r>
      <w:r>
        <w:t xml:space="preserve">. </w:t>
      </w:r>
      <w:r w:rsidR="005059D5">
        <w:t>How quickly (when) do you expect carers to be engaged and start receiving support</w:t>
      </w:r>
    </w:p>
    <w:p w:rsidR="005059D5" w:rsidRPr="005059D5" w:rsidRDefault="005059D5" w:rsidP="005059D5">
      <w:pPr>
        <w:pStyle w:val="ListParagraph"/>
        <w:rPr>
          <w:rFonts w:ascii="Times New Roman" w:hAnsi="Times New Roman"/>
          <w:i/>
          <w:sz w:val="24"/>
          <w:szCs w:val="24"/>
        </w:rPr>
      </w:pPr>
      <w:r w:rsidRPr="005059D5">
        <w:rPr>
          <w:rFonts w:ascii="Times New Roman" w:eastAsia="Times New Roman" w:hAnsi="Times New Roman"/>
          <w:b/>
          <w:i/>
          <w:iCs/>
          <w:color w:val="000000"/>
          <w:sz w:val="24"/>
          <w:szCs w:val="24"/>
        </w:rPr>
        <w:t xml:space="preserve">SCIE’s response </w:t>
      </w:r>
      <w:r w:rsidR="008855D3">
        <w:rPr>
          <w:rFonts w:ascii="Times New Roman" w:eastAsia="Times New Roman" w:hAnsi="Times New Roman"/>
          <w:b/>
          <w:i/>
          <w:iCs/>
          <w:color w:val="000000"/>
          <w:sz w:val="24"/>
          <w:szCs w:val="24"/>
        </w:rPr>
        <w:t xml:space="preserve">to </w:t>
      </w:r>
      <w:r w:rsidRPr="005059D5">
        <w:rPr>
          <w:rFonts w:ascii="Times New Roman" w:eastAsia="Times New Roman" w:hAnsi="Times New Roman"/>
          <w:b/>
          <w:i/>
          <w:iCs/>
          <w:color w:val="000000"/>
          <w:sz w:val="24"/>
          <w:szCs w:val="24"/>
        </w:rPr>
        <w:t>2</w:t>
      </w:r>
      <w:r>
        <w:rPr>
          <w:rFonts w:ascii="Times New Roman" w:eastAsia="Times New Roman" w:hAnsi="Times New Roman"/>
          <w:b/>
          <w:i/>
          <w:iCs/>
          <w:color w:val="000000"/>
          <w:sz w:val="24"/>
          <w:szCs w:val="24"/>
        </w:rPr>
        <w:t>3</w:t>
      </w:r>
      <w:r w:rsidRPr="005059D5">
        <w:rPr>
          <w:rFonts w:eastAsia="Times New Roman"/>
          <w:i/>
          <w:iCs/>
          <w:color w:val="000000"/>
        </w:rPr>
        <w:t xml:space="preserve">. </w:t>
      </w:r>
      <w:r>
        <w:rPr>
          <w:rFonts w:ascii="Times New Roman" w:hAnsi="Times New Roman"/>
          <w:i/>
          <w:sz w:val="24"/>
          <w:szCs w:val="24"/>
        </w:rPr>
        <w:t>Bidders should anticipate that some activity will have started before evaluation work begins</w:t>
      </w:r>
      <w:r w:rsidRPr="005059D5">
        <w:rPr>
          <w:rFonts w:ascii="Times New Roman" w:hAnsi="Times New Roman"/>
          <w:i/>
          <w:sz w:val="24"/>
          <w:szCs w:val="24"/>
        </w:rPr>
        <w:t xml:space="preserve">. </w:t>
      </w:r>
      <w:r>
        <w:rPr>
          <w:rFonts w:ascii="Times New Roman" w:hAnsi="Times New Roman"/>
          <w:i/>
          <w:sz w:val="24"/>
          <w:szCs w:val="24"/>
        </w:rPr>
        <w:t>Pre-evaluation profiling will include summary of all timelines and delivery plans. However, evaluators will be expected to use their profiling work to develop a clearer picture of delivery plans and activity.</w:t>
      </w:r>
    </w:p>
    <w:p w:rsidR="005059D5" w:rsidRDefault="005059D5" w:rsidP="005059D5">
      <w:pPr>
        <w:pStyle w:val="PlainText"/>
      </w:pPr>
    </w:p>
    <w:p w:rsidR="005059D5" w:rsidRDefault="008F56A3" w:rsidP="005059D5">
      <w:pPr>
        <w:pStyle w:val="PlainText"/>
        <w:numPr>
          <w:ilvl w:val="0"/>
          <w:numId w:val="7"/>
        </w:numPr>
        <w:ind w:hanging="436"/>
      </w:pPr>
      <w:r w:rsidRPr="008F56A3">
        <w:rPr>
          <w:u w:val="single"/>
        </w:rPr>
        <w:t>Profile of carer sample</w:t>
      </w:r>
      <w:r>
        <w:t xml:space="preserve">. </w:t>
      </w:r>
      <w:r w:rsidR="005059D5">
        <w:t xml:space="preserve">Will the carers be a heterogeneous group, </w:t>
      </w:r>
      <w:proofErr w:type="spellStart"/>
      <w:r w:rsidR="005059D5">
        <w:t>eg</w:t>
      </w:r>
      <w:proofErr w:type="spellEnd"/>
      <w:r w:rsidR="005059D5">
        <w:t xml:space="preserve"> dealing with similar issues</w:t>
      </w:r>
    </w:p>
    <w:p w:rsidR="005059D5" w:rsidRDefault="005059D5" w:rsidP="005059D5">
      <w:pPr>
        <w:pStyle w:val="PlainText"/>
        <w:ind w:left="720"/>
      </w:pPr>
      <w:r w:rsidRPr="005059D5">
        <w:rPr>
          <w:rFonts w:eastAsia="Times New Roman" w:cs="Times New Roman"/>
          <w:b/>
          <w:i/>
          <w:iCs/>
          <w:color w:val="000000"/>
          <w:szCs w:val="24"/>
        </w:rPr>
        <w:t>SCIE’s response</w:t>
      </w:r>
      <w:r w:rsidRPr="005059D5">
        <w:rPr>
          <w:rFonts w:eastAsia="Times New Roman"/>
          <w:b/>
          <w:i/>
          <w:iCs/>
          <w:color w:val="000000"/>
          <w:szCs w:val="24"/>
        </w:rPr>
        <w:t xml:space="preserve"> </w:t>
      </w:r>
      <w:r w:rsidR="008855D3">
        <w:rPr>
          <w:rFonts w:eastAsia="Times New Roman"/>
          <w:b/>
          <w:i/>
          <w:iCs/>
          <w:color w:val="000000"/>
          <w:szCs w:val="24"/>
        </w:rPr>
        <w:t xml:space="preserve">to </w:t>
      </w:r>
      <w:r w:rsidRPr="005059D5">
        <w:rPr>
          <w:rFonts w:eastAsia="Times New Roman"/>
          <w:b/>
          <w:i/>
          <w:iCs/>
          <w:color w:val="000000"/>
          <w:szCs w:val="24"/>
        </w:rPr>
        <w:t>2</w:t>
      </w:r>
      <w:r>
        <w:rPr>
          <w:rFonts w:eastAsia="Times New Roman"/>
          <w:b/>
          <w:i/>
          <w:iCs/>
          <w:color w:val="000000"/>
          <w:szCs w:val="24"/>
        </w:rPr>
        <w:t>4</w:t>
      </w:r>
      <w:r w:rsidRPr="005059D5">
        <w:rPr>
          <w:rFonts w:eastAsia="Times New Roman"/>
          <w:i/>
          <w:iCs/>
          <w:color w:val="000000"/>
        </w:rPr>
        <w:t xml:space="preserve">. </w:t>
      </w:r>
      <w:r>
        <w:rPr>
          <w:i/>
          <w:szCs w:val="24"/>
        </w:rPr>
        <w:t>The aims and objectives of the pilot are stated in the ITT, in that the focus is on carers supporting them to remain in/or get into employment. Please also see responses regarding profiling</w:t>
      </w:r>
      <w:r w:rsidR="008855D3">
        <w:rPr>
          <w:i/>
          <w:szCs w:val="24"/>
        </w:rPr>
        <w:t xml:space="preserve"> and the summary of pilot plans also posted on Contracts Finder</w:t>
      </w:r>
      <w:r>
        <w:rPr>
          <w:i/>
          <w:szCs w:val="24"/>
        </w:rPr>
        <w:t>.</w:t>
      </w:r>
    </w:p>
    <w:p w:rsidR="005059D5" w:rsidRDefault="005059D5" w:rsidP="005059D5">
      <w:pPr>
        <w:pStyle w:val="PlainText"/>
      </w:pPr>
    </w:p>
    <w:p w:rsidR="005059D5" w:rsidRDefault="008F56A3" w:rsidP="005059D5">
      <w:pPr>
        <w:pStyle w:val="PlainText"/>
        <w:numPr>
          <w:ilvl w:val="0"/>
          <w:numId w:val="7"/>
        </w:numPr>
        <w:ind w:hanging="436"/>
      </w:pPr>
      <w:r w:rsidRPr="008F56A3">
        <w:rPr>
          <w:u w:val="single"/>
        </w:rPr>
        <w:t>ITT selection criteria</w:t>
      </w:r>
      <w:r>
        <w:t xml:space="preserve">. </w:t>
      </w:r>
      <w:r w:rsidR="005059D5">
        <w:t>Are you able to say more about SCIE’s selection criteria for the evaluation?</w:t>
      </w:r>
    </w:p>
    <w:p w:rsidR="00A1648F" w:rsidRPr="005059D5" w:rsidRDefault="005059D5" w:rsidP="00136AED">
      <w:pPr>
        <w:pStyle w:val="PlainText"/>
        <w:ind w:left="720"/>
      </w:pPr>
      <w:r w:rsidRPr="005059D5">
        <w:rPr>
          <w:rFonts w:eastAsia="Times New Roman" w:cs="Times New Roman"/>
          <w:b/>
          <w:i/>
          <w:iCs/>
          <w:color w:val="000000"/>
          <w:szCs w:val="24"/>
        </w:rPr>
        <w:t>SCIE’s response</w:t>
      </w:r>
      <w:r w:rsidRPr="005059D5">
        <w:rPr>
          <w:rFonts w:eastAsia="Times New Roman"/>
          <w:b/>
          <w:i/>
          <w:iCs/>
          <w:color w:val="000000"/>
          <w:szCs w:val="24"/>
        </w:rPr>
        <w:t xml:space="preserve"> </w:t>
      </w:r>
      <w:r w:rsidR="008855D3">
        <w:rPr>
          <w:rFonts w:eastAsia="Times New Roman"/>
          <w:b/>
          <w:i/>
          <w:iCs/>
          <w:color w:val="000000"/>
          <w:szCs w:val="24"/>
        </w:rPr>
        <w:t xml:space="preserve">to </w:t>
      </w:r>
      <w:r w:rsidRPr="005059D5">
        <w:rPr>
          <w:rFonts w:eastAsia="Times New Roman"/>
          <w:b/>
          <w:i/>
          <w:iCs/>
          <w:color w:val="000000"/>
          <w:szCs w:val="24"/>
        </w:rPr>
        <w:t>2</w:t>
      </w:r>
      <w:r>
        <w:rPr>
          <w:rFonts w:eastAsia="Times New Roman"/>
          <w:b/>
          <w:i/>
          <w:iCs/>
          <w:color w:val="000000"/>
          <w:szCs w:val="24"/>
        </w:rPr>
        <w:t>5</w:t>
      </w:r>
      <w:r w:rsidRPr="005059D5">
        <w:rPr>
          <w:rFonts w:eastAsia="Times New Roman"/>
          <w:i/>
          <w:iCs/>
          <w:color w:val="000000"/>
        </w:rPr>
        <w:t xml:space="preserve">. </w:t>
      </w:r>
      <w:r w:rsidR="008855D3">
        <w:rPr>
          <w:rFonts w:eastAsia="Times New Roman"/>
          <w:i/>
          <w:iCs/>
          <w:color w:val="000000"/>
        </w:rPr>
        <w:t>W</w:t>
      </w:r>
      <w:r w:rsidR="00136AED">
        <w:rPr>
          <w:rFonts w:eastAsia="Times New Roman"/>
          <w:i/>
          <w:iCs/>
          <w:color w:val="000000"/>
        </w:rPr>
        <w:t>e do not have anything further to add to what is provided in Section 5.9. Bidders should also note the detailed requirements presented throughout Section 5</w:t>
      </w:r>
      <w:r w:rsidR="008855D3">
        <w:rPr>
          <w:rFonts w:eastAsia="Times New Roman"/>
          <w:i/>
          <w:iCs/>
          <w:color w:val="000000"/>
        </w:rPr>
        <w:t xml:space="preserve"> of the ITT</w:t>
      </w:r>
      <w:r w:rsidR="00136AED">
        <w:rPr>
          <w:rFonts w:eastAsia="Times New Roman"/>
          <w:i/>
          <w:iCs/>
          <w:color w:val="000000"/>
        </w:rPr>
        <w:t>.</w:t>
      </w:r>
      <w:r w:rsidR="00136AED">
        <w:rPr>
          <w:i/>
          <w:szCs w:val="24"/>
        </w:rPr>
        <w:t xml:space="preserve"> </w:t>
      </w:r>
    </w:p>
    <w:p w:rsidR="00A1648F" w:rsidRPr="00124D91" w:rsidRDefault="00A1648F" w:rsidP="00A073AE">
      <w:pPr>
        <w:spacing w:after="0" w:line="240" w:lineRule="auto"/>
        <w:rPr>
          <w:rFonts w:ascii="Times New Roman" w:hAnsi="Times New Roman" w:cs="Times New Roman"/>
          <w:sz w:val="24"/>
          <w:szCs w:val="24"/>
        </w:rPr>
      </w:pPr>
    </w:p>
    <w:p w:rsidR="00124D91" w:rsidRPr="000F0A5B" w:rsidRDefault="008F56A3" w:rsidP="000F0A5B">
      <w:pPr>
        <w:pStyle w:val="ListParagraph"/>
        <w:numPr>
          <w:ilvl w:val="0"/>
          <w:numId w:val="7"/>
        </w:numPr>
        <w:ind w:hanging="436"/>
        <w:rPr>
          <w:rFonts w:ascii="Times New Roman" w:hAnsi="Times New Roman"/>
          <w:sz w:val="24"/>
          <w:szCs w:val="24"/>
        </w:rPr>
      </w:pPr>
      <w:r w:rsidRPr="008F56A3">
        <w:rPr>
          <w:rFonts w:ascii="Times New Roman" w:hAnsi="Times New Roman"/>
          <w:sz w:val="24"/>
          <w:szCs w:val="24"/>
          <w:u w:val="single"/>
        </w:rPr>
        <w:t>Cost benefit, value for money, SROI analysis</w:t>
      </w:r>
      <w:r>
        <w:rPr>
          <w:rFonts w:ascii="Times New Roman" w:hAnsi="Times New Roman"/>
          <w:sz w:val="24"/>
          <w:szCs w:val="24"/>
        </w:rPr>
        <w:t xml:space="preserve">. </w:t>
      </w:r>
      <w:r w:rsidR="00124D91" w:rsidRPr="000F0A5B">
        <w:rPr>
          <w:rFonts w:ascii="Times New Roman" w:hAnsi="Times New Roman"/>
          <w:sz w:val="24"/>
          <w:szCs w:val="24"/>
        </w:rPr>
        <w:t>What are SCIE’s expectations about the cost benefit element in a proposal? For example, would a bid that looks qualitatively at costs and benefits from carers’ perspectives be seriously considered or is SCIE interested in an economic analysis of costs and benefits?</w:t>
      </w:r>
    </w:p>
    <w:p w:rsidR="000F0A5B" w:rsidRPr="000F0A5B" w:rsidRDefault="000F0A5B" w:rsidP="000F0A5B">
      <w:pPr>
        <w:spacing w:after="0" w:line="240" w:lineRule="auto"/>
        <w:ind w:left="720"/>
        <w:rPr>
          <w:rFonts w:ascii="Times New Roman" w:hAnsi="Times New Roman" w:cs="Times New Roman"/>
          <w:sz w:val="24"/>
          <w:szCs w:val="24"/>
        </w:rPr>
      </w:pPr>
      <w:r w:rsidRPr="000F0A5B">
        <w:rPr>
          <w:rFonts w:ascii="Times New Roman" w:eastAsia="Times New Roman" w:hAnsi="Times New Roman" w:cs="Times New Roman"/>
          <w:b/>
          <w:i/>
          <w:iCs/>
          <w:color w:val="000000"/>
          <w:sz w:val="24"/>
          <w:szCs w:val="24"/>
        </w:rPr>
        <w:t>SCIE’s response to 2</w:t>
      </w:r>
      <w:r>
        <w:rPr>
          <w:rFonts w:ascii="Times New Roman" w:eastAsia="Times New Roman" w:hAnsi="Times New Roman" w:cs="Times New Roman"/>
          <w:b/>
          <w:i/>
          <w:iCs/>
          <w:color w:val="000000"/>
          <w:sz w:val="24"/>
          <w:szCs w:val="24"/>
        </w:rPr>
        <w:t>6</w:t>
      </w:r>
      <w:r w:rsidRPr="000F0A5B">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The </w:t>
      </w:r>
      <w:r w:rsidR="007017EA">
        <w:rPr>
          <w:rFonts w:ascii="Times New Roman" w:eastAsia="Times New Roman" w:hAnsi="Times New Roman" w:cs="Times New Roman"/>
          <w:i/>
          <w:iCs/>
          <w:color w:val="000000"/>
          <w:sz w:val="24"/>
          <w:szCs w:val="24"/>
        </w:rPr>
        <w:t xml:space="preserve">ITT emphasises the importance of Cost Benefit and Value for Money evidence; it is a very important part of the evaluation. </w:t>
      </w:r>
      <w:r>
        <w:rPr>
          <w:rFonts w:ascii="Times New Roman" w:eastAsia="Times New Roman" w:hAnsi="Times New Roman" w:cs="Times New Roman"/>
          <w:i/>
          <w:iCs/>
          <w:color w:val="000000"/>
          <w:sz w:val="24"/>
          <w:szCs w:val="24"/>
        </w:rPr>
        <w:t xml:space="preserve">We expect bidders to </w:t>
      </w:r>
      <w:r w:rsidR="007017EA">
        <w:rPr>
          <w:rFonts w:ascii="Times New Roman" w:eastAsia="Times New Roman" w:hAnsi="Times New Roman" w:cs="Times New Roman"/>
          <w:i/>
          <w:iCs/>
          <w:color w:val="000000"/>
          <w:sz w:val="24"/>
          <w:szCs w:val="24"/>
        </w:rPr>
        <w:t>explain</w:t>
      </w:r>
      <w:r>
        <w:rPr>
          <w:rFonts w:ascii="Times New Roman" w:eastAsia="Times New Roman" w:hAnsi="Times New Roman" w:cs="Times New Roman"/>
          <w:i/>
          <w:iCs/>
          <w:color w:val="000000"/>
          <w:sz w:val="24"/>
          <w:szCs w:val="24"/>
        </w:rPr>
        <w:t xml:space="preserve"> </w:t>
      </w:r>
      <w:r w:rsidR="007017EA">
        <w:rPr>
          <w:rFonts w:ascii="Times New Roman" w:eastAsia="Times New Roman" w:hAnsi="Times New Roman" w:cs="Times New Roman"/>
          <w:i/>
          <w:iCs/>
          <w:color w:val="000000"/>
          <w:sz w:val="24"/>
          <w:szCs w:val="24"/>
        </w:rPr>
        <w:t>how they will</w:t>
      </w:r>
      <w:r>
        <w:rPr>
          <w:rFonts w:ascii="Times New Roman" w:eastAsia="Times New Roman" w:hAnsi="Times New Roman" w:cs="Times New Roman"/>
          <w:i/>
          <w:iCs/>
          <w:color w:val="000000"/>
          <w:sz w:val="24"/>
          <w:szCs w:val="24"/>
        </w:rPr>
        <w:t xml:space="preserve"> meet the requirements stated in the ITT</w:t>
      </w:r>
      <w:r w:rsidR="007017EA">
        <w:rPr>
          <w:rFonts w:ascii="Times New Roman" w:eastAsia="Times New Roman" w:hAnsi="Times New Roman" w:cs="Times New Roman"/>
          <w:i/>
          <w:iCs/>
          <w:color w:val="000000"/>
          <w:sz w:val="24"/>
          <w:szCs w:val="24"/>
        </w:rPr>
        <w:t xml:space="preserve"> and you should </w:t>
      </w:r>
      <w:r w:rsidR="00D47B5A">
        <w:rPr>
          <w:rFonts w:ascii="Times New Roman" w:eastAsia="Times New Roman" w:hAnsi="Times New Roman" w:cs="Times New Roman"/>
          <w:i/>
          <w:iCs/>
          <w:color w:val="000000"/>
          <w:sz w:val="24"/>
          <w:szCs w:val="24"/>
        </w:rPr>
        <w:t>state</w:t>
      </w:r>
      <w:r w:rsidR="007017EA">
        <w:rPr>
          <w:rFonts w:ascii="Times New Roman" w:eastAsia="Times New Roman" w:hAnsi="Times New Roman" w:cs="Times New Roman"/>
          <w:i/>
          <w:iCs/>
          <w:color w:val="000000"/>
          <w:sz w:val="24"/>
          <w:szCs w:val="24"/>
        </w:rPr>
        <w:t xml:space="preserve"> what you consider appropriate</w:t>
      </w:r>
      <w:r w:rsidR="00D47B5A">
        <w:rPr>
          <w:rFonts w:ascii="Times New Roman" w:eastAsia="Times New Roman" w:hAnsi="Times New Roman" w:cs="Times New Roman"/>
          <w:i/>
          <w:iCs/>
          <w:color w:val="000000"/>
          <w:sz w:val="24"/>
          <w:szCs w:val="24"/>
        </w:rPr>
        <w:t xml:space="preserve"> to meet these requirements.</w:t>
      </w:r>
    </w:p>
    <w:p w:rsidR="000F0A5B" w:rsidRDefault="000F0A5B" w:rsidP="000F0A5B">
      <w:pPr>
        <w:spacing w:after="0" w:line="240" w:lineRule="auto"/>
        <w:rPr>
          <w:rFonts w:ascii="Times New Roman" w:hAnsi="Times New Roman"/>
          <w:sz w:val="24"/>
          <w:szCs w:val="24"/>
        </w:rPr>
      </w:pPr>
    </w:p>
    <w:p w:rsidR="00124D91" w:rsidRPr="007017EA" w:rsidRDefault="003F500D" w:rsidP="007017EA">
      <w:pPr>
        <w:pStyle w:val="ListParagraph"/>
        <w:numPr>
          <w:ilvl w:val="0"/>
          <w:numId w:val="7"/>
        </w:numPr>
        <w:ind w:hanging="436"/>
        <w:rPr>
          <w:rFonts w:ascii="Times New Roman" w:hAnsi="Times New Roman"/>
          <w:sz w:val="24"/>
          <w:szCs w:val="24"/>
        </w:rPr>
      </w:pPr>
      <w:r w:rsidRPr="003F500D">
        <w:rPr>
          <w:rFonts w:ascii="Times New Roman" w:hAnsi="Times New Roman"/>
          <w:sz w:val="24"/>
          <w:szCs w:val="24"/>
          <w:u w:val="single"/>
        </w:rPr>
        <w:lastRenderedPageBreak/>
        <w:t>Evaluator access to notes of understanding</w:t>
      </w:r>
      <w:r>
        <w:rPr>
          <w:rFonts w:ascii="Times New Roman" w:hAnsi="Times New Roman"/>
          <w:sz w:val="24"/>
          <w:szCs w:val="24"/>
        </w:rPr>
        <w:t xml:space="preserve">. </w:t>
      </w:r>
      <w:r w:rsidR="00124D91" w:rsidRPr="007017EA">
        <w:rPr>
          <w:rFonts w:ascii="Times New Roman" w:hAnsi="Times New Roman"/>
          <w:sz w:val="24"/>
          <w:szCs w:val="24"/>
        </w:rPr>
        <w:t xml:space="preserve">Regarding project action plans, will the Notes of Understanding agreed with each pilot be available to the evaluation team? </w:t>
      </w:r>
    </w:p>
    <w:p w:rsidR="007017EA" w:rsidRDefault="007017EA" w:rsidP="007017EA">
      <w:pPr>
        <w:spacing w:after="0" w:line="240" w:lineRule="auto"/>
        <w:ind w:firstLine="720"/>
        <w:rPr>
          <w:rFonts w:ascii="Times New Roman" w:hAnsi="Times New Roman"/>
          <w:sz w:val="24"/>
          <w:szCs w:val="24"/>
        </w:rPr>
      </w:pPr>
      <w:r w:rsidRPr="000F0A5B">
        <w:rPr>
          <w:rFonts w:ascii="Times New Roman" w:eastAsia="Times New Roman" w:hAnsi="Times New Roman" w:cs="Times New Roman"/>
          <w:b/>
          <w:i/>
          <w:iCs/>
          <w:color w:val="000000"/>
          <w:sz w:val="24"/>
          <w:szCs w:val="24"/>
        </w:rPr>
        <w:t>SCIE’s response to 2</w:t>
      </w:r>
      <w:r>
        <w:rPr>
          <w:rFonts w:ascii="Times New Roman" w:eastAsia="Times New Roman" w:hAnsi="Times New Roman" w:cs="Times New Roman"/>
          <w:b/>
          <w:i/>
          <w:iCs/>
          <w:color w:val="000000"/>
          <w:sz w:val="24"/>
          <w:szCs w:val="24"/>
        </w:rPr>
        <w:t>7</w:t>
      </w:r>
      <w:r w:rsidRPr="000F0A5B">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Yes.</w:t>
      </w:r>
    </w:p>
    <w:p w:rsidR="007017EA" w:rsidRDefault="007017EA" w:rsidP="000F0A5B">
      <w:pPr>
        <w:spacing w:after="0" w:line="240" w:lineRule="auto"/>
        <w:rPr>
          <w:rFonts w:ascii="Times New Roman" w:hAnsi="Times New Roman"/>
          <w:sz w:val="24"/>
          <w:szCs w:val="24"/>
        </w:rPr>
      </w:pPr>
    </w:p>
    <w:p w:rsidR="00124D91" w:rsidRPr="00CA7DC1" w:rsidRDefault="00963D89" w:rsidP="00CA7DC1">
      <w:pPr>
        <w:pStyle w:val="ListParagraph"/>
        <w:numPr>
          <w:ilvl w:val="0"/>
          <w:numId w:val="7"/>
        </w:numPr>
        <w:ind w:hanging="436"/>
        <w:rPr>
          <w:rFonts w:ascii="Times New Roman" w:hAnsi="Times New Roman"/>
          <w:sz w:val="24"/>
          <w:szCs w:val="24"/>
        </w:rPr>
      </w:pPr>
      <w:r>
        <w:rPr>
          <w:rFonts w:ascii="Times New Roman" w:hAnsi="Times New Roman"/>
          <w:sz w:val="24"/>
          <w:szCs w:val="24"/>
          <w:u w:val="single"/>
        </w:rPr>
        <w:t>Access to e</w:t>
      </w:r>
      <w:r w:rsidR="003F500D">
        <w:rPr>
          <w:rFonts w:ascii="Times New Roman" w:hAnsi="Times New Roman"/>
          <w:sz w:val="24"/>
          <w:szCs w:val="24"/>
          <w:u w:val="single"/>
        </w:rPr>
        <w:t>xisting data</w:t>
      </w:r>
      <w:r w:rsidR="003F500D" w:rsidRPr="003F500D">
        <w:rPr>
          <w:rFonts w:ascii="Times New Roman" w:hAnsi="Times New Roman"/>
          <w:sz w:val="24"/>
          <w:szCs w:val="24"/>
          <w:u w:val="single"/>
        </w:rPr>
        <w:t>sets</w:t>
      </w:r>
      <w:r w:rsidR="003F500D">
        <w:rPr>
          <w:rFonts w:ascii="Times New Roman" w:hAnsi="Times New Roman"/>
          <w:sz w:val="24"/>
          <w:szCs w:val="24"/>
        </w:rPr>
        <w:t xml:space="preserve">. </w:t>
      </w:r>
      <w:r w:rsidR="00124D91" w:rsidRPr="00CA7DC1">
        <w:rPr>
          <w:rFonts w:ascii="Times New Roman" w:hAnsi="Times New Roman"/>
          <w:sz w:val="24"/>
          <w:szCs w:val="24"/>
        </w:rPr>
        <w:t xml:space="preserve">Will evaluators have access to data held in relevant survey datasets held by the DH and DWP such as the annual </w:t>
      </w:r>
      <w:proofErr w:type="gramStart"/>
      <w:r w:rsidR="00124D91" w:rsidRPr="00CA7DC1">
        <w:rPr>
          <w:rFonts w:ascii="Times New Roman" w:hAnsi="Times New Roman"/>
          <w:sz w:val="24"/>
          <w:szCs w:val="24"/>
        </w:rPr>
        <w:t>carers</w:t>
      </w:r>
      <w:proofErr w:type="gramEnd"/>
      <w:r w:rsidR="00124D91" w:rsidRPr="00CA7DC1">
        <w:rPr>
          <w:rFonts w:ascii="Times New Roman" w:hAnsi="Times New Roman"/>
          <w:sz w:val="24"/>
          <w:szCs w:val="24"/>
        </w:rPr>
        <w:t xml:space="preserve"> survey and employment surveys? </w:t>
      </w:r>
    </w:p>
    <w:p w:rsidR="007017EA" w:rsidRPr="00124D91" w:rsidRDefault="00CA7DC1" w:rsidP="00CA7DC1">
      <w:pPr>
        <w:spacing w:after="0" w:line="240" w:lineRule="auto"/>
        <w:ind w:firstLine="720"/>
        <w:rPr>
          <w:rFonts w:ascii="Times New Roman" w:hAnsi="Times New Roman"/>
          <w:sz w:val="24"/>
          <w:szCs w:val="24"/>
        </w:rPr>
      </w:pPr>
      <w:r w:rsidRPr="000F0A5B">
        <w:rPr>
          <w:rFonts w:ascii="Times New Roman" w:eastAsia="Times New Roman" w:hAnsi="Times New Roman" w:cs="Times New Roman"/>
          <w:b/>
          <w:i/>
          <w:iCs/>
          <w:color w:val="000000"/>
          <w:sz w:val="24"/>
          <w:szCs w:val="24"/>
        </w:rPr>
        <w:t>SCIE’s response to 2</w:t>
      </w:r>
      <w:r>
        <w:rPr>
          <w:rFonts w:ascii="Times New Roman" w:eastAsia="Times New Roman" w:hAnsi="Times New Roman" w:cs="Times New Roman"/>
          <w:b/>
          <w:i/>
          <w:iCs/>
          <w:color w:val="000000"/>
          <w:sz w:val="24"/>
          <w:szCs w:val="24"/>
        </w:rPr>
        <w:t>8</w:t>
      </w:r>
      <w:r w:rsidRPr="000F0A5B">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Yes.</w:t>
      </w:r>
    </w:p>
    <w:p w:rsidR="006310D2" w:rsidRPr="00391E65" w:rsidRDefault="006310D2" w:rsidP="006310D2">
      <w:pPr>
        <w:pStyle w:val="ListParagraph"/>
        <w:rPr>
          <w:rFonts w:ascii="Times New Roman" w:hAnsi="Times New Roman"/>
          <w:sz w:val="24"/>
          <w:szCs w:val="24"/>
        </w:rPr>
      </w:pPr>
    </w:p>
    <w:p w:rsidR="006310D2" w:rsidRPr="00391E65" w:rsidRDefault="003F500D" w:rsidP="005F5780">
      <w:pPr>
        <w:pStyle w:val="ListParagraph"/>
        <w:numPr>
          <w:ilvl w:val="0"/>
          <w:numId w:val="7"/>
        </w:numPr>
        <w:ind w:hanging="436"/>
        <w:rPr>
          <w:rFonts w:ascii="Times New Roman" w:hAnsi="Times New Roman"/>
          <w:sz w:val="24"/>
          <w:szCs w:val="24"/>
        </w:rPr>
      </w:pPr>
      <w:r w:rsidRPr="003F500D">
        <w:rPr>
          <w:rFonts w:ascii="Times New Roman" w:hAnsi="Times New Roman"/>
          <w:sz w:val="24"/>
          <w:szCs w:val="24"/>
          <w:u w:val="single"/>
        </w:rPr>
        <w:t>Pilot site pilot funding</w:t>
      </w:r>
      <w:r>
        <w:rPr>
          <w:rFonts w:ascii="Times New Roman" w:hAnsi="Times New Roman"/>
          <w:sz w:val="24"/>
          <w:szCs w:val="24"/>
        </w:rPr>
        <w:t xml:space="preserve">. </w:t>
      </w:r>
      <w:r w:rsidR="006310D2" w:rsidRPr="00391E65">
        <w:rPr>
          <w:rFonts w:ascii="Times New Roman" w:hAnsi="Times New Roman"/>
          <w:sz w:val="24"/>
          <w:szCs w:val="24"/>
        </w:rPr>
        <w:t xml:space="preserve">Will each LA participating in the pilot receive equivalent funding? </w:t>
      </w:r>
    </w:p>
    <w:p w:rsidR="00391E65" w:rsidRPr="00391E65" w:rsidRDefault="00391E65" w:rsidP="00391E65">
      <w:pPr>
        <w:pStyle w:val="ListParagraph"/>
        <w:rPr>
          <w:rFonts w:ascii="Times New Roman" w:hAnsi="Times New Roman"/>
          <w:sz w:val="24"/>
          <w:szCs w:val="24"/>
        </w:rPr>
      </w:pPr>
      <w:r w:rsidRPr="00391E65">
        <w:rPr>
          <w:rFonts w:ascii="Times New Roman" w:eastAsia="Times New Roman" w:hAnsi="Times New Roman"/>
          <w:b/>
          <w:i/>
          <w:iCs/>
          <w:color w:val="000000"/>
          <w:sz w:val="24"/>
          <w:szCs w:val="24"/>
        </w:rPr>
        <w:t>SCIE’s response to 2</w:t>
      </w:r>
      <w:r>
        <w:rPr>
          <w:rFonts w:ascii="Times New Roman" w:eastAsia="Times New Roman" w:hAnsi="Times New Roman"/>
          <w:b/>
          <w:i/>
          <w:iCs/>
          <w:color w:val="000000"/>
          <w:sz w:val="24"/>
          <w:szCs w:val="24"/>
        </w:rPr>
        <w:t>9</w:t>
      </w:r>
      <w:r w:rsidRPr="00391E65">
        <w:rPr>
          <w:rFonts w:ascii="Times New Roman" w:eastAsia="Times New Roman" w:hAnsi="Times New Roman"/>
          <w:i/>
          <w:iCs/>
          <w:color w:val="000000"/>
          <w:sz w:val="24"/>
          <w:szCs w:val="24"/>
        </w:rPr>
        <w:t xml:space="preserve">. </w:t>
      </w:r>
      <w:r>
        <w:rPr>
          <w:rFonts w:ascii="Times New Roman" w:eastAsia="Times New Roman" w:hAnsi="Times New Roman"/>
          <w:i/>
          <w:iCs/>
          <w:color w:val="000000"/>
          <w:sz w:val="24"/>
          <w:szCs w:val="24"/>
        </w:rPr>
        <w:t>Yes, broadly. 7 have around £ 150,000 and 2 around £ 120,000 – 130,</w:t>
      </w:r>
      <w:r w:rsidR="009E509A">
        <w:rPr>
          <w:rFonts w:ascii="Times New Roman" w:eastAsia="Times New Roman" w:hAnsi="Times New Roman"/>
          <w:i/>
          <w:iCs/>
          <w:color w:val="000000"/>
          <w:sz w:val="24"/>
          <w:szCs w:val="24"/>
        </w:rPr>
        <w:t>0</w:t>
      </w:r>
      <w:r>
        <w:rPr>
          <w:rFonts w:ascii="Times New Roman" w:eastAsia="Times New Roman" w:hAnsi="Times New Roman"/>
          <w:i/>
          <w:iCs/>
          <w:color w:val="000000"/>
          <w:sz w:val="24"/>
          <w:szCs w:val="24"/>
        </w:rPr>
        <w:t>00.</w:t>
      </w:r>
    </w:p>
    <w:p w:rsidR="00391E65" w:rsidRPr="00391E65" w:rsidRDefault="00391E65" w:rsidP="006310D2">
      <w:pPr>
        <w:pStyle w:val="ListParagraph"/>
        <w:rPr>
          <w:rFonts w:ascii="Times New Roman" w:hAnsi="Times New Roman"/>
          <w:sz w:val="24"/>
          <w:szCs w:val="24"/>
        </w:rPr>
      </w:pPr>
    </w:p>
    <w:p w:rsidR="006310D2" w:rsidRPr="00391E65" w:rsidRDefault="00963D89" w:rsidP="005F5780">
      <w:pPr>
        <w:pStyle w:val="ListParagraph"/>
        <w:numPr>
          <w:ilvl w:val="0"/>
          <w:numId w:val="7"/>
        </w:numPr>
        <w:ind w:hanging="436"/>
        <w:rPr>
          <w:rFonts w:ascii="Times New Roman" w:hAnsi="Times New Roman"/>
          <w:sz w:val="24"/>
          <w:szCs w:val="24"/>
        </w:rPr>
      </w:pPr>
      <w:r w:rsidRPr="00963D89">
        <w:rPr>
          <w:rFonts w:ascii="Times New Roman" w:hAnsi="Times New Roman"/>
          <w:sz w:val="24"/>
          <w:szCs w:val="24"/>
          <w:u w:val="single"/>
        </w:rPr>
        <w:t>Site-level distribution of funding</w:t>
      </w:r>
      <w:r>
        <w:rPr>
          <w:rFonts w:ascii="Times New Roman" w:hAnsi="Times New Roman"/>
          <w:sz w:val="24"/>
          <w:szCs w:val="24"/>
        </w:rPr>
        <w:t xml:space="preserve">. </w:t>
      </w:r>
      <w:r w:rsidR="006310D2" w:rsidRPr="00391E65">
        <w:rPr>
          <w:rFonts w:ascii="Times New Roman" w:hAnsi="Times New Roman"/>
          <w:sz w:val="24"/>
          <w:szCs w:val="24"/>
        </w:rPr>
        <w:t>Within participating local authorities, will a set amount of funding be allocated per carer/per employer or is the allocation model at the LA’s discretion?</w:t>
      </w:r>
    </w:p>
    <w:p w:rsidR="006310D2" w:rsidRDefault="00391E65" w:rsidP="006310D2">
      <w:pPr>
        <w:pStyle w:val="ListParagraph"/>
        <w:rPr>
          <w:rFonts w:ascii="Times New Roman" w:eastAsia="Times New Roman" w:hAnsi="Times New Roman"/>
          <w:i/>
          <w:iCs/>
          <w:color w:val="000000"/>
          <w:sz w:val="24"/>
          <w:szCs w:val="24"/>
        </w:rPr>
      </w:pPr>
      <w:r w:rsidRPr="00391E65">
        <w:rPr>
          <w:rFonts w:ascii="Times New Roman" w:eastAsia="Times New Roman" w:hAnsi="Times New Roman"/>
          <w:b/>
          <w:i/>
          <w:iCs/>
          <w:color w:val="000000"/>
          <w:sz w:val="24"/>
          <w:szCs w:val="24"/>
        </w:rPr>
        <w:t xml:space="preserve">SCIE’s response to </w:t>
      </w:r>
      <w:r>
        <w:rPr>
          <w:rFonts w:ascii="Times New Roman" w:eastAsia="Times New Roman" w:hAnsi="Times New Roman"/>
          <w:b/>
          <w:i/>
          <w:iCs/>
          <w:color w:val="000000"/>
          <w:sz w:val="24"/>
          <w:szCs w:val="24"/>
        </w:rPr>
        <w:t>30</w:t>
      </w:r>
      <w:r w:rsidRPr="00391E65">
        <w:rPr>
          <w:rFonts w:ascii="Times New Roman" w:eastAsia="Times New Roman" w:hAnsi="Times New Roman"/>
          <w:i/>
          <w:iCs/>
          <w:color w:val="000000"/>
          <w:sz w:val="24"/>
          <w:szCs w:val="24"/>
        </w:rPr>
        <w:t>.</w:t>
      </w:r>
      <w:r>
        <w:rPr>
          <w:rFonts w:ascii="Times New Roman" w:eastAsia="Times New Roman" w:hAnsi="Times New Roman"/>
          <w:i/>
          <w:iCs/>
          <w:color w:val="000000"/>
          <w:sz w:val="24"/>
          <w:szCs w:val="24"/>
        </w:rPr>
        <w:t xml:space="preserve"> Pilot site discretion.</w:t>
      </w:r>
    </w:p>
    <w:p w:rsidR="00963D89" w:rsidRPr="00391E65" w:rsidRDefault="00963D89" w:rsidP="006310D2">
      <w:pPr>
        <w:pStyle w:val="ListParagraph"/>
        <w:rPr>
          <w:rFonts w:ascii="Times New Roman" w:hAnsi="Times New Roman"/>
          <w:sz w:val="24"/>
          <w:szCs w:val="24"/>
        </w:rPr>
      </w:pPr>
    </w:p>
    <w:p w:rsidR="006310D2" w:rsidRPr="00391E65" w:rsidRDefault="00963D89" w:rsidP="005F5780">
      <w:pPr>
        <w:pStyle w:val="ListParagraph"/>
        <w:numPr>
          <w:ilvl w:val="0"/>
          <w:numId w:val="7"/>
        </w:numPr>
        <w:ind w:hanging="436"/>
        <w:rPr>
          <w:rFonts w:ascii="Times New Roman" w:hAnsi="Times New Roman"/>
          <w:sz w:val="24"/>
          <w:szCs w:val="24"/>
        </w:rPr>
      </w:pPr>
      <w:r w:rsidRPr="00963D89">
        <w:rPr>
          <w:rFonts w:ascii="Times New Roman" w:hAnsi="Times New Roman"/>
          <w:sz w:val="24"/>
          <w:szCs w:val="24"/>
          <w:u w:val="single"/>
        </w:rPr>
        <w:t>Pilot site carer eligibility criteria</w:t>
      </w:r>
      <w:r>
        <w:rPr>
          <w:rFonts w:ascii="Times New Roman" w:hAnsi="Times New Roman"/>
          <w:sz w:val="24"/>
          <w:szCs w:val="24"/>
        </w:rPr>
        <w:t xml:space="preserve">. </w:t>
      </w:r>
      <w:r w:rsidR="006310D2" w:rsidRPr="00391E65">
        <w:rPr>
          <w:rFonts w:ascii="Times New Roman" w:hAnsi="Times New Roman"/>
          <w:sz w:val="24"/>
          <w:szCs w:val="24"/>
        </w:rPr>
        <w:t>What is the eligibility criteria for carers who will benefit from the CEP pilot? For example will the pilot be specifically targeted at individuals in receipt of Carer’s Allowance? Will self-employed individuals be eligible?</w:t>
      </w:r>
    </w:p>
    <w:p w:rsidR="006310D2" w:rsidRPr="00391E65" w:rsidRDefault="00391E65" w:rsidP="00391E65">
      <w:pPr>
        <w:spacing w:after="0" w:line="240" w:lineRule="auto"/>
        <w:ind w:left="720"/>
        <w:rPr>
          <w:rFonts w:ascii="Times New Roman" w:hAnsi="Times New Roman" w:cs="Times New Roman"/>
          <w:sz w:val="24"/>
          <w:szCs w:val="24"/>
        </w:rPr>
      </w:pPr>
      <w:r w:rsidRPr="00391E65">
        <w:rPr>
          <w:rFonts w:ascii="Times New Roman" w:eastAsia="Times New Roman" w:hAnsi="Times New Roman" w:cs="Times New Roman"/>
          <w:b/>
          <w:i/>
          <w:iCs/>
          <w:color w:val="000000"/>
          <w:sz w:val="24"/>
          <w:szCs w:val="24"/>
        </w:rPr>
        <w:t xml:space="preserve">SCIE’s response to </w:t>
      </w:r>
      <w:r>
        <w:rPr>
          <w:rFonts w:ascii="Times New Roman" w:eastAsia="Times New Roman" w:hAnsi="Times New Roman" w:cs="Times New Roman"/>
          <w:b/>
          <w:i/>
          <w:iCs/>
          <w:color w:val="000000"/>
          <w:sz w:val="24"/>
          <w:szCs w:val="24"/>
        </w:rPr>
        <w:t>31</w:t>
      </w:r>
      <w:r>
        <w:rPr>
          <w:rFonts w:ascii="Times New Roman" w:eastAsia="Times New Roman" w:hAnsi="Times New Roman" w:cs="Times New Roman"/>
          <w:i/>
          <w:iCs/>
          <w:color w:val="000000"/>
          <w:sz w:val="24"/>
          <w:szCs w:val="24"/>
        </w:rPr>
        <w:t xml:space="preserve">. </w:t>
      </w:r>
      <w:r w:rsidR="00683CB4">
        <w:rPr>
          <w:rFonts w:ascii="Times New Roman" w:eastAsia="Times New Roman" w:hAnsi="Times New Roman" w:cs="Times New Roman"/>
          <w:i/>
          <w:iCs/>
          <w:color w:val="000000"/>
          <w:sz w:val="24"/>
          <w:szCs w:val="24"/>
        </w:rPr>
        <w:t>Subject to complying with their NOU, eligibility</w:t>
      </w:r>
      <w:bookmarkStart w:id="0" w:name="_GoBack"/>
      <w:bookmarkEnd w:id="0"/>
      <w:r>
        <w:rPr>
          <w:rFonts w:ascii="Times New Roman" w:eastAsia="Times New Roman" w:hAnsi="Times New Roman" w:cs="Times New Roman"/>
          <w:i/>
          <w:iCs/>
          <w:color w:val="000000"/>
          <w:sz w:val="24"/>
          <w:szCs w:val="24"/>
        </w:rPr>
        <w:t xml:space="preserve"> is up to the sites. Please see responses regarding NOU and profiling. </w:t>
      </w:r>
    </w:p>
    <w:p w:rsidR="00391E65" w:rsidRPr="00391E65" w:rsidRDefault="00391E65" w:rsidP="00391E65">
      <w:pPr>
        <w:spacing w:after="0" w:line="240" w:lineRule="auto"/>
        <w:rPr>
          <w:rFonts w:ascii="Times New Roman" w:hAnsi="Times New Roman" w:cs="Times New Roman"/>
          <w:sz w:val="24"/>
          <w:szCs w:val="24"/>
        </w:rPr>
      </w:pPr>
    </w:p>
    <w:p w:rsidR="006310D2" w:rsidRPr="00391E65" w:rsidRDefault="00963D89" w:rsidP="005F5780">
      <w:pPr>
        <w:pStyle w:val="ListParagraph"/>
        <w:numPr>
          <w:ilvl w:val="0"/>
          <w:numId w:val="7"/>
        </w:numPr>
        <w:ind w:hanging="436"/>
        <w:rPr>
          <w:rFonts w:ascii="Times New Roman" w:hAnsi="Times New Roman"/>
          <w:sz w:val="24"/>
          <w:szCs w:val="24"/>
        </w:rPr>
      </w:pPr>
      <w:r w:rsidRPr="00963D89">
        <w:rPr>
          <w:rFonts w:ascii="Times New Roman" w:hAnsi="Times New Roman"/>
          <w:sz w:val="24"/>
          <w:szCs w:val="24"/>
          <w:u w:val="single"/>
        </w:rPr>
        <w:t>Primary research and evaluation burdens</w:t>
      </w:r>
      <w:r>
        <w:rPr>
          <w:rFonts w:ascii="Times New Roman" w:hAnsi="Times New Roman"/>
          <w:sz w:val="24"/>
          <w:szCs w:val="24"/>
        </w:rPr>
        <w:t xml:space="preserve">. </w:t>
      </w:r>
      <w:r w:rsidR="006310D2" w:rsidRPr="00391E65">
        <w:rPr>
          <w:rFonts w:ascii="Times New Roman" w:hAnsi="Times New Roman"/>
          <w:sz w:val="24"/>
          <w:szCs w:val="24"/>
        </w:rPr>
        <w:t>We note the requirement “Evaluation burdens on all participants must be reduced to a minimum…” but also note a requirement to “Include a significant amount of primary data gathering…</w:t>
      </w:r>
      <w:proofErr w:type="gramStart"/>
      <w:r w:rsidR="006310D2" w:rsidRPr="00391E65">
        <w:rPr>
          <w:rFonts w:ascii="Times New Roman" w:hAnsi="Times New Roman"/>
          <w:sz w:val="24"/>
          <w:szCs w:val="24"/>
        </w:rPr>
        <w:t>”.</w:t>
      </w:r>
      <w:proofErr w:type="gramEnd"/>
      <w:r w:rsidR="006310D2" w:rsidRPr="00391E65">
        <w:rPr>
          <w:rFonts w:ascii="Times New Roman" w:hAnsi="Times New Roman"/>
          <w:sz w:val="24"/>
          <w:szCs w:val="24"/>
        </w:rPr>
        <w:t xml:space="preserve"> Does SCIE have any advice to help potential contractors square that potential contradiction?</w:t>
      </w:r>
    </w:p>
    <w:p w:rsidR="00124D91" w:rsidRDefault="00391E65" w:rsidP="00391E65">
      <w:pPr>
        <w:spacing w:after="0" w:line="240" w:lineRule="auto"/>
        <w:ind w:left="720"/>
        <w:rPr>
          <w:rFonts w:ascii="Times New Roman" w:hAnsi="Times New Roman" w:cs="Times New Roman"/>
          <w:sz w:val="24"/>
          <w:szCs w:val="24"/>
        </w:rPr>
      </w:pPr>
      <w:r w:rsidRPr="00391E65">
        <w:rPr>
          <w:rFonts w:ascii="Times New Roman" w:eastAsia="Times New Roman" w:hAnsi="Times New Roman" w:cs="Times New Roman"/>
          <w:b/>
          <w:i/>
          <w:iCs/>
          <w:color w:val="000000"/>
          <w:sz w:val="24"/>
          <w:szCs w:val="24"/>
        </w:rPr>
        <w:t xml:space="preserve">SCIE’s response to </w:t>
      </w:r>
      <w:r>
        <w:rPr>
          <w:rFonts w:ascii="Times New Roman" w:eastAsia="Times New Roman" w:hAnsi="Times New Roman" w:cs="Times New Roman"/>
          <w:b/>
          <w:i/>
          <w:iCs/>
          <w:color w:val="000000"/>
          <w:sz w:val="24"/>
          <w:szCs w:val="24"/>
        </w:rPr>
        <w:t>32</w:t>
      </w:r>
      <w:r>
        <w:rPr>
          <w:rFonts w:ascii="Times New Roman" w:eastAsia="Times New Roman" w:hAnsi="Times New Roman" w:cs="Times New Roman"/>
          <w:i/>
          <w:iCs/>
          <w:color w:val="000000"/>
          <w:sz w:val="24"/>
          <w:szCs w:val="24"/>
        </w:rPr>
        <w:t xml:space="preserve">. As required in the ITT, bidders </w:t>
      </w:r>
      <w:r w:rsidR="005F5780">
        <w:rPr>
          <w:rFonts w:ascii="Times New Roman" w:eastAsia="Times New Roman" w:hAnsi="Times New Roman" w:cs="Times New Roman"/>
          <w:i/>
          <w:iCs/>
          <w:color w:val="000000"/>
          <w:sz w:val="24"/>
          <w:szCs w:val="24"/>
        </w:rPr>
        <w:t>should</w:t>
      </w:r>
      <w:r>
        <w:rPr>
          <w:rFonts w:ascii="Times New Roman" w:eastAsia="Times New Roman" w:hAnsi="Times New Roman" w:cs="Times New Roman"/>
          <w:i/>
          <w:iCs/>
          <w:color w:val="000000"/>
          <w:sz w:val="24"/>
          <w:szCs w:val="24"/>
        </w:rPr>
        <w:t xml:space="preserve"> explain how burdens will be minimised in relation to their proposed approach.</w:t>
      </w:r>
    </w:p>
    <w:p w:rsidR="00CA7DC1" w:rsidRDefault="00CA7DC1" w:rsidP="00A073AE">
      <w:pPr>
        <w:spacing w:after="0" w:line="240" w:lineRule="auto"/>
        <w:rPr>
          <w:rFonts w:ascii="Times New Roman" w:hAnsi="Times New Roman" w:cs="Times New Roman"/>
          <w:sz w:val="24"/>
          <w:szCs w:val="24"/>
        </w:rPr>
      </w:pPr>
    </w:p>
    <w:p w:rsidR="00CA7DC1" w:rsidRPr="005F5780" w:rsidRDefault="00963D89" w:rsidP="005F5780">
      <w:pPr>
        <w:pStyle w:val="ListParagraph"/>
        <w:numPr>
          <w:ilvl w:val="0"/>
          <w:numId w:val="7"/>
        </w:numPr>
        <w:ind w:hanging="436"/>
        <w:rPr>
          <w:rFonts w:ascii="Times New Roman" w:hAnsi="Times New Roman"/>
          <w:sz w:val="24"/>
          <w:szCs w:val="24"/>
        </w:rPr>
      </w:pPr>
      <w:r w:rsidRPr="00963D89">
        <w:rPr>
          <w:rFonts w:ascii="Times New Roman" w:hAnsi="Times New Roman"/>
          <w:sz w:val="24"/>
          <w:szCs w:val="24"/>
          <w:u w:val="single"/>
        </w:rPr>
        <w:t>Use of existing datasets</w:t>
      </w:r>
      <w:r>
        <w:rPr>
          <w:rFonts w:ascii="Times New Roman" w:hAnsi="Times New Roman"/>
          <w:sz w:val="24"/>
          <w:szCs w:val="24"/>
        </w:rPr>
        <w:t xml:space="preserve">. </w:t>
      </w:r>
      <w:r w:rsidR="005F5780" w:rsidRPr="005F5780">
        <w:rPr>
          <w:rFonts w:ascii="Times New Roman" w:hAnsi="Times New Roman"/>
          <w:sz w:val="24"/>
          <w:szCs w:val="24"/>
        </w:rPr>
        <w:t>We are familiar with a large number of different datasets on carers – with reference to those cited in in the document (footnote 3, page 11) please could you identify which of those would be of specific interest to SCIE?</w:t>
      </w:r>
    </w:p>
    <w:p w:rsidR="00A705E5" w:rsidRPr="00A705E5" w:rsidRDefault="00A705E5" w:rsidP="00E02C7A">
      <w:pPr>
        <w:pStyle w:val="ListParagraph"/>
        <w:rPr>
          <w:rFonts w:ascii="Times New Roman" w:hAnsi="Times New Roman"/>
          <w:sz w:val="24"/>
          <w:szCs w:val="24"/>
        </w:rPr>
      </w:pPr>
      <w:r w:rsidRPr="00A705E5">
        <w:rPr>
          <w:rFonts w:ascii="Times New Roman" w:eastAsia="Times New Roman" w:hAnsi="Times New Roman"/>
          <w:b/>
          <w:i/>
          <w:iCs/>
          <w:color w:val="000000"/>
          <w:sz w:val="24"/>
          <w:szCs w:val="24"/>
        </w:rPr>
        <w:t>SCIE’s response to 3</w:t>
      </w:r>
      <w:r w:rsidR="00671787">
        <w:rPr>
          <w:rFonts w:ascii="Times New Roman" w:eastAsia="Times New Roman" w:hAnsi="Times New Roman"/>
          <w:b/>
          <w:i/>
          <w:iCs/>
          <w:color w:val="000000"/>
          <w:sz w:val="24"/>
          <w:szCs w:val="24"/>
        </w:rPr>
        <w:t>3</w:t>
      </w:r>
      <w:r w:rsidRPr="00A705E5">
        <w:rPr>
          <w:rFonts w:ascii="Times New Roman" w:eastAsia="Times New Roman" w:hAnsi="Times New Roman"/>
          <w:i/>
          <w:iCs/>
          <w:color w:val="000000"/>
          <w:sz w:val="24"/>
          <w:szCs w:val="24"/>
        </w:rPr>
        <w:t xml:space="preserve">. </w:t>
      </w:r>
      <w:r w:rsidR="00E02C7A">
        <w:rPr>
          <w:rFonts w:ascii="Times New Roman" w:eastAsia="Times New Roman" w:hAnsi="Times New Roman"/>
          <w:i/>
          <w:iCs/>
          <w:color w:val="000000"/>
          <w:sz w:val="24"/>
          <w:szCs w:val="24"/>
        </w:rPr>
        <w:t>The footnote provides examples only; bidders should explain and describe how they would propose to use any existing data/dataset in their proposed study.</w:t>
      </w:r>
    </w:p>
    <w:p w:rsidR="00124D91" w:rsidRDefault="00124D91" w:rsidP="00A073AE">
      <w:pPr>
        <w:spacing w:after="0" w:line="240" w:lineRule="auto"/>
        <w:rPr>
          <w:rFonts w:ascii="Times New Roman" w:hAnsi="Times New Roman" w:cs="Times New Roman"/>
          <w:sz w:val="24"/>
          <w:szCs w:val="24"/>
        </w:rPr>
      </w:pPr>
    </w:p>
    <w:p w:rsidR="00A705E5" w:rsidRDefault="00A705E5" w:rsidP="00A073AE">
      <w:pPr>
        <w:spacing w:after="0" w:line="240" w:lineRule="auto"/>
        <w:rPr>
          <w:rFonts w:ascii="Times New Roman" w:hAnsi="Times New Roman" w:cs="Times New Roman"/>
          <w:sz w:val="24"/>
          <w:szCs w:val="24"/>
        </w:rPr>
      </w:pPr>
    </w:p>
    <w:p w:rsidR="00A705E5" w:rsidRPr="00B32798" w:rsidRDefault="00A705E5" w:rsidP="00A073AE">
      <w:pPr>
        <w:spacing w:after="0" w:line="240" w:lineRule="auto"/>
        <w:rPr>
          <w:rFonts w:ascii="Times New Roman" w:hAnsi="Times New Roman" w:cs="Times New Roman"/>
          <w:sz w:val="24"/>
          <w:szCs w:val="24"/>
        </w:rPr>
      </w:pPr>
    </w:p>
    <w:sectPr w:rsidR="00A705E5" w:rsidRPr="00B32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37F7"/>
    <w:multiLevelType w:val="hybridMultilevel"/>
    <w:tmpl w:val="B21431F2"/>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F44EE0"/>
    <w:multiLevelType w:val="hybridMultilevel"/>
    <w:tmpl w:val="A97A2F4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60C1D"/>
    <w:multiLevelType w:val="hybridMultilevel"/>
    <w:tmpl w:val="E60A9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9922CE3"/>
    <w:multiLevelType w:val="hybridMultilevel"/>
    <w:tmpl w:val="69B02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2691ADE"/>
    <w:multiLevelType w:val="hybridMultilevel"/>
    <w:tmpl w:val="C150B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D0198F"/>
    <w:multiLevelType w:val="hybridMultilevel"/>
    <w:tmpl w:val="11601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E801F46"/>
    <w:multiLevelType w:val="hybridMultilevel"/>
    <w:tmpl w:val="8D44E7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83D31F7"/>
    <w:multiLevelType w:val="hybridMultilevel"/>
    <w:tmpl w:val="359AD6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7CC435E9"/>
    <w:multiLevelType w:val="hybridMultilevel"/>
    <w:tmpl w:val="D5A24EC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C2"/>
    <w:rsid w:val="00031823"/>
    <w:rsid w:val="000620F0"/>
    <w:rsid w:val="000C050B"/>
    <w:rsid w:val="000F0A5B"/>
    <w:rsid w:val="00124D91"/>
    <w:rsid w:val="001352A6"/>
    <w:rsid w:val="00136AED"/>
    <w:rsid w:val="00147D63"/>
    <w:rsid w:val="00204E1F"/>
    <w:rsid w:val="0023765F"/>
    <w:rsid w:val="00391E65"/>
    <w:rsid w:val="003F500D"/>
    <w:rsid w:val="00404A4E"/>
    <w:rsid w:val="004279C2"/>
    <w:rsid w:val="00493FE5"/>
    <w:rsid w:val="004F0619"/>
    <w:rsid w:val="005059D5"/>
    <w:rsid w:val="00524BBE"/>
    <w:rsid w:val="005760BF"/>
    <w:rsid w:val="005F5780"/>
    <w:rsid w:val="006310D2"/>
    <w:rsid w:val="00671787"/>
    <w:rsid w:val="00683CB4"/>
    <w:rsid w:val="006F1953"/>
    <w:rsid w:val="007017EA"/>
    <w:rsid w:val="0070500F"/>
    <w:rsid w:val="00716C9F"/>
    <w:rsid w:val="007A24C3"/>
    <w:rsid w:val="00852FA6"/>
    <w:rsid w:val="008566BC"/>
    <w:rsid w:val="00873B19"/>
    <w:rsid w:val="008855D3"/>
    <w:rsid w:val="008F56A3"/>
    <w:rsid w:val="00963D89"/>
    <w:rsid w:val="009B6D34"/>
    <w:rsid w:val="009E509A"/>
    <w:rsid w:val="009F0D9B"/>
    <w:rsid w:val="009F5215"/>
    <w:rsid w:val="00A05765"/>
    <w:rsid w:val="00A073AE"/>
    <w:rsid w:val="00A12774"/>
    <w:rsid w:val="00A1527C"/>
    <w:rsid w:val="00A1648F"/>
    <w:rsid w:val="00A17F96"/>
    <w:rsid w:val="00A206E5"/>
    <w:rsid w:val="00A705E5"/>
    <w:rsid w:val="00A97F08"/>
    <w:rsid w:val="00AC25A0"/>
    <w:rsid w:val="00B32798"/>
    <w:rsid w:val="00B541E9"/>
    <w:rsid w:val="00BA0356"/>
    <w:rsid w:val="00C2097D"/>
    <w:rsid w:val="00CA7DC1"/>
    <w:rsid w:val="00D47B5A"/>
    <w:rsid w:val="00D52C1F"/>
    <w:rsid w:val="00D77152"/>
    <w:rsid w:val="00D9434C"/>
    <w:rsid w:val="00D97179"/>
    <w:rsid w:val="00DC0015"/>
    <w:rsid w:val="00DD3B3F"/>
    <w:rsid w:val="00DE0DB8"/>
    <w:rsid w:val="00E02C7A"/>
    <w:rsid w:val="00E74DEF"/>
    <w:rsid w:val="00EA37D3"/>
    <w:rsid w:val="00ED316C"/>
    <w:rsid w:val="00EF1B6C"/>
    <w:rsid w:val="00F33574"/>
    <w:rsid w:val="00FB4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8A5FE-3EF3-43AB-905B-ED5962F4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B6C"/>
    <w:pPr>
      <w:spacing w:after="0" w:line="240" w:lineRule="auto"/>
      <w:ind w:left="720"/>
    </w:pPr>
    <w:rPr>
      <w:rFonts w:ascii="Calibri" w:hAnsi="Calibri" w:cs="Times New Roman"/>
      <w:lang w:eastAsia="en-GB"/>
    </w:rPr>
  </w:style>
  <w:style w:type="paragraph" w:styleId="NormalWeb">
    <w:name w:val="Normal (Web)"/>
    <w:basedOn w:val="Normal"/>
    <w:uiPriority w:val="99"/>
    <w:semiHidden/>
    <w:unhideWhenUsed/>
    <w:rsid w:val="00204E1F"/>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204E1F"/>
    <w:rPr>
      <w:i/>
      <w:iCs/>
    </w:rPr>
  </w:style>
  <w:style w:type="character" w:styleId="Hyperlink">
    <w:name w:val="Hyperlink"/>
    <w:basedOn w:val="DefaultParagraphFont"/>
    <w:uiPriority w:val="99"/>
    <w:semiHidden/>
    <w:unhideWhenUsed/>
    <w:rsid w:val="00A97F08"/>
    <w:rPr>
      <w:color w:val="0000FF"/>
      <w:u w:val="single"/>
    </w:rPr>
  </w:style>
  <w:style w:type="paragraph" w:styleId="PlainText">
    <w:name w:val="Plain Text"/>
    <w:basedOn w:val="Normal"/>
    <w:link w:val="PlainTextChar"/>
    <w:uiPriority w:val="99"/>
    <w:unhideWhenUsed/>
    <w:rsid w:val="005059D5"/>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5059D5"/>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28619">
      <w:bodyDiv w:val="1"/>
      <w:marLeft w:val="0"/>
      <w:marRight w:val="0"/>
      <w:marTop w:val="0"/>
      <w:marBottom w:val="0"/>
      <w:divBdr>
        <w:top w:val="none" w:sz="0" w:space="0" w:color="auto"/>
        <w:left w:val="none" w:sz="0" w:space="0" w:color="auto"/>
        <w:bottom w:val="none" w:sz="0" w:space="0" w:color="auto"/>
        <w:right w:val="none" w:sz="0" w:space="0" w:color="auto"/>
      </w:divBdr>
    </w:div>
    <w:div w:id="175847688">
      <w:bodyDiv w:val="1"/>
      <w:marLeft w:val="0"/>
      <w:marRight w:val="0"/>
      <w:marTop w:val="0"/>
      <w:marBottom w:val="0"/>
      <w:divBdr>
        <w:top w:val="none" w:sz="0" w:space="0" w:color="auto"/>
        <w:left w:val="none" w:sz="0" w:space="0" w:color="auto"/>
        <w:bottom w:val="none" w:sz="0" w:space="0" w:color="auto"/>
        <w:right w:val="none" w:sz="0" w:space="0" w:color="auto"/>
      </w:divBdr>
    </w:div>
    <w:div w:id="1423259594">
      <w:bodyDiv w:val="1"/>
      <w:marLeft w:val="0"/>
      <w:marRight w:val="0"/>
      <w:marTop w:val="0"/>
      <w:marBottom w:val="0"/>
      <w:divBdr>
        <w:top w:val="none" w:sz="0" w:space="0" w:color="auto"/>
        <w:left w:val="none" w:sz="0" w:space="0" w:color="auto"/>
        <w:bottom w:val="none" w:sz="0" w:space="0" w:color="auto"/>
        <w:right w:val="none" w:sz="0" w:space="0" w:color="auto"/>
      </w:divBdr>
    </w:div>
    <w:div w:id="1739326420">
      <w:bodyDiv w:val="1"/>
      <w:marLeft w:val="0"/>
      <w:marRight w:val="0"/>
      <w:marTop w:val="0"/>
      <w:marBottom w:val="0"/>
      <w:divBdr>
        <w:top w:val="none" w:sz="0" w:space="0" w:color="auto"/>
        <w:left w:val="none" w:sz="0" w:space="0" w:color="auto"/>
        <w:bottom w:val="none" w:sz="0" w:space="0" w:color="auto"/>
        <w:right w:val="none" w:sz="0" w:space="0" w:color="auto"/>
      </w:divBdr>
    </w:div>
    <w:div w:id="1884246802">
      <w:bodyDiv w:val="1"/>
      <w:marLeft w:val="0"/>
      <w:marRight w:val="0"/>
      <w:marTop w:val="0"/>
      <w:marBottom w:val="0"/>
      <w:divBdr>
        <w:top w:val="none" w:sz="0" w:space="0" w:color="auto"/>
        <w:left w:val="none" w:sz="0" w:space="0" w:color="auto"/>
        <w:bottom w:val="none" w:sz="0" w:space="0" w:color="auto"/>
        <w:right w:val="none" w:sz="0" w:space="0" w:color="auto"/>
      </w:divBdr>
    </w:div>
    <w:div w:id="1930262669">
      <w:bodyDiv w:val="1"/>
      <w:marLeft w:val="0"/>
      <w:marRight w:val="0"/>
      <w:marTop w:val="0"/>
      <w:marBottom w:val="0"/>
      <w:divBdr>
        <w:top w:val="none" w:sz="0" w:space="0" w:color="auto"/>
        <w:left w:val="none" w:sz="0" w:space="0" w:color="auto"/>
        <w:bottom w:val="none" w:sz="0" w:space="0" w:color="auto"/>
        <w:right w:val="none" w:sz="0" w:space="0" w:color="auto"/>
      </w:divBdr>
    </w:div>
    <w:div w:id="1989431273">
      <w:bodyDiv w:val="1"/>
      <w:marLeft w:val="0"/>
      <w:marRight w:val="0"/>
      <w:marTop w:val="0"/>
      <w:marBottom w:val="0"/>
      <w:divBdr>
        <w:top w:val="none" w:sz="0" w:space="0" w:color="auto"/>
        <w:left w:val="none" w:sz="0" w:space="0" w:color="auto"/>
        <w:bottom w:val="none" w:sz="0" w:space="0" w:color="auto"/>
        <w:right w:val="none" w:sz="0" w:space="0" w:color="auto"/>
      </w:divBdr>
    </w:div>
    <w:div w:id="20546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Teeman</dc:creator>
  <cp:keywords/>
  <dc:description/>
  <cp:lastModifiedBy>David Teeman</cp:lastModifiedBy>
  <cp:revision>2</cp:revision>
  <dcterms:created xsi:type="dcterms:W3CDTF">2015-06-15T07:02:00Z</dcterms:created>
  <dcterms:modified xsi:type="dcterms:W3CDTF">2015-06-15T07:02:00Z</dcterms:modified>
</cp:coreProperties>
</file>