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8487" w14:textId="66CE30E3" w:rsidR="00AD573C" w:rsidRPr="009D7490" w:rsidRDefault="00AD573C" w:rsidP="00AD573C">
      <w:pPr>
        <w:rPr>
          <w:b/>
          <w:bCs/>
        </w:rPr>
      </w:pPr>
      <w:r w:rsidRPr="00961ADC">
        <w:rPr>
          <w:b/>
          <w:bCs/>
        </w:rPr>
        <w:t>South</w:t>
      </w:r>
      <w:r>
        <w:rPr>
          <w:b/>
          <w:bCs/>
        </w:rPr>
        <w:t xml:space="preserve"> W</w:t>
      </w:r>
      <w:r w:rsidRPr="00961ADC">
        <w:rPr>
          <w:b/>
          <w:bCs/>
        </w:rPr>
        <w:t>est Gender</w:t>
      </w:r>
      <w:r>
        <w:rPr>
          <w:b/>
          <w:bCs/>
        </w:rPr>
        <w:t xml:space="preserve"> Dysphoria</w:t>
      </w:r>
      <w:r w:rsidRPr="00961ADC">
        <w:rPr>
          <w:b/>
          <w:bCs/>
        </w:rPr>
        <w:t xml:space="preserve"> Services</w:t>
      </w:r>
      <w:r>
        <w:rPr>
          <w:b/>
          <w:bCs/>
        </w:rPr>
        <w:t xml:space="preserve">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</w:rPr>
        <w:t>Framework Objectives</w:t>
      </w:r>
    </w:p>
    <w:p w14:paraId="3AEC8F88" w14:textId="094ADF43" w:rsidR="00491474" w:rsidRDefault="00491474" w:rsidP="00491474">
      <w:pPr>
        <w:rPr>
          <w:rFonts w:cstheme="minorHAnsi"/>
        </w:rPr>
      </w:pPr>
      <w:r w:rsidRPr="00C2766B">
        <w:rPr>
          <w:rFonts w:cstheme="minorHAnsi"/>
        </w:rPr>
        <w:t xml:space="preserve">The objectives of </w:t>
      </w:r>
      <w:r>
        <w:rPr>
          <w:rFonts w:cstheme="minorHAnsi"/>
        </w:rPr>
        <w:t>the proposed framework</w:t>
      </w:r>
      <w:r w:rsidRPr="00C2766B">
        <w:rPr>
          <w:rFonts w:cstheme="minorHAnsi"/>
        </w:rPr>
        <w:t xml:space="preserve"> are: </w:t>
      </w:r>
    </w:p>
    <w:p w14:paraId="204B18D1" w14:textId="77777777" w:rsidR="00491474" w:rsidRPr="00AF7E7B" w:rsidRDefault="00491474" w:rsidP="00491474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AF7E7B">
        <w:rPr>
          <w:rFonts w:cs="Arial"/>
          <w:szCs w:val="24"/>
        </w:rPr>
        <w:t>provid</w:t>
      </w:r>
      <w:r>
        <w:rPr>
          <w:rFonts w:cs="Arial"/>
          <w:szCs w:val="24"/>
        </w:rPr>
        <w:t>e</w:t>
      </w:r>
      <w:r w:rsidRPr="00AF7E7B">
        <w:rPr>
          <w:rFonts w:cs="Arial"/>
          <w:szCs w:val="24"/>
        </w:rPr>
        <w:t xml:space="preserve"> a high-quality</w:t>
      </w:r>
      <w:r>
        <w:rPr>
          <w:rFonts w:cs="Arial"/>
          <w:szCs w:val="24"/>
        </w:rPr>
        <w:t>, timely and sustainable</w:t>
      </w:r>
      <w:r w:rsidRPr="00AF7E7B">
        <w:rPr>
          <w:rFonts w:cs="Arial"/>
          <w:szCs w:val="24"/>
        </w:rPr>
        <w:t xml:space="preserve"> service </w:t>
      </w:r>
      <w:r w:rsidRPr="00C97CE5">
        <w:rPr>
          <w:rFonts w:cs="Arial"/>
          <w:szCs w:val="24"/>
        </w:rPr>
        <w:t xml:space="preserve">for adults (17 and over) who have gender dysphoria; and promote respect, </w:t>
      </w:r>
      <w:proofErr w:type="gramStart"/>
      <w:r w:rsidRPr="00C97CE5">
        <w:rPr>
          <w:rFonts w:cs="Arial"/>
          <w:szCs w:val="24"/>
        </w:rPr>
        <w:t>dignity</w:t>
      </w:r>
      <w:proofErr w:type="gramEnd"/>
      <w:r w:rsidRPr="00C97CE5">
        <w:rPr>
          <w:rFonts w:cs="Arial"/>
          <w:szCs w:val="24"/>
        </w:rPr>
        <w:t xml:space="preserve"> and equality for all individuals.</w:t>
      </w:r>
    </w:p>
    <w:p w14:paraId="7C03DD8B" w14:textId="77777777" w:rsidR="00491474" w:rsidRDefault="00491474" w:rsidP="00491474">
      <w:pPr>
        <w:pStyle w:val="ListParagraph"/>
        <w:numPr>
          <w:ilvl w:val="0"/>
          <w:numId w:val="1"/>
        </w:numPr>
        <w:rPr>
          <w:rFonts w:cs="Arial"/>
        </w:rPr>
      </w:pPr>
      <w:r>
        <w:t xml:space="preserve">provide a service with a visible profile and presence within Southwest England, with at least 3 physical locations where </w:t>
      </w:r>
      <w:r w:rsidRPr="53DDD4D2">
        <w:rPr>
          <w:rFonts w:cs="Arial"/>
        </w:rPr>
        <w:t xml:space="preserve">individuals feel safe, </w:t>
      </w:r>
      <w:proofErr w:type="gramStart"/>
      <w:r w:rsidRPr="53DDD4D2">
        <w:rPr>
          <w:rFonts w:cs="Arial"/>
        </w:rPr>
        <w:t>supported</w:t>
      </w:r>
      <w:proofErr w:type="gramEnd"/>
      <w:r w:rsidRPr="53DDD4D2">
        <w:rPr>
          <w:rFonts w:cs="Arial"/>
        </w:rPr>
        <w:t xml:space="preserve"> and welcomed.</w:t>
      </w:r>
    </w:p>
    <w:p w14:paraId="3B57129C" w14:textId="77777777" w:rsidR="00491474" w:rsidRDefault="00491474" w:rsidP="00491474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provide a service with robust clinical and operational governance structures, </w:t>
      </w:r>
      <w:proofErr w:type="gramStart"/>
      <w:r>
        <w:rPr>
          <w:rFonts w:cs="Arial"/>
          <w:szCs w:val="24"/>
        </w:rPr>
        <w:t>systems</w:t>
      </w:r>
      <w:proofErr w:type="gramEnd"/>
      <w:r>
        <w:rPr>
          <w:rFonts w:cs="Arial"/>
          <w:szCs w:val="24"/>
        </w:rPr>
        <w:t xml:space="preserve"> and frameworks</w:t>
      </w:r>
    </w:p>
    <w:p w14:paraId="1671C0EB" w14:textId="77777777" w:rsidR="00491474" w:rsidRPr="00443313" w:rsidRDefault="00491474" w:rsidP="00491474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provide outreach resource and care navigators either directly or by linking with suitable subcontractor and/or partners</w:t>
      </w:r>
    </w:p>
    <w:p w14:paraId="2502AD79" w14:textId="77777777" w:rsidR="00491474" w:rsidRPr="003573E4" w:rsidRDefault="00491474" w:rsidP="00491474">
      <w:pPr>
        <w:pStyle w:val="ListParagraph"/>
        <w:numPr>
          <w:ilvl w:val="0"/>
          <w:numId w:val="1"/>
        </w:numPr>
      </w:pPr>
      <w:r>
        <w:t xml:space="preserve">establishment of a multi-disciplinary team of professionals who either have experience or are interested in developing competencies and expertise in </w:t>
      </w:r>
      <w:r w:rsidRPr="003573E4">
        <w:rPr>
          <w:rFonts w:cs="Arial"/>
          <w:szCs w:val="24"/>
        </w:rPr>
        <w:t>the care of individuals with gender dysphoria</w:t>
      </w:r>
    </w:p>
    <w:p w14:paraId="72C5B3FA" w14:textId="77777777" w:rsidR="00491474" w:rsidRPr="003573E4" w:rsidRDefault="00491474" w:rsidP="00491474">
      <w:pPr>
        <w:pStyle w:val="ListParagraph"/>
        <w:numPr>
          <w:ilvl w:val="0"/>
          <w:numId w:val="1"/>
        </w:numPr>
      </w:pPr>
      <w:r>
        <w:rPr>
          <w:rFonts w:cs="Arial"/>
          <w:szCs w:val="24"/>
        </w:rPr>
        <w:t xml:space="preserve">engagement with and inclusion of </w:t>
      </w:r>
      <w:r w:rsidRPr="00DD7CD7">
        <w:rPr>
          <w:rFonts w:cs="Arial"/>
          <w:szCs w:val="24"/>
        </w:rPr>
        <w:t xml:space="preserve">the trans and non-binary communities of </w:t>
      </w:r>
      <w:r>
        <w:rPr>
          <w:rFonts w:cs="Arial"/>
          <w:szCs w:val="24"/>
        </w:rPr>
        <w:t>South West England</w:t>
      </w:r>
      <w:r w:rsidRPr="00DD7CD7">
        <w:rPr>
          <w:rFonts w:cs="Arial"/>
          <w:szCs w:val="24"/>
        </w:rPr>
        <w:t xml:space="preserve"> in the co-design and ongoing development and delivery of the </w:t>
      </w:r>
      <w:r>
        <w:rPr>
          <w:rFonts w:cs="Arial"/>
          <w:szCs w:val="24"/>
        </w:rPr>
        <w:t>framework</w:t>
      </w:r>
    </w:p>
    <w:p w14:paraId="2596606E" w14:textId="77777777" w:rsidR="00491474" w:rsidRPr="003573E4" w:rsidRDefault="00491474" w:rsidP="00491474">
      <w:pPr>
        <w:pStyle w:val="ListParagraph"/>
        <w:numPr>
          <w:ilvl w:val="0"/>
          <w:numId w:val="1"/>
        </w:numPr>
      </w:pPr>
      <w:r>
        <w:rPr>
          <w:rFonts w:cs="Arial"/>
          <w:szCs w:val="24"/>
        </w:rPr>
        <w:t>e</w:t>
      </w:r>
      <w:r w:rsidRPr="00DD7CD7">
        <w:rPr>
          <w:rFonts w:cs="Arial"/>
          <w:szCs w:val="24"/>
        </w:rPr>
        <w:t>stablish</w:t>
      </w:r>
      <w:r>
        <w:rPr>
          <w:rFonts w:cs="Arial"/>
          <w:szCs w:val="24"/>
        </w:rPr>
        <w:t>ment and development of</w:t>
      </w:r>
      <w:r w:rsidRPr="00DD7CD7">
        <w:rPr>
          <w:rFonts w:cs="Arial"/>
          <w:szCs w:val="24"/>
        </w:rPr>
        <w:t xml:space="preserve"> meaningful collaborative relationships with local statutory services and voluntary sector services</w:t>
      </w:r>
      <w:r>
        <w:rPr>
          <w:rFonts w:cs="Arial"/>
          <w:szCs w:val="24"/>
        </w:rPr>
        <w:t xml:space="preserve"> to meet the needs of the population</w:t>
      </w:r>
    </w:p>
    <w:p w14:paraId="14FE10F0" w14:textId="77777777" w:rsidR="00491474" w:rsidRDefault="00491474" w:rsidP="00491474">
      <w:pPr>
        <w:pStyle w:val="ListParagraph"/>
        <w:numPr>
          <w:ilvl w:val="0"/>
          <w:numId w:val="1"/>
        </w:numPr>
      </w:pPr>
      <w:r>
        <w:t>e</w:t>
      </w:r>
      <w:r w:rsidRPr="003573E4">
        <w:t>xploit</w:t>
      </w:r>
      <w:r>
        <w:t>ation of</w:t>
      </w:r>
      <w:r w:rsidRPr="003573E4">
        <w:t xml:space="preserve"> digital technology to facilitate patient access and enhance the patient experience</w:t>
      </w:r>
    </w:p>
    <w:p w14:paraId="71DC8AC5" w14:textId="77777777" w:rsidR="00491474" w:rsidRPr="001E4FE9" w:rsidRDefault="00491474" w:rsidP="00491474">
      <w:pPr>
        <w:widowControl w:val="0"/>
        <w:overflowPunct w:val="0"/>
        <w:autoSpaceDE w:val="0"/>
        <w:autoSpaceDN w:val="0"/>
        <w:adjustRightInd w:val="0"/>
        <w:ind w:right="181"/>
        <w:rPr>
          <w:rFonts w:cstheme="minorHAnsi"/>
          <w:b/>
          <w:bCs/>
        </w:rPr>
      </w:pPr>
      <w:r w:rsidRPr="001E4FE9">
        <w:rPr>
          <w:rFonts w:cstheme="minorHAnsi"/>
          <w:b/>
          <w:bCs/>
        </w:rPr>
        <w:t xml:space="preserve">IMPORTANT: </w:t>
      </w:r>
      <w:r w:rsidRPr="001E4FE9">
        <w:rPr>
          <w:rFonts w:cstheme="minorHAnsi"/>
        </w:rPr>
        <w:t>Please ensure that you have completed the market engagement questionnaire supplementing this PIN, along with your EOI</w:t>
      </w:r>
      <w:r>
        <w:rPr>
          <w:rFonts w:cstheme="minorHAnsi"/>
        </w:rPr>
        <w:t xml:space="preserve"> after registering on our In-Tend system</w:t>
      </w:r>
      <w:r w:rsidRPr="001E4FE9">
        <w:rPr>
          <w:rFonts w:cstheme="minorHAnsi"/>
        </w:rPr>
        <w:t>.</w:t>
      </w:r>
      <w:r>
        <w:rPr>
          <w:rFonts w:cstheme="minorHAnsi"/>
        </w:rPr>
        <w:t xml:space="preserve"> Your question responses and </w:t>
      </w:r>
      <w:r w:rsidRPr="00C2766B">
        <w:rPr>
          <w:rFonts w:cstheme="minorHAnsi"/>
        </w:rPr>
        <w:t xml:space="preserve">EOIs will be used to </w:t>
      </w:r>
      <w:r>
        <w:rPr>
          <w:rFonts w:cstheme="minorHAnsi"/>
        </w:rPr>
        <w:t>inform the</w:t>
      </w:r>
      <w:r w:rsidRPr="00C2766B">
        <w:rPr>
          <w:rFonts w:cstheme="minorHAnsi"/>
        </w:rPr>
        <w:t xml:space="preserve"> commissioning and contracting approach for th</w:t>
      </w:r>
      <w:r>
        <w:rPr>
          <w:rFonts w:cstheme="minorHAnsi"/>
        </w:rPr>
        <w:t>is service and may be followed by further market engagement activity.</w:t>
      </w:r>
    </w:p>
    <w:p w14:paraId="20162419" w14:textId="77777777" w:rsidR="00FA16E0" w:rsidRDefault="00C97CE5"/>
    <w:sectPr w:rsidR="00FA1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A7DC0"/>
    <w:multiLevelType w:val="hybridMultilevel"/>
    <w:tmpl w:val="0C24F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74"/>
    <w:rsid w:val="00491474"/>
    <w:rsid w:val="00A539B5"/>
    <w:rsid w:val="00AD573C"/>
    <w:rsid w:val="00C97CE5"/>
    <w:rsid w:val="00D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D6EA"/>
  <w15:chartTrackingRefBased/>
  <w15:docId w15:val="{8FB25A8B-FDF8-480B-919B-52331A34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47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MORLEY, Hannah (NHS SOUTH, CENTRAL AND WEST COMMISSIONING SUPPORT UNIT)</dc:creator>
  <cp:keywords/>
  <dc:description/>
  <cp:lastModifiedBy>MORLEY, Hannah (NHS SOUTH, CENTRAL AND WEST COMMISSIONING SUPPORT UNIT)</cp:lastModifiedBy>
  <cp:revision>1</cp:revision>
  <dcterms:created xsi:type="dcterms:W3CDTF">2022-01-25T11:57:00Z</dcterms:created>
  <dcterms:modified xsi:type="dcterms:W3CDTF">2022-01-25T12:40:00Z</dcterms:modified>
</cp:coreProperties>
</file>