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191578</wp:posOffset>
            </wp:positionV>
            <wp:extent cx="1119188" cy="924546"/>
            <wp:effectExtent b="0" l="0" r="0" t="0"/>
            <wp:wrapSquare wrapText="bothSides" distB="0" distT="0" distL="114300" distR="114300"/>
            <wp:docPr descr="CCS_2935_SML_AW" id="16"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1119188" cy="924546"/>
                    </a:xfrm>
                    <a:prstGeom prst="rect"/>
                    <a:ln/>
                  </pic:spPr>
                </pic:pic>
              </a:graphicData>
            </a:graphic>
          </wp:anchor>
        </w:drawing>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rPr>
          <w:b w:val="1"/>
          <w:u w:val="single"/>
        </w:rPr>
      </w:pPr>
      <w:bookmarkStart w:colFirst="0" w:colLast="0" w:name="_heading=h.gjdgxs" w:id="0"/>
      <w:bookmarkEnd w:id="0"/>
      <w:r w:rsidDel="00000000" w:rsidR="00000000" w:rsidRPr="00000000">
        <w:rPr>
          <w:b w:val="1"/>
          <w:u w:val="single"/>
          <w:rtl w:val="0"/>
        </w:rPr>
        <w:br w:type="textWrapping"/>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2b(ii) – Certificate of Technical and Professional Ability- Contract Example 2</w:t>
      </w:r>
    </w:p>
    <w:p w:rsidR="00000000" w:rsidDel="00000000" w:rsidP="00000000" w:rsidRDefault="00000000" w:rsidRPr="00000000" w14:paraId="0000000C">
      <w:pPr>
        <w:jc w:val="center"/>
        <w:rPr>
          <w:rFonts w:ascii="Arial" w:cs="Arial" w:eastAsia="Arial" w:hAnsi="Arial"/>
          <w:b w:val="1"/>
          <w:sz w:val="28"/>
          <w:szCs w:val="28"/>
        </w:rPr>
      </w:pPr>
      <w:r w:rsidDel="00000000" w:rsidR="00000000" w:rsidRPr="00000000">
        <w:rPr>
          <w:rFonts w:ascii="Arial" w:cs="Arial" w:eastAsia="Arial" w:hAnsi="Arial"/>
          <w:b w:val="1"/>
          <w:sz w:val="28"/>
          <w:szCs w:val="28"/>
          <w:highlight w:val="white"/>
          <w:rtl w:val="0"/>
        </w:rPr>
        <w:t xml:space="preserve">RM6371 –</w:t>
      </w:r>
      <w:r w:rsidDel="00000000" w:rsidR="00000000" w:rsidRPr="00000000">
        <w:rPr>
          <w:rFonts w:ascii="Arial" w:cs="Arial" w:eastAsia="Arial" w:hAnsi="Arial"/>
          <w:b w:val="1"/>
          <w:sz w:val="28"/>
          <w:szCs w:val="28"/>
          <w:rtl w:val="0"/>
        </w:rPr>
        <w:t xml:space="preserve"> Print Marketplace 2</w:t>
      </w:r>
    </w:p>
    <w:p w:rsidR="00000000" w:rsidDel="00000000" w:rsidP="00000000" w:rsidRDefault="00000000" w:rsidRPr="00000000" w14:paraId="0000000D">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the requirement. For the assessment of your Technical and Professional ability the relevant Services are listed within Section A of this Certificate of Technical and Professional ability (COTPA). You are required to submit one (1) Certificate of Technical and Professional ability (COTPA).    </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3">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by uploading this file to questi</w:t>
      </w:r>
      <w:r w:rsidDel="00000000" w:rsidR="00000000" w:rsidRPr="00000000">
        <w:rPr>
          <w:rFonts w:ascii="Arial" w:cs="Arial" w:eastAsia="Arial" w:hAnsi="Arial"/>
          <w:highlight w:val="white"/>
          <w:rtl w:val="0"/>
        </w:rPr>
        <w:t xml:space="preserve">on 1.26 within </w:t>
      </w:r>
      <w:r w:rsidDel="00000000" w:rsidR="00000000" w:rsidRPr="00000000">
        <w:rPr>
          <w:rFonts w:ascii="Arial" w:cs="Arial" w:eastAsia="Arial" w:hAnsi="Arial"/>
          <w:rtl w:val="0"/>
        </w:rPr>
        <w:t xml:space="preserve">the online Selection Questionnaire (Qualification Envelope).</w:t>
      </w:r>
    </w:p>
    <w:p w:rsidR="00000000" w:rsidDel="00000000" w:rsidP="00000000" w:rsidRDefault="00000000" w:rsidRPr="00000000" w14:paraId="00000014">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5">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6">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must evidence a contract that you have delivered in the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years prior to the publication of t</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e contract notice for this competition, or an ongoing contract you are currently delivering that has been ongoing for a minimum of </w:t>
      </w:r>
      <w:r w:rsidDel="00000000" w:rsidR="00000000" w:rsidRPr="00000000">
        <w:rPr>
          <w:rFonts w:ascii="Arial" w:cs="Arial" w:eastAsia="Arial" w:hAnsi="Arial"/>
          <w:rtl w:val="0"/>
        </w:rPr>
        <w:t xml:space="preserve">six months.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7">
      <w:pPr>
        <w:numPr>
          <w:ilvl w:val="0"/>
          <w:numId w:val="2"/>
        </w:numPr>
        <w:spacing w:after="0" w:lineRule="auto"/>
        <w:ind w:left="720" w:right="-620" w:hanging="360"/>
        <w:rPr>
          <w:rFonts w:ascii="Arial" w:cs="Arial" w:eastAsia="Arial" w:hAnsi="Arial"/>
          <w:b w:val="1"/>
        </w:rPr>
      </w:pPr>
      <w:r w:rsidDel="00000000" w:rsidR="00000000" w:rsidRPr="00000000">
        <w:rPr>
          <w:rFonts w:ascii="Arial" w:cs="Arial" w:eastAsia="Arial" w:hAnsi="Arial"/>
          <w:b w:val="1"/>
          <w:rtl w:val="0"/>
        </w:rPr>
        <w:t xml:space="preserve">Contract examples (COTPA’s)  must be from two (2) different customers</w:t>
      </w:r>
      <w:r w:rsidDel="00000000" w:rsidR="00000000" w:rsidRPr="00000000">
        <w:rPr>
          <w:rtl w:val="0"/>
        </w:rPr>
      </w:r>
    </w:p>
    <w:p w:rsidR="00000000" w:rsidDel="00000000" w:rsidP="00000000" w:rsidRDefault="00000000" w:rsidRPr="00000000" w14:paraId="00000018">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color w:val="000000"/>
          <w:rtl w:val="0"/>
        </w:rPr>
        <w:t xml:space="preserve">If the contract is ongoing you must be delivering the services. You cannot use a contract where you have not yet started to deliver the services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9">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implementation and mobilisation and have become operational.</w:t>
      </w:r>
    </w:p>
    <w:p w:rsidR="00000000" w:rsidDel="00000000" w:rsidP="00000000" w:rsidRDefault="00000000" w:rsidRPr="00000000" w14:paraId="0000001A">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p>
    <w:p w:rsidR="00000000" w:rsidDel="00000000" w:rsidP="00000000" w:rsidRDefault="00000000" w:rsidRPr="00000000" w14:paraId="0000001B">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Contracts must demonstrate all of the Services listed in Section A</w:t>
      </w:r>
      <w:r w:rsidDel="00000000" w:rsidR="00000000" w:rsidRPr="00000000">
        <w:rPr>
          <w:rtl w:val="0"/>
        </w:rPr>
      </w:r>
    </w:p>
    <w:p w:rsidR="00000000" w:rsidDel="00000000" w:rsidP="00000000" w:rsidRDefault="00000000" w:rsidRPr="00000000" w14:paraId="0000001C">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private, or Third Sector (e.g. Charity)</w:t>
      </w:r>
    </w:p>
    <w:p w:rsidR="00000000" w:rsidDel="00000000" w:rsidP="00000000" w:rsidRDefault="00000000" w:rsidRPr="00000000" w14:paraId="0000001D">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F">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w:t>
      </w:r>
      <w:r w:rsidDel="00000000" w:rsidR="00000000" w:rsidRPr="00000000">
        <w:rPr>
          <w:rFonts w:ascii="Arial" w:cs="Arial" w:eastAsia="Arial" w:hAnsi="Arial"/>
          <w:rtl w:val="0"/>
        </w:rPr>
        <w:t xml:space="preserve">m. Where you relied on other such entities to perform the contract, you need to tell us who they were and describe the function that each such other entity performed under the contract.</w:t>
      </w:r>
      <w:r w:rsidDel="00000000" w:rsidR="00000000" w:rsidRPr="00000000">
        <w:rPr>
          <w:rtl w:val="0"/>
        </w:rPr>
      </w:r>
    </w:p>
    <w:p w:rsidR="00000000" w:rsidDel="00000000" w:rsidP="00000000" w:rsidRDefault="00000000" w:rsidRPr="00000000" w14:paraId="00000020">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21">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If you delivered services for a client who has since left the customer organisation you worked for, they cannot sign-off on the COTPA. A COTPA must be signed by an existing employee of the company for whom the work was undertaken.</w:t>
      </w:r>
    </w:p>
    <w:p w:rsidR="00000000" w:rsidDel="00000000" w:rsidP="00000000" w:rsidRDefault="00000000" w:rsidRPr="00000000" w14:paraId="00000022">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p>
    <w:p w:rsidR="00000000" w:rsidDel="00000000" w:rsidP="00000000" w:rsidRDefault="00000000" w:rsidRPr="00000000" w14:paraId="00000023">
      <w:pPr>
        <w:spacing w:after="0" w:lineRule="auto"/>
        <w:ind w:right="-620"/>
        <w:rPr>
          <w:rFonts w:ascii="Arial" w:cs="Arial" w:eastAsia="Arial" w:hAnsi="Arial"/>
        </w:rPr>
      </w:pPr>
      <w:r w:rsidDel="00000000" w:rsidR="00000000" w:rsidRPr="00000000">
        <w:rPr>
          <w:rtl w:val="0"/>
        </w:rPr>
      </w:r>
    </w:p>
    <w:p w:rsidR="00000000" w:rsidDel="00000000" w:rsidP="00000000" w:rsidRDefault="00000000" w:rsidRPr="00000000" w14:paraId="00000024">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5">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3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6">
      <w:pPr>
        <w:keepLines w:val="1"/>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7">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relevant boxes to confirm that you have provided the Services as detailed within Section A. </w:t>
      </w:r>
    </w:p>
    <w:p w:rsidR="00000000" w:rsidDel="00000000" w:rsidP="00000000" w:rsidRDefault="00000000" w:rsidRPr="00000000" w14:paraId="00000028">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9">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A">
      <w:pPr>
        <w:widowControl w:val="0"/>
        <w:numPr>
          <w:ilvl w:val="0"/>
          <w:numId w:val="3"/>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w:t>
      </w:r>
      <w:r w:rsidDel="00000000" w:rsidR="00000000" w:rsidRPr="00000000">
        <w:rPr>
          <w:rFonts w:ascii="Arial" w:cs="Arial" w:eastAsia="Arial" w:hAnsi="Arial"/>
          <w:highlight w:val="white"/>
          <w:rtl w:val="0"/>
        </w:rPr>
        <w:t xml:space="preserve">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B">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3 – Technical and Professional Capability of the Selection Questionnaire we will notify you and tell you the reasons for this. </w:t>
      </w:r>
    </w:p>
    <w:p w:rsidR="00000000" w:rsidDel="00000000" w:rsidP="00000000" w:rsidRDefault="00000000" w:rsidRPr="00000000" w14:paraId="0000002C">
      <w:pPr>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2D">
      <w:pPr>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2E">
      <w:pPr>
        <w:ind w:hanging="567"/>
        <w:rPr>
          <w:rFonts w:ascii="Arial" w:cs="Arial" w:eastAsia="Arial" w:hAnsi="Arial"/>
        </w:rPr>
      </w:pPr>
      <w:r w:rsidDel="00000000" w:rsidR="00000000" w:rsidRPr="00000000">
        <w:rPr>
          <w:rtl w:val="0"/>
        </w:rPr>
      </w:r>
    </w:p>
    <w:p w:rsidR="00000000" w:rsidDel="00000000" w:rsidP="00000000" w:rsidRDefault="00000000" w:rsidRPr="00000000" w14:paraId="0000002F">
      <w:pPr>
        <w:ind w:hanging="567"/>
        <w:rPr>
          <w:rFonts w:ascii="Arial" w:cs="Arial" w:eastAsia="Arial" w:hAnsi="Arial"/>
        </w:rPr>
      </w:pPr>
      <w:r w:rsidDel="00000000" w:rsidR="00000000" w:rsidRPr="00000000">
        <w:rPr>
          <w:rtl w:val="0"/>
        </w:rPr>
      </w:r>
    </w:p>
    <w:p w:rsidR="00000000" w:rsidDel="00000000" w:rsidP="00000000" w:rsidRDefault="00000000" w:rsidRPr="00000000" w14:paraId="00000030">
      <w:pPr>
        <w:ind w:hanging="567"/>
        <w:rPr>
          <w:rFonts w:ascii="Arial" w:cs="Arial" w:eastAsia="Arial" w:hAnsi="Arial"/>
        </w:rPr>
      </w:pPr>
      <w:r w:rsidDel="00000000" w:rsidR="00000000" w:rsidRPr="00000000">
        <w:rPr>
          <w:rtl w:val="0"/>
        </w:rPr>
      </w:r>
    </w:p>
    <w:p w:rsidR="00000000" w:rsidDel="00000000" w:rsidP="00000000" w:rsidRDefault="00000000" w:rsidRPr="00000000" w14:paraId="00000031">
      <w:pPr>
        <w:ind w:hanging="567"/>
        <w:rPr>
          <w:rFonts w:ascii="Arial" w:cs="Arial" w:eastAsia="Arial" w:hAnsi="Arial"/>
        </w:rPr>
      </w:pPr>
      <w:r w:rsidDel="00000000" w:rsidR="00000000" w:rsidRPr="00000000">
        <w:rPr>
          <w:rtl w:val="0"/>
        </w:rPr>
      </w:r>
    </w:p>
    <w:p w:rsidR="00000000" w:rsidDel="00000000" w:rsidP="00000000" w:rsidRDefault="00000000" w:rsidRPr="00000000" w14:paraId="00000032">
      <w:pPr>
        <w:ind w:hanging="567"/>
        <w:rPr>
          <w:rFonts w:ascii="Arial" w:cs="Arial" w:eastAsia="Arial" w:hAnsi="Arial"/>
        </w:rPr>
      </w:pPr>
      <w:r w:rsidDel="00000000" w:rsidR="00000000" w:rsidRPr="00000000">
        <w:rPr>
          <w:rtl w:val="0"/>
        </w:rPr>
      </w:r>
    </w:p>
    <w:p w:rsidR="00000000" w:rsidDel="00000000" w:rsidP="00000000" w:rsidRDefault="00000000" w:rsidRPr="00000000" w14:paraId="00000033">
      <w:pPr>
        <w:ind w:hanging="567"/>
        <w:rPr>
          <w:rFonts w:ascii="Arial" w:cs="Arial" w:eastAsia="Arial" w:hAnsi="Arial"/>
          <w:b w:val="1"/>
          <w:sz w:val="24"/>
          <w:szCs w:val="24"/>
          <w:highlight w:val="white"/>
        </w:rPr>
      </w:pPr>
      <w:r w:rsidDel="00000000" w:rsidR="00000000" w:rsidRPr="00000000">
        <w:rPr>
          <w:rFonts w:ascii="Arial" w:cs="Arial" w:eastAsia="Arial" w:hAnsi="Arial"/>
          <w:b w:val="1"/>
          <w:sz w:val="24"/>
          <w:szCs w:val="24"/>
          <w:rtl w:val="0"/>
        </w:rPr>
        <w:t xml:space="preserve">RM</w:t>
      </w:r>
      <w:r w:rsidDel="00000000" w:rsidR="00000000" w:rsidRPr="00000000">
        <w:rPr>
          <w:rFonts w:ascii="Arial" w:cs="Arial" w:eastAsia="Arial" w:hAnsi="Arial"/>
          <w:b w:val="1"/>
          <w:sz w:val="24"/>
          <w:szCs w:val="24"/>
          <w:highlight w:val="white"/>
          <w:rtl w:val="0"/>
        </w:rPr>
        <w:t xml:space="preserve">6371 - Print Marketplace 2</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blHeader w:val="0"/>
        </w:trPr>
        <w:tc>
          <w:tcPr>
            <w:vAlign w:val="center"/>
          </w:tcPr>
          <w:p w:rsidR="00000000" w:rsidDel="00000000" w:rsidP="00000000" w:rsidRDefault="00000000" w:rsidRPr="00000000" w14:paraId="0000003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7">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B">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D">
            <w:pPr>
              <w:spacing w:after="80" w:before="80" w:lineRule="auto"/>
              <w:rPr>
                <w:rFonts w:ascii="Arial" w:cs="Arial" w:eastAsia="Arial" w:hAnsi="Arial"/>
              </w:rPr>
            </w:pPr>
            <w:r w:rsidDel="00000000" w:rsidR="00000000" w:rsidRPr="00000000">
              <w:rPr>
                <w:rFonts w:ascii="Arial" w:cs="Arial" w:eastAsia="Arial" w:hAnsi="Arial"/>
                <w:rtl w:val="0"/>
              </w:rPr>
              <w:t xml:space="preserve">If you were not the Prime Contractor please state whether you were a Key Subcontractor or part of a Consortium.</w:t>
            </w:r>
          </w:p>
          <w:p w:rsidR="00000000" w:rsidDel="00000000" w:rsidP="00000000" w:rsidRDefault="00000000" w:rsidRPr="00000000" w14:paraId="0000003E">
            <w:pPr>
              <w:spacing w:after="80" w:before="80" w:lineRule="auto"/>
              <w:rPr>
                <w:rFonts w:ascii="Arial" w:cs="Arial" w:eastAsia="Arial" w:hAnsi="Arial"/>
              </w:rPr>
            </w:pPr>
            <w:r w:rsidDel="00000000" w:rsidR="00000000" w:rsidRPr="00000000">
              <w:rPr>
                <w:rFonts w:ascii="Arial" w:cs="Arial" w:eastAsia="Arial" w:hAnsi="Arial"/>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F">
            <w:pPr>
              <w:spacing w:after="80" w:before="80" w:lineRule="auto"/>
              <w:rPr>
                <w:rFonts w:ascii="Arial" w:cs="Arial" w:eastAsia="Arial" w:hAnsi="Arial"/>
              </w:rPr>
            </w:pPr>
            <w:r w:rsidDel="00000000" w:rsidR="00000000" w:rsidRPr="00000000">
              <w:rPr>
                <w:rFonts w:ascii="Arial" w:cs="Arial" w:eastAsia="Arial" w:hAnsi="Arial"/>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40">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2">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9">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A">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B">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C">
            <w:pPr>
              <w:widowControl w:val="0"/>
              <w:spacing w:after="120" w:before="120" w:lineRule="auto"/>
              <w:ind w:right="160"/>
              <w:rPr/>
            </w:pPr>
            <w:r w:rsidDel="00000000" w:rsidR="00000000" w:rsidRPr="00000000">
              <w:rPr>
                <w:rFonts w:ascii="Arial" w:cs="Arial" w:eastAsia="Arial" w:hAnsi="Arial"/>
                <w:rtl w:val="0"/>
              </w:rPr>
              <w:t xml:space="preserve">Your completed certificate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feature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all</w:t>
            </w:r>
            <w:r w:rsidDel="00000000" w:rsidR="00000000" w:rsidRPr="00000000">
              <w:rPr>
                <w:rFonts w:ascii="Arial" w:cs="Arial" w:eastAsia="Arial" w:hAnsi="Arial"/>
                <w:rtl w:val="0"/>
              </w:rPr>
              <w:t xml:space="preserve"> of the Services listed below.</w:t>
            </w:r>
            <w:r w:rsidDel="00000000" w:rsidR="00000000" w:rsidRPr="00000000">
              <w:rPr>
                <w:rtl w:val="0"/>
              </w:rPr>
              <w:t xml:space="preserve">    </w:t>
            </w:r>
          </w:p>
          <w:p w:rsidR="00000000" w:rsidDel="00000000" w:rsidP="00000000" w:rsidRDefault="00000000" w:rsidRPr="00000000" w14:paraId="0000004D">
            <w:pPr>
              <w:widowControl w:val="0"/>
              <w:ind w:left="867" w:right="15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widowControl w:val="0"/>
              <w:numPr>
                <w:ilvl w:val="0"/>
                <w:numId w:val="1"/>
              </w:numPr>
              <w:ind w:left="1440" w:right="158" w:hanging="360"/>
              <w:rPr>
                <w:rFonts w:ascii="Arial" w:cs="Arial" w:eastAsia="Arial" w:hAnsi="Arial"/>
              </w:rPr>
            </w:pPr>
            <w:r w:rsidDel="00000000" w:rsidR="00000000" w:rsidRPr="00000000">
              <w:rPr>
                <w:rFonts w:ascii="Arial" w:cs="Arial" w:eastAsia="Arial" w:hAnsi="Arial"/>
                <w:rtl w:val="0"/>
              </w:rPr>
              <w:t xml:space="preserve">Work within the print industry </w:t>
            </w:r>
          </w:p>
          <w:p w:rsidR="00000000" w:rsidDel="00000000" w:rsidP="00000000" w:rsidRDefault="00000000" w:rsidRPr="00000000" w14:paraId="0000004F">
            <w:pPr>
              <w:widowControl w:val="0"/>
              <w:numPr>
                <w:ilvl w:val="0"/>
                <w:numId w:val="1"/>
              </w:numPr>
              <w:ind w:left="1440" w:right="158" w:hanging="360"/>
              <w:rPr>
                <w:rFonts w:ascii="Arial" w:cs="Arial" w:eastAsia="Arial" w:hAnsi="Arial"/>
              </w:rPr>
            </w:pPr>
            <w:r w:rsidDel="00000000" w:rsidR="00000000" w:rsidRPr="00000000">
              <w:rPr>
                <w:rFonts w:ascii="Arial" w:cs="Arial" w:eastAsia="Arial" w:hAnsi="Arial"/>
                <w:rtl w:val="0"/>
              </w:rPr>
              <w:t xml:space="preserve">Managing print providers and their supply chain in line with the size and scope of this requirement</w:t>
            </w:r>
          </w:p>
          <w:p w:rsidR="00000000" w:rsidDel="00000000" w:rsidP="00000000" w:rsidRDefault="00000000" w:rsidRPr="00000000" w14:paraId="00000050">
            <w:pPr>
              <w:widowControl w:val="0"/>
              <w:numPr>
                <w:ilvl w:val="0"/>
                <w:numId w:val="1"/>
              </w:numPr>
              <w:ind w:left="1440" w:right="158" w:hanging="360"/>
              <w:rPr>
                <w:rFonts w:ascii="Arial" w:cs="Arial" w:eastAsia="Arial" w:hAnsi="Arial"/>
              </w:rPr>
            </w:pPr>
            <w:r w:rsidDel="00000000" w:rsidR="00000000" w:rsidRPr="00000000">
              <w:rPr>
                <w:rFonts w:ascii="Arial" w:cs="Arial" w:eastAsia="Arial" w:hAnsi="Arial"/>
                <w:rtl w:val="0"/>
              </w:rPr>
              <w:t xml:space="preserve">Have robust established processes in place to safeguard the quality of such providers. </w:t>
            </w:r>
          </w:p>
          <w:p w:rsidR="00000000" w:rsidDel="00000000" w:rsidP="00000000" w:rsidRDefault="00000000" w:rsidRPr="00000000" w14:paraId="00000051">
            <w:pPr>
              <w:widowControl w:val="0"/>
              <w:ind w:left="510" w:right="158" w:firstLine="0"/>
              <w:rPr/>
            </w:pPr>
            <w:r w:rsidDel="00000000" w:rsidR="00000000" w:rsidRPr="00000000">
              <w:rPr>
                <w:rtl w:val="0"/>
              </w:rPr>
              <w:t xml:space="preserve">     </w:t>
            </w:r>
          </w:p>
          <w:p w:rsidR="00000000" w:rsidDel="00000000" w:rsidP="00000000" w:rsidRDefault="00000000" w:rsidRPr="00000000" w14:paraId="00000052">
            <w:pPr>
              <w:spacing w:after="80" w:before="80" w:lineRule="auto"/>
              <w:ind w:left="720" w:firstLine="0"/>
              <w:rPr>
                <w:rFonts w:ascii="Arial" w:cs="Arial" w:eastAsia="Arial" w:hAnsi="Arial"/>
              </w:rPr>
            </w:pPr>
            <w:r w:rsidDel="00000000" w:rsidR="00000000" w:rsidRPr="00000000">
              <w:rPr>
                <w:rFonts w:ascii="Arial" w:cs="Arial" w:eastAsia="Arial" w:hAnsi="Arial"/>
                <w:rtl w:val="0"/>
              </w:rPr>
              <w:t xml:space="preserve">Please refer to the specification Attachment 1a</w:t>
            </w:r>
          </w:p>
          <w:p w:rsidR="00000000" w:rsidDel="00000000" w:rsidP="00000000" w:rsidRDefault="00000000" w:rsidRPr="00000000" w14:paraId="00000053">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5">
      <w:pPr>
        <w:ind w:hanging="567"/>
        <w:rPr>
          <w:rFonts w:ascii="Arial" w:cs="Arial" w:eastAsia="Arial" w:hAnsi="Arial"/>
          <w:b w:val="1"/>
          <w:sz w:val="24"/>
          <w:szCs w:val="24"/>
          <w:highlight w:val="yellow"/>
        </w:rPr>
      </w:pPr>
      <w:r w:rsidDel="00000000" w:rsidR="00000000" w:rsidRPr="00000000">
        <w:br w:type="page"/>
      </w: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B">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D">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1">
            <w:pPr>
              <w:spacing w:after="80" w:before="80" w:lineRule="auto"/>
              <w:rPr>
                <w:rFonts w:ascii="Arial" w:cs="Arial" w:eastAsia="Arial" w:hAnsi="Arial"/>
              </w:rPr>
            </w:pPr>
            <w:bookmarkStart w:colFirst="0" w:colLast="0" w:name="_heading=h.30j0zll" w:id="1"/>
            <w:bookmarkEnd w:id="1"/>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4034.4921875" w:hRule="atLeast"/>
          <w:tblHeader w:val="0"/>
        </w:trPr>
        <w:tc>
          <w:tcPr>
            <w:shd w:fill="ffffff" w:val="clear"/>
            <w:vAlign w:val="center"/>
          </w:tcPr>
          <w:p w:rsidR="00000000" w:rsidDel="00000000" w:rsidP="00000000" w:rsidRDefault="00000000" w:rsidRPr="00000000" w14:paraId="00000064">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5">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6">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7">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8">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9">
            <w:pPr>
              <w:spacing w:after="80" w:before="80" w:lineRule="auto"/>
              <w:rPr>
                <w:rFonts w:ascii="Arial" w:cs="Arial" w:eastAsia="Arial" w:hAnsi="Arial"/>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6A">
            <w:pPr>
              <w:spacing w:after="80" w:before="80" w:lineRule="auto"/>
              <w:rPr>
                <w:rFonts w:ascii="Arial" w:cs="Arial" w:eastAsia="Arial" w:hAnsi="Arial"/>
                <w:b w:val="1"/>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6B">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6D">
            <w:pPr>
              <w:spacing w:after="80" w:before="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6E">
            <w:pPr>
              <w:spacing w:after="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F">
            <w:pPr>
              <w:spacing w:after="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1">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highlight w:val="white"/>
      </w:rPr>
    </w:pPr>
    <w:r w:rsidDel="00000000" w:rsidR="00000000" w:rsidRPr="00000000">
      <w:rPr>
        <w:rFonts w:ascii="Arial" w:cs="Arial" w:eastAsia="Arial" w:hAnsi="Arial"/>
        <w:color w:val="000000"/>
        <w:sz w:val="16"/>
        <w:szCs w:val="16"/>
        <w:highlight w:val="white"/>
        <w:rtl w:val="0"/>
      </w:rPr>
      <w:t xml:space="preserve">RM</w:t>
    </w:r>
    <w:r w:rsidDel="00000000" w:rsidR="00000000" w:rsidRPr="00000000">
      <w:rPr>
        <w:rFonts w:ascii="Arial" w:cs="Arial" w:eastAsia="Arial" w:hAnsi="Arial"/>
        <w:sz w:val="16"/>
        <w:szCs w:val="16"/>
        <w:highlight w:val="white"/>
        <w:rtl w:val="0"/>
      </w:rPr>
      <w:t xml:space="preserve">6371 - Print Marketplace 2</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Certificate of Technical and Professional Ability v1.0</w:t>
    </w:r>
  </w:p>
  <w:p w:rsidR="00000000" w:rsidDel="00000000" w:rsidP="00000000" w:rsidRDefault="00000000" w:rsidRPr="00000000" w14:paraId="00000078">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gXJaGwG71JSq6B2YT6EV2TY2mA==">CgMxLjAyCGguZ2pkZ3hzMgloLjMwajB6bGw4AHIhMVVvLVFaODhTcVpyb2c0YUxZZjJBS2pKQzEwTEhPS2JI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2023-04-20T14:21:00Z</dcterms:created>
  <dc:creator>Peter Youngman</dc:creator>
</cp:coreProperties>
</file>