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B76" w:rsidRDefault="00BB2B76" w:rsidP="00075DD9"/>
    <w:p w:rsidR="00087063" w:rsidRPr="00505619" w:rsidRDefault="00324EEA" w:rsidP="00324EEA">
      <w:pPr>
        <w:spacing w:after="240"/>
        <w:rPr>
          <w:b/>
        </w:rPr>
      </w:pPr>
      <w:r w:rsidRPr="00505619">
        <w:rPr>
          <w:b/>
        </w:rPr>
        <w:t>Change Request Overview:</w:t>
      </w:r>
    </w:p>
    <w:tbl>
      <w:tblPr>
        <w:tblW w:w="9215" w:type="dxa"/>
        <w:tblInd w:w="-276" w:type="dxa"/>
        <w:tblLayout w:type="fixed"/>
        <w:tblCellMar>
          <w:left w:w="0" w:type="dxa"/>
          <w:right w:w="0" w:type="dxa"/>
        </w:tblCellMar>
        <w:tblLook w:val="0000" w:firstRow="0" w:lastRow="0" w:firstColumn="0" w:lastColumn="0" w:noHBand="0" w:noVBand="0"/>
      </w:tblPr>
      <w:tblGrid>
        <w:gridCol w:w="2552"/>
        <w:gridCol w:w="6663"/>
      </w:tblGrid>
      <w:tr w:rsidR="00087063" w:rsidRPr="0089440E" w:rsidTr="00505619">
        <w:trPr>
          <w:trHeight w:hRule="exact" w:val="603"/>
        </w:trPr>
        <w:tc>
          <w:tcPr>
            <w:tcW w:w="2552"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vAlign w:val="center"/>
          </w:tcPr>
          <w:p w:rsidR="00087063" w:rsidRPr="00087063" w:rsidRDefault="00324EEA" w:rsidP="00324EEA">
            <w:pPr>
              <w:widowControl w:val="0"/>
              <w:kinsoku w:val="0"/>
              <w:overflowPunct w:val="0"/>
              <w:autoSpaceDE w:val="0"/>
              <w:autoSpaceDN w:val="0"/>
              <w:adjustRightInd w:val="0"/>
              <w:spacing w:after="240" w:line="242" w:lineRule="exact"/>
              <w:jc w:val="center"/>
              <w:rPr>
                <w:rFonts w:cs="Arial"/>
                <w:b/>
                <w:sz w:val="22"/>
                <w:szCs w:val="22"/>
                <w:lang w:eastAsia="en-GB"/>
              </w:rPr>
            </w:pPr>
            <w:r>
              <w:rPr>
                <w:rFonts w:cs="Arial"/>
                <w:b/>
                <w:spacing w:val="-1"/>
                <w:sz w:val="22"/>
                <w:lang w:eastAsia="en-GB"/>
              </w:rPr>
              <w:t>Contract Title &amp; Contract Reference</w:t>
            </w:r>
            <w:r w:rsidR="00087063" w:rsidRPr="00087063">
              <w:rPr>
                <w:rFonts w:cs="Arial"/>
                <w:b/>
                <w:spacing w:val="-1"/>
                <w:sz w:val="22"/>
                <w:lang w:eastAsia="en-GB"/>
              </w:rPr>
              <w:t>:</w:t>
            </w:r>
          </w:p>
        </w:tc>
        <w:tc>
          <w:tcPr>
            <w:tcW w:w="6663" w:type="dxa"/>
            <w:tcBorders>
              <w:top w:val="single" w:sz="6" w:space="0" w:color="000000"/>
              <w:left w:val="single" w:sz="6" w:space="0" w:color="000000"/>
              <w:bottom w:val="single" w:sz="6" w:space="0" w:color="000000"/>
              <w:right w:val="single" w:sz="6" w:space="0" w:color="000000"/>
            </w:tcBorders>
          </w:tcPr>
          <w:p w:rsidR="00087063" w:rsidRPr="00462F48" w:rsidRDefault="00E26AB5" w:rsidP="00087063">
            <w:pPr>
              <w:widowControl w:val="0"/>
              <w:kinsoku w:val="0"/>
              <w:overflowPunct w:val="0"/>
              <w:autoSpaceDE w:val="0"/>
              <w:autoSpaceDN w:val="0"/>
              <w:adjustRightInd w:val="0"/>
              <w:spacing w:after="240" w:line="242" w:lineRule="exact"/>
              <w:ind w:left="99"/>
              <w:rPr>
                <w:rFonts w:cs="Arial"/>
                <w:sz w:val="22"/>
                <w:szCs w:val="22"/>
                <w:lang w:eastAsia="en-GB"/>
              </w:rPr>
            </w:pPr>
            <w:r w:rsidRPr="00E26AB5">
              <w:rPr>
                <w:rFonts w:cs="Arial"/>
                <w:sz w:val="22"/>
                <w:szCs w:val="22"/>
                <w:lang w:eastAsia="en-GB"/>
              </w:rPr>
              <w:t>Digital Debt Services Project (DDSP) – Legal Advice on Procurement of new IT system</w:t>
            </w:r>
          </w:p>
        </w:tc>
      </w:tr>
      <w:tr w:rsidR="00087063" w:rsidRPr="0089440E" w:rsidTr="00505619">
        <w:trPr>
          <w:trHeight w:hRule="exact" w:val="583"/>
        </w:trPr>
        <w:tc>
          <w:tcPr>
            <w:tcW w:w="2552"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vAlign w:val="center"/>
          </w:tcPr>
          <w:p w:rsidR="00087063" w:rsidRPr="00087063" w:rsidRDefault="00324EEA" w:rsidP="00324EEA">
            <w:pPr>
              <w:widowControl w:val="0"/>
              <w:kinsoku w:val="0"/>
              <w:overflowPunct w:val="0"/>
              <w:autoSpaceDE w:val="0"/>
              <w:autoSpaceDN w:val="0"/>
              <w:adjustRightInd w:val="0"/>
              <w:spacing w:after="240" w:line="242" w:lineRule="exact"/>
              <w:jc w:val="center"/>
              <w:rPr>
                <w:rFonts w:cs="Arial"/>
                <w:b/>
                <w:spacing w:val="-1"/>
                <w:sz w:val="22"/>
                <w:lang w:eastAsia="en-GB"/>
              </w:rPr>
            </w:pPr>
            <w:r>
              <w:rPr>
                <w:rFonts w:cs="Arial"/>
                <w:b/>
                <w:spacing w:val="-1"/>
                <w:sz w:val="22"/>
                <w:lang w:eastAsia="en-GB"/>
              </w:rPr>
              <w:t>Supplier</w:t>
            </w:r>
            <w:r w:rsidR="00087063" w:rsidRPr="00087063">
              <w:rPr>
                <w:rFonts w:cs="Arial"/>
                <w:b/>
                <w:spacing w:val="-1"/>
                <w:sz w:val="22"/>
                <w:lang w:eastAsia="en-GB"/>
              </w:rPr>
              <w:t xml:space="preserve"> Name &amp; Registered No:</w:t>
            </w:r>
          </w:p>
          <w:p w:rsidR="00087063" w:rsidRPr="00087063" w:rsidRDefault="00087063" w:rsidP="00324EEA">
            <w:pPr>
              <w:widowControl w:val="0"/>
              <w:kinsoku w:val="0"/>
              <w:overflowPunct w:val="0"/>
              <w:autoSpaceDE w:val="0"/>
              <w:autoSpaceDN w:val="0"/>
              <w:adjustRightInd w:val="0"/>
              <w:spacing w:after="240" w:line="242" w:lineRule="exact"/>
              <w:ind w:left="99"/>
              <w:jc w:val="center"/>
              <w:rPr>
                <w:rFonts w:cs="Arial"/>
                <w:b/>
                <w:sz w:val="22"/>
                <w:szCs w:val="22"/>
                <w:lang w:eastAsia="en-GB"/>
              </w:rPr>
            </w:pPr>
          </w:p>
        </w:tc>
        <w:tc>
          <w:tcPr>
            <w:tcW w:w="6663" w:type="dxa"/>
            <w:tcBorders>
              <w:top w:val="single" w:sz="6" w:space="0" w:color="000000"/>
              <w:left w:val="single" w:sz="6" w:space="0" w:color="000000"/>
              <w:bottom w:val="single" w:sz="6" w:space="0" w:color="000000"/>
              <w:right w:val="single" w:sz="6" w:space="0" w:color="000000"/>
            </w:tcBorders>
          </w:tcPr>
          <w:p w:rsidR="00087063" w:rsidRPr="00E87038" w:rsidRDefault="00462F48" w:rsidP="00087063">
            <w:pPr>
              <w:widowControl w:val="0"/>
              <w:kinsoku w:val="0"/>
              <w:overflowPunct w:val="0"/>
              <w:autoSpaceDE w:val="0"/>
              <w:autoSpaceDN w:val="0"/>
              <w:adjustRightInd w:val="0"/>
              <w:spacing w:after="240" w:line="242" w:lineRule="exact"/>
              <w:ind w:left="99"/>
              <w:rPr>
                <w:rFonts w:cs="Arial"/>
                <w:sz w:val="22"/>
                <w:szCs w:val="22"/>
                <w:lang w:eastAsia="en-GB"/>
              </w:rPr>
            </w:pPr>
            <w:r>
              <w:rPr>
                <w:rFonts w:cs="Arial"/>
                <w:sz w:val="22"/>
                <w:szCs w:val="22"/>
                <w:lang w:eastAsia="en-GB"/>
              </w:rPr>
              <w:t>TLT LLP</w:t>
            </w:r>
          </w:p>
        </w:tc>
      </w:tr>
      <w:tr w:rsidR="00087063" w:rsidRPr="0089440E" w:rsidTr="00E26AB5">
        <w:trPr>
          <w:trHeight w:hRule="exact" w:val="511"/>
        </w:trPr>
        <w:tc>
          <w:tcPr>
            <w:tcW w:w="2552"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vAlign w:val="center"/>
          </w:tcPr>
          <w:p w:rsidR="00087063" w:rsidRPr="00087063" w:rsidRDefault="00087063" w:rsidP="00324EEA">
            <w:pPr>
              <w:widowControl w:val="0"/>
              <w:kinsoku w:val="0"/>
              <w:overflowPunct w:val="0"/>
              <w:autoSpaceDE w:val="0"/>
              <w:autoSpaceDN w:val="0"/>
              <w:adjustRightInd w:val="0"/>
              <w:spacing w:after="240" w:line="242" w:lineRule="exact"/>
              <w:jc w:val="center"/>
              <w:rPr>
                <w:rFonts w:cs="Arial"/>
                <w:b/>
                <w:sz w:val="22"/>
                <w:szCs w:val="22"/>
                <w:lang w:eastAsia="en-GB"/>
              </w:rPr>
            </w:pPr>
            <w:r w:rsidRPr="00087063">
              <w:rPr>
                <w:rFonts w:cs="Arial"/>
                <w:b/>
                <w:spacing w:val="-1"/>
                <w:sz w:val="22"/>
                <w:lang w:eastAsia="en-GB"/>
              </w:rPr>
              <w:t>Contract Change Title:</w:t>
            </w:r>
          </w:p>
        </w:tc>
        <w:tc>
          <w:tcPr>
            <w:tcW w:w="6663" w:type="dxa"/>
            <w:tcBorders>
              <w:top w:val="single" w:sz="6" w:space="0" w:color="000000"/>
              <w:left w:val="single" w:sz="6" w:space="0" w:color="000000"/>
              <w:bottom w:val="single" w:sz="6" w:space="0" w:color="000000"/>
              <w:right w:val="single" w:sz="6" w:space="0" w:color="000000"/>
            </w:tcBorders>
          </w:tcPr>
          <w:p w:rsidR="00087063" w:rsidRPr="00E87038" w:rsidRDefault="00462F48" w:rsidP="00E26AB5">
            <w:pPr>
              <w:widowControl w:val="0"/>
              <w:tabs>
                <w:tab w:val="left" w:pos="3567"/>
              </w:tabs>
              <w:kinsoku w:val="0"/>
              <w:overflowPunct w:val="0"/>
              <w:autoSpaceDE w:val="0"/>
              <w:autoSpaceDN w:val="0"/>
              <w:adjustRightInd w:val="0"/>
              <w:spacing w:after="240" w:line="242" w:lineRule="exact"/>
              <w:ind w:left="99"/>
              <w:rPr>
                <w:rFonts w:cs="Arial"/>
                <w:sz w:val="22"/>
                <w:szCs w:val="22"/>
                <w:lang w:eastAsia="en-GB"/>
              </w:rPr>
            </w:pPr>
            <w:r>
              <w:rPr>
                <w:rFonts w:cs="Arial"/>
                <w:sz w:val="22"/>
                <w:szCs w:val="22"/>
                <w:lang w:eastAsia="en-GB"/>
              </w:rPr>
              <w:t xml:space="preserve">Date only extension </w:t>
            </w:r>
            <w:r w:rsidR="00E26AB5">
              <w:rPr>
                <w:rFonts w:cs="Arial"/>
                <w:sz w:val="22"/>
                <w:szCs w:val="22"/>
                <w:lang w:eastAsia="en-GB"/>
              </w:rPr>
              <w:t>from “30</w:t>
            </w:r>
            <w:r w:rsidR="00E26AB5" w:rsidRPr="00E26AB5">
              <w:rPr>
                <w:rFonts w:cs="Arial"/>
                <w:sz w:val="22"/>
                <w:szCs w:val="22"/>
                <w:vertAlign w:val="superscript"/>
                <w:lang w:eastAsia="en-GB"/>
              </w:rPr>
              <w:t>th</w:t>
            </w:r>
            <w:r w:rsidR="00E26AB5">
              <w:rPr>
                <w:rFonts w:cs="Arial"/>
                <w:sz w:val="22"/>
                <w:szCs w:val="22"/>
                <w:lang w:eastAsia="en-GB"/>
              </w:rPr>
              <w:t xml:space="preserve"> November 2018” to “31</w:t>
            </w:r>
            <w:r w:rsidR="00E26AB5" w:rsidRPr="00E26AB5">
              <w:rPr>
                <w:rFonts w:cs="Arial"/>
                <w:sz w:val="22"/>
                <w:szCs w:val="22"/>
                <w:vertAlign w:val="superscript"/>
                <w:lang w:eastAsia="en-GB"/>
              </w:rPr>
              <w:t>st</w:t>
            </w:r>
            <w:r w:rsidR="00E26AB5">
              <w:rPr>
                <w:rFonts w:cs="Arial"/>
                <w:sz w:val="22"/>
                <w:szCs w:val="22"/>
                <w:lang w:eastAsia="en-GB"/>
              </w:rPr>
              <w:t xml:space="preserve"> March 2020”</w:t>
            </w:r>
          </w:p>
        </w:tc>
      </w:tr>
      <w:tr w:rsidR="00087063" w:rsidRPr="0089440E" w:rsidTr="00505619">
        <w:trPr>
          <w:trHeight w:hRule="exact" w:val="443"/>
        </w:trPr>
        <w:tc>
          <w:tcPr>
            <w:tcW w:w="2552"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vAlign w:val="center"/>
          </w:tcPr>
          <w:p w:rsidR="00087063" w:rsidRPr="00087063" w:rsidRDefault="00087063" w:rsidP="00324EEA">
            <w:pPr>
              <w:widowControl w:val="0"/>
              <w:tabs>
                <w:tab w:val="left" w:pos="3557"/>
              </w:tabs>
              <w:kinsoku w:val="0"/>
              <w:overflowPunct w:val="0"/>
              <w:autoSpaceDE w:val="0"/>
              <w:autoSpaceDN w:val="0"/>
              <w:adjustRightInd w:val="0"/>
              <w:spacing w:after="240" w:line="245" w:lineRule="exact"/>
              <w:jc w:val="center"/>
              <w:rPr>
                <w:rFonts w:cs="Arial"/>
                <w:b/>
                <w:sz w:val="22"/>
                <w:szCs w:val="22"/>
                <w:lang w:eastAsia="en-GB"/>
              </w:rPr>
            </w:pPr>
            <w:r w:rsidRPr="00087063">
              <w:rPr>
                <w:rFonts w:cs="Arial"/>
                <w:b/>
                <w:spacing w:val="-1"/>
                <w:sz w:val="22"/>
                <w:lang w:eastAsia="en-GB"/>
              </w:rPr>
              <w:t>Change Request No:</w:t>
            </w:r>
          </w:p>
        </w:tc>
        <w:tc>
          <w:tcPr>
            <w:tcW w:w="6663" w:type="dxa"/>
            <w:tcBorders>
              <w:top w:val="single" w:sz="6" w:space="0" w:color="000000"/>
              <w:left w:val="single" w:sz="6" w:space="0" w:color="000000"/>
              <w:bottom w:val="single" w:sz="6" w:space="0" w:color="000000"/>
              <w:right w:val="single" w:sz="6" w:space="0" w:color="000000"/>
            </w:tcBorders>
          </w:tcPr>
          <w:p w:rsidR="00087063" w:rsidRPr="00E87038" w:rsidRDefault="00462F48" w:rsidP="00087063">
            <w:pPr>
              <w:widowControl w:val="0"/>
              <w:tabs>
                <w:tab w:val="left" w:pos="3558"/>
              </w:tabs>
              <w:kinsoku w:val="0"/>
              <w:overflowPunct w:val="0"/>
              <w:autoSpaceDE w:val="0"/>
              <w:autoSpaceDN w:val="0"/>
              <w:adjustRightInd w:val="0"/>
              <w:spacing w:after="240" w:line="245" w:lineRule="exact"/>
              <w:ind w:left="99"/>
              <w:rPr>
                <w:rFonts w:cs="Arial"/>
                <w:sz w:val="22"/>
                <w:szCs w:val="22"/>
                <w:lang w:eastAsia="en-GB"/>
              </w:rPr>
            </w:pPr>
            <w:r>
              <w:rPr>
                <w:rFonts w:cs="Arial"/>
                <w:sz w:val="22"/>
                <w:szCs w:val="22"/>
                <w:lang w:eastAsia="en-GB"/>
              </w:rPr>
              <w:t>00</w:t>
            </w:r>
            <w:r w:rsidR="00E26AB5">
              <w:rPr>
                <w:rFonts w:cs="Arial"/>
                <w:sz w:val="22"/>
                <w:szCs w:val="22"/>
                <w:lang w:eastAsia="en-GB"/>
              </w:rPr>
              <w:t>1</w:t>
            </w:r>
          </w:p>
        </w:tc>
      </w:tr>
      <w:tr w:rsidR="00087063" w:rsidRPr="0089440E" w:rsidTr="00505619">
        <w:trPr>
          <w:trHeight w:hRule="exact" w:val="583"/>
        </w:trPr>
        <w:tc>
          <w:tcPr>
            <w:tcW w:w="2552"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vAlign w:val="center"/>
          </w:tcPr>
          <w:p w:rsidR="00087063" w:rsidRPr="00087063" w:rsidRDefault="00087063" w:rsidP="00324EEA">
            <w:pPr>
              <w:widowControl w:val="0"/>
              <w:kinsoku w:val="0"/>
              <w:overflowPunct w:val="0"/>
              <w:autoSpaceDE w:val="0"/>
              <w:autoSpaceDN w:val="0"/>
              <w:adjustRightInd w:val="0"/>
              <w:spacing w:after="240" w:line="242" w:lineRule="exact"/>
              <w:jc w:val="center"/>
              <w:rPr>
                <w:rFonts w:cs="Arial"/>
                <w:b/>
                <w:spacing w:val="-1"/>
                <w:sz w:val="22"/>
                <w:lang w:eastAsia="en-GB"/>
              </w:rPr>
            </w:pPr>
            <w:r w:rsidRPr="00087063">
              <w:rPr>
                <w:rFonts w:cs="Arial"/>
                <w:b/>
                <w:spacing w:val="-1"/>
                <w:sz w:val="22"/>
                <w:lang w:eastAsia="en-GB"/>
              </w:rPr>
              <w:t>Contract Change Implementation Date:</w:t>
            </w:r>
          </w:p>
          <w:p w:rsidR="00087063" w:rsidRPr="00087063" w:rsidRDefault="00087063" w:rsidP="00324EEA">
            <w:pPr>
              <w:widowControl w:val="0"/>
              <w:tabs>
                <w:tab w:val="left" w:pos="3467"/>
              </w:tabs>
              <w:kinsoku w:val="0"/>
              <w:overflowPunct w:val="0"/>
              <w:autoSpaceDE w:val="0"/>
              <w:autoSpaceDN w:val="0"/>
              <w:adjustRightInd w:val="0"/>
              <w:spacing w:after="240" w:line="245" w:lineRule="exact"/>
              <w:ind w:left="99"/>
              <w:jc w:val="center"/>
              <w:rPr>
                <w:rFonts w:cs="Arial"/>
                <w:b/>
                <w:sz w:val="22"/>
                <w:szCs w:val="22"/>
                <w:lang w:eastAsia="en-GB"/>
              </w:rPr>
            </w:pPr>
          </w:p>
        </w:tc>
        <w:tc>
          <w:tcPr>
            <w:tcW w:w="6663" w:type="dxa"/>
            <w:tcBorders>
              <w:top w:val="single" w:sz="6" w:space="0" w:color="000000"/>
              <w:left w:val="single" w:sz="6" w:space="0" w:color="000000"/>
              <w:bottom w:val="single" w:sz="6" w:space="0" w:color="000000"/>
              <w:right w:val="single" w:sz="6" w:space="0" w:color="000000"/>
            </w:tcBorders>
          </w:tcPr>
          <w:p w:rsidR="00087063" w:rsidRPr="00E87038" w:rsidRDefault="00C1038B" w:rsidP="00C1038B">
            <w:pPr>
              <w:widowControl w:val="0"/>
              <w:tabs>
                <w:tab w:val="left" w:pos="3581"/>
              </w:tabs>
              <w:kinsoku w:val="0"/>
              <w:overflowPunct w:val="0"/>
              <w:autoSpaceDE w:val="0"/>
              <w:autoSpaceDN w:val="0"/>
              <w:adjustRightInd w:val="0"/>
              <w:spacing w:after="240" w:line="245" w:lineRule="exact"/>
              <w:ind w:left="99"/>
              <w:rPr>
                <w:rFonts w:cs="Arial"/>
                <w:sz w:val="22"/>
                <w:szCs w:val="22"/>
                <w:lang w:eastAsia="en-GB"/>
              </w:rPr>
            </w:pPr>
            <w:r>
              <w:rPr>
                <w:rFonts w:cs="Arial"/>
                <w:sz w:val="22"/>
                <w:szCs w:val="22"/>
                <w:lang w:eastAsia="en-GB"/>
              </w:rPr>
              <w:t>1</w:t>
            </w:r>
            <w:r w:rsidRPr="00C1038B">
              <w:rPr>
                <w:rFonts w:cs="Arial"/>
                <w:sz w:val="22"/>
                <w:szCs w:val="22"/>
                <w:vertAlign w:val="superscript"/>
                <w:lang w:eastAsia="en-GB"/>
              </w:rPr>
              <w:t>st</w:t>
            </w:r>
            <w:r>
              <w:rPr>
                <w:rFonts w:cs="Arial"/>
                <w:sz w:val="22"/>
                <w:szCs w:val="22"/>
                <w:lang w:eastAsia="en-GB"/>
              </w:rPr>
              <w:t xml:space="preserve"> December 2018</w:t>
            </w:r>
          </w:p>
        </w:tc>
      </w:tr>
    </w:tbl>
    <w:p w:rsidR="00087063" w:rsidRDefault="00087063" w:rsidP="00075DD9"/>
    <w:p w:rsidR="00087063" w:rsidRPr="00505619" w:rsidRDefault="00324EEA" w:rsidP="00324EEA">
      <w:pPr>
        <w:spacing w:after="240"/>
        <w:rPr>
          <w:b/>
        </w:rPr>
      </w:pPr>
      <w:r w:rsidRPr="00505619">
        <w:rPr>
          <w:b/>
        </w:rPr>
        <w:t>Details of Change:</w:t>
      </w:r>
    </w:p>
    <w:tbl>
      <w:tblPr>
        <w:tblW w:w="9215" w:type="dxa"/>
        <w:tblInd w:w="-276" w:type="dxa"/>
        <w:tblLayout w:type="fixed"/>
        <w:tblCellMar>
          <w:left w:w="0" w:type="dxa"/>
          <w:right w:w="0" w:type="dxa"/>
        </w:tblCellMar>
        <w:tblLook w:val="0000" w:firstRow="0" w:lastRow="0" w:firstColumn="0" w:lastColumn="0" w:noHBand="0" w:noVBand="0"/>
      </w:tblPr>
      <w:tblGrid>
        <w:gridCol w:w="9215"/>
      </w:tblGrid>
      <w:tr w:rsidR="001956F6" w:rsidRPr="00CA6052" w:rsidTr="0072605A">
        <w:trPr>
          <w:trHeight w:val="392"/>
        </w:trPr>
        <w:tc>
          <w:tcPr>
            <w:tcW w:w="9215" w:type="dxa"/>
            <w:tcBorders>
              <w:top w:val="single" w:sz="4" w:space="0" w:color="000000"/>
              <w:left w:val="single" w:sz="6" w:space="0" w:color="000000"/>
              <w:bottom w:val="single" w:sz="4" w:space="0" w:color="000000"/>
              <w:right w:val="single" w:sz="6" w:space="0" w:color="000000"/>
            </w:tcBorders>
            <w:shd w:val="clear" w:color="auto" w:fill="CCC0D9" w:themeFill="accent4" w:themeFillTint="66"/>
            <w:vAlign w:val="center"/>
          </w:tcPr>
          <w:p w:rsidR="00324EEA" w:rsidRPr="00505619" w:rsidRDefault="00505619" w:rsidP="0072605A">
            <w:pPr>
              <w:widowControl w:val="0"/>
              <w:kinsoku w:val="0"/>
              <w:overflowPunct w:val="0"/>
              <w:autoSpaceDE w:val="0"/>
              <w:autoSpaceDN w:val="0"/>
              <w:adjustRightInd w:val="0"/>
              <w:spacing w:line="241" w:lineRule="auto"/>
              <w:ind w:right="97"/>
              <w:jc w:val="center"/>
              <w:rPr>
                <w:rFonts w:cs="Arial"/>
                <w:b/>
                <w:spacing w:val="-1"/>
                <w:lang w:eastAsia="en-GB"/>
              </w:rPr>
            </w:pPr>
            <w:r w:rsidRPr="00505619">
              <w:rPr>
                <w:rFonts w:cs="Arial"/>
                <w:b/>
                <w:spacing w:val="-1"/>
                <w:sz w:val="24"/>
                <w:lang w:eastAsia="en-GB"/>
              </w:rPr>
              <w:t>DWP Customer Lead – Name and</w:t>
            </w:r>
            <w:r w:rsidR="00324EEA" w:rsidRPr="00505619">
              <w:rPr>
                <w:rFonts w:cs="Arial"/>
                <w:b/>
                <w:spacing w:val="-1"/>
                <w:sz w:val="24"/>
                <w:lang w:eastAsia="en-GB"/>
              </w:rPr>
              <w:t xml:space="preserve"> Position:</w:t>
            </w:r>
          </w:p>
        </w:tc>
      </w:tr>
      <w:tr w:rsidR="00324EEA" w:rsidRPr="00CA6052" w:rsidTr="00087063">
        <w:tc>
          <w:tcPr>
            <w:tcW w:w="9215" w:type="dxa"/>
            <w:tcBorders>
              <w:top w:val="single" w:sz="4" w:space="0" w:color="000000"/>
              <w:left w:val="single" w:sz="6" w:space="0" w:color="000000"/>
              <w:bottom w:val="single" w:sz="4" w:space="0" w:color="000000"/>
              <w:right w:val="single" w:sz="6" w:space="0" w:color="000000"/>
            </w:tcBorders>
          </w:tcPr>
          <w:p w:rsidR="00505619" w:rsidRPr="00475562" w:rsidRDefault="004A6514" w:rsidP="00324EEA">
            <w:pPr>
              <w:widowControl w:val="0"/>
              <w:kinsoku w:val="0"/>
              <w:overflowPunct w:val="0"/>
              <w:autoSpaceDE w:val="0"/>
              <w:autoSpaceDN w:val="0"/>
              <w:adjustRightInd w:val="0"/>
              <w:spacing w:line="241" w:lineRule="auto"/>
              <w:ind w:right="97"/>
              <w:rPr>
                <w:rFonts w:cs="Arial"/>
                <w:spacing w:val="-1"/>
                <w:sz w:val="24"/>
                <w:lang w:eastAsia="en-GB"/>
              </w:rPr>
            </w:pPr>
            <w:r>
              <w:rPr>
                <w:rFonts w:cs="Arial"/>
                <w:spacing w:val="-1"/>
                <w:sz w:val="24"/>
                <w:lang w:eastAsia="en-GB"/>
              </w:rPr>
              <w:t>REDACTED</w:t>
            </w:r>
            <w:r w:rsidR="00462F48">
              <w:rPr>
                <w:rFonts w:cs="Arial"/>
                <w:spacing w:val="-1"/>
                <w:sz w:val="24"/>
                <w:lang w:eastAsia="en-GB"/>
              </w:rPr>
              <w:t>, Senior Lawyer GLD</w:t>
            </w:r>
          </w:p>
        </w:tc>
      </w:tr>
      <w:tr w:rsidR="00324EEA" w:rsidRPr="00CA6052" w:rsidTr="0072605A">
        <w:trPr>
          <w:trHeight w:val="360"/>
        </w:trPr>
        <w:tc>
          <w:tcPr>
            <w:tcW w:w="9215" w:type="dxa"/>
            <w:tcBorders>
              <w:top w:val="single" w:sz="4" w:space="0" w:color="000000"/>
              <w:left w:val="single" w:sz="6" w:space="0" w:color="000000"/>
              <w:bottom w:val="single" w:sz="4" w:space="0" w:color="000000"/>
              <w:right w:val="single" w:sz="6" w:space="0" w:color="000000"/>
            </w:tcBorders>
            <w:shd w:val="clear" w:color="auto" w:fill="CCC0D9" w:themeFill="accent4" w:themeFillTint="66"/>
            <w:vAlign w:val="center"/>
          </w:tcPr>
          <w:p w:rsidR="00324EEA" w:rsidRPr="00505619" w:rsidRDefault="00324EEA" w:rsidP="0072605A">
            <w:pPr>
              <w:widowControl w:val="0"/>
              <w:kinsoku w:val="0"/>
              <w:overflowPunct w:val="0"/>
              <w:autoSpaceDE w:val="0"/>
              <w:autoSpaceDN w:val="0"/>
              <w:adjustRightInd w:val="0"/>
              <w:spacing w:line="241" w:lineRule="auto"/>
              <w:ind w:right="97"/>
              <w:jc w:val="center"/>
              <w:rPr>
                <w:rFonts w:ascii="Calibri" w:hAnsi="Calibri"/>
                <w:b/>
                <w:sz w:val="24"/>
              </w:rPr>
            </w:pPr>
            <w:r w:rsidRPr="00505619">
              <w:rPr>
                <w:rFonts w:cs="Arial"/>
                <w:b/>
                <w:spacing w:val="-1"/>
                <w:sz w:val="24"/>
                <w:lang w:eastAsia="en-GB"/>
              </w:rPr>
              <w:t>Summary of proposed contract change required:</w:t>
            </w:r>
          </w:p>
        </w:tc>
      </w:tr>
      <w:tr w:rsidR="00324EEA" w:rsidRPr="00CA6052" w:rsidTr="00087063">
        <w:tc>
          <w:tcPr>
            <w:tcW w:w="9215" w:type="dxa"/>
            <w:tcBorders>
              <w:top w:val="single" w:sz="4" w:space="0" w:color="000000"/>
              <w:left w:val="single" w:sz="6" w:space="0" w:color="000000"/>
              <w:bottom w:val="single" w:sz="4" w:space="0" w:color="000000"/>
              <w:right w:val="single" w:sz="6" w:space="0" w:color="000000"/>
            </w:tcBorders>
          </w:tcPr>
          <w:p w:rsidR="00505619" w:rsidRDefault="00505619" w:rsidP="00475562">
            <w:pPr>
              <w:widowControl w:val="0"/>
              <w:kinsoku w:val="0"/>
              <w:overflowPunct w:val="0"/>
              <w:autoSpaceDE w:val="0"/>
              <w:autoSpaceDN w:val="0"/>
              <w:adjustRightInd w:val="0"/>
              <w:spacing w:line="241" w:lineRule="auto"/>
              <w:ind w:right="97"/>
              <w:rPr>
                <w:rFonts w:cs="Arial"/>
                <w:spacing w:val="-1"/>
                <w:sz w:val="24"/>
                <w:lang w:eastAsia="en-GB"/>
              </w:rPr>
            </w:pPr>
          </w:p>
          <w:p w:rsidR="00475562" w:rsidRDefault="00462F48" w:rsidP="00475562">
            <w:pPr>
              <w:widowControl w:val="0"/>
              <w:kinsoku w:val="0"/>
              <w:overflowPunct w:val="0"/>
              <w:autoSpaceDE w:val="0"/>
              <w:autoSpaceDN w:val="0"/>
              <w:adjustRightInd w:val="0"/>
              <w:spacing w:line="241" w:lineRule="auto"/>
              <w:ind w:right="97"/>
              <w:rPr>
                <w:rFonts w:cs="Arial"/>
                <w:spacing w:val="-1"/>
                <w:sz w:val="24"/>
                <w:lang w:eastAsia="en-GB"/>
              </w:rPr>
            </w:pPr>
            <w:r>
              <w:rPr>
                <w:rFonts w:cs="Arial"/>
                <w:spacing w:val="-1"/>
                <w:sz w:val="24"/>
                <w:lang w:eastAsia="en-GB"/>
              </w:rPr>
              <w:t xml:space="preserve">Date only extension </w:t>
            </w:r>
            <w:r w:rsidR="00E26AB5">
              <w:rPr>
                <w:rFonts w:cs="Arial"/>
                <w:spacing w:val="-1"/>
                <w:sz w:val="24"/>
                <w:lang w:eastAsia="en-GB"/>
              </w:rPr>
              <w:t>from 30</w:t>
            </w:r>
            <w:r w:rsidR="00E26AB5" w:rsidRPr="00E26AB5">
              <w:rPr>
                <w:rFonts w:cs="Arial"/>
                <w:spacing w:val="-1"/>
                <w:sz w:val="24"/>
                <w:vertAlign w:val="superscript"/>
                <w:lang w:eastAsia="en-GB"/>
              </w:rPr>
              <w:t>th</w:t>
            </w:r>
            <w:r w:rsidR="00E26AB5">
              <w:rPr>
                <w:rFonts w:cs="Arial"/>
                <w:spacing w:val="-1"/>
                <w:sz w:val="24"/>
                <w:lang w:eastAsia="en-GB"/>
              </w:rPr>
              <w:t xml:space="preserve"> November 2018</w:t>
            </w:r>
            <w:r>
              <w:rPr>
                <w:rFonts w:cs="Arial"/>
                <w:spacing w:val="-1"/>
                <w:sz w:val="24"/>
                <w:lang w:eastAsia="en-GB"/>
              </w:rPr>
              <w:t xml:space="preserve"> </w:t>
            </w:r>
            <w:r w:rsidR="00E569C2">
              <w:rPr>
                <w:rFonts w:cs="Arial"/>
                <w:spacing w:val="-1"/>
                <w:sz w:val="24"/>
                <w:lang w:eastAsia="en-GB"/>
              </w:rPr>
              <w:t>to 31</w:t>
            </w:r>
            <w:r w:rsidR="00E569C2" w:rsidRPr="00E569C2">
              <w:rPr>
                <w:rFonts w:cs="Arial"/>
                <w:spacing w:val="-1"/>
                <w:sz w:val="24"/>
                <w:vertAlign w:val="superscript"/>
                <w:lang w:eastAsia="en-GB"/>
              </w:rPr>
              <w:t>st</w:t>
            </w:r>
            <w:r w:rsidR="00E569C2">
              <w:rPr>
                <w:rFonts w:cs="Arial"/>
                <w:spacing w:val="-1"/>
                <w:sz w:val="24"/>
                <w:lang w:eastAsia="en-GB"/>
              </w:rPr>
              <w:t xml:space="preserve"> March 2020 </w:t>
            </w:r>
            <w:r>
              <w:rPr>
                <w:rFonts w:cs="Arial"/>
                <w:spacing w:val="-1"/>
                <w:sz w:val="24"/>
                <w:lang w:eastAsia="en-GB"/>
              </w:rPr>
              <w:t xml:space="preserve">for TLT LLP to continue to provide support to DWP on the </w:t>
            </w:r>
            <w:r w:rsidR="00E26AB5" w:rsidRPr="00E26AB5">
              <w:rPr>
                <w:rFonts w:cs="Arial"/>
                <w:sz w:val="22"/>
                <w:szCs w:val="22"/>
                <w:lang w:eastAsia="en-GB"/>
              </w:rPr>
              <w:t>Digital Debt Services Project (DDSP)</w:t>
            </w:r>
            <w:r w:rsidR="00E26AB5">
              <w:rPr>
                <w:rFonts w:cs="Arial"/>
                <w:sz w:val="22"/>
                <w:szCs w:val="22"/>
                <w:lang w:eastAsia="en-GB"/>
              </w:rPr>
              <w:t>.</w:t>
            </w:r>
          </w:p>
          <w:p w:rsidR="00475562" w:rsidRDefault="00475562" w:rsidP="00475562">
            <w:pPr>
              <w:widowControl w:val="0"/>
              <w:kinsoku w:val="0"/>
              <w:overflowPunct w:val="0"/>
              <w:autoSpaceDE w:val="0"/>
              <w:autoSpaceDN w:val="0"/>
              <w:adjustRightInd w:val="0"/>
              <w:spacing w:line="241" w:lineRule="auto"/>
              <w:ind w:right="97"/>
              <w:rPr>
                <w:rFonts w:cs="Arial"/>
                <w:spacing w:val="-1"/>
                <w:sz w:val="24"/>
                <w:lang w:eastAsia="en-GB"/>
              </w:rPr>
            </w:pPr>
          </w:p>
          <w:p w:rsidR="00475562" w:rsidRPr="00475562" w:rsidRDefault="00475562" w:rsidP="00475562">
            <w:pPr>
              <w:widowControl w:val="0"/>
              <w:kinsoku w:val="0"/>
              <w:overflowPunct w:val="0"/>
              <w:autoSpaceDE w:val="0"/>
              <w:autoSpaceDN w:val="0"/>
              <w:adjustRightInd w:val="0"/>
              <w:spacing w:line="241" w:lineRule="auto"/>
              <w:ind w:right="97"/>
              <w:rPr>
                <w:rFonts w:cs="Arial"/>
                <w:spacing w:val="-1"/>
                <w:sz w:val="24"/>
                <w:lang w:eastAsia="en-GB"/>
              </w:rPr>
            </w:pPr>
          </w:p>
        </w:tc>
      </w:tr>
      <w:tr w:rsidR="001956F6" w:rsidRPr="00CA6052" w:rsidTr="0072605A">
        <w:trPr>
          <w:trHeight w:val="630"/>
        </w:trPr>
        <w:tc>
          <w:tcPr>
            <w:tcW w:w="9215" w:type="dxa"/>
            <w:tcBorders>
              <w:top w:val="single" w:sz="4" w:space="0" w:color="000000"/>
              <w:left w:val="single" w:sz="6" w:space="0" w:color="000000"/>
              <w:bottom w:val="single" w:sz="4" w:space="0" w:color="000000"/>
              <w:right w:val="single" w:sz="6" w:space="0" w:color="000000"/>
            </w:tcBorders>
            <w:shd w:val="clear" w:color="auto" w:fill="CCC0D9" w:themeFill="accent4" w:themeFillTint="66"/>
            <w:vAlign w:val="center"/>
          </w:tcPr>
          <w:p w:rsidR="001956F6" w:rsidRPr="00505619" w:rsidRDefault="00324EEA" w:rsidP="0072605A">
            <w:pPr>
              <w:widowControl w:val="0"/>
              <w:kinsoku w:val="0"/>
              <w:overflowPunct w:val="0"/>
              <w:autoSpaceDE w:val="0"/>
              <w:autoSpaceDN w:val="0"/>
              <w:adjustRightInd w:val="0"/>
              <w:spacing w:line="243" w:lineRule="exact"/>
              <w:jc w:val="center"/>
              <w:rPr>
                <w:rFonts w:cs="Arial"/>
                <w:b/>
                <w:spacing w:val="-1"/>
                <w:lang w:eastAsia="en-GB"/>
              </w:rPr>
            </w:pPr>
            <w:r w:rsidRPr="00505619">
              <w:rPr>
                <w:rFonts w:cs="Arial"/>
                <w:b/>
                <w:spacing w:val="-1"/>
                <w:sz w:val="24"/>
                <w:lang w:eastAsia="en-GB"/>
              </w:rPr>
              <w:t xml:space="preserve">Details of any changes or adjustments to charges resulting from this Contract </w:t>
            </w:r>
            <w:r w:rsidR="00505619">
              <w:rPr>
                <w:rFonts w:cs="Arial"/>
                <w:b/>
                <w:spacing w:val="-1"/>
                <w:sz w:val="24"/>
                <w:lang w:eastAsia="en-GB"/>
              </w:rPr>
              <w:t xml:space="preserve">    </w:t>
            </w:r>
            <w:r w:rsidRPr="00505619">
              <w:rPr>
                <w:rFonts w:cs="Arial"/>
                <w:b/>
                <w:spacing w:val="-1"/>
                <w:sz w:val="24"/>
                <w:lang w:eastAsia="en-GB"/>
              </w:rPr>
              <w:t>change and confirmation of funding stream:</w:t>
            </w:r>
          </w:p>
        </w:tc>
      </w:tr>
      <w:tr w:rsidR="00324EEA" w:rsidRPr="00CA6052" w:rsidTr="00087063">
        <w:tc>
          <w:tcPr>
            <w:tcW w:w="9215" w:type="dxa"/>
            <w:tcBorders>
              <w:top w:val="single" w:sz="4" w:space="0" w:color="000000"/>
              <w:left w:val="single" w:sz="6" w:space="0" w:color="000000"/>
              <w:bottom w:val="single" w:sz="4" w:space="0" w:color="000000"/>
              <w:right w:val="single" w:sz="6" w:space="0" w:color="000000"/>
            </w:tcBorders>
          </w:tcPr>
          <w:p w:rsidR="00324EEA" w:rsidRPr="00475562" w:rsidRDefault="00324EEA" w:rsidP="00324EEA">
            <w:pPr>
              <w:widowControl w:val="0"/>
              <w:kinsoku w:val="0"/>
              <w:overflowPunct w:val="0"/>
              <w:autoSpaceDE w:val="0"/>
              <w:autoSpaceDN w:val="0"/>
              <w:adjustRightInd w:val="0"/>
              <w:spacing w:line="243" w:lineRule="exact"/>
              <w:rPr>
                <w:rFonts w:cs="Arial"/>
                <w:spacing w:val="-1"/>
                <w:sz w:val="24"/>
                <w:lang w:eastAsia="en-GB"/>
              </w:rPr>
            </w:pPr>
          </w:p>
          <w:p w:rsidR="00505619" w:rsidRPr="00475562" w:rsidRDefault="00505619" w:rsidP="00324EEA">
            <w:pPr>
              <w:widowControl w:val="0"/>
              <w:kinsoku w:val="0"/>
              <w:overflowPunct w:val="0"/>
              <w:autoSpaceDE w:val="0"/>
              <w:autoSpaceDN w:val="0"/>
              <w:adjustRightInd w:val="0"/>
              <w:spacing w:line="243" w:lineRule="exact"/>
              <w:rPr>
                <w:rFonts w:cs="Arial"/>
                <w:spacing w:val="-1"/>
                <w:sz w:val="24"/>
                <w:lang w:eastAsia="en-GB"/>
              </w:rPr>
            </w:pPr>
          </w:p>
          <w:p w:rsidR="00505619" w:rsidRDefault="00505619" w:rsidP="00324EEA">
            <w:pPr>
              <w:widowControl w:val="0"/>
              <w:kinsoku w:val="0"/>
              <w:overflowPunct w:val="0"/>
              <w:autoSpaceDE w:val="0"/>
              <w:autoSpaceDN w:val="0"/>
              <w:adjustRightInd w:val="0"/>
              <w:spacing w:line="243" w:lineRule="exact"/>
              <w:rPr>
                <w:rFonts w:cs="Arial"/>
                <w:spacing w:val="-1"/>
                <w:sz w:val="24"/>
                <w:lang w:eastAsia="en-GB"/>
              </w:rPr>
            </w:pPr>
          </w:p>
          <w:p w:rsidR="00475562" w:rsidRDefault="00462F48" w:rsidP="00324EEA">
            <w:pPr>
              <w:widowControl w:val="0"/>
              <w:kinsoku w:val="0"/>
              <w:overflowPunct w:val="0"/>
              <w:autoSpaceDE w:val="0"/>
              <w:autoSpaceDN w:val="0"/>
              <w:adjustRightInd w:val="0"/>
              <w:spacing w:line="243" w:lineRule="exact"/>
              <w:rPr>
                <w:rFonts w:cs="Arial"/>
                <w:spacing w:val="-1"/>
                <w:sz w:val="24"/>
                <w:lang w:eastAsia="en-GB"/>
              </w:rPr>
            </w:pPr>
            <w:r>
              <w:rPr>
                <w:rFonts w:cs="Arial"/>
                <w:spacing w:val="-1"/>
                <w:sz w:val="24"/>
                <w:lang w:eastAsia="en-GB"/>
              </w:rPr>
              <w:t>None, this is a date only extension.</w:t>
            </w:r>
          </w:p>
          <w:p w:rsidR="00475562" w:rsidRDefault="00475562" w:rsidP="00324EEA">
            <w:pPr>
              <w:widowControl w:val="0"/>
              <w:kinsoku w:val="0"/>
              <w:overflowPunct w:val="0"/>
              <w:autoSpaceDE w:val="0"/>
              <w:autoSpaceDN w:val="0"/>
              <w:adjustRightInd w:val="0"/>
              <w:spacing w:line="243" w:lineRule="exact"/>
              <w:rPr>
                <w:rFonts w:cs="Arial"/>
                <w:spacing w:val="-1"/>
                <w:sz w:val="24"/>
                <w:lang w:eastAsia="en-GB"/>
              </w:rPr>
            </w:pPr>
          </w:p>
          <w:p w:rsidR="00475562" w:rsidRPr="00475562" w:rsidRDefault="00475562" w:rsidP="00324EEA">
            <w:pPr>
              <w:widowControl w:val="0"/>
              <w:kinsoku w:val="0"/>
              <w:overflowPunct w:val="0"/>
              <w:autoSpaceDE w:val="0"/>
              <w:autoSpaceDN w:val="0"/>
              <w:adjustRightInd w:val="0"/>
              <w:spacing w:line="243" w:lineRule="exact"/>
              <w:rPr>
                <w:rFonts w:cs="Arial"/>
                <w:spacing w:val="-1"/>
                <w:sz w:val="24"/>
                <w:lang w:eastAsia="en-GB"/>
              </w:rPr>
            </w:pPr>
          </w:p>
          <w:p w:rsidR="00505619" w:rsidRPr="00475562" w:rsidRDefault="00505619" w:rsidP="00324EEA">
            <w:pPr>
              <w:widowControl w:val="0"/>
              <w:kinsoku w:val="0"/>
              <w:overflowPunct w:val="0"/>
              <w:autoSpaceDE w:val="0"/>
              <w:autoSpaceDN w:val="0"/>
              <w:adjustRightInd w:val="0"/>
              <w:spacing w:line="243" w:lineRule="exact"/>
              <w:rPr>
                <w:rFonts w:cs="Arial"/>
                <w:spacing w:val="-1"/>
                <w:sz w:val="24"/>
                <w:lang w:eastAsia="en-GB"/>
              </w:rPr>
            </w:pPr>
          </w:p>
        </w:tc>
      </w:tr>
      <w:tr w:rsidR="001956F6" w:rsidRPr="00CA6052" w:rsidTr="0072605A">
        <w:trPr>
          <w:trHeight w:val="580"/>
        </w:trPr>
        <w:tc>
          <w:tcPr>
            <w:tcW w:w="9215" w:type="dxa"/>
            <w:tcBorders>
              <w:top w:val="single" w:sz="4" w:space="0" w:color="000000"/>
              <w:left w:val="single" w:sz="6" w:space="0" w:color="000000"/>
              <w:bottom w:val="single" w:sz="4" w:space="0" w:color="000000"/>
              <w:right w:val="single" w:sz="6" w:space="0" w:color="000000"/>
            </w:tcBorders>
            <w:shd w:val="clear" w:color="auto" w:fill="CCC0D9" w:themeFill="accent4" w:themeFillTint="66"/>
            <w:vAlign w:val="center"/>
          </w:tcPr>
          <w:p w:rsidR="001956F6" w:rsidRPr="00505619" w:rsidRDefault="001956F6" w:rsidP="00475562">
            <w:pPr>
              <w:widowControl w:val="0"/>
              <w:kinsoku w:val="0"/>
              <w:overflowPunct w:val="0"/>
              <w:autoSpaceDE w:val="0"/>
              <w:autoSpaceDN w:val="0"/>
              <w:adjustRightInd w:val="0"/>
              <w:spacing w:line="243" w:lineRule="exact"/>
              <w:jc w:val="center"/>
              <w:rPr>
                <w:rFonts w:cs="Arial"/>
                <w:b/>
                <w:spacing w:val="-1"/>
                <w:sz w:val="24"/>
                <w:lang w:eastAsia="en-GB"/>
              </w:rPr>
            </w:pPr>
            <w:r w:rsidRPr="00505619">
              <w:rPr>
                <w:rFonts w:cs="Arial"/>
                <w:b/>
                <w:spacing w:val="-1"/>
                <w:sz w:val="24"/>
                <w:lang w:eastAsia="en-GB"/>
              </w:rPr>
              <w:t>Amended/New Contract Wording – must include d</w:t>
            </w:r>
            <w:r w:rsidR="00505619" w:rsidRPr="00505619">
              <w:rPr>
                <w:rFonts w:cs="Arial"/>
                <w:b/>
                <w:spacing w:val="-1"/>
                <w:sz w:val="24"/>
                <w:lang w:eastAsia="en-GB"/>
              </w:rPr>
              <w:t xml:space="preserve">etails of </w:t>
            </w:r>
            <w:r w:rsidR="00475562">
              <w:rPr>
                <w:rFonts w:cs="Arial"/>
                <w:b/>
                <w:spacing w:val="-1"/>
                <w:sz w:val="24"/>
                <w:lang w:eastAsia="en-GB"/>
              </w:rPr>
              <w:t>c</w:t>
            </w:r>
            <w:r w:rsidR="00505619" w:rsidRPr="00505619">
              <w:rPr>
                <w:rFonts w:cs="Arial"/>
                <w:b/>
                <w:spacing w:val="-1"/>
                <w:sz w:val="24"/>
                <w:lang w:eastAsia="en-GB"/>
              </w:rPr>
              <w:t xml:space="preserve">ross </w:t>
            </w:r>
            <w:r w:rsidR="00475562">
              <w:rPr>
                <w:rFonts w:cs="Arial"/>
                <w:b/>
                <w:spacing w:val="-1"/>
                <w:sz w:val="24"/>
                <w:lang w:eastAsia="en-GB"/>
              </w:rPr>
              <w:t>r</w:t>
            </w:r>
            <w:r w:rsidR="00505619" w:rsidRPr="00505619">
              <w:rPr>
                <w:rFonts w:cs="Arial"/>
                <w:b/>
                <w:spacing w:val="-1"/>
                <w:sz w:val="24"/>
                <w:lang w:eastAsia="en-GB"/>
              </w:rPr>
              <w:t xml:space="preserve">eferencing to </w:t>
            </w:r>
            <w:r w:rsidR="00505619">
              <w:rPr>
                <w:rFonts w:cs="Arial"/>
                <w:b/>
                <w:spacing w:val="-1"/>
                <w:sz w:val="24"/>
                <w:lang w:eastAsia="en-GB"/>
              </w:rPr>
              <w:t xml:space="preserve">   </w:t>
            </w:r>
            <w:r w:rsidR="00505619" w:rsidRPr="00505619">
              <w:rPr>
                <w:rFonts w:cs="Arial"/>
                <w:b/>
                <w:spacing w:val="-1"/>
                <w:sz w:val="24"/>
                <w:lang w:eastAsia="en-GB"/>
              </w:rPr>
              <w:t>o</w:t>
            </w:r>
            <w:r w:rsidRPr="00505619">
              <w:rPr>
                <w:rFonts w:cs="Arial"/>
                <w:b/>
                <w:spacing w:val="-1"/>
                <w:sz w:val="24"/>
                <w:lang w:eastAsia="en-GB"/>
              </w:rPr>
              <w:t>riginal Contract Documents:</w:t>
            </w:r>
          </w:p>
        </w:tc>
      </w:tr>
      <w:tr w:rsidR="00324EEA" w:rsidRPr="00CA6052" w:rsidTr="00475562">
        <w:tc>
          <w:tcPr>
            <w:tcW w:w="9215" w:type="dxa"/>
            <w:tcBorders>
              <w:top w:val="single" w:sz="4" w:space="0" w:color="000000"/>
              <w:left w:val="single" w:sz="6" w:space="0" w:color="000000"/>
              <w:bottom w:val="single" w:sz="4" w:space="0" w:color="000000"/>
              <w:right w:val="single" w:sz="6" w:space="0" w:color="000000"/>
            </w:tcBorders>
          </w:tcPr>
          <w:p w:rsidR="00324EEA" w:rsidRPr="00475562" w:rsidRDefault="00324EEA" w:rsidP="00475562">
            <w:pPr>
              <w:widowControl w:val="0"/>
              <w:kinsoku w:val="0"/>
              <w:overflowPunct w:val="0"/>
              <w:autoSpaceDE w:val="0"/>
              <w:autoSpaceDN w:val="0"/>
              <w:adjustRightInd w:val="0"/>
              <w:spacing w:line="243" w:lineRule="exact"/>
              <w:rPr>
                <w:rFonts w:cs="Arial"/>
                <w:spacing w:val="-1"/>
                <w:sz w:val="24"/>
                <w:lang w:eastAsia="en-GB"/>
              </w:rPr>
            </w:pPr>
          </w:p>
          <w:p w:rsidR="00505619" w:rsidRDefault="00505619" w:rsidP="00475562">
            <w:pPr>
              <w:widowControl w:val="0"/>
              <w:kinsoku w:val="0"/>
              <w:overflowPunct w:val="0"/>
              <w:autoSpaceDE w:val="0"/>
              <w:autoSpaceDN w:val="0"/>
              <w:adjustRightInd w:val="0"/>
              <w:spacing w:line="243" w:lineRule="exact"/>
              <w:rPr>
                <w:rFonts w:cs="Arial"/>
                <w:spacing w:val="-1"/>
                <w:sz w:val="24"/>
                <w:lang w:eastAsia="en-GB"/>
              </w:rPr>
            </w:pPr>
          </w:p>
          <w:p w:rsidR="00475562" w:rsidRPr="00475562" w:rsidRDefault="00462F48" w:rsidP="00475562">
            <w:pPr>
              <w:widowControl w:val="0"/>
              <w:kinsoku w:val="0"/>
              <w:overflowPunct w:val="0"/>
              <w:autoSpaceDE w:val="0"/>
              <w:autoSpaceDN w:val="0"/>
              <w:adjustRightInd w:val="0"/>
              <w:spacing w:line="243" w:lineRule="exact"/>
              <w:rPr>
                <w:rFonts w:cs="Arial"/>
                <w:spacing w:val="-1"/>
                <w:sz w:val="24"/>
                <w:lang w:eastAsia="en-GB"/>
              </w:rPr>
            </w:pPr>
            <w:r>
              <w:rPr>
                <w:rFonts w:cs="Arial"/>
                <w:spacing w:val="-1"/>
                <w:sz w:val="24"/>
                <w:lang w:eastAsia="en-GB"/>
              </w:rPr>
              <w:t xml:space="preserve">Clause 1.5 Expiry Date is amended from </w:t>
            </w:r>
            <w:r w:rsidR="00D4352B">
              <w:rPr>
                <w:rFonts w:cs="Arial"/>
                <w:spacing w:val="-1"/>
                <w:sz w:val="24"/>
                <w:lang w:eastAsia="en-GB"/>
              </w:rPr>
              <w:t>“</w:t>
            </w:r>
            <w:r w:rsidR="00E26AB5">
              <w:rPr>
                <w:rFonts w:cs="Arial"/>
                <w:spacing w:val="-1"/>
                <w:sz w:val="24"/>
                <w:lang w:eastAsia="en-GB"/>
              </w:rPr>
              <w:t>30</w:t>
            </w:r>
            <w:r w:rsidR="00E26AB5" w:rsidRPr="00E26AB5">
              <w:rPr>
                <w:rFonts w:cs="Arial"/>
                <w:spacing w:val="-1"/>
                <w:sz w:val="24"/>
                <w:vertAlign w:val="superscript"/>
                <w:lang w:eastAsia="en-GB"/>
              </w:rPr>
              <w:t>th</w:t>
            </w:r>
            <w:r w:rsidR="00E26AB5">
              <w:rPr>
                <w:rFonts w:cs="Arial"/>
                <w:spacing w:val="-1"/>
                <w:sz w:val="24"/>
                <w:lang w:eastAsia="en-GB"/>
              </w:rPr>
              <w:t xml:space="preserve"> November 2018</w:t>
            </w:r>
            <w:r w:rsidR="00D4352B">
              <w:rPr>
                <w:rFonts w:cs="Arial"/>
                <w:spacing w:val="-1"/>
                <w:sz w:val="24"/>
                <w:lang w:eastAsia="en-GB"/>
              </w:rPr>
              <w:t>” to “</w:t>
            </w:r>
            <w:r w:rsidR="00E26AB5">
              <w:rPr>
                <w:rFonts w:cs="Arial"/>
                <w:spacing w:val="-1"/>
                <w:sz w:val="24"/>
                <w:lang w:eastAsia="en-GB"/>
              </w:rPr>
              <w:t>31</w:t>
            </w:r>
            <w:r w:rsidR="00E26AB5" w:rsidRPr="00E26AB5">
              <w:rPr>
                <w:rFonts w:cs="Arial"/>
                <w:spacing w:val="-1"/>
                <w:sz w:val="24"/>
                <w:vertAlign w:val="superscript"/>
                <w:lang w:eastAsia="en-GB"/>
              </w:rPr>
              <w:t>st</w:t>
            </w:r>
            <w:r w:rsidR="00E26AB5">
              <w:rPr>
                <w:rFonts w:cs="Arial"/>
                <w:spacing w:val="-1"/>
                <w:sz w:val="24"/>
                <w:lang w:eastAsia="en-GB"/>
              </w:rPr>
              <w:t xml:space="preserve"> March 2020</w:t>
            </w:r>
            <w:r w:rsidR="00D4352B">
              <w:rPr>
                <w:rFonts w:cs="Arial"/>
                <w:spacing w:val="-1"/>
                <w:sz w:val="24"/>
                <w:lang w:eastAsia="en-GB"/>
              </w:rPr>
              <w:t>.”</w:t>
            </w:r>
          </w:p>
          <w:p w:rsidR="00505619" w:rsidRDefault="00505619" w:rsidP="00475562">
            <w:pPr>
              <w:widowControl w:val="0"/>
              <w:kinsoku w:val="0"/>
              <w:overflowPunct w:val="0"/>
              <w:autoSpaceDE w:val="0"/>
              <w:autoSpaceDN w:val="0"/>
              <w:adjustRightInd w:val="0"/>
              <w:spacing w:line="243" w:lineRule="exact"/>
              <w:rPr>
                <w:rFonts w:cs="Arial"/>
                <w:spacing w:val="-1"/>
                <w:sz w:val="24"/>
                <w:lang w:eastAsia="en-GB"/>
              </w:rPr>
            </w:pPr>
          </w:p>
          <w:p w:rsidR="00475562" w:rsidRPr="00475562" w:rsidRDefault="00475562" w:rsidP="00475562">
            <w:pPr>
              <w:widowControl w:val="0"/>
              <w:kinsoku w:val="0"/>
              <w:overflowPunct w:val="0"/>
              <w:autoSpaceDE w:val="0"/>
              <w:autoSpaceDN w:val="0"/>
              <w:adjustRightInd w:val="0"/>
              <w:spacing w:line="243" w:lineRule="exact"/>
              <w:rPr>
                <w:rFonts w:cs="Arial"/>
                <w:spacing w:val="-1"/>
                <w:sz w:val="24"/>
                <w:lang w:eastAsia="en-GB"/>
              </w:rPr>
            </w:pPr>
          </w:p>
          <w:p w:rsidR="00505619" w:rsidRPr="00475562" w:rsidRDefault="00505619" w:rsidP="00475562">
            <w:pPr>
              <w:widowControl w:val="0"/>
              <w:kinsoku w:val="0"/>
              <w:overflowPunct w:val="0"/>
              <w:autoSpaceDE w:val="0"/>
              <w:autoSpaceDN w:val="0"/>
              <w:adjustRightInd w:val="0"/>
              <w:spacing w:line="243" w:lineRule="exact"/>
              <w:rPr>
                <w:rFonts w:cs="Arial"/>
                <w:spacing w:val="-1"/>
                <w:sz w:val="24"/>
                <w:lang w:eastAsia="en-GB"/>
              </w:rPr>
            </w:pPr>
          </w:p>
        </w:tc>
      </w:tr>
      <w:tr w:rsidR="001956F6" w:rsidRPr="00CA6052" w:rsidTr="0072605A">
        <w:trPr>
          <w:trHeight w:val="450"/>
        </w:trPr>
        <w:tc>
          <w:tcPr>
            <w:tcW w:w="9215" w:type="dxa"/>
            <w:tcBorders>
              <w:top w:val="single" w:sz="4" w:space="0" w:color="000000"/>
              <w:left w:val="single" w:sz="6" w:space="0" w:color="000000"/>
              <w:bottom w:val="single" w:sz="4" w:space="0" w:color="000000"/>
              <w:right w:val="single" w:sz="6" w:space="0" w:color="000000"/>
            </w:tcBorders>
            <w:shd w:val="clear" w:color="auto" w:fill="CCC0D9" w:themeFill="accent4" w:themeFillTint="66"/>
            <w:vAlign w:val="center"/>
          </w:tcPr>
          <w:p w:rsidR="001956F6" w:rsidRPr="00505619" w:rsidRDefault="00324EEA" w:rsidP="0072605A">
            <w:pPr>
              <w:jc w:val="center"/>
              <w:rPr>
                <w:rFonts w:cs="Arial"/>
                <w:b/>
              </w:rPr>
            </w:pPr>
            <w:r w:rsidRPr="00505619">
              <w:rPr>
                <w:rFonts w:cs="Arial"/>
                <w:b/>
                <w:sz w:val="24"/>
              </w:rPr>
              <w:t>Required delivery date, with rationale:</w:t>
            </w:r>
          </w:p>
        </w:tc>
      </w:tr>
      <w:tr w:rsidR="00324EEA" w:rsidRPr="00CA6052" w:rsidTr="00087063">
        <w:tc>
          <w:tcPr>
            <w:tcW w:w="9215" w:type="dxa"/>
            <w:tcBorders>
              <w:top w:val="single" w:sz="4" w:space="0" w:color="000000"/>
              <w:left w:val="single" w:sz="6" w:space="0" w:color="000000"/>
              <w:bottom w:val="single" w:sz="6" w:space="0" w:color="000000"/>
              <w:right w:val="single" w:sz="6" w:space="0" w:color="000000"/>
            </w:tcBorders>
          </w:tcPr>
          <w:p w:rsidR="00324EEA" w:rsidRDefault="00324EEA" w:rsidP="00324EEA">
            <w:pPr>
              <w:rPr>
                <w:rFonts w:cs="Arial"/>
                <w:sz w:val="24"/>
              </w:rPr>
            </w:pPr>
          </w:p>
          <w:p w:rsidR="00475562" w:rsidRPr="00475562" w:rsidRDefault="00D4352B" w:rsidP="00324EEA">
            <w:pPr>
              <w:rPr>
                <w:rFonts w:cs="Arial"/>
                <w:sz w:val="24"/>
              </w:rPr>
            </w:pPr>
            <w:r>
              <w:rPr>
                <w:rFonts w:cs="Arial"/>
                <w:sz w:val="24"/>
              </w:rPr>
              <w:t>None, this is a date only extension.</w:t>
            </w:r>
          </w:p>
          <w:p w:rsidR="00505619" w:rsidRPr="00475562" w:rsidRDefault="00505619" w:rsidP="00324EEA">
            <w:pPr>
              <w:rPr>
                <w:rFonts w:cs="Arial"/>
                <w:sz w:val="24"/>
              </w:rPr>
            </w:pPr>
          </w:p>
        </w:tc>
      </w:tr>
    </w:tbl>
    <w:p w:rsidR="001956F6" w:rsidRDefault="001956F6" w:rsidP="00075DD9"/>
    <w:p w:rsidR="00475562" w:rsidRDefault="00475562" w:rsidP="00475562">
      <w:pPr>
        <w:rPr>
          <w:rFonts w:cs="Arial"/>
          <w:spacing w:val="-1"/>
          <w:sz w:val="22"/>
          <w:lang w:eastAsia="en-GB"/>
        </w:rPr>
      </w:pPr>
    </w:p>
    <w:p w:rsidR="00475562" w:rsidRDefault="00475562" w:rsidP="00505619">
      <w:pPr>
        <w:widowControl w:val="0"/>
        <w:kinsoku w:val="0"/>
        <w:overflowPunct w:val="0"/>
        <w:autoSpaceDE w:val="0"/>
        <w:autoSpaceDN w:val="0"/>
        <w:adjustRightInd w:val="0"/>
        <w:spacing w:line="239" w:lineRule="auto"/>
        <w:ind w:right="98"/>
        <w:rPr>
          <w:rFonts w:cs="Arial"/>
          <w:spacing w:val="-1"/>
          <w:sz w:val="22"/>
          <w:lang w:eastAsia="en-GB"/>
        </w:rPr>
      </w:pPr>
    </w:p>
    <w:p w:rsidR="00324EEA" w:rsidRPr="00505619" w:rsidRDefault="00324EEA" w:rsidP="00505619">
      <w:pPr>
        <w:widowControl w:val="0"/>
        <w:kinsoku w:val="0"/>
        <w:overflowPunct w:val="0"/>
        <w:autoSpaceDE w:val="0"/>
        <w:autoSpaceDN w:val="0"/>
        <w:adjustRightInd w:val="0"/>
        <w:spacing w:line="239" w:lineRule="auto"/>
        <w:ind w:right="98"/>
        <w:rPr>
          <w:rFonts w:cs="Arial"/>
          <w:spacing w:val="-1"/>
          <w:sz w:val="22"/>
          <w:lang w:eastAsia="en-GB"/>
        </w:rPr>
      </w:pPr>
      <w:r w:rsidRPr="00505619">
        <w:rPr>
          <w:rFonts w:cs="Arial"/>
          <w:spacing w:val="-1"/>
          <w:sz w:val="22"/>
          <w:lang w:eastAsia="en-GB"/>
        </w:rPr>
        <w:t>In consideration of the rights and obligations created, granted and assumed by each party to the other party pursuant to this Change Authorisation Note, the parties have agreed to enter into this Change Authorisation Note.</w:t>
      </w:r>
    </w:p>
    <w:p w:rsidR="00324EEA" w:rsidRPr="00505619" w:rsidRDefault="00324EEA" w:rsidP="00324EEA">
      <w:pPr>
        <w:widowControl w:val="0"/>
        <w:kinsoku w:val="0"/>
        <w:overflowPunct w:val="0"/>
        <w:autoSpaceDE w:val="0"/>
        <w:autoSpaceDN w:val="0"/>
        <w:adjustRightInd w:val="0"/>
        <w:spacing w:line="239" w:lineRule="auto"/>
        <w:ind w:left="99" w:right="98"/>
        <w:rPr>
          <w:rFonts w:cs="Arial"/>
          <w:spacing w:val="-1"/>
          <w:sz w:val="22"/>
          <w:lang w:eastAsia="en-GB"/>
        </w:rPr>
      </w:pPr>
    </w:p>
    <w:p w:rsidR="00324EEA" w:rsidRPr="00505619" w:rsidRDefault="00324EEA" w:rsidP="00324EEA">
      <w:pPr>
        <w:rPr>
          <w:sz w:val="22"/>
        </w:rPr>
      </w:pPr>
      <w:r w:rsidRPr="00505619">
        <w:rPr>
          <w:rFonts w:cs="Arial"/>
          <w:spacing w:val="-1"/>
          <w:sz w:val="22"/>
          <w:lang w:eastAsia="en-GB"/>
        </w:rPr>
        <w:t>The provisions of the Contract shall, save as amended in this Change Authorisation Note, continue in full force and effect, and shall be read and construed as one document with this Change Authorisation Note.</w:t>
      </w:r>
    </w:p>
    <w:p w:rsidR="00324EEA" w:rsidRDefault="00324EEA" w:rsidP="00075DD9"/>
    <w:p w:rsidR="00324EEA" w:rsidRDefault="00324EEA" w:rsidP="00075DD9"/>
    <w:p w:rsidR="00087063" w:rsidRPr="00505619" w:rsidRDefault="00324EEA" w:rsidP="00075DD9">
      <w:pPr>
        <w:rPr>
          <w:b/>
        </w:rPr>
      </w:pPr>
      <w:r w:rsidRPr="00505619">
        <w:rPr>
          <w:b/>
        </w:rPr>
        <w:t>Change Authorisation:</w:t>
      </w:r>
    </w:p>
    <w:p w:rsidR="00505619" w:rsidRDefault="00505619" w:rsidP="00075DD9"/>
    <w:p w:rsidR="00087063" w:rsidRDefault="00087063" w:rsidP="00505619">
      <w:pPr>
        <w:jc w:val="center"/>
      </w:pPr>
    </w:p>
    <w:tbl>
      <w:tblPr>
        <w:tblW w:w="6450" w:type="dxa"/>
        <w:jc w:val="center"/>
        <w:tblLayout w:type="fixed"/>
        <w:tblCellMar>
          <w:left w:w="0" w:type="dxa"/>
          <w:right w:w="0" w:type="dxa"/>
        </w:tblCellMar>
        <w:tblLook w:val="0000" w:firstRow="0" w:lastRow="0" w:firstColumn="0" w:lastColumn="0" w:noHBand="0" w:noVBand="0"/>
      </w:tblPr>
      <w:tblGrid>
        <w:gridCol w:w="1412"/>
        <w:gridCol w:w="5038"/>
      </w:tblGrid>
      <w:tr w:rsidR="00505619" w:rsidRPr="0089440E" w:rsidTr="00475562">
        <w:trPr>
          <w:trHeight w:hRule="exact" w:val="333"/>
          <w:jc w:val="center"/>
        </w:trPr>
        <w:tc>
          <w:tcPr>
            <w:tcW w:w="6450" w:type="dxa"/>
            <w:gridSpan w:val="2"/>
            <w:tcBorders>
              <w:top w:val="single" w:sz="6" w:space="0" w:color="000000"/>
              <w:left w:val="single" w:sz="6" w:space="0" w:color="000000"/>
              <w:bottom w:val="single" w:sz="6" w:space="0" w:color="000000"/>
              <w:right w:val="single" w:sz="6" w:space="0" w:color="000000"/>
            </w:tcBorders>
            <w:shd w:val="clear" w:color="auto" w:fill="CCC0D9" w:themeFill="accent4" w:themeFillTint="66"/>
          </w:tcPr>
          <w:p w:rsidR="00505619" w:rsidRPr="00E87038" w:rsidRDefault="00505619" w:rsidP="00324EEA">
            <w:pPr>
              <w:widowControl w:val="0"/>
              <w:kinsoku w:val="0"/>
              <w:overflowPunct w:val="0"/>
              <w:autoSpaceDE w:val="0"/>
              <w:autoSpaceDN w:val="0"/>
              <w:adjustRightInd w:val="0"/>
              <w:spacing w:line="242" w:lineRule="exact"/>
              <w:ind w:left="99"/>
              <w:rPr>
                <w:rFonts w:cs="Arial"/>
                <w:b/>
                <w:spacing w:val="-1"/>
                <w:sz w:val="22"/>
                <w:szCs w:val="22"/>
                <w:lang w:eastAsia="en-GB"/>
              </w:rPr>
            </w:pPr>
            <w:r w:rsidRPr="00E87038">
              <w:rPr>
                <w:rFonts w:cs="Arial"/>
                <w:b/>
                <w:spacing w:val="-1"/>
                <w:sz w:val="22"/>
                <w:szCs w:val="22"/>
                <w:lang w:eastAsia="en-GB"/>
              </w:rPr>
              <w:t>S</w:t>
            </w:r>
            <w:r>
              <w:rPr>
                <w:rFonts w:cs="Arial"/>
                <w:b/>
                <w:spacing w:val="-1"/>
                <w:sz w:val="22"/>
                <w:szCs w:val="22"/>
                <w:lang w:eastAsia="en-GB"/>
              </w:rPr>
              <w:t>igned on Behalf of the Supplier</w:t>
            </w:r>
            <w:r w:rsidRPr="00E87038">
              <w:rPr>
                <w:rFonts w:cs="Arial"/>
                <w:b/>
                <w:spacing w:val="-1"/>
                <w:sz w:val="22"/>
                <w:szCs w:val="22"/>
                <w:lang w:eastAsia="en-GB"/>
              </w:rPr>
              <w:t>:</w:t>
            </w:r>
          </w:p>
        </w:tc>
      </w:tr>
      <w:tr w:rsidR="00505619" w:rsidRPr="0089440E" w:rsidTr="00505619">
        <w:trPr>
          <w:trHeight w:hRule="exact" w:val="1313"/>
          <w:jc w:val="center"/>
        </w:trPr>
        <w:tc>
          <w:tcPr>
            <w:tcW w:w="1412" w:type="dxa"/>
            <w:tcBorders>
              <w:top w:val="single" w:sz="6" w:space="0" w:color="000000"/>
              <w:left w:val="single" w:sz="6" w:space="0" w:color="000000"/>
              <w:bottom w:val="single" w:sz="6" w:space="0" w:color="000000"/>
              <w:right w:val="single" w:sz="6" w:space="0" w:color="000000"/>
            </w:tcBorders>
          </w:tcPr>
          <w:p w:rsidR="00505619" w:rsidRPr="00505619" w:rsidRDefault="00505619" w:rsidP="00087063">
            <w:pPr>
              <w:widowControl w:val="0"/>
              <w:kinsoku w:val="0"/>
              <w:overflowPunct w:val="0"/>
              <w:autoSpaceDE w:val="0"/>
              <w:autoSpaceDN w:val="0"/>
              <w:adjustRightInd w:val="0"/>
              <w:spacing w:line="242" w:lineRule="exact"/>
              <w:ind w:left="99"/>
              <w:rPr>
                <w:rFonts w:cs="Arial"/>
                <w:b/>
                <w:sz w:val="22"/>
                <w:szCs w:val="22"/>
                <w:lang w:eastAsia="en-GB"/>
              </w:rPr>
            </w:pPr>
            <w:r w:rsidRPr="00505619">
              <w:rPr>
                <w:rFonts w:cs="Arial"/>
                <w:b/>
                <w:spacing w:val="-2"/>
                <w:sz w:val="22"/>
                <w:szCs w:val="22"/>
                <w:lang w:eastAsia="en-GB"/>
              </w:rPr>
              <w:t>Signature:</w:t>
            </w:r>
          </w:p>
        </w:tc>
        <w:tc>
          <w:tcPr>
            <w:tcW w:w="5038" w:type="dxa"/>
            <w:tcBorders>
              <w:top w:val="single" w:sz="6" w:space="0" w:color="000000"/>
              <w:left w:val="single" w:sz="6" w:space="0" w:color="000000"/>
              <w:bottom w:val="single" w:sz="6" w:space="0" w:color="000000"/>
              <w:right w:val="single" w:sz="6" w:space="0" w:color="000000"/>
            </w:tcBorders>
          </w:tcPr>
          <w:p w:rsidR="00505619"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Pr="00E87038" w:rsidRDefault="00505619" w:rsidP="00087063">
            <w:pPr>
              <w:widowControl w:val="0"/>
              <w:kinsoku w:val="0"/>
              <w:overflowPunct w:val="0"/>
              <w:autoSpaceDE w:val="0"/>
              <w:autoSpaceDN w:val="0"/>
              <w:adjustRightInd w:val="0"/>
              <w:spacing w:line="242" w:lineRule="exact"/>
              <w:ind w:left="99"/>
              <w:rPr>
                <w:rFonts w:cs="Arial"/>
                <w:spacing w:val="-2"/>
                <w:sz w:val="22"/>
                <w:szCs w:val="22"/>
                <w:lang w:eastAsia="en-GB"/>
              </w:rPr>
            </w:pPr>
          </w:p>
        </w:tc>
      </w:tr>
      <w:tr w:rsidR="00505619" w:rsidRPr="0089440E" w:rsidTr="00505619">
        <w:trPr>
          <w:trHeight w:hRule="exact" w:val="455"/>
          <w:jc w:val="center"/>
        </w:trPr>
        <w:tc>
          <w:tcPr>
            <w:tcW w:w="1412" w:type="dxa"/>
            <w:tcBorders>
              <w:top w:val="single" w:sz="6" w:space="0" w:color="000000"/>
              <w:left w:val="single" w:sz="6" w:space="0" w:color="000000"/>
              <w:bottom w:val="single" w:sz="6" w:space="0" w:color="000000"/>
              <w:right w:val="single" w:sz="6" w:space="0" w:color="000000"/>
            </w:tcBorders>
            <w:vAlign w:val="center"/>
          </w:tcPr>
          <w:p w:rsidR="00505619" w:rsidRPr="00505619" w:rsidRDefault="00505619" w:rsidP="00505619">
            <w:pPr>
              <w:widowControl w:val="0"/>
              <w:tabs>
                <w:tab w:val="left" w:pos="3567"/>
              </w:tabs>
              <w:kinsoku w:val="0"/>
              <w:overflowPunct w:val="0"/>
              <w:autoSpaceDE w:val="0"/>
              <w:autoSpaceDN w:val="0"/>
              <w:adjustRightInd w:val="0"/>
              <w:spacing w:line="242" w:lineRule="exact"/>
              <w:ind w:left="99"/>
              <w:rPr>
                <w:rFonts w:cs="Arial"/>
                <w:b/>
                <w:sz w:val="22"/>
                <w:szCs w:val="22"/>
                <w:lang w:eastAsia="en-GB"/>
              </w:rPr>
            </w:pPr>
            <w:r>
              <w:rPr>
                <w:rFonts w:cs="Arial"/>
                <w:b/>
                <w:spacing w:val="-1"/>
                <w:sz w:val="22"/>
                <w:szCs w:val="22"/>
                <w:lang w:eastAsia="en-GB"/>
              </w:rPr>
              <w:t xml:space="preserve">Print </w:t>
            </w:r>
            <w:r w:rsidRPr="00505619">
              <w:rPr>
                <w:rFonts w:cs="Arial"/>
                <w:b/>
                <w:spacing w:val="-1"/>
                <w:sz w:val="22"/>
                <w:szCs w:val="22"/>
                <w:lang w:eastAsia="en-GB"/>
              </w:rPr>
              <w:t>Name:</w:t>
            </w:r>
          </w:p>
        </w:tc>
        <w:tc>
          <w:tcPr>
            <w:tcW w:w="5038" w:type="dxa"/>
            <w:tcBorders>
              <w:top w:val="single" w:sz="6" w:space="0" w:color="000000"/>
              <w:left w:val="single" w:sz="6" w:space="0" w:color="000000"/>
              <w:bottom w:val="single" w:sz="6" w:space="0" w:color="000000"/>
              <w:right w:val="single" w:sz="6" w:space="0" w:color="000000"/>
            </w:tcBorders>
          </w:tcPr>
          <w:p w:rsidR="00505619" w:rsidRPr="00E87038" w:rsidRDefault="004A6514" w:rsidP="00087063">
            <w:pPr>
              <w:widowControl w:val="0"/>
              <w:tabs>
                <w:tab w:val="left" w:pos="3567"/>
              </w:tabs>
              <w:kinsoku w:val="0"/>
              <w:overflowPunct w:val="0"/>
              <w:autoSpaceDE w:val="0"/>
              <w:autoSpaceDN w:val="0"/>
              <w:adjustRightInd w:val="0"/>
              <w:spacing w:line="242" w:lineRule="exact"/>
              <w:ind w:left="99"/>
              <w:rPr>
                <w:rFonts w:cs="Arial"/>
                <w:spacing w:val="-1"/>
                <w:sz w:val="22"/>
                <w:szCs w:val="22"/>
                <w:lang w:eastAsia="en-GB"/>
              </w:rPr>
            </w:pPr>
            <w:r>
              <w:rPr>
                <w:rFonts w:cs="Arial"/>
                <w:spacing w:val="-1"/>
                <w:sz w:val="22"/>
                <w:szCs w:val="22"/>
                <w:lang w:eastAsia="en-GB"/>
              </w:rPr>
              <w:t>REDACTED</w:t>
            </w:r>
          </w:p>
        </w:tc>
      </w:tr>
      <w:tr w:rsidR="00505619" w:rsidRPr="0089440E" w:rsidTr="00505619">
        <w:trPr>
          <w:trHeight w:hRule="exact" w:val="513"/>
          <w:jc w:val="center"/>
        </w:trPr>
        <w:tc>
          <w:tcPr>
            <w:tcW w:w="1412" w:type="dxa"/>
            <w:tcBorders>
              <w:top w:val="single" w:sz="6" w:space="0" w:color="000000"/>
              <w:left w:val="single" w:sz="6" w:space="0" w:color="000000"/>
              <w:bottom w:val="single" w:sz="6" w:space="0" w:color="000000"/>
              <w:right w:val="single" w:sz="6" w:space="0" w:color="000000"/>
            </w:tcBorders>
            <w:vAlign w:val="center"/>
          </w:tcPr>
          <w:p w:rsidR="00505619" w:rsidRPr="00505619" w:rsidRDefault="00505619" w:rsidP="00505619">
            <w:pPr>
              <w:widowControl w:val="0"/>
              <w:tabs>
                <w:tab w:val="left" w:pos="3558"/>
              </w:tabs>
              <w:kinsoku w:val="0"/>
              <w:overflowPunct w:val="0"/>
              <w:autoSpaceDE w:val="0"/>
              <w:autoSpaceDN w:val="0"/>
              <w:adjustRightInd w:val="0"/>
              <w:spacing w:line="245" w:lineRule="exact"/>
              <w:ind w:left="99"/>
              <w:rPr>
                <w:rFonts w:cs="Arial"/>
                <w:b/>
                <w:sz w:val="22"/>
                <w:szCs w:val="22"/>
                <w:lang w:eastAsia="en-GB"/>
              </w:rPr>
            </w:pPr>
            <w:r w:rsidRPr="00505619">
              <w:rPr>
                <w:rFonts w:cs="Arial"/>
                <w:b/>
                <w:spacing w:val="-2"/>
                <w:sz w:val="22"/>
                <w:szCs w:val="22"/>
                <w:lang w:eastAsia="en-GB"/>
              </w:rPr>
              <w:t>Position:</w:t>
            </w:r>
            <w:r w:rsidRPr="00505619">
              <w:rPr>
                <w:rFonts w:cs="Arial"/>
                <w:b/>
                <w:sz w:val="22"/>
                <w:szCs w:val="22"/>
                <w:u w:val="single"/>
                <w:lang w:eastAsia="en-GB"/>
              </w:rPr>
              <w:t xml:space="preserve"> </w:t>
            </w:r>
          </w:p>
        </w:tc>
        <w:tc>
          <w:tcPr>
            <w:tcW w:w="5038" w:type="dxa"/>
            <w:tcBorders>
              <w:top w:val="single" w:sz="6" w:space="0" w:color="000000"/>
              <w:left w:val="single" w:sz="6" w:space="0" w:color="000000"/>
              <w:bottom w:val="single" w:sz="6" w:space="0" w:color="000000"/>
              <w:right w:val="single" w:sz="6" w:space="0" w:color="000000"/>
            </w:tcBorders>
          </w:tcPr>
          <w:p w:rsidR="00505619" w:rsidRPr="00E87038" w:rsidRDefault="004A6514" w:rsidP="00087063">
            <w:pPr>
              <w:widowControl w:val="0"/>
              <w:tabs>
                <w:tab w:val="left" w:pos="3558"/>
              </w:tabs>
              <w:kinsoku w:val="0"/>
              <w:overflowPunct w:val="0"/>
              <w:autoSpaceDE w:val="0"/>
              <w:autoSpaceDN w:val="0"/>
              <w:adjustRightInd w:val="0"/>
              <w:spacing w:line="245" w:lineRule="exact"/>
              <w:ind w:left="99"/>
              <w:rPr>
                <w:rFonts w:cs="Arial"/>
                <w:spacing w:val="-2"/>
                <w:sz w:val="22"/>
                <w:szCs w:val="22"/>
                <w:lang w:eastAsia="en-GB"/>
              </w:rPr>
            </w:pPr>
            <w:r>
              <w:rPr>
                <w:rFonts w:cs="Arial"/>
                <w:spacing w:val="-2"/>
                <w:sz w:val="22"/>
                <w:szCs w:val="22"/>
                <w:lang w:eastAsia="en-GB"/>
              </w:rPr>
              <w:t>PARTNER</w:t>
            </w:r>
          </w:p>
        </w:tc>
      </w:tr>
      <w:tr w:rsidR="00505619" w:rsidRPr="0089440E" w:rsidTr="00505619">
        <w:trPr>
          <w:trHeight w:hRule="exact" w:val="435"/>
          <w:jc w:val="center"/>
        </w:trPr>
        <w:tc>
          <w:tcPr>
            <w:tcW w:w="1412" w:type="dxa"/>
            <w:tcBorders>
              <w:top w:val="single" w:sz="6" w:space="0" w:color="000000"/>
              <w:left w:val="single" w:sz="6" w:space="0" w:color="000000"/>
              <w:bottom w:val="single" w:sz="6" w:space="0" w:color="000000"/>
              <w:right w:val="single" w:sz="6" w:space="0" w:color="000000"/>
            </w:tcBorders>
            <w:vAlign w:val="center"/>
          </w:tcPr>
          <w:p w:rsidR="00505619" w:rsidRPr="00505619" w:rsidRDefault="00505619" w:rsidP="00505619">
            <w:pPr>
              <w:widowControl w:val="0"/>
              <w:tabs>
                <w:tab w:val="left" w:pos="3581"/>
              </w:tabs>
              <w:kinsoku w:val="0"/>
              <w:overflowPunct w:val="0"/>
              <w:autoSpaceDE w:val="0"/>
              <w:autoSpaceDN w:val="0"/>
              <w:adjustRightInd w:val="0"/>
              <w:spacing w:line="245" w:lineRule="exact"/>
              <w:ind w:left="99"/>
              <w:rPr>
                <w:rFonts w:cs="Arial"/>
                <w:b/>
                <w:sz w:val="22"/>
                <w:szCs w:val="22"/>
                <w:lang w:eastAsia="en-GB"/>
              </w:rPr>
            </w:pPr>
            <w:r w:rsidRPr="00505619">
              <w:rPr>
                <w:rFonts w:cs="Arial"/>
                <w:b/>
                <w:spacing w:val="-2"/>
                <w:sz w:val="22"/>
                <w:szCs w:val="22"/>
                <w:lang w:eastAsia="en-GB"/>
              </w:rPr>
              <w:t>Date:</w:t>
            </w:r>
          </w:p>
        </w:tc>
        <w:tc>
          <w:tcPr>
            <w:tcW w:w="5038" w:type="dxa"/>
            <w:tcBorders>
              <w:top w:val="single" w:sz="6" w:space="0" w:color="000000"/>
              <w:left w:val="single" w:sz="6" w:space="0" w:color="000000"/>
              <w:bottom w:val="single" w:sz="6" w:space="0" w:color="000000"/>
              <w:right w:val="single" w:sz="6" w:space="0" w:color="000000"/>
            </w:tcBorders>
          </w:tcPr>
          <w:p w:rsidR="00505619" w:rsidRPr="00E87038" w:rsidRDefault="004A6514" w:rsidP="00087063">
            <w:pPr>
              <w:widowControl w:val="0"/>
              <w:tabs>
                <w:tab w:val="left" w:pos="3581"/>
              </w:tabs>
              <w:kinsoku w:val="0"/>
              <w:overflowPunct w:val="0"/>
              <w:autoSpaceDE w:val="0"/>
              <w:autoSpaceDN w:val="0"/>
              <w:adjustRightInd w:val="0"/>
              <w:spacing w:line="245" w:lineRule="exact"/>
              <w:ind w:left="99"/>
              <w:rPr>
                <w:rFonts w:cs="Arial"/>
                <w:spacing w:val="-2"/>
                <w:sz w:val="22"/>
                <w:szCs w:val="22"/>
                <w:lang w:eastAsia="en-GB"/>
              </w:rPr>
            </w:pPr>
            <w:r>
              <w:rPr>
                <w:rFonts w:cs="Arial"/>
                <w:spacing w:val="-2"/>
                <w:sz w:val="22"/>
                <w:szCs w:val="22"/>
                <w:lang w:eastAsia="en-GB"/>
              </w:rPr>
              <w:t>12/08/2019</w:t>
            </w:r>
          </w:p>
        </w:tc>
      </w:tr>
    </w:tbl>
    <w:p w:rsidR="00087063" w:rsidRDefault="00087063" w:rsidP="00075DD9"/>
    <w:p w:rsidR="00324EEA" w:rsidRDefault="00324EEA" w:rsidP="00075DD9"/>
    <w:p w:rsidR="00505619" w:rsidRDefault="00505619" w:rsidP="00075DD9"/>
    <w:p w:rsidR="00505619" w:rsidRDefault="00505619" w:rsidP="00075DD9"/>
    <w:tbl>
      <w:tblPr>
        <w:tblW w:w="6450" w:type="dxa"/>
        <w:jc w:val="center"/>
        <w:tblLayout w:type="fixed"/>
        <w:tblCellMar>
          <w:left w:w="0" w:type="dxa"/>
          <w:right w:w="0" w:type="dxa"/>
        </w:tblCellMar>
        <w:tblLook w:val="0000" w:firstRow="0" w:lastRow="0" w:firstColumn="0" w:lastColumn="0" w:noHBand="0" w:noVBand="0"/>
      </w:tblPr>
      <w:tblGrid>
        <w:gridCol w:w="1412"/>
        <w:gridCol w:w="5038"/>
      </w:tblGrid>
      <w:tr w:rsidR="00505619" w:rsidRPr="0089440E" w:rsidTr="00475562">
        <w:trPr>
          <w:trHeight w:hRule="exact" w:val="384"/>
          <w:jc w:val="center"/>
        </w:trPr>
        <w:tc>
          <w:tcPr>
            <w:tcW w:w="6450" w:type="dxa"/>
            <w:gridSpan w:val="2"/>
            <w:tcBorders>
              <w:top w:val="single" w:sz="6" w:space="0" w:color="000000"/>
              <w:left w:val="single" w:sz="6" w:space="0" w:color="000000"/>
              <w:bottom w:val="single" w:sz="6" w:space="0" w:color="000000"/>
              <w:right w:val="single" w:sz="6" w:space="0" w:color="000000"/>
            </w:tcBorders>
            <w:shd w:val="clear" w:color="auto" w:fill="CCC0D9" w:themeFill="accent4" w:themeFillTint="66"/>
          </w:tcPr>
          <w:p w:rsidR="00505619" w:rsidRPr="00E87038" w:rsidRDefault="00505619" w:rsidP="00505619">
            <w:pPr>
              <w:widowControl w:val="0"/>
              <w:kinsoku w:val="0"/>
              <w:overflowPunct w:val="0"/>
              <w:autoSpaceDE w:val="0"/>
              <w:autoSpaceDN w:val="0"/>
              <w:adjustRightInd w:val="0"/>
              <w:spacing w:line="242" w:lineRule="exact"/>
              <w:ind w:left="99"/>
              <w:rPr>
                <w:rFonts w:cs="Arial"/>
                <w:b/>
                <w:spacing w:val="-1"/>
                <w:sz w:val="22"/>
                <w:szCs w:val="22"/>
                <w:lang w:eastAsia="en-GB"/>
              </w:rPr>
            </w:pPr>
            <w:r w:rsidRPr="00E87038">
              <w:rPr>
                <w:rFonts w:cs="Arial"/>
                <w:b/>
                <w:spacing w:val="-1"/>
                <w:sz w:val="22"/>
                <w:szCs w:val="22"/>
                <w:lang w:eastAsia="en-GB"/>
              </w:rPr>
              <w:t>S</w:t>
            </w:r>
            <w:r>
              <w:rPr>
                <w:rFonts w:cs="Arial"/>
                <w:b/>
                <w:spacing w:val="-1"/>
                <w:sz w:val="22"/>
                <w:szCs w:val="22"/>
                <w:lang w:eastAsia="en-GB"/>
              </w:rPr>
              <w:t>igned on Behalf of the Contracting Authority</w:t>
            </w:r>
            <w:r w:rsidRPr="00E87038">
              <w:rPr>
                <w:rFonts w:cs="Arial"/>
                <w:b/>
                <w:spacing w:val="-1"/>
                <w:sz w:val="22"/>
                <w:szCs w:val="22"/>
                <w:lang w:eastAsia="en-GB"/>
              </w:rPr>
              <w:t>:</w:t>
            </w:r>
          </w:p>
        </w:tc>
      </w:tr>
      <w:tr w:rsidR="00505619" w:rsidRPr="0089440E" w:rsidTr="0072605A">
        <w:trPr>
          <w:trHeight w:hRule="exact" w:val="1313"/>
          <w:jc w:val="center"/>
        </w:trPr>
        <w:tc>
          <w:tcPr>
            <w:tcW w:w="1412" w:type="dxa"/>
            <w:tcBorders>
              <w:top w:val="single" w:sz="6" w:space="0" w:color="000000"/>
              <w:left w:val="single" w:sz="6" w:space="0" w:color="000000"/>
              <w:bottom w:val="single" w:sz="6" w:space="0" w:color="000000"/>
              <w:right w:val="single" w:sz="6" w:space="0" w:color="000000"/>
            </w:tcBorders>
          </w:tcPr>
          <w:p w:rsidR="00505619" w:rsidRPr="00505619" w:rsidRDefault="00505619" w:rsidP="0072605A">
            <w:pPr>
              <w:widowControl w:val="0"/>
              <w:kinsoku w:val="0"/>
              <w:overflowPunct w:val="0"/>
              <w:autoSpaceDE w:val="0"/>
              <w:autoSpaceDN w:val="0"/>
              <w:adjustRightInd w:val="0"/>
              <w:spacing w:line="242" w:lineRule="exact"/>
              <w:ind w:left="99"/>
              <w:rPr>
                <w:rFonts w:cs="Arial"/>
                <w:b/>
                <w:sz w:val="22"/>
                <w:szCs w:val="22"/>
                <w:lang w:eastAsia="en-GB"/>
              </w:rPr>
            </w:pPr>
            <w:r w:rsidRPr="00505619">
              <w:rPr>
                <w:rFonts w:cs="Arial"/>
                <w:b/>
                <w:spacing w:val="-2"/>
                <w:sz w:val="22"/>
                <w:szCs w:val="22"/>
                <w:lang w:eastAsia="en-GB"/>
              </w:rPr>
              <w:t>Signature:</w:t>
            </w:r>
          </w:p>
        </w:tc>
        <w:tc>
          <w:tcPr>
            <w:tcW w:w="5038" w:type="dxa"/>
            <w:tcBorders>
              <w:top w:val="single" w:sz="6" w:space="0" w:color="000000"/>
              <w:left w:val="single" w:sz="6" w:space="0" w:color="000000"/>
              <w:bottom w:val="single" w:sz="6" w:space="0" w:color="000000"/>
              <w:right w:val="single" w:sz="6" w:space="0" w:color="000000"/>
            </w:tcBorders>
          </w:tcPr>
          <w:p w:rsidR="00505619"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p w:rsidR="00505619" w:rsidRPr="00E87038" w:rsidRDefault="00505619" w:rsidP="0072605A">
            <w:pPr>
              <w:widowControl w:val="0"/>
              <w:kinsoku w:val="0"/>
              <w:overflowPunct w:val="0"/>
              <w:autoSpaceDE w:val="0"/>
              <w:autoSpaceDN w:val="0"/>
              <w:adjustRightInd w:val="0"/>
              <w:spacing w:line="242" w:lineRule="exact"/>
              <w:ind w:left="99"/>
              <w:rPr>
                <w:rFonts w:cs="Arial"/>
                <w:spacing w:val="-2"/>
                <w:sz w:val="22"/>
                <w:szCs w:val="22"/>
                <w:lang w:eastAsia="en-GB"/>
              </w:rPr>
            </w:pPr>
          </w:p>
        </w:tc>
      </w:tr>
      <w:tr w:rsidR="00505619" w:rsidRPr="0089440E" w:rsidTr="0072605A">
        <w:trPr>
          <w:trHeight w:hRule="exact" w:val="455"/>
          <w:jc w:val="center"/>
        </w:trPr>
        <w:tc>
          <w:tcPr>
            <w:tcW w:w="1412" w:type="dxa"/>
            <w:tcBorders>
              <w:top w:val="single" w:sz="6" w:space="0" w:color="000000"/>
              <w:left w:val="single" w:sz="6" w:space="0" w:color="000000"/>
              <w:bottom w:val="single" w:sz="6" w:space="0" w:color="000000"/>
              <w:right w:val="single" w:sz="6" w:space="0" w:color="000000"/>
            </w:tcBorders>
            <w:vAlign w:val="center"/>
          </w:tcPr>
          <w:p w:rsidR="00505619" w:rsidRPr="00505619" w:rsidRDefault="00505619" w:rsidP="0072605A">
            <w:pPr>
              <w:widowControl w:val="0"/>
              <w:tabs>
                <w:tab w:val="left" w:pos="3567"/>
              </w:tabs>
              <w:kinsoku w:val="0"/>
              <w:overflowPunct w:val="0"/>
              <w:autoSpaceDE w:val="0"/>
              <w:autoSpaceDN w:val="0"/>
              <w:adjustRightInd w:val="0"/>
              <w:spacing w:line="242" w:lineRule="exact"/>
              <w:ind w:left="99"/>
              <w:rPr>
                <w:rFonts w:cs="Arial"/>
                <w:b/>
                <w:sz w:val="22"/>
                <w:szCs w:val="22"/>
                <w:lang w:eastAsia="en-GB"/>
              </w:rPr>
            </w:pPr>
            <w:r>
              <w:rPr>
                <w:rFonts w:cs="Arial"/>
                <w:b/>
                <w:spacing w:val="-1"/>
                <w:sz w:val="22"/>
                <w:szCs w:val="22"/>
                <w:lang w:eastAsia="en-GB"/>
              </w:rPr>
              <w:t xml:space="preserve">Print </w:t>
            </w:r>
            <w:r w:rsidRPr="00505619">
              <w:rPr>
                <w:rFonts w:cs="Arial"/>
                <w:b/>
                <w:spacing w:val="-1"/>
                <w:sz w:val="22"/>
                <w:szCs w:val="22"/>
                <w:lang w:eastAsia="en-GB"/>
              </w:rPr>
              <w:t>Name:</w:t>
            </w:r>
          </w:p>
        </w:tc>
        <w:tc>
          <w:tcPr>
            <w:tcW w:w="5038" w:type="dxa"/>
            <w:tcBorders>
              <w:top w:val="single" w:sz="6" w:space="0" w:color="000000"/>
              <w:left w:val="single" w:sz="6" w:space="0" w:color="000000"/>
              <w:bottom w:val="single" w:sz="6" w:space="0" w:color="000000"/>
              <w:right w:val="single" w:sz="6" w:space="0" w:color="000000"/>
            </w:tcBorders>
          </w:tcPr>
          <w:p w:rsidR="00505619" w:rsidRPr="00E87038" w:rsidRDefault="004A6514" w:rsidP="0072605A">
            <w:pPr>
              <w:widowControl w:val="0"/>
              <w:tabs>
                <w:tab w:val="left" w:pos="3567"/>
              </w:tabs>
              <w:kinsoku w:val="0"/>
              <w:overflowPunct w:val="0"/>
              <w:autoSpaceDE w:val="0"/>
              <w:autoSpaceDN w:val="0"/>
              <w:adjustRightInd w:val="0"/>
              <w:spacing w:line="242" w:lineRule="exact"/>
              <w:ind w:left="99"/>
              <w:rPr>
                <w:rFonts w:cs="Arial"/>
                <w:spacing w:val="-1"/>
                <w:sz w:val="22"/>
                <w:szCs w:val="22"/>
                <w:lang w:eastAsia="en-GB"/>
              </w:rPr>
            </w:pPr>
            <w:r>
              <w:rPr>
                <w:rFonts w:cs="Arial"/>
                <w:spacing w:val="-1"/>
                <w:sz w:val="22"/>
                <w:szCs w:val="22"/>
                <w:lang w:eastAsia="en-GB"/>
              </w:rPr>
              <w:t>REDACTED</w:t>
            </w:r>
          </w:p>
        </w:tc>
      </w:tr>
      <w:tr w:rsidR="00505619" w:rsidRPr="0089440E" w:rsidTr="0072605A">
        <w:trPr>
          <w:trHeight w:hRule="exact" w:val="513"/>
          <w:jc w:val="center"/>
        </w:trPr>
        <w:tc>
          <w:tcPr>
            <w:tcW w:w="1412" w:type="dxa"/>
            <w:tcBorders>
              <w:top w:val="single" w:sz="6" w:space="0" w:color="000000"/>
              <w:left w:val="single" w:sz="6" w:space="0" w:color="000000"/>
              <w:bottom w:val="single" w:sz="6" w:space="0" w:color="000000"/>
              <w:right w:val="single" w:sz="6" w:space="0" w:color="000000"/>
            </w:tcBorders>
            <w:vAlign w:val="center"/>
          </w:tcPr>
          <w:p w:rsidR="00505619" w:rsidRPr="00505619" w:rsidRDefault="00505619" w:rsidP="0072605A">
            <w:pPr>
              <w:widowControl w:val="0"/>
              <w:tabs>
                <w:tab w:val="left" w:pos="3558"/>
              </w:tabs>
              <w:kinsoku w:val="0"/>
              <w:overflowPunct w:val="0"/>
              <w:autoSpaceDE w:val="0"/>
              <w:autoSpaceDN w:val="0"/>
              <w:adjustRightInd w:val="0"/>
              <w:spacing w:line="245" w:lineRule="exact"/>
              <w:ind w:left="99"/>
              <w:rPr>
                <w:rFonts w:cs="Arial"/>
                <w:b/>
                <w:sz w:val="22"/>
                <w:szCs w:val="22"/>
                <w:lang w:eastAsia="en-GB"/>
              </w:rPr>
            </w:pPr>
            <w:r w:rsidRPr="00505619">
              <w:rPr>
                <w:rFonts w:cs="Arial"/>
                <w:b/>
                <w:spacing w:val="-2"/>
                <w:sz w:val="22"/>
                <w:szCs w:val="22"/>
                <w:lang w:eastAsia="en-GB"/>
              </w:rPr>
              <w:t>Position:</w:t>
            </w:r>
            <w:r w:rsidRPr="00505619">
              <w:rPr>
                <w:rFonts w:cs="Arial"/>
                <w:b/>
                <w:sz w:val="22"/>
                <w:szCs w:val="22"/>
                <w:u w:val="single"/>
                <w:lang w:eastAsia="en-GB"/>
              </w:rPr>
              <w:t xml:space="preserve"> </w:t>
            </w:r>
          </w:p>
        </w:tc>
        <w:tc>
          <w:tcPr>
            <w:tcW w:w="5038" w:type="dxa"/>
            <w:tcBorders>
              <w:top w:val="single" w:sz="6" w:space="0" w:color="000000"/>
              <w:left w:val="single" w:sz="6" w:space="0" w:color="000000"/>
              <w:bottom w:val="single" w:sz="6" w:space="0" w:color="000000"/>
              <w:right w:val="single" w:sz="6" w:space="0" w:color="000000"/>
            </w:tcBorders>
          </w:tcPr>
          <w:p w:rsidR="00505619" w:rsidRPr="00E87038" w:rsidRDefault="00C1038B" w:rsidP="0072605A">
            <w:pPr>
              <w:widowControl w:val="0"/>
              <w:tabs>
                <w:tab w:val="left" w:pos="3558"/>
              </w:tabs>
              <w:kinsoku w:val="0"/>
              <w:overflowPunct w:val="0"/>
              <w:autoSpaceDE w:val="0"/>
              <w:autoSpaceDN w:val="0"/>
              <w:adjustRightInd w:val="0"/>
              <w:spacing w:line="245" w:lineRule="exact"/>
              <w:ind w:left="99"/>
              <w:rPr>
                <w:rFonts w:cs="Arial"/>
                <w:spacing w:val="-2"/>
                <w:sz w:val="22"/>
                <w:szCs w:val="22"/>
                <w:lang w:eastAsia="en-GB"/>
              </w:rPr>
            </w:pPr>
            <w:r>
              <w:rPr>
                <w:rFonts w:cs="Arial"/>
                <w:spacing w:val="-2"/>
                <w:sz w:val="22"/>
                <w:szCs w:val="22"/>
                <w:lang w:eastAsia="en-GB"/>
              </w:rPr>
              <w:t xml:space="preserve">Commercial Practitioner </w:t>
            </w:r>
          </w:p>
        </w:tc>
      </w:tr>
      <w:tr w:rsidR="00505619" w:rsidRPr="0089440E" w:rsidTr="0072605A">
        <w:trPr>
          <w:trHeight w:hRule="exact" w:val="435"/>
          <w:jc w:val="center"/>
        </w:trPr>
        <w:tc>
          <w:tcPr>
            <w:tcW w:w="1412" w:type="dxa"/>
            <w:tcBorders>
              <w:top w:val="single" w:sz="6" w:space="0" w:color="000000"/>
              <w:left w:val="single" w:sz="6" w:space="0" w:color="000000"/>
              <w:bottom w:val="single" w:sz="6" w:space="0" w:color="000000"/>
              <w:right w:val="single" w:sz="6" w:space="0" w:color="000000"/>
            </w:tcBorders>
            <w:vAlign w:val="center"/>
          </w:tcPr>
          <w:p w:rsidR="00505619" w:rsidRPr="00505619" w:rsidRDefault="00505619" w:rsidP="0072605A">
            <w:pPr>
              <w:widowControl w:val="0"/>
              <w:tabs>
                <w:tab w:val="left" w:pos="3581"/>
              </w:tabs>
              <w:kinsoku w:val="0"/>
              <w:overflowPunct w:val="0"/>
              <w:autoSpaceDE w:val="0"/>
              <w:autoSpaceDN w:val="0"/>
              <w:adjustRightInd w:val="0"/>
              <w:spacing w:line="245" w:lineRule="exact"/>
              <w:ind w:left="99"/>
              <w:rPr>
                <w:rFonts w:cs="Arial"/>
                <w:b/>
                <w:sz w:val="22"/>
                <w:szCs w:val="22"/>
                <w:lang w:eastAsia="en-GB"/>
              </w:rPr>
            </w:pPr>
            <w:r w:rsidRPr="00505619">
              <w:rPr>
                <w:rFonts w:cs="Arial"/>
                <w:b/>
                <w:spacing w:val="-2"/>
                <w:sz w:val="22"/>
                <w:szCs w:val="22"/>
                <w:lang w:eastAsia="en-GB"/>
              </w:rPr>
              <w:t>Date:</w:t>
            </w:r>
          </w:p>
        </w:tc>
        <w:tc>
          <w:tcPr>
            <w:tcW w:w="5038" w:type="dxa"/>
            <w:tcBorders>
              <w:top w:val="single" w:sz="6" w:space="0" w:color="000000"/>
              <w:left w:val="single" w:sz="6" w:space="0" w:color="000000"/>
              <w:bottom w:val="single" w:sz="6" w:space="0" w:color="000000"/>
              <w:right w:val="single" w:sz="6" w:space="0" w:color="000000"/>
            </w:tcBorders>
          </w:tcPr>
          <w:p w:rsidR="00505619" w:rsidRPr="00E87038" w:rsidRDefault="004A6514" w:rsidP="0072605A">
            <w:pPr>
              <w:widowControl w:val="0"/>
              <w:tabs>
                <w:tab w:val="left" w:pos="3581"/>
              </w:tabs>
              <w:kinsoku w:val="0"/>
              <w:overflowPunct w:val="0"/>
              <w:autoSpaceDE w:val="0"/>
              <w:autoSpaceDN w:val="0"/>
              <w:adjustRightInd w:val="0"/>
              <w:spacing w:line="245" w:lineRule="exact"/>
              <w:ind w:left="99"/>
              <w:rPr>
                <w:rFonts w:cs="Arial"/>
                <w:spacing w:val="-2"/>
                <w:sz w:val="22"/>
                <w:szCs w:val="22"/>
                <w:lang w:eastAsia="en-GB"/>
              </w:rPr>
            </w:pPr>
            <w:r>
              <w:rPr>
                <w:rFonts w:cs="Arial"/>
                <w:spacing w:val="-2"/>
                <w:sz w:val="22"/>
                <w:szCs w:val="22"/>
                <w:lang w:eastAsia="en-GB"/>
              </w:rPr>
              <w:t>13/08/2019</w:t>
            </w:r>
            <w:bookmarkStart w:id="0" w:name="_GoBack"/>
            <w:bookmarkEnd w:id="0"/>
          </w:p>
        </w:tc>
      </w:tr>
    </w:tbl>
    <w:p w:rsidR="00324EEA" w:rsidRDefault="00324EEA" w:rsidP="00075DD9"/>
    <w:p w:rsidR="00324EEA" w:rsidRDefault="00324EEA" w:rsidP="00075DD9"/>
    <w:sectPr w:rsidR="00324EEA" w:rsidSect="00694607">
      <w:headerReference w:type="default" r:id="rId8"/>
      <w:footerReference w:type="even" r:id="rId9"/>
      <w:footerReference w:type="default" r:id="rId10"/>
      <w:headerReference w:type="first" r:id="rId11"/>
      <w:footerReference w:type="first" r:id="rId12"/>
      <w:pgSz w:w="11907" w:h="16840" w:code="9"/>
      <w:pgMar w:top="794" w:right="1418" w:bottom="851" w:left="147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05A" w:rsidRDefault="0072605A">
      <w:r>
        <w:separator/>
      </w:r>
    </w:p>
    <w:p w:rsidR="0072605A" w:rsidRDefault="0072605A"/>
  </w:endnote>
  <w:endnote w:type="continuationSeparator" w:id="0">
    <w:p w:rsidR="0072605A" w:rsidRDefault="0072605A">
      <w:r>
        <w:continuationSeparator/>
      </w:r>
    </w:p>
    <w:p w:rsidR="0072605A" w:rsidRDefault="00726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New Roman">
    <w:altName w:val="Meiry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5A" w:rsidRDefault="0072605A" w:rsidP="00F35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05A" w:rsidRDefault="0072605A">
    <w:pPr>
      <w:pStyle w:val="Footer"/>
    </w:pPr>
  </w:p>
  <w:p w:rsidR="0072605A" w:rsidRDefault="0072605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5A" w:rsidRDefault="0072605A" w:rsidP="00B57BD4">
    <w:pPr>
      <w:pStyle w:val="Footer"/>
      <w:jc w:val="center"/>
      <w:rPr>
        <w:rStyle w:val="PageNumber"/>
        <w:rFonts w:cs="Arial"/>
        <w:sz w:val="20"/>
        <w:szCs w:val="20"/>
      </w:rPr>
    </w:pPr>
  </w:p>
  <w:p w:rsidR="0072605A" w:rsidRPr="00B57BD4" w:rsidRDefault="0072605A" w:rsidP="00B57BD4">
    <w:pPr>
      <w:pStyle w:val="Footer"/>
      <w:jc w:val="center"/>
      <w:rPr>
        <w:rFonts w:cs="Arial"/>
        <w:sz w:val="20"/>
        <w:szCs w:val="20"/>
      </w:rPr>
    </w:pPr>
    <w:r w:rsidRPr="00B57BD4">
      <w:rPr>
        <w:rStyle w:val="PageNumber"/>
        <w:rFonts w:cs="Arial"/>
        <w:sz w:val="20"/>
        <w:szCs w:val="20"/>
      </w:rPr>
      <w:fldChar w:fldCharType="begin"/>
    </w:r>
    <w:r w:rsidRPr="00B57BD4">
      <w:rPr>
        <w:rStyle w:val="PageNumber"/>
        <w:rFonts w:cs="Arial"/>
        <w:sz w:val="20"/>
        <w:szCs w:val="20"/>
      </w:rPr>
      <w:instrText xml:space="preserve"> PAGE </w:instrText>
    </w:r>
    <w:r w:rsidRPr="00B57BD4">
      <w:rPr>
        <w:rStyle w:val="PageNumber"/>
        <w:rFonts w:cs="Arial"/>
        <w:sz w:val="20"/>
        <w:szCs w:val="20"/>
      </w:rPr>
      <w:fldChar w:fldCharType="separate"/>
    </w:r>
    <w:r w:rsidR="004A6514">
      <w:rPr>
        <w:rStyle w:val="PageNumber"/>
        <w:rFonts w:cs="Arial"/>
        <w:noProof/>
        <w:sz w:val="20"/>
        <w:szCs w:val="20"/>
      </w:rPr>
      <w:t>2</w:t>
    </w:r>
    <w:r w:rsidRPr="00B57BD4">
      <w:rPr>
        <w:rStyle w:val="PageNumber"/>
        <w:rFonts w:cs="Arial"/>
        <w:sz w:val="20"/>
        <w:szCs w:val="20"/>
      </w:rPr>
      <w:fldChar w:fldCharType="end"/>
    </w:r>
  </w:p>
  <w:p w:rsidR="0072605A" w:rsidRDefault="0072605A" w:rsidP="00B57BD4">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5A" w:rsidRDefault="0072605A">
    <w:pPr>
      <w:pStyle w:val="Footer"/>
      <w:rPr>
        <w:sz w:val="20"/>
        <w:szCs w:val="20"/>
        <w:lang w:val="en-GB"/>
      </w:rPr>
    </w:pPr>
  </w:p>
  <w:p w:rsidR="0072605A" w:rsidRPr="00B57BD4" w:rsidRDefault="0072605A">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05A" w:rsidRDefault="0072605A">
      <w:r>
        <w:separator/>
      </w:r>
    </w:p>
    <w:p w:rsidR="0072605A" w:rsidRDefault="0072605A"/>
  </w:footnote>
  <w:footnote w:type="continuationSeparator" w:id="0">
    <w:p w:rsidR="0072605A" w:rsidRDefault="0072605A">
      <w:r>
        <w:continuationSeparator/>
      </w:r>
    </w:p>
    <w:p w:rsidR="0072605A" w:rsidRDefault="007260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5A" w:rsidRDefault="0072605A" w:rsidP="00505619">
    <w:pPr>
      <w:pStyle w:val="Header"/>
      <w:tabs>
        <w:tab w:val="clear" w:pos="4320"/>
        <w:tab w:val="clear" w:pos="8640"/>
      </w:tabs>
      <w:jc w:val="right"/>
    </w:pPr>
    <w:r>
      <w:rPr>
        <w:noProof/>
        <w:lang w:val="en-GB" w:eastAsia="en-GB"/>
      </w:rPr>
      <mc:AlternateContent>
        <mc:Choice Requires="wps">
          <w:drawing>
            <wp:anchor distT="0" distB="0" distL="114300" distR="114300" simplePos="0" relativeHeight="251662336" behindDoc="0" locked="0" layoutInCell="1" allowOverlap="1" wp14:anchorId="3C1E5F9B" wp14:editId="744697BF">
              <wp:simplePos x="0" y="0"/>
              <wp:positionH relativeFrom="column">
                <wp:posOffset>-25161</wp:posOffset>
              </wp:positionH>
              <wp:positionV relativeFrom="paragraph">
                <wp:posOffset>795680</wp:posOffset>
              </wp:positionV>
              <wp:extent cx="401510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1403985"/>
                      </a:xfrm>
                      <a:prstGeom prst="rect">
                        <a:avLst/>
                      </a:prstGeom>
                      <a:noFill/>
                      <a:ln w="9525">
                        <a:noFill/>
                        <a:miter lim="800000"/>
                        <a:headEnd/>
                        <a:tailEnd/>
                      </a:ln>
                    </wps:spPr>
                    <wps:txbx>
                      <w:txbxContent>
                        <w:p w:rsidR="0072605A" w:rsidRPr="001956F6" w:rsidRDefault="0072605A" w:rsidP="00505619">
                          <w:pPr>
                            <w:rPr>
                              <w:b/>
                              <w:color w:val="7030A0"/>
                              <w:sz w:val="32"/>
                            </w:rPr>
                          </w:pPr>
                          <w:r w:rsidRPr="001956F6">
                            <w:rPr>
                              <w:b/>
                              <w:color w:val="7030A0"/>
                              <w:sz w:val="32"/>
                            </w:rPr>
                            <w:t>Contract Change Authorisation Note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E5F9B" id="_x0000_t202" coordsize="21600,21600" o:spt="202" path="m,l,21600r21600,l21600,xe">
              <v:stroke joinstyle="miter"/>
              <v:path gradientshapeok="t" o:connecttype="rect"/>
            </v:shapetype>
            <v:shape id="Text Box 2" o:spid="_x0000_s1026" type="#_x0000_t202" style="position:absolute;left:0;text-align:left;margin-left:-2pt;margin-top:62.65pt;width:316.1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" filled="f" stroked="f">
              <v:textbox style="mso-fit-shape-to-text:t">
                <w:txbxContent>
                  <w:p w:rsidR="0072605A" w:rsidRPr="001956F6" w:rsidRDefault="0072605A" w:rsidP="00505619">
                    <w:pPr>
                      <w:rPr>
                        <w:b/>
                        <w:color w:val="7030A0"/>
                        <w:sz w:val="32"/>
                      </w:rPr>
                    </w:pPr>
                    <w:r w:rsidRPr="001956F6">
                      <w:rPr>
                        <w:b/>
                        <w:color w:val="7030A0"/>
                        <w:sz w:val="32"/>
                      </w:rPr>
                      <w:t>Contract Change Authorisation Note</w:t>
                    </w:r>
                  </w:p>
                </w:txbxContent>
              </v:textbox>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53385D71" wp14:editId="346596FC">
              <wp:simplePos x="0" y="0"/>
              <wp:positionH relativeFrom="column">
                <wp:posOffset>1996258</wp:posOffset>
              </wp:positionH>
              <wp:positionV relativeFrom="paragraph">
                <wp:posOffset>219075</wp:posOffset>
              </wp:positionV>
              <wp:extent cx="2950801" cy="1403985"/>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01" cy="1403985"/>
                      </a:xfrm>
                      <a:prstGeom prst="rect">
                        <a:avLst/>
                      </a:prstGeom>
                      <a:noFill/>
                      <a:ln w="9525">
                        <a:noFill/>
                        <a:miter lim="800000"/>
                        <a:headEnd/>
                        <a:tailEnd/>
                      </a:ln>
                    </wps:spPr>
                    <wps:txbx>
                      <w:txbxContent>
                        <w:p w:rsidR="0072605A" w:rsidRPr="00453E8D" w:rsidRDefault="0072605A" w:rsidP="00505619">
                          <w:pPr>
                            <w:rPr>
                              <w:sz w:val="32"/>
                            </w:rPr>
                          </w:pPr>
                          <w:r w:rsidRPr="00453E8D">
                            <w:rPr>
                              <w:sz w:val="32"/>
                            </w:rPr>
                            <w:t>DWP Professional Services</w:t>
                          </w:r>
                        </w:p>
                        <w:p w:rsidR="0072605A" w:rsidRPr="00453E8D" w:rsidRDefault="0072605A" w:rsidP="00505619">
                          <w:pPr>
                            <w:rPr>
                              <w:sz w:val="32"/>
                            </w:rPr>
                          </w:pPr>
                          <w:r w:rsidRPr="00453E8D">
                            <w:rPr>
                              <w:sz w:val="32"/>
                            </w:rPr>
                            <w:t>Commercial Directorate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85D71" id="_x0000_s1027" type="#_x0000_t202" style="position:absolute;left:0;text-align:left;margin-left:157.2pt;margin-top:17.25pt;width:232.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" filled="f" stroked="f">
              <v:textbox style="mso-fit-shape-to-text:t">
                <w:txbxContent>
                  <w:p w:rsidR="0072605A" w:rsidRPr="00453E8D" w:rsidRDefault="0072605A" w:rsidP="00505619">
                    <w:pPr>
                      <w:rPr>
                        <w:sz w:val="32"/>
                      </w:rPr>
                    </w:pPr>
                    <w:r w:rsidRPr="00453E8D">
                      <w:rPr>
                        <w:sz w:val="32"/>
                      </w:rPr>
                      <w:t>DWP Professional Services</w:t>
                    </w:r>
                  </w:p>
                  <w:p w:rsidR="0072605A" w:rsidRPr="00453E8D" w:rsidRDefault="0072605A" w:rsidP="00505619">
                    <w:pPr>
                      <w:rPr>
                        <w:sz w:val="32"/>
                      </w:rPr>
                    </w:pPr>
                    <w:r w:rsidRPr="00453E8D">
                      <w:rPr>
                        <w:sz w:val="32"/>
                      </w:rPr>
                      <w:t>Commercial Directorate</w:t>
                    </w:r>
                  </w:p>
                </w:txbxContent>
              </v:textbox>
            </v:shape>
          </w:pict>
        </mc:Fallback>
      </mc:AlternateContent>
    </w:r>
    <w:r>
      <w:rPr>
        <w:rFonts w:eastAsia="MS MinNew Roman"/>
        <w:noProof/>
      </w:rPr>
      <w:t xml:space="preserve">                                                                         </w:t>
    </w:r>
    <w:r>
      <w:rPr>
        <w:rFonts w:cs="Arial"/>
        <w:noProof/>
        <w:lang w:val="en-GB" w:eastAsia="en-GB"/>
      </w:rPr>
      <w:drawing>
        <wp:inline distT="0" distB="0" distL="0" distR="0" wp14:anchorId="385E20B5" wp14:editId="0E198D75">
          <wp:extent cx="1005205" cy="905510"/>
          <wp:effectExtent l="0" t="0" r="4445" b="8890"/>
          <wp:docPr id="8" name="Picture 8"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P_BLK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905510"/>
                  </a:xfrm>
                  <a:prstGeom prst="rect">
                    <a:avLst/>
                  </a:prstGeom>
                  <a:noFill/>
                  <a:ln>
                    <a:noFill/>
                  </a:ln>
                </pic:spPr>
              </pic:pic>
            </a:graphicData>
          </a:graphic>
        </wp:inline>
      </w:drawing>
    </w:r>
  </w:p>
  <w:p w:rsidR="0072605A" w:rsidRDefault="0072605A" w:rsidP="00505619">
    <w:pPr>
      <w:pStyle w:val="Header"/>
      <w:tabs>
        <w:tab w:val="clear" w:pos="4320"/>
        <w:tab w:val="clear" w:pos="8640"/>
      </w:tabs>
    </w:pPr>
    <w:r>
      <w:rPr>
        <w:noProof/>
        <w:lang w:val="en-GB" w:eastAsia="en-GB"/>
      </w:rPr>
      <mc:AlternateContent>
        <mc:Choice Requires="wps">
          <w:drawing>
            <wp:anchor distT="0" distB="0" distL="114300" distR="114300" simplePos="0" relativeHeight="251664384" behindDoc="0" locked="0" layoutInCell="1" allowOverlap="1" wp14:anchorId="7C919F0C" wp14:editId="798F9CF8">
              <wp:simplePos x="0" y="0"/>
              <wp:positionH relativeFrom="column">
                <wp:posOffset>-37170</wp:posOffset>
              </wp:positionH>
              <wp:positionV relativeFrom="page">
                <wp:posOffset>1580106</wp:posOffset>
              </wp:positionV>
              <wp:extent cx="5760085" cy="0"/>
              <wp:effectExtent l="0" t="0" r="12065" b="1905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line">
                        <a:avLst/>
                      </a:prstGeom>
                      <a:noFill/>
                      <a:ln w="19050">
                        <a:solidFill>
                          <a:srgbClr val="5131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1AD14" id="Line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5pt,124.4pt" to="450.6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" strokecolor="#513184" strokeweight="1.5pt">
              <w10:wrap anchory="page"/>
            </v:line>
          </w:pict>
        </mc:Fallback>
      </mc:AlternateContent>
    </w:r>
    <w:r>
      <w:rPr>
        <w:rFonts w:eastAsia="MS MinNew Roman"/>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5A" w:rsidRDefault="0072605A" w:rsidP="00453E8D">
    <w:pPr>
      <w:pStyle w:val="Header"/>
      <w:tabs>
        <w:tab w:val="clear" w:pos="4320"/>
        <w:tab w:val="clear" w:pos="8640"/>
      </w:tabs>
      <w:jc w:val="right"/>
    </w:pPr>
    <w:r>
      <w:rPr>
        <w:noProof/>
        <w:lang w:val="en-GB" w:eastAsia="en-GB"/>
      </w:rPr>
      <mc:AlternateContent>
        <mc:Choice Requires="wps">
          <w:drawing>
            <wp:anchor distT="0" distB="0" distL="114300" distR="114300" simplePos="0" relativeHeight="251659264" behindDoc="0" locked="0" layoutInCell="1" allowOverlap="1" wp14:anchorId="7EC58BB0" wp14:editId="7B8CC97B">
              <wp:simplePos x="0" y="0"/>
              <wp:positionH relativeFrom="column">
                <wp:posOffset>-179070</wp:posOffset>
              </wp:positionH>
              <wp:positionV relativeFrom="paragraph">
                <wp:posOffset>789651</wp:posOffset>
              </wp:positionV>
              <wp:extent cx="401510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1403985"/>
                      </a:xfrm>
                      <a:prstGeom prst="rect">
                        <a:avLst/>
                      </a:prstGeom>
                      <a:noFill/>
                      <a:ln w="9525">
                        <a:noFill/>
                        <a:miter lim="800000"/>
                        <a:headEnd/>
                        <a:tailEnd/>
                      </a:ln>
                    </wps:spPr>
                    <wps:txbx>
                      <w:txbxContent>
                        <w:p w:rsidR="0072605A" w:rsidRPr="001956F6" w:rsidRDefault="0072605A">
                          <w:pPr>
                            <w:rPr>
                              <w:b/>
                              <w:color w:val="7030A0"/>
                              <w:sz w:val="32"/>
                            </w:rPr>
                          </w:pPr>
                          <w:r w:rsidRPr="001956F6">
                            <w:rPr>
                              <w:b/>
                              <w:color w:val="7030A0"/>
                              <w:sz w:val="32"/>
                            </w:rPr>
                            <w:t>Contract Change Authorisation Note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58BB0" id="_x0000_t202" coordsize="21600,21600" o:spt="202" path="m,l,21600r21600,l21600,xe">
              <v:stroke joinstyle="miter"/>
              <v:path gradientshapeok="t" o:connecttype="rect"/>
            </v:shapetype>
            <v:shape id="_x0000_s1028" type="#_x0000_t202" style="position:absolute;left:0;text-align:left;margin-left:-14.1pt;margin-top:62.2pt;width:316.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" filled="f" stroked="f">
              <v:textbox style="mso-fit-shape-to-text:t">
                <w:txbxContent>
                  <w:p w:rsidR="0072605A" w:rsidRPr="001956F6" w:rsidRDefault="0072605A">
                    <w:pPr>
                      <w:rPr>
                        <w:b/>
                        <w:color w:val="7030A0"/>
                        <w:sz w:val="32"/>
                      </w:rPr>
                    </w:pPr>
                    <w:r w:rsidRPr="001956F6">
                      <w:rPr>
                        <w:b/>
                        <w:color w:val="7030A0"/>
                        <w:sz w:val="32"/>
                      </w:rPr>
                      <w:t>Contract Change Authorisation Note</w:t>
                    </w:r>
                  </w:p>
                </w:txbxContent>
              </v:textbox>
            </v:shape>
          </w:pict>
        </mc:Fallback>
      </mc:AlternateContent>
    </w:r>
    <w:r>
      <w:rPr>
        <w:noProof/>
        <w:lang w:val="en-GB" w:eastAsia="en-GB"/>
      </w:rPr>
      <mc:AlternateContent>
        <mc:Choice Requires="wps">
          <w:drawing>
            <wp:anchor distT="0" distB="0" distL="114300" distR="114300" simplePos="0" relativeHeight="251656191" behindDoc="0" locked="0" layoutInCell="1" allowOverlap="1" wp14:anchorId="0AD03D3E" wp14:editId="71CA37A1">
              <wp:simplePos x="0" y="0"/>
              <wp:positionH relativeFrom="column">
                <wp:posOffset>1996258</wp:posOffset>
              </wp:positionH>
              <wp:positionV relativeFrom="paragraph">
                <wp:posOffset>219075</wp:posOffset>
              </wp:positionV>
              <wp:extent cx="2950801"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01" cy="1403985"/>
                      </a:xfrm>
                      <a:prstGeom prst="rect">
                        <a:avLst/>
                      </a:prstGeom>
                      <a:noFill/>
                      <a:ln w="9525">
                        <a:noFill/>
                        <a:miter lim="800000"/>
                        <a:headEnd/>
                        <a:tailEnd/>
                      </a:ln>
                    </wps:spPr>
                    <wps:txbx>
                      <w:txbxContent>
                        <w:p w:rsidR="0072605A" w:rsidRPr="00453E8D" w:rsidRDefault="0072605A">
                          <w:pPr>
                            <w:rPr>
                              <w:sz w:val="32"/>
                            </w:rPr>
                          </w:pPr>
                          <w:r w:rsidRPr="00453E8D">
                            <w:rPr>
                              <w:sz w:val="32"/>
                            </w:rPr>
                            <w:t>DWP Professional Services</w:t>
                          </w:r>
                        </w:p>
                        <w:p w:rsidR="0072605A" w:rsidRPr="00453E8D" w:rsidRDefault="0072605A">
                          <w:pPr>
                            <w:rPr>
                              <w:sz w:val="32"/>
                            </w:rPr>
                          </w:pPr>
                          <w:r w:rsidRPr="00453E8D">
                            <w:rPr>
                              <w:sz w:val="32"/>
                            </w:rPr>
                            <w:t>Commercial Directorate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03D3E" id="_x0000_s1029" type="#_x0000_t202" style="position:absolute;left:0;text-align:left;margin-left:157.2pt;margin-top:17.25pt;width:232.35pt;height:110.55pt;z-index:25165619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" filled="f" stroked="f">
              <v:textbox style="mso-fit-shape-to-text:t">
                <w:txbxContent>
                  <w:p w:rsidR="0072605A" w:rsidRPr="00453E8D" w:rsidRDefault="0072605A">
                    <w:pPr>
                      <w:rPr>
                        <w:sz w:val="32"/>
                      </w:rPr>
                    </w:pPr>
                    <w:r w:rsidRPr="00453E8D">
                      <w:rPr>
                        <w:sz w:val="32"/>
                      </w:rPr>
                      <w:t>DWP Professional Services</w:t>
                    </w:r>
                  </w:p>
                  <w:p w:rsidR="0072605A" w:rsidRPr="00453E8D" w:rsidRDefault="0072605A">
                    <w:pPr>
                      <w:rPr>
                        <w:sz w:val="32"/>
                      </w:rPr>
                    </w:pPr>
                    <w:r w:rsidRPr="00453E8D">
                      <w:rPr>
                        <w:sz w:val="32"/>
                      </w:rPr>
                      <w:t>Commercial Directorate</w:t>
                    </w:r>
                  </w:p>
                </w:txbxContent>
              </v:textbox>
            </v:shape>
          </w:pict>
        </mc:Fallback>
      </mc:AlternateContent>
    </w:r>
    <w:r>
      <w:rPr>
        <w:rFonts w:eastAsia="MS MinNew Roman"/>
        <w:noProof/>
      </w:rPr>
      <w:t xml:space="preserve">                                                                         </w:t>
    </w:r>
    <w:r>
      <w:rPr>
        <w:rFonts w:cs="Arial"/>
        <w:noProof/>
        <w:lang w:val="en-GB" w:eastAsia="en-GB"/>
      </w:rPr>
      <w:drawing>
        <wp:inline distT="0" distB="0" distL="0" distR="0" wp14:anchorId="75C51FF5" wp14:editId="2667FF9A">
          <wp:extent cx="1005205" cy="905510"/>
          <wp:effectExtent l="0" t="0" r="4445" b="8890"/>
          <wp:docPr id="2" name="Picture 2"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P_BLK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205" cy="905510"/>
                  </a:xfrm>
                  <a:prstGeom prst="rect">
                    <a:avLst/>
                  </a:prstGeom>
                  <a:noFill/>
                  <a:ln>
                    <a:noFill/>
                  </a:ln>
                </pic:spPr>
              </pic:pic>
            </a:graphicData>
          </a:graphic>
        </wp:inline>
      </w:drawing>
    </w:r>
  </w:p>
  <w:p w:rsidR="0072605A" w:rsidRDefault="0072605A" w:rsidP="00C835EC">
    <w:pPr>
      <w:pStyle w:val="Header"/>
      <w:tabs>
        <w:tab w:val="clear" w:pos="4320"/>
        <w:tab w:val="clear" w:pos="8640"/>
      </w:tabs>
    </w:pPr>
    <w:r>
      <w:rPr>
        <w:noProof/>
        <w:lang w:val="en-GB" w:eastAsia="en-GB"/>
      </w:rPr>
      <mc:AlternateContent>
        <mc:Choice Requires="wps">
          <w:drawing>
            <wp:anchor distT="0" distB="0" distL="114300" distR="114300" simplePos="0" relativeHeight="251657216" behindDoc="0" locked="0" layoutInCell="1" allowOverlap="1" wp14:anchorId="3C4B4FD7" wp14:editId="3042ADDE">
              <wp:simplePos x="0" y="0"/>
              <wp:positionH relativeFrom="column">
                <wp:posOffset>-178435</wp:posOffset>
              </wp:positionH>
              <wp:positionV relativeFrom="page">
                <wp:posOffset>1573818</wp:posOffset>
              </wp:positionV>
              <wp:extent cx="5760085" cy="0"/>
              <wp:effectExtent l="0" t="0" r="12065"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line">
                        <a:avLst/>
                      </a:prstGeom>
                      <a:noFill/>
                      <a:ln w="19050">
                        <a:solidFill>
                          <a:srgbClr val="5131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1E513"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05pt,123.9pt" to="439.5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" strokecolor="#513184" strokeweight="1.5pt">
              <w10:wrap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2C089C"/>
    <w:lvl w:ilvl="0">
      <w:numFmt w:val="bullet"/>
      <w:pStyle w:val="Bullet1Bold"/>
      <w:lvlText w:val="*"/>
      <w:lvlJc w:val="left"/>
    </w:lvl>
  </w:abstractNum>
  <w:abstractNum w:abstractNumId="1" w15:restartNumberingAfterBreak="0">
    <w:nsid w:val="103A2B4A"/>
    <w:multiLevelType w:val="hybridMultilevel"/>
    <w:tmpl w:val="DA58225A"/>
    <w:lvl w:ilvl="0" w:tplc="08090001">
      <w:start w:val="1"/>
      <w:numFmt w:val="bullet"/>
      <w:lvlText w:val=""/>
      <w:lvlJc w:val="left"/>
      <w:pPr>
        <w:tabs>
          <w:tab w:val="num" w:pos="3800"/>
        </w:tabs>
        <w:ind w:left="3800" w:hanging="360"/>
      </w:pPr>
      <w:rPr>
        <w:rFonts w:ascii="Symbol" w:hAnsi="Symbol" w:hint="default"/>
      </w:rPr>
    </w:lvl>
    <w:lvl w:ilvl="1" w:tplc="08090003" w:tentative="1">
      <w:start w:val="1"/>
      <w:numFmt w:val="bullet"/>
      <w:lvlText w:val="o"/>
      <w:lvlJc w:val="left"/>
      <w:pPr>
        <w:tabs>
          <w:tab w:val="num" w:pos="4520"/>
        </w:tabs>
        <w:ind w:left="4520" w:hanging="360"/>
      </w:pPr>
      <w:rPr>
        <w:rFonts w:ascii="Courier New" w:hAnsi="Courier New" w:hint="default"/>
      </w:rPr>
    </w:lvl>
    <w:lvl w:ilvl="2" w:tplc="08090005" w:tentative="1">
      <w:start w:val="1"/>
      <w:numFmt w:val="bullet"/>
      <w:lvlText w:val=""/>
      <w:lvlJc w:val="left"/>
      <w:pPr>
        <w:tabs>
          <w:tab w:val="num" w:pos="5240"/>
        </w:tabs>
        <w:ind w:left="5240" w:hanging="360"/>
      </w:pPr>
      <w:rPr>
        <w:rFonts w:ascii="Wingdings" w:hAnsi="Wingdings" w:hint="default"/>
      </w:rPr>
    </w:lvl>
    <w:lvl w:ilvl="3" w:tplc="08090001" w:tentative="1">
      <w:start w:val="1"/>
      <w:numFmt w:val="bullet"/>
      <w:lvlText w:val=""/>
      <w:lvlJc w:val="left"/>
      <w:pPr>
        <w:tabs>
          <w:tab w:val="num" w:pos="5960"/>
        </w:tabs>
        <w:ind w:left="5960" w:hanging="360"/>
      </w:pPr>
      <w:rPr>
        <w:rFonts w:ascii="Symbol" w:hAnsi="Symbol" w:hint="default"/>
      </w:rPr>
    </w:lvl>
    <w:lvl w:ilvl="4" w:tplc="08090003" w:tentative="1">
      <w:start w:val="1"/>
      <w:numFmt w:val="bullet"/>
      <w:lvlText w:val="o"/>
      <w:lvlJc w:val="left"/>
      <w:pPr>
        <w:tabs>
          <w:tab w:val="num" w:pos="6680"/>
        </w:tabs>
        <w:ind w:left="6680" w:hanging="360"/>
      </w:pPr>
      <w:rPr>
        <w:rFonts w:ascii="Courier New" w:hAnsi="Courier New" w:hint="default"/>
      </w:rPr>
    </w:lvl>
    <w:lvl w:ilvl="5" w:tplc="08090005" w:tentative="1">
      <w:start w:val="1"/>
      <w:numFmt w:val="bullet"/>
      <w:lvlText w:val=""/>
      <w:lvlJc w:val="left"/>
      <w:pPr>
        <w:tabs>
          <w:tab w:val="num" w:pos="7400"/>
        </w:tabs>
        <w:ind w:left="7400" w:hanging="360"/>
      </w:pPr>
      <w:rPr>
        <w:rFonts w:ascii="Wingdings" w:hAnsi="Wingdings" w:hint="default"/>
      </w:rPr>
    </w:lvl>
    <w:lvl w:ilvl="6" w:tplc="08090001" w:tentative="1">
      <w:start w:val="1"/>
      <w:numFmt w:val="bullet"/>
      <w:lvlText w:val=""/>
      <w:lvlJc w:val="left"/>
      <w:pPr>
        <w:tabs>
          <w:tab w:val="num" w:pos="8120"/>
        </w:tabs>
        <w:ind w:left="8120" w:hanging="360"/>
      </w:pPr>
      <w:rPr>
        <w:rFonts w:ascii="Symbol" w:hAnsi="Symbol" w:hint="default"/>
      </w:rPr>
    </w:lvl>
    <w:lvl w:ilvl="7" w:tplc="08090003" w:tentative="1">
      <w:start w:val="1"/>
      <w:numFmt w:val="bullet"/>
      <w:lvlText w:val="o"/>
      <w:lvlJc w:val="left"/>
      <w:pPr>
        <w:tabs>
          <w:tab w:val="num" w:pos="8840"/>
        </w:tabs>
        <w:ind w:left="8840" w:hanging="360"/>
      </w:pPr>
      <w:rPr>
        <w:rFonts w:ascii="Courier New" w:hAnsi="Courier New" w:hint="default"/>
      </w:rPr>
    </w:lvl>
    <w:lvl w:ilvl="8" w:tplc="08090005" w:tentative="1">
      <w:start w:val="1"/>
      <w:numFmt w:val="bullet"/>
      <w:lvlText w:val=""/>
      <w:lvlJc w:val="left"/>
      <w:pPr>
        <w:tabs>
          <w:tab w:val="num" w:pos="9560"/>
        </w:tabs>
        <w:ind w:left="9560" w:hanging="360"/>
      </w:pPr>
      <w:rPr>
        <w:rFonts w:ascii="Wingdings" w:hAnsi="Wingdings" w:hint="default"/>
      </w:rPr>
    </w:lvl>
  </w:abstractNum>
  <w:abstractNum w:abstractNumId="2" w15:restartNumberingAfterBreak="0">
    <w:nsid w:val="15C00E3E"/>
    <w:multiLevelType w:val="hybridMultilevel"/>
    <w:tmpl w:val="D49290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404E31"/>
    <w:multiLevelType w:val="multilevel"/>
    <w:tmpl w:val="6ACA41A2"/>
    <w:lvl w:ilvl="0">
      <w:start w:val="1"/>
      <w:numFmt w:val="decimal"/>
      <w:pStyle w:val="Heading1"/>
      <w:lvlText w:val="%1."/>
      <w:legacy w:legacy="1" w:legacySpace="0" w:legacyIndent="567"/>
      <w:lvlJc w:val="left"/>
      <w:pPr>
        <w:ind w:left="567" w:hanging="567"/>
      </w:pPr>
    </w:lvl>
    <w:lvl w:ilvl="1">
      <w:start w:val="1"/>
      <w:numFmt w:val="decimal"/>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rPr>
        <w:rFonts w:ascii="Arial" w:hAnsi="Arial" w:hint="default"/>
        <w:b w:val="0"/>
        <w:i/>
        <w:sz w:val="22"/>
      </w:rPr>
    </w:lvl>
    <w:lvl w:ilvl="4">
      <w:numFmt w:val="none"/>
      <w:lvlText w:val=""/>
      <w:lvlJc w:val="left"/>
      <w:pPr>
        <w:tabs>
          <w:tab w:val="num" w:pos="360"/>
        </w:tabs>
      </w:pPr>
    </w:lvl>
    <w:lvl w:ilvl="5">
      <w:start w:val="1"/>
      <w:numFmt w:val="none"/>
      <w:lvlText w:val="-"/>
      <w:legacy w:legacy="1" w:legacySpace="0" w:legacyIndent="567"/>
      <w:lvlJc w:val="left"/>
      <w:pPr>
        <w:ind w:left="1134" w:hanging="567"/>
      </w:pPr>
      <w:rPr>
        <w:rFonts w:ascii="Times New Roman" w:hAnsi="Times New Roman" w:hint="default"/>
        <w:b w:val="0"/>
        <w:i w:val="0"/>
        <w:sz w:val="22"/>
      </w:rPr>
    </w:lvl>
    <w:lvl w:ilvl="6">
      <w:start w:val="1"/>
      <w:numFmt w:val="decimal"/>
      <w:lvlText w:val="-%7."/>
      <w:legacy w:legacy="1" w:legacySpace="0" w:legacyIndent="567"/>
      <w:lvlJc w:val="left"/>
      <w:pPr>
        <w:ind w:left="4395" w:hanging="567"/>
      </w:pPr>
    </w:lvl>
    <w:lvl w:ilvl="7">
      <w:start w:val="1"/>
      <w:numFmt w:val="decimal"/>
      <w:lvlText w:val="-%7.%8."/>
      <w:legacy w:legacy="1" w:legacySpace="0" w:legacyIndent="708"/>
      <w:lvlJc w:val="left"/>
      <w:pPr>
        <w:ind w:left="5103" w:hanging="708"/>
      </w:pPr>
    </w:lvl>
    <w:lvl w:ilvl="8">
      <w:start w:val="1"/>
      <w:numFmt w:val="decimal"/>
      <w:lvlText w:val="-%7.%8.%9."/>
      <w:legacy w:legacy="1" w:legacySpace="0" w:legacyIndent="708"/>
      <w:lvlJc w:val="left"/>
      <w:pPr>
        <w:ind w:left="5811" w:hanging="708"/>
      </w:pPr>
    </w:lvl>
  </w:abstractNum>
  <w:abstractNum w:abstractNumId="4" w15:restartNumberingAfterBreak="0">
    <w:nsid w:val="217D75A1"/>
    <w:multiLevelType w:val="singleLevel"/>
    <w:tmpl w:val="7A42D1DC"/>
    <w:lvl w:ilvl="0">
      <w:start w:val="1"/>
      <w:numFmt w:val="decimal"/>
      <w:pStyle w:val="Contents"/>
      <w:lvlText w:val="%1."/>
      <w:legacy w:legacy="1" w:legacySpace="0" w:legacyIndent="360"/>
      <w:lvlJc w:val="left"/>
      <w:pPr>
        <w:ind w:left="2912" w:hanging="360"/>
      </w:pPr>
    </w:lvl>
  </w:abstractNum>
  <w:abstractNum w:abstractNumId="5" w15:restartNumberingAfterBreak="0">
    <w:nsid w:val="354430E3"/>
    <w:multiLevelType w:val="hybridMultilevel"/>
    <w:tmpl w:val="81A401CE"/>
    <w:lvl w:ilvl="0" w:tplc="4252A3DA">
      <w:start w:val="1"/>
      <w:numFmt w:val="bullet"/>
      <w:pStyle w:val="MainBodyBullet1"/>
      <w:lvlText w:val=""/>
      <w:lvlJc w:val="left"/>
      <w:pPr>
        <w:tabs>
          <w:tab w:val="num" w:pos="-20"/>
        </w:tabs>
        <w:ind w:left="-20" w:hanging="360"/>
      </w:pPr>
      <w:rPr>
        <w:rFonts w:ascii="Symbol" w:hAnsi="Symbol" w:hint="default"/>
      </w:rPr>
    </w:lvl>
    <w:lvl w:ilvl="1" w:tplc="04090003" w:tentative="1">
      <w:start w:val="1"/>
      <w:numFmt w:val="bullet"/>
      <w:lvlText w:val="o"/>
      <w:lvlJc w:val="left"/>
      <w:pPr>
        <w:tabs>
          <w:tab w:val="num" w:pos="700"/>
        </w:tabs>
        <w:ind w:left="700" w:hanging="360"/>
      </w:pPr>
      <w:rPr>
        <w:rFonts w:ascii="Courier New" w:hAnsi="Courier New" w:cs="Courier New" w:hint="default"/>
      </w:rPr>
    </w:lvl>
    <w:lvl w:ilvl="2" w:tplc="04090005" w:tentative="1">
      <w:start w:val="1"/>
      <w:numFmt w:val="bullet"/>
      <w:lvlText w:val=""/>
      <w:lvlJc w:val="left"/>
      <w:pPr>
        <w:tabs>
          <w:tab w:val="num" w:pos="1420"/>
        </w:tabs>
        <w:ind w:left="1420" w:hanging="360"/>
      </w:pPr>
      <w:rPr>
        <w:rFonts w:ascii="Wingdings" w:hAnsi="Wingdings" w:hint="default"/>
      </w:rPr>
    </w:lvl>
    <w:lvl w:ilvl="3" w:tplc="04090001" w:tentative="1">
      <w:start w:val="1"/>
      <w:numFmt w:val="bullet"/>
      <w:lvlText w:val=""/>
      <w:lvlJc w:val="left"/>
      <w:pPr>
        <w:tabs>
          <w:tab w:val="num" w:pos="2140"/>
        </w:tabs>
        <w:ind w:left="2140" w:hanging="360"/>
      </w:pPr>
      <w:rPr>
        <w:rFonts w:ascii="Symbol" w:hAnsi="Symbol" w:hint="default"/>
      </w:rPr>
    </w:lvl>
    <w:lvl w:ilvl="4" w:tplc="04090003" w:tentative="1">
      <w:start w:val="1"/>
      <w:numFmt w:val="bullet"/>
      <w:lvlText w:val="o"/>
      <w:lvlJc w:val="left"/>
      <w:pPr>
        <w:tabs>
          <w:tab w:val="num" w:pos="2860"/>
        </w:tabs>
        <w:ind w:left="2860" w:hanging="360"/>
      </w:pPr>
      <w:rPr>
        <w:rFonts w:ascii="Courier New" w:hAnsi="Courier New" w:cs="Courier New" w:hint="default"/>
      </w:rPr>
    </w:lvl>
    <w:lvl w:ilvl="5" w:tplc="04090005" w:tentative="1">
      <w:start w:val="1"/>
      <w:numFmt w:val="bullet"/>
      <w:lvlText w:val=""/>
      <w:lvlJc w:val="left"/>
      <w:pPr>
        <w:tabs>
          <w:tab w:val="num" w:pos="3580"/>
        </w:tabs>
        <w:ind w:left="3580" w:hanging="360"/>
      </w:pPr>
      <w:rPr>
        <w:rFonts w:ascii="Wingdings" w:hAnsi="Wingdings" w:hint="default"/>
      </w:rPr>
    </w:lvl>
    <w:lvl w:ilvl="6" w:tplc="04090001" w:tentative="1">
      <w:start w:val="1"/>
      <w:numFmt w:val="bullet"/>
      <w:lvlText w:val=""/>
      <w:lvlJc w:val="left"/>
      <w:pPr>
        <w:tabs>
          <w:tab w:val="num" w:pos="4300"/>
        </w:tabs>
        <w:ind w:left="4300" w:hanging="360"/>
      </w:pPr>
      <w:rPr>
        <w:rFonts w:ascii="Symbol" w:hAnsi="Symbol" w:hint="default"/>
      </w:rPr>
    </w:lvl>
    <w:lvl w:ilvl="7" w:tplc="04090003" w:tentative="1">
      <w:start w:val="1"/>
      <w:numFmt w:val="bullet"/>
      <w:lvlText w:val="o"/>
      <w:lvlJc w:val="left"/>
      <w:pPr>
        <w:tabs>
          <w:tab w:val="num" w:pos="5020"/>
        </w:tabs>
        <w:ind w:left="5020" w:hanging="360"/>
      </w:pPr>
      <w:rPr>
        <w:rFonts w:ascii="Courier New" w:hAnsi="Courier New" w:cs="Courier New" w:hint="default"/>
      </w:rPr>
    </w:lvl>
    <w:lvl w:ilvl="8" w:tplc="04090005" w:tentative="1">
      <w:start w:val="1"/>
      <w:numFmt w:val="bullet"/>
      <w:lvlText w:val=""/>
      <w:lvlJc w:val="left"/>
      <w:pPr>
        <w:tabs>
          <w:tab w:val="num" w:pos="5740"/>
        </w:tabs>
        <w:ind w:left="5740" w:hanging="360"/>
      </w:pPr>
      <w:rPr>
        <w:rFonts w:ascii="Wingdings" w:hAnsi="Wingdings" w:hint="default"/>
      </w:rPr>
    </w:lvl>
  </w:abstractNum>
  <w:abstractNum w:abstractNumId="6" w15:restartNumberingAfterBreak="0">
    <w:nsid w:val="6F933732"/>
    <w:multiLevelType w:val="multilevel"/>
    <w:tmpl w:val="B3D8DF5C"/>
    <w:lvl w:ilvl="0">
      <w:start w:val="1"/>
      <w:numFmt w:val="bullet"/>
      <w:pStyle w:val="BulletLevel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224"/>
        </w:tabs>
        <w:ind w:left="1224" w:hanging="504"/>
      </w:pPr>
      <w:rPr>
        <w:rFonts w:ascii="Wingdings" w:hAnsi="Wingdings" w:hint="default"/>
      </w:rPr>
    </w:lvl>
    <w:lvl w:ilvl="3">
      <w:start w:val="1"/>
      <w:numFmt w:val="bullet"/>
      <w:lvlText w:val="○"/>
      <w:lvlJc w:val="left"/>
      <w:pPr>
        <w:tabs>
          <w:tab w:val="num" w:pos="1800"/>
        </w:tabs>
        <w:ind w:left="1728" w:hanging="648"/>
      </w:pPr>
      <w:rPr>
        <w:rFonts w:ascii="Arial" w:hAnsi="Arial" w:hint="default"/>
      </w:rPr>
    </w:lvl>
    <w:lvl w:ilvl="4">
      <w:start w:val="1"/>
      <w:numFmt w:val="bullet"/>
      <w:lvlText w:val=""/>
      <w:lvlJc w:val="left"/>
      <w:pPr>
        <w:tabs>
          <w:tab w:val="num" w:pos="2520"/>
        </w:tabs>
        <w:ind w:left="2232" w:hanging="792"/>
      </w:pPr>
      <w:rPr>
        <w:rFonts w:ascii="Wingdings 2" w:hAnsi="Wingdings 2"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520310D"/>
    <w:multiLevelType w:val="hybridMultilevel"/>
    <w:tmpl w:val="CE4CDDC6"/>
    <w:lvl w:ilvl="0" w:tplc="79448E1E">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691200"/>
    <w:multiLevelType w:val="singleLevel"/>
    <w:tmpl w:val="E6F86972"/>
    <w:lvl w:ilvl="0">
      <w:numFmt w:val="bullet"/>
      <w:pStyle w:val="Numberedbullets"/>
      <w:lvlText w:val="*"/>
      <w:lvlJc w:val="left"/>
    </w:lvl>
  </w:abstractNum>
  <w:num w:numId="1">
    <w:abstractNumId w:val="7"/>
  </w:num>
  <w:num w:numId="2">
    <w:abstractNumId w:val="5"/>
  </w:num>
  <w:num w:numId="3">
    <w:abstractNumId w:val="6"/>
  </w:num>
  <w:num w:numId="4">
    <w:abstractNumId w:val="4"/>
  </w:num>
  <w:num w:numId="5">
    <w:abstractNumId w:val="0"/>
    <w:lvlOverride w:ilvl="0">
      <w:lvl w:ilvl="0">
        <w:start w:val="1"/>
        <w:numFmt w:val="bullet"/>
        <w:pStyle w:val="Bullet1Bold"/>
        <w:lvlText w:val="-"/>
        <w:legacy w:legacy="1" w:legacySpace="0" w:legacyIndent="567"/>
        <w:lvlJc w:val="left"/>
        <w:pPr>
          <w:ind w:left="1134" w:hanging="567"/>
        </w:pPr>
        <w:rPr>
          <w:rFonts w:ascii="Times New Roman" w:hAnsi="Times New Roman" w:cs="Times New Roman" w:hint="default"/>
          <w:sz w:val="22"/>
        </w:rPr>
      </w:lvl>
    </w:lvlOverride>
  </w:num>
  <w:num w:numId="6">
    <w:abstractNumId w:val="0"/>
    <w:lvlOverride w:ilvl="0">
      <w:lvl w:ilvl="0">
        <w:start w:val="1"/>
        <w:numFmt w:val="bullet"/>
        <w:pStyle w:val="Bullet1Bold"/>
        <w:lvlText w:val=""/>
        <w:legacy w:legacy="1" w:legacySpace="0" w:legacyIndent="567"/>
        <w:lvlJc w:val="left"/>
        <w:pPr>
          <w:ind w:left="567" w:hanging="567"/>
        </w:pPr>
        <w:rPr>
          <w:rFonts w:ascii="Symbol" w:hAnsi="Symbol" w:hint="default"/>
        </w:rPr>
      </w:lvl>
    </w:lvlOverride>
  </w:num>
  <w:num w:numId="7">
    <w:abstractNumId w:val="8"/>
    <w:lvlOverride w:ilvl="0">
      <w:lvl w:ilvl="0">
        <w:start w:val="1"/>
        <w:numFmt w:val="bullet"/>
        <w:pStyle w:val="Numberedbullets"/>
        <w:lvlText w:val=""/>
        <w:legacy w:legacy="1" w:legacySpace="0" w:legacyIndent="567"/>
        <w:lvlJc w:val="left"/>
        <w:pPr>
          <w:ind w:left="567" w:hanging="567"/>
        </w:pPr>
        <w:rPr>
          <w:rFonts w:ascii="Symbol" w:hAnsi="Symbol" w:hint="default"/>
        </w:rPr>
      </w:lvl>
    </w:lvlOverride>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5361">
      <o:colormru v:ext="edit" colors="#513184,#6a1a4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90A"/>
    <w:rsid w:val="000010D4"/>
    <w:rsid w:val="00004AE8"/>
    <w:rsid w:val="00005A62"/>
    <w:rsid w:val="00005B50"/>
    <w:rsid w:val="00007233"/>
    <w:rsid w:val="00007B12"/>
    <w:rsid w:val="000100CD"/>
    <w:rsid w:val="00012032"/>
    <w:rsid w:val="000143B9"/>
    <w:rsid w:val="00015E43"/>
    <w:rsid w:val="00016EE1"/>
    <w:rsid w:val="0002051A"/>
    <w:rsid w:val="00021737"/>
    <w:rsid w:val="00022463"/>
    <w:rsid w:val="000227BE"/>
    <w:rsid w:val="000245BF"/>
    <w:rsid w:val="000271E6"/>
    <w:rsid w:val="00027485"/>
    <w:rsid w:val="000303A7"/>
    <w:rsid w:val="000307A5"/>
    <w:rsid w:val="00034A1E"/>
    <w:rsid w:val="00035032"/>
    <w:rsid w:val="0003565D"/>
    <w:rsid w:val="00041853"/>
    <w:rsid w:val="00042338"/>
    <w:rsid w:val="00042B6D"/>
    <w:rsid w:val="000434A0"/>
    <w:rsid w:val="0004488A"/>
    <w:rsid w:val="00050545"/>
    <w:rsid w:val="00051D9A"/>
    <w:rsid w:val="0005255B"/>
    <w:rsid w:val="00055283"/>
    <w:rsid w:val="00056E45"/>
    <w:rsid w:val="00061CF7"/>
    <w:rsid w:val="00061F2E"/>
    <w:rsid w:val="00063FEC"/>
    <w:rsid w:val="00064B12"/>
    <w:rsid w:val="00065707"/>
    <w:rsid w:val="000662EF"/>
    <w:rsid w:val="000706F7"/>
    <w:rsid w:val="0007148E"/>
    <w:rsid w:val="00073402"/>
    <w:rsid w:val="00074458"/>
    <w:rsid w:val="000754F1"/>
    <w:rsid w:val="00075DD9"/>
    <w:rsid w:val="00076076"/>
    <w:rsid w:val="0007778B"/>
    <w:rsid w:val="000815B3"/>
    <w:rsid w:val="0008347B"/>
    <w:rsid w:val="00083DE7"/>
    <w:rsid w:val="000843E2"/>
    <w:rsid w:val="00087063"/>
    <w:rsid w:val="0008709B"/>
    <w:rsid w:val="000870FC"/>
    <w:rsid w:val="00087E5B"/>
    <w:rsid w:val="00092C0E"/>
    <w:rsid w:val="00092C21"/>
    <w:rsid w:val="00093005"/>
    <w:rsid w:val="00093241"/>
    <w:rsid w:val="0009463A"/>
    <w:rsid w:val="00094D6B"/>
    <w:rsid w:val="00095757"/>
    <w:rsid w:val="00095796"/>
    <w:rsid w:val="00096C01"/>
    <w:rsid w:val="00097BB4"/>
    <w:rsid w:val="00097E67"/>
    <w:rsid w:val="000A0DB5"/>
    <w:rsid w:val="000A31F9"/>
    <w:rsid w:val="000A3B8E"/>
    <w:rsid w:val="000B0462"/>
    <w:rsid w:val="000B077A"/>
    <w:rsid w:val="000B488B"/>
    <w:rsid w:val="000B76CF"/>
    <w:rsid w:val="000B7E51"/>
    <w:rsid w:val="000C1714"/>
    <w:rsid w:val="000C2C9B"/>
    <w:rsid w:val="000C32BB"/>
    <w:rsid w:val="000C4BAB"/>
    <w:rsid w:val="000C4C65"/>
    <w:rsid w:val="000C7E95"/>
    <w:rsid w:val="000D2EF3"/>
    <w:rsid w:val="000D4B3A"/>
    <w:rsid w:val="000D514F"/>
    <w:rsid w:val="000D701C"/>
    <w:rsid w:val="000D7D7A"/>
    <w:rsid w:val="000E2153"/>
    <w:rsid w:val="000E2F01"/>
    <w:rsid w:val="000E4624"/>
    <w:rsid w:val="000E4B7B"/>
    <w:rsid w:val="000E52F8"/>
    <w:rsid w:val="000E569E"/>
    <w:rsid w:val="000E6DBF"/>
    <w:rsid w:val="000F1E6B"/>
    <w:rsid w:val="000F2093"/>
    <w:rsid w:val="000F2639"/>
    <w:rsid w:val="000F2B55"/>
    <w:rsid w:val="000F3666"/>
    <w:rsid w:val="000F69E2"/>
    <w:rsid w:val="0010107C"/>
    <w:rsid w:val="00101A4A"/>
    <w:rsid w:val="00103B5C"/>
    <w:rsid w:val="00104C63"/>
    <w:rsid w:val="001149D2"/>
    <w:rsid w:val="00114D83"/>
    <w:rsid w:val="00114E7D"/>
    <w:rsid w:val="00115A75"/>
    <w:rsid w:val="00117AFF"/>
    <w:rsid w:val="001200B1"/>
    <w:rsid w:val="00121FE8"/>
    <w:rsid w:val="00122475"/>
    <w:rsid w:val="00122FE5"/>
    <w:rsid w:val="00125DA5"/>
    <w:rsid w:val="001274F4"/>
    <w:rsid w:val="001333BB"/>
    <w:rsid w:val="001342A4"/>
    <w:rsid w:val="00140A15"/>
    <w:rsid w:val="00141B05"/>
    <w:rsid w:val="001461A4"/>
    <w:rsid w:val="0014650A"/>
    <w:rsid w:val="0015050C"/>
    <w:rsid w:val="00150CF3"/>
    <w:rsid w:val="00157652"/>
    <w:rsid w:val="00157EF7"/>
    <w:rsid w:val="00160843"/>
    <w:rsid w:val="00161880"/>
    <w:rsid w:val="00164BEC"/>
    <w:rsid w:val="0016651A"/>
    <w:rsid w:val="00167226"/>
    <w:rsid w:val="00171A25"/>
    <w:rsid w:val="001742D7"/>
    <w:rsid w:val="001749B2"/>
    <w:rsid w:val="00174B6D"/>
    <w:rsid w:val="00175E91"/>
    <w:rsid w:val="00176C28"/>
    <w:rsid w:val="00177A3F"/>
    <w:rsid w:val="001811F9"/>
    <w:rsid w:val="00181BA0"/>
    <w:rsid w:val="00182BDB"/>
    <w:rsid w:val="00184075"/>
    <w:rsid w:val="001941B3"/>
    <w:rsid w:val="001943E6"/>
    <w:rsid w:val="00194C96"/>
    <w:rsid w:val="001956F6"/>
    <w:rsid w:val="00196A2C"/>
    <w:rsid w:val="00196E07"/>
    <w:rsid w:val="001973DA"/>
    <w:rsid w:val="001A0B9F"/>
    <w:rsid w:val="001A368A"/>
    <w:rsid w:val="001A6983"/>
    <w:rsid w:val="001B11E2"/>
    <w:rsid w:val="001B19FE"/>
    <w:rsid w:val="001B1FBB"/>
    <w:rsid w:val="001C1847"/>
    <w:rsid w:val="001C1E4C"/>
    <w:rsid w:val="001C2860"/>
    <w:rsid w:val="001C3D5B"/>
    <w:rsid w:val="001C4830"/>
    <w:rsid w:val="001C6A67"/>
    <w:rsid w:val="001C7E1E"/>
    <w:rsid w:val="001D263B"/>
    <w:rsid w:val="001D32AE"/>
    <w:rsid w:val="001D60DB"/>
    <w:rsid w:val="001E009A"/>
    <w:rsid w:val="001E4B6D"/>
    <w:rsid w:val="001E7B26"/>
    <w:rsid w:val="001F4A58"/>
    <w:rsid w:val="001F54C6"/>
    <w:rsid w:val="001F7595"/>
    <w:rsid w:val="002000E2"/>
    <w:rsid w:val="00202639"/>
    <w:rsid w:val="002044FE"/>
    <w:rsid w:val="00205464"/>
    <w:rsid w:val="002065BE"/>
    <w:rsid w:val="00206812"/>
    <w:rsid w:val="00206ACB"/>
    <w:rsid w:val="00206D84"/>
    <w:rsid w:val="0020773E"/>
    <w:rsid w:val="00207EB9"/>
    <w:rsid w:val="00215239"/>
    <w:rsid w:val="00215356"/>
    <w:rsid w:val="00215573"/>
    <w:rsid w:val="00215DB1"/>
    <w:rsid w:val="00220B70"/>
    <w:rsid w:val="0022355F"/>
    <w:rsid w:val="0022418B"/>
    <w:rsid w:val="00232C39"/>
    <w:rsid w:val="00235507"/>
    <w:rsid w:val="00236724"/>
    <w:rsid w:val="00236FE2"/>
    <w:rsid w:val="00237762"/>
    <w:rsid w:val="00241299"/>
    <w:rsid w:val="00242044"/>
    <w:rsid w:val="00243485"/>
    <w:rsid w:val="00244C88"/>
    <w:rsid w:val="00245220"/>
    <w:rsid w:val="00245DAF"/>
    <w:rsid w:val="0025594D"/>
    <w:rsid w:val="00256924"/>
    <w:rsid w:val="00257976"/>
    <w:rsid w:val="0026055D"/>
    <w:rsid w:val="00260D2C"/>
    <w:rsid w:val="00262E54"/>
    <w:rsid w:val="0026354E"/>
    <w:rsid w:val="00265FDB"/>
    <w:rsid w:val="0026631A"/>
    <w:rsid w:val="00266384"/>
    <w:rsid w:val="002664E8"/>
    <w:rsid w:val="00266FD8"/>
    <w:rsid w:val="00270B26"/>
    <w:rsid w:val="00271912"/>
    <w:rsid w:val="002728F3"/>
    <w:rsid w:val="00274117"/>
    <w:rsid w:val="00276115"/>
    <w:rsid w:val="00277FD5"/>
    <w:rsid w:val="00280E2B"/>
    <w:rsid w:val="00280F81"/>
    <w:rsid w:val="002817FE"/>
    <w:rsid w:val="00281E63"/>
    <w:rsid w:val="00281EB4"/>
    <w:rsid w:val="00282098"/>
    <w:rsid w:val="00283B5B"/>
    <w:rsid w:val="002934B6"/>
    <w:rsid w:val="00293A46"/>
    <w:rsid w:val="00294130"/>
    <w:rsid w:val="00296A61"/>
    <w:rsid w:val="002A3D74"/>
    <w:rsid w:val="002A534D"/>
    <w:rsid w:val="002A5E8D"/>
    <w:rsid w:val="002A7C55"/>
    <w:rsid w:val="002B1D78"/>
    <w:rsid w:val="002B55C3"/>
    <w:rsid w:val="002B5C1C"/>
    <w:rsid w:val="002B5F1F"/>
    <w:rsid w:val="002B75CA"/>
    <w:rsid w:val="002B7D7D"/>
    <w:rsid w:val="002C096E"/>
    <w:rsid w:val="002C4999"/>
    <w:rsid w:val="002C56CE"/>
    <w:rsid w:val="002C5773"/>
    <w:rsid w:val="002C5C1D"/>
    <w:rsid w:val="002C700C"/>
    <w:rsid w:val="002C7144"/>
    <w:rsid w:val="002C72FC"/>
    <w:rsid w:val="002D2B02"/>
    <w:rsid w:val="002D2B79"/>
    <w:rsid w:val="002D7212"/>
    <w:rsid w:val="002D7F05"/>
    <w:rsid w:val="002E13B6"/>
    <w:rsid w:val="002E5076"/>
    <w:rsid w:val="002E5CEE"/>
    <w:rsid w:val="002E64FA"/>
    <w:rsid w:val="002E7552"/>
    <w:rsid w:val="002E7CD7"/>
    <w:rsid w:val="002E7EBD"/>
    <w:rsid w:val="002F113E"/>
    <w:rsid w:val="002F121C"/>
    <w:rsid w:val="002F3EE1"/>
    <w:rsid w:val="002F43D1"/>
    <w:rsid w:val="002F4AF4"/>
    <w:rsid w:val="003041FD"/>
    <w:rsid w:val="00305E69"/>
    <w:rsid w:val="0030670D"/>
    <w:rsid w:val="00307C29"/>
    <w:rsid w:val="00311462"/>
    <w:rsid w:val="00312CD9"/>
    <w:rsid w:val="0031324F"/>
    <w:rsid w:val="00313ADB"/>
    <w:rsid w:val="003168EE"/>
    <w:rsid w:val="003205D2"/>
    <w:rsid w:val="00321511"/>
    <w:rsid w:val="00321F82"/>
    <w:rsid w:val="00322CF5"/>
    <w:rsid w:val="003241AA"/>
    <w:rsid w:val="00324EEA"/>
    <w:rsid w:val="00326A90"/>
    <w:rsid w:val="00330489"/>
    <w:rsid w:val="003312F3"/>
    <w:rsid w:val="00331EFF"/>
    <w:rsid w:val="00332172"/>
    <w:rsid w:val="00334344"/>
    <w:rsid w:val="00336924"/>
    <w:rsid w:val="0034465C"/>
    <w:rsid w:val="00345EA3"/>
    <w:rsid w:val="00351F6C"/>
    <w:rsid w:val="00353033"/>
    <w:rsid w:val="003542B0"/>
    <w:rsid w:val="00354CF0"/>
    <w:rsid w:val="003569BD"/>
    <w:rsid w:val="003608EF"/>
    <w:rsid w:val="00361255"/>
    <w:rsid w:val="00362F1A"/>
    <w:rsid w:val="00364C32"/>
    <w:rsid w:val="00365569"/>
    <w:rsid w:val="00366301"/>
    <w:rsid w:val="003668F4"/>
    <w:rsid w:val="00370023"/>
    <w:rsid w:val="00373BC9"/>
    <w:rsid w:val="003758E1"/>
    <w:rsid w:val="003763DD"/>
    <w:rsid w:val="00376BA4"/>
    <w:rsid w:val="00376C07"/>
    <w:rsid w:val="003807A9"/>
    <w:rsid w:val="00382504"/>
    <w:rsid w:val="00385294"/>
    <w:rsid w:val="00385BE8"/>
    <w:rsid w:val="003875E8"/>
    <w:rsid w:val="00392972"/>
    <w:rsid w:val="0039341D"/>
    <w:rsid w:val="00396265"/>
    <w:rsid w:val="003972BE"/>
    <w:rsid w:val="003A0A4D"/>
    <w:rsid w:val="003A2008"/>
    <w:rsid w:val="003A2840"/>
    <w:rsid w:val="003A4926"/>
    <w:rsid w:val="003A5259"/>
    <w:rsid w:val="003A5F45"/>
    <w:rsid w:val="003A6144"/>
    <w:rsid w:val="003A6A5E"/>
    <w:rsid w:val="003A71A9"/>
    <w:rsid w:val="003A72F8"/>
    <w:rsid w:val="003B430B"/>
    <w:rsid w:val="003B4555"/>
    <w:rsid w:val="003B6179"/>
    <w:rsid w:val="003B7997"/>
    <w:rsid w:val="003C0367"/>
    <w:rsid w:val="003C1FF0"/>
    <w:rsid w:val="003C4C25"/>
    <w:rsid w:val="003D128B"/>
    <w:rsid w:val="003D3E48"/>
    <w:rsid w:val="003D4127"/>
    <w:rsid w:val="003D4B8F"/>
    <w:rsid w:val="003D4BC1"/>
    <w:rsid w:val="003D4FD3"/>
    <w:rsid w:val="003D766B"/>
    <w:rsid w:val="003E147E"/>
    <w:rsid w:val="003E1E3A"/>
    <w:rsid w:val="003E7BB7"/>
    <w:rsid w:val="003F002A"/>
    <w:rsid w:val="003F1099"/>
    <w:rsid w:val="003F25F7"/>
    <w:rsid w:val="003F519B"/>
    <w:rsid w:val="00401C9A"/>
    <w:rsid w:val="004059CF"/>
    <w:rsid w:val="004059E2"/>
    <w:rsid w:val="00406253"/>
    <w:rsid w:val="004077D6"/>
    <w:rsid w:val="00412813"/>
    <w:rsid w:val="00416694"/>
    <w:rsid w:val="004170E3"/>
    <w:rsid w:val="00421D44"/>
    <w:rsid w:val="004221B7"/>
    <w:rsid w:val="00423B83"/>
    <w:rsid w:val="004242F0"/>
    <w:rsid w:val="00424BDE"/>
    <w:rsid w:val="0042560A"/>
    <w:rsid w:val="00426B9C"/>
    <w:rsid w:val="00427E11"/>
    <w:rsid w:val="0043076E"/>
    <w:rsid w:val="00431B36"/>
    <w:rsid w:val="00440892"/>
    <w:rsid w:val="00442795"/>
    <w:rsid w:val="00442C88"/>
    <w:rsid w:val="00442D03"/>
    <w:rsid w:val="004479A8"/>
    <w:rsid w:val="004502A0"/>
    <w:rsid w:val="00451AD6"/>
    <w:rsid w:val="0045260D"/>
    <w:rsid w:val="00452942"/>
    <w:rsid w:val="00453E8D"/>
    <w:rsid w:val="004544B8"/>
    <w:rsid w:val="00454712"/>
    <w:rsid w:val="0045472E"/>
    <w:rsid w:val="00456BF0"/>
    <w:rsid w:val="0045701F"/>
    <w:rsid w:val="004601E2"/>
    <w:rsid w:val="00460D4C"/>
    <w:rsid w:val="00462F48"/>
    <w:rsid w:val="004637BC"/>
    <w:rsid w:val="00463B5F"/>
    <w:rsid w:val="004701C4"/>
    <w:rsid w:val="00470927"/>
    <w:rsid w:val="0047318A"/>
    <w:rsid w:val="00474463"/>
    <w:rsid w:val="004746A2"/>
    <w:rsid w:val="00475562"/>
    <w:rsid w:val="004816F5"/>
    <w:rsid w:val="0048366D"/>
    <w:rsid w:val="0048425F"/>
    <w:rsid w:val="00486B5F"/>
    <w:rsid w:val="00486F88"/>
    <w:rsid w:val="0048766F"/>
    <w:rsid w:val="0049010A"/>
    <w:rsid w:val="004903FA"/>
    <w:rsid w:val="00492EFD"/>
    <w:rsid w:val="004933F9"/>
    <w:rsid w:val="00494C24"/>
    <w:rsid w:val="00496756"/>
    <w:rsid w:val="004975A6"/>
    <w:rsid w:val="004A0C8A"/>
    <w:rsid w:val="004A0E7C"/>
    <w:rsid w:val="004A1E38"/>
    <w:rsid w:val="004A39A2"/>
    <w:rsid w:val="004A4BFA"/>
    <w:rsid w:val="004A6514"/>
    <w:rsid w:val="004A7262"/>
    <w:rsid w:val="004B0386"/>
    <w:rsid w:val="004B0770"/>
    <w:rsid w:val="004B256C"/>
    <w:rsid w:val="004B2F92"/>
    <w:rsid w:val="004B6C79"/>
    <w:rsid w:val="004B77A7"/>
    <w:rsid w:val="004C12BE"/>
    <w:rsid w:val="004C7089"/>
    <w:rsid w:val="004C737F"/>
    <w:rsid w:val="004D023D"/>
    <w:rsid w:val="004D1AA8"/>
    <w:rsid w:val="004D488A"/>
    <w:rsid w:val="004D72F4"/>
    <w:rsid w:val="004E10B8"/>
    <w:rsid w:val="004E3A62"/>
    <w:rsid w:val="004E3D27"/>
    <w:rsid w:val="004E452B"/>
    <w:rsid w:val="004E582C"/>
    <w:rsid w:val="004F1FA2"/>
    <w:rsid w:val="004F48D0"/>
    <w:rsid w:val="004F6967"/>
    <w:rsid w:val="004F7E56"/>
    <w:rsid w:val="00501B92"/>
    <w:rsid w:val="005036B9"/>
    <w:rsid w:val="00503754"/>
    <w:rsid w:val="0050491D"/>
    <w:rsid w:val="00505619"/>
    <w:rsid w:val="00505F2B"/>
    <w:rsid w:val="00506E00"/>
    <w:rsid w:val="005114E8"/>
    <w:rsid w:val="005226D2"/>
    <w:rsid w:val="00522A18"/>
    <w:rsid w:val="00523527"/>
    <w:rsid w:val="0053068E"/>
    <w:rsid w:val="00531801"/>
    <w:rsid w:val="00536B07"/>
    <w:rsid w:val="00537438"/>
    <w:rsid w:val="005405A7"/>
    <w:rsid w:val="005418EB"/>
    <w:rsid w:val="0054428D"/>
    <w:rsid w:val="00545E51"/>
    <w:rsid w:val="00546325"/>
    <w:rsid w:val="0054692F"/>
    <w:rsid w:val="005509A7"/>
    <w:rsid w:val="005513AD"/>
    <w:rsid w:val="005515E9"/>
    <w:rsid w:val="00554BB2"/>
    <w:rsid w:val="005561D2"/>
    <w:rsid w:val="005566D7"/>
    <w:rsid w:val="00557050"/>
    <w:rsid w:val="00561029"/>
    <w:rsid w:val="00561793"/>
    <w:rsid w:val="00562E1F"/>
    <w:rsid w:val="0056727D"/>
    <w:rsid w:val="00570A49"/>
    <w:rsid w:val="005740AF"/>
    <w:rsid w:val="005746C1"/>
    <w:rsid w:val="005816E3"/>
    <w:rsid w:val="00582818"/>
    <w:rsid w:val="00583F29"/>
    <w:rsid w:val="005914CF"/>
    <w:rsid w:val="0059341A"/>
    <w:rsid w:val="00595C98"/>
    <w:rsid w:val="005A0192"/>
    <w:rsid w:val="005A0AF7"/>
    <w:rsid w:val="005A711B"/>
    <w:rsid w:val="005A7526"/>
    <w:rsid w:val="005A7B64"/>
    <w:rsid w:val="005A7FAF"/>
    <w:rsid w:val="005B1971"/>
    <w:rsid w:val="005B2480"/>
    <w:rsid w:val="005B362D"/>
    <w:rsid w:val="005B60EE"/>
    <w:rsid w:val="005C0E11"/>
    <w:rsid w:val="005C2E53"/>
    <w:rsid w:val="005C3D99"/>
    <w:rsid w:val="005C591D"/>
    <w:rsid w:val="005C5A70"/>
    <w:rsid w:val="005D0834"/>
    <w:rsid w:val="005D0A24"/>
    <w:rsid w:val="005D2478"/>
    <w:rsid w:val="005D46A4"/>
    <w:rsid w:val="005D51CE"/>
    <w:rsid w:val="005D64FB"/>
    <w:rsid w:val="005D6C1C"/>
    <w:rsid w:val="005D734D"/>
    <w:rsid w:val="005D7956"/>
    <w:rsid w:val="005E16D2"/>
    <w:rsid w:val="005E3BC7"/>
    <w:rsid w:val="005F24F1"/>
    <w:rsid w:val="005F3DDE"/>
    <w:rsid w:val="005F46BE"/>
    <w:rsid w:val="005F6EE9"/>
    <w:rsid w:val="005F7036"/>
    <w:rsid w:val="00602660"/>
    <w:rsid w:val="00602DC2"/>
    <w:rsid w:val="00606319"/>
    <w:rsid w:val="00612B3D"/>
    <w:rsid w:val="006154AD"/>
    <w:rsid w:val="00615BB3"/>
    <w:rsid w:val="006162B0"/>
    <w:rsid w:val="00616BE9"/>
    <w:rsid w:val="006170EE"/>
    <w:rsid w:val="0061793C"/>
    <w:rsid w:val="00620EF4"/>
    <w:rsid w:val="00621020"/>
    <w:rsid w:val="00621A95"/>
    <w:rsid w:val="00621E6E"/>
    <w:rsid w:val="00622B21"/>
    <w:rsid w:val="00623804"/>
    <w:rsid w:val="00626459"/>
    <w:rsid w:val="00630730"/>
    <w:rsid w:val="00630C62"/>
    <w:rsid w:val="00634324"/>
    <w:rsid w:val="00634BAA"/>
    <w:rsid w:val="00635047"/>
    <w:rsid w:val="006366C5"/>
    <w:rsid w:val="006406CB"/>
    <w:rsid w:val="00642525"/>
    <w:rsid w:val="006454B6"/>
    <w:rsid w:val="00645D8C"/>
    <w:rsid w:val="00645EC4"/>
    <w:rsid w:val="00647440"/>
    <w:rsid w:val="00650F49"/>
    <w:rsid w:val="00651376"/>
    <w:rsid w:val="0065230E"/>
    <w:rsid w:val="00652970"/>
    <w:rsid w:val="00653D35"/>
    <w:rsid w:val="00655EFD"/>
    <w:rsid w:val="00656463"/>
    <w:rsid w:val="0066328F"/>
    <w:rsid w:val="0066371F"/>
    <w:rsid w:val="006643A6"/>
    <w:rsid w:val="006650E7"/>
    <w:rsid w:val="0067088C"/>
    <w:rsid w:val="00675B9A"/>
    <w:rsid w:val="00675FD6"/>
    <w:rsid w:val="0068026E"/>
    <w:rsid w:val="0068038C"/>
    <w:rsid w:val="006816C9"/>
    <w:rsid w:val="00681A9F"/>
    <w:rsid w:val="0068293A"/>
    <w:rsid w:val="006843B3"/>
    <w:rsid w:val="00684639"/>
    <w:rsid w:val="006870CC"/>
    <w:rsid w:val="00687692"/>
    <w:rsid w:val="006905DB"/>
    <w:rsid w:val="00692C4E"/>
    <w:rsid w:val="00692CFD"/>
    <w:rsid w:val="00693D71"/>
    <w:rsid w:val="006942B6"/>
    <w:rsid w:val="00694607"/>
    <w:rsid w:val="00695425"/>
    <w:rsid w:val="006972EB"/>
    <w:rsid w:val="006A1B3F"/>
    <w:rsid w:val="006A1F61"/>
    <w:rsid w:val="006A3506"/>
    <w:rsid w:val="006A37F3"/>
    <w:rsid w:val="006A4656"/>
    <w:rsid w:val="006A56D2"/>
    <w:rsid w:val="006A5DBC"/>
    <w:rsid w:val="006B01D0"/>
    <w:rsid w:val="006B186A"/>
    <w:rsid w:val="006B35B1"/>
    <w:rsid w:val="006B4349"/>
    <w:rsid w:val="006C0A43"/>
    <w:rsid w:val="006C303C"/>
    <w:rsid w:val="006C3B4B"/>
    <w:rsid w:val="006C583F"/>
    <w:rsid w:val="006C6477"/>
    <w:rsid w:val="006C64E7"/>
    <w:rsid w:val="006C779F"/>
    <w:rsid w:val="006D328B"/>
    <w:rsid w:val="006D3724"/>
    <w:rsid w:val="006D42A0"/>
    <w:rsid w:val="006D49F1"/>
    <w:rsid w:val="006D523A"/>
    <w:rsid w:val="006E333A"/>
    <w:rsid w:val="006E34F2"/>
    <w:rsid w:val="006E3736"/>
    <w:rsid w:val="006E3E7E"/>
    <w:rsid w:val="006E589B"/>
    <w:rsid w:val="006E7F04"/>
    <w:rsid w:val="006F15F7"/>
    <w:rsid w:val="006F1D03"/>
    <w:rsid w:val="006F3D1F"/>
    <w:rsid w:val="006F5E16"/>
    <w:rsid w:val="006F704E"/>
    <w:rsid w:val="0070031C"/>
    <w:rsid w:val="0070139B"/>
    <w:rsid w:val="00703DD2"/>
    <w:rsid w:val="0070789E"/>
    <w:rsid w:val="00707E72"/>
    <w:rsid w:val="00712316"/>
    <w:rsid w:val="007133D4"/>
    <w:rsid w:val="007156EB"/>
    <w:rsid w:val="007159D6"/>
    <w:rsid w:val="00721293"/>
    <w:rsid w:val="00721A8A"/>
    <w:rsid w:val="00721AA9"/>
    <w:rsid w:val="00722ABB"/>
    <w:rsid w:val="007231CF"/>
    <w:rsid w:val="007251AB"/>
    <w:rsid w:val="00725517"/>
    <w:rsid w:val="007259FC"/>
    <w:rsid w:val="0072605A"/>
    <w:rsid w:val="00727218"/>
    <w:rsid w:val="00727236"/>
    <w:rsid w:val="0073029B"/>
    <w:rsid w:val="00730929"/>
    <w:rsid w:val="00733B5F"/>
    <w:rsid w:val="00734E50"/>
    <w:rsid w:val="00735DB6"/>
    <w:rsid w:val="00737890"/>
    <w:rsid w:val="00737D1A"/>
    <w:rsid w:val="0074115B"/>
    <w:rsid w:val="00742EAC"/>
    <w:rsid w:val="007430FE"/>
    <w:rsid w:val="00744B84"/>
    <w:rsid w:val="00744E3F"/>
    <w:rsid w:val="00752395"/>
    <w:rsid w:val="00753E9C"/>
    <w:rsid w:val="0075594D"/>
    <w:rsid w:val="00755A3D"/>
    <w:rsid w:val="00755E57"/>
    <w:rsid w:val="00755E74"/>
    <w:rsid w:val="0076224A"/>
    <w:rsid w:val="00765138"/>
    <w:rsid w:val="00765F25"/>
    <w:rsid w:val="00766DAB"/>
    <w:rsid w:val="0076761A"/>
    <w:rsid w:val="0077104F"/>
    <w:rsid w:val="007714A2"/>
    <w:rsid w:val="00771FAB"/>
    <w:rsid w:val="0077253A"/>
    <w:rsid w:val="0078007A"/>
    <w:rsid w:val="007806BB"/>
    <w:rsid w:val="007834D4"/>
    <w:rsid w:val="0078609E"/>
    <w:rsid w:val="00790C81"/>
    <w:rsid w:val="00790D8B"/>
    <w:rsid w:val="00791C2D"/>
    <w:rsid w:val="0079275F"/>
    <w:rsid w:val="007943F3"/>
    <w:rsid w:val="0079585A"/>
    <w:rsid w:val="00796863"/>
    <w:rsid w:val="00796937"/>
    <w:rsid w:val="00797856"/>
    <w:rsid w:val="007A0749"/>
    <w:rsid w:val="007A0C6A"/>
    <w:rsid w:val="007A203A"/>
    <w:rsid w:val="007A40FD"/>
    <w:rsid w:val="007A5061"/>
    <w:rsid w:val="007A5530"/>
    <w:rsid w:val="007B0DE5"/>
    <w:rsid w:val="007B193D"/>
    <w:rsid w:val="007B412E"/>
    <w:rsid w:val="007B5897"/>
    <w:rsid w:val="007C1E3D"/>
    <w:rsid w:val="007C3A57"/>
    <w:rsid w:val="007C4805"/>
    <w:rsid w:val="007D168F"/>
    <w:rsid w:val="007D2AB8"/>
    <w:rsid w:val="007E00ED"/>
    <w:rsid w:val="007E0D99"/>
    <w:rsid w:val="007E11F5"/>
    <w:rsid w:val="007E1237"/>
    <w:rsid w:val="007E49DF"/>
    <w:rsid w:val="007E5D0D"/>
    <w:rsid w:val="007E5F3C"/>
    <w:rsid w:val="007E6172"/>
    <w:rsid w:val="007E6A58"/>
    <w:rsid w:val="007F0CE3"/>
    <w:rsid w:val="007F2672"/>
    <w:rsid w:val="007F45AA"/>
    <w:rsid w:val="007F4F06"/>
    <w:rsid w:val="007F5B27"/>
    <w:rsid w:val="007F7B91"/>
    <w:rsid w:val="00800842"/>
    <w:rsid w:val="008032CC"/>
    <w:rsid w:val="00804A03"/>
    <w:rsid w:val="00805E4A"/>
    <w:rsid w:val="00806430"/>
    <w:rsid w:val="008078A4"/>
    <w:rsid w:val="0081221A"/>
    <w:rsid w:val="008131EC"/>
    <w:rsid w:val="008170A8"/>
    <w:rsid w:val="008170C1"/>
    <w:rsid w:val="0082118E"/>
    <w:rsid w:val="00822528"/>
    <w:rsid w:val="00823676"/>
    <w:rsid w:val="00827125"/>
    <w:rsid w:val="0082792B"/>
    <w:rsid w:val="0083277C"/>
    <w:rsid w:val="008327EF"/>
    <w:rsid w:val="00832CE8"/>
    <w:rsid w:val="00833CA2"/>
    <w:rsid w:val="008427C2"/>
    <w:rsid w:val="008436F3"/>
    <w:rsid w:val="00843925"/>
    <w:rsid w:val="0084557C"/>
    <w:rsid w:val="00845C74"/>
    <w:rsid w:val="0084639D"/>
    <w:rsid w:val="008466CD"/>
    <w:rsid w:val="008469AE"/>
    <w:rsid w:val="00846DA9"/>
    <w:rsid w:val="0085012E"/>
    <w:rsid w:val="00851008"/>
    <w:rsid w:val="00852F20"/>
    <w:rsid w:val="0085492B"/>
    <w:rsid w:val="00855533"/>
    <w:rsid w:val="008603ED"/>
    <w:rsid w:val="00860957"/>
    <w:rsid w:val="008615AD"/>
    <w:rsid w:val="008640FF"/>
    <w:rsid w:val="0086581F"/>
    <w:rsid w:val="00865A84"/>
    <w:rsid w:val="0086691A"/>
    <w:rsid w:val="00866E67"/>
    <w:rsid w:val="00867FA2"/>
    <w:rsid w:val="00871F97"/>
    <w:rsid w:val="00872F75"/>
    <w:rsid w:val="00873D90"/>
    <w:rsid w:val="0087414D"/>
    <w:rsid w:val="008755AF"/>
    <w:rsid w:val="008772A5"/>
    <w:rsid w:val="0087741A"/>
    <w:rsid w:val="00880CC1"/>
    <w:rsid w:val="00884A6E"/>
    <w:rsid w:val="00884BC1"/>
    <w:rsid w:val="00885DCC"/>
    <w:rsid w:val="0089138B"/>
    <w:rsid w:val="00891CC1"/>
    <w:rsid w:val="00892CDC"/>
    <w:rsid w:val="008A07AB"/>
    <w:rsid w:val="008A4290"/>
    <w:rsid w:val="008A62D4"/>
    <w:rsid w:val="008A736F"/>
    <w:rsid w:val="008B18C6"/>
    <w:rsid w:val="008B1D76"/>
    <w:rsid w:val="008B2871"/>
    <w:rsid w:val="008B5D00"/>
    <w:rsid w:val="008C22D3"/>
    <w:rsid w:val="008C6ED8"/>
    <w:rsid w:val="008C75A4"/>
    <w:rsid w:val="008C7F0D"/>
    <w:rsid w:val="008D085C"/>
    <w:rsid w:val="008D3E60"/>
    <w:rsid w:val="008D546B"/>
    <w:rsid w:val="008D6958"/>
    <w:rsid w:val="008D6D9D"/>
    <w:rsid w:val="008E539D"/>
    <w:rsid w:val="008E7D13"/>
    <w:rsid w:val="008F0D41"/>
    <w:rsid w:val="008F355E"/>
    <w:rsid w:val="008F394B"/>
    <w:rsid w:val="008F58E5"/>
    <w:rsid w:val="008F6679"/>
    <w:rsid w:val="008F683D"/>
    <w:rsid w:val="008F6EA9"/>
    <w:rsid w:val="008F722E"/>
    <w:rsid w:val="008F75D3"/>
    <w:rsid w:val="00902EFE"/>
    <w:rsid w:val="00903ED3"/>
    <w:rsid w:val="009134AB"/>
    <w:rsid w:val="00913768"/>
    <w:rsid w:val="0091403A"/>
    <w:rsid w:val="009142C0"/>
    <w:rsid w:val="0091602A"/>
    <w:rsid w:val="00920CF4"/>
    <w:rsid w:val="00922750"/>
    <w:rsid w:val="00922ADC"/>
    <w:rsid w:val="0092501D"/>
    <w:rsid w:val="009254C9"/>
    <w:rsid w:val="00926D14"/>
    <w:rsid w:val="00927FA7"/>
    <w:rsid w:val="009332B2"/>
    <w:rsid w:val="00936B48"/>
    <w:rsid w:val="00936EA7"/>
    <w:rsid w:val="00941B3D"/>
    <w:rsid w:val="00942079"/>
    <w:rsid w:val="00942700"/>
    <w:rsid w:val="009519FF"/>
    <w:rsid w:val="00951F15"/>
    <w:rsid w:val="00953DE8"/>
    <w:rsid w:val="00956317"/>
    <w:rsid w:val="0095693A"/>
    <w:rsid w:val="0095789F"/>
    <w:rsid w:val="00960023"/>
    <w:rsid w:val="009601B6"/>
    <w:rsid w:val="00960421"/>
    <w:rsid w:val="009629AA"/>
    <w:rsid w:val="00963775"/>
    <w:rsid w:val="00965CE2"/>
    <w:rsid w:val="00965DAE"/>
    <w:rsid w:val="00965F4C"/>
    <w:rsid w:val="00965FC2"/>
    <w:rsid w:val="00971027"/>
    <w:rsid w:val="00974B5F"/>
    <w:rsid w:val="00977232"/>
    <w:rsid w:val="009777CE"/>
    <w:rsid w:val="009821B7"/>
    <w:rsid w:val="009875EF"/>
    <w:rsid w:val="00987ADA"/>
    <w:rsid w:val="00990784"/>
    <w:rsid w:val="00991100"/>
    <w:rsid w:val="00991F61"/>
    <w:rsid w:val="00994383"/>
    <w:rsid w:val="00996863"/>
    <w:rsid w:val="009A0544"/>
    <w:rsid w:val="009A0CA2"/>
    <w:rsid w:val="009A38D3"/>
    <w:rsid w:val="009A410A"/>
    <w:rsid w:val="009A4714"/>
    <w:rsid w:val="009A6FB6"/>
    <w:rsid w:val="009A7269"/>
    <w:rsid w:val="009B0661"/>
    <w:rsid w:val="009B0EAB"/>
    <w:rsid w:val="009B2E49"/>
    <w:rsid w:val="009C35CE"/>
    <w:rsid w:val="009D1864"/>
    <w:rsid w:val="009D1A5B"/>
    <w:rsid w:val="009D2558"/>
    <w:rsid w:val="009D39EA"/>
    <w:rsid w:val="009D49CE"/>
    <w:rsid w:val="009D55AA"/>
    <w:rsid w:val="009D5864"/>
    <w:rsid w:val="009E0063"/>
    <w:rsid w:val="009E200B"/>
    <w:rsid w:val="009E26A5"/>
    <w:rsid w:val="009E2B3A"/>
    <w:rsid w:val="009E392F"/>
    <w:rsid w:val="009E3C9F"/>
    <w:rsid w:val="009E48A5"/>
    <w:rsid w:val="009F11D6"/>
    <w:rsid w:val="009F3902"/>
    <w:rsid w:val="009F4345"/>
    <w:rsid w:val="009F6BB6"/>
    <w:rsid w:val="009F727C"/>
    <w:rsid w:val="009F75E7"/>
    <w:rsid w:val="00A00CF9"/>
    <w:rsid w:val="00A0279E"/>
    <w:rsid w:val="00A043D0"/>
    <w:rsid w:val="00A062F1"/>
    <w:rsid w:val="00A068F1"/>
    <w:rsid w:val="00A100D2"/>
    <w:rsid w:val="00A167EF"/>
    <w:rsid w:val="00A16E4F"/>
    <w:rsid w:val="00A17510"/>
    <w:rsid w:val="00A20148"/>
    <w:rsid w:val="00A20A28"/>
    <w:rsid w:val="00A22F44"/>
    <w:rsid w:val="00A237B5"/>
    <w:rsid w:val="00A24EE9"/>
    <w:rsid w:val="00A320C7"/>
    <w:rsid w:val="00A32946"/>
    <w:rsid w:val="00A33DC4"/>
    <w:rsid w:val="00A34BDA"/>
    <w:rsid w:val="00A3521F"/>
    <w:rsid w:val="00A35E06"/>
    <w:rsid w:val="00A40CB2"/>
    <w:rsid w:val="00A41071"/>
    <w:rsid w:val="00A412A5"/>
    <w:rsid w:val="00A47BA4"/>
    <w:rsid w:val="00A5057D"/>
    <w:rsid w:val="00A51E4C"/>
    <w:rsid w:val="00A5279A"/>
    <w:rsid w:val="00A53167"/>
    <w:rsid w:val="00A5508E"/>
    <w:rsid w:val="00A555A1"/>
    <w:rsid w:val="00A63CE4"/>
    <w:rsid w:val="00A648C0"/>
    <w:rsid w:val="00A65991"/>
    <w:rsid w:val="00A669D7"/>
    <w:rsid w:val="00A677F8"/>
    <w:rsid w:val="00A70D58"/>
    <w:rsid w:val="00A723EE"/>
    <w:rsid w:val="00A727E4"/>
    <w:rsid w:val="00A72A84"/>
    <w:rsid w:val="00A72A8D"/>
    <w:rsid w:val="00A83B03"/>
    <w:rsid w:val="00A8422E"/>
    <w:rsid w:val="00A8511C"/>
    <w:rsid w:val="00A875C6"/>
    <w:rsid w:val="00A905D1"/>
    <w:rsid w:val="00A92014"/>
    <w:rsid w:val="00A92132"/>
    <w:rsid w:val="00A95501"/>
    <w:rsid w:val="00A97865"/>
    <w:rsid w:val="00A979A0"/>
    <w:rsid w:val="00AA19C0"/>
    <w:rsid w:val="00AA3011"/>
    <w:rsid w:val="00AA359D"/>
    <w:rsid w:val="00AA3FC7"/>
    <w:rsid w:val="00AA6F78"/>
    <w:rsid w:val="00AB378F"/>
    <w:rsid w:val="00AB40B9"/>
    <w:rsid w:val="00AB5D37"/>
    <w:rsid w:val="00AB6632"/>
    <w:rsid w:val="00AB694C"/>
    <w:rsid w:val="00AB6AFE"/>
    <w:rsid w:val="00AC2540"/>
    <w:rsid w:val="00AC3045"/>
    <w:rsid w:val="00AC43A6"/>
    <w:rsid w:val="00AC48D6"/>
    <w:rsid w:val="00AD1111"/>
    <w:rsid w:val="00AD1CD4"/>
    <w:rsid w:val="00AD3A02"/>
    <w:rsid w:val="00AD3E5A"/>
    <w:rsid w:val="00AD6BDA"/>
    <w:rsid w:val="00AD7CAE"/>
    <w:rsid w:val="00AE599B"/>
    <w:rsid w:val="00AE6C5C"/>
    <w:rsid w:val="00AE7884"/>
    <w:rsid w:val="00AF0778"/>
    <w:rsid w:val="00AF1958"/>
    <w:rsid w:val="00AF3DD1"/>
    <w:rsid w:val="00AF4CF5"/>
    <w:rsid w:val="00AF53D1"/>
    <w:rsid w:val="00AF628C"/>
    <w:rsid w:val="00AF679E"/>
    <w:rsid w:val="00AF6B40"/>
    <w:rsid w:val="00AF78DB"/>
    <w:rsid w:val="00B013F3"/>
    <w:rsid w:val="00B01D8D"/>
    <w:rsid w:val="00B065FA"/>
    <w:rsid w:val="00B107CC"/>
    <w:rsid w:val="00B123B4"/>
    <w:rsid w:val="00B12D60"/>
    <w:rsid w:val="00B13491"/>
    <w:rsid w:val="00B13FBC"/>
    <w:rsid w:val="00B166D4"/>
    <w:rsid w:val="00B2081A"/>
    <w:rsid w:val="00B20E09"/>
    <w:rsid w:val="00B2158F"/>
    <w:rsid w:val="00B215E5"/>
    <w:rsid w:val="00B2240E"/>
    <w:rsid w:val="00B2307B"/>
    <w:rsid w:val="00B230E0"/>
    <w:rsid w:val="00B23FB2"/>
    <w:rsid w:val="00B24514"/>
    <w:rsid w:val="00B24DCF"/>
    <w:rsid w:val="00B25B0C"/>
    <w:rsid w:val="00B304B2"/>
    <w:rsid w:val="00B307C2"/>
    <w:rsid w:val="00B320F9"/>
    <w:rsid w:val="00B3231F"/>
    <w:rsid w:val="00B33DCC"/>
    <w:rsid w:val="00B40BDB"/>
    <w:rsid w:val="00B41791"/>
    <w:rsid w:val="00B42871"/>
    <w:rsid w:val="00B45A1A"/>
    <w:rsid w:val="00B46C06"/>
    <w:rsid w:val="00B501C6"/>
    <w:rsid w:val="00B50D11"/>
    <w:rsid w:val="00B516D1"/>
    <w:rsid w:val="00B51903"/>
    <w:rsid w:val="00B51F14"/>
    <w:rsid w:val="00B5772C"/>
    <w:rsid w:val="00B57BD4"/>
    <w:rsid w:val="00B61464"/>
    <w:rsid w:val="00B62DC7"/>
    <w:rsid w:val="00B62E47"/>
    <w:rsid w:val="00B6542F"/>
    <w:rsid w:val="00B70B19"/>
    <w:rsid w:val="00B717E1"/>
    <w:rsid w:val="00B71BCF"/>
    <w:rsid w:val="00B7345B"/>
    <w:rsid w:val="00B77FD7"/>
    <w:rsid w:val="00B81ECE"/>
    <w:rsid w:val="00B83C37"/>
    <w:rsid w:val="00B85384"/>
    <w:rsid w:val="00B85F7C"/>
    <w:rsid w:val="00B864F4"/>
    <w:rsid w:val="00B87292"/>
    <w:rsid w:val="00B9036D"/>
    <w:rsid w:val="00B941E6"/>
    <w:rsid w:val="00B942F7"/>
    <w:rsid w:val="00B949F9"/>
    <w:rsid w:val="00BA06ED"/>
    <w:rsid w:val="00BA1715"/>
    <w:rsid w:val="00BA1C1C"/>
    <w:rsid w:val="00BA450B"/>
    <w:rsid w:val="00BA48FF"/>
    <w:rsid w:val="00BA4D99"/>
    <w:rsid w:val="00BA7091"/>
    <w:rsid w:val="00BA746E"/>
    <w:rsid w:val="00BA7C3C"/>
    <w:rsid w:val="00BB02AD"/>
    <w:rsid w:val="00BB2B76"/>
    <w:rsid w:val="00BB48A9"/>
    <w:rsid w:val="00BB7FE5"/>
    <w:rsid w:val="00BC1329"/>
    <w:rsid w:val="00BC3CD4"/>
    <w:rsid w:val="00BC3DA7"/>
    <w:rsid w:val="00BC687A"/>
    <w:rsid w:val="00BC6B84"/>
    <w:rsid w:val="00BC7161"/>
    <w:rsid w:val="00BC7594"/>
    <w:rsid w:val="00BC7E24"/>
    <w:rsid w:val="00BD133F"/>
    <w:rsid w:val="00BD2A89"/>
    <w:rsid w:val="00BE2229"/>
    <w:rsid w:val="00BE2574"/>
    <w:rsid w:val="00BE3821"/>
    <w:rsid w:val="00BE5614"/>
    <w:rsid w:val="00BF4031"/>
    <w:rsid w:val="00BF44BE"/>
    <w:rsid w:val="00BF6476"/>
    <w:rsid w:val="00BF6EC5"/>
    <w:rsid w:val="00C015CB"/>
    <w:rsid w:val="00C03B96"/>
    <w:rsid w:val="00C051E0"/>
    <w:rsid w:val="00C05F99"/>
    <w:rsid w:val="00C0755B"/>
    <w:rsid w:val="00C07A4F"/>
    <w:rsid w:val="00C07DA5"/>
    <w:rsid w:val="00C1038B"/>
    <w:rsid w:val="00C10EAD"/>
    <w:rsid w:val="00C116A0"/>
    <w:rsid w:val="00C119A3"/>
    <w:rsid w:val="00C12950"/>
    <w:rsid w:val="00C138F8"/>
    <w:rsid w:val="00C20E95"/>
    <w:rsid w:val="00C247AC"/>
    <w:rsid w:val="00C256FC"/>
    <w:rsid w:val="00C265EE"/>
    <w:rsid w:val="00C269BF"/>
    <w:rsid w:val="00C30E8D"/>
    <w:rsid w:val="00C32631"/>
    <w:rsid w:val="00C32748"/>
    <w:rsid w:val="00C34BD1"/>
    <w:rsid w:val="00C363EC"/>
    <w:rsid w:val="00C3741F"/>
    <w:rsid w:val="00C40153"/>
    <w:rsid w:val="00C419F9"/>
    <w:rsid w:val="00C4323D"/>
    <w:rsid w:val="00C4669A"/>
    <w:rsid w:val="00C46F75"/>
    <w:rsid w:val="00C47273"/>
    <w:rsid w:val="00C50011"/>
    <w:rsid w:val="00C53066"/>
    <w:rsid w:val="00C535BE"/>
    <w:rsid w:val="00C535FE"/>
    <w:rsid w:val="00C55362"/>
    <w:rsid w:val="00C5586A"/>
    <w:rsid w:val="00C579DE"/>
    <w:rsid w:val="00C61ACE"/>
    <w:rsid w:val="00C64A56"/>
    <w:rsid w:val="00C70A33"/>
    <w:rsid w:val="00C70D91"/>
    <w:rsid w:val="00C71CC3"/>
    <w:rsid w:val="00C73847"/>
    <w:rsid w:val="00C74317"/>
    <w:rsid w:val="00C744D0"/>
    <w:rsid w:val="00C7488A"/>
    <w:rsid w:val="00C75333"/>
    <w:rsid w:val="00C817B9"/>
    <w:rsid w:val="00C82D8D"/>
    <w:rsid w:val="00C830A1"/>
    <w:rsid w:val="00C835EC"/>
    <w:rsid w:val="00C84678"/>
    <w:rsid w:val="00C8603C"/>
    <w:rsid w:val="00C90325"/>
    <w:rsid w:val="00C90E7C"/>
    <w:rsid w:val="00C910DB"/>
    <w:rsid w:val="00C92086"/>
    <w:rsid w:val="00C925C5"/>
    <w:rsid w:val="00C9272F"/>
    <w:rsid w:val="00C94CC8"/>
    <w:rsid w:val="00CA1AC1"/>
    <w:rsid w:val="00CA2189"/>
    <w:rsid w:val="00CA4845"/>
    <w:rsid w:val="00CA5FAA"/>
    <w:rsid w:val="00CA6C72"/>
    <w:rsid w:val="00CA6DE3"/>
    <w:rsid w:val="00CB3E7C"/>
    <w:rsid w:val="00CB49E5"/>
    <w:rsid w:val="00CB6EB8"/>
    <w:rsid w:val="00CB72EA"/>
    <w:rsid w:val="00CB7DD3"/>
    <w:rsid w:val="00CC03F2"/>
    <w:rsid w:val="00CC2C24"/>
    <w:rsid w:val="00CC61EC"/>
    <w:rsid w:val="00CD4BAD"/>
    <w:rsid w:val="00CD5CDE"/>
    <w:rsid w:val="00CD6619"/>
    <w:rsid w:val="00CD7D90"/>
    <w:rsid w:val="00CE1C13"/>
    <w:rsid w:val="00CE2B1B"/>
    <w:rsid w:val="00CE51A9"/>
    <w:rsid w:val="00CE6449"/>
    <w:rsid w:val="00CE6925"/>
    <w:rsid w:val="00CE7E52"/>
    <w:rsid w:val="00CF0C29"/>
    <w:rsid w:val="00CF4085"/>
    <w:rsid w:val="00D0043C"/>
    <w:rsid w:val="00D03145"/>
    <w:rsid w:val="00D03147"/>
    <w:rsid w:val="00D06FAF"/>
    <w:rsid w:val="00D07138"/>
    <w:rsid w:val="00D075BD"/>
    <w:rsid w:val="00D1129F"/>
    <w:rsid w:val="00D11CA7"/>
    <w:rsid w:val="00D12146"/>
    <w:rsid w:val="00D14EA5"/>
    <w:rsid w:val="00D15638"/>
    <w:rsid w:val="00D16A9C"/>
    <w:rsid w:val="00D17CBD"/>
    <w:rsid w:val="00D25F4B"/>
    <w:rsid w:val="00D27C97"/>
    <w:rsid w:val="00D308A5"/>
    <w:rsid w:val="00D32F23"/>
    <w:rsid w:val="00D3400C"/>
    <w:rsid w:val="00D346AC"/>
    <w:rsid w:val="00D34EBD"/>
    <w:rsid w:val="00D36236"/>
    <w:rsid w:val="00D372DD"/>
    <w:rsid w:val="00D37E16"/>
    <w:rsid w:val="00D4208A"/>
    <w:rsid w:val="00D42DBB"/>
    <w:rsid w:val="00D4352B"/>
    <w:rsid w:val="00D43728"/>
    <w:rsid w:val="00D437F5"/>
    <w:rsid w:val="00D4545B"/>
    <w:rsid w:val="00D4607D"/>
    <w:rsid w:val="00D4694A"/>
    <w:rsid w:val="00D50ED3"/>
    <w:rsid w:val="00D51B8D"/>
    <w:rsid w:val="00D55ECD"/>
    <w:rsid w:val="00D56E13"/>
    <w:rsid w:val="00D601CD"/>
    <w:rsid w:val="00D60D93"/>
    <w:rsid w:val="00D615EC"/>
    <w:rsid w:val="00D61A2E"/>
    <w:rsid w:val="00D6279E"/>
    <w:rsid w:val="00D66C0D"/>
    <w:rsid w:val="00D72E1A"/>
    <w:rsid w:val="00D730FE"/>
    <w:rsid w:val="00D76734"/>
    <w:rsid w:val="00D81AAA"/>
    <w:rsid w:val="00D83B48"/>
    <w:rsid w:val="00D92AD0"/>
    <w:rsid w:val="00D946C4"/>
    <w:rsid w:val="00D94E95"/>
    <w:rsid w:val="00DA0970"/>
    <w:rsid w:val="00DA24C5"/>
    <w:rsid w:val="00DA39DF"/>
    <w:rsid w:val="00DA5A00"/>
    <w:rsid w:val="00DA71DB"/>
    <w:rsid w:val="00DB003F"/>
    <w:rsid w:val="00DB0DB6"/>
    <w:rsid w:val="00DB5A70"/>
    <w:rsid w:val="00DB76AE"/>
    <w:rsid w:val="00DC21ED"/>
    <w:rsid w:val="00DC2340"/>
    <w:rsid w:val="00DC2866"/>
    <w:rsid w:val="00DC3748"/>
    <w:rsid w:val="00DC46B5"/>
    <w:rsid w:val="00DC588F"/>
    <w:rsid w:val="00DC6BAB"/>
    <w:rsid w:val="00DC7244"/>
    <w:rsid w:val="00DC7C19"/>
    <w:rsid w:val="00DC7D09"/>
    <w:rsid w:val="00DC7E82"/>
    <w:rsid w:val="00DD0BEF"/>
    <w:rsid w:val="00DD3997"/>
    <w:rsid w:val="00DD3B6D"/>
    <w:rsid w:val="00DD4A47"/>
    <w:rsid w:val="00DD6CFB"/>
    <w:rsid w:val="00DD7CF6"/>
    <w:rsid w:val="00DE0E8B"/>
    <w:rsid w:val="00DE2B72"/>
    <w:rsid w:val="00DE3B2F"/>
    <w:rsid w:val="00DE3D5B"/>
    <w:rsid w:val="00DE44A1"/>
    <w:rsid w:val="00DE59D1"/>
    <w:rsid w:val="00DE60CF"/>
    <w:rsid w:val="00DE718A"/>
    <w:rsid w:val="00DE74BC"/>
    <w:rsid w:val="00DF1D99"/>
    <w:rsid w:val="00DF3A6C"/>
    <w:rsid w:val="00DF4537"/>
    <w:rsid w:val="00DF47E5"/>
    <w:rsid w:val="00DF6E26"/>
    <w:rsid w:val="00DF7671"/>
    <w:rsid w:val="00E024F7"/>
    <w:rsid w:val="00E029EF"/>
    <w:rsid w:val="00E0313F"/>
    <w:rsid w:val="00E049B8"/>
    <w:rsid w:val="00E052A2"/>
    <w:rsid w:val="00E109DF"/>
    <w:rsid w:val="00E10DB7"/>
    <w:rsid w:val="00E14BCE"/>
    <w:rsid w:val="00E16691"/>
    <w:rsid w:val="00E168F8"/>
    <w:rsid w:val="00E16F09"/>
    <w:rsid w:val="00E21201"/>
    <w:rsid w:val="00E21F5A"/>
    <w:rsid w:val="00E26AB5"/>
    <w:rsid w:val="00E26BC4"/>
    <w:rsid w:val="00E26BD7"/>
    <w:rsid w:val="00E26D67"/>
    <w:rsid w:val="00E3162D"/>
    <w:rsid w:val="00E32E0D"/>
    <w:rsid w:val="00E338DE"/>
    <w:rsid w:val="00E351F9"/>
    <w:rsid w:val="00E3520C"/>
    <w:rsid w:val="00E37BB0"/>
    <w:rsid w:val="00E40D0F"/>
    <w:rsid w:val="00E40E7B"/>
    <w:rsid w:val="00E417CB"/>
    <w:rsid w:val="00E444CC"/>
    <w:rsid w:val="00E44770"/>
    <w:rsid w:val="00E44BD2"/>
    <w:rsid w:val="00E46F83"/>
    <w:rsid w:val="00E5228C"/>
    <w:rsid w:val="00E52854"/>
    <w:rsid w:val="00E55BA1"/>
    <w:rsid w:val="00E569C2"/>
    <w:rsid w:val="00E573DE"/>
    <w:rsid w:val="00E636D2"/>
    <w:rsid w:val="00E65590"/>
    <w:rsid w:val="00E6681A"/>
    <w:rsid w:val="00E66AC1"/>
    <w:rsid w:val="00E67BAF"/>
    <w:rsid w:val="00E7175F"/>
    <w:rsid w:val="00E726F2"/>
    <w:rsid w:val="00E72ED2"/>
    <w:rsid w:val="00E7372A"/>
    <w:rsid w:val="00E74A59"/>
    <w:rsid w:val="00E74C52"/>
    <w:rsid w:val="00E76A73"/>
    <w:rsid w:val="00E76DD1"/>
    <w:rsid w:val="00E77E93"/>
    <w:rsid w:val="00E80B74"/>
    <w:rsid w:val="00E813F7"/>
    <w:rsid w:val="00E84E7A"/>
    <w:rsid w:val="00E85711"/>
    <w:rsid w:val="00E914A2"/>
    <w:rsid w:val="00E91873"/>
    <w:rsid w:val="00E91F9A"/>
    <w:rsid w:val="00E92312"/>
    <w:rsid w:val="00E93635"/>
    <w:rsid w:val="00E96290"/>
    <w:rsid w:val="00E971B0"/>
    <w:rsid w:val="00E971B1"/>
    <w:rsid w:val="00E976A4"/>
    <w:rsid w:val="00E97E39"/>
    <w:rsid w:val="00EA0F37"/>
    <w:rsid w:val="00EA1CAA"/>
    <w:rsid w:val="00EA31BC"/>
    <w:rsid w:val="00EA4386"/>
    <w:rsid w:val="00EA4426"/>
    <w:rsid w:val="00EA5929"/>
    <w:rsid w:val="00EA62C9"/>
    <w:rsid w:val="00EA749C"/>
    <w:rsid w:val="00EB0FCA"/>
    <w:rsid w:val="00EB19EF"/>
    <w:rsid w:val="00EB1E14"/>
    <w:rsid w:val="00EB2F0D"/>
    <w:rsid w:val="00EB444F"/>
    <w:rsid w:val="00EB5033"/>
    <w:rsid w:val="00EB73E2"/>
    <w:rsid w:val="00EC03A0"/>
    <w:rsid w:val="00EC11AE"/>
    <w:rsid w:val="00EC163E"/>
    <w:rsid w:val="00EC23AE"/>
    <w:rsid w:val="00EC6087"/>
    <w:rsid w:val="00ED0892"/>
    <w:rsid w:val="00ED1398"/>
    <w:rsid w:val="00ED1AB1"/>
    <w:rsid w:val="00ED2949"/>
    <w:rsid w:val="00ED30C0"/>
    <w:rsid w:val="00ED475A"/>
    <w:rsid w:val="00ED4925"/>
    <w:rsid w:val="00ED5200"/>
    <w:rsid w:val="00ED7ECE"/>
    <w:rsid w:val="00EE0CC5"/>
    <w:rsid w:val="00EE0CE3"/>
    <w:rsid w:val="00EE3900"/>
    <w:rsid w:val="00EE39C6"/>
    <w:rsid w:val="00EE5D8E"/>
    <w:rsid w:val="00EE7AB6"/>
    <w:rsid w:val="00EF2C61"/>
    <w:rsid w:val="00EF4372"/>
    <w:rsid w:val="00EF450B"/>
    <w:rsid w:val="00EF7911"/>
    <w:rsid w:val="00F00FCE"/>
    <w:rsid w:val="00F01420"/>
    <w:rsid w:val="00F05397"/>
    <w:rsid w:val="00F06EAB"/>
    <w:rsid w:val="00F12EEA"/>
    <w:rsid w:val="00F14A3F"/>
    <w:rsid w:val="00F215BE"/>
    <w:rsid w:val="00F236AA"/>
    <w:rsid w:val="00F24069"/>
    <w:rsid w:val="00F24070"/>
    <w:rsid w:val="00F2579A"/>
    <w:rsid w:val="00F25CA6"/>
    <w:rsid w:val="00F275C9"/>
    <w:rsid w:val="00F306DA"/>
    <w:rsid w:val="00F31748"/>
    <w:rsid w:val="00F31BF1"/>
    <w:rsid w:val="00F33AD5"/>
    <w:rsid w:val="00F34983"/>
    <w:rsid w:val="00F35300"/>
    <w:rsid w:val="00F36AF8"/>
    <w:rsid w:val="00F36EE1"/>
    <w:rsid w:val="00F37813"/>
    <w:rsid w:val="00F37AA0"/>
    <w:rsid w:val="00F37D8D"/>
    <w:rsid w:val="00F40834"/>
    <w:rsid w:val="00F4521F"/>
    <w:rsid w:val="00F45777"/>
    <w:rsid w:val="00F51043"/>
    <w:rsid w:val="00F54660"/>
    <w:rsid w:val="00F5490A"/>
    <w:rsid w:val="00F5726E"/>
    <w:rsid w:val="00F57C65"/>
    <w:rsid w:val="00F63533"/>
    <w:rsid w:val="00F64662"/>
    <w:rsid w:val="00F6500F"/>
    <w:rsid w:val="00F65177"/>
    <w:rsid w:val="00F674DE"/>
    <w:rsid w:val="00F70916"/>
    <w:rsid w:val="00F72A21"/>
    <w:rsid w:val="00F769A2"/>
    <w:rsid w:val="00F81EB0"/>
    <w:rsid w:val="00F84410"/>
    <w:rsid w:val="00F84B74"/>
    <w:rsid w:val="00F86A6F"/>
    <w:rsid w:val="00F87A4B"/>
    <w:rsid w:val="00F90495"/>
    <w:rsid w:val="00F91216"/>
    <w:rsid w:val="00F915F3"/>
    <w:rsid w:val="00F9410B"/>
    <w:rsid w:val="00F95009"/>
    <w:rsid w:val="00F95175"/>
    <w:rsid w:val="00F95A01"/>
    <w:rsid w:val="00F964C5"/>
    <w:rsid w:val="00F968F0"/>
    <w:rsid w:val="00F96A2B"/>
    <w:rsid w:val="00F97FA4"/>
    <w:rsid w:val="00FA1563"/>
    <w:rsid w:val="00FA24E7"/>
    <w:rsid w:val="00FA27AA"/>
    <w:rsid w:val="00FA3209"/>
    <w:rsid w:val="00FA37B7"/>
    <w:rsid w:val="00FA5B04"/>
    <w:rsid w:val="00FA7833"/>
    <w:rsid w:val="00FB1729"/>
    <w:rsid w:val="00FB5535"/>
    <w:rsid w:val="00FB6347"/>
    <w:rsid w:val="00FB640C"/>
    <w:rsid w:val="00FC1A35"/>
    <w:rsid w:val="00FC232A"/>
    <w:rsid w:val="00FC38F2"/>
    <w:rsid w:val="00FC456D"/>
    <w:rsid w:val="00FC46CD"/>
    <w:rsid w:val="00FC512B"/>
    <w:rsid w:val="00FC5694"/>
    <w:rsid w:val="00FC59AD"/>
    <w:rsid w:val="00FD0D0D"/>
    <w:rsid w:val="00FD181B"/>
    <w:rsid w:val="00FD26F8"/>
    <w:rsid w:val="00FD73C1"/>
    <w:rsid w:val="00FE0852"/>
    <w:rsid w:val="00FE104D"/>
    <w:rsid w:val="00FE4D1B"/>
    <w:rsid w:val="00FE4E64"/>
    <w:rsid w:val="00FE5019"/>
    <w:rsid w:val="00FE6897"/>
    <w:rsid w:val="00FE6E01"/>
    <w:rsid w:val="00FE784B"/>
    <w:rsid w:val="00FF2B53"/>
    <w:rsid w:val="00FF46E7"/>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513184,#6a1a41"/>
    </o:shapedefaults>
    <o:shapelayout v:ext="edit">
      <o:idmap v:ext="edit" data="1"/>
    </o:shapelayout>
  </w:shapeDefaults>
  <w:decimalSymbol w:val="."/>
  <w:listSeparator w:val=","/>
  <w14:docId w14:val="7CF5F640"/>
  <w15:docId w15:val="{5587AC18-9A0D-4859-A94C-835DFD5E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B70"/>
    <w:rPr>
      <w:rFonts w:ascii="Arial" w:hAnsi="Arial"/>
      <w:sz w:val="28"/>
      <w:szCs w:val="24"/>
      <w:lang w:val="en-US" w:eastAsia="ko-KR"/>
    </w:rPr>
  </w:style>
  <w:style w:type="paragraph" w:styleId="Heading1">
    <w:name w:val="heading 1"/>
    <w:basedOn w:val="Normal"/>
    <w:next w:val="Normal"/>
    <w:qFormat/>
    <w:rsid w:val="007943F3"/>
    <w:pPr>
      <w:keepNext/>
      <w:numPr>
        <w:numId w:val="8"/>
      </w:numPr>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autoRedefine/>
    <w:rsid w:val="00FD26F8"/>
    <w:pPr>
      <w:widowControl w:val="0"/>
      <w:spacing w:after="200"/>
      <w:jc w:val="both"/>
    </w:pPr>
    <w:rPr>
      <w:b/>
      <w:color w:val="808080"/>
      <w:kern w:val="28"/>
      <w:sz w:val="20"/>
      <w:szCs w:val="20"/>
      <w:lang w:val="en-GB"/>
    </w:rPr>
  </w:style>
  <w:style w:type="paragraph" w:customStyle="1" w:styleId="CoverPageSubtitle">
    <w:name w:val="Cover Page Subtitle"/>
    <w:basedOn w:val="Normal"/>
    <w:autoRedefine/>
    <w:rsid w:val="00546325"/>
    <w:pPr>
      <w:spacing w:before="400" w:after="240"/>
      <w:jc w:val="center"/>
    </w:pPr>
    <w:rPr>
      <w:rFonts w:ascii="Gill Sans MT" w:eastAsia="SimSun" w:hAnsi="Gill Sans MT"/>
      <w:b/>
      <w:bCs/>
      <w:color w:val="F2631E"/>
      <w:sz w:val="36"/>
      <w:szCs w:val="44"/>
      <w:lang w:val="en-GB" w:eastAsia="zh-CN"/>
    </w:rPr>
  </w:style>
  <w:style w:type="paragraph" w:customStyle="1" w:styleId="Bullets1">
    <w:name w:val="Bullets 1"/>
    <w:basedOn w:val="Normal"/>
    <w:autoRedefine/>
    <w:rsid w:val="00FB640C"/>
    <w:pPr>
      <w:spacing w:before="80" w:after="80"/>
    </w:pPr>
    <w:rPr>
      <w:rFonts w:ascii="Gill Sans MT" w:hAnsi="Gill Sans MT"/>
      <w:sz w:val="22"/>
      <w:szCs w:val="20"/>
      <w:lang w:eastAsia="zh-CN"/>
    </w:rPr>
  </w:style>
  <w:style w:type="paragraph" w:customStyle="1" w:styleId="Style1">
    <w:name w:val="Style1"/>
    <w:basedOn w:val="Normal"/>
    <w:autoRedefine/>
    <w:rsid w:val="001E4B6D"/>
    <w:pPr>
      <w:numPr>
        <w:numId w:val="1"/>
      </w:numPr>
      <w:spacing w:before="80" w:after="80"/>
    </w:pPr>
    <w:rPr>
      <w:rFonts w:ascii="Gill Sans MT" w:eastAsia="SimSun" w:hAnsi="Gill Sans MT"/>
      <w:sz w:val="22"/>
      <w:szCs w:val="22"/>
      <w:lang w:eastAsia="zh-CN"/>
    </w:rPr>
  </w:style>
  <w:style w:type="paragraph" w:customStyle="1" w:styleId="MainBodyBullet1">
    <w:name w:val="Main Body Bullet 1"/>
    <w:basedOn w:val="Normal"/>
    <w:autoRedefine/>
    <w:rsid w:val="001E4B6D"/>
    <w:pPr>
      <w:numPr>
        <w:numId w:val="2"/>
      </w:numPr>
      <w:spacing w:after="60"/>
    </w:pPr>
    <w:rPr>
      <w:rFonts w:ascii="Gill Sans MT" w:eastAsia="SimSun" w:hAnsi="Gill Sans MT" w:cs="Arial"/>
      <w:sz w:val="22"/>
      <w:szCs w:val="20"/>
      <w:lang w:val="en-GB" w:eastAsia="zh-CN"/>
    </w:rPr>
  </w:style>
  <w:style w:type="character" w:customStyle="1" w:styleId="Question">
    <w:name w:val="Question"/>
    <w:rsid w:val="00416694"/>
    <w:rPr>
      <w:rFonts w:ascii="Arial" w:hAnsi="Arial"/>
      <w:b/>
      <w:bCs/>
      <w:color w:val="330066"/>
      <w:sz w:val="20"/>
    </w:rPr>
  </w:style>
  <w:style w:type="paragraph" w:customStyle="1" w:styleId="Answer">
    <w:name w:val="Answer"/>
    <w:basedOn w:val="Normal"/>
    <w:autoRedefine/>
    <w:rsid w:val="00416694"/>
    <w:pPr>
      <w:tabs>
        <w:tab w:val="left" w:pos="851"/>
      </w:tabs>
      <w:spacing w:before="120"/>
      <w:ind w:left="851" w:hanging="851"/>
    </w:pPr>
    <w:rPr>
      <w:rFonts w:cs="Arial"/>
      <w:sz w:val="20"/>
      <w:szCs w:val="20"/>
      <w:lang w:val="en-GB" w:eastAsia="en-GB"/>
    </w:rPr>
  </w:style>
  <w:style w:type="paragraph" w:customStyle="1" w:styleId="NumberedQuestionTitle">
    <w:name w:val="Numbered Question Title"/>
    <w:basedOn w:val="Normal"/>
    <w:autoRedefine/>
    <w:rsid w:val="00416694"/>
    <w:rPr>
      <w:rFonts w:cs="Arial"/>
      <w:b/>
      <w:color w:val="808080"/>
      <w:sz w:val="20"/>
      <w:szCs w:val="20"/>
      <w:lang w:val="en-GB" w:eastAsia="en-GB"/>
    </w:rPr>
  </w:style>
  <w:style w:type="paragraph" w:customStyle="1" w:styleId="BulletLevel1">
    <w:name w:val="Bullet Level 1"/>
    <w:basedOn w:val="Normal"/>
    <w:autoRedefine/>
    <w:rsid w:val="00B61464"/>
    <w:pPr>
      <w:numPr>
        <w:numId w:val="9"/>
      </w:numPr>
      <w:spacing w:before="60"/>
    </w:pPr>
    <w:rPr>
      <w:sz w:val="20"/>
      <w:szCs w:val="20"/>
      <w:lang w:val="en-GB"/>
    </w:rPr>
  </w:style>
  <w:style w:type="paragraph" w:customStyle="1" w:styleId="SectionBold">
    <w:name w:val="Section Bold"/>
    <w:basedOn w:val="Normal"/>
    <w:autoRedefine/>
    <w:rsid w:val="00FC512B"/>
    <w:pPr>
      <w:widowControl w:val="0"/>
      <w:spacing w:after="200"/>
    </w:pPr>
    <w:rPr>
      <w:b/>
      <w:bCs/>
      <w:kern w:val="28"/>
      <w:sz w:val="22"/>
      <w:szCs w:val="20"/>
      <w:lang w:val="en-GB"/>
    </w:rPr>
  </w:style>
  <w:style w:type="paragraph" w:customStyle="1" w:styleId="Contents">
    <w:name w:val="Contents"/>
    <w:basedOn w:val="Normal"/>
    <w:autoRedefine/>
    <w:rsid w:val="00A20A28"/>
    <w:pPr>
      <w:widowControl w:val="0"/>
      <w:numPr>
        <w:numId w:val="4"/>
      </w:numPr>
      <w:spacing w:after="120"/>
      <w:jc w:val="both"/>
    </w:pPr>
    <w:rPr>
      <w:rFonts w:eastAsia="MS Mincho"/>
      <w:b/>
      <w:kern w:val="28"/>
      <w:sz w:val="22"/>
      <w:szCs w:val="20"/>
      <w:lang w:val="en-GB" w:eastAsia="ja-JP"/>
    </w:rPr>
  </w:style>
  <w:style w:type="paragraph" w:customStyle="1" w:styleId="Bullet3">
    <w:name w:val="Bullet 3"/>
    <w:basedOn w:val="Normal"/>
    <w:autoRedefine/>
    <w:rsid w:val="005405A7"/>
    <w:pPr>
      <w:widowControl w:val="0"/>
      <w:spacing w:after="200"/>
      <w:jc w:val="both"/>
    </w:pPr>
    <w:rPr>
      <w:kern w:val="28"/>
      <w:sz w:val="22"/>
      <w:szCs w:val="20"/>
      <w:lang w:val="en-GB"/>
    </w:rPr>
  </w:style>
  <w:style w:type="paragraph" w:customStyle="1" w:styleId="Bullet1Bold">
    <w:name w:val="Bullet 1 Bold"/>
    <w:basedOn w:val="Normal"/>
    <w:autoRedefine/>
    <w:rsid w:val="005405A7"/>
    <w:pPr>
      <w:widowControl w:val="0"/>
      <w:numPr>
        <w:numId w:val="6"/>
      </w:numPr>
      <w:spacing w:after="200"/>
      <w:jc w:val="both"/>
    </w:pPr>
    <w:rPr>
      <w:b/>
      <w:kern w:val="28"/>
      <w:sz w:val="22"/>
      <w:szCs w:val="20"/>
      <w:lang w:val="en-GB"/>
    </w:rPr>
  </w:style>
  <w:style w:type="paragraph" w:customStyle="1" w:styleId="Numberedbullets">
    <w:name w:val="Numbered bullets"/>
    <w:basedOn w:val="Normal"/>
    <w:autoRedefine/>
    <w:rsid w:val="00A35E06"/>
    <w:pPr>
      <w:widowControl w:val="0"/>
      <w:numPr>
        <w:numId w:val="7"/>
      </w:numPr>
      <w:spacing w:after="200"/>
      <w:jc w:val="both"/>
    </w:pPr>
    <w:rPr>
      <w:kern w:val="28"/>
      <w:sz w:val="22"/>
      <w:szCs w:val="20"/>
      <w:lang w:val="en-GB"/>
    </w:rPr>
  </w:style>
  <w:style w:type="paragraph" w:customStyle="1" w:styleId="TableofContents">
    <w:name w:val="Table of Contents"/>
    <w:basedOn w:val="Heading1"/>
    <w:autoRedefine/>
    <w:rsid w:val="007943F3"/>
    <w:pPr>
      <w:keepNext w:val="0"/>
      <w:widowControl w:val="0"/>
      <w:spacing w:before="600" w:after="400"/>
      <w:jc w:val="both"/>
    </w:pPr>
    <w:rPr>
      <w:rFonts w:cs="Times New Roman"/>
      <w:bCs w:val="0"/>
      <w:caps/>
      <w:kern w:val="28"/>
      <w:sz w:val="22"/>
      <w:szCs w:val="20"/>
      <w:lang w:val="en-GB"/>
    </w:rPr>
  </w:style>
  <w:style w:type="paragraph" w:customStyle="1" w:styleId="TableNumbers">
    <w:name w:val="Table Numbers"/>
    <w:basedOn w:val="Normal"/>
    <w:autoRedefine/>
    <w:rsid w:val="00A723EE"/>
    <w:pPr>
      <w:widowControl w:val="0"/>
      <w:spacing w:before="120" w:after="120"/>
      <w:jc w:val="center"/>
    </w:pPr>
    <w:rPr>
      <w:rFonts w:eastAsia="Times New Roman"/>
      <w:b/>
      <w:color w:val="FFFFFF"/>
      <w:kern w:val="28"/>
      <w:sz w:val="20"/>
      <w:szCs w:val="20"/>
    </w:rPr>
  </w:style>
  <w:style w:type="paragraph" w:customStyle="1" w:styleId="TableText">
    <w:name w:val="Table Text"/>
    <w:basedOn w:val="Normal"/>
    <w:autoRedefine/>
    <w:rsid w:val="00A723EE"/>
    <w:pPr>
      <w:widowControl w:val="0"/>
      <w:spacing w:before="120" w:after="120"/>
      <w:jc w:val="both"/>
    </w:pPr>
    <w:rPr>
      <w:rFonts w:eastAsia="Times New Roman"/>
      <w:kern w:val="28"/>
      <w:sz w:val="20"/>
      <w:szCs w:val="20"/>
    </w:rPr>
  </w:style>
  <w:style w:type="paragraph" w:customStyle="1" w:styleId="TableLetters">
    <w:name w:val="Table Letters"/>
    <w:basedOn w:val="Normal"/>
    <w:autoRedefine/>
    <w:rsid w:val="00A723EE"/>
    <w:pPr>
      <w:widowControl w:val="0"/>
      <w:spacing w:before="120" w:after="120"/>
      <w:jc w:val="center"/>
    </w:pPr>
    <w:rPr>
      <w:rFonts w:eastAsia="Times New Roman"/>
      <w:kern w:val="28"/>
      <w:sz w:val="20"/>
      <w:szCs w:val="20"/>
    </w:rPr>
  </w:style>
  <w:style w:type="paragraph" w:customStyle="1" w:styleId="StyleBulletLevel2">
    <w:name w:val="Style Bullet Level 2"/>
    <w:basedOn w:val="BulletLevel1"/>
    <w:autoRedefine/>
    <w:rsid w:val="00B61464"/>
    <w:pPr>
      <w:numPr>
        <w:numId w:val="0"/>
      </w:numPr>
    </w:pPr>
    <w:rPr>
      <w:sz w:val="22"/>
    </w:rPr>
  </w:style>
  <w:style w:type="paragraph" w:customStyle="1" w:styleId="ExhibitTitle">
    <w:name w:val="Exhibit Title"/>
    <w:basedOn w:val="Normal"/>
    <w:autoRedefine/>
    <w:rsid w:val="00C82D8D"/>
    <w:pPr>
      <w:spacing w:before="240" w:after="60"/>
      <w:jc w:val="both"/>
    </w:pPr>
    <w:rPr>
      <w:rFonts w:eastAsia="SimSun" w:cs="Arial"/>
      <w:b/>
      <w:bCs/>
      <w:color w:val="72173B"/>
      <w:sz w:val="22"/>
      <w:szCs w:val="20"/>
      <w:lang w:val="en-GB" w:eastAsia="zh-CN"/>
    </w:rPr>
  </w:style>
  <w:style w:type="paragraph" w:customStyle="1" w:styleId="Exhibit">
    <w:name w:val="Exhibit"/>
    <w:basedOn w:val="Normal"/>
    <w:autoRedefine/>
    <w:rsid w:val="006C303C"/>
    <w:pPr>
      <w:spacing w:before="60" w:after="60"/>
      <w:jc w:val="both"/>
    </w:pPr>
    <w:rPr>
      <w:rFonts w:eastAsia="SimSun" w:cs="Arial"/>
      <w:b/>
      <w:bCs/>
      <w:i/>
      <w:iCs/>
      <w:color w:val="72173B"/>
      <w:sz w:val="22"/>
      <w:szCs w:val="20"/>
      <w:lang w:val="en-GB" w:eastAsia="zh-CN"/>
    </w:rPr>
  </w:style>
  <w:style w:type="paragraph" w:customStyle="1" w:styleId="Exhibitimage">
    <w:name w:val="Exhibit image"/>
    <w:basedOn w:val="Normal"/>
    <w:autoRedefine/>
    <w:rsid w:val="00C82D8D"/>
    <w:pPr>
      <w:spacing w:before="240" w:after="60"/>
      <w:jc w:val="center"/>
    </w:pPr>
    <w:rPr>
      <w:rFonts w:eastAsia="SimSun" w:cs="Arial"/>
      <w:color w:val="39474F"/>
      <w:sz w:val="22"/>
      <w:szCs w:val="20"/>
      <w:lang w:val="en-GB" w:eastAsia="zh-CN"/>
    </w:rPr>
  </w:style>
  <w:style w:type="paragraph" w:styleId="Header">
    <w:name w:val="header"/>
    <w:basedOn w:val="Normal"/>
    <w:rsid w:val="00DC6BAB"/>
    <w:pPr>
      <w:tabs>
        <w:tab w:val="center" w:pos="4320"/>
        <w:tab w:val="right" w:pos="8640"/>
      </w:tabs>
    </w:pPr>
  </w:style>
  <w:style w:type="paragraph" w:styleId="Footer">
    <w:name w:val="footer"/>
    <w:basedOn w:val="Normal"/>
    <w:rsid w:val="00DC6BAB"/>
    <w:pPr>
      <w:tabs>
        <w:tab w:val="center" w:pos="4320"/>
        <w:tab w:val="right" w:pos="8640"/>
      </w:tabs>
    </w:pPr>
  </w:style>
  <w:style w:type="character" w:styleId="Hyperlink">
    <w:name w:val="Hyperlink"/>
    <w:rsid w:val="00E96290"/>
    <w:rPr>
      <w:color w:val="0000FF"/>
      <w:u w:val="single"/>
    </w:rPr>
  </w:style>
  <w:style w:type="paragraph" w:customStyle="1" w:styleId="DWPSubjectHeading">
    <w:name w:val="DWP Subject Heading"/>
    <w:basedOn w:val="TableBody"/>
    <w:rsid w:val="001C6A67"/>
    <w:pPr>
      <w:tabs>
        <w:tab w:val="clear" w:pos="1701"/>
      </w:tabs>
    </w:pPr>
    <w:rPr>
      <w:b/>
    </w:rPr>
  </w:style>
  <w:style w:type="paragraph" w:customStyle="1" w:styleId="DWPAddress">
    <w:name w:val="DWP Address"/>
    <w:rsid w:val="00B57BD4"/>
    <w:pPr>
      <w:tabs>
        <w:tab w:val="left" w:pos="6407"/>
      </w:tabs>
    </w:pPr>
    <w:rPr>
      <w:rFonts w:ascii="Arial" w:hAnsi="Arial"/>
      <w:sz w:val="24"/>
      <w:szCs w:val="24"/>
      <w:lang w:val="en-US" w:eastAsia="ko-KR"/>
    </w:rPr>
  </w:style>
  <w:style w:type="paragraph" w:customStyle="1" w:styleId="TableBody">
    <w:name w:val="Table Body"/>
    <w:rsid w:val="00DC7C19"/>
    <w:pPr>
      <w:tabs>
        <w:tab w:val="left" w:pos="1701"/>
      </w:tabs>
      <w:spacing w:before="40" w:after="40"/>
    </w:pPr>
    <w:rPr>
      <w:rFonts w:ascii="Arial" w:hAnsi="Arial"/>
      <w:sz w:val="24"/>
      <w:szCs w:val="24"/>
      <w:lang w:val="en-US" w:eastAsia="ko-KR"/>
    </w:rPr>
  </w:style>
  <w:style w:type="character" w:styleId="PageNumber">
    <w:name w:val="page number"/>
    <w:basedOn w:val="DefaultParagraphFont"/>
    <w:rsid w:val="00B57BD4"/>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C835EC"/>
    <w:pPr>
      <w:spacing w:after="120" w:line="240" w:lineRule="exact"/>
    </w:pPr>
    <w:rPr>
      <w:rFonts w:ascii="Verdana" w:eastAsia="Times New Roman" w:hAnsi="Verdana"/>
      <w:sz w:val="20"/>
      <w:szCs w:val="20"/>
      <w:lang w:eastAsia="en-US"/>
    </w:rPr>
  </w:style>
  <w:style w:type="table" w:styleId="TableGrid">
    <w:name w:val="Table Grid"/>
    <w:basedOn w:val="TableNormal"/>
    <w:rsid w:val="0073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
    <w:name w:val="Table Bold"/>
    <w:basedOn w:val="TableBody"/>
    <w:rsid w:val="00BC1329"/>
    <w:rPr>
      <w:b/>
    </w:rPr>
  </w:style>
  <w:style w:type="paragraph" w:styleId="ListParagraph">
    <w:name w:val="List Paragraph"/>
    <w:basedOn w:val="Normal"/>
    <w:uiPriority w:val="34"/>
    <w:qFormat/>
    <w:rsid w:val="00C835EC"/>
    <w:pPr>
      <w:ind w:left="720"/>
    </w:pPr>
  </w:style>
  <w:style w:type="paragraph" w:styleId="BalloonText">
    <w:name w:val="Balloon Text"/>
    <w:basedOn w:val="Normal"/>
    <w:link w:val="BalloonTextChar"/>
    <w:uiPriority w:val="99"/>
    <w:semiHidden/>
    <w:unhideWhenUsed/>
    <w:rsid w:val="00DC2340"/>
    <w:rPr>
      <w:rFonts w:ascii="Tahoma" w:hAnsi="Tahoma" w:cs="Tahoma"/>
      <w:sz w:val="16"/>
      <w:szCs w:val="16"/>
    </w:rPr>
  </w:style>
  <w:style w:type="character" w:customStyle="1" w:styleId="BalloonTextChar">
    <w:name w:val="Balloon Text Char"/>
    <w:basedOn w:val="DefaultParagraphFont"/>
    <w:link w:val="BalloonText"/>
    <w:uiPriority w:val="99"/>
    <w:semiHidden/>
    <w:rsid w:val="00DC2340"/>
    <w:rPr>
      <w:rFonts w:ascii="Tahoma"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60663">
      <w:bodyDiv w:val="1"/>
      <w:marLeft w:val="0"/>
      <w:marRight w:val="0"/>
      <w:marTop w:val="0"/>
      <w:marBottom w:val="0"/>
      <w:divBdr>
        <w:top w:val="none" w:sz="0" w:space="0" w:color="auto"/>
        <w:left w:val="none" w:sz="0" w:space="0" w:color="auto"/>
        <w:bottom w:val="none" w:sz="0" w:space="0" w:color="auto"/>
        <w:right w:val="none" w:sz="0" w:space="0" w:color="auto"/>
      </w:divBdr>
    </w:div>
    <w:div w:id="683482297">
      <w:bodyDiv w:val="1"/>
      <w:marLeft w:val="0"/>
      <w:marRight w:val="0"/>
      <w:marTop w:val="0"/>
      <w:marBottom w:val="0"/>
      <w:divBdr>
        <w:top w:val="none" w:sz="0" w:space="0" w:color="auto"/>
        <w:left w:val="none" w:sz="0" w:space="0" w:color="auto"/>
        <w:bottom w:val="none" w:sz="0" w:space="0" w:color="auto"/>
        <w:right w:val="none" w:sz="0" w:space="0" w:color="auto"/>
      </w:divBdr>
    </w:div>
    <w:div w:id="743456492">
      <w:bodyDiv w:val="1"/>
      <w:marLeft w:val="0"/>
      <w:marRight w:val="0"/>
      <w:marTop w:val="0"/>
      <w:marBottom w:val="0"/>
      <w:divBdr>
        <w:top w:val="none" w:sz="0" w:space="0" w:color="auto"/>
        <w:left w:val="none" w:sz="0" w:space="0" w:color="auto"/>
        <w:bottom w:val="none" w:sz="0" w:space="0" w:color="auto"/>
        <w:right w:val="none" w:sz="0" w:space="0" w:color="auto"/>
      </w:divBdr>
    </w:div>
    <w:div w:id="921330503">
      <w:bodyDiv w:val="1"/>
      <w:marLeft w:val="0"/>
      <w:marRight w:val="0"/>
      <w:marTop w:val="0"/>
      <w:marBottom w:val="0"/>
      <w:divBdr>
        <w:top w:val="none" w:sz="0" w:space="0" w:color="auto"/>
        <w:left w:val="none" w:sz="0" w:space="0" w:color="auto"/>
        <w:bottom w:val="none" w:sz="0" w:space="0" w:color="auto"/>
        <w:right w:val="none" w:sz="0" w:space="0" w:color="auto"/>
      </w:divBdr>
    </w:div>
    <w:div w:id="1090733083">
      <w:bodyDiv w:val="1"/>
      <w:marLeft w:val="0"/>
      <w:marRight w:val="0"/>
      <w:marTop w:val="0"/>
      <w:marBottom w:val="0"/>
      <w:divBdr>
        <w:top w:val="none" w:sz="0" w:space="0" w:color="auto"/>
        <w:left w:val="none" w:sz="0" w:space="0" w:color="auto"/>
        <w:bottom w:val="none" w:sz="0" w:space="0" w:color="auto"/>
        <w:right w:val="none" w:sz="0" w:space="0" w:color="auto"/>
      </w:divBdr>
    </w:div>
    <w:div w:id="1399279111">
      <w:bodyDiv w:val="1"/>
      <w:marLeft w:val="0"/>
      <w:marRight w:val="0"/>
      <w:marTop w:val="0"/>
      <w:marBottom w:val="0"/>
      <w:divBdr>
        <w:top w:val="none" w:sz="0" w:space="0" w:color="auto"/>
        <w:left w:val="none" w:sz="0" w:space="0" w:color="auto"/>
        <w:bottom w:val="none" w:sz="0" w:space="0" w:color="auto"/>
        <w:right w:val="none" w:sz="0" w:space="0" w:color="auto"/>
      </w:divBdr>
      <w:divsChild>
        <w:div w:id="399910199">
          <w:marLeft w:val="0"/>
          <w:marRight w:val="0"/>
          <w:marTop w:val="0"/>
          <w:marBottom w:val="0"/>
          <w:divBdr>
            <w:top w:val="none" w:sz="0" w:space="0" w:color="auto"/>
            <w:left w:val="none" w:sz="0" w:space="0" w:color="auto"/>
            <w:bottom w:val="none" w:sz="0" w:space="0" w:color="auto"/>
            <w:right w:val="none" w:sz="0" w:space="0" w:color="auto"/>
          </w:divBdr>
          <w:divsChild>
            <w:div w:id="77482272">
              <w:marLeft w:val="0"/>
              <w:marRight w:val="0"/>
              <w:marTop w:val="0"/>
              <w:marBottom w:val="0"/>
              <w:divBdr>
                <w:top w:val="none" w:sz="0" w:space="0" w:color="auto"/>
                <w:left w:val="none" w:sz="0" w:space="0" w:color="auto"/>
                <w:bottom w:val="none" w:sz="0" w:space="0" w:color="auto"/>
                <w:right w:val="none" w:sz="0" w:space="0" w:color="auto"/>
              </w:divBdr>
            </w:div>
            <w:div w:id="126314008">
              <w:marLeft w:val="0"/>
              <w:marRight w:val="0"/>
              <w:marTop w:val="0"/>
              <w:marBottom w:val="0"/>
              <w:divBdr>
                <w:top w:val="none" w:sz="0" w:space="0" w:color="auto"/>
                <w:left w:val="none" w:sz="0" w:space="0" w:color="auto"/>
                <w:bottom w:val="none" w:sz="0" w:space="0" w:color="auto"/>
                <w:right w:val="none" w:sz="0" w:space="0" w:color="auto"/>
              </w:divBdr>
            </w:div>
            <w:div w:id="413934875">
              <w:marLeft w:val="0"/>
              <w:marRight w:val="0"/>
              <w:marTop w:val="0"/>
              <w:marBottom w:val="0"/>
              <w:divBdr>
                <w:top w:val="none" w:sz="0" w:space="0" w:color="auto"/>
                <w:left w:val="none" w:sz="0" w:space="0" w:color="auto"/>
                <w:bottom w:val="none" w:sz="0" w:space="0" w:color="auto"/>
                <w:right w:val="none" w:sz="0" w:space="0" w:color="auto"/>
              </w:divBdr>
            </w:div>
            <w:div w:id="1113135913">
              <w:marLeft w:val="0"/>
              <w:marRight w:val="0"/>
              <w:marTop w:val="0"/>
              <w:marBottom w:val="0"/>
              <w:divBdr>
                <w:top w:val="none" w:sz="0" w:space="0" w:color="auto"/>
                <w:left w:val="none" w:sz="0" w:space="0" w:color="auto"/>
                <w:bottom w:val="none" w:sz="0" w:space="0" w:color="auto"/>
                <w:right w:val="none" w:sz="0" w:space="0" w:color="auto"/>
              </w:divBdr>
            </w:div>
            <w:div w:id="1158768232">
              <w:marLeft w:val="0"/>
              <w:marRight w:val="0"/>
              <w:marTop w:val="0"/>
              <w:marBottom w:val="0"/>
              <w:divBdr>
                <w:top w:val="none" w:sz="0" w:space="0" w:color="auto"/>
                <w:left w:val="none" w:sz="0" w:space="0" w:color="auto"/>
                <w:bottom w:val="none" w:sz="0" w:space="0" w:color="auto"/>
                <w:right w:val="none" w:sz="0" w:space="0" w:color="auto"/>
              </w:divBdr>
            </w:div>
            <w:div w:id="1392658399">
              <w:marLeft w:val="0"/>
              <w:marRight w:val="0"/>
              <w:marTop w:val="0"/>
              <w:marBottom w:val="0"/>
              <w:divBdr>
                <w:top w:val="none" w:sz="0" w:space="0" w:color="auto"/>
                <w:left w:val="none" w:sz="0" w:space="0" w:color="auto"/>
                <w:bottom w:val="none" w:sz="0" w:space="0" w:color="auto"/>
                <w:right w:val="none" w:sz="0" w:space="0" w:color="auto"/>
              </w:divBdr>
            </w:div>
            <w:div w:id="1575506301">
              <w:marLeft w:val="0"/>
              <w:marRight w:val="0"/>
              <w:marTop w:val="0"/>
              <w:marBottom w:val="0"/>
              <w:divBdr>
                <w:top w:val="none" w:sz="0" w:space="0" w:color="auto"/>
                <w:left w:val="none" w:sz="0" w:space="0" w:color="auto"/>
                <w:bottom w:val="none" w:sz="0" w:space="0" w:color="auto"/>
                <w:right w:val="none" w:sz="0" w:space="0" w:color="auto"/>
              </w:divBdr>
            </w:div>
            <w:div w:id="1619526543">
              <w:marLeft w:val="0"/>
              <w:marRight w:val="0"/>
              <w:marTop w:val="0"/>
              <w:marBottom w:val="0"/>
              <w:divBdr>
                <w:top w:val="none" w:sz="0" w:space="0" w:color="auto"/>
                <w:left w:val="none" w:sz="0" w:space="0" w:color="auto"/>
                <w:bottom w:val="none" w:sz="0" w:space="0" w:color="auto"/>
                <w:right w:val="none" w:sz="0" w:space="0" w:color="auto"/>
              </w:divBdr>
            </w:div>
            <w:div w:id="1916163283">
              <w:marLeft w:val="0"/>
              <w:marRight w:val="0"/>
              <w:marTop w:val="0"/>
              <w:marBottom w:val="0"/>
              <w:divBdr>
                <w:top w:val="none" w:sz="0" w:space="0" w:color="auto"/>
                <w:left w:val="none" w:sz="0" w:space="0" w:color="auto"/>
                <w:bottom w:val="none" w:sz="0" w:space="0" w:color="auto"/>
                <w:right w:val="none" w:sz="0" w:space="0" w:color="auto"/>
              </w:divBdr>
            </w:div>
            <w:div w:id="20795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26948">
      <w:bodyDiv w:val="1"/>
      <w:marLeft w:val="0"/>
      <w:marRight w:val="0"/>
      <w:marTop w:val="0"/>
      <w:marBottom w:val="0"/>
      <w:divBdr>
        <w:top w:val="none" w:sz="0" w:space="0" w:color="auto"/>
        <w:left w:val="none" w:sz="0" w:space="0" w:color="auto"/>
        <w:bottom w:val="none" w:sz="0" w:space="0" w:color="auto"/>
        <w:right w:val="none" w:sz="0" w:space="0" w:color="auto"/>
      </w:divBdr>
    </w:div>
    <w:div w:id="1425227488">
      <w:bodyDiv w:val="1"/>
      <w:marLeft w:val="0"/>
      <w:marRight w:val="0"/>
      <w:marTop w:val="0"/>
      <w:marBottom w:val="0"/>
      <w:divBdr>
        <w:top w:val="none" w:sz="0" w:space="0" w:color="auto"/>
        <w:left w:val="none" w:sz="0" w:space="0" w:color="auto"/>
        <w:bottom w:val="none" w:sz="0" w:space="0" w:color="auto"/>
        <w:right w:val="none" w:sz="0" w:space="0" w:color="auto"/>
      </w:divBdr>
    </w:div>
    <w:div w:id="16850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79DB8-BAFD-42D7-A246-41A76068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F66D52A9</Template>
  <TotalTime>1</TotalTime>
  <Pages>2</Pages>
  <Words>265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DWP</vt:lpstr>
    </vt:vector>
  </TitlesOfParts>
  <Company>DWP</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DWP</dc:title>
  <dc:creator>85647802</dc:creator>
  <cp:lastModifiedBy>Askham Julie DWP COMMERCIAL DIRECTORATE</cp:lastModifiedBy>
  <cp:revision>3</cp:revision>
  <cp:lastPrinted>2014-07-16T14:51:00Z</cp:lastPrinted>
  <dcterms:created xsi:type="dcterms:W3CDTF">2019-08-15T08:33:00Z</dcterms:created>
  <dcterms:modified xsi:type="dcterms:W3CDTF">2019-08-15T08:34:00Z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-1268286109</vt:i4>
  </property>
  <property fmtid="{D5CDD505-2E9C-101B-9397-08002B2CF9AE}" pid="3" name="_EmailSubject">
    <vt:lpwstr>ACTION: 20140723_Agenda_draft</vt:lpwstr>
  </property>
  <property fmtid="{D5CDD505-2E9C-101B-9397-08002B2CF9AE}" pid="4" name="_AuthorEmail">
    <vt:lpwstr>DANIEL.WROE@DWP.GSI.GOV.UK</vt:lpwstr>
  </property>
  <property fmtid="{D5CDD505-2E9C-101B-9397-08002B2CF9AE}" pid="5" name="_AuthorEmailDisplayName">
    <vt:lpwstr>Wroe Daniel CD COMMERCIAL DIRECTORATE</vt:lpwstr>
  </property>
  <property fmtid="{D5CDD505-2E9C-101B-9397-08002B2CF9AE}" pid="6" name="_NewReviewCycle">
    <vt:lpwstr/>
  </property>
  <property fmtid="{D5CDD505-2E9C-101B-9397-08002B2CF9AE}" pid="7" name="_PreviousAdHocReviewCycleID">
    <vt:i4>-2003065720</vt:i4>
  </property>
  <property fmtid="{D5CDD505-2E9C-101B-9397-08002B2CF9AE}" pid="8" name="_ReviewingToolsShownOnce">
    <vt:lpwstr/>
  </property>
</Properties>
</file>