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87263" w14:textId="77777777" w:rsidR="00507082" w:rsidRDefault="00507082" w:rsidP="007C4776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</w:pPr>
    </w:p>
    <w:p w14:paraId="4AE70CF8" w14:textId="77777777" w:rsidR="00796797" w:rsidRPr="00796797" w:rsidRDefault="00796797" w:rsidP="00796797">
      <w:pPr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</w:pPr>
    </w:p>
    <w:p w14:paraId="1CE96482" w14:textId="77777777" w:rsidR="00796797" w:rsidRPr="00796797" w:rsidRDefault="00796797" w:rsidP="00796797">
      <w:pPr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</w:pPr>
    </w:p>
    <w:p w14:paraId="40C17D9C" w14:textId="77777777" w:rsidR="00796797" w:rsidRPr="00796797" w:rsidRDefault="00796797" w:rsidP="00796797">
      <w:pPr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</w:pPr>
    </w:p>
    <w:p w14:paraId="59FC8DDB" w14:textId="77777777" w:rsidR="00796797" w:rsidRPr="00796797" w:rsidRDefault="00796797" w:rsidP="00796797">
      <w:pPr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</w:pPr>
      <w:r w:rsidRPr="00796797"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  <w:t>Timeline for delivering the work</w:t>
      </w:r>
    </w:p>
    <w:p w14:paraId="48DAEFA3" w14:textId="77777777" w:rsidR="00796797" w:rsidRPr="00796797" w:rsidRDefault="00796797" w:rsidP="00796797">
      <w:pPr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</w:pPr>
      <w:r w:rsidRPr="00796797"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  <w:t>Timeline requirements</w:t>
      </w:r>
      <w:r w:rsidRPr="00796797"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  <w:tab/>
        <w:t>Date</w:t>
      </w:r>
    </w:p>
    <w:p w14:paraId="12281B55" w14:textId="77777777" w:rsidR="00796797" w:rsidRPr="00796797" w:rsidRDefault="00796797" w:rsidP="00796797">
      <w:pPr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</w:pPr>
      <w:r w:rsidRPr="00796797"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  <w:t xml:space="preserve">Application deadline: </w:t>
      </w:r>
      <w:r w:rsidRPr="00796797"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  <w:tab/>
        <w:t>Monday 7th November 2022</w:t>
      </w:r>
    </w:p>
    <w:p w14:paraId="27AD3A90" w14:textId="77777777" w:rsidR="00796797" w:rsidRPr="00796797" w:rsidRDefault="00796797" w:rsidP="00796797">
      <w:pPr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</w:pPr>
      <w:r w:rsidRPr="00796797"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  <w:t>Evaluation of tenders using award criteria</w:t>
      </w:r>
      <w:r w:rsidRPr="00796797"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  <w:tab/>
        <w:t>Within 5 days of closing submissions</w:t>
      </w:r>
    </w:p>
    <w:p w14:paraId="3BAC6002" w14:textId="77777777" w:rsidR="00796797" w:rsidRPr="00796797" w:rsidRDefault="00796797" w:rsidP="00796797">
      <w:pPr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</w:pPr>
      <w:r w:rsidRPr="00796797"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  <w:t>Contract awarded to winning tender</w:t>
      </w:r>
      <w:r w:rsidRPr="00796797"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  <w:tab/>
        <w:t>Within 10 days of closing submissions</w:t>
      </w:r>
    </w:p>
    <w:p w14:paraId="5EEC0152" w14:textId="77777777" w:rsidR="00796797" w:rsidRPr="00796797" w:rsidRDefault="00796797" w:rsidP="00796797">
      <w:pPr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</w:pPr>
      <w:r w:rsidRPr="00796797"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  <w:t>Contract commences</w:t>
      </w:r>
      <w:r w:rsidRPr="00796797"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  <w:tab/>
        <w:t>Within 21 days of closing submissions</w:t>
      </w:r>
    </w:p>
    <w:p w14:paraId="1EFB8367" w14:textId="77777777" w:rsidR="00796797" w:rsidRPr="00796797" w:rsidRDefault="00796797" w:rsidP="00796797">
      <w:pPr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</w:pPr>
      <w:r w:rsidRPr="00796797"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  <w:t>Evidence to be audited and signed off</w:t>
      </w:r>
      <w:r w:rsidRPr="00796797"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  <w:tab/>
        <w:t>Every 3-4 weeks</w:t>
      </w:r>
    </w:p>
    <w:p w14:paraId="31ECCD60" w14:textId="77777777" w:rsidR="00796797" w:rsidRPr="00796797" w:rsidRDefault="00796797" w:rsidP="00796797">
      <w:pPr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</w:pPr>
      <w:r w:rsidRPr="00796797"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  <w:t>Contract end date</w:t>
      </w:r>
      <w:r w:rsidRPr="00796797"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  <w:tab/>
        <w:t>31st March 2023</w:t>
      </w:r>
    </w:p>
    <w:p w14:paraId="648FB63D" w14:textId="77777777" w:rsidR="00796797" w:rsidRPr="00796797" w:rsidRDefault="00796797" w:rsidP="00796797">
      <w:pPr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</w:pPr>
    </w:p>
    <w:p w14:paraId="784F1E3E" w14:textId="77777777" w:rsidR="00796797" w:rsidRPr="00796797" w:rsidRDefault="00796797" w:rsidP="00796797">
      <w:pPr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</w:pPr>
      <w:r w:rsidRPr="00796797"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  <w:t>Selection criteria</w:t>
      </w:r>
    </w:p>
    <w:p w14:paraId="0E4839CC" w14:textId="77777777" w:rsidR="00796797" w:rsidRPr="00796797" w:rsidRDefault="00796797" w:rsidP="00796797">
      <w:pPr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</w:pPr>
      <w:r w:rsidRPr="00796797"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  <w:t>Primary factors that the panel will use as decision making tools will be value for money, added value, previous experience and ability to deliver excellence.</w:t>
      </w:r>
    </w:p>
    <w:p w14:paraId="03DDF199" w14:textId="77777777" w:rsidR="00796797" w:rsidRPr="00796797" w:rsidRDefault="00796797" w:rsidP="00796797">
      <w:pPr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</w:pPr>
      <w:r w:rsidRPr="00796797"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  <w:t>Responding to this Invitation to Tender</w:t>
      </w:r>
    </w:p>
    <w:p w14:paraId="748A2DAE" w14:textId="77777777" w:rsidR="00796797" w:rsidRPr="00796797" w:rsidRDefault="00796797" w:rsidP="00796797">
      <w:pPr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</w:pPr>
      <w:r w:rsidRPr="00796797"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  <w:t>Please email you submission to Louisa Luke, Contract Manager for the Game Changer programme, on louisa.luke@realideas.org – Open tender deadlines: Monday 7th November 2022.</w:t>
      </w:r>
    </w:p>
    <w:p w14:paraId="0F37DB6E" w14:textId="740767C4" w:rsidR="007C4776" w:rsidRPr="00C05F6D" w:rsidRDefault="00796797" w:rsidP="00796797">
      <w:pPr>
        <w:rPr>
          <w:rFonts w:asciiTheme="majorHAnsi" w:hAnsiTheme="majorHAnsi" w:cstheme="majorHAnsi"/>
        </w:rPr>
      </w:pPr>
      <w:r w:rsidRPr="00796797">
        <w:rPr>
          <w:rFonts w:asciiTheme="majorHAnsi" w:eastAsia="Times New Roman" w:hAnsiTheme="majorHAnsi" w:cstheme="majorHAnsi"/>
          <w:color w:val="131439"/>
          <w:sz w:val="24"/>
          <w:szCs w:val="24"/>
          <w:lang w:eastAsia="en-GB"/>
        </w:rPr>
        <w:t>For an informal conversation about this opportunity please contact Kate Rowlands</w:t>
      </w:r>
    </w:p>
    <w:sectPr w:rsidR="007C4776" w:rsidRPr="00C05F6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62FE3" w14:textId="77777777" w:rsidR="001234DD" w:rsidRDefault="001234DD" w:rsidP="00576923">
      <w:pPr>
        <w:spacing w:after="0" w:line="240" w:lineRule="auto"/>
      </w:pPr>
      <w:r>
        <w:separator/>
      </w:r>
    </w:p>
  </w:endnote>
  <w:endnote w:type="continuationSeparator" w:id="0">
    <w:p w14:paraId="5110610B" w14:textId="77777777" w:rsidR="001234DD" w:rsidRDefault="001234DD" w:rsidP="00576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DC9D1" w14:textId="77777777" w:rsidR="001234DD" w:rsidRDefault="001234DD" w:rsidP="00576923">
      <w:pPr>
        <w:spacing w:after="0" w:line="240" w:lineRule="auto"/>
      </w:pPr>
      <w:r>
        <w:separator/>
      </w:r>
    </w:p>
  </w:footnote>
  <w:footnote w:type="continuationSeparator" w:id="0">
    <w:p w14:paraId="08CEA1F8" w14:textId="77777777" w:rsidR="001234DD" w:rsidRDefault="001234DD" w:rsidP="00576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3DF82" w14:textId="723B2064" w:rsidR="00576923" w:rsidRDefault="00576923">
    <w:pPr>
      <w:pStyle w:val="Header"/>
    </w:pPr>
    <w:r w:rsidRPr="00A92F04">
      <w:rPr>
        <w:noProof/>
      </w:rPr>
      <w:drawing>
        <wp:anchor distT="0" distB="0" distL="114300" distR="114300" simplePos="0" relativeHeight="251659264" behindDoc="1" locked="0" layoutInCell="1" allowOverlap="1" wp14:anchorId="73CEEA05" wp14:editId="44CF29C9">
          <wp:simplePos x="0" y="0"/>
          <wp:positionH relativeFrom="column">
            <wp:posOffset>2292350</wp:posOffset>
          </wp:positionH>
          <wp:positionV relativeFrom="paragraph">
            <wp:posOffset>-449580</wp:posOffset>
          </wp:positionV>
          <wp:extent cx="4032885" cy="1241425"/>
          <wp:effectExtent l="0" t="0" r="5715" b="0"/>
          <wp:wrapTight wrapText="bothSides">
            <wp:wrapPolygon edited="0">
              <wp:start x="0" y="0"/>
              <wp:lineTo x="0" y="21213"/>
              <wp:lineTo x="21529" y="21213"/>
              <wp:lineTo x="21529" y="0"/>
              <wp:lineTo x="0" y="0"/>
            </wp:wrapPolygon>
          </wp:wrapTight>
          <wp:docPr id="39" name="Picture 39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288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0000FF"/>
        <w:shd w:val="clear" w:color="auto" w:fill="FFFFFF"/>
      </w:rPr>
      <w:drawing>
        <wp:inline distT="0" distB="0" distL="0" distR="0" wp14:anchorId="33B78A19" wp14:editId="61F57C05">
          <wp:extent cx="869950" cy="501650"/>
          <wp:effectExtent l="0" t="0" r="635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45D6C"/>
    <w:multiLevelType w:val="hybridMultilevel"/>
    <w:tmpl w:val="ADCE3B6C"/>
    <w:lvl w:ilvl="0" w:tplc="20C467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A7CF9"/>
    <w:multiLevelType w:val="multilevel"/>
    <w:tmpl w:val="5C88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12C37"/>
    <w:multiLevelType w:val="multilevel"/>
    <w:tmpl w:val="D24C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5E67AC"/>
    <w:multiLevelType w:val="multilevel"/>
    <w:tmpl w:val="D8EE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251AB1"/>
    <w:multiLevelType w:val="multilevel"/>
    <w:tmpl w:val="44C8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862169">
    <w:abstractNumId w:val="3"/>
  </w:num>
  <w:num w:numId="2" w16cid:durableId="1045327488">
    <w:abstractNumId w:val="1"/>
  </w:num>
  <w:num w:numId="3" w16cid:durableId="1633052270">
    <w:abstractNumId w:val="4"/>
  </w:num>
  <w:num w:numId="4" w16cid:durableId="1611204055">
    <w:abstractNumId w:val="2"/>
  </w:num>
  <w:num w:numId="5" w16cid:durableId="4214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76"/>
    <w:rsid w:val="001234DD"/>
    <w:rsid w:val="00507082"/>
    <w:rsid w:val="00576923"/>
    <w:rsid w:val="006E3D8D"/>
    <w:rsid w:val="00796797"/>
    <w:rsid w:val="007B1D12"/>
    <w:rsid w:val="007C4776"/>
    <w:rsid w:val="007C7D82"/>
    <w:rsid w:val="007E4B0F"/>
    <w:rsid w:val="009D3615"/>
    <w:rsid w:val="00B13B65"/>
    <w:rsid w:val="00C05F6D"/>
    <w:rsid w:val="00C6561E"/>
    <w:rsid w:val="00CB0D07"/>
    <w:rsid w:val="00D1168C"/>
    <w:rsid w:val="00F4035C"/>
    <w:rsid w:val="14F73A02"/>
    <w:rsid w:val="20111D0C"/>
    <w:rsid w:val="30BE136D"/>
    <w:rsid w:val="6025CD7E"/>
    <w:rsid w:val="76BD8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1D873"/>
  <w15:chartTrackingRefBased/>
  <w15:docId w15:val="{A3C51D96-04F4-49BA-84DA-FCD3C58A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C47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C477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C4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C4776"/>
    <w:rPr>
      <w:b/>
      <w:bCs/>
    </w:rPr>
  </w:style>
  <w:style w:type="character" w:styleId="Hyperlink">
    <w:name w:val="Hyperlink"/>
    <w:basedOn w:val="DefaultParagraphFont"/>
    <w:uiPriority w:val="99"/>
    <w:unhideWhenUsed/>
    <w:rsid w:val="007C47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477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070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6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923"/>
  </w:style>
  <w:style w:type="paragraph" w:styleId="Footer">
    <w:name w:val="footer"/>
    <w:basedOn w:val="Normal"/>
    <w:link w:val="FooterChar"/>
    <w:uiPriority w:val="99"/>
    <w:unhideWhenUsed/>
    <w:rsid w:val="00576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6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71B34.F1317A8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7A6FC9101044587392437840206AF" ma:contentTypeVersion="14" ma:contentTypeDescription="Create a new document." ma:contentTypeScope="" ma:versionID="d8c082464fdfa7a9877083831afa5ad0">
  <xsd:schema xmlns:xsd="http://www.w3.org/2001/XMLSchema" xmlns:xs="http://www.w3.org/2001/XMLSchema" xmlns:p="http://schemas.microsoft.com/office/2006/metadata/properties" xmlns:ns3="56cc01e5-01da-4e72-8958-0da9cf2f19b3" xmlns:ns4="732c87bd-f7fd-4273-b6d8-7cfc75755a57" targetNamespace="http://schemas.microsoft.com/office/2006/metadata/properties" ma:root="true" ma:fieldsID="a9a3510a855036dfc7b0fefed5ff9e68" ns3:_="" ns4:_="">
    <xsd:import namespace="56cc01e5-01da-4e72-8958-0da9cf2f19b3"/>
    <xsd:import namespace="732c87bd-f7fd-4273-b6d8-7cfc75755a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c01e5-01da-4e72-8958-0da9cf2f1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c87bd-f7fd-4273-b6d8-7cfc75755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B443F-0CD1-4A29-BE13-A5EDAEB25F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CB10BE-714B-41A3-A4AB-548ECCF07E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D67B11-4AF5-4144-A661-303383830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c01e5-01da-4e72-8958-0da9cf2f19b3"/>
    <ds:schemaRef ds:uri="732c87bd-f7fd-4273-b6d8-7cfc75755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Rowlands</dc:creator>
  <cp:keywords/>
  <dc:description/>
  <cp:lastModifiedBy>Louisa Luke</cp:lastModifiedBy>
  <cp:revision>6</cp:revision>
  <dcterms:created xsi:type="dcterms:W3CDTF">2022-09-08T13:48:00Z</dcterms:created>
  <dcterms:modified xsi:type="dcterms:W3CDTF">2022-10-10T06:52:00Z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0x0101006607A6FC9101044587392437840206AF</vt:lpwstr>
  </property>
</Properties>
</file>