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bookmarkStart w:id="0" w:name="_GoBack"/>
      <w:bookmarkEnd w:id="0"/>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4" w14:textId="3B79A604" w:rsidR="000D596D" w:rsidRPr="00535856" w:rsidRDefault="006A38F6" w:rsidP="000D596D">
      <w:pPr>
        <w:spacing w:after="0" w:line="240" w:lineRule="auto"/>
        <w:ind w:left="579" w:right="930" w:hanging="6"/>
        <w:jc w:val="center"/>
        <w:rPr>
          <w:rFonts w:ascii="Arial" w:eastAsia="Arial" w:hAnsi="Arial" w:cs="Arial"/>
          <w:b/>
          <w:bCs/>
          <w:spacing w:val="3"/>
          <w:sz w:val="40"/>
          <w:szCs w:val="40"/>
        </w:rPr>
      </w:pPr>
      <w:r w:rsidRPr="00535856">
        <w:rPr>
          <w:rFonts w:ascii="Arial" w:eastAsia="Arial" w:hAnsi="Arial" w:cs="Arial"/>
          <w:b/>
          <w:bCs/>
          <w:spacing w:val="-1"/>
          <w:sz w:val="40"/>
          <w:szCs w:val="40"/>
        </w:rPr>
        <w:t>Contract</w:t>
      </w:r>
      <w:r w:rsidR="0012502F" w:rsidRPr="00535856">
        <w:rPr>
          <w:rFonts w:ascii="Arial" w:eastAsia="Arial" w:hAnsi="Arial" w:cs="Arial"/>
          <w:b/>
          <w:bCs/>
          <w:spacing w:val="-1"/>
          <w:sz w:val="40"/>
          <w:szCs w:val="40"/>
        </w:rPr>
        <w:t xml:space="preserve"> </w:t>
      </w:r>
      <w:r w:rsidR="0012502F" w:rsidRPr="00535856">
        <w:rPr>
          <w:rFonts w:ascii="Arial" w:eastAsia="Arial" w:hAnsi="Arial" w:cs="Arial"/>
          <w:b/>
          <w:bCs/>
          <w:sz w:val="40"/>
          <w:szCs w:val="40"/>
        </w:rPr>
        <w:t>f</w:t>
      </w:r>
      <w:r w:rsidR="0012502F" w:rsidRPr="00535856">
        <w:rPr>
          <w:rFonts w:ascii="Arial" w:eastAsia="Arial" w:hAnsi="Arial" w:cs="Arial"/>
          <w:b/>
          <w:bCs/>
          <w:spacing w:val="-1"/>
          <w:sz w:val="40"/>
          <w:szCs w:val="40"/>
        </w:rPr>
        <w:t>o</w:t>
      </w:r>
      <w:r w:rsidR="0012502F" w:rsidRPr="00535856">
        <w:rPr>
          <w:rFonts w:ascii="Arial" w:eastAsia="Arial" w:hAnsi="Arial" w:cs="Arial"/>
          <w:b/>
          <w:bCs/>
          <w:sz w:val="40"/>
          <w:szCs w:val="40"/>
        </w:rPr>
        <w:t>r</w:t>
      </w:r>
      <w:r w:rsidR="0012502F" w:rsidRPr="00535856">
        <w:rPr>
          <w:rFonts w:ascii="Arial" w:eastAsia="Arial" w:hAnsi="Arial" w:cs="Arial"/>
          <w:b/>
          <w:bCs/>
          <w:spacing w:val="3"/>
          <w:sz w:val="40"/>
          <w:szCs w:val="40"/>
        </w:rPr>
        <w:t xml:space="preserve"> </w:t>
      </w:r>
    </w:p>
    <w:p w14:paraId="0E58D375" w14:textId="77777777" w:rsidR="000D596D" w:rsidRPr="00535856" w:rsidRDefault="000D596D" w:rsidP="000D596D">
      <w:pPr>
        <w:spacing w:after="0" w:line="240" w:lineRule="auto"/>
        <w:ind w:left="579" w:right="930" w:hanging="6"/>
        <w:jc w:val="center"/>
        <w:rPr>
          <w:rFonts w:ascii="Arial" w:eastAsia="Arial" w:hAnsi="Arial" w:cs="Arial"/>
          <w:b/>
          <w:bCs/>
          <w:spacing w:val="1"/>
          <w:sz w:val="40"/>
          <w:szCs w:val="40"/>
        </w:rPr>
      </w:pPr>
    </w:p>
    <w:p w14:paraId="0E58D376" w14:textId="5FFAC3B1" w:rsidR="000D596D" w:rsidRPr="00535856" w:rsidRDefault="009E7007" w:rsidP="000D596D">
      <w:pPr>
        <w:spacing w:after="0" w:line="240" w:lineRule="auto"/>
        <w:ind w:left="579" w:right="930" w:hanging="6"/>
        <w:jc w:val="center"/>
        <w:rPr>
          <w:rFonts w:ascii="Arial" w:eastAsia="Arial" w:hAnsi="Arial" w:cs="Arial"/>
          <w:b/>
          <w:bCs/>
          <w:sz w:val="40"/>
          <w:szCs w:val="40"/>
        </w:rPr>
      </w:pPr>
      <w:r w:rsidRPr="00535856">
        <w:rPr>
          <w:rFonts w:ascii="Arial" w:eastAsia="Arial" w:hAnsi="Arial" w:cs="Arial"/>
          <w:b/>
          <w:bCs/>
          <w:spacing w:val="1"/>
          <w:sz w:val="40"/>
          <w:szCs w:val="40"/>
        </w:rPr>
        <w:t>700238314</w:t>
      </w:r>
      <w:r w:rsidR="0012502F" w:rsidRPr="00535856">
        <w:rPr>
          <w:rFonts w:ascii="Arial" w:eastAsia="Arial" w:hAnsi="Arial" w:cs="Arial"/>
          <w:b/>
          <w:bCs/>
          <w:spacing w:val="6"/>
          <w:sz w:val="40"/>
          <w:szCs w:val="40"/>
        </w:rPr>
        <w:t xml:space="preserve"> </w:t>
      </w:r>
      <w:r w:rsidR="0012502F" w:rsidRPr="00535856">
        <w:rPr>
          <w:rFonts w:ascii="Arial" w:eastAsia="Arial" w:hAnsi="Arial" w:cs="Arial"/>
          <w:b/>
          <w:bCs/>
          <w:sz w:val="40"/>
          <w:szCs w:val="40"/>
        </w:rPr>
        <w:t xml:space="preserve">– </w:t>
      </w:r>
    </w:p>
    <w:p w14:paraId="0E58D377" w14:textId="77777777" w:rsidR="000D596D" w:rsidRPr="00535856" w:rsidRDefault="000D596D" w:rsidP="000D596D">
      <w:pPr>
        <w:spacing w:after="0" w:line="240" w:lineRule="auto"/>
        <w:ind w:left="579" w:right="930" w:hanging="6"/>
        <w:jc w:val="center"/>
        <w:rPr>
          <w:rFonts w:ascii="Arial" w:eastAsia="Arial" w:hAnsi="Arial" w:cs="Arial"/>
          <w:b/>
          <w:bCs/>
          <w:sz w:val="40"/>
          <w:szCs w:val="40"/>
        </w:rPr>
      </w:pPr>
    </w:p>
    <w:p w14:paraId="0E58D378" w14:textId="1AF193F5" w:rsidR="00640172" w:rsidRPr="00535856" w:rsidRDefault="009E7007" w:rsidP="000D596D">
      <w:pPr>
        <w:spacing w:after="0" w:line="240" w:lineRule="auto"/>
        <w:ind w:left="579" w:right="930" w:hanging="6"/>
        <w:jc w:val="center"/>
        <w:rPr>
          <w:rFonts w:ascii="Arial" w:eastAsia="Arial" w:hAnsi="Arial" w:cs="Arial"/>
          <w:sz w:val="40"/>
          <w:szCs w:val="40"/>
        </w:rPr>
      </w:pPr>
      <w:r w:rsidRPr="00535856">
        <w:rPr>
          <w:rFonts w:ascii="Arial" w:eastAsia="Arial" w:hAnsi="Arial" w:cs="Arial"/>
          <w:b/>
          <w:bCs/>
          <w:sz w:val="40"/>
          <w:szCs w:val="40"/>
        </w:rPr>
        <w:t>Provision of Filming for the Mountbatten Festival of Music</w:t>
      </w:r>
    </w:p>
    <w:p w14:paraId="0E58D379" w14:textId="77777777" w:rsidR="00640172" w:rsidRPr="000D596D" w:rsidRDefault="00640172">
      <w:pPr>
        <w:spacing w:after="0"/>
        <w:jc w:val="center"/>
        <w:rPr>
          <w:sz w:val="32"/>
          <w:szCs w:val="32"/>
        </w:rPr>
      </w:pPr>
    </w:p>
    <w:p w14:paraId="0E58D37A" w14:textId="77777777" w:rsidR="007A1EDA" w:rsidRPr="000D596D" w:rsidRDefault="007A1EDA">
      <w:pPr>
        <w:spacing w:after="0"/>
        <w:jc w:val="center"/>
        <w:rPr>
          <w:sz w:val="32"/>
          <w:szCs w:val="32"/>
        </w:rPr>
      </w:pPr>
    </w:p>
    <w:p w14:paraId="0E58D37B" w14:textId="77777777" w:rsidR="007A1EDA" w:rsidRDefault="007A1EDA">
      <w:pPr>
        <w:spacing w:after="0"/>
        <w:jc w:val="center"/>
        <w:rPr>
          <w:sz w:val="32"/>
          <w:szCs w:val="32"/>
        </w:rPr>
      </w:pPr>
    </w:p>
    <w:p w14:paraId="0E58D37C" w14:textId="77777777" w:rsidR="000D596D" w:rsidRDefault="000D596D">
      <w:pPr>
        <w:spacing w:after="0"/>
        <w:jc w:val="center"/>
        <w:rPr>
          <w:sz w:val="32"/>
          <w:szCs w:val="32"/>
        </w:rPr>
      </w:pPr>
    </w:p>
    <w:p w14:paraId="0E58D37D" w14:textId="77777777" w:rsidR="006A38F6" w:rsidRDefault="006A38F6">
      <w:pPr>
        <w:spacing w:after="0"/>
        <w:jc w:val="center"/>
        <w:rPr>
          <w:sz w:val="32"/>
          <w:szCs w:val="32"/>
        </w:rPr>
      </w:pPr>
    </w:p>
    <w:p w14:paraId="0E58D37E" w14:textId="77777777" w:rsidR="006A38F6" w:rsidRDefault="006A38F6">
      <w:pPr>
        <w:spacing w:after="0"/>
        <w:jc w:val="center"/>
        <w:rPr>
          <w:sz w:val="32"/>
          <w:szCs w:val="32"/>
        </w:rPr>
      </w:pPr>
    </w:p>
    <w:p w14:paraId="0E58D37F" w14:textId="366E405C" w:rsidR="009A41DB" w:rsidRPr="002056E0" w:rsidRDefault="00B41849" w:rsidP="009A41DB">
      <w:pPr>
        <w:spacing w:after="0"/>
        <w:jc w:val="center"/>
        <w:rPr>
          <w:rFonts w:ascii="Arial" w:hAnsi="Arial" w:cs="Arial"/>
          <w:b/>
          <w:sz w:val="28"/>
          <w:szCs w:val="28"/>
        </w:rPr>
      </w:pPr>
      <w:r w:rsidRPr="002056E0">
        <w:rPr>
          <w:rFonts w:ascii="Arial" w:hAnsi="Arial" w:cs="Arial"/>
          <w:b/>
          <w:sz w:val="28"/>
          <w:szCs w:val="28"/>
        </w:rPr>
        <w:t>17</w:t>
      </w:r>
      <w:r w:rsidR="009A41DB" w:rsidRPr="002056E0">
        <w:rPr>
          <w:rFonts w:ascii="Arial" w:hAnsi="Arial" w:cs="Arial"/>
          <w:b/>
          <w:sz w:val="28"/>
          <w:szCs w:val="28"/>
        </w:rPr>
        <w:t xml:space="preserve"> </w:t>
      </w:r>
      <w:r w:rsidRPr="002056E0">
        <w:rPr>
          <w:rFonts w:ascii="Arial" w:hAnsi="Arial" w:cs="Arial"/>
          <w:b/>
          <w:sz w:val="28"/>
          <w:szCs w:val="28"/>
        </w:rPr>
        <w:t>Fe</w:t>
      </w:r>
      <w:r w:rsidR="002056E0" w:rsidRPr="002056E0">
        <w:rPr>
          <w:rFonts w:ascii="Arial" w:hAnsi="Arial" w:cs="Arial"/>
          <w:b/>
          <w:sz w:val="28"/>
          <w:szCs w:val="28"/>
        </w:rPr>
        <w:t>bruary</w:t>
      </w:r>
      <w:r w:rsidR="009A41DB" w:rsidRPr="002056E0">
        <w:rPr>
          <w:rFonts w:ascii="Arial" w:hAnsi="Arial" w:cs="Arial"/>
          <w:b/>
          <w:sz w:val="28"/>
          <w:szCs w:val="28"/>
        </w:rPr>
        <w:t xml:space="preserve"> 20</w:t>
      </w:r>
      <w:r w:rsidR="009E7007" w:rsidRPr="002056E0">
        <w:rPr>
          <w:rFonts w:ascii="Arial" w:hAnsi="Arial" w:cs="Arial"/>
          <w:b/>
          <w:sz w:val="28"/>
          <w:szCs w:val="28"/>
        </w:rPr>
        <w:t>20</w:t>
      </w:r>
      <w:r w:rsidR="009A41DB" w:rsidRPr="002056E0">
        <w:rPr>
          <w:rFonts w:ascii="Arial" w:hAnsi="Arial" w:cs="Arial"/>
          <w:b/>
          <w:sz w:val="28"/>
          <w:szCs w:val="28"/>
        </w:rPr>
        <w:t xml:space="preserve"> to </w:t>
      </w:r>
      <w:r w:rsidR="009E7007" w:rsidRPr="002056E0">
        <w:rPr>
          <w:rFonts w:ascii="Arial" w:hAnsi="Arial" w:cs="Arial"/>
          <w:b/>
          <w:sz w:val="28"/>
          <w:szCs w:val="28"/>
        </w:rPr>
        <w:t>07</w:t>
      </w:r>
      <w:r w:rsidR="009A41DB" w:rsidRPr="002056E0">
        <w:rPr>
          <w:rFonts w:ascii="Arial" w:hAnsi="Arial" w:cs="Arial"/>
          <w:b/>
          <w:sz w:val="28"/>
          <w:szCs w:val="28"/>
        </w:rPr>
        <w:t xml:space="preserve"> Ma</w:t>
      </w:r>
      <w:r w:rsidR="009E7007" w:rsidRPr="002056E0">
        <w:rPr>
          <w:rFonts w:ascii="Arial" w:hAnsi="Arial" w:cs="Arial"/>
          <w:b/>
          <w:sz w:val="28"/>
          <w:szCs w:val="28"/>
        </w:rPr>
        <w:t>rch</w:t>
      </w:r>
      <w:r w:rsidR="009A41DB" w:rsidRPr="002056E0">
        <w:rPr>
          <w:rFonts w:ascii="Arial" w:hAnsi="Arial" w:cs="Arial"/>
          <w:b/>
          <w:sz w:val="28"/>
          <w:szCs w:val="28"/>
        </w:rPr>
        <w:t xml:space="preserve"> 202</w:t>
      </w:r>
      <w:r w:rsidR="009E7007" w:rsidRPr="002056E0">
        <w:rPr>
          <w:rFonts w:ascii="Arial" w:hAnsi="Arial" w:cs="Arial"/>
          <w:b/>
          <w:sz w:val="28"/>
          <w:szCs w:val="28"/>
        </w:rPr>
        <w:t>0</w:t>
      </w:r>
    </w:p>
    <w:p w14:paraId="0E58D380" w14:textId="34DCE754" w:rsidR="009A41DB" w:rsidRDefault="009A41DB" w:rsidP="009A41DB">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0E58D39B" w14:textId="77777777" w:rsidTr="006A38F6">
        <w:tc>
          <w:tcPr>
            <w:tcW w:w="4643" w:type="dxa"/>
            <w:shd w:val="clear" w:color="auto" w:fill="auto"/>
          </w:tcPr>
          <w:p w14:paraId="0E58D381" w14:textId="77777777"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14:paraId="0E58D382" w14:textId="77777777" w:rsidR="006A38F6" w:rsidRPr="004B1583" w:rsidRDefault="006A38F6" w:rsidP="006A38F6">
            <w:pPr>
              <w:pStyle w:val="BodyText2"/>
              <w:jc w:val="left"/>
              <w:rPr>
                <w:rFonts w:ascii="Arial" w:hAnsi="Arial"/>
                <w:i w:val="0"/>
              </w:rPr>
            </w:pPr>
          </w:p>
          <w:p w14:paraId="0E58D383"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0E58D384" w14:textId="77777777" w:rsidR="006A38F6" w:rsidRDefault="006A38F6" w:rsidP="006A38F6">
            <w:pPr>
              <w:pStyle w:val="BodyText2"/>
              <w:jc w:val="left"/>
              <w:rPr>
                <w:rFonts w:ascii="Arial" w:hAnsi="Arial"/>
                <w:b w:val="0"/>
                <w:i w:val="0"/>
              </w:rPr>
            </w:pPr>
            <w:bookmarkStart w:id="1" w:name="DrafterAddress1"/>
            <w:bookmarkEnd w:id="1"/>
            <w:r>
              <w:rPr>
                <w:rFonts w:ascii="Arial" w:hAnsi="Arial"/>
                <w:b w:val="0"/>
                <w:i w:val="0"/>
              </w:rPr>
              <w:t>Navy Commercial</w:t>
            </w:r>
          </w:p>
          <w:p w14:paraId="0E58D385"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0E58D386" w14:textId="77777777" w:rsidR="006A38F6" w:rsidRPr="004B1583" w:rsidRDefault="006A38F6" w:rsidP="006A38F6">
            <w:pPr>
              <w:pStyle w:val="BodyText2"/>
              <w:jc w:val="left"/>
              <w:rPr>
                <w:rFonts w:ascii="Arial" w:hAnsi="Arial"/>
                <w:b w:val="0"/>
                <w:i w:val="0"/>
              </w:rPr>
            </w:pPr>
            <w:bookmarkStart w:id="2" w:name="DrafterAddress2"/>
            <w:bookmarkEnd w:id="2"/>
            <w:r w:rsidRPr="004B1583">
              <w:rPr>
                <w:rFonts w:ascii="Arial" w:hAnsi="Arial"/>
                <w:b w:val="0"/>
                <w:i w:val="0"/>
              </w:rPr>
              <w:t>Building 1/080</w:t>
            </w:r>
          </w:p>
          <w:p w14:paraId="0E58D387" w14:textId="77777777" w:rsidR="006A38F6" w:rsidRPr="004B1583" w:rsidRDefault="006A38F6" w:rsidP="006A38F6">
            <w:pPr>
              <w:pStyle w:val="BodyText2"/>
              <w:jc w:val="left"/>
              <w:rPr>
                <w:rFonts w:ascii="Arial" w:hAnsi="Arial"/>
                <w:b w:val="0"/>
                <w:i w:val="0"/>
              </w:rPr>
            </w:pPr>
            <w:bookmarkStart w:id="3" w:name="DrafterAddress3"/>
            <w:bookmarkEnd w:id="3"/>
            <w:proofErr w:type="spellStart"/>
            <w:r w:rsidRPr="004B1583">
              <w:rPr>
                <w:rFonts w:ascii="Arial" w:hAnsi="Arial"/>
                <w:b w:val="0"/>
                <w:i w:val="0"/>
              </w:rPr>
              <w:t>Jago</w:t>
            </w:r>
            <w:proofErr w:type="spellEnd"/>
            <w:r w:rsidRPr="004B1583">
              <w:rPr>
                <w:rFonts w:ascii="Arial" w:hAnsi="Arial"/>
                <w:b w:val="0"/>
                <w:i w:val="0"/>
              </w:rPr>
              <w:t xml:space="preserve"> Road</w:t>
            </w:r>
          </w:p>
          <w:p w14:paraId="0E58D388" w14:textId="77777777" w:rsidR="006A38F6" w:rsidRDefault="006A38F6" w:rsidP="006A38F6">
            <w:pPr>
              <w:pStyle w:val="BodyText2"/>
              <w:jc w:val="left"/>
              <w:rPr>
                <w:rFonts w:ascii="Arial" w:hAnsi="Arial"/>
                <w:b w:val="0"/>
                <w:i w:val="0"/>
              </w:rPr>
            </w:pPr>
            <w:bookmarkStart w:id="4" w:name="DrafterAddress4"/>
            <w:bookmarkEnd w:id="4"/>
            <w:r w:rsidRPr="004B1583">
              <w:rPr>
                <w:rFonts w:ascii="Arial" w:hAnsi="Arial"/>
                <w:b w:val="0"/>
                <w:i w:val="0"/>
              </w:rPr>
              <w:t>HM</w:t>
            </w:r>
            <w:r>
              <w:rPr>
                <w:rFonts w:ascii="Arial" w:hAnsi="Arial"/>
                <w:b w:val="0"/>
                <w:i w:val="0"/>
              </w:rPr>
              <w:t xml:space="preserve"> Naval Base</w:t>
            </w:r>
          </w:p>
          <w:p w14:paraId="0E58D389"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0E58D38A" w14:textId="77777777" w:rsidR="006A38F6" w:rsidRPr="004B1583" w:rsidRDefault="006A38F6" w:rsidP="006A38F6">
            <w:pPr>
              <w:pStyle w:val="BodyText2"/>
              <w:jc w:val="left"/>
              <w:rPr>
                <w:rFonts w:ascii="Arial" w:hAnsi="Arial"/>
                <w:b w:val="0"/>
                <w:i w:val="0"/>
              </w:rPr>
            </w:pPr>
            <w:bookmarkStart w:id="5" w:name="DrafterPostcode"/>
            <w:bookmarkEnd w:id="5"/>
            <w:r w:rsidRPr="004B1583">
              <w:rPr>
                <w:rFonts w:ascii="Arial" w:hAnsi="Arial"/>
                <w:b w:val="0"/>
                <w:i w:val="0"/>
              </w:rPr>
              <w:t>PO1 3LU</w:t>
            </w:r>
          </w:p>
          <w:p w14:paraId="0E58D38B" w14:textId="77777777" w:rsidR="006A38F6" w:rsidRPr="004B1583" w:rsidRDefault="006A38F6" w:rsidP="006A38F6">
            <w:pPr>
              <w:pStyle w:val="BodyText2"/>
              <w:jc w:val="left"/>
              <w:rPr>
                <w:rFonts w:ascii="Arial" w:hAnsi="Arial"/>
                <w:b w:val="0"/>
                <w:i w:val="0"/>
              </w:rPr>
            </w:pPr>
          </w:p>
          <w:p w14:paraId="0E58D38C" w14:textId="77777777" w:rsidR="006A38F6" w:rsidRPr="004B1583" w:rsidRDefault="006A38F6" w:rsidP="006A38F6">
            <w:pPr>
              <w:pStyle w:val="BodyText2"/>
              <w:jc w:val="left"/>
              <w:rPr>
                <w:rFonts w:ascii="Arial" w:hAnsi="Arial"/>
                <w:i w:val="0"/>
              </w:rPr>
            </w:pPr>
            <w:bookmarkStart w:id="6" w:name="DrafterFaxNo"/>
            <w:bookmarkEnd w:id="6"/>
          </w:p>
          <w:p w14:paraId="0E58D38D"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0E58D38E" w14:textId="1C954089" w:rsidR="006A38F6" w:rsidRPr="004B1583" w:rsidRDefault="006A38F6" w:rsidP="006A38F6">
            <w:pPr>
              <w:pStyle w:val="BodyText2"/>
              <w:jc w:val="left"/>
              <w:rPr>
                <w:rFonts w:ascii="Arial" w:hAnsi="Arial"/>
                <w:b w:val="0"/>
                <w:i w:val="0"/>
              </w:rPr>
            </w:pPr>
            <w:r w:rsidRPr="004B1583">
              <w:rPr>
                <w:rFonts w:ascii="Arial" w:hAnsi="Arial"/>
                <w:i w:val="0"/>
              </w:rPr>
              <w:lastRenderedPageBreak/>
              <w:t>And</w:t>
            </w:r>
            <w:r>
              <w:rPr>
                <w:rFonts w:ascii="Arial" w:hAnsi="Arial"/>
                <w:i w:val="0"/>
              </w:rPr>
              <w:t xml:space="preserve"> </w:t>
            </w:r>
          </w:p>
          <w:p w14:paraId="0E58D38F" w14:textId="77777777" w:rsidR="006A38F6" w:rsidRPr="004B1583" w:rsidRDefault="006A38F6" w:rsidP="006A38F6">
            <w:pPr>
              <w:pStyle w:val="BodyText2"/>
              <w:jc w:val="left"/>
              <w:rPr>
                <w:rFonts w:ascii="Arial" w:hAnsi="Arial"/>
                <w:b w:val="0"/>
                <w:i w:val="0"/>
              </w:rPr>
            </w:pPr>
          </w:p>
          <w:p w14:paraId="0E58D390" w14:textId="77777777" w:rsidR="006A38F6" w:rsidRPr="004B1583" w:rsidRDefault="006A38F6" w:rsidP="006A38F6">
            <w:pPr>
              <w:pStyle w:val="BodyText2"/>
              <w:jc w:val="left"/>
              <w:rPr>
                <w:rFonts w:ascii="Arial" w:hAnsi="Arial"/>
                <w:i w:val="0"/>
              </w:rPr>
            </w:pPr>
          </w:p>
          <w:p w14:paraId="0E58D391" w14:textId="77777777" w:rsidR="006A38F6" w:rsidRPr="004B1583" w:rsidRDefault="006A38F6" w:rsidP="006A38F6">
            <w:pPr>
              <w:pStyle w:val="BodyText2"/>
              <w:jc w:val="left"/>
              <w:rPr>
                <w:rFonts w:ascii="Arial" w:hAnsi="Arial"/>
                <w:i w:val="0"/>
              </w:rPr>
            </w:pPr>
          </w:p>
          <w:p w14:paraId="0E58D392" w14:textId="77777777"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14:paraId="0E58D393" w14:textId="311FABC5" w:rsidR="006A38F6" w:rsidRPr="002056E0" w:rsidRDefault="00446FC4" w:rsidP="006A38F6">
            <w:pPr>
              <w:spacing w:after="0" w:line="240" w:lineRule="auto"/>
              <w:rPr>
                <w:rFonts w:ascii="Arial" w:hAnsi="Arial" w:cs="Arial"/>
                <w:sz w:val="20"/>
                <w:szCs w:val="20"/>
              </w:rPr>
            </w:pPr>
            <w:r w:rsidRPr="002056E0">
              <w:rPr>
                <w:rFonts w:ascii="Arial" w:hAnsi="Arial" w:cs="Arial"/>
                <w:sz w:val="20"/>
                <w:szCs w:val="20"/>
              </w:rPr>
              <w:t>Standby Television and New Media</w:t>
            </w:r>
            <w:r w:rsidR="006A38F6" w:rsidRPr="002056E0">
              <w:rPr>
                <w:rFonts w:ascii="Arial" w:hAnsi="Arial" w:cs="Arial"/>
                <w:sz w:val="20"/>
                <w:szCs w:val="20"/>
              </w:rPr>
              <w:t xml:space="preserve"> Ltd</w:t>
            </w:r>
          </w:p>
          <w:p w14:paraId="0E58D395" w14:textId="176489D5" w:rsidR="006A38F6" w:rsidRPr="002056E0" w:rsidRDefault="00DF4855" w:rsidP="00CF4C77">
            <w:pPr>
              <w:spacing w:after="0" w:line="240" w:lineRule="auto"/>
              <w:rPr>
                <w:rFonts w:ascii="Arial" w:hAnsi="Arial" w:cs="Arial"/>
                <w:sz w:val="20"/>
                <w:szCs w:val="20"/>
              </w:rPr>
            </w:pPr>
            <w:r w:rsidRPr="002056E0">
              <w:rPr>
                <w:rFonts w:ascii="Arial" w:hAnsi="Arial" w:cs="Arial"/>
                <w:sz w:val="20"/>
                <w:szCs w:val="20"/>
              </w:rPr>
              <w:t>64 Cumberland Drive</w:t>
            </w:r>
          </w:p>
          <w:p w14:paraId="070863B5" w14:textId="21BA9BAE" w:rsidR="00CF4C77" w:rsidRPr="002056E0" w:rsidRDefault="00CF4C77" w:rsidP="00CF4C77">
            <w:pPr>
              <w:spacing w:after="0" w:line="240" w:lineRule="auto"/>
              <w:rPr>
                <w:rFonts w:ascii="Arial" w:hAnsi="Arial" w:cs="Arial"/>
                <w:sz w:val="20"/>
                <w:szCs w:val="20"/>
              </w:rPr>
            </w:pPr>
            <w:r w:rsidRPr="002056E0">
              <w:rPr>
                <w:rFonts w:ascii="Arial" w:hAnsi="Arial" w:cs="Arial"/>
                <w:sz w:val="20"/>
                <w:szCs w:val="20"/>
              </w:rPr>
              <w:t>Chessington</w:t>
            </w:r>
          </w:p>
          <w:p w14:paraId="0E58D396" w14:textId="260F4D5A" w:rsidR="006A38F6" w:rsidRPr="002056E0" w:rsidRDefault="00CF4C77" w:rsidP="006A38F6">
            <w:pPr>
              <w:pStyle w:val="BodyText2"/>
              <w:jc w:val="left"/>
              <w:rPr>
                <w:rFonts w:ascii="Arial" w:hAnsi="Arial" w:cs="Arial"/>
                <w:b w:val="0"/>
                <w:i w:val="0"/>
              </w:rPr>
            </w:pPr>
            <w:r w:rsidRPr="002056E0">
              <w:rPr>
                <w:rFonts w:ascii="Arial" w:hAnsi="Arial" w:cs="Arial"/>
                <w:b w:val="0"/>
                <w:i w:val="0"/>
              </w:rPr>
              <w:t>Surrey</w:t>
            </w:r>
          </w:p>
          <w:p w14:paraId="0E58D397" w14:textId="41675FFE" w:rsidR="006A38F6" w:rsidRPr="002056E0" w:rsidRDefault="00CF4C77" w:rsidP="006A38F6">
            <w:pPr>
              <w:pStyle w:val="BodyText2"/>
              <w:jc w:val="left"/>
              <w:rPr>
                <w:rFonts w:ascii="Arial" w:hAnsi="Arial" w:cs="Arial"/>
                <w:b w:val="0"/>
                <w:i w:val="0"/>
              </w:rPr>
            </w:pPr>
            <w:r w:rsidRPr="002056E0">
              <w:rPr>
                <w:rFonts w:ascii="Arial" w:hAnsi="Arial" w:cs="Arial"/>
                <w:b w:val="0"/>
                <w:i w:val="0"/>
              </w:rPr>
              <w:t>KT9 1HH</w:t>
            </w:r>
          </w:p>
          <w:p w14:paraId="0E58D398" w14:textId="6D2E1637" w:rsidR="006A38F6" w:rsidRPr="000D596D" w:rsidRDefault="006A38F6" w:rsidP="006A38F6">
            <w:pPr>
              <w:pStyle w:val="BodyText2"/>
              <w:jc w:val="left"/>
              <w:rPr>
                <w:rFonts w:ascii="Arial" w:hAnsi="Arial" w:cs="Arial"/>
                <w:b w:val="0"/>
                <w:i w:val="0"/>
                <w:color w:val="FF0000"/>
              </w:rPr>
            </w:pPr>
          </w:p>
          <w:p w14:paraId="0E58D399" w14:textId="77777777" w:rsidR="006A38F6" w:rsidRPr="004B1583" w:rsidRDefault="006A38F6" w:rsidP="006A38F6">
            <w:pPr>
              <w:pStyle w:val="BodyText2"/>
              <w:jc w:val="left"/>
              <w:rPr>
                <w:rFonts w:ascii="Arial" w:hAnsi="Arial"/>
                <w:i w:val="0"/>
              </w:rPr>
            </w:pPr>
          </w:p>
          <w:p w14:paraId="0E58D39A" w14:textId="77777777" w:rsidR="006A38F6" w:rsidRPr="004B1583" w:rsidRDefault="006A38F6" w:rsidP="006A38F6">
            <w:pPr>
              <w:pStyle w:val="BodyText2"/>
              <w:jc w:val="left"/>
              <w:rPr>
                <w:rFonts w:ascii="Arial" w:hAnsi="Arial"/>
                <w:b w:val="0"/>
                <w:i w:val="0"/>
              </w:rPr>
            </w:pPr>
          </w:p>
        </w:tc>
      </w:tr>
      <w:tr w:rsidR="00A0106A" w:rsidRPr="0025610E" w14:paraId="6C051C6F" w14:textId="77777777" w:rsidTr="006A38F6">
        <w:tc>
          <w:tcPr>
            <w:tcW w:w="4643" w:type="dxa"/>
            <w:shd w:val="clear" w:color="auto" w:fill="auto"/>
          </w:tcPr>
          <w:p w14:paraId="50DED98D" w14:textId="77777777" w:rsidR="00A0106A" w:rsidRPr="004B1583" w:rsidRDefault="00A0106A" w:rsidP="006A38F6">
            <w:pPr>
              <w:pStyle w:val="BodyText2"/>
              <w:jc w:val="left"/>
              <w:rPr>
                <w:rFonts w:ascii="Arial" w:hAnsi="Arial"/>
                <w:i w:val="0"/>
              </w:rPr>
            </w:pPr>
          </w:p>
        </w:tc>
        <w:tc>
          <w:tcPr>
            <w:tcW w:w="5246" w:type="dxa"/>
            <w:shd w:val="clear" w:color="auto" w:fill="auto"/>
          </w:tcPr>
          <w:p w14:paraId="104CC3ED" w14:textId="77777777" w:rsidR="00A0106A" w:rsidRPr="004B1583" w:rsidRDefault="00A0106A" w:rsidP="006A38F6">
            <w:pPr>
              <w:pStyle w:val="BodyText2"/>
              <w:jc w:val="left"/>
              <w:rPr>
                <w:rFonts w:ascii="Arial" w:hAnsi="Arial"/>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even" r:id="rId12"/>
          <w:headerReference w:type="default" r:id="rId13"/>
          <w:footerReference w:type="even" r:id="rId14"/>
          <w:footerReference w:type="default" r:id="rId15"/>
          <w:headerReference w:type="first" r:id="rId16"/>
          <w:footerReference w:type="first" r:id="rId17"/>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0E58D47B" w14:textId="77777777" w:rsidR="00162ECD" w:rsidRPr="00162ECD" w:rsidRDefault="00162ECD" w:rsidP="00162ECD">
      <w:pPr>
        <w:spacing w:after="0"/>
        <w:rPr>
          <w:rFonts w:ascii="Arial" w:eastAsia="Calibri" w:hAnsi="Arial" w:cs="Arial"/>
          <w:color w:val="FF0000"/>
          <w:sz w:val="17"/>
          <w:szCs w:val="17"/>
        </w:rPr>
      </w:pPr>
      <w:bookmarkStart w:id="25" w:name="_Hlk2123342"/>
      <w:r w:rsidRPr="00162ECD">
        <w:rPr>
          <w:rFonts w:ascii="Arial" w:eastAsia="Calibri" w:hAnsi="Arial" w:cs="Arial"/>
          <w:sz w:val="17"/>
          <w:szCs w:val="17"/>
        </w:rPr>
        <w:t>DEFCON 5J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 Unique Identifiers </w:t>
      </w:r>
    </w:p>
    <w:p w14:paraId="0E58D47D"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129J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The Use of the Electronic Business Delivery Form </w:t>
      </w:r>
    </w:p>
    <w:p w14:paraId="0E58D47E"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502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Specifications Changes </w:t>
      </w:r>
    </w:p>
    <w:p w14:paraId="0E58D47F"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503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 Formal Amendments to Contract </w:t>
      </w:r>
    </w:p>
    <w:p w14:paraId="0E58D480" w14:textId="77777777" w:rsidR="00162ECD" w:rsidRPr="00162ECD" w:rsidRDefault="00162ECD" w:rsidP="00162ECD">
      <w:pPr>
        <w:spacing w:after="0"/>
        <w:rPr>
          <w:rFonts w:ascii="Arial" w:eastAsia="Calibri" w:hAnsi="Arial" w:cs="Arial"/>
          <w:sz w:val="17"/>
          <w:szCs w:val="17"/>
        </w:rPr>
      </w:pPr>
      <w:bookmarkStart w:id="26" w:name="_Hlk2121791"/>
      <w:r w:rsidRPr="00162ECD">
        <w:rPr>
          <w:rFonts w:ascii="Arial" w:eastAsia="Calibri" w:hAnsi="Arial" w:cs="Arial"/>
          <w:sz w:val="17"/>
          <w:szCs w:val="17"/>
        </w:rPr>
        <w:t>DEFCON 532B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05/18) - Protection of Personal Data</w:t>
      </w:r>
    </w:p>
    <w:bookmarkEnd w:id="26"/>
    <w:p w14:paraId="0E58D481"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534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 Subcontracting and Prompt Payment</w:t>
      </w:r>
    </w:p>
    <w:p w14:paraId="0E58D482"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538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06/02) - Severability </w:t>
      </w:r>
    </w:p>
    <w:p w14:paraId="0E58D483"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566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12/18) - Change of Control of Contractor </w:t>
      </w:r>
    </w:p>
    <w:p w14:paraId="0E58D484"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609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08/18) - Contractor's Records </w:t>
      </w:r>
    </w:p>
    <w:p w14:paraId="0E58D485"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620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Contract Change Control Procedure</w:t>
      </w:r>
    </w:p>
    <w:p w14:paraId="0E58D487"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656A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08/16) - Termination for Convenience Under £5m </w:t>
      </w:r>
    </w:p>
    <w:p w14:paraId="0E58D488" w14:textId="77777777" w:rsidR="00162ECD" w:rsidRPr="00A402CE" w:rsidRDefault="00162ECD" w:rsidP="00162ECD">
      <w:pPr>
        <w:spacing w:after="0" w:line="240" w:lineRule="auto"/>
        <w:ind w:right="-20"/>
        <w:rPr>
          <w:rFonts w:ascii="Arial" w:eastAsia="Arial" w:hAnsi="Arial" w:cs="Arial"/>
          <w:sz w:val="17"/>
          <w:szCs w:val="17"/>
        </w:rPr>
      </w:pPr>
      <w:r w:rsidRPr="00A402CE">
        <w:rPr>
          <w:rFonts w:ascii="Arial" w:eastAsia="Arial" w:hAnsi="Arial" w:cs="Arial"/>
          <w:spacing w:val="-1"/>
          <w:sz w:val="17"/>
          <w:szCs w:val="17"/>
        </w:rPr>
        <w:t>DEFCON</w:t>
      </w:r>
      <w:r w:rsidR="00AD6458" w:rsidRPr="00A402CE">
        <w:rPr>
          <w:rFonts w:ascii="Arial" w:eastAsia="Arial" w:hAnsi="Arial" w:cs="Arial"/>
          <w:spacing w:val="-1"/>
          <w:sz w:val="17"/>
          <w:szCs w:val="17"/>
        </w:rPr>
        <w:t xml:space="preserve"> </w:t>
      </w:r>
      <w:r w:rsidRPr="00A402CE">
        <w:rPr>
          <w:rFonts w:ascii="Arial" w:eastAsia="Arial" w:hAnsi="Arial" w:cs="Arial"/>
          <w:spacing w:val="-1"/>
          <w:sz w:val="17"/>
          <w:szCs w:val="17"/>
        </w:rPr>
        <w:t>658</w:t>
      </w:r>
      <w:r w:rsidRPr="00A402CE">
        <w:rPr>
          <w:rFonts w:ascii="Arial" w:eastAsia="Arial" w:hAnsi="Arial" w:cs="Arial"/>
          <w:spacing w:val="1"/>
          <w:sz w:val="17"/>
          <w:szCs w:val="17"/>
        </w:rPr>
        <w:t xml:space="preserve"> SC1</w:t>
      </w:r>
      <w:r w:rsidRPr="00A402CE">
        <w:rPr>
          <w:rFonts w:ascii="Arial" w:eastAsia="Arial" w:hAnsi="Arial" w:cs="Arial"/>
          <w:spacing w:val="2"/>
          <w:sz w:val="17"/>
          <w:szCs w:val="17"/>
        </w:rPr>
        <w:t xml:space="preserve"> </w:t>
      </w:r>
      <w:r w:rsidRPr="00A402CE">
        <w:rPr>
          <w:rFonts w:ascii="Arial" w:eastAsia="Arial" w:hAnsi="Arial" w:cs="Arial"/>
          <w:spacing w:val="1"/>
          <w:sz w:val="17"/>
          <w:szCs w:val="17"/>
        </w:rPr>
        <w:t>(</w:t>
      </w:r>
      <w:r w:rsidRPr="00A402CE">
        <w:rPr>
          <w:rFonts w:ascii="Arial" w:eastAsia="Arial" w:hAnsi="Arial" w:cs="Arial"/>
          <w:spacing w:val="-1"/>
          <w:sz w:val="17"/>
          <w:szCs w:val="17"/>
        </w:rPr>
        <w:t>Edn</w:t>
      </w:r>
      <w:r w:rsidRPr="00A402CE">
        <w:rPr>
          <w:rFonts w:ascii="Arial" w:eastAsia="Arial" w:hAnsi="Arial" w:cs="Arial"/>
          <w:spacing w:val="1"/>
          <w:sz w:val="17"/>
          <w:szCs w:val="17"/>
        </w:rPr>
        <w:t>.</w:t>
      </w:r>
      <w:r w:rsidRPr="00A402CE">
        <w:rPr>
          <w:rFonts w:ascii="Arial" w:eastAsia="Arial" w:hAnsi="Arial" w:cs="Arial"/>
          <w:spacing w:val="-1"/>
          <w:sz w:val="17"/>
          <w:szCs w:val="17"/>
        </w:rPr>
        <w:t>11</w:t>
      </w:r>
      <w:r w:rsidRPr="00A402CE">
        <w:rPr>
          <w:rFonts w:ascii="Arial" w:eastAsia="Arial" w:hAnsi="Arial" w:cs="Arial"/>
          <w:spacing w:val="1"/>
          <w:sz w:val="17"/>
          <w:szCs w:val="17"/>
        </w:rPr>
        <w:t>/</w:t>
      </w:r>
      <w:r w:rsidRPr="00A402CE">
        <w:rPr>
          <w:rFonts w:ascii="Arial" w:eastAsia="Arial" w:hAnsi="Arial" w:cs="Arial"/>
          <w:spacing w:val="-1"/>
          <w:sz w:val="17"/>
          <w:szCs w:val="17"/>
        </w:rPr>
        <w:t>17</w:t>
      </w:r>
      <w:r w:rsidRPr="00A402CE">
        <w:rPr>
          <w:rFonts w:ascii="Arial" w:eastAsia="Arial" w:hAnsi="Arial" w:cs="Arial"/>
          <w:sz w:val="17"/>
          <w:szCs w:val="17"/>
        </w:rPr>
        <w:t>)</w:t>
      </w:r>
      <w:r w:rsidRPr="00A402CE">
        <w:rPr>
          <w:rFonts w:ascii="Arial" w:eastAsia="Arial" w:hAnsi="Arial" w:cs="Arial"/>
          <w:spacing w:val="4"/>
          <w:sz w:val="17"/>
          <w:szCs w:val="17"/>
        </w:rPr>
        <w:t xml:space="preserve"> </w:t>
      </w:r>
      <w:r w:rsidRPr="00A402CE">
        <w:rPr>
          <w:rFonts w:ascii="Arial" w:eastAsia="Arial" w:hAnsi="Arial" w:cs="Arial"/>
          <w:sz w:val="17"/>
          <w:szCs w:val="17"/>
        </w:rPr>
        <w:t>-</w:t>
      </w:r>
      <w:r w:rsidRPr="00A402CE">
        <w:rPr>
          <w:rFonts w:ascii="Arial" w:eastAsia="Arial" w:hAnsi="Arial" w:cs="Arial"/>
          <w:spacing w:val="4"/>
          <w:sz w:val="17"/>
          <w:szCs w:val="17"/>
        </w:rPr>
        <w:t xml:space="preserve"> </w:t>
      </w:r>
      <w:r w:rsidRPr="00A402CE">
        <w:rPr>
          <w:rFonts w:ascii="Arial" w:eastAsia="Arial" w:hAnsi="Arial" w:cs="Arial"/>
          <w:spacing w:val="-1"/>
          <w:sz w:val="17"/>
          <w:szCs w:val="17"/>
        </w:rPr>
        <w:t>Cyb</w:t>
      </w:r>
      <w:r w:rsidRPr="00A402CE">
        <w:rPr>
          <w:rFonts w:ascii="Arial" w:eastAsia="Arial" w:hAnsi="Arial" w:cs="Arial"/>
          <w:spacing w:val="-3"/>
          <w:sz w:val="17"/>
          <w:szCs w:val="17"/>
        </w:rPr>
        <w:t>e</w:t>
      </w:r>
      <w:r w:rsidRPr="00A402CE">
        <w:rPr>
          <w:rFonts w:ascii="Arial" w:eastAsia="Arial" w:hAnsi="Arial" w:cs="Arial"/>
          <w:sz w:val="17"/>
          <w:szCs w:val="17"/>
        </w:rPr>
        <w:t>r</w:t>
      </w:r>
    </w:p>
    <w:p w14:paraId="0E58D489" w14:textId="77777777" w:rsidR="00162ECD" w:rsidRPr="00A402CE" w:rsidRDefault="00162ECD" w:rsidP="00162ECD">
      <w:pPr>
        <w:spacing w:after="0" w:line="240" w:lineRule="auto"/>
        <w:ind w:left="4" w:right="-20"/>
        <w:rPr>
          <w:rFonts w:ascii="Arial" w:eastAsia="Arial" w:hAnsi="Arial" w:cs="Arial"/>
          <w:sz w:val="17"/>
          <w:szCs w:val="17"/>
        </w:rPr>
      </w:pPr>
      <w:r w:rsidRPr="00A402CE">
        <w:rPr>
          <w:rFonts w:ascii="Arial" w:eastAsia="Arial" w:hAnsi="Arial" w:cs="Arial"/>
          <w:spacing w:val="-1"/>
          <w:sz w:val="17"/>
          <w:szCs w:val="17"/>
        </w:rPr>
        <w:t xml:space="preserve">  Fu</w:t>
      </w:r>
      <w:r w:rsidRPr="00A402CE">
        <w:rPr>
          <w:rFonts w:ascii="Arial" w:eastAsia="Arial" w:hAnsi="Arial" w:cs="Arial"/>
          <w:spacing w:val="1"/>
          <w:sz w:val="17"/>
          <w:szCs w:val="17"/>
        </w:rPr>
        <w:t>rt</w:t>
      </w:r>
      <w:r w:rsidRPr="00A402CE">
        <w:rPr>
          <w:rFonts w:ascii="Arial" w:eastAsia="Arial" w:hAnsi="Arial" w:cs="Arial"/>
          <w:spacing w:val="-1"/>
          <w:sz w:val="17"/>
          <w:szCs w:val="17"/>
        </w:rPr>
        <w:t>he</w:t>
      </w:r>
      <w:r w:rsidRPr="00A402CE">
        <w:rPr>
          <w:rFonts w:ascii="Arial" w:eastAsia="Arial" w:hAnsi="Arial" w:cs="Arial"/>
          <w:sz w:val="17"/>
          <w:szCs w:val="17"/>
        </w:rPr>
        <w:t>r</w:t>
      </w:r>
      <w:r w:rsidRPr="00A402CE">
        <w:rPr>
          <w:rFonts w:ascii="Arial" w:eastAsia="Arial" w:hAnsi="Arial" w:cs="Arial"/>
          <w:spacing w:val="2"/>
          <w:sz w:val="17"/>
          <w:szCs w:val="17"/>
        </w:rPr>
        <w:t xml:space="preserve"> </w:t>
      </w:r>
      <w:r w:rsidRPr="00A402CE">
        <w:rPr>
          <w:rFonts w:ascii="Arial" w:eastAsia="Arial" w:hAnsi="Arial" w:cs="Arial"/>
          <w:spacing w:val="1"/>
          <w:sz w:val="17"/>
          <w:szCs w:val="17"/>
        </w:rPr>
        <w:t>t</w:t>
      </w:r>
      <w:r w:rsidRPr="00A402CE">
        <w:rPr>
          <w:rFonts w:ascii="Arial" w:eastAsia="Arial" w:hAnsi="Arial" w:cs="Arial"/>
          <w:sz w:val="17"/>
          <w:szCs w:val="17"/>
        </w:rPr>
        <w:t xml:space="preserve">o </w:t>
      </w:r>
      <w:r w:rsidRPr="00A402CE">
        <w:rPr>
          <w:rFonts w:ascii="Arial" w:eastAsia="Arial" w:hAnsi="Arial" w:cs="Arial"/>
          <w:spacing w:val="-1"/>
          <w:sz w:val="17"/>
          <w:szCs w:val="17"/>
        </w:rPr>
        <w:t>DEF</w:t>
      </w:r>
      <w:r w:rsidRPr="00A402CE">
        <w:rPr>
          <w:rFonts w:ascii="Arial" w:eastAsia="Arial" w:hAnsi="Arial" w:cs="Arial"/>
          <w:spacing w:val="-3"/>
          <w:sz w:val="17"/>
          <w:szCs w:val="17"/>
        </w:rPr>
        <w:t>C</w:t>
      </w:r>
      <w:r w:rsidRPr="00A402CE">
        <w:rPr>
          <w:rFonts w:ascii="Arial" w:eastAsia="Arial" w:hAnsi="Arial" w:cs="Arial"/>
          <w:spacing w:val="-1"/>
          <w:sz w:val="17"/>
          <w:szCs w:val="17"/>
        </w:rPr>
        <w:t>O</w:t>
      </w:r>
      <w:r w:rsidRPr="00A402CE">
        <w:rPr>
          <w:rFonts w:ascii="Arial" w:eastAsia="Arial" w:hAnsi="Arial" w:cs="Arial"/>
          <w:sz w:val="17"/>
          <w:szCs w:val="17"/>
        </w:rPr>
        <w:t xml:space="preserve">N </w:t>
      </w:r>
      <w:r w:rsidRPr="00A402CE">
        <w:rPr>
          <w:rFonts w:ascii="Arial" w:eastAsia="Arial" w:hAnsi="Arial" w:cs="Arial"/>
          <w:spacing w:val="-1"/>
          <w:sz w:val="17"/>
          <w:szCs w:val="17"/>
        </w:rPr>
        <w:t>65</w:t>
      </w:r>
      <w:r w:rsidRPr="00A402CE">
        <w:rPr>
          <w:rFonts w:ascii="Arial" w:eastAsia="Arial" w:hAnsi="Arial" w:cs="Arial"/>
          <w:sz w:val="17"/>
          <w:szCs w:val="17"/>
        </w:rPr>
        <w:t xml:space="preserve">8 </w:t>
      </w:r>
      <w:r w:rsidRPr="00A402CE">
        <w:rPr>
          <w:rFonts w:ascii="Arial" w:eastAsia="Arial" w:hAnsi="Arial" w:cs="Arial"/>
          <w:spacing w:val="1"/>
          <w:sz w:val="17"/>
          <w:szCs w:val="17"/>
        </w:rPr>
        <w:t>t</w:t>
      </w:r>
      <w:r w:rsidRPr="00A402CE">
        <w:rPr>
          <w:rFonts w:ascii="Arial" w:eastAsia="Arial" w:hAnsi="Arial" w:cs="Arial"/>
          <w:spacing w:val="-1"/>
          <w:sz w:val="17"/>
          <w:szCs w:val="17"/>
        </w:rPr>
        <w:t>h</w:t>
      </w:r>
      <w:r w:rsidRPr="00A402CE">
        <w:rPr>
          <w:rFonts w:ascii="Arial" w:eastAsia="Arial" w:hAnsi="Arial" w:cs="Arial"/>
          <w:sz w:val="17"/>
          <w:szCs w:val="17"/>
        </w:rPr>
        <w:t xml:space="preserve">e </w:t>
      </w:r>
      <w:r w:rsidRPr="00A402CE">
        <w:rPr>
          <w:rFonts w:ascii="Arial" w:eastAsia="Arial" w:hAnsi="Arial" w:cs="Arial"/>
          <w:spacing w:val="-1"/>
          <w:sz w:val="17"/>
          <w:szCs w:val="17"/>
        </w:rPr>
        <w:t>Cybe</w:t>
      </w:r>
      <w:r w:rsidRPr="00A402CE">
        <w:rPr>
          <w:rFonts w:ascii="Arial" w:eastAsia="Arial" w:hAnsi="Arial" w:cs="Arial"/>
          <w:sz w:val="17"/>
          <w:szCs w:val="17"/>
        </w:rPr>
        <w:t>r</w:t>
      </w:r>
      <w:r w:rsidRPr="00A402CE">
        <w:rPr>
          <w:rFonts w:ascii="Arial" w:eastAsia="Arial" w:hAnsi="Arial" w:cs="Arial"/>
          <w:spacing w:val="2"/>
          <w:sz w:val="17"/>
          <w:szCs w:val="17"/>
        </w:rPr>
        <w:t xml:space="preserve"> </w:t>
      </w:r>
      <w:r w:rsidRPr="00A402CE">
        <w:rPr>
          <w:rFonts w:ascii="Arial" w:eastAsia="Arial" w:hAnsi="Arial" w:cs="Arial"/>
          <w:spacing w:val="-1"/>
          <w:sz w:val="17"/>
          <w:szCs w:val="17"/>
        </w:rPr>
        <w:t>R</w:t>
      </w:r>
      <w:r w:rsidRPr="00A402CE">
        <w:rPr>
          <w:rFonts w:ascii="Arial" w:eastAsia="Arial" w:hAnsi="Arial" w:cs="Arial"/>
          <w:spacing w:val="1"/>
          <w:sz w:val="17"/>
          <w:szCs w:val="17"/>
        </w:rPr>
        <w:t>i</w:t>
      </w:r>
      <w:r w:rsidRPr="00A402CE">
        <w:rPr>
          <w:rFonts w:ascii="Arial" w:eastAsia="Arial" w:hAnsi="Arial" w:cs="Arial"/>
          <w:spacing w:val="-1"/>
          <w:sz w:val="17"/>
          <w:szCs w:val="17"/>
        </w:rPr>
        <w:t>s</w:t>
      </w:r>
      <w:r w:rsidRPr="00A402CE">
        <w:rPr>
          <w:rFonts w:ascii="Arial" w:eastAsia="Arial" w:hAnsi="Arial" w:cs="Arial"/>
          <w:sz w:val="17"/>
          <w:szCs w:val="17"/>
        </w:rPr>
        <w:t>k</w:t>
      </w:r>
      <w:r w:rsidRPr="00A402CE">
        <w:rPr>
          <w:rFonts w:ascii="Arial" w:eastAsia="Arial" w:hAnsi="Arial" w:cs="Arial"/>
          <w:spacing w:val="2"/>
          <w:sz w:val="17"/>
          <w:szCs w:val="17"/>
        </w:rPr>
        <w:t xml:space="preserve"> </w:t>
      </w:r>
      <w:r w:rsidRPr="00A402CE">
        <w:rPr>
          <w:rFonts w:ascii="Arial" w:eastAsia="Arial" w:hAnsi="Arial" w:cs="Arial"/>
          <w:spacing w:val="-1"/>
          <w:sz w:val="17"/>
          <w:szCs w:val="17"/>
        </w:rPr>
        <w:t>Lev</w:t>
      </w:r>
      <w:r w:rsidRPr="00A402CE">
        <w:rPr>
          <w:rFonts w:ascii="Arial" w:eastAsia="Arial" w:hAnsi="Arial" w:cs="Arial"/>
          <w:spacing w:val="-3"/>
          <w:sz w:val="17"/>
          <w:szCs w:val="17"/>
        </w:rPr>
        <w:t>e</w:t>
      </w:r>
      <w:r w:rsidRPr="00A402CE">
        <w:rPr>
          <w:rFonts w:ascii="Arial" w:eastAsia="Arial" w:hAnsi="Arial" w:cs="Arial"/>
          <w:sz w:val="17"/>
          <w:szCs w:val="17"/>
        </w:rPr>
        <w:t>l</w:t>
      </w:r>
      <w:r w:rsidRPr="00A402CE">
        <w:rPr>
          <w:rFonts w:ascii="Arial" w:eastAsia="Arial" w:hAnsi="Arial" w:cs="Arial"/>
          <w:spacing w:val="1"/>
          <w:sz w:val="17"/>
          <w:szCs w:val="17"/>
        </w:rPr>
        <w:t xml:space="preserve"> </w:t>
      </w:r>
      <w:r w:rsidRPr="00A402CE">
        <w:rPr>
          <w:rFonts w:ascii="Arial" w:eastAsia="Arial" w:hAnsi="Arial" w:cs="Arial"/>
          <w:spacing w:val="-1"/>
          <w:sz w:val="17"/>
          <w:szCs w:val="17"/>
        </w:rPr>
        <w:t>o</w:t>
      </w:r>
      <w:r w:rsidRPr="00A402CE">
        <w:rPr>
          <w:rFonts w:ascii="Arial" w:eastAsia="Arial" w:hAnsi="Arial" w:cs="Arial"/>
          <w:sz w:val="17"/>
          <w:szCs w:val="17"/>
        </w:rPr>
        <w:t>f</w:t>
      </w:r>
      <w:r w:rsidRPr="00A402CE">
        <w:rPr>
          <w:rFonts w:ascii="Arial" w:eastAsia="Arial" w:hAnsi="Arial" w:cs="Arial"/>
          <w:spacing w:val="1"/>
          <w:sz w:val="17"/>
          <w:szCs w:val="17"/>
        </w:rPr>
        <w:t xml:space="preserve"> t</w:t>
      </w:r>
      <w:r w:rsidRPr="00A402CE">
        <w:rPr>
          <w:rFonts w:ascii="Arial" w:eastAsia="Arial" w:hAnsi="Arial" w:cs="Arial"/>
          <w:spacing w:val="-1"/>
          <w:sz w:val="17"/>
          <w:szCs w:val="17"/>
        </w:rPr>
        <w:t>h</w:t>
      </w:r>
      <w:r w:rsidRPr="00A402CE">
        <w:rPr>
          <w:rFonts w:ascii="Arial" w:eastAsia="Arial" w:hAnsi="Arial" w:cs="Arial"/>
          <w:sz w:val="17"/>
          <w:szCs w:val="17"/>
        </w:rPr>
        <w:t xml:space="preserve">e </w:t>
      </w:r>
      <w:r w:rsidRPr="00A402CE">
        <w:rPr>
          <w:rFonts w:ascii="Arial" w:eastAsia="Arial" w:hAnsi="Arial" w:cs="Arial"/>
          <w:spacing w:val="-1"/>
          <w:sz w:val="17"/>
          <w:szCs w:val="17"/>
        </w:rPr>
        <w:t>Con</w:t>
      </w:r>
      <w:r w:rsidRPr="00A402CE">
        <w:rPr>
          <w:rFonts w:ascii="Arial" w:eastAsia="Arial" w:hAnsi="Arial" w:cs="Arial"/>
          <w:spacing w:val="1"/>
          <w:sz w:val="17"/>
          <w:szCs w:val="17"/>
        </w:rPr>
        <w:t>tr</w:t>
      </w:r>
      <w:r w:rsidRPr="00A402CE">
        <w:rPr>
          <w:rFonts w:ascii="Arial" w:eastAsia="Arial" w:hAnsi="Arial" w:cs="Arial"/>
          <w:spacing w:val="-1"/>
          <w:sz w:val="17"/>
          <w:szCs w:val="17"/>
        </w:rPr>
        <w:t>ac</w:t>
      </w:r>
      <w:r w:rsidRPr="00A402CE">
        <w:rPr>
          <w:rFonts w:ascii="Arial" w:eastAsia="Arial" w:hAnsi="Arial" w:cs="Arial"/>
          <w:sz w:val="17"/>
          <w:szCs w:val="17"/>
        </w:rPr>
        <w:t>t</w:t>
      </w:r>
      <w:r w:rsidRPr="00A402CE">
        <w:rPr>
          <w:rFonts w:ascii="Arial" w:eastAsia="Arial" w:hAnsi="Arial" w:cs="Arial"/>
          <w:spacing w:val="1"/>
          <w:sz w:val="17"/>
          <w:szCs w:val="17"/>
        </w:rPr>
        <w:t xml:space="preserve"> </w:t>
      </w:r>
      <w:r w:rsidRPr="00A402CE">
        <w:rPr>
          <w:rFonts w:ascii="Arial" w:eastAsia="Arial" w:hAnsi="Arial" w:cs="Arial"/>
          <w:spacing w:val="-2"/>
          <w:sz w:val="17"/>
          <w:szCs w:val="17"/>
        </w:rPr>
        <w:t>is</w:t>
      </w:r>
    </w:p>
    <w:p w14:paraId="0E58D48A" w14:textId="77777777" w:rsidR="00162ECD" w:rsidRPr="00A402CE" w:rsidRDefault="00162ECD" w:rsidP="00162ECD">
      <w:pPr>
        <w:spacing w:after="0" w:line="240" w:lineRule="auto"/>
        <w:ind w:left="5" w:right="-20"/>
        <w:rPr>
          <w:rFonts w:ascii="Arial" w:eastAsia="Arial" w:hAnsi="Arial" w:cs="Arial"/>
          <w:sz w:val="17"/>
          <w:szCs w:val="17"/>
        </w:rPr>
      </w:pPr>
      <w:r w:rsidRPr="00A402CE">
        <w:rPr>
          <w:rFonts w:ascii="Arial" w:eastAsia="Arial" w:hAnsi="Arial" w:cs="Arial"/>
          <w:spacing w:val="-1"/>
          <w:sz w:val="17"/>
          <w:szCs w:val="17"/>
        </w:rPr>
        <w:t xml:space="preserve">  Ve</w:t>
      </w:r>
      <w:r w:rsidRPr="00A402CE">
        <w:rPr>
          <w:rFonts w:ascii="Arial" w:eastAsia="Arial" w:hAnsi="Arial" w:cs="Arial"/>
          <w:spacing w:val="1"/>
          <w:sz w:val="17"/>
          <w:szCs w:val="17"/>
        </w:rPr>
        <w:t>r</w:t>
      </w:r>
      <w:r w:rsidRPr="00A402CE">
        <w:rPr>
          <w:rFonts w:ascii="Arial" w:eastAsia="Arial" w:hAnsi="Arial" w:cs="Arial"/>
          <w:sz w:val="17"/>
          <w:szCs w:val="17"/>
        </w:rPr>
        <w:t>y</w:t>
      </w:r>
      <w:r w:rsidRPr="00A402CE">
        <w:rPr>
          <w:rFonts w:ascii="Arial" w:eastAsia="Arial" w:hAnsi="Arial" w:cs="Arial"/>
          <w:spacing w:val="-3"/>
          <w:sz w:val="17"/>
          <w:szCs w:val="17"/>
        </w:rPr>
        <w:t xml:space="preserve"> </w:t>
      </w:r>
      <w:r w:rsidRPr="00A402CE">
        <w:rPr>
          <w:rFonts w:ascii="Arial" w:eastAsia="Arial" w:hAnsi="Arial" w:cs="Arial"/>
          <w:spacing w:val="-1"/>
          <w:sz w:val="17"/>
          <w:szCs w:val="17"/>
        </w:rPr>
        <w:t>Low</w:t>
      </w:r>
      <w:r w:rsidRPr="00A402CE">
        <w:rPr>
          <w:rFonts w:ascii="Arial" w:eastAsia="Arial" w:hAnsi="Arial" w:cs="Arial"/>
          <w:sz w:val="17"/>
          <w:szCs w:val="17"/>
        </w:rPr>
        <w:t>,</w:t>
      </w:r>
      <w:r w:rsidRPr="00A402CE">
        <w:rPr>
          <w:rFonts w:ascii="Arial" w:eastAsia="Arial" w:hAnsi="Arial" w:cs="Arial"/>
          <w:spacing w:val="1"/>
          <w:sz w:val="17"/>
          <w:szCs w:val="17"/>
        </w:rPr>
        <w:t xml:space="preserve"> </w:t>
      </w:r>
      <w:r w:rsidRPr="00A402CE">
        <w:rPr>
          <w:rFonts w:ascii="Arial" w:eastAsia="Arial" w:hAnsi="Arial" w:cs="Arial"/>
          <w:spacing w:val="-4"/>
          <w:sz w:val="17"/>
          <w:szCs w:val="17"/>
        </w:rPr>
        <w:t>a</w:t>
      </w:r>
      <w:r w:rsidRPr="00A402CE">
        <w:rPr>
          <w:rFonts w:ascii="Arial" w:eastAsia="Arial" w:hAnsi="Arial" w:cs="Arial"/>
          <w:sz w:val="17"/>
          <w:szCs w:val="17"/>
        </w:rPr>
        <w:t>s</w:t>
      </w:r>
      <w:r w:rsidRPr="00A402CE">
        <w:rPr>
          <w:rFonts w:ascii="Arial" w:eastAsia="Arial" w:hAnsi="Arial" w:cs="Arial"/>
          <w:spacing w:val="4"/>
          <w:sz w:val="17"/>
          <w:szCs w:val="17"/>
        </w:rPr>
        <w:t xml:space="preserve"> </w:t>
      </w:r>
      <w:r w:rsidRPr="00A402CE">
        <w:rPr>
          <w:rFonts w:ascii="Arial" w:eastAsia="Arial" w:hAnsi="Arial" w:cs="Arial"/>
          <w:spacing w:val="-1"/>
          <w:sz w:val="17"/>
          <w:szCs w:val="17"/>
        </w:rPr>
        <w:t>de</w:t>
      </w:r>
      <w:r w:rsidRPr="00A402CE">
        <w:rPr>
          <w:rFonts w:ascii="Arial" w:eastAsia="Arial" w:hAnsi="Arial" w:cs="Arial"/>
          <w:spacing w:val="-2"/>
          <w:sz w:val="17"/>
          <w:szCs w:val="17"/>
        </w:rPr>
        <w:t>f</w:t>
      </w:r>
      <w:r w:rsidRPr="00A402CE">
        <w:rPr>
          <w:rFonts w:ascii="Arial" w:eastAsia="Arial" w:hAnsi="Arial" w:cs="Arial"/>
          <w:spacing w:val="1"/>
          <w:sz w:val="17"/>
          <w:szCs w:val="17"/>
        </w:rPr>
        <w:t>i</w:t>
      </w:r>
      <w:r w:rsidRPr="00A402CE">
        <w:rPr>
          <w:rFonts w:ascii="Arial" w:eastAsia="Arial" w:hAnsi="Arial" w:cs="Arial"/>
          <w:spacing w:val="-1"/>
          <w:sz w:val="17"/>
          <w:szCs w:val="17"/>
        </w:rPr>
        <w:t>ne</w:t>
      </w:r>
      <w:r w:rsidRPr="00A402CE">
        <w:rPr>
          <w:rFonts w:ascii="Arial" w:eastAsia="Arial" w:hAnsi="Arial" w:cs="Arial"/>
          <w:sz w:val="17"/>
          <w:szCs w:val="17"/>
        </w:rPr>
        <w:t xml:space="preserve">d </w:t>
      </w:r>
      <w:r w:rsidRPr="00A402CE">
        <w:rPr>
          <w:rFonts w:ascii="Arial" w:eastAsia="Arial" w:hAnsi="Arial" w:cs="Arial"/>
          <w:spacing w:val="1"/>
          <w:sz w:val="17"/>
          <w:szCs w:val="17"/>
        </w:rPr>
        <w:t>i</w:t>
      </w:r>
      <w:r w:rsidRPr="00A402CE">
        <w:rPr>
          <w:rFonts w:ascii="Arial" w:eastAsia="Arial" w:hAnsi="Arial" w:cs="Arial"/>
          <w:sz w:val="17"/>
          <w:szCs w:val="17"/>
        </w:rPr>
        <w:t>n</w:t>
      </w:r>
      <w:r w:rsidRPr="00A402CE">
        <w:rPr>
          <w:rFonts w:ascii="Arial" w:eastAsia="Arial" w:hAnsi="Arial" w:cs="Arial"/>
          <w:spacing w:val="-3"/>
          <w:sz w:val="17"/>
          <w:szCs w:val="17"/>
        </w:rPr>
        <w:t xml:space="preserve"> </w:t>
      </w:r>
      <w:r w:rsidRPr="00A402CE">
        <w:rPr>
          <w:rFonts w:ascii="Arial" w:eastAsia="Arial" w:hAnsi="Arial" w:cs="Arial"/>
          <w:spacing w:val="-1"/>
          <w:sz w:val="17"/>
          <w:szCs w:val="17"/>
        </w:rPr>
        <w:t>De</w:t>
      </w:r>
      <w:r w:rsidRPr="00A402CE">
        <w:rPr>
          <w:rFonts w:ascii="Arial" w:eastAsia="Arial" w:hAnsi="Arial" w:cs="Arial"/>
          <w:sz w:val="17"/>
          <w:szCs w:val="17"/>
        </w:rPr>
        <w:t>f</w:t>
      </w:r>
      <w:r w:rsidRPr="00A402CE">
        <w:rPr>
          <w:rFonts w:ascii="Arial" w:eastAsia="Arial" w:hAnsi="Arial" w:cs="Arial"/>
          <w:spacing w:val="1"/>
          <w:sz w:val="17"/>
          <w:szCs w:val="17"/>
        </w:rPr>
        <w:t xml:space="preserve"> </w:t>
      </w:r>
      <w:r w:rsidRPr="00A402CE">
        <w:rPr>
          <w:rFonts w:ascii="Arial" w:eastAsia="Arial" w:hAnsi="Arial" w:cs="Arial"/>
          <w:spacing w:val="-1"/>
          <w:sz w:val="17"/>
          <w:szCs w:val="17"/>
        </w:rPr>
        <w:t>S</w:t>
      </w:r>
      <w:r w:rsidRPr="00A402CE">
        <w:rPr>
          <w:rFonts w:ascii="Arial" w:eastAsia="Arial" w:hAnsi="Arial" w:cs="Arial"/>
          <w:spacing w:val="1"/>
          <w:sz w:val="17"/>
          <w:szCs w:val="17"/>
        </w:rPr>
        <w:t>t</w:t>
      </w:r>
      <w:r w:rsidRPr="00A402CE">
        <w:rPr>
          <w:rFonts w:ascii="Arial" w:eastAsia="Arial" w:hAnsi="Arial" w:cs="Arial"/>
          <w:spacing w:val="-4"/>
          <w:sz w:val="17"/>
          <w:szCs w:val="17"/>
        </w:rPr>
        <w:t>a</w:t>
      </w:r>
      <w:r w:rsidRPr="00A402CE">
        <w:rPr>
          <w:rFonts w:ascii="Arial" w:eastAsia="Arial" w:hAnsi="Arial" w:cs="Arial"/>
          <w:sz w:val="17"/>
          <w:szCs w:val="17"/>
        </w:rPr>
        <w:t xml:space="preserve">n </w:t>
      </w:r>
      <w:r w:rsidRPr="00A402CE">
        <w:rPr>
          <w:rFonts w:ascii="Arial" w:eastAsia="Arial" w:hAnsi="Arial" w:cs="Arial"/>
          <w:spacing w:val="-1"/>
          <w:sz w:val="17"/>
          <w:szCs w:val="17"/>
        </w:rPr>
        <w:t>0</w:t>
      </w:r>
      <w:r w:rsidRPr="00A402CE">
        <w:rPr>
          <w:rFonts w:ascii="Arial" w:eastAsia="Arial" w:hAnsi="Arial" w:cs="Arial"/>
          <w:spacing w:val="1"/>
          <w:sz w:val="17"/>
          <w:szCs w:val="17"/>
        </w:rPr>
        <w:t>5-</w:t>
      </w:r>
      <w:r w:rsidRPr="00A402CE">
        <w:rPr>
          <w:rFonts w:ascii="Arial" w:eastAsia="Arial" w:hAnsi="Arial" w:cs="Arial"/>
          <w:spacing w:val="-1"/>
          <w:sz w:val="17"/>
          <w:szCs w:val="17"/>
        </w:rPr>
        <w:t>138</w:t>
      </w:r>
    </w:p>
    <w:bookmarkEnd w:id="25"/>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8D" w14:textId="77777777" w:rsidR="00312F49" w:rsidRDefault="00312F49" w:rsidP="00312F49">
      <w:pPr>
        <w:spacing w:before="9" w:after="0" w:line="110" w:lineRule="exact"/>
        <w:rPr>
          <w:sz w:val="11"/>
          <w:szCs w:val="11"/>
        </w:rPr>
      </w:pPr>
    </w:p>
    <w:p w14:paraId="0E58D48E" w14:textId="77777777"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69C84EBB"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7" w:name="MULTIT1_po_number1"/>
      <w:bookmarkEnd w:id="27"/>
      <w:r w:rsidRPr="002F2164">
        <w:rPr>
          <w:rFonts w:ascii="Arial" w:eastAsia="Times New Roman" w:hAnsi="Arial" w:cs="Arial"/>
          <w:b/>
          <w:bCs/>
          <w:iCs/>
          <w:szCs w:val="20"/>
          <w:lang w:val="en-GB" w:eastAsia="en-GB"/>
        </w:rPr>
        <w:t xml:space="preserve">  </w:t>
      </w:r>
      <w:r w:rsidR="007D0DF8">
        <w:rPr>
          <w:rFonts w:ascii="Arial" w:eastAsia="Times New Roman" w:hAnsi="Arial" w:cs="Arial"/>
          <w:bCs/>
          <w:iCs/>
          <w:szCs w:val="20"/>
          <w:lang w:val="en-GB" w:eastAsia="en-GB"/>
        </w:rPr>
        <w:t>700238314</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14:paraId="0E58D4BA" w14:textId="77777777"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14:paraId="0E58D4BB" w14:textId="03661E91"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28" w:name="MULTIT1_po_description1"/>
      <w:bookmarkEnd w:id="28"/>
      <w:r w:rsidR="00A04DEC">
        <w:rPr>
          <w:rFonts w:ascii="Arial" w:eastAsia="Times New Roman" w:hAnsi="Arial" w:cs="Arial"/>
          <w:b/>
          <w:bCs/>
          <w:iCs/>
          <w:szCs w:val="20"/>
          <w:lang w:val="en-GB" w:eastAsia="en-GB"/>
        </w:rPr>
        <w:t xml:space="preserve">  </w:t>
      </w:r>
      <w:r w:rsidRPr="00535856">
        <w:rPr>
          <w:rFonts w:ascii="Arial" w:eastAsia="Times New Roman" w:hAnsi="Arial" w:cs="Times New Roman"/>
          <w:spacing w:val="-2"/>
          <w:lang w:val="en-GB" w:eastAsia="en-GB"/>
        </w:rPr>
        <w:t xml:space="preserve">Provision of </w:t>
      </w:r>
      <w:r w:rsidR="009F6931" w:rsidRPr="00535856">
        <w:rPr>
          <w:rFonts w:ascii="Arial" w:eastAsia="Times New Roman" w:hAnsi="Arial" w:cs="Arial"/>
          <w:lang w:val="en-GB" w:eastAsia="en-GB"/>
        </w:rPr>
        <w:t>Filming for the Mountbatten Festival of Music</w:t>
      </w:r>
    </w:p>
    <w:p w14:paraId="0E58D4BC"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0E58D4BD"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0E58D4BE" w14:textId="3826B0E9" w:rsidR="002F2164" w:rsidRPr="002F2164"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1210F5" w:rsidRPr="001210F5">
        <w:rPr>
          <w:rFonts w:ascii="Arial" w:eastAsia="Times New Roman" w:hAnsi="Arial" w:cs="Arial"/>
          <w:bCs/>
          <w:iCs/>
          <w:szCs w:val="20"/>
          <w:lang w:val="en-GB" w:eastAsia="en-GB"/>
        </w:rPr>
        <w:t>17</w:t>
      </w:r>
      <w:r w:rsidRPr="001210F5">
        <w:rPr>
          <w:rFonts w:ascii="Arial" w:eastAsia="Times New Roman" w:hAnsi="Arial" w:cs="Arial"/>
          <w:bCs/>
          <w:iCs/>
          <w:szCs w:val="20"/>
          <w:lang w:val="en-GB" w:eastAsia="en-GB"/>
        </w:rPr>
        <w:t xml:space="preserve"> </w:t>
      </w:r>
      <w:r w:rsidR="00535856" w:rsidRPr="001210F5">
        <w:rPr>
          <w:rFonts w:ascii="Arial" w:eastAsia="Times New Roman" w:hAnsi="Arial" w:cs="Arial"/>
          <w:bCs/>
          <w:iCs/>
          <w:szCs w:val="20"/>
          <w:lang w:val="en-GB" w:eastAsia="en-GB"/>
        </w:rPr>
        <w:t>February</w:t>
      </w:r>
      <w:r w:rsidRPr="001210F5">
        <w:rPr>
          <w:rFonts w:ascii="Arial" w:eastAsia="Times New Roman" w:hAnsi="Arial" w:cs="Arial"/>
          <w:bCs/>
          <w:iCs/>
          <w:szCs w:val="20"/>
          <w:lang w:val="en-GB" w:eastAsia="en-GB"/>
        </w:rPr>
        <w:t xml:space="preserve"> 20</w:t>
      </w:r>
      <w:r w:rsidR="00535856" w:rsidRPr="001210F5">
        <w:rPr>
          <w:rFonts w:ascii="Arial" w:eastAsia="Times New Roman" w:hAnsi="Arial" w:cs="Arial"/>
          <w:bCs/>
          <w:iCs/>
          <w:szCs w:val="20"/>
          <w:lang w:val="en-GB" w:eastAsia="en-GB"/>
        </w:rPr>
        <w:t>20</w:t>
      </w:r>
    </w:p>
    <w:p w14:paraId="0E58D4BF"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9" w:name="MULTIpo_title1"/>
      <w:bookmarkEnd w:id="29"/>
      <w:r w:rsidRPr="002F2164">
        <w:rPr>
          <w:rFonts w:ascii="Arial" w:eastAsia="Times New Roman" w:hAnsi="Arial" w:cs="Arial"/>
          <w:bCs/>
          <w:iCs/>
          <w:lang w:val="en-GB" w:eastAsia="en-GB"/>
        </w:rPr>
        <w:t>Less Complex Requirements (up to £118,133).</w:t>
      </w:r>
    </w:p>
    <w:p w14:paraId="0E58D4C2"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0E58D4C6" w14:textId="77777777" w:rsidTr="002F2164">
        <w:tc>
          <w:tcPr>
            <w:tcW w:w="4697" w:type="dxa"/>
            <w:shd w:val="clear" w:color="auto" w:fill="CCCCCC"/>
          </w:tcPr>
          <w:p w14:paraId="0E58D4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58D4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0E58D4D2" w14:textId="77777777" w:rsidTr="002F2164">
        <w:trPr>
          <w:trHeight w:val="2405"/>
        </w:trPr>
        <w:tc>
          <w:tcPr>
            <w:tcW w:w="4697" w:type="dxa"/>
            <w:shd w:val="clear" w:color="auto" w:fill="auto"/>
          </w:tcPr>
          <w:p w14:paraId="0E58D4C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8" w14:textId="3C4916A1"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r w:rsidR="0096344F" w:rsidRPr="001210F5">
              <w:rPr>
                <w:rFonts w:ascii="Arial" w:eastAsia="Times New Roman" w:hAnsi="Arial" w:cs="Arial"/>
                <w:sz w:val="20"/>
                <w:szCs w:val="20"/>
                <w:lang w:val="en-GB" w:eastAsia="en-GB"/>
              </w:rPr>
              <w:t>Standby Television and New Media</w:t>
            </w:r>
            <w:r w:rsidR="00A643FF" w:rsidRPr="001210F5">
              <w:rPr>
                <w:rFonts w:ascii="Arial" w:eastAsia="Times New Roman" w:hAnsi="Arial" w:cs="Arial"/>
                <w:sz w:val="20"/>
                <w:szCs w:val="20"/>
                <w:lang w:val="en-GB" w:eastAsia="en-GB"/>
              </w:rPr>
              <w:t xml:space="preserve"> Ltd</w:t>
            </w:r>
          </w:p>
          <w:p w14:paraId="0E58D4C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CA" w14:textId="623023B8" w:rsidR="002F2164"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Registered Address: </w:t>
            </w:r>
          </w:p>
          <w:p w14:paraId="6BD730B8" w14:textId="6C71F113" w:rsidR="00385839" w:rsidRPr="001210F5" w:rsidRDefault="00385839"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1210F5">
              <w:rPr>
                <w:rFonts w:ascii="Arial" w:eastAsia="Times New Roman" w:hAnsi="Arial" w:cs="Arial"/>
                <w:sz w:val="20"/>
                <w:szCs w:val="20"/>
                <w:lang w:val="en-GB" w:eastAsia="en-GB"/>
              </w:rPr>
              <w:t>64 Cumberland Drive</w:t>
            </w:r>
          </w:p>
          <w:p w14:paraId="6A3A47E8" w14:textId="666F92CF" w:rsidR="00385839" w:rsidRPr="001210F5" w:rsidRDefault="00385839"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1210F5">
              <w:rPr>
                <w:rFonts w:ascii="Arial" w:eastAsia="Times New Roman" w:hAnsi="Arial" w:cs="Arial"/>
                <w:sz w:val="20"/>
                <w:szCs w:val="20"/>
                <w:lang w:val="en-GB" w:eastAsia="en-GB"/>
              </w:rPr>
              <w:t>Chessington</w:t>
            </w:r>
          </w:p>
          <w:p w14:paraId="615FF1CE" w14:textId="5CE26961" w:rsidR="00385839" w:rsidRPr="001210F5" w:rsidRDefault="00385839"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1210F5">
              <w:rPr>
                <w:rFonts w:ascii="Arial" w:eastAsia="Times New Roman" w:hAnsi="Arial" w:cs="Arial"/>
                <w:sz w:val="20"/>
                <w:szCs w:val="20"/>
                <w:lang w:val="en-GB" w:eastAsia="en-GB"/>
              </w:rPr>
              <w:t>Surrey</w:t>
            </w:r>
          </w:p>
          <w:p w14:paraId="0E58D4CB" w14:textId="18C8A8FB" w:rsidR="002F2164" w:rsidRPr="001210F5" w:rsidRDefault="00385839"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1210F5">
              <w:rPr>
                <w:rFonts w:ascii="Arial" w:eastAsia="Times New Roman" w:hAnsi="Arial" w:cs="Arial"/>
                <w:sz w:val="20"/>
                <w:szCs w:val="20"/>
                <w:lang w:val="en-GB" w:eastAsia="en-GB"/>
              </w:rPr>
              <w:t>KT</w:t>
            </w:r>
            <w:bookmarkStart w:id="30" w:name="SupplierAddress2"/>
            <w:bookmarkEnd w:id="30"/>
            <w:r w:rsidRPr="001210F5">
              <w:rPr>
                <w:rFonts w:ascii="Arial" w:eastAsia="Times New Roman" w:hAnsi="Arial" w:cs="Arial"/>
                <w:sz w:val="20"/>
                <w:szCs w:val="20"/>
                <w:lang w:val="en-GB" w:eastAsia="en-GB"/>
              </w:rPr>
              <w:t>9 1HH</w:t>
            </w:r>
            <w:r w:rsidR="002F2164" w:rsidRPr="001210F5">
              <w:rPr>
                <w:rFonts w:ascii="Arial" w:eastAsia="Times New Roman" w:hAnsi="Arial" w:cs="Arial"/>
                <w:sz w:val="20"/>
                <w:szCs w:val="20"/>
                <w:lang w:val="en-GB" w:eastAsia="en-GB"/>
              </w:rPr>
              <w:fldChar w:fldCharType="begin"/>
            </w:r>
            <w:r w:rsidR="002F2164" w:rsidRPr="001210F5">
              <w:rPr>
                <w:rFonts w:ascii="Arial" w:eastAsia="Times New Roman" w:hAnsi="Arial" w:cs="Arial"/>
                <w:sz w:val="20"/>
                <w:szCs w:val="20"/>
                <w:lang w:val="en-GB" w:eastAsia="en-GB"/>
              </w:rPr>
              <w:instrText xml:space="preserve"> MERGEFIELD  mrgSupplierAddress2  \* MERGEFORMAT </w:instrText>
            </w:r>
            <w:r w:rsidR="002F2164" w:rsidRPr="001210F5">
              <w:rPr>
                <w:rFonts w:ascii="Arial" w:eastAsia="Times New Roman" w:hAnsi="Arial" w:cs="Arial"/>
                <w:sz w:val="20"/>
                <w:szCs w:val="20"/>
                <w:lang w:val="en-GB" w:eastAsia="en-GB"/>
              </w:rPr>
              <w:fldChar w:fldCharType="separate"/>
            </w:r>
          </w:p>
          <w:p w14:paraId="0E58D4C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1210F5">
              <w:rPr>
                <w:rFonts w:ascii="Arial" w:eastAsia="Times New Roman" w:hAnsi="Arial" w:cs="Arial"/>
                <w:sz w:val="20"/>
                <w:szCs w:val="20"/>
                <w:lang w:val="en-GB" w:eastAsia="en-GB"/>
              </w:rPr>
              <w:fldChar w:fldCharType="end"/>
            </w:r>
          </w:p>
          <w:p w14:paraId="0E58D4C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1" w14:textId="20DE2C43"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r w:rsidR="002F2164" w:rsidRPr="002F2164" w14:paraId="0E58D4D5" w14:textId="77777777" w:rsidTr="002F2164">
        <w:trPr>
          <w:trHeight w:val="72"/>
        </w:trPr>
        <w:tc>
          <w:tcPr>
            <w:tcW w:w="4697"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2F2164">
        <w:trPr>
          <w:trHeight w:val="250"/>
        </w:trPr>
        <w:tc>
          <w:tcPr>
            <w:tcW w:w="4697"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1"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1"/>
            <w:r w:rsidRPr="002F2164">
              <w:rPr>
                <w:rFonts w:ascii="Arial" w:eastAsia="Times New Roman" w:hAnsi="Arial" w:cs="Arial"/>
                <w:sz w:val="20"/>
                <w:szCs w:val="20"/>
                <w:lang w:val="en-GB" w:eastAsia="en-GB"/>
              </w:rPr>
              <w:t>Delivered by the Contactor</w:t>
            </w:r>
            <w:bookmarkStart w:id="32" w:name="transport_no"/>
            <w:r w:rsidRPr="002F2164">
              <w:rPr>
                <w:rFonts w:ascii="Arial" w:eastAsia="Times New Roman" w:hAnsi="Arial" w:cs="Arial"/>
                <w:sz w:val="20"/>
                <w:szCs w:val="20"/>
                <w:lang w:val="en-GB" w:eastAsia="en-GB"/>
              </w:rPr>
              <w:t xml:space="preserve">           </w:t>
            </w:r>
            <w:bookmarkEnd w:id="32"/>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C3066F">
              <w:rPr>
                <w:rFonts w:ascii="Arial" w:eastAsia="Times New Roman" w:hAnsi="Arial" w:cs="Arial"/>
                <w:szCs w:val="20"/>
                <w:lang w:val="en-GB" w:eastAsia="en-GB"/>
              </w:rPr>
            </w:r>
            <w:r w:rsidR="00C3066F">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3" w:name="transport_yes"/>
            <w:r w:rsidRPr="002F2164">
              <w:rPr>
                <w:rFonts w:ascii="Arial" w:eastAsia="Times New Roman" w:hAnsi="Arial" w:cs="Arial"/>
                <w:b/>
                <w:szCs w:val="20"/>
                <w:lang w:val="en-GB" w:eastAsia="en-GB"/>
              </w:rPr>
              <w:instrText xml:space="preserve"> FORMCHECKBOX </w:instrText>
            </w:r>
            <w:r w:rsidR="00C3066F">
              <w:rPr>
                <w:rFonts w:ascii="Arial" w:eastAsia="Times New Roman" w:hAnsi="Arial" w:cs="Arial"/>
                <w:b/>
                <w:szCs w:val="20"/>
                <w:lang w:val="en-GB" w:eastAsia="en-GB"/>
              </w:rPr>
            </w:r>
            <w:r w:rsidR="00C3066F">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3"/>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4" w:name="delivery_reqt"/>
            <w:bookmarkEnd w:id="34"/>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14:paraId="0E58D4E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0"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5" w:name="meetings_type"/>
            <w:bookmarkStart w:id="36" w:name="_Hlk96560"/>
            <w:bookmarkEnd w:id="35"/>
            <w:r w:rsidR="00B27E45" w:rsidRPr="001210F5">
              <w:rPr>
                <w:rFonts w:ascii="Arial" w:eastAsia="Times New Roman" w:hAnsi="Arial" w:cs="Arial"/>
                <w:sz w:val="20"/>
                <w:szCs w:val="20"/>
                <w:lang w:val="en-GB" w:eastAsia="en-GB"/>
              </w:rPr>
              <w:t>To be arranged as required</w:t>
            </w:r>
            <w:bookmarkEnd w:id="36"/>
          </w:p>
          <w:p w14:paraId="0E58D4F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7" w:name="meetings_frequency"/>
            <w:bookmarkEnd w:id="37"/>
          </w:p>
          <w:p w14:paraId="0E58D4F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38" w:name="meetings_location"/>
            <w:bookmarkEnd w:id="38"/>
          </w:p>
          <w:p w14:paraId="0E58D4F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F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0E58D4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14:paraId="0E58D4F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9"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9" w:name="reports_type"/>
            <w:bookmarkEnd w:id="39"/>
            <w:r w:rsidR="00B27E45" w:rsidRPr="001210F5">
              <w:rPr>
                <w:rFonts w:ascii="Arial" w:eastAsia="Times New Roman" w:hAnsi="Arial" w:cs="Arial"/>
                <w:sz w:val="20"/>
                <w:szCs w:val="20"/>
                <w:lang w:val="en-GB" w:eastAsia="en-GB"/>
              </w:rPr>
              <w:t>To be arranged as required</w:t>
            </w:r>
          </w:p>
          <w:p w14:paraId="0E58D4F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0" w:name="reports_frequency"/>
            <w:bookmarkEnd w:id="40"/>
          </w:p>
          <w:p w14:paraId="0E58D4F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41" w:name="reports_delivery"/>
            <w:bookmarkEnd w:id="41"/>
          </w:p>
          <w:p w14:paraId="0E58D4F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42" w:name="MULTIpm_or_equip_supp_man1"/>
            <w:bookmarkEnd w:id="42"/>
          </w:p>
        </w:tc>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3" w:name="defform68_sds_date"/>
            <w:bookmarkEnd w:id="43"/>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C"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F"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C749CD">
        <w:trPr>
          <w:trHeight w:val="112"/>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4" w:name="defform111"/>
            <w:bookmarkEnd w:id="44"/>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45"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14:paraId="0E58D546" w14:textId="572B7B31" w:rsidR="002F2164" w:rsidRPr="00567C6F" w:rsidRDefault="002F2164" w:rsidP="00A04DEC">
            <w:pPr>
              <w:spacing w:before="120" w:after="0" w:line="240" w:lineRule="auto"/>
              <w:rPr>
                <w:rFonts w:ascii="Arial" w:eastAsia="Times New Roman" w:hAnsi="Arial" w:cs="Arial"/>
                <w:sz w:val="16"/>
                <w:szCs w:val="16"/>
                <w:lang w:val="en-GB" w:eastAsia="en-GB"/>
              </w:rPr>
            </w:pPr>
            <w:r w:rsidRPr="00567C6F">
              <w:rPr>
                <w:rFonts w:ascii="Arial" w:eastAsia="Times New Roman" w:hAnsi="Arial" w:cs="Arial"/>
                <w:sz w:val="16"/>
                <w:szCs w:val="16"/>
                <w:lang w:val="en-GB" w:eastAsia="en-GB"/>
              </w:rPr>
              <w:t xml:space="preserve">Name: </w:t>
            </w:r>
            <w:bookmarkStart w:id="45" w:name="contract_branch_appendix"/>
            <w:bookmarkEnd w:id="45"/>
            <w:r w:rsidR="00374395" w:rsidRPr="00567C6F">
              <w:rPr>
                <w:rFonts w:ascii="Arial" w:eastAsia="Times New Roman" w:hAnsi="Arial" w:cs="Arial"/>
                <w:sz w:val="16"/>
                <w:szCs w:val="16"/>
                <w:lang w:val="en-GB" w:eastAsia="en-GB"/>
              </w:rPr>
              <w:t>Katie Goble</w:t>
            </w:r>
          </w:p>
          <w:p w14:paraId="0E58D547" w14:textId="77777777" w:rsidR="002F2164" w:rsidRPr="00567C6F" w:rsidRDefault="002F2164" w:rsidP="00A04DEC">
            <w:pPr>
              <w:spacing w:after="0" w:line="240" w:lineRule="auto"/>
              <w:rPr>
                <w:rFonts w:ascii="Arial" w:eastAsia="Times New Roman" w:hAnsi="Arial" w:cs="Arial"/>
                <w:sz w:val="16"/>
                <w:szCs w:val="16"/>
                <w:lang w:val="en-GB" w:eastAsia="en-GB"/>
              </w:rPr>
            </w:pPr>
          </w:p>
          <w:p w14:paraId="0E58D548" w14:textId="77777777" w:rsidR="002F2164" w:rsidRPr="00567C6F" w:rsidRDefault="002F2164" w:rsidP="00A04DEC">
            <w:pPr>
              <w:spacing w:after="0" w:line="240" w:lineRule="auto"/>
              <w:rPr>
                <w:rFonts w:ascii="Arial" w:eastAsia="Times New Roman" w:hAnsi="Arial" w:cs="Arial"/>
                <w:sz w:val="16"/>
                <w:szCs w:val="16"/>
                <w:lang w:val="en-GB" w:eastAsia="en-GB"/>
              </w:rPr>
            </w:pPr>
            <w:r w:rsidRPr="00567C6F">
              <w:rPr>
                <w:rFonts w:ascii="Arial" w:eastAsia="Times New Roman" w:hAnsi="Arial" w:cs="Arial"/>
                <w:sz w:val="16"/>
                <w:szCs w:val="16"/>
                <w:lang w:val="en-GB" w:eastAsia="en-GB"/>
              </w:rPr>
              <w:t xml:space="preserve">Address: </w:t>
            </w:r>
            <w:bookmarkStart w:id="46" w:name="cb_addr_appendix"/>
            <w:bookmarkEnd w:id="46"/>
            <w:r w:rsidRPr="00567C6F">
              <w:rPr>
                <w:rFonts w:ascii="Arial" w:eastAsia="Times New Roman" w:hAnsi="Arial" w:cs="Arial"/>
                <w:sz w:val="16"/>
                <w:szCs w:val="16"/>
                <w:lang w:val="en-GB" w:eastAsia="en-GB"/>
              </w:rPr>
              <w:t xml:space="preserve">Room 303, Building 1/080, </w:t>
            </w:r>
            <w:proofErr w:type="spellStart"/>
            <w:r w:rsidRPr="00567C6F">
              <w:rPr>
                <w:rFonts w:ascii="Arial" w:eastAsia="Times New Roman" w:hAnsi="Arial" w:cs="Arial"/>
                <w:sz w:val="16"/>
                <w:szCs w:val="16"/>
                <w:lang w:val="en-GB" w:eastAsia="en-GB"/>
              </w:rPr>
              <w:t>Jago</w:t>
            </w:r>
            <w:proofErr w:type="spellEnd"/>
            <w:r w:rsidRPr="00567C6F">
              <w:rPr>
                <w:rFonts w:ascii="Arial" w:eastAsia="Times New Roman" w:hAnsi="Arial" w:cs="Arial"/>
                <w:sz w:val="16"/>
                <w:szCs w:val="16"/>
                <w:lang w:val="en-GB" w:eastAsia="en-GB"/>
              </w:rPr>
              <w:t xml:space="preserve"> Road, HMNB Portsmouth, PO1 3LU</w:t>
            </w:r>
          </w:p>
          <w:p w14:paraId="0E58D549" w14:textId="77777777" w:rsidR="002F2164" w:rsidRPr="00567C6F" w:rsidRDefault="002F2164" w:rsidP="00A04DEC">
            <w:pPr>
              <w:spacing w:after="0" w:line="240" w:lineRule="auto"/>
              <w:rPr>
                <w:rFonts w:ascii="Arial" w:eastAsia="Times New Roman" w:hAnsi="Arial" w:cs="Arial"/>
                <w:sz w:val="16"/>
                <w:szCs w:val="16"/>
                <w:lang w:val="en-GB" w:eastAsia="en-GB"/>
              </w:rPr>
            </w:pPr>
          </w:p>
          <w:p w14:paraId="0E58D54A" w14:textId="07D34C98" w:rsidR="002F2164" w:rsidRPr="00567C6F" w:rsidRDefault="002F2164" w:rsidP="00A04DEC">
            <w:pPr>
              <w:spacing w:after="0" w:line="240" w:lineRule="auto"/>
              <w:rPr>
                <w:rFonts w:ascii="Arial" w:eastAsia="Times New Roman" w:hAnsi="Arial" w:cs="Arial"/>
                <w:sz w:val="16"/>
                <w:szCs w:val="16"/>
                <w:lang w:val="en-GB" w:eastAsia="en-GB"/>
              </w:rPr>
            </w:pPr>
            <w:r w:rsidRPr="00567C6F">
              <w:rPr>
                <w:rFonts w:ascii="Arial" w:eastAsia="Times New Roman" w:hAnsi="Arial" w:cs="Arial"/>
                <w:sz w:val="16"/>
                <w:szCs w:val="16"/>
                <w:lang w:val="en-GB" w:eastAsia="en-GB"/>
              </w:rPr>
              <w:t xml:space="preserve">Email: </w:t>
            </w:r>
            <w:r w:rsidR="00374395" w:rsidRPr="00567C6F">
              <w:rPr>
                <w:rFonts w:ascii="Arial" w:eastAsia="Times New Roman" w:hAnsi="Arial" w:cs="Arial"/>
                <w:sz w:val="16"/>
                <w:szCs w:val="16"/>
                <w:lang w:val="en-GB" w:eastAsia="en-GB"/>
              </w:rPr>
              <w:t xml:space="preserve"> katie.g</w:t>
            </w:r>
            <w:r w:rsidR="000D1B29" w:rsidRPr="00567C6F">
              <w:rPr>
                <w:rFonts w:ascii="Arial" w:eastAsia="Times New Roman" w:hAnsi="Arial" w:cs="Arial"/>
                <w:sz w:val="16"/>
                <w:szCs w:val="16"/>
                <w:lang w:val="en-GB" w:eastAsia="en-GB"/>
              </w:rPr>
              <w:t>oble</w:t>
            </w:r>
            <w:r w:rsidRPr="00567C6F">
              <w:rPr>
                <w:rFonts w:ascii="Arial" w:eastAsia="Times New Roman" w:hAnsi="Arial" w:cs="Arial"/>
                <w:sz w:val="16"/>
                <w:szCs w:val="16"/>
                <w:lang w:val="en-GB" w:eastAsia="en-GB"/>
              </w:rPr>
              <w:t>100@mod.gov.uk</w:t>
            </w:r>
          </w:p>
          <w:p w14:paraId="0E58D54B" w14:textId="15E9BCA7"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567C6F">
              <w:rPr>
                <w:rFonts w:ascii="Arial" w:eastAsia="Times New Roman" w:hAnsi="Arial" w:cs="Arial"/>
                <w:sz w:val="16"/>
                <w:szCs w:val="16"/>
                <w:lang w:val="en-GB" w:eastAsia="en-GB"/>
              </w:rPr>
              <w:sym w:font="Wingdings" w:char="F028"/>
            </w:r>
            <w:r w:rsidRPr="00567C6F">
              <w:rPr>
                <w:rFonts w:ascii="Arial" w:eastAsia="Times New Roman" w:hAnsi="Arial" w:cs="Arial"/>
                <w:sz w:val="16"/>
                <w:szCs w:val="16"/>
                <w:lang w:val="en-GB" w:eastAsia="en-GB"/>
              </w:rPr>
              <w:tab/>
            </w:r>
            <w:bookmarkStart w:id="47" w:name="cb_tel_appendix"/>
            <w:bookmarkEnd w:id="47"/>
            <w:r w:rsidRPr="00567C6F">
              <w:rPr>
                <w:rFonts w:ascii="Arial" w:eastAsia="Times New Roman" w:hAnsi="Arial" w:cs="Arial"/>
                <w:sz w:val="16"/>
                <w:szCs w:val="16"/>
                <w:lang w:val="en-GB" w:eastAsia="en-GB"/>
              </w:rPr>
              <w:t>0239272747</w:t>
            </w:r>
            <w:r w:rsidR="000D1B29" w:rsidRPr="00567C6F">
              <w:rPr>
                <w:rFonts w:ascii="Arial" w:eastAsia="Times New Roman" w:hAnsi="Arial" w:cs="Arial"/>
                <w:sz w:val="16"/>
                <w:szCs w:val="16"/>
                <w:lang w:val="en-GB" w:eastAsia="en-GB"/>
              </w:rPr>
              <w:t>3</w:t>
            </w:r>
          </w:p>
        </w:tc>
        <w:tc>
          <w:tcPr>
            <w:tcW w:w="242" w:type="dxa"/>
            <w:tcBorders>
              <w:left w:val="single" w:sz="4" w:space="0" w:color="auto"/>
              <w:right w:val="single" w:sz="4" w:space="0" w:color="auto"/>
            </w:tcBorders>
            <w:shd w:val="pct12" w:color="auto" w:fill="auto"/>
          </w:tcPr>
          <w:p w14:paraId="0E58D54C"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4F"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58D550"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14:paraId="0E58D552"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56" w14:textId="77777777" w:rsidTr="00C749CD">
        <w:trPr>
          <w:trHeight w:val="35"/>
        </w:trPr>
        <w:tc>
          <w:tcPr>
            <w:tcW w:w="10952" w:type="dxa"/>
            <w:gridSpan w:val="5"/>
            <w:shd w:val="pct12" w:color="auto" w:fill="auto"/>
          </w:tcPr>
          <w:p w14:paraId="0E58D555" w14:textId="77777777"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58" w14:textId="77777777"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14:paraId="2433D213" w14:textId="52ABE1D4" w:rsidR="00121470" w:rsidRPr="00C20581" w:rsidRDefault="002F2164" w:rsidP="00121470">
            <w:pPr>
              <w:spacing w:before="120" w:after="0" w:line="240" w:lineRule="auto"/>
              <w:rPr>
                <w:rFonts w:ascii="Arial" w:eastAsia="Times New Roman" w:hAnsi="Arial" w:cs="Arial"/>
                <w:sz w:val="16"/>
                <w:szCs w:val="16"/>
                <w:lang w:val="en-GB" w:eastAsia="en-GB"/>
              </w:rPr>
            </w:pPr>
            <w:r w:rsidRPr="00C20581">
              <w:rPr>
                <w:rFonts w:ascii="Arial" w:eastAsia="Times New Roman" w:hAnsi="Arial" w:cs="Arial"/>
                <w:sz w:val="16"/>
                <w:szCs w:val="16"/>
                <w:lang w:val="en-GB" w:eastAsia="en-GB"/>
              </w:rPr>
              <w:t xml:space="preserve">Name: </w:t>
            </w:r>
            <w:bookmarkStart w:id="48" w:name="pm_esm"/>
            <w:bookmarkEnd w:id="48"/>
            <w:r w:rsidR="00121470" w:rsidRPr="00C20581">
              <w:rPr>
                <w:rFonts w:ascii="Arial" w:eastAsia="Times New Roman" w:hAnsi="Arial" w:cs="Arial"/>
                <w:sz w:val="16"/>
                <w:szCs w:val="16"/>
                <w:lang w:val="en-GB" w:eastAsia="en-GB"/>
              </w:rPr>
              <w:t xml:space="preserve"> </w:t>
            </w:r>
          </w:p>
          <w:p w14:paraId="0E58D55A" w14:textId="77777777" w:rsidR="002F2164" w:rsidRPr="00C20581" w:rsidRDefault="002F2164" w:rsidP="00A04DEC">
            <w:pPr>
              <w:spacing w:after="0" w:line="240" w:lineRule="auto"/>
              <w:rPr>
                <w:rFonts w:ascii="Arial" w:eastAsia="Times New Roman" w:hAnsi="Arial" w:cs="Arial"/>
                <w:sz w:val="16"/>
                <w:szCs w:val="16"/>
                <w:lang w:val="en-GB" w:eastAsia="en-GB"/>
              </w:rPr>
            </w:pPr>
          </w:p>
          <w:p w14:paraId="23798120" w14:textId="270353C4" w:rsidR="00AA1C26" w:rsidRPr="00C20581" w:rsidRDefault="00AA1C26" w:rsidP="00AA1C26">
            <w:pPr>
              <w:spacing w:after="0" w:line="240" w:lineRule="auto"/>
              <w:rPr>
                <w:rFonts w:ascii="Arial" w:eastAsia="Times New Roman" w:hAnsi="Arial" w:cs="Arial"/>
                <w:sz w:val="16"/>
                <w:szCs w:val="16"/>
                <w:lang w:val="en-GB" w:eastAsia="en-GB"/>
              </w:rPr>
            </w:pPr>
            <w:r w:rsidRPr="00C20581">
              <w:rPr>
                <w:rFonts w:ascii="Arial" w:eastAsia="Times New Roman" w:hAnsi="Arial" w:cs="Arial"/>
                <w:sz w:val="16"/>
                <w:szCs w:val="16"/>
                <w:lang w:val="en-GB" w:eastAsia="en-GB"/>
              </w:rPr>
              <w:t xml:space="preserve">Address: </w:t>
            </w:r>
          </w:p>
          <w:p w14:paraId="0E58D55C" w14:textId="77777777" w:rsidR="002F2164" w:rsidRPr="00C20581" w:rsidRDefault="002F2164" w:rsidP="00A04DEC">
            <w:pPr>
              <w:spacing w:after="0" w:line="240" w:lineRule="auto"/>
              <w:rPr>
                <w:rFonts w:ascii="Arial" w:eastAsia="Times New Roman" w:hAnsi="Arial" w:cs="Arial"/>
                <w:sz w:val="16"/>
                <w:szCs w:val="16"/>
                <w:lang w:val="en-GB" w:eastAsia="en-GB"/>
              </w:rPr>
            </w:pPr>
            <w:bookmarkStart w:id="49" w:name="pm_addr_appendix"/>
            <w:bookmarkEnd w:id="49"/>
          </w:p>
          <w:p w14:paraId="0E58D55D" w14:textId="3BF8AEA2" w:rsidR="002F2164" w:rsidRPr="00C20581" w:rsidRDefault="002F2164" w:rsidP="00A04DEC">
            <w:pPr>
              <w:spacing w:after="0" w:line="240" w:lineRule="auto"/>
              <w:rPr>
                <w:rFonts w:ascii="Arial" w:eastAsia="Times New Roman" w:hAnsi="Arial" w:cs="Arial"/>
                <w:sz w:val="16"/>
                <w:szCs w:val="16"/>
                <w:lang w:val="en-GB" w:eastAsia="en-GB"/>
              </w:rPr>
            </w:pPr>
            <w:r w:rsidRPr="00C20581">
              <w:rPr>
                <w:rFonts w:ascii="Arial" w:eastAsia="Times New Roman" w:hAnsi="Arial" w:cs="Arial"/>
                <w:sz w:val="16"/>
                <w:szCs w:val="16"/>
                <w:lang w:val="en-GB" w:eastAsia="en-GB"/>
              </w:rPr>
              <w:t xml:space="preserve">Email  </w:t>
            </w:r>
            <w:r w:rsidR="00953E6D" w:rsidRPr="00C20581">
              <w:rPr>
                <w:rFonts w:ascii="Arial" w:eastAsia="Times New Roman" w:hAnsi="Arial" w:cs="Arial"/>
                <w:sz w:val="16"/>
                <w:szCs w:val="16"/>
                <w:lang w:val="en-GB" w:eastAsia="en-GB"/>
              </w:rPr>
              <w:t xml:space="preserve"> </w:t>
            </w:r>
          </w:p>
          <w:p w14:paraId="0E58D55E" w14:textId="45B14033" w:rsidR="002F2164" w:rsidRPr="002F2164" w:rsidRDefault="002F2164" w:rsidP="00A04DEC">
            <w:pPr>
              <w:tabs>
                <w:tab w:val="left" w:pos="536"/>
              </w:tabs>
              <w:spacing w:after="120" w:line="240" w:lineRule="auto"/>
              <w:rPr>
                <w:rFonts w:ascii="Arial" w:eastAsia="Times New Roman" w:hAnsi="Arial" w:cs="Arial"/>
                <w:sz w:val="16"/>
                <w:szCs w:val="16"/>
                <w:lang w:val="en-GB" w:eastAsia="en-GB"/>
              </w:rPr>
            </w:pPr>
            <w:r w:rsidRPr="00C20581">
              <w:rPr>
                <w:rFonts w:ascii="Arial" w:eastAsia="Times New Roman" w:hAnsi="Arial" w:cs="Arial"/>
                <w:sz w:val="16"/>
                <w:szCs w:val="16"/>
                <w:lang w:val="en-GB" w:eastAsia="en-GB"/>
              </w:rPr>
              <w:sym w:font="Wingdings" w:char="F028"/>
            </w:r>
            <w:r w:rsidRPr="002F2164">
              <w:rPr>
                <w:rFonts w:ascii="Arial" w:eastAsia="Times New Roman" w:hAnsi="Arial" w:cs="Arial"/>
                <w:color w:val="FF0000"/>
                <w:sz w:val="16"/>
                <w:szCs w:val="16"/>
                <w:lang w:val="en-GB" w:eastAsia="en-GB"/>
              </w:rPr>
              <w:tab/>
            </w:r>
            <w:bookmarkStart w:id="50" w:name="pm_tel_appendix"/>
            <w:bookmarkEnd w:id="50"/>
          </w:p>
        </w:tc>
        <w:tc>
          <w:tcPr>
            <w:tcW w:w="242" w:type="dxa"/>
            <w:tcBorders>
              <w:left w:val="single" w:sz="4" w:space="0" w:color="auto"/>
              <w:right w:val="single" w:sz="4" w:space="0" w:color="auto"/>
            </w:tcBorders>
            <w:shd w:val="pct12" w:color="auto" w:fill="auto"/>
          </w:tcPr>
          <w:p w14:paraId="0E58D55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6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1" w:name="consignment"/>
            <w:bookmarkEnd w:id="51"/>
          </w:p>
          <w:p w14:paraId="0E58D56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E58D56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6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0E58D56B"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6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0E58D56D"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2" w:name="pack_authority"/>
            <w:bookmarkEnd w:id="52"/>
            <w:r w:rsidRPr="002F2164">
              <w:rPr>
                <w:rFonts w:ascii="Arial" w:eastAsia="Times New Roman" w:hAnsi="Arial" w:cs="Arial"/>
                <w:sz w:val="16"/>
                <w:szCs w:val="16"/>
                <w:lang w:val="en-GB" w:eastAsia="en-GB"/>
              </w:rPr>
              <w:t>DES IMOC SCP TLS Packaging</w:t>
            </w:r>
          </w:p>
          <w:p w14:paraId="0E58D56E"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0E58D56F"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0E58D57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0E58D57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0E58D57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0E58D573"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3" w:name="supply_support"/>
            <w:bookmarkEnd w:id="53"/>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4" w:name="drawings_spec"/>
            <w:bookmarkEnd w:id="54"/>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55" w:name="QA_rep"/>
            <w:bookmarkEnd w:id="55"/>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6" w:name="QA_requirements"/>
            <w:bookmarkEnd w:id="56"/>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C749CD">
        <w:trPr>
          <w:trHeight w:val="52"/>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4"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0E58D5C5"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14:paraId="0E58D5C6"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0E58D5C7"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C749CD">
        <w:trPr>
          <w:trHeight w:val="35"/>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C"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14:paraId="0E58D5D1" w14:textId="77777777" w:rsidTr="002F2164">
        <w:tc>
          <w:tcPr>
            <w:tcW w:w="5000" w:type="pct"/>
            <w:tcBorders>
              <w:bottom w:val="single" w:sz="4" w:space="0" w:color="auto"/>
            </w:tcBorders>
            <w:shd w:val="pct25" w:color="auto" w:fill="auto"/>
          </w:tcPr>
          <w:p w14:paraId="0E58D5D0"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0E58D5D5" w14:textId="77777777" w:rsidTr="002F2164">
        <w:tc>
          <w:tcPr>
            <w:tcW w:w="5000" w:type="pct"/>
            <w:shd w:val="clear" w:color="auto" w:fill="auto"/>
          </w:tcPr>
          <w:p w14:paraId="0E58D5D2"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0E58D5D3" w14:textId="77777777" w:rsidR="00B27E45" w:rsidRPr="00BC522D" w:rsidRDefault="00B27E45" w:rsidP="00B27E45">
            <w:pPr>
              <w:tabs>
                <w:tab w:val="left" w:pos="-426"/>
              </w:tabs>
              <w:suppressAutoHyphens/>
              <w:spacing w:after="0" w:line="240" w:lineRule="auto"/>
              <w:outlineLvl w:val="0"/>
              <w:rPr>
                <w:rFonts w:ascii="Arial" w:eastAsia="Times New Roman" w:hAnsi="Arial" w:cs="Arial"/>
                <w:sz w:val="20"/>
                <w:szCs w:val="20"/>
                <w:lang w:val="en-GB" w:eastAsia="en-GB"/>
              </w:rPr>
            </w:pPr>
            <w:bookmarkStart w:id="57" w:name="csi_1"/>
            <w:bookmarkEnd w:id="57"/>
            <w:r w:rsidRPr="00BC522D">
              <w:rPr>
                <w:rFonts w:ascii="Arial" w:eastAsia="Times New Roman" w:hAnsi="Arial" w:cs="Arial"/>
                <w:sz w:val="20"/>
                <w:szCs w:val="20"/>
                <w:lang w:val="en-GB" w:eastAsia="en-GB"/>
              </w:rPr>
              <w:t>N/A</w:t>
            </w:r>
          </w:p>
          <w:p w14:paraId="0E58D5D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8" w14:textId="77777777" w:rsidTr="002F2164">
        <w:tc>
          <w:tcPr>
            <w:tcW w:w="5000" w:type="pct"/>
            <w:shd w:val="clear" w:color="auto" w:fill="auto"/>
          </w:tcPr>
          <w:p w14:paraId="0E58D5D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14:paraId="0E58D5D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8" w:name="csi_2"/>
            <w:bookmarkEnd w:id="58"/>
          </w:p>
        </w:tc>
      </w:tr>
      <w:tr w:rsidR="002F2164" w:rsidRPr="002F2164" w14:paraId="0E58D5DC" w14:textId="77777777" w:rsidTr="002F2164">
        <w:tc>
          <w:tcPr>
            <w:tcW w:w="5000" w:type="pct"/>
            <w:shd w:val="clear" w:color="auto" w:fill="auto"/>
          </w:tcPr>
          <w:p w14:paraId="0E58D5D9"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14:paraId="0E58D5D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59" w:name="csi_3"/>
            <w:bookmarkEnd w:id="59"/>
          </w:p>
          <w:p w14:paraId="0E58D5D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E" w14:textId="77777777" w:rsidTr="002F2164">
        <w:trPr>
          <w:trHeight w:val="1111"/>
        </w:trPr>
        <w:tc>
          <w:tcPr>
            <w:tcW w:w="5000" w:type="pct"/>
            <w:shd w:val="clear" w:color="auto" w:fill="auto"/>
          </w:tcPr>
          <w:p w14:paraId="0E58D5DD" w14:textId="77777777"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0" w:name="csi_4"/>
            <w:bookmarkEnd w:id="60"/>
          </w:p>
        </w:tc>
      </w:tr>
      <w:tr w:rsidR="002F2164" w:rsidRPr="002F2164" w14:paraId="0E58D5E0" w14:textId="77777777" w:rsidTr="002F2164">
        <w:trPr>
          <w:trHeight w:val="535"/>
        </w:trPr>
        <w:tc>
          <w:tcPr>
            <w:tcW w:w="5000" w:type="pct"/>
            <w:shd w:val="clear" w:color="auto" w:fill="auto"/>
          </w:tcPr>
          <w:p w14:paraId="0E58D5DF"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1" w:name="csi_date"/>
            <w:bookmarkEnd w:id="61"/>
          </w:p>
        </w:tc>
      </w:tr>
      <w:tr w:rsidR="002F2164" w:rsidRPr="002F2164" w14:paraId="0E58D5E7" w14:textId="77777777" w:rsidTr="002F2164">
        <w:trPr>
          <w:trHeight w:val="1705"/>
        </w:trPr>
        <w:tc>
          <w:tcPr>
            <w:tcW w:w="5000" w:type="pct"/>
            <w:shd w:val="clear" w:color="auto" w:fill="auto"/>
          </w:tcPr>
          <w:p w14:paraId="0E58D5E1"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0E58D5E2"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0E58D5E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0E58D5E4"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0E58D5E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0E58D5E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513D1E">
              <w:rPr>
                <w:rFonts w:ascii="Arial" w:eastAsia="Times New Roman" w:hAnsi="Arial" w:cs="Arial"/>
                <w:sz w:val="20"/>
                <w:szCs w:val="20"/>
                <w:lang w:val="en-GB" w:eastAsia="en-GB"/>
              </w:rPr>
              <w:t>90</w:t>
            </w:r>
            <w:r w:rsidR="00C5544C"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2" w:name="MULTIpo_title2"/>
            <w:bookmarkEnd w:id="62"/>
            <w:r w:rsidRPr="002F2164">
              <w:rPr>
                <w:rFonts w:ascii="Arial" w:eastAsia="Times New Roman" w:hAnsi="Arial" w:cs="Arial"/>
                <w:sz w:val="20"/>
                <w:szCs w:val="20"/>
                <w:lang w:val="en-GB" w:eastAsia="en-GB"/>
              </w:rPr>
              <w:t>Less Complex Requirements (up to £118,113)</w:t>
            </w:r>
          </w:p>
          <w:p w14:paraId="0E58D5ED"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E" w14:textId="719D1E24" w:rsidR="002F2164" w:rsidRPr="00B97D79"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14:paraId="0E58D5EF" w14:textId="339A2E82" w:rsidR="002F2164" w:rsidRPr="00B97D79"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97D79">
              <w:rPr>
                <w:rFonts w:ascii="Arial" w:eastAsia="Times New Roman" w:hAnsi="Arial" w:cs="Arial"/>
                <w:sz w:val="20"/>
                <w:szCs w:val="20"/>
                <w:lang w:val="en-GB" w:eastAsia="en-GB"/>
              </w:rPr>
              <w:t>Position:</w:t>
            </w:r>
            <w:r w:rsidR="00474CD0" w:rsidRPr="00B97D79">
              <w:rPr>
                <w:rFonts w:ascii="Arial" w:eastAsia="Times New Roman" w:hAnsi="Arial" w:cs="Arial"/>
                <w:sz w:val="20"/>
                <w:szCs w:val="20"/>
                <w:lang w:val="en-GB" w:eastAsia="en-GB"/>
              </w:rPr>
              <w:t xml:space="preserve"> </w:t>
            </w:r>
          </w:p>
          <w:p w14:paraId="0E58D5F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0E58D5F2"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 …</w:t>
            </w:r>
            <w:r w:rsidR="00474CD0">
              <w:rPr>
                <w:rFonts w:ascii="Arial" w:eastAsia="Times New Roman" w:hAnsi="Arial" w:cs="Arial"/>
                <w:sz w:val="20"/>
                <w:szCs w:val="20"/>
                <w:lang w:val="en-GB" w:eastAsia="en-GB"/>
              </w:rPr>
              <w:t>signed on original .</w:t>
            </w:r>
            <w:r w:rsidRPr="002F2164">
              <w:rPr>
                <w:rFonts w:ascii="Arial" w:eastAsia="Times New Roman" w:hAnsi="Arial" w:cs="Arial"/>
                <w:sz w:val="20"/>
                <w:szCs w:val="20"/>
                <w:lang w:val="en-GB" w:eastAsia="en-GB"/>
              </w:rPr>
              <w:t>..</w:t>
            </w:r>
          </w:p>
          <w:p w14:paraId="0E58D5F4" w14:textId="3CF70C91"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14:paraId="0E58D5F5"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0E58D5F6"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6CA9DA42" w:rsidR="00474CD0" w:rsidRPr="00B97D79"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w:t>
            </w:r>
            <w:r w:rsidRPr="00B97D79">
              <w:rPr>
                <w:rFonts w:ascii="Arial" w:eastAsia="Times New Roman" w:hAnsi="Arial" w:cs="Arial"/>
                <w:sz w:val="20"/>
                <w:szCs w:val="20"/>
                <w:lang w:val="en-GB" w:eastAsia="en-GB"/>
              </w:rPr>
              <w:t xml:space="preserve">ls): </w:t>
            </w:r>
          </w:p>
          <w:p w14:paraId="0E58D5FC" w14:textId="4B271009" w:rsidR="00474CD0" w:rsidRPr="00B97D79"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97D79">
              <w:rPr>
                <w:rFonts w:ascii="Arial" w:eastAsia="Times New Roman" w:hAnsi="Arial" w:cs="Arial"/>
                <w:sz w:val="20"/>
                <w:szCs w:val="20"/>
                <w:lang w:val="en-GB" w:eastAsia="en-GB"/>
              </w:rPr>
              <w:t xml:space="preserve">Position: </w:t>
            </w:r>
          </w:p>
          <w:p w14:paraId="0E58D5FD"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3" w:name="Text111"/>
            <w:r w:rsidRPr="006E179E">
              <w:rPr>
                <w:rFonts w:ascii="Arial" w:eastAsia="Times New Roman" w:hAnsi="Arial" w:cs="Arial"/>
                <w:sz w:val="20"/>
                <w:szCs w:val="20"/>
                <w:lang w:val="en-GB" w:eastAsia="en-GB"/>
              </w:rPr>
              <w:fldChar w:fldCharType="begin">
                <w:ffData>
                  <w:name w:val="Text111"/>
                  <w:enabled/>
                  <w:calcOnExit w:val="0"/>
                  <w:textInput/>
                </w:ffData>
              </w:fldChar>
            </w:r>
            <w:r w:rsidRPr="006E179E">
              <w:rPr>
                <w:rFonts w:ascii="Arial" w:eastAsia="Times New Roman" w:hAnsi="Arial" w:cs="Arial"/>
                <w:sz w:val="20"/>
                <w:szCs w:val="20"/>
                <w:lang w:val="en-GB" w:eastAsia="en-GB"/>
              </w:rPr>
              <w:instrText xml:space="preserve"> FORMTEXT </w:instrText>
            </w:r>
            <w:r w:rsidRPr="006E179E">
              <w:rPr>
                <w:rFonts w:ascii="Arial" w:eastAsia="Times New Roman" w:hAnsi="Arial" w:cs="Arial"/>
                <w:sz w:val="20"/>
                <w:szCs w:val="20"/>
                <w:lang w:val="en-GB" w:eastAsia="en-GB"/>
              </w:rPr>
            </w:r>
            <w:r w:rsidRPr="006E179E">
              <w:rPr>
                <w:rFonts w:ascii="Arial" w:eastAsia="Times New Roman" w:hAnsi="Arial" w:cs="Arial"/>
                <w:sz w:val="20"/>
                <w:szCs w:val="20"/>
                <w:lang w:val="en-GB" w:eastAsia="en-GB"/>
              </w:rPr>
              <w:fldChar w:fldCharType="separate"/>
            </w:r>
            <w:r w:rsidRPr="006E179E">
              <w:rPr>
                <w:rFonts w:ascii="Arial" w:eastAsia="Times New Roman" w:hAnsi="Arial" w:cs="Arial"/>
                <w:noProof/>
                <w:sz w:val="20"/>
                <w:szCs w:val="20"/>
                <w:lang w:val="en-GB" w:eastAsia="en-GB"/>
              </w:rPr>
              <w:t> </w:t>
            </w:r>
            <w:r w:rsidRPr="006E179E">
              <w:rPr>
                <w:rFonts w:ascii="Arial" w:eastAsia="Times New Roman" w:hAnsi="Arial" w:cs="Arial"/>
                <w:noProof/>
                <w:sz w:val="20"/>
                <w:szCs w:val="20"/>
                <w:lang w:val="en-GB" w:eastAsia="en-GB"/>
              </w:rPr>
              <w:t> </w:t>
            </w:r>
            <w:r w:rsidRPr="006E179E">
              <w:rPr>
                <w:rFonts w:ascii="Arial" w:eastAsia="Times New Roman" w:hAnsi="Arial" w:cs="Arial"/>
                <w:noProof/>
                <w:sz w:val="20"/>
                <w:szCs w:val="20"/>
                <w:lang w:val="en-GB" w:eastAsia="en-GB"/>
              </w:rPr>
              <w:t> </w:t>
            </w:r>
            <w:r w:rsidRPr="006E179E">
              <w:rPr>
                <w:rFonts w:ascii="Arial" w:eastAsia="Times New Roman" w:hAnsi="Arial" w:cs="Arial"/>
                <w:noProof/>
                <w:sz w:val="20"/>
                <w:szCs w:val="20"/>
                <w:lang w:val="en-GB" w:eastAsia="en-GB"/>
              </w:rPr>
              <w:t> </w:t>
            </w:r>
            <w:r w:rsidRPr="006E179E">
              <w:rPr>
                <w:rFonts w:ascii="Arial" w:eastAsia="Times New Roman" w:hAnsi="Arial" w:cs="Arial"/>
                <w:noProof/>
                <w:sz w:val="20"/>
                <w:szCs w:val="20"/>
                <w:lang w:val="en-GB" w:eastAsia="en-GB"/>
              </w:rPr>
              <w:t> </w:t>
            </w:r>
            <w:r w:rsidRPr="006E179E">
              <w:rPr>
                <w:rFonts w:ascii="Arial" w:eastAsia="Times New Roman" w:hAnsi="Arial" w:cs="Arial"/>
                <w:sz w:val="20"/>
                <w:szCs w:val="20"/>
                <w:lang w:val="en-GB" w:eastAsia="en-GB"/>
              </w:rPr>
              <w:fldChar w:fldCharType="end"/>
            </w:r>
            <w:bookmarkEnd w:id="63"/>
          </w:p>
          <w:p w14:paraId="0E58D5FF"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60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14:paraId="0E58D601" w14:textId="349EFF10"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r>
      <w:tr w:rsidR="002F2164" w:rsidRPr="002F2164" w14:paraId="0E58D604" w14:textId="77777777" w:rsidTr="002F2164">
        <w:tc>
          <w:tcPr>
            <w:tcW w:w="5000" w:type="pct"/>
            <w:gridSpan w:val="2"/>
          </w:tcPr>
          <w:p w14:paraId="0E58D603" w14:textId="2A551744"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697DB4" w:rsidRPr="00BC522D">
              <w:rPr>
                <w:rFonts w:ascii="Arial" w:eastAsia="Times New Roman" w:hAnsi="Arial" w:cs="Arial"/>
                <w:sz w:val="20"/>
                <w:szCs w:val="20"/>
                <w:lang w:val="en-GB" w:eastAsia="en-GB"/>
              </w:rPr>
              <w:t>1</w:t>
            </w:r>
            <w:r w:rsidR="00BC522D" w:rsidRPr="00BC522D">
              <w:rPr>
                <w:rFonts w:ascii="Arial" w:eastAsia="Times New Roman" w:hAnsi="Arial" w:cs="Arial"/>
                <w:sz w:val="20"/>
                <w:szCs w:val="20"/>
                <w:lang w:val="en-GB" w:eastAsia="en-GB"/>
              </w:rPr>
              <w:t>7</w:t>
            </w:r>
            <w:r w:rsidR="00474CD0" w:rsidRPr="00BC522D">
              <w:rPr>
                <w:rFonts w:ascii="Arial" w:eastAsia="Times New Roman" w:hAnsi="Arial" w:cs="Arial"/>
                <w:sz w:val="20"/>
                <w:szCs w:val="20"/>
                <w:lang w:val="en-GB" w:eastAsia="en-GB"/>
              </w:rPr>
              <w:t>/0</w:t>
            </w:r>
            <w:r w:rsidR="00697DB4" w:rsidRPr="00BC522D">
              <w:rPr>
                <w:rFonts w:ascii="Arial" w:eastAsia="Times New Roman" w:hAnsi="Arial" w:cs="Arial"/>
                <w:sz w:val="20"/>
                <w:szCs w:val="20"/>
                <w:lang w:val="en-GB" w:eastAsia="en-GB"/>
              </w:rPr>
              <w:t>2</w:t>
            </w:r>
            <w:r w:rsidR="00474CD0" w:rsidRPr="00BC522D">
              <w:rPr>
                <w:rFonts w:ascii="Arial" w:eastAsia="Times New Roman" w:hAnsi="Arial" w:cs="Arial"/>
                <w:sz w:val="20"/>
                <w:szCs w:val="20"/>
                <w:lang w:val="en-GB" w:eastAsia="en-GB"/>
              </w:rPr>
              <w:t>/</w:t>
            </w:r>
            <w:r w:rsidR="00880F08" w:rsidRPr="00BC522D">
              <w:rPr>
                <w:rFonts w:ascii="Arial" w:eastAsia="Times New Roman" w:hAnsi="Arial" w:cs="Arial"/>
                <w:sz w:val="20"/>
                <w:szCs w:val="20"/>
                <w:lang w:val="en-GB" w:eastAsia="en-GB"/>
              </w:rPr>
              <w:t>20</w:t>
            </w:r>
            <w:r w:rsidR="00BC522D" w:rsidRPr="00BC522D">
              <w:rPr>
                <w:rFonts w:ascii="Arial" w:eastAsia="Times New Roman" w:hAnsi="Arial" w:cs="Arial"/>
                <w:sz w:val="20"/>
                <w:szCs w:val="20"/>
                <w:lang w:val="en-GB" w:eastAsia="en-GB"/>
              </w:rPr>
              <w:t>20</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64" w:name="t1_purchase_order_sor"/>
      <w:bookmarkEnd w:id="64"/>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14:paraId="0E58D609" w14:textId="77777777" w:rsidTr="002F2164">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2F2164">
        <w:trPr>
          <w:trHeight w:val="188"/>
        </w:trPr>
        <w:tc>
          <w:tcPr>
            <w:tcW w:w="270"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2F2164">
        <w:trPr>
          <w:trHeight w:val="897"/>
        </w:trPr>
        <w:tc>
          <w:tcPr>
            <w:tcW w:w="270"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043012" w:rsidRPr="002F2164" w14:paraId="0E58D62E" w14:textId="77777777" w:rsidTr="00C60CFC">
        <w:trPr>
          <w:trHeight w:val="805"/>
        </w:trPr>
        <w:tc>
          <w:tcPr>
            <w:tcW w:w="270" w:type="pct"/>
            <w:shd w:val="clear" w:color="auto" w:fill="auto"/>
          </w:tcPr>
          <w:p w14:paraId="0E58D623"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r w:rsidRPr="002F2164">
              <w:rPr>
                <w:rFonts w:ascii="Arial" w:eastAsia="Times New Roman" w:hAnsi="Arial" w:cs="Arial"/>
                <w:color w:val="FF0000"/>
                <w:sz w:val="20"/>
                <w:szCs w:val="20"/>
                <w:lang w:val="en-GB" w:eastAsia="en-GB"/>
              </w:rPr>
              <w:t>1</w:t>
            </w:r>
          </w:p>
        </w:tc>
        <w:tc>
          <w:tcPr>
            <w:tcW w:w="316" w:type="pct"/>
            <w:shd w:val="clear" w:color="auto" w:fill="auto"/>
          </w:tcPr>
          <w:p w14:paraId="0E58D624"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25"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26" w14:textId="28CEF915"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r w:rsidRPr="00953683">
              <w:rPr>
                <w:rFonts w:ascii="Arial" w:eastAsia="Times New Roman" w:hAnsi="Arial" w:cs="Arial"/>
                <w:sz w:val="20"/>
                <w:szCs w:val="20"/>
                <w:lang w:val="en-GB" w:eastAsia="en-GB"/>
              </w:rPr>
              <w:t>Provision of Filming for the Mountbatten Festival of Music</w:t>
            </w:r>
          </w:p>
        </w:tc>
        <w:tc>
          <w:tcPr>
            <w:tcW w:w="225" w:type="pct"/>
            <w:shd w:val="clear" w:color="auto" w:fill="auto"/>
          </w:tcPr>
          <w:p w14:paraId="0E58D627" w14:textId="77777777" w:rsidR="00043012" w:rsidRPr="00156C2D" w:rsidRDefault="00043012" w:rsidP="00043012">
            <w:pPr>
              <w:jc w:val="center"/>
            </w:pPr>
            <w:r w:rsidRPr="00156C2D">
              <w:rPr>
                <w:rFonts w:ascii="Arial" w:eastAsia="Times New Roman" w:hAnsi="Arial" w:cs="Arial"/>
                <w:sz w:val="20"/>
                <w:szCs w:val="20"/>
                <w:lang w:val="en-GB" w:eastAsia="en-GB"/>
              </w:rPr>
              <w:t>XY</w:t>
            </w:r>
          </w:p>
        </w:tc>
        <w:tc>
          <w:tcPr>
            <w:tcW w:w="270" w:type="pct"/>
            <w:shd w:val="clear" w:color="auto" w:fill="auto"/>
          </w:tcPr>
          <w:p w14:paraId="0E58D628" w14:textId="77777777" w:rsidR="00043012" w:rsidRPr="00156C2D" w:rsidRDefault="00043012" w:rsidP="00043012">
            <w:pPr>
              <w:spacing w:after="0" w:line="240" w:lineRule="auto"/>
              <w:jc w:val="center"/>
              <w:rPr>
                <w:rFonts w:ascii="Arial" w:eastAsia="Times New Roman" w:hAnsi="Arial" w:cs="Arial"/>
                <w:sz w:val="20"/>
                <w:szCs w:val="20"/>
                <w:lang w:val="en-GB" w:eastAsia="en-GB"/>
              </w:rPr>
            </w:pPr>
            <w:r w:rsidRPr="00156C2D">
              <w:rPr>
                <w:rFonts w:ascii="Arial" w:eastAsia="Times New Roman" w:hAnsi="Arial" w:cs="Arial"/>
                <w:sz w:val="20"/>
                <w:szCs w:val="20"/>
                <w:lang w:val="en-GB" w:eastAsia="en-GB"/>
              </w:rPr>
              <w:t>00</w:t>
            </w:r>
          </w:p>
        </w:tc>
        <w:tc>
          <w:tcPr>
            <w:tcW w:w="631" w:type="pct"/>
            <w:shd w:val="clear" w:color="auto" w:fill="auto"/>
          </w:tcPr>
          <w:p w14:paraId="0E58D62A" w14:textId="417849DD" w:rsidR="00043012" w:rsidRPr="00156C2D" w:rsidRDefault="00043012" w:rsidP="00043012">
            <w:pPr>
              <w:spacing w:after="0" w:line="240" w:lineRule="auto"/>
              <w:jc w:val="center"/>
              <w:rPr>
                <w:rFonts w:ascii="Arial" w:eastAsia="Times New Roman" w:hAnsi="Arial" w:cs="Arial"/>
                <w:sz w:val="20"/>
                <w:szCs w:val="20"/>
                <w:lang w:val="en-GB" w:eastAsia="en-GB"/>
              </w:rPr>
            </w:pPr>
            <w:r w:rsidRPr="00156C2D">
              <w:rPr>
                <w:rFonts w:ascii="Arial" w:eastAsia="Times New Roman" w:hAnsi="Arial" w:cs="Arial"/>
                <w:sz w:val="20"/>
                <w:szCs w:val="20"/>
                <w:lang w:val="en-GB" w:eastAsia="en-GB"/>
              </w:rPr>
              <w:t>5</w:t>
            </w:r>
            <w:r w:rsidRPr="00156C2D">
              <w:rPr>
                <w:rFonts w:ascii="Arial" w:eastAsia="Times New Roman" w:hAnsi="Arial" w:cs="Arial"/>
                <w:sz w:val="20"/>
                <w:szCs w:val="20"/>
                <w:vertAlign w:val="superscript"/>
                <w:lang w:val="en-GB" w:eastAsia="en-GB"/>
              </w:rPr>
              <w:t>th</w:t>
            </w:r>
            <w:r w:rsidRPr="00156C2D">
              <w:rPr>
                <w:rFonts w:ascii="Arial" w:eastAsia="Times New Roman" w:hAnsi="Arial" w:cs="Arial"/>
                <w:sz w:val="20"/>
                <w:szCs w:val="20"/>
                <w:lang w:val="en-GB" w:eastAsia="en-GB"/>
              </w:rPr>
              <w:t xml:space="preserve"> – 7</w:t>
            </w:r>
            <w:r w:rsidRPr="00156C2D">
              <w:rPr>
                <w:rFonts w:ascii="Arial" w:eastAsia="Times New Roman" w:hAnsi="Arial" w:cs="Arial"/>
                <w:sz w:val="20"/>
                <w:szCs w:val="20"/>
                <w:vertAlign w:val="superscript"/>
                <w:lang w:val="en-GB" w:eastAsia="en-GB"/>
              </w:rPr>
              <w:t>th</w:t>
            </w:r>
            <w:r w:rsidRPr="00156C2D">
              <w:rPr>
                <w:rFonts w:ascii="Arial" w:eastAsia="Times New Roman" w:hAnsi="Arial" w:cs="Arial"/>
                <w:sz w:val="20"/>
                <w:szCs w:val="20"/>
                <w:lang w:val="en-GB" w:eastAsia="en-GB"/>
              </w:rPr>
              <w:t xml:space="preserve"> March 2020</w:t>
            </w:r>
          </w:p>
        </w:tc>
        <w:tc>
          <w:tcPr>
            <w:tcW w:w="181" w:type="pct"/>
            <w:shd w:val="clear" w:color="auto" w:fill="auto"/>
          </w:tcPr>
          <w:p w14:paraId="0E58D62B" w14:textId="77777777" w:rsidR="00043012" w:rsidRPr="00156C2D" w:rsidRDefault="00043012" w:rsidP="00043012">
            <w:pPr>
              <w:spacing w:after="0" w:line="240" w:lineRule="auto"/>
              <w:jc w:val="center"/>
              <w:rPr>
                <w:rFonts w:ascii="Arial" w:eastAsia="Times New Roman" w:hAnsi="Arial" w:cs="Arial"/>
                <w:sz w:val="20"/>
                <w:szCs w:val="20"/>
                <w:lang w:val="en-GB" w:eastAsia="en-GB"/>
              </w:rPr>
            </w:pPr>
            <w:r w:rsidRPr="00156C2D">
              <w:rPr>
                <w:rFonts w:ascii="Arial" w:eastAsia="Times New Roman" w:hAnsi="Arial" w:cs="Arial"/>
                <w:sz w:val="20"/>
                <w:szCs w:val="20"/>
                <w:lang w:val="en-GB" w:eastAsia="en-GB"/>
              </w:rPr>
              <w:t>1</w:t>
            </w:r>
          </w:p>
        </w:tc>
        <w:tc>
          <w:tcPr>
            <w:tcW w:w="513" w:type="pct"/>
            <w:shd w:val="clear" w:color="auto" w:fill="auto"/>
            <w:vAlign w:val="center"/>
          </w:tcPr>
          <w:p w14:paraId="0E58D62C" w14:textId="6F88E3EE" w:rsidR="00043012" w:rsidRPr="00156C2D" w:rsidRDefault="00043012" w:rsidP="00043012">
            <w:pPr>
              <w:spacing w:after="0" w:line="240" w:lineRule="auto"/>
              <w:jc w:val="center"/>
              <w:rPr>
                <w:rFonts w:ascii="Arial" w:eastAsia="Times New Roman" w:hAnsi="Arial" w:cs="Arial"/>
                <w:sz w:val="20"/>
                <w:szCs w:val="20"/>
                <w:lang w:val="en-GB" w:eastAsia="en-GB"/>
              </w:rPr>
            </w:pPr>
          </w:p>
        </w:tc>
        <w:tc>
          <w:tcPr>
            <w:tcW w:w="702" w:type="pct"/>
            <w:vAlign w:val="center"/>
          </w:tcPr>
          <w:p w14:paraId="0E58D62D" w14:textId="1AACBAD9" w:rsidR="00043012" w:rsidRPr="00156C2D" w:rsidRDefault="00043012" w:rsidP="00043012">
            <w:pPr>
              <w:jc w:val="center"/>
            </w:pPr>
          </w:p>
        </w:tc>
      </w:tr>
      <w:tr w:rsidR="00043012" w:rsidRPr="002F2164" w14:paraId="0E58D63A" w14:textId="77777777" w:rsidTr="002F2164">
        <w:trPr>
          <w:trHeight w:val="805"/>
        </w:trPr>
        <w:tc>
          <w:tcPr>
            <w:tcW w:w="270" w:type="pct"/>
            <w:shd w:val="clear" w:color="auto" w:fill="auto"/>
          </w:tcPr>
          <w:p w14:paraId="0E58D62F" w14:textId="3DF1AC73"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0E58D630"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31"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32" w14:textId="1F453AE9" w:rsidR="00043012" w:rsidRPr="002F2164" w:rsidRDefault="00043012" w:rsidP="00043012">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33" w14:textId="42750B74" w:rsidR="00043012" w:rsidRPr="00156C2D" w:rsidRDefault="00043012" w:rsidP="00043012">
            <w:pPr>
              <w:jc w:val="center"/>
            </w:pPr>
          </w:p>
        </w:tc>
        <w:tc>
          <w:tcPr>
            <w:tcW w:w="270" w:type="pct"/>
            <w:shd w:val="clear" w:color="auto" w:fill="auto"/>
          </w:tcPr>
          <w:p w14:paraId="0E58D634" w14:textId="013AA914" w:rsidR="00043012" w:rsidRPr="00156C2D" w:rsidRDefault="00043012" w:rsidP="00043012">
            <w:pPr>
              <w:spacing w:after="0" w:line="240" w:lineRule="auto"/>
              <w:jc w:val="center"/>
              <w:rPr>
                <w:rFonts w:ascii="Arial" w:eastAsia="Times New Roman" w:hAnsi="Arial" w:cs="Arial"/>
                <w:sz w:val="20"/>
                <w:szCs w:val="20"/>
                <w:lang w:val="en-GB" w:eastAsia="en-GB"/>
              </w:rPr>
            </w:pPr>
          </w:p>
        </w:tc>
        <w:tc>
          <w:tcPr>
            <w:tcW w:w="631" w:type="pct"/>
            <w:shd w:val="clear" w:color="auto" w:fill="auto"/>
          </w:tcPr>
          <w:p w14:paraId="0E58D636" w14:textId="5F775D14" w:rsidR="00043012" w:rsidRPr="00156C2D" w:rsidRDefault="00043012" w:rsidP="00043012">
            <w:pPr>
              <w:spacing w:after="0" w:line="240" w:lineRule="auto"/>
              <w:jc w:val="center"/>
              <w:rPr>
                <w:rFonts w:ascii="Arial" w:eastAsia="Times New Roman" w:hAnsi="Arial" w:cs="Arial"/>
                <w:sz w:val="20"/>
                <w:szCs w:val="20"/>
                <w:lang w:val="en-GB" w:eastAsia="en-GB"/>
              </w:rPr>
            </w:pPr>
          </w:p>
        </w:tc>
        <w:tc>
          <w:tcPr>
            <w:tcW w:w="181" w:type="pct"/>
            <w:shd w:val="clear" w:color="auto" w:fill="auto"/>
          </w:tcPr>
          <w:p w14:paraId="0E58D637" w14:textId="445A4F34" w:rsidR="00043012" w:rsidRPr="00156C2D" w:rsidRDefault="00043012" w:rsidP="00043012">
            <w:pPr>
              <w:spacing w:after="0" w:line="240" w:lineRule="auto"/>
              <w:jc w:val="center"/>
              <w:rPr>
                <w:rFonts w:ascii="Arial" w:eastAsia="Times New Roman" w:hAnsi="Arial" w:cs="Arial"/>
                <w:sz w:val="20"/>
                <w:szCs w:val="20"/>
                <w:lang w:val="en-GB" w:eastAsia="en-GB"/>
              </w:rPr>
            </w:pPr>
          </w:p>
        </w:tc>
        <w:tc>
          <w:tcPr>
            <w:tcW w:w="513" w:type="pct"/>
            <w:shd w:val="clear" w:color="auto" w:fill="auto"/>
          </w:tcPr>
          <w:p w14:paraId="0E58D638" w14:textId="1157C69D" w:rsidR="00043012" w:rsidRPr="00156C2D" w:rsidRDefault="00043012" w:rsidP="00043012">
            <w:pPr>
              <w:jc w:val="center"/>
            </w:pPr>
          </w:p>
        </w:tc>
        <w:tc>
          <w:tcPr>
            <w:tcW w:w="702" w:type="pct"/>
          </w:tcPr>
          <w:p w14:paraId="0E58D639" w14:textId="065F4E9E" w:rsidR="00043012" w:rsidRPr="00156C2D" w:rsidRDefault="00043012" w:rsidP="00043012">
            <w:pPr>
              <w:jc w:val="center"/>
            </w:pPr>
          </w:p>
        </w:tc>
      </w:tr>
      <w:tr w:rsidR="00043012" w:rsidRPr="002F2164" w14:paraId="0E58D646" w14:textId="77777777" w:rsidTr="002F2164">
        <w:trPr>
          <w:trHeight w:val="805"/>
        </w:trPr>
        <w:tc>
          <w:tcPr>
            <w:tcW w:w="270" w:type="pct"/>
            <w:shd w:val="clear" w:color="auto" w:fill="auto"/>
          </w:tcPr>
          <w:p w14:paraId="0E58D63B" w14:textId="21A3B3D4"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0E58D63C"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3D"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3E" w14:textId="2C9D17B8" w:rsidR="00043012" w:rsidRPr="002F2164" w:rsidRDefault="00043012" w:rsidP="00043012">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3F" w14:textId="3CA8A3B4" w:rsidR="00043012" w:rsidRDefault="00043012" w:rsidP="00043012">
            <w:pPr>
              <w:jc w:val="center"/>
            </w:pPr>
          </w:p>
        </w:tc>
        <w:tc>
          <w:tcPr>
            <w:tcW w:w="270" w:type="pct"/>
            <w:shd w:val="clear" w:color="auto" w:fill="auto"/>
          </w:tcPr>
          <w:p w14:paraId="0E58D640" w14:textId="6BF1F749"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0E58D642" w14:textId="271857ED"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0E58D643" w14:textId="7B718D44"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0E58D644" w14:textId="7C995FC9" w:rsidR="00043012" w:rsidRDefault="00043012" w:rsidP="00043012">
            <w:pPr>
              <w:jc w:val="center"/>
            </w:pPr>
          </w:p>
        </w:tc>
        <w:tc>
          <w:tcPr>
            <w:tcW w:w="702" w:type="pct"/>
          </w:tcPr>
          <w:p w14:paraId="0E58D645" w14:textId="6F6B25E3" w:rsidR="00043012" w:rsidRDefault="00043012" w:rsidP="00043012">
            <w:pPr>
              <w:jc w:val="center"/>
            </w:pPr>
          </w:p>
        </w:tc>
      </w:tr>
      <w:tr w:rsidR="00043012" w:rsidRPr="002F2164" w14:paraId="0E58D652" w14:textId="77777777" w:rsidTr="002F2164">
        <w:trPr>
          <w:trHeight w:val="805"/>
        </w:trPr>
        <w:tc>
          <w:tcPr>
            <w:tcW w:w="270" w:type="pct"/>
            <w:shd w:val="clear" w:color="auto" w:fill="auto"/>
          </w:tcPr>
          <w:p w14:paraId="0E58D647" w14:textId="2B34210F"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0E58D648"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49"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4A" w14:textId="52448F23" w:rsidR="00043012" w:rsidRPr="002F2164" w:rsidRDefault="00043012" w:rsidP="00043012">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4B" w14:textId="507FCF67" w:rsidR="00043012" w:rsidRDefault="00043012" w:rsidP="00043012">
            <w:pPr>
              <w:jc w:val="center"/>
            </w:pPr>
          </w:p>
        </w:tc>
        <w:tc>
          <w:tcPr>
            <w:tcW w:w="270" w:type="pct"/>
            <w:shd w:val="clear" w:color="auto" w:fill="auto"/>
          </w:tcPr>
          <w:p w14:paraId="0E58D64C" w14:textId="7EB713CE"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0E58D64E" w14:textId="5542CCC9"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0E58D64F" w14:textId="20369885"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0E58D650" w14:textId="4F784702" w:rsidR="00043012" w:rsidRDefault="00043012" w:rsidP="00043012">
            <w:pPr>
              <w:jc w:val="center"/>
            </w:pPr>
          </w:p>
        </w:tc>
        <w:tc>
          <w:tcPr>
            <w:tcW w:w="702" w:type="pct"/>
          </w:tcPr>
          <w:p w14:paraId="0E58D651" w14:textId="22FC98A2" w:rsidR="00043012" w:rsidRDefault="00043012" w:rsidP="00043012">
            <w:pPr>
              <w:jc w:val="center"/>
            </w:pPr>
          </w:p>
        </w:tc>
      </w:tr>
      <w:tr w:rsidR="00043012" w:rsidRPr="002F2164" w14:paraId="0E58D65E" w14:textId="77777777" w:rsidTr="002F2164">
        <w:trPr>
          <w:trHeight w:val="805"/>
        </w:trPr>
        <w:tc>
          <w:tcPr>
            <w:tcW w:w="270" w:type="pct"/>
            <w:shd w:val="clear" w:color="auto" w:fill="auto"/>
          </w:tcPr>
          <w:p w14:paraId="0E58D653" w14:textId="0A0978B6"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bookmarkStart w:id="65" w:name="Start_SOR"/>
            <w:bookmarkEnd w:id="65"/>
          </w:p>
        </w:tc>
        <w:tc>
          <w:tcPr>
            <w:tcW w:w="316" w:type="pct"/>
            <w:shd w:val="clear" w:color="auto" w:fill="auto"/>
          </w:tcPr>
          <w:p w14:paraId="0E58D654"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E58D655" w14:textId="7777777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E58D656" w14:textId="2058CEFD" w:rsidR="00043012" w:rsidRPr="002F2164" w:rsidRDefault="00043012" w:rsidP="00043012">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E58D657" w14:textId="5254F571" w:rsidR="00043012" w:rsidRDefault="00043012" w:rsidP="00043012">
            <w:pPr>
              <w:jc w:val="center"/>
            </w:pPr>
          </w:p>
        </w:tc>
        <w:tc>
          <w:tcPr>
            <w:tcW w:w="270" w:type="pct"/>
            <w:shd w:val="clear" w:color="auto" w:fill="auto"/>
          </w:tcPr>
          <w:p w14:paraId="0E58D658" w14:textId="282FF19E"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0E58D65A" w14:textId="4D895287"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0E58D65B" w14:textId="09E51325" w:rsidR="00043012" w:rsidRPr="002F2164" w:rsidRDefault="00043012" w:rsidP="00043012">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0E58D65C" w14:textId="0CF23EA7" w:rsidR="00043012" w:rsidRDefault="00043012" w:rsidP="00043012">
            <w:pPr>
              <w:jc w:val="center"/>
            </w:pPr>
          </w:p>
        </w:tc>
        <w:tc>
          <w:tcPr>
            <w:tcW w:w="702" w:type="pct"/>
          </w:tcPr>
          <w:p w14:paraId="0E58D65D" w14:textId="5448EE7E" w:rsidR="00043012" w:rsidRDefault="00043012" w:rsidP="00043012">
            <w:pPr>
              <w:jc w:val="center"/>
            </w:pPr>
          </w:p>
        </w:tc>
      </w:tr>
      <w:tr w:rsidR="00043012" w:rsidRPr="002F2164" w14:paraId="0E58D669" w14:textId="77777777" w:rsidTr="002F2164">
        <w:trPr>
          <w:trHeight w:val="805"/>
        </w:trPr>
        <w:tc>
          <w:tcPr>
            <w:tcW w:w="270" w:type="pct"/>
            <w:tcBorders>
              <w:top w:val="nil"/>
              <w:left w:val="nil"/>
              <w:bottom w:val="nil"/>
              <w:right w:val="nil"/>
            </w:tcBorders>
            <w:shd w:val="clear" w:color="auto" w:fill="auto"/>
          </w:tcPr>
          <w:p w14:paraId="0E58D65F"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0E58D660"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0E58D661"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0E58D662"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0E58D663"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0E58D664"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E58D665"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58D666" w14:textId="77777777" w:rsidR="00043012" w:rsidRPr="002F2164" w:rsidRDefault="00043012" w:rsidP="00043012">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0E58D667" w14:textId="77777777" w:rsidR="00043012" w:rsidRPr="002F2164" w:rsidRDefault="00043012" w:rsidP="00043012">
            <w:pPr>
              <w:spacing w:after="0" w:line="240" w:lineRule="auto"/>
              <w:jc w:val="center"/>
              <w:rPr>
                <w:rFonts w:ascii="Arial" w:eastAsia="Times New Roman" w:hAnsi="Arial" w:cs="Arial"/>
                <w:b/>
                <w:lang w:val="en-GB" w:eastAsia="en-GB"/>
              </w:rPr>
            </w:pPr>
            <w:r w:rsidRPr="002F2164">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0E58D668" w14:textId="00B7B6EA" w:rsidR="00043012" w:rsidRPr="002F2164" w:rsidRDefault="00043012" w:rsidP="00043012">
            <w:pPr>
              <w:spacing w:after="0" w:line="240" w:lineRule="auto"/>
              <w:jc w:val="center"/>
              <w:rPr>
                <w:rFonts w:ascii="Arial" w:eastAsia="Times New Roman" w:hAnsi="Arial" w:cs="Arial"/>
                <w:lang w:val="en-GB" w:eastAsia="en-GB"/>
              </w:rPr>
            </w:pPr>
            <w:bookmarkStart w:id="66" w:name="SOR_Total_Price"/>
            <w:bookmarkEnd w:id="66"/>
            <w:r w:rsidRPr="00F22758">
              <w:rPr>
                <w:rFonts w:ascii="Arial" w:eastAsia="Times New Roman" w:hAnsi="Arial" w:cs="Arial"/>
                <w:lang w:val="en-GB" w:eastAsia="en-GB"/>
              </w:rPr>
              <w:t>£28,370.00</w:t>
            </w:r>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0E58D66D" w14:textId="77777777" w:rsidTr="00C749CD">
        <w:tc>
          <w:tcPr>
            <w:tcW w:w="110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C749CD">
        <w:trPr>
          <w:trHeight w:val="602"/>
        </w:trPr>
        <w:tc>
          <w:tcPr>
            <w:tcW w:w="1101" w:type="dxa"/>
            <w:shd w:val="clear" w:color="auto" w:fill="auto"/>
          </w:tcPr>
          <w:p w14:paraId="0E58D66E" w14:textId="4CD49AD7" w:rsidR="002F2164" w:rsidRPr="00156C2D" w:rsidRDefault="002F2164" w:rsidP="002F2164">
            <w:pPr>
              <w:spacing w:after="0" w:line="240" w:lineRule="auto"/>
              <w:jc w:val="both"/>
              <w:rPr>
                <w:rFonts w:ascii="Arial" w:eastAsia="Times New Roman" w:hAnsi="Arial" w:cs="Times New Roman"/>
                <w:szCs w:val="20"/>
                <w:lang w:val="en-GB" w:eastAsia="en-GB"/>
              </w:rPr>
            </w:pPr>
            <w:bookmarkStart w:id="67" w:name="Start_Consignee_Info"/>
            <w:bookmarkEnd w:id="67"/>
            <w:r w:rsidRPr="00156C2D">
              <w:rPr>
                <w:rFonts w:ascii="Arial" w:eastAsia="Times New Roman" w:hAnsi="Arial" w:cs="Times New Roman"/>
                <w:szCs w:val="20"/>
                <w:lang w:val="en-GB" w:eastAsia="en-GB"/>
              </w:rPr>
              <w:t xml:space="preserve">1 </w:t>
            </w:r>
          </w:p>
        </w:tc>
        <w:tc>
          <w:tcPr>
            <w:tcW w:w="14821" w:type="dxa"/>
            <w:shd w:val="clear" w:color="auto" w:fill="auto"/>
          </w:tcPr>
          <w:p w14:paraId="0E58D66F" w14:textId="77B21506" w:rsidR="002F2164" w:rsidRPr="00156C2D" w:rsidRDefault="00572DA1" w:rsidP="002F2164">
            <w:pPr>
              <w:spacing w:after="0" w:line="240" w:lineRule="auto"/>
              <w:jc w:val="both"/>
              <w:rPr>
                <w:rFonts w:ascii="Arial" w:eastAsia="Times New Roman" w:hAnsi="Arial" w:cs="Times New Roman"/>
                <w:lang w:val="en-GB" w:eastAsia="en-GB"/>
              </w:rPr>
            </w:pPr>
            <w:r w:rsidRPr="00156C2D">
              <w:rPr>
                <w:rFonts w:ascii="Arial" w:eastAsia="Times New Roman" w:hAnsi="Arial" w:cs="Arial"/>
                <w:lang w:val="en-GB" w:eastAsia="en-GB"/>
              </w:rPr>
              <w:t>Walcheren Building, Whale Island, Portsmouth, PO2 8ER</w:t>
            </w:r>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14:paraId="39B7369E" w14:textId="2E600CF7" w:rsidR="00D371EF" w:rsidRPr="00105F48" w:rsidRDefault="005E2A02" w:rsidP="00040BD1">
      <w:pPr>
        <w:spacing w:before="66" w:after="0" w:line="361" w:lineRule="exact"/>
        <w:ind w:left="1838" w:right="-20"/>
        <w:rPr>
          <w:rFonts w:ascii="Arial" w:eastAsia="Arial" w:hAnsi="Arial" w:cs="Arial"/>
          <w:sz w:val="32"/>
          <w:szCs w:val="32"/>
          <w:lang w:val="en-GB" w:eastAsia="en-GB"/>
        </w:rPr>
      </w:pPr>
      <w:bookmarkStart w:id="68" w:name="tcstart"/>
      <w:bookmarkEnd w:id="68"/>
      <w:r>
        <w:rPr>
          <w:rFonts w:ascii="Arial" w:eastAsia="Arial" w:hAnsi="Arial" w:cs="Arial"/>
          <w:b/>
          <w:bCs/>
          <w:spacing w:val="-2"/>
          <w:position w:val="-1"/>
          <w:sz w:val="32"/>
          <w:szCs w:val="32"/>
          <w:lang w:val="en-GB" w:eastAsia="en-GB"/>
        </w:rPr>
        <w:lastRenderedPageBreak/>
        <w:t xml:space="preserve">      </w:t>
      </w:r>
      <w:r w:rsidR="00D371EF" w:rsidRPr="00105F48">
        <w:rPr>
          <w:rFonts w:ascii="Arial" w:eastAsia="Arial" w:hAnsi="Arial" w:cs="Arial"/>
          <w:b/>
          <w:bCs/>
          <w:spacing w:val="-2"/>
          <w:position w:val="-1"/>
          <w:sz w:val="32"/>
          <w:szCs w:val="32"/>
          <w:lang w:val="en-GB" w:eastAsia="en-GB"/>
        </w:rPr>
        <w:t>S</w:t>
      </w:r>
      <w:r w:rsidR="00D371EF" w:rsidRPr="00105F48">
        <w:rPr>
          <w:rFonts w:ascii="Arial" w:eastAsia="Arial" w:hAnsi="Arial" w:cs="Arial"/>
          <w:b/>
          <w:bCs/>
          <w:spacing w:val="-8"/>
          <w:position w:val="-1"/>
          <w:sz w:val="32"/>
          <w:szCs w:val="32"/>
          <w:lang w:val="en-GB" w:eastAsia="en-GB"/>
        </w:rPr>
        <w:t>t</w:t>
      </w:r>
      <w:r w:rsidR="00D371EF" w:rsidRPr="00105F48">
        <w:rPr>
          <w:rFonts w:ascii="Arial" w:eastAsia="Arial" w:hAnsi="Arial" w:cs="Arial"/>
          <w:b/>
          <w:bCs/>
          <w:position w:val="-1"/>
          <w:sz w:val="32"/>
          <w:szCs w:val="32"/>
          <w:lang w:val="en-GB" w:eastAsia="en-GB"/>
        </w:rPr>
        <w:t>a</w:t>
      </w:r>
      <w:r w:rsidR="00D371EF" w:rsidRPr="00105F48">
        <w:rPr>
          <w:rFonts w:ascii="Arial" w:eastAsia="Arial" w:hAnsi="Arial" w:cs="Arial"/>
          <w:b/>
          <w:bCs/>
          <w:spacing w:val="-1"/>
          <w:position w:val="-1"/>
          <w:sz w:val="32"/>
          <w:szCs w:val="32"/>
          <w:lang w:val="en-GB" w:eastAsia="en-GB"/>
        </w:rPr>
        <w:t>t</w:t>
      </w:r>
      <w:r w:rsidR="00D371EF" w:rsidRPr="00105F48">
        <w:rPr>
          <w:rFonts w:ascii="Arial" w:eastAsia="Arial" w:hAnsi="Arial" w:cs="Arial"/>
          <w:b/>
          <w:bCs/>
          <w:position w:val="-1"/>
          <w:sz w:val="32"/>
          <w:szCs w:val="32"/>
          <w:lang w:val="en-GB" w:eastAsia="en-GB"/>
        </w:rPr>
        <w:t>e</w:t>
      </w:r>
      <w:r w:rsidR="00D371EF" w:rsidRPr="00105F48">
        <w:rPr>
          <w:rFonts w:ascii="Arial" w:eastAsia="Arial" w:hAnsi="Arial" w:cs="Arial"/>
          <w:b/>
          <w:bCs/>
          <w:spacing w:val="-1"/>
          <w:position w:val="-1"/>
          <w:sz w:val="32"/>
          <w:szCs w:val="32"/>
          <w:lang w:val="en-GB" w:eastAsia="en-GB"/>
        </w:rPr>
        <w:t>m</w:t>
      </w:r>
      <w:r w:rsidR="00D371EF" w:rsidRPr="00105F48">
        <w:rPr>
          <w:rFonts w:ascii="Arial" w:eastAsia="Arial" w:hAnsi="Arial" w:cs="Arial"/>
          <w:b/>
          <w:bCs/>
          <w:spacing w:val="3"/>
          <w:position w:val="-1"/>
          <w:sz w:val="32"/>
          <w:szCs w:val="32"/>
          <w:lang w:val="en-GB" w:eastAsia="en-GB"/>
        </w:rPr>
        <w:t>e</w:t>
      </w:r>
      <w:r w:rsidR="00D371EF" w:rsidRPr="00105F48">
        <w:rPr>
          <w:rFonts w:ascii="Arial" w:eastAsia="Arial" w:hAnsi="Arial" w:cs="Arial"/>
          <w:b/>
          <w:bCs/>
          <w:spacing w:val="-1"/>
          <w:position w:val="-1"/>
          <w:sz w:val="32"/>
          <w:szCs w:val="32"/>
          <w:lang w:val="en-GB" w:eastAsia="en-GB"/>
        </w:rPr>
        <w:t>n</w:t>
      </w:r>
      <w:r w:rsidR="00D371EF" w:rsidRPr="00105F48">
        <w:rPr>
          <w:rFonts w:ascii="Arial" w:eastAsia="Arial" w:hAnsi="Arial" w:cs="Arial"/>
          <w:b/>
          <w:bCs/>
          <w:position w:val="-1"/>
          <w:sz w:val="32"/>
          <w:szCs w:val="32"/>
          <w:lang w:val="en-GB" w:eastAsia="en-GB"/>
        </w:rPr>
        <w:t>t</w:t>
      </w:r>
      <w:r w:rsidR="00D371EF" w:rsidRPr="00105F48">
        <w:rPr>
          <w:rFonts w:ascii="Arial" w:eastAsia="Arial" w:hAnsi="Arial" w:cs="Arial"/>
          <w:b/>
          <w:bCs/>
          <w:spacing w:val="-13"/>
          <w:position w:val="-1"/>
          <w:sz w:val="32"/>
          <w:szCs w:val="32"/>
          <w:lang w:val="en-GB" w:eastAsia="en-GB"/>
        </w:rPr>
        <w:t xml:space="preserve"> </w:t>
      </w:r>
      <w:r w:rsidR="00D371EF" w:rsidRPr="00105F48">
        <w:rPr>
          <w:rFonts w:ascii="Arial" w:eastAsia="Arial" w:hAnsi="Arial" w:cs="Arial"/>
          <w:b/>
          <w:bCs/>
          <w:spacing w:val="-1"/>
          <w:position w:val="-1"/>
          <w:sz w:val="32"/>
          <w:szCs w:val="32"/>
          <w:lang w:val="en-GB" w:eastAsia="en-GB"/>
        </w:rPr>
        <w:t>o</w:t>
      </w:r>
      <w:r w:rsidR="00D371EF" w:rsidRPr="00105F48">
        <w:rPr>
          <w:rFonts w:ascii="Arial" w:eastAsia="Arial" w:hAnsi="Arial" w:cs="Arial"/>
          <w:b/>
          <w:bCs/>
          <w:position w:val="-1"/>
          <w:sz w:val="32"/>
          <w:szCs w:val="32"/>
          <w:lang w:val="en-GB" w:eastAsia="en-GB"/>
        </w:rPr>
        <w:t>f</w:t>
      </w:r>
      <w:r w:rsidR="00D371EF" w:rsidRPr="00105F48">
        <w:rPr>
          <w:rFonts w:ascii="Arial" w:eastAsia="Arial" w:hAnsi="Arial" w:cs="Arial"/>
          <w:b/>
          <w:bCs/>
          <w:spacing w:val="-1"/>
          <w:position w:val="-1"/>
          <w:sz w:val="32"/>
          <w:szCs w:val="32"/>
          <w:lang w:val="en-GB" w:eastAsia="en-GB"/>
        </w:rPr>
        <w:t xml:space="preserve"> </w:t>
      </w:r>
      <w:r w:rsidR="00D371EF" w:rsidRPr="00105F48">
        <w:rPr>
          <w:rFonts w:ascii="Arial" w:eastAsia="Arial" w:hAnsi="Arial" w:cs="Arial"/>
          <w:b/>
          <w:bCs/>
          <w:position w:val="-1"/>
          <w:sz w:val="32"/>
          <w:szCs w:val="32"/>
          <w:lang w:val="en-GB" w:eastAsia="en-GB"/>
        </w:rPr>
        <w:t>Re</w:t>
      </w:r>
      <w:r w:rsidR="00D371EF" w:rsidRPr="00105F48">
        <w:rPr>
          <w:rFonts w:ascii="Arial" w:eastAsia="Arial" w:hAnsi="Arial" w:cs="Arial"/>
          <w:b/>
          <w:bCs/>
          <w:spacing w:val="2"/>
          <w:position w:val="-1"/>
          <w:sz w:val="32"/>
          <w:szCs w:val="32"/>
          <w:lang w:val="en-GB" w:eastAsia="en-GB"/>
        </w:rPr>
        <w:t>q</w:t>
      </w:r>
      <w:r w:rsidR="00D371EF" w:rsidRPr="00105F48">
        <w:rPr>
          <w:rFonts w:ascii="Arial" w:eastAsia="Arial" w:hAnsi="Arial" w:cs="Arial"/>
          <w:b/>
          <w:bCs/>
          <w:spacing w:val="-1"/>
          <w:position w:val="-1"/>
          <w:sz w:val="32"/>
          <w:szCs w:val="32"/>
          <w:lang w:val="en-GB" w:eastAsia="en-GB"/>
        </w:rPr>
        <w:t>u</w:t>
      </w:r>
      <w:r w:rsidR="00D371EF" w:rsidRPr="00105F48">
        <w:rPr>
          <w:rFonts w:ascii="Arial" w:eastAsia="Arial" w:hAnsi="Arial" w:cs="Arial"/>
          <w:b/>
          <w:bCs/>
          <w:position w:val="-1"/>
          <w:sz w:val="32"/>
          <w:szCs w:val="32"/>
          <w:lang w:val="en-GB" w:eastAsia="en-GB"/>
        </w:rPr>
        <w:t>i</w:t>
      </w:r>
      <w:r w:rsidR="00D371EF" w:rsidRPr="00105F48">
        <w:rPr>
          <w:rFonts w:ascii="Arial" w:eastAsia="Arial" w:hAnsi="Arial" w:cs="Arial"/>
          <w:b/>
          <w:bCs/>
          <w:spacing w:val="1"/>
          <w:position w:val="-1"/>
          <w:sz w:val="32"/>
          <w:szCs w:val="32"/>
          <w:lang w:val="en-GB" w:eastAsia="en-GB"/>
        </w:rPr>
        <w:t>r</w:t>
      </w:r>
      <w:r w:rsidR="00D371EF" w:rsidRPr="00105F48">
        <w:rPr>
          <w:rFonts w:ascii="Arial" w:eastAsia="Arial" w:hAnsi="Arial" w:cs="Arial"/>
          <w:b/>
          <w:bCs/>
          <w:position w:val="-1"/>
          <w:sz w:val="32"/>
          <w:szCs w:val="32"/>
          <w:lang w:val="en-GB" w:eastAsia="en-GB"/>
        </w:rPr>
        <w:t>e</w:t>
      </w:r>
      <w:r w:rsidR="00D371EF" w:rsidRPr="00105F48">
        <w:rPr>
          <w:rFonts w:ascii="Arial" w:eastAsia="Arial" w:hAnsi="Arial" w:cs="Arial"/>
          <w:b/>
          <w:bCs/>
          <w:spacing w:val="-1"/>
          <w:position w:val="-1"/>
          <w:sz w:val="32"/>
          <w:szCs w:val="32"/>
          <w:lang w:val="en-GB" w:eastAsia="en-GB"/>
        </w:rPr>
        <w:t>m</w:t>
      </w:r>
      <w:r w:rsidR="00D371EF" w:rsidRPr="00105F48">
        <w:rPr>
          <w:rFonts w:ascii="Arial" w:eastAsia="Arial" w:hAnsi="Arial" w:cs="Arial"/>
          <w:b/>
          <w:bCs/>
          <w:spacing w:val="3"/>
          <w:position w:val="-1"/>
          <w:sz w:val="32"/>
          <w:szCs w:val="32"/>
          <w:lang w:val="en-GB" w:eastAsia="en-GB"/>
        </w:rPr>
        <w:t>e</w:t>
      </w:r>
      <w:r w:rsidR="00D371EF" w:rsidRPr="00105F48">
        <w:rPr>
          <w:rFonts w:ascii="Arial" w:eastAsia="Arial" w:hAnsi="Arial" w:cs="Arial"/>
          <w:b/>
          <w:bCs/>
          <w:spacing w:val="-1"/>
          <w:position w:val="-1"/>
          <w:sz w:val="32"/>
          <w:szCs w:val="32"/>
          <w:lang w:val="en-GB" w:eastAsia="en-GB"/>
        </w:rPr>
        <w:t>n</w:t>
      </w:r>
      <w:r w:rsidR="00D371EF" w:rsidRPr="00105F48">
        <w:rPr>
          <w:rFonts w:ascii="Arial" w:eastAsia="Arial" w:hAnsi="Arial" w:cs="Arial"/>
          <w:b/>
          <w:bCs/>
          <w:spacing w:val="-8"/>
          <w:position w:val="-1"/>
          <w:sz w:val="32"/>
          <w:szCs w:val="32"/>
          <w:lang w:val="en-GB" w:eastAsia="en-GB"/>
        </w:rPr>
        <w:t>t</w:t>
      </w:r>
      <w:r w:rsidR="00D371EF" w:rsidRPr="00105F48">
        <w:rPr>
          <w:rFonts w:ascii="Arial" w:eastAsia="Arial" w:hAnsi="Arial" w:cs="Arial"/>
          <w:b/>
          <w:bCs/>
          <w:position w:val="-1"/>
          <w:sz w:val="32"/>
          <w:szCs w:val="32"/>
          <w:lang w:val="en-GB" w:eastAsia="en-GB"/>
        </w:rPr>
        <w:t>s</w:t>
      </w:r>
    </w:p>
    <w:p w14:paraId="44B71DBF" w14:textId="77777777" w:rsidR="00D371EF" w:rsidRPr="00105F48" w:rsidRDefault="00D371EF" w:rsidP="00D371EF">
      <w:pPr>
        <w:spacing w:after="0" w:line="240" w:lineRule="auto"/>
        <w:jc w:val="both"/>
        <w:rPr>
          <w:rFonts w:ascii="Arial" w:eastAsia="Times New Roman" w:hAnsi="Arial" w:cs="Arial"/>
          <w:lang w:val="en-GB" w:eastAsia="en-GB"/>
        </w:rPr>
      </w:pPr>
    </w:p>
    <w:p w14:paraId="3FFCF3C4" w14:textId="77777777" w:rsidR="00D371EF" w:rsidRPr="00945059" w:rsidRDefault="00D371EF" w:rsidP="00D371EF">
      <w:pPr>
        <w:pStyle w:val="NormalWeb"/>
        <w:rPr>
          <w:rFonts w:ascii="Arial" w:hAnsi="Arial" w:cs="Arial"/>
          <w:b/>
        </w:rPr>
      </w:pPr>
      <w:r w:rsidRPr="00945059">
        <w:rPr>
          <w:rFonts w:ascii="Arial" w:hAnsi="Arial" w:cs="Arial"/>
          <w:b/>
        </w:rPr>
        <w:t xml:space="preserve">Background.  </w:t>
      </w:r>
    </w:p>
    <w:p w14:paraId="662075B3" w14:textId="77777777" w:rsidR="00D371EF" w:rsidRPr="00945059" w:rsidRDefault="00D371EF" w:rsidP="00D371EF">
      <w:pPr>
        <w:rPr>
          <w:rFonts w:ascii="Arial" w:eastAsia="Times New Roman" w:hAnsi="Arial" w:cs="Arial"/>
          <w:sz w:val="24"/>
          <w:szCs w:val="24"/>
        </w:rPr>
      </w:pPr>
      <w:r w:rsidRPr="00945059">
        <w:rPr>
          <w:rFonts w:ascii="Arial" w:hAnsi="Arial" w:cs="Arial"/>
          <w:sz w:val="24"/>
          <w:szCs w:val="24"/>
        </w:rPr>
        <w:t>The Massed Bands of HM Royal Marines annually perform the Mountbatten Festival of Music (MFM) at the Royal Albert Hall (RAH) to a live audience of a max. 15,000. This Naval Service signature profile event is undertaken in the presence of the Captain General; enhancing reputation, enabling profile and facilitating influence opportunities. Additionally, over the past three years the event has been captured and live streamed over numerous Social Media (SM) platforms attracting a further global audience of over one million (total) per year, greatly enhancing wider visibility and profile.</w:t>
      </w:r>
    </w:p>
    <w:p w14:paraId="06504985" w14:textId="77777777" w:rsidR="00D371EF" w:rsidRPr="00945059" w:rsidRDefault="00D371EF" w:rsidP="00D371EF">
      <w:pPr>
        <w:rPr>
          <w:rFonts w:ascii="Arial" w:hAnsi="Arial" w:cs="Arial"/>
          <w:sz w:val="24"/>
          <w:szCs w:val="24"/>
        </w:rPr>
      </w:pPr>
      <w:r w:rsidRPr="00945059">
        <w:rPr>
          <w:rFonts w:ascii="Arial" w:hAnsi="Arial" w:cs="Arial"/>
          <w:sz w:val="24"/>
          <w:szCs w:val="24"/>
        </w:rPr>
        <w:t xml:space="preserve">The importance of maintaining this presence in the digital space should not be underestimated as it follows the </w:t>
      </w:r>
      <w:proofErr w:type="spellStart"/>
      <w:r w:rsidRPr="00945059">
        <w:rPr>
          <w:rFonts w:ascii="Arial" w:hAnsi="Arial" w:cs="Arial"/>
          <w:sz w:val="24"/>
          <w:szCs w:val="24"/>
        </w:rPr>
        <w:t>Defence</w:t>
      </w:r>
      <w:proofErr w:type="spellEnd"/>
      <w:r w:rsidRPr="00945059">
        <w:rPr>
          <w:rFonts w:ascii="Arial" w:hAnsi="Arial" w:cs="Arial"/>
          <w:sz w:val="24"/>
          <w:szCs w:val="24"/>
        </w:rPr>
        <w:t xml:space="preserve"> Communications Activities: in the use of “A broad and systematic approach seeking to embed innovation throughout the Department’s </w:t>
      </w:r>
      <w:proofErr w:type="spellStart"/>
      <w:r w:rsidRPr="00945059">
        <w:rPr>
          <w:rFonts w:ascii="Arial" w:hAnsi="Arial" w:cs="Arial"/>
          <w:sz w:val="24"/>
          <w:szCs w:val="24"/>
        </w:rPr>
        <w:t>organisation</w:t>
      </w:r>
      <w:proofErr w:type="spellEnd"/>
      <w:r w:rsidRPr="00945059">
        <w:rPr>
          <w:rFonts w:ascii="Arial" w:hAnsi="Arial" w:cs="Arial"/>
          <w:sz w:val="24"/>
          <w:szCs w:val="24"/>
        </w:rPr>
        <w:t>."</w:t>
      </w:r>
    </w:p>
    <w:p w14:paraId="51211F99" w14:textId="77777777" w:rsidR="00D371EF" w:rsidRPr="00945059" w:rsidRDefault="00D371EF" w:rsidP="00D371EF">
      <w:pPr>
        <w:rPr>
          <w:rFonts w:ascii="Arial" w:hAnsi="Arial" w:cs="Arial"/>
          <w:sz w:val="24"/>
          <w:szCs w:val="24"/>
        </w:rPr>
      </w:pPr>
      <w:r w:rsidRPr="00945059">
        <w:rPr>
          <w:rFonts w:ascii="Arial" w:hAnsi="Arial" w:cs="Arial"/>
          <w:sz w:val="24"/>
          <w:szCs w:val="24"/>
        </w:rPr>
        <w:t xml:space="preserve">The RMBS places great emphasis on the ability to exploit the footage captured during this event to shape its own SM output, more importantly it underpins and drives its recruiting campaign as it is high-quality, within one of the most iconic and instantly </w:t>
      </w:r>
      <w:proofErr w:type="spellStart"/>
      <w:r w:rsidRPr="00945059">
        <w:rPr>
          <w:rFonts w:ascii="Arial" w:hAnsi="Arial" w:cs="Arial"/>
          <w:sz w:val="24"/>
          <w:szCs w:val="24"/>
        </w:rPr>
        <w:t>recognisable</w:t>
      </w:r>
      <w:proofErr w:type="spellEnd"/>
      <w:r w:rsidRPr="00945059">
        <w:rPr>
          <w:rFonts w:ascii="Arial" w:hAnsi="Arial" w:cs="Arial"/>
          <w:sz w:val="24"/>
          <w:szCs w:val="24"/>
        </w:rPr>
        <w:t xml:space="preserve"> worldwide music venues, demonstrably showcasing the unique versatility and ability of RM Musicians. SM is the medium of choice for the RMBS recruiting demographic, who are now 'digital natives', therefore the quality of content is a necessity to enable us to compete successfully in the recruitment market.</w:t>
      </w:r>
    </w:p>
    <w:p w14:paraId="7EC617D4" w14:textId="77777777" w:rsidR="00D371EF" w:rsidRPr="00945059" w:rsidRDefault="00D371EF" w:rsidP="00D371EF">
      <w:pPr>
        <w:pStyle w:val="NormalWeb"/>
        <w:rPr>
          <w:rFonts w:ascii="Arial" w:hAnsi="Arial" w:cs="Arial"/>
          <w:b/>
        </w:rPr>
      </w:pPr>
      <w:r w:rsidRPr="00945059">
        <w:rPr>
          <w:rFonts w:ascii="Arial" w:hAnsi="Arial" w:cs="Arial"/>
          <w:b/>
        </w:rPr>
        <w:t xml:space="preserve">Requirement.  </w:t>
      </w:r>
    </w:p>
    <w:p w14:paraId="108D2BC3" w14:textId="77777777" w:rsidR="00D371EF" w:rsidRPr="00945059" w:rsidRDefault="00D371EF" w:rsidP="00D371EF">
      <w:pPr>
        <w:pStyle w:val="NormalWeb"/>
        <w:rPr>
          <w:rFonts w:ascii="Arial" w:hAnsi="Arial" w:cs="Arial"/>
        </w:rPr>
      </w:pPr>
      <w:r w:rsidRPr="00945059">
        <w:rPr>
          <w:rFonts w:ascii="Arial" w:hAnsi="Arial" w:cs="Arial"/>
        </w:rPr>
        <w:t>The RMBS require the filming of the Mountbatten Festival of Music for use as an influence tool, wider profile and for recruiting purposes. Additionally</w:t>
      </w:r>
      <w:r>
        <w:rPr>
          <w:rFonts w:ascii="Arial" w:hAnsi="Arial" w:cs="Arial"/>
        </w:rPr>
        <w:t>,</w:t>
      </w:r>
      <w:r w:rsidRPr="00945059">
        <w:rPr>
          <w:rFonts w:ascii="Arial" w:hAnsi="Arial" w:cs="Arial"/>
        </w:rPr>
        <w:t xml:space="preserve"> the simultaneous live feed of archive film to screens during the concerts itself which enhance and supplement </w:t>
      </w:r>
      <w:proofErr w:type="gramStart"/>
      <w:r w:rsidRPr="00945059">
        <w:rPr>
          <w:rFonts w:ascii="Arial" w:hAnsi="Arial" w:cs="Arial"/>
        </w:rPr>
        <w:t>particular pieces</w:t>
      </w:r>
      <w:proofErr w:type="gramEnd"/>
      <w:r w:rsidRPr="00945059">
        <w:rPr>
          <w:rFonts w:ascii="Arial" w:hAnsi="Arial" w:cs="Arial"/>
        </w:rPr>
        <w:t xml:space="preserve"> of music (e.g. this year marks the 80</w:t>
      </w:r>
      <w:r w:rsidRPr="00945059">
        <w:rPr>
          <w:rFonts w:ascii="Arial" w:hAnsi="Arial" w:cs="Arial"/>
          <w:vertAlign w:val="superscript"/>
        </w:rPr>
        <w:t>th</w:t>
      </w:r>
      <w:r w:rsidRPr="00945059">
        <w:rPr>
          <w:rFonts w:ascii="Arial" w:hAnsi="Arial" w:cs="Arial"/>
        </w:rPr>
        <w:t xml:space="preserve"> anniversary of RM Commando’s, so there is footage commemorating this which runs alongside a piece). The captured footage will </w:t>
      </w:r>
      <w:r>
        <w:rPr>
          <w:rFonts w:ascii="Arial" w:hAnsi="Arial" w:cs="Arial"/>
        </w:rPr>
        <w:t>then be</w:t>
      </w:r>
      <w:r w:rsidRPr="00945059">
        <w:rPr>
          <w:rFonts w:ascii="Arial" w:hAnsi="Arial" w:cs="Arial"/>
        </w:rPr>
        <w:t xml:space="preserve"> </w:t>
      </w:r>
      <w:r>
        <w:rPr>
          <w:rFonts w:ascii="Arial" w:hAnsi="Arial" w:cs="Arial"/>
        </w:rPr>
        <w:t xml:space="preserve">broadcast </w:t>
      </w:r>
      <w:proofErr w:type="gramStart"/>
      <w:r>
        <w:rPr>
          <w:rFonts w:ascii="Arial" w:hAnsi="Arial" w:cs="Arial"/>
        </w:rPr>
        <w:t>at a later date</w:t>
      </w:r>
      <w:proofErr w:type="gramEnd"/>
      <w:r>
        <w:rPr>
          <w:rFonts w:ascii="Arial" w:hAnsi="Arial" w:cs="Arial"/>
        </w:rPr>
        <w:t xml:space="preserve"> </w:t>
      </w:r>
      <w:r w:rsidRPr="00945059">
        <w:rPr>
          <w:rFonts w:ascii="Arial" w:hAnsi="Arial" w:cs="Arial"/>
        </w:rPr>
        <w:t>by either Forces TV, BFBS or other arts channel as in previous years</w:t>
      </w:r>
      <w:r>
        <w:rPr>
          <w:rFonts w:ascii="Arial" w:hAnsi="Arial" w:cs="Arial"/>
        </w:rPr>
        <w:t>. Therefore, it is essential</w:t>
      </w:r>
      <w:r w:rsidRPr="00945059">
        <w:rPr>
          <w:rFonts w:ascii="Arial" w:hAnsi="Arial" w:cs="Arial"/>
        </w:rPr>
        <w:t xml:space="preserve"> the quality of capture must be as per the technical specifications (see below).</w:t>
      </w:r>
    </w:p>
    <w:p w14:paraId="12D4822D" w14:textId="77777777" w:rsidR="00D371EF" w:rsidRPr="00945059" w:rsidRDefault="00D371EF" w:rsidP="00D371EF">
      <w:pPr>
        <w:pStyle w:val="NormalWeb"/>
        <w:rPr>
          <w:rFonts w:ascii="Arial" w:hAnsi="Arial" w:cs="Arial"/>
        </w:rPr>
      </w:pPr>
      <w:r w:rsidRPr="00945059">
        <w:rPr>
          <w:rFonts w:ascii="Arial" w:hAnsi="Arial" w:cs="Arial"/>
          <w:b/>
        </w:rPr>
        <w:t>Description of Work</w:t>
      </w:r>
      <w:r w:rsidRPr="00945059">
        <w:rPr>
          <w:rFonts w:ascii="Arial" w:hAnsi="Arial" w:cs="Arial"/>
        </w:rPr>
        <w:t xml:space="preserve">.  </w:t>
      </w:r>
    </w:p>
    <w:p w14:paraId="7D92C3DF" w14:textId="77777777" w:rsidR="00D371EF" w:rsidRPr="00945059" w:rsidRDefault="00D371EF" w:rsidP="00D371EF">
      <w:pPr>
        <w:pStyle w:val="NormalWeb"/>
        <w:rPr>
          <w:rFonts w:ascii="Arial" w:hAnsi="Arial" w:cs="Arial"/>
        </w:rPr>
      </w:pPr>
      <w:r w:rsidRPr="00945059">
        <w:rPr>
          <w:rFonts w:ascii="Arial" w:hAnsi="Arial" w:cs="Arial"/>
        </w:rPr>
        <w:t>Cameras would need to be in place for all three performances of MFM (evening of Fri 06 Mar; matinee and evening of Sat 07 Mar), with a set up during Thurs 05 Mar. For the Fri 06 Mar performance the company would need to provide up to 5 camera operators (close cameras to stage), this feed is cut by the in</w:t>
      </w:r>
      <w:r>
        <w:rPr>
          <w:rFonts w:ascii="Arial" w:hAnsi="Arial" w:cs="Arial"/>
        </w:rPr>
        <w:t>-</w:t>
      </w:r>
      <w:r w:rsidRPr="00945059">
        <w:rPr>
          <w:rFonts w:ascii="Arial" w:hAnsi="Arial" w:cs="Arial"/>
        </w:rPr>
        <w:t xml:space="preserve">hall screens provider. For both performances on </w:t>
      </w:r>
      <w:r>
        <w:rPr>
          <w:rFonts w:ascii="Arial" w:hAnsi="Arial" w:cs="Arial"/>
        </w:rPr>
        <w:t>S</w:t>
      </w:r>
      <w:r w:rsidRPr="00945059">
        <w:rPr>
          <w:rFonts w:ascii="Arial" w:hAnsi="Arial" w:cs="Arial"/>
        </w:rPr>
        <w:t>at 07 Mar, a full camera team is required, still with the feed of the up</w:t>
      </w:r>
      <w:r>
        <w:rPr>
          <w:rFonts w:ascii="Arial" w:hAnsi="Arial" w:cs="Arial"/>
        </w:rPr>
        <w:t>-</w:t>
      </w:r>
      <w:r w:rsidRPr="00945059">
        <w:rPr>
          <w:rFonts w:ascii="Arial" w:hAnsi="Arial" w:cs="Arial"/>
        </w:rPr>
        <w:t>close cameras going to the screen team.</w:t>
      </w:r>
    </w:p>
    <w:p w14:paraId="027145D1" w14:textId="77777777" w:rsidR="00D371EF" w:rsidRPr="00945059" w:rsidRDefault="00D371EF" w:rsidP="00D371EF">
      <w:pPr>
        <w:pStyle w:val="NormalWeb"/>
        <w:rPr>
          <w:rFonts w:ascii="Arial" w:hAnsi="Arial" w:cs="Arial"/>
        </w:rPr>
      </w:pPr>
      <w:proofErr w:type="gramStart"/>
      <w:r w:rsidRPr="00945059">
        <w:rPr>
          <w:rFonts w:ascii="Arial" w:hAnsi="Arial" w:cs="Arial"/>
        </w:rPr>
        <w:t>All of</w:t>
      </w:r>
      <w:proofErr w:type="gramEnd"/>
      <w:r w:rsidRPr="00945059">
        <w:rPr>
          <w:rFonts w:ascii="Arial" w:hAnsi="Arial" w:cs="Arial"/>
        </w:rPr>
        <w:t xml:space="preserve"> the show</w:t>
      </w:r>
      <w:r>
        <w:rPr>
          <w:rFonts w:ascii="Arial" w:hAnsi="Arial" w:cs="Arial"/>
        </w:rPr>
        <w:t>s</w:t>
      </w:r>
      <w:r w:rsidRPr="00945059">
        <w:rPr>
          <w:rFonts w:ascii="Arial" w:hAnsi="Arial" w:cs="Arial"/>
        </w:rPr>
        <w:t xml:space="preserve"> will need to be </w:t>
      </w:r>
      <w:r>
        <w:rPr>
          <w:rFonts w:ascii="Arial" w:hAnsi="Arial" w:cs="Arial"/>
        </w:rPr>
        <w:t xml:space="preserve">fully </w:t>
      </w:r>
      <w:r w:rsidRPr="00945059">
        <w:rPr>
          <w:rFonts w:ascii="Arial" w:hAnsi="Arial" w:cs="Arial"/>
        </w:rPr>
        <w:t xml:space="preserve">captured on all of the cameras, plus </w:t>
      </w:r>
      <w:r>
        <w:rPr>
          <w:rFonts w:ascii="Arial" w:hAnsi="Arial" w:cs="Arial"/>
        </w:rPr>
        <w:t xml:space="preserve">a </w:t>
      </w:r>
      <w:r w:rsidRPr="00945059">
        <w:rPr>
          <w:rFonts w:ascii="Arial" w:hAnsi="Arial" w:cs="Arial"/>
        </w:rPr>
        <w:t>single mobile camera to film the arrival of the VVIP on the 07 Mar (evening performance)</w:t>
      </w:r>
    </w:p>
    <w:p w14:paraId="4E900385" w14:textId="77777777" w:rsidR="00D371EF" w:rsidRPr="00945059" w:rsidRDefault="00D371EF" w:rsidP="00D371EF">
      <w:pPr>
        <w:pStyle w:val="ListParagraph"/>
        <w:ind w:left="0"/>
        <w:rPr>
          <w:rFonts w:ascii="Arial" w:hAnsi="Arial" w:cs="Arial"/>
          <w:sz w:val="24"/>
          <w:szCs w:val="24"/>
        </w:rPr>
      </w:pPr>
      <w:r w:rsidRPr="00945059">
        <w:rPr>
          <w:rFonts w:ascii="Arial" w:hAnsi="Arial" w:cs="Arial"/>
          <w:b/>
          <w:sz w:val="24"/>
          <w:szCs w:val="24"/>
        </w:rPr>
        <w:lastRenderedPageBreak/>
        <w:t>Technical specifications:</w:t>
      </w:r>
      <w:r w:rsidRPr="00945059">
        <w:rPr>
          <w:rFonts w:ascii="Arial" w:hAnsi="Arial" w:cs="Arial"/>
          <w:sz w:val="24"/>
          <w:szCs w:val="24"/>
        </w:rPr>
        <w:t xml:space="preserve"> </w:t>
      </w:r>
      <w:r w:rsidRPr="00945059">
        <w:rPr>
          <w:rFonts w:ascii="Arial" w:hAnsi="Arial" w:cs="Arial"/>
          <w:bCs/>
          <w:sz w:val="24"/>
          <w:szCs w:val="24"/>
        </w:rPr>
        <w:t>Thursday 5</w:t>
      </w:r>
      <w:r w:rsidRPr="00945059">
        <w:rPr>
          <w:rFonts w:ascii="Arial" w:hAnsi="Arial" w:cs="Arial"/>
          <w:bCs/>
          <w:sz w:val="24"/>
          <w:szCs w:val="24"/>
          <w:vertAlign w:val="superscript"/>
        </w:rPr>
        <w:t>th</w:t>
      </w:r>
      <w:r w:rsidRPr="00945059">
        <w:rPr>
          <w:rFonts w:ascii="Arial" w:hAnsi="Arial" w:cs="Arial"/>
          <w:bCs/>
          <w:sz w:val="24"/>
          <w:szCs w:val="24"/>
        </w:rPr>
        <w:t xml:space="preserve"> - evening tech rehearsal</w:t>
      </w:r>
      <w:r w:rsidRPr="00945059">
        <w:rPr>
          <w:rFonts w:ascii="Arial" w:hAnsi="Arial" w:cs="Arial"/>
          <w:sz w:val="24"/>
          <w:szCs w:val="24"/>
        </w:rPr>
        <w:t xml:space="preserve"> – locked off cameras for a director &amp; PA rehearsal. We provide PA, the Gallery is in the basement.</w:t>
      </w:r>
    </w:p>
    <w:p w14:paraId="05E3DFB0" w14:textId="77777777" w:rsidR="00D371EF" w:rsidRPr="00945059" w:rsidRDefault="00D371EF" w:rsidP="00D371EF">
      <w:pPr>
        <w:pStyle w:val="ListParagraph"/>
        <w:ind w:left="0"/>
        <w:rPr>
          <w:rFonts w:ascii="Arial" w:hAnsi="Arial" w:cs="Arial"/>
          <w:sz w:val="24"/>
          <w:szCs w:val="24"/>
        </w:rPr>
      </w:pPr>
    </w:p>
    <w:p w14:paraId="1209094E" w14:textId="77777777" w:rsidR="00D371EF" w:rsidRPr="00945059" w:rsidRDefault="00D371EF" w:rsidP="00D371EF">
      <w:pPr>
        <w:pStyle w:val="ListParagraph"/>
        <w:numPr>
          <w:ilvl w:val="0"/>
          <w:numId w:val="9"/>
        </w:numPr>
        <w:spacing w:after="0" w:line="240" w:lineRule="auto"/>
        <w:contextualSpacing w:val="0"/>
        <w:rPr>
          <w:rFonts w:ascii="Arial" w:hAnsi="Arial" w:cs="Arial"/>
          <w:bCs/>
          <w:sz w:val="24"/>
          <w:szCs w:val="24"/>
        </w:rPr>
      </w:pPr>
      <w:r w:rsidRPr="00945059">
        <w:rPr>
          <w:rFonts w:ascii="Arial" w:hAnsi="Arial" w:cs="Arial"/>
          <w:sz w:val="24"/>
          <w:szCs w:val="24"/>
        </w:rPr>
        <w:t>10 x cameras, including a gib in the God’s tower-cam and mini-cam on stage.</w:t>
      </w:r>
    </w:p>
    <w:p w14:paraId="7FB6A8CF" w14:textId="77777777" w:rsidR="00D371EF" w:rsidRPr="00945059" w:rsidRDefault="00D371EF" w:rsidP="00D371EF">
      <w:pPr>
        <w:pStyle w:val="ListParagraph"/>
        <w:numPr>
          <w:ilvl w:val="0"/>
          <w:numId w:val="9"/>
        </w:numPr>
        <w:spacing w:after="0" w:line="240" w:lineRule="auto"/>
        <w:contextualSpacing w:val="0"/>
        <w:rPr>
          <w:rFonts w:ascii="Arial" w:hAnsi="Arial" w:cs="Arial"/>
          <w:bCs/>
          <w:sz w:val="24"/>
          <w:szCs w:val="24"/>
        </w:rPr>
      </w:pPr>
      <w:r w:rsidRPr="00945059">
        <w:rPr>
          <w:rFonts w:ascii="Arial" w:hAnsi="Arial" w:cs="Arial"/>
          <w:sz w:val="24"/>
          <w:szCs w:val="24"/>
        </w:rPr>
        <w:t xml:space="preserve">2 x hand-held camera operators either side of stage. </w:t>
      </w:r>
    </w:p>
    <w:p w14:paraId="1D77053D" w14:textId="77777777" w:rsidR="00D371EF" w:rsidRPr="00945059" w:rsidRDefault="00D371EF" w:rsidP="00D371EF">
      <w:pPr>
        <w:pStyle w:val="ListParagraph"/>
        <w:numPr>
          <w:ilvl w:val="0"/>
          <w:numId w:val="9"/>
        </w:numPr>
        <w:spacing w:after="0" w:line="240" w:lineRule="auto"/>
        <w:contextualSpacing w:val="0"/>
        <w:rPr>
          <w:rFonts w:ascii="Arial" w:hAnsi="Arial" w:cs="Arial"/>
          <w:bCs/>
          <w:sz w:val="24"/>
          <w:szCs w:val="24"/>
        </w:rPr>
      </w:pPr>
      <w:r w:rsidRPr="00945059">
        <w:rPr>
          <w:rFonts w:ascii="Arial" w:hAnsi="Arial" w:cs="Arial"/>
          <w:sz w:val="24"/>
          <w:szCs w:val="24"/>
        </w:rPr>
        <w:t xml:space="preserve">Lenses including HJ14, HJ22, 86:1 and 40:1. </w:t>
      </w:r>
    </w:p>
    <w:p w14:paraId="7A10A855" w14:textId="77777777" w:rsidR="00D371EF" w:rsidRDefault="00D371EF" w:rsidP="00D371EF">
      <w:pPr>
        <w:pStyle w:val="ListParagraph"/>
        <w:numPr>
          <w:ilvl w:val="0"/>
          <w:numId w:val="9"/>
        </w:numPr>
        <w:spacing w:after="0" w:line="240" w:lineRule="auto"/>
        <w:contextualSpacing w:val="0"/>
        <w:rPr>
          <w:rFonts w:ascii="Arial" w:hAnsi="Arial" w:cs="Arial"/>
          <w:bCs/>
          <w:sz w:val="24"/>
          <w:szCs w:val="24"/>
        </w:rPr>
      </w:pPr>
      <w:r w:rsidRPr="00945059">
        <w:rPr>
          <w:rFonts w:ascii="Arial" w:hAnsi="Arial" w:cs="Arial"/>
          <w:sz w:val="24"/>
          <w:szCs w:val="24"/>
        </w:rPr>
        <w:t>Full talk-back with 13 headsets.</w:t>
      </w:r>
      <w:r w:rsidRPr="00945059">
        <w:rPr>
          <w:rFonts w:ascii="Arial" w:hAnsi="Arial" w:cs="Arial"/>
          <w:bCs/>
          <w:sz w:val="24"/>
          <w:szCs w:val="24"/>
        </w:rPr>
        <w:t xml:space="preserve"> </w:t>
      </w:r>
    </w:p>
    <w:p w14:paraId="6C16C767" w14:textId="77777777" w:rsidR="00D371EF" w:rsidRDefault="00D371EF" w:rsidP="00D371EF">
      <w:pPr>
        <w:pStyle w:val="ListParagraph"/>
        <w:numPr>
          <w:ilvl w:val="0"/>
          <w:numId w:val="9"/>
        </w:numPr>
        <w:spacing w:after="0" w:line="240" w:lineRule="auto"/>
        <w:contextualSpacing w:val="0"/>
        <w:rPr>
          <w:rFonts w:ascii="Arial" w:hAnsi="Arial" w:cs="Arial"/>
          <w:bCs/>
          <w:sz w:val="24"/>
          <w:szCs w:val="24"/>
        </w:rPr>
      </w:pPr>
      <w:r w:rsidRPr="00945059">
        <w:rPr>
          <w:rFonts w:ascii="Arial" w:hAnsi="Arial" w:cs="Arial"/>
          <w:sz w:val="24"/>
          <w:szCs w:val="24"/>
        </w:rPr>
        <w:t xml:space="preserve">Stereo audio feed is already provided by </w:t>
      </w:r>
      <w:r>
        <w:rPr>
          <w:rFonts w:ascii="Arial" w:hAnsi="Arial" w:cs="Arial"/>
          <w:sz w:val="24"/>
          <w:szCs w:val="24"/>
        </w:rPr>
        <w:t xml:space="preserve">an </w:t>
      </w:r>
      <w:r w:rsidRPr="00945059">
        <w:rPr>
          <w:rFonts w:ascii="Arial" w:hAnsi="Arial" w:cs="Arial"/>
          <w:sz w:val="24"/>
          <w:szCs w:val="24"/>
        </w:rPr>
        <w:t>existing sound company.</w:t>
      </w:r>
    </w:p>
    <w:p w14:paraId="40ECA471" w14:textId="77777777" w:rsidR="00D371EF" w:rsidRDefault="00D371EF" w:rsidP="00D371EF">
      <w:pPr>
        <w:pStyle w:val="ListParagraph"/>
        <w:numPr>
          <w:ilvl w:val="0"/>
          <w:numId w:val="9"/>
        </w:numPr>
        <w:spacing w:after="0" w:line="240" w:lineRule="auto"/>
        <w:contextualSpacing w:val="0"/>
        <w:rPr>
          <w:rFonts w:ascii="Arial" w:hAnsi="Arial" w:cs="Arial"/>
          <w:bCs/>
          <w:sz w:val="24"/>
          <w:szCs w:val="24"/>
        </w:rPr>
      </w:pPr>
      <w:r w:rsidRPr="00945059">
        <w:rPr>
          <w:rFonts w:ascii="Arial" w:hAnsi="Arial" w:cs="Arial"/>
          <w:sz w:val="24"/>
          <w:szCs w:val="24"/>
        </w:rPr>
        <w:t xml:space="preserve">Camera ISO recording in </w:t>
      </w:r>
      <w:proofErr w:type="spellStart"/>
      <w:r>
        <w:rPr>
          <w:rFonts w:ascii="Arial" w:hAnsi="Arial" w:cs="Arial"/>
          <w:sz w:val="24"/>
          <w:szCs w:val="24"/>
        </w:rPr>
        <w:t>P</w:t>
      </w:r>
      <w:r w:rsidRPr="00945059">
        <w:rPr>
          <w:rFonts w:ascii="Arial" w:hAnsi="Arial" w:cs="Arial"/>
          <w:sz w:val="24"/>
          <w:szCs w:val="24"/>
        </w:rPr>
        <w:t>rores</w:t>
      </w:r>
      <w:proofErr w:type="spellEnd"/>
      <w:r w:rsidRPr="00945059">
        <w:rPr>
          <w:rFonts w:ascii="Arial" w:hAnsi="Arial" w:cs="Arial"/>
          <w:sz w:val="24"/>
          <w:szCs w:val="24"/>
        </w:rPr>
        <w:t xml:space="preserve"> 422, 10bit.</w:t>
      </w:r>
    </w:p>
    <w:p w14:paraId="516D5DCA" w14:textId="77777777" w:rsidR="00D371EF" w:rsidRPr="00945059" w:rsidRDefault="00D371EF" w:rsidP="00D371EF">
      <w:pPr>
        <w:pStyle w:val="ListParagraph"/>
        <w:numPr>
          <w:ilvl w:val="0"/>
          <w:numId w:val="9"/>
        </w:numPr>
        <w:spacing w:after="0" w:line="240" w:lineRule="auto"/>
        <w:contextualSpacing w:val="0"/>
        <w:rPr>
          <w:rFonts w:ascii="Arial" w:hAnsi="Arial" w:cs="Arial"/>
          <w:bCs/>
          <w:sz w:val="24"/>
          <w:szCs w:val="24"/>
        </w:rPr>
      </w:pPr>
      <w:r w:rsidRPr="00945059">
        <w:rPr>
          <w:rFonts w:ascii="Arial" w:hAnsi="Arial" w:cs="Arial"/>
          <w:sz w:val="24"/>
          <w:szCs w:val="24"/>
        </w:rPr>
        <w:t>In Hall camera positions are already identified and set.</w:t>
      </w:r>
    </w:p>
    <w:p w14:paraId="6BB3E6F2" w14:textId="77777777" w:rsidR="00D371EF" w:rsidRPr="00945059" w:rsidRDefault="00D371EF" w:rsidP="00D371EF">
      <w:pPr>
        <w:pStyle w:val="ListParagraph"/>
        <w:ind w:left="0"/>
        <w:rPr>
          <w:rFonts w:ascii="Arial" w:hAnsi="Arial" w:cs="Arial"/>
          <w:sz w:val="24"/>
          <w:szCs w:val="24"/>
        </w:rPr>
      </w:pPr>
    </w:p>
    <w:p w14:paraId="6FAFC693" w14:textId="77777777" w:rsidR="00D371EF" w:rsidRPr="00945059" w:rsidRDefault="00D371EF" w:rsidP="00D371EF">
      <w:pPr>
        <w:pStyle w:val="ListParagraph"/>
        <w:ind w:left="0"/>
        <w:rPr>
          <w:rFonts w:ascii="Arial" w:hAnsi="Arial" w:cs="Arial"/>
          <w:bCs/>
          <w:sz w:val="24"/>
          <w:szCs w:val="24"/>
        </w:rPr>
      </w:pPr>
      <w:r w:rsidRPr="00945059">
        <w:rPr>
          <w:rFonts w:ascii="Arial" w:hAnsi="Arial" w:cs="Arial"/>
          <w:b/>
          <w:bCs/>
          <w:sz w:val="24"/>
          <w:szCs w:val="24"/>
        </w:rPr>
        <w:t>Timeline-</w:t>
      </w:r>
      <w:r w:rsidRPr="00945059">
        <w:rPr>
          <w:rFonts w:ascii="Arial" w:hAnsi="Arial" w:cs="Arial"/>
          <w:bCs/>
          <w:sz w:val="24"/>
          <w:szCs w:val="24"/>
        </w:rPr>
        <w:t xml:space="preserve"> Arrive on </w:t>
      </w:r>
      <w:r>
        <w:rPr>
          <w:rFonts w:ascii="Arial" w:hAnsi="Arial" w:cs="Arial"/>
          <w:bCs/>
          <w:sz w:val="24"/>
          <w:szCs w:val="24"/>
        </w:rPr>
        <w:t>Thurs 05 Mar</w:t>
      </w:r>
      <w:r w:rsidRPr="00945059">
        <w:rPr>
          <w:rFonts w:ascii="Arial" w:hAnsi="Arial" w:cs="Arial"/>
          <w:bCs/>
          <w:sz w:val="24"/>
          <w:szCs w:val="24"/>
        </w:rPr>
        <w:t>, run to in</w:t>
      </w:r>
      <w:r>
        <w:rPr>
          <w:rFonts w:ascii="Arial" w:hAnsi="Arial" w:cs="Arial"/>
          <w:bCs/>
          <w:sz w:val="24"/>
          <w:szCs w:val="24"/>
        </w:rPr>
        <w:t>-</w:t>
      </w:r>
      <w:r w:rsidRPr="00945059">
        <w:rPr>
          <w:rFonts w:ascii="Arial" w:hAnsi="Arial" w:cs="Arial"/>
          <w:bCs/>
          <w:sz w:val="24"/>
          <w:szCs w:val="24"/>
        </w:rPr>
        <w:t xml:space="preserve">hall screens only on </w:t>
      </w:r>
      <w:r>
        <w:rPr>
          <w:rFonts w:ascii="Arial" w:hAnsi="Arial" w:cs="Arial"/>
          <w:bCs/>
          <w:sz w:val="24"/>
          <w:szCs w:val="24"/>
        </w:rPr>
        <w:t>06 Mar</w:t>
      </w:r>
      <w:r w:rsidRPr="00945059">
        <w:rPr>
          <w:rFonts w:ascii="Arial" w:hAnsi="Arial" w:cs="Arial"/>
          <w:bCs/>
          <w:sz w:val="24"/>
          <w:szCs w:val="24"/>
        </w:rPr>
        <w:t>, exit hall on completion o</w:t>
      </w:r>
      <w:r>
        <w:rPr>
          <w:rFonts w:ascii="Arial" w:hAnsi="Arial" w:cs="Arial"/>
          <w:bCs/>
          <w:sz w:val="24"/>
          <w:szCs w:val="24"/>
        </w:rPr>
        <w:t>f final performance on</w:t>
      </w:r>
      <w:r w:rsidRPr="00945059">
        <w:rPr>
          <w:rFonts w:ascii="Arial" w:hAnsi="Arial" w:cs="Arial"/>
          <w:bCs/>
          <w:sz w:val="24"/>
          <w:szCs w:val="24"/>
        </w:rPr>
        <w:t xml:space="preserve"> </w:t>
      </w:r>
      <w:r>
        <w:rPr>
          <w:rFonts w:ascii="Arial" w:hAnsi="Arial" w:cs="Arial"/>
          <w:bCs/>
          <w:sz w:val="24"/>
          <w:szCs w:val="24"/>
        </w:rPr>
        <w:t>07 Mar</w:t>
      </w:r>
      <w:r w:rsidRPr="00945059">
        <w:rPr>
          <w:rFonts w:ascii="Arial" w:hAnsi="Arial" w:cs="Arial"/>
          <w:bCs/>
          <w:sz w:val="24"/>
          <w:szCs w:val="24"/>
        </w:rPr>
        <w:t>.</w:t>
      </w:r>
    </w:p>
    <w:p w14:paraId="4561EE90" w14:textId="77777777" w:rsidR="00D371EF" w:rsidRPr="00945059" w:rsidRDefault="00D371EF" w:rsidP="00D371EF">
      <w:pPr>
        <w:pStyle w:val="ListParagraph"/>
        <w:ind w:left="0"/>
        <w:rPr>
          <w:rFonts w:ascii="Arial" w:hAnsi="Arial" w:cs="Arial"/>
          <w:sz w:val="24"/>
          <w:szCs w:val="24"/>
        </w:rPr>
      </w:pPr>
    </w:p>
    <w:p w14:paraId="5909D936" w14:textId="77777777" w:rsidR="00D371EF" w:rsidRPr="00945059" w:rsidRDefault="00D371EF" w:rsidP="00D371EF">
      <w:pPr>
        <w:pStyle w:val="ListParagraph"/>
        <w:ind w:left="0"/>
        <w:rPr>
          <w:rFonts w:ascii="Arial" w:hAnsi="Arial" w:cs="Arial"/>
          <w:sz w:val="24"/>
          <w:szCs w:val="24"/>
        </w:rPr>
      </w:pPr>
      <w:r w:rsidRPr="00945059">
        <w:rPr>
          <w:rFonts w:ascii="Arial" w:hAnsi="Arial" w:cs="Arial"/>
          <w:sz w:val="24"/>
          <w:szCs w:val="24"/>
        </w:rPr>
        <w:t>Pre-show recce</w:t>
      </w:r>
      <w:r>
        <w:rPr>
          <w:rFonts w:ascii="Arial" w:hAnsi="Arial" w:cs="Arial"/>
          <w:sz w:val="24"/>
          <w:szCs w:val="24"/>
        </w:rPr>
        <w:t xml:space="preserve"> and </w:t>
      </w:r>
      <w:r w:rsidRPr="00945059">
        <w:rPr>
          <w:rFonts w:ascii="Arial" w:hAnsi="Arial" w:cs="Arial"/>
          <w:sz w:val="24"/>
          <w:szCs w:val="24"/>
        </w:rPr>
        <w:t>meetings will be required for full briefing.</w:t>
      </w:r>
    </w:p>
    <w:p w14:paraId="69DED0B8" w14:textId="77777777" w:rsidR="00D371EF" w:rsidRPr="00945059" w:rsidRDefault="00D371EF" w:rsidP="00D371EF">
      <w:pPr>
        <w:pStyle w:val="NormalWeb"/>
        <w:rPr>
          <w:rFonts w:ascii="Arial" w:hAnsi="Arial" w:cs="Arial"/>
        </w:rPr>
      </w:pPr>
      <w:r w:rsidRPr="00945059">
        <w:rPr>
          <w:rFonts w:ascii="Arial" w:hAnsi="Arial" w:cs="Arial"/>
          <w:b/>
        </w:rPr>
        <w:t>Deliverables.</w:t>
      </w:r>
      <w:r w:rsidRPr="00945059">
        <w:rPr>
          <w:rFonts w:ascii="Arial" w:hAnsi="Arial" w:cs="Arial"/>
        </w:rPr>
        <w:t xml:space="preserve">  </w:t>
      </w:r>
    </w:p>
    <w:p w14:paraId="23FA1676" w14:textId="77777777" w:rsidR="00D371EF" w:rsidRPr="00945059" w:rsidRDefault="00D371EF" w:rsidP="00D371EF">
      <w:pPr>
        <w:pStyle w:val="NormalWeb"/>
        <w:rPr>
          <w:rFonts w:ascii="Arial" w:hAnsi="Arial" w:cs="Arial"/>
        </w:rPr>
      </w:pPr>
      <w:r w:rsidRPr="00945059">
        <w:rPr>
          <w:rFonts w:ascii="Arial" w:hAnsi="Arial" w:cs="Arial"/>
        </w:rPr>
        <w:t xml:space="preserve">Deliver camera ISO recording of both performances of the MFM </w:t>
      </w:r>
      <w:r>
        <w:rPr>
          <w:rFonts w:ascii="Arial" w:hAnsi="Arial" w:cs="Arial"/>
        </w:rPr>
        <w:t xml:space="preserve">concert </w:t>
      </w:r>
      <w:r w:rsidRPr="00945059">
        <w:rPr>
          <w:rFonts w:ascii="Arial" w:hAnsi="Arial" w:cs="Arial"/>
        </w:rPr>
        <w:t xml:space="preserve">on Sat 07 Mar, as per </w:t>
      </w:r>
      <w:r>
        <w:rPr>
          <w:rFonts w:ascii="Arial" w:hAnsi="Arial" w:cs="Arial"/>
        </w:rPr>
        <w:t xml:space="preserve">the </w:t>
      </w:r>
      <w:r w:rsidRPr="00945059">
        <w:rPr>
          <w:rFonts w:ascii="Arial" w:hAnsi="Arial" w:cs="Arial"/>
        </w:rPr>
        <w:t>technical specifications.</w:t>
      </w:r>
    </w:p>
    <w:p w14:paraId="4C3C6AC2" w14:textId="7051A16C" w:rsidR="00D371EF" w:rsidRPr="00945059" w:rsidRDefault="00D371EF" w:rsidP="00D371EF">
      <w:pPr>
        <w:pStyle w:val="NormalWeb"/>
        <w:rPr>
          <w:rFonts w:ascii="Arial" w:hAnsi="Arial" w:cs="Arial"/>
        </w:rPr>
      </w:pPr>
      <w:r w:rsidRPr="00945059">
        <w:rPr>
          <w:rFonts w:ascii="Arial" w:hAnsi="Arial" w:cs="Arial"/>
          <w:b/>
        </w:rPr>
        <w:t>Contract Start Date and Duration.</w:t>
      </w:r>
      <w:r w:rsidRPr="00945059">
        <w:rPr>
          <w:rFonts w:ascii="Arial" w:hAnsi="Arial" w:cs="Arial"/>
        </w:rPr>
        <w:t xml:space="preserve">  </w:t>
      </w:r>
      <w:r w:rsidR="003B69EB" w:rsidRPr="00C70646">
        <w:rPr>
          <w:rFonts w:ascii="Arial" w:hAnsi="Arial" w:cs="Arial"/>
        </w:rPr>
        <w:t xml:space="preserve">Anticipated </w:t>
      </w:r>
      <w:r w:rsidRPr="00C70646">
        <w:rPr>
          <w:rFonts w:ascii="Arial" w:hAnsi="Arial" w:cs="Arial"/>
        </w:rPr>
        <w:t>Contract Start Date 14 Feb 2020. To commence work on-site 05 Mar 2020.</w:t>
      </w:r>
      <w:r w:rsidRPr="00945059">
        <w:rPr>
          <w:rFonts w:ascii="Arial" w:hAnsi="Arial" w:cs="Arial"/>
        </w:rPr>
        <w:t xml:space="preserve"> </w:t>
      </w:r>
    </w:p>
    <w:p w14:paraId="44D86FAA" w14:textId="77777777" w:rsidR="00D371EF" w:rsidRPr="00D87E86" w:rsidRDefault="00D371EF" w:rsidP="00D371EF">
      <w:pPr>
        <w:rPr>
          <w:rFonts w:ascii="Arial" w:eastAsia="Times New Roman" w:hAnsi="Arial" w:cs="Arial"/>
          <w:sz w:val="24"/>
          <w:szCs w:val="24"/>
          <w:lang w:eastAsia="en-GB"/>
        </w:rPr>
      </w:pPr>
      <w:r w:rsidRPr="00945059">
        <w:rPr>
          <w:rFonts w:ascii="Arial" w:hAnsi="Arial" w:cs="Arial"/>
          <w:b/>
          <w:sz w:val="24"/>
          <w:szCs w:val="24"/>
        </w:rPr>
        <w:t>Security Considerations.</w:t>
      </w:r>
      <w:r w:rsidRPr="00945059">
        <w:rPr>
          <w:rFonts w:ascii="Arial" w:hAnsi="Arial" w:cs="Arial"/>
          <w:sz w:val="24"/>
          <w:szCs w:val="24"/>
        </w:rPr>
        <w:t xml:space="preserve">  </w:t>
      </w:r>
      <w:r w:rsidRPr="00D87E86">
        <w:rPr>
          <w:rFonts w:ascii="Arial" w:eastAsia="Times New Roman" w:hAnsi="Arial" w:cs="Arial"/>
          <w:sz w:val="24"/>
          <w:szCs w:val="24"/>
          <w:lang w:eastAsia="en-GB"/>
        </w:rPr>
        <w:t xml:space="preserve">The Mountbatten festival of Music is a Public Military Event in the </w:t>
      </w:r>
      <w:proofErr w:type="spellStart"/>
      <w:r w:rsidRPr="00D87E86">
        <w:rPr>
          <w:rFonts w:ascii="Arial" w:eastAsia="Times New Roman" w:hAnsi="Arial" w:cs="Arial"/>
          <w:sz w:val="24"/>
          <w:szCs w:val="24"/>
          <w:lang w:eastAsia="en-GB"/>
        </w:rPr>
        <w:t>centre</w:t>
      </w:r>
      <w:proofErr w:type="spellEnd"/>
      <w:r w:rsidRPr="00D87E86">
        <w:rPr>
          <w:rFonts w:ascii="Arial" w:eastAsia="Times New Roman" w:hAnsi="Arial" w:cs="Arial"/>
          <w:sz w:val="24"/>
          <w:szCs w:val="24"/>
          <w:lang w:eastAsia="en-GB"/>
        </w:rPr>
        <w:t xml:space="preserv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p>
    <w:p w14:paraId="3E40A8C5" w14:textId="77777777" w:rsidR="00D371EF" w:rsidRPr="00D451EE" w:rsidRDefault="00D371EF" w:rsidP="00D371EF">
      <w:pPr>
        <w:rPr>
          <w:rFonts w:ascii="Arial" w:eastAsia="Times New Roman" w:hAnsi="Arial" w:cs="Arial"/>
          <w:sz w:val="24"/>
          <w:szCs w:val="24"/>
          <w:lang w:eastAsia="en-GB"/>
        </w:rPr>
      </w:pPr>
      <w:r w:rsidRPr="00D87E86">
        <w:rPr>
          <w:rFonts w:ascii="Arial" w:eastAsia="Times New Roman" w:hAnsi="Arial" w:cs="Arial"/>
          <w:sz w:val="24"/>
          <w:szCs w:val="24"/>
          <w:lang w:eastAsia="en-GB"/>
        </w:rPr>
        <w:t>As such, the Supplier must be able to secure the required security clearances ensuring that staff have undergone rigorous background checks and may be subject to further checks from the Police prior to the event.  The supplier will need to be on the current Royal Albert Hall list of cleared and assured suppliers to ensure that there is no delay in establishing a contract. </w:t>
      </w:r>
    </w:p>
    <w:p w14:paraId="51976981" w14:textId="77777777" w:rsidR="00D371EF" w:rsidRPr="00945059" w:rsidRDefault="00D371EF" w:rsidP="00D371EF">
      <w:pPr>
        <w:pStyle w:val="NormalWeb"/>
        <w:rPr>
          <w:rFonts w:ascii="Arial" w:hAnsi="Arial" w:cs="Arial"/>
          <w:b/>
        </w:rPr>
      </w:pPr>
      <w:r w:rsidRPr="00945059">
        <w:rPr>
          <w:rFonts w:ascii="Arial" w:hAnsi="Arial" w:cs="Arial"/>
          <w:b/>
        </w:rPr>
        <w:t xml:space="preserve">Other Considerations. </w:t>
      </w:r>
      <w:r w:rsidRPr="00945059">
        <w:rPr>
          <w:rFonts w:ascii="Arial" w:hAnsi="Arial" w:cs="Arial"/>
        </w:rPr>
        <w:t xml:space="preserve">The RMBS will provide 1 x rank </w:t>
      </w:r>
      <w:r>
        <w:rPr>
          <w:rFonts w:ascii="Arial" w:hAnsi="Arial" w:cs="Arial"/>
        </w:rPr>
        <w:t xml:space="preserve">to act </w:t>
      </w:r>
      <w:r w:rsidRPr="00945059">
        <w:rPr>
          <w:rFonts w:ascii="Arial" w:hAnsi="Arial" w:cs="Arial"/>
        </w:rPr>
        <w:t>as PA in the gallery</w:t>
      </w:r>
      <w:r w:rsidRPr="00945059">
        <w:rPr>
          <w:rFonts w:ascii="Arial" w:hAnsi="Arial" w:cs="Arial"/>
          <w:b/>
        </w:rPr>
        <w:t xml:space="preserve"> </w:t>
      </w:r>
    </w:p>
    <w:p w14:paraId="38B74ED5" w14:textId="77777777" w:rsidR="00D371EF" w:rsidRPr="00945059" w:rsidRDefault="00D371EF" w:rsidP="00D371EF">
      <w:pPr>
        <w:pStyle w:val="NormalWeb"/>
        <w:rPr>
          <w:rFonts w:ascii="Arial" w:hAnsi="Arial" w:cs="Arial"/>
        </w:rPr>
      </w:pPr>
      <w:r w:rsidRPr="00945059">
        <w:rPr>
          <w:rFonts w:ascii="Arial" w:hAnsi="Arial" w:cs="Arial"/>
          <w:b/>
        </w:rPr>
        <w:t>Government Furnished Equipment/Information (GFE/GFI).</w:t>
      </w:r>
      <w:r w:rsidRPr="00945059">
        <w:rPr>
          <w:rFonts w:ascii="Arial" w:hAnsi="Arial" w:cs="Arial"/>
        </w:rPr>
        <w:t xml:space="preserve">  The RMBS will provide 1 x rank to act as the PA/Producer  </w:t>
      </w:r>
    </w:p>
    <w:p w14:paraId="6B581A77" w14:textId="5D2DD968" w:rsidR="00D371EF" w:rsidRPr="00945059" w:rsidRDefault="00D371EF" w:rsidP="00D371EF">
      <w:pPr>
        <w:pStyle w:val="NormalWeb"/>
        <w:rPr>
          <w:rFonts w:ascii="Arial" w:hAnsi="Arial" w:cs="Arial"/>
        </w:rPr>
      </w:pPr>
      <w:r w:rsidRPr="00945059">
        <w:rPr>
          <w:rFonts w:ascii="Arial" w:hAnsi="Arial" w:cs="Arial"/>
          <w:b/>
        </w:rPr>
        <w:t>Points of Contact</w:t>
      </w:r>
      <w:r w:rsidRPr="00945059">
        <w:rPr>
          <w:rFonts w:ascii="Arial" w:hAnsi="Arial" w:cs="Arial"/>
        </w:rPr>
        <w:t xml:space="preserve">.  </w:t>
      </w:r>
    </w:p>
    <w:p w14:paraId="0E58D677" w14:textId="37830DDA" w:rsidR="002F2164" w:rsidRPr="002F2164" w:rsidRDefault="002F2164" w:rsidP="00D371EF">
      <w:pPr>
        <w:tabs>
          <w:tab w:val="left" w:pos="720"/>
          <w:tab w:val="left" w:pos="1440"/>
          <w:tab w:val="left" w:pos="2160"/>
          <w:tab w:val="left" w:pos="2880"/>
          <w:tab w:val="left" w:pos="3600"/>
        </w:tabs>
        <w:spacing w:after="0" w:line="240" w:lineRule="auto"/>
        <w:rPr>
          <w:rFonts w:ascii="Arial" w:eastAsia="Times New Roman" w:hAnsi="Arial" w:cs="Times New Roman"/>
          <w:szCs w:val="20"/>
          <w:lang w:val="en-GB" w:eastAsia="en-GB"/>
        </w:rPr>
      </w:pPr>
    </w:p>
    <w:p w14:paraId="0E58D678" w14:textId="77777777"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B298" w14:textId="77777777" w:rsidR="00A27DEC" w:rsidRDefault="00A27DEC" w:rsidP="00710B11">
      <w:pPr>
        <w:spacing w:after="0" w:line="240" w:lineRule="auto"/>
      </w:pPr>
      <w:r>
        <w:separator/>
      </w:r>
    </w:p>
  </w:endnote>
  <w:endnote w:type="continuationSeparator" w:id="0">
    <w:p w14:paraId="7B6ED2D1" w14:textId="77777777" w:rsidR="00A27DEC" w:rsidRDefault="00A27DEC" w:rsidP="00710B11">
      <w:pPr>
        <w:spacing w:after="0" w:line="240" w:lineRule="auto"/>
      </w:pPr>
      <w:r>
        <w:continuationSeparator/>
      </w:r>
    </w:p>
  </w:endnote>
  <w:endnote w:type="continuationNotice" w:id="1">
    <w:p w14:paraId="77CBEB14" w14:textId="77777777" w:rsidR="00A27DEC" w:rsidRDefault="00A27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CF6A" w14:textId="77777777" w:rsidR="00043012" w:rsidRDefault="00043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9F6931" w:rsidRPr="00D104E0" w:rsidRDefault="009F6931"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4" w14:textId="48FD59DC" w:rsidR="009F6931" w:rsidRDefault="009F6931" w:rsidP="009A41DB">
    <w:pPr>
      <w:pStyle w:val="Footer"/>
    </w:pPr>
    <w:bookmarkStart w:id="7" w:name="_Hlk95623"/>
    <w:bookmarkStart w:id="8" w:name="_Hlk95624"/>
    <w:bookmarkStart w:id="9" w:name="_Hlk95627"/>
    <w:bookmarkStart w:id="10" w:name="_Hlk95628"/>
    <w:bookmarkStart w:id="11" w:name="_Hlk95646"/>
    <w:bookmarkStart w:id="12" w:name="_Hlk95647"/>
    <w:bookmarkStart w:id="13" w:name="_Hlk95657"/>
    <w:bookmarkStart w:id="14" w:name="_Hlk95658"/>
    <w:bookmarkStart w:id="15" w:name="_Hlk95746"/>
    <w:bookmarkStart w:id="16" w:name="_Hlk95747"/>
    <w:bookmarkStart w:id="17" w:name="_Hlk95789"/>
    <w:bookmarkStart w:id="18" w:name="_Hlk95790"/>
    <w:bookmarkStart w:id="19" w:name="_Hlk95802"/>
    <w:bookmarkStart w:id="20" w:name="_Hlk95803"/>
    <w:bookmarkStart w:id="21" w:name="_Hlk95821"/>
    <w:bookmarkStart w:id="22" w:name="_Hlk95822"/>
    <w:bookmarkStart w:id="23" w:name="_Hlk95853"/>
    <w:bookmarkStart w:id="24" w:name="_Hlk95854"/>
    <w:r w:rsidRPr="00B41849">
      <w:rPr>
        <w:rFonts w:ascii="Arial" w:hAnsi="Arial" w:cs="Arial"/>
      </w:rPr>
      <w:t>1</w:t>
    </w:r>
    <w:r w:rsidR="00B41849" w:rsidRPr="00B41849">
      <w:rPr>
        <w:rFonts w:ascii="Arial" w:hAnsi="Arial" w:cs="Arial"/>
      </w:rPr>
      <w:t>2</w:t>
    </w:r>
    <w:r w:rsidRPr="00B41849">
      <w:rPr>
        <w:rFonts w:ascii="Arial" w:hAnsi="Arial" w:cs="Arial"/>
      </w:rPr>
      <w:t xml:space="preserve"> February 2020_Final              </w:t>
    </w:r>
    <w:r>
      <w:rPr>
        <w:rFonts w:ascii="Arial" w:hAnsi="Arial" w:cs="Arial"/>
      </w:rPr>
      <w:t>OFFICIAL-SENSITIVE COMMERCIAL</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37AD" w14:textId="77777777" w:rsidR="00043012" w:rsidRDefault="000430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9F6931" w:rsidRPr="00D104E0" w:rsidRDefault="009F6931"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62DE1603" w:rsidR="009F6931" w:rsidRDefault="009F6931" w:rsidP="009A41DB">
    <w:pPr>
      <w:pStyle w:val="Footer"/>
    </w:pPr>
    <w:r w:rsidRPr="002056E0">
      <w:rPr>
        <w:rFonts w:ascii="Arial" w:hAnsi="Arial" w:cs="Arial"/>
      </w:rPr>
      <w:t>1</w:t>
    </w:r>
    <w:r w:rsidR="002056E0" w:rsidRPr="002056E0">
      <w:rPr>
        <w:rFonts w:ascii="Arial" w:hAnsi="Arial" w:cs="Arial"/>
      </w:rPr>
      <w:t>2</w:t>
    </w:r>
    <w:r w:rsidRPr="002056E0">
      <w:rPr>
        <w:rFonts w:ascii="Arial" w:hAnsi="Arial" w:cs="Arial"/>
      </w:rPr>
      <w:t xml:space="preserve"> February 2020_Final                       </w:t>
    </w:r>
    <w:r>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9F6931" w:rsidRPr="00D104E0" w:rsidRDefault="009F6931"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C" w14:textId="25D49E76" w:rsidR="009F6931" w:rsidRDefault="009F6931" w:rsidP="009A41DB">
    <w:pPr>
      <w:pStyle w:val="Footer"/>
    </w:pPr>
    <w:r w:rsidRPr="00411C08">
      <w:rPr>
        <w:rFonts w:ascii="Arial" w:hAnsi="Arial" w:cs="Arial"/>
      </w:rPr>
      <w:t>1</w:t>
    </w:r>
    <w:r w:rsidR="00411C08" w:rsidRPr="00411C08">
      <w:rPr>
        <w:rFonts w:ascii="Arial" w:hAnsi="Arial" w:cs="Arial"/>
      </w:rPr>
      <w:t>2</w:t>
    </w:r>
    <w:r w:rsidRPr="00411C08">
      <w:rPr>
        <w:rFonts w:ascii="Arial" w:hAnsi="Arial" w:cs="Arial"/>
      </w:rPr>
      <w:t xml:space="preserve"> February 2020_Final              </w:t>
    </w:r>
    <w:r>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9F6931" w:rsidRDefault="009F6931"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9F6931" w:rsidRDefault="009F6931" w:rsidP="00A04DEC"/>
  <w:p w14:paraId="0E58D68F" w14:textId="77777777" w:rsidR="009F6931" w:rsidRDefault="009F6931" w:rsidP="00A04DEC">
    <w:pPr>
      <w:pStyle w:val="Footer"/>
    </w:pPr>
  </w:p>
  <w:p w14:paraId="0E58D690" w14:textId="77777777" w:rsidR="009F6931" w:rsidRDefault="009F6931" w:rsidP="00A04DEC"/>
  <w:p w14:paraId="0E58D691" w14:textId="77777777" w:rsidR="009F6931" w:rsidRPr="00D104E0" w:rsidRDefault="009F6931"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6E6608DB" w:rsidR="009F6931" w:rsidRDefault="00572DA1" w:rsidP="009A41DB">
    <w:pPr>
      <w:pStyle w:val="Footer"/>
    </w:pPr>
    <w:r w:rsidRPr="006E179E">
      <w:rPr>
        <w:rFonts w:ascii="Arial" w:hAnsi="Arial" w:cs="Arial"/>
      </w:rPr>
      <w:t>1</w:t>
    </w:r>
    <w:r w:rsidR="006E179E" w:rsidRPr="006E179E">
      <w:rPr>
        <w:rFonts w:ascii="Arial" w:hAnsi="Arial" w:cs="Arial"/>
      </w:rPr>
      <w:t>2</w:t>
    </w:r>
    <w:r w:rsidRPr="006E179E">
      <w:rPr>
        <w:rFonts w:ascii="Arial" w:hAnsi="Arial" w:cs="Arial"/>
      </w:rPr>
      <w:t xml:space="preserve"> February</w:t>
    </w:r>
    <w:r w:rsidR="009F6931" w:rsidRPr="006E179E">
      <w:rPr>
        <w:rFonts w:ascii="Arial" w:hAnsi="Arial" w:cs="Arial"/>
      </w:rPr>
      <w:t xml:space="preserve"> 20</w:t>
    </w:r>
    <w:r w:rsidRPr="006E179E">
      <w:rPr>
        <w:rFonts w:ascii="Arial" w:hAnsi="Arial" w:cs="Arial"/>
      </w:rPr>
      <w:t>20</w:t>
    </w:r>
    <w:r w:rsidR="009F6931" w:rsidRPr="006E179E">
      <w:rPr>
        <w:rFonts w:ascii="Arial" w:hAnsi="Arial" w:cs="Arial"/>
      </w:rPr>
      <w:t xml:space="preserve">_Final              </w:t>
    </w:r>
    <w:r w:rsidR="009F6931">
      <w:rPr>
        <w:rFonts w:ascii="Arial" w:hAnsi="Arial" w:cs="Arial"/>
      </w:rPr>
      <w:t>OFFICIAL-SENSITIVE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9F6931" w:rsidRPr="00D104E0" w:rsidRDefault="009F6931"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5A5B63B4" w:rsidR="009F6931" w:rsidRPr="000F1216" w:rsidRDefault="00572DA1" w:rsidP="009A41DB">
    <w:pPr>
      <w:pStyle w:val="Footer"/>
    </w:pPr>
    <w:r w:rsidRPr="00043012">
      <w:rPr>
        <w:rFonts w:ascii="Arial" w:hAnsi="Arial" w:cs="Arial"/>
      </w:rPr>
      <w:t>1</w:t>
    </w:r>
    <w:r w:rsidR="00043012" w:rsidRPr="00043012">
      <w:rPr>
        <w:rFonts w:ascii="Arial" w:hAnsi="Arial" w:cs="Arial"/>
      </w:rPr>
      <w:t>2</w:t>
    </w:r>
    <w:r w:rsidRPr="00043012">
      <w:rPr>
        <w:rFonts w:ascii="Arial" w:hAnsi="Arial" w:cs="Arial"/>
      </w:rPr>
      <w:t xml:space="preserve"> February</w:t>
    </w:r>
    <w:r w:rsidR="009F6931" w:rsidRPr="00043012">
      <w:rPr>
        <w:rFonts w:ascii="Arial" w:hAnsi="Arial" w:cs="Arial"/>
      </w:rPr>
      <w:t xml:space="preserve"> 20</w:t>
    </w:r>
    <w:r w:rsidRPr="00043012">
      <w:rPr>
        <w:rFonts w:ascii="Arial" w:hAnsi="Arial" w:cs="Arial"/>
      </w:rPr>
      <w:t>20</w:t>
    </w:r>
    <w:r w:rsidR="009F6931" w:rsidRPr="00043012">
      <w:rPr>
        <w:rFonts w:ascii="Arial" w:hAnsi="Arial" w:cs="Arial"/>
      </w:rPr>
      <w:t xml:space="preserve">_Final                                                   </w:t>
    </w:r>
    <w:r w:rsidR="009F6931">
      <w:rPr>
        <w:rFonts w:ascii="Arial" w:hAnsi="Arial" w:cs="Arial"/>
      </w:rPr>
      <w:t>OFFICIAL-SENSITIVE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9F6931" w:rsidRPr="00D104E0" w:rsidRDefault="009F6931"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0F1F9A41" w:rsidR="009F6931" w:rsidRDefault="00040BD1" w:rsidP="009A41DB">
    <w:pPr>
      <w:pStyle w:val="Footer"/>
    </w:pPr>
    <w:r w:rsidRPr="00043012">
      <w:rPr>
        <w:rFonts w:ascii="Arial" w:hAnsi="Arial" w:cs="Arial"/>
      </w:rPr>
      <w:t>1</w:t>
    </w:r>
    <w:r w:rsidR="00043012" w:rsidRPr="00043012">
      <w:rPr>
        <w:rFonts w:ascii="Arial" w:hAnsi="Arial" w:cs="Arial"/>
      </w:rPr>
      <w:t>2</w:t>
    </w:r>
    <w:r w:rsidRPr="00043012">
      <w:rPr>
        <w:rFonts w:ascii="Arial" w:hAnsi="Arial" w:cs="Arial"/>
      </w:rPr>
      <w:t xml:space="preserve"> February</w:t>
    </w:r>
    <w:r w:rsidR="009F6931" w:rsidRPr="00043012">
      <w:rPr>
        <w:rFonts w:ascii="Arial" w:hAnsi="Arial" w:cs="Arial"/>
      </w:rPr>
      <w:t xml:space="preserve"> 20</w:t>
    </w:r>
    <w:r w:rsidRPr="00043012">
      <w:rPr>
        <w:rFonts w:ascii="Arial" w:hAnsi="Arial" w:cs="Arial"/>
      </w:rPr>
      <w:t>20</w:t>
    </w:r>
    <w:r w:rsidR="009F6931" w:rsidRPr="00043012">
      <w:rPr>
        <w:rFonts w:ascii="Arial" w:hAnsi="Arial" w:cs="Arial"/>
      </w:rPr>
      <w:t xml:space="preserve">_Final              </w:t>
    </w:r>
    <w:r w:rsidR="009F6931">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77B73" w14:textId="77777777" w:rsidR="00A27DEC" w:rsidRDefault="00A27DEC" w:rsidP="00710B11">
      <w:pPr>
        <w:spacing w:after="0" w:line="240" w:lineRule="auto"/>
      </w:pPr>
      <w:r>
        <w:separator/>
      </w:r>
    </w:p>
  </w:footnote>
  <w:footnote w:type="continuationSeparator" w:id="0">
    <w:p w14:paraId="205758D6" w14:textId="77777777" w:rsidR="00A27DEC" w:rsidRDefault="00A27DEC" w:rsidP="00710B11">
      <w:pPr>
        <w:spacing w:after="0" w:line="240" w:lineRule="auto"/>
      </w:pPr>
      <w:r>
        <w:continuationSeparator/>
      </w:r>
    </w:p>
  </w:footnote>
  <w:footnote w:type="continuationNotice" w:id="1">
    <w:p w14:paraId="2A2E077B" w14:textId="77777777" w:rsidR="00A27DEC" w:rsidRDefault="00A27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856B" w14:textId="77777777" w:rsidR="00043012" w:rsidRDefault="00043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1" w14:textId="155CFF5C" w:rsidR="009F6931" w:rsidRPr="0012502F" w:rsidRDefault="009F6931"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286BFC">
      <w:rPr>
        <w:rFonts w:ascii="Arial" w:hAnsi="Arial" w:cs="Arial"/>
      </w:rPr>
      <w:t xml:space="preserve">COMMERCIAL                          700238314                   </w:t>
    </w:r>
  </w:p>
  <w:p w14:paraId="0E58D682" w14:textId="77777777" w:rsidR="009F6931" w:rsidRDefault="009F6931"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A1EA" w14:textId="77777777" w:rsidR="00043012" w:rsidRDefault="000430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6ADCB3B6" w:rsidR="009F6931" w:rsidRPr="0012502F" w:rsidRDefault="009F6931"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535856">
      <w:rPr>
        <w:rFonts w:ascii="Arial" w:hAnsi="Arial" w:cs="Arial"/>
      </w:rPr>
      <w:t xml:space="preserve">     700238314                   </w:t>
    </w:r>
  </w:p>
  <w:p w14:paraId="0E58D686" w14:textId="77777777" w:rsidR="009F6931" w:rsidRDefault="009F6931"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4C7874CF" w:rsidR="009F6931" w:rsidRPr="0012502F" w:rsidRDefault="009F6931"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535856">
      <w:rPr>
        <w:rFonts w:ascii="Arial" w:hAnsi="Arial" w:cs="Arial"/>
      </w:rPr>
      <w:t xml:space="preserve">700238314                   </w:t>
    </w:r>
  </w:p>
  <w:p w14:paraId="0E58D68A" w14:textId="77777777" w:rsidR="009F6931" w:rsidRDefault="009F6931"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2E6D7E23" w:rsidR="009F6931" w:rsidRPr="0012502F" w:rsidRDefault="009F6931"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6E179E">
      <w:rPr>
        <w:rFonts w:ascii="Arial" w:hAnsi="Arial" w:cs="Arial"/>
      </w:rPr>
      <w:t>700</w:t>
    </w:r>
    <w:r w:rsidR="00B54CAC" w:rsidRPr="006E179E">
      <w:rPr>
        <w:rFonts w:ascii="Arial" w:hAnsi="Arial" w:cs="Arial"/>
      </w:rPr>
      <w:t>238314</w:t>
    </w:r>
    <w:r w:rsidRPr="000D596D">
      <w:rPr>
        <w:rFonts w:ascii="Arial" w:hAnsi="Arial" w:cs="Arial"/>
        <w:color w:val="FF0000"/>
      </w:rPr>
      <w:t xml:space="preserve">                   </w:t>
    </w:r>
  </w:p>
  <w:p w14:paraId="0E58D694" w14:textId="77777777" w:rsidR="009F6931" w:rsidRDefault="009F6931"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3F40F11B" w:rsidR="009F6931" w:rsidRPr="0012502F" w:rsidRDefault="009F6931"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043012">
      <w:rPr>
        <w:rFonts w:ascii="Arial" w:hAnsi="Arial" w:cs="Arial"/>
      </w:rPr>
      <w:t>700</w:t>
    </w:r>
    <w:r w:rsidR="00040BD1" w:rsidRPr="00043012">
      <w:rPr>
        <w:rFonts w:ascii="Arial" w:hAnsi="Arial" w:cs="Arial"/>
      </w:rPr>
      <w:t>238314</w:t>
    </w:r>
    <w:r w:rsidRPr="00043012">
      <w:rPr>
        <w:rFonts w:ascii="Arial" w:hAnsi="Arial" w:cs="Arial"/>
      </w:rPr>
      <w:t xml:space="preserve">                   </w:t>
    </w:r>
  </w:p>
  <w:p w14:paraId="0E58D698" w14:textId="77777777" w:rsidR="009F6931" w:rsidRDefault="009F6931"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9F6931" w:rsidRPr="000E03F4" w:rsidRDefault="009F6931"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6A91"/>
    <w:multiLevelType w:val="hybridMultilevel"/>
    <w:tmpl w:val="145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40BD1"/>
    <w:rsid w:val="00043012"/>
    <w:rsid w:val="000D1B29"/>
    <w:rsid w:val="000D596D"/>
    <w:rsid w:val="000D5C4F"/>
    <w:rsid w:val="000F0F00"/>
    <w:rsid w:val="00113537"/>
    <w:rsid w:val="001210F5"/>
    <w:rsid w:val="00121470"/>
    <w:rsid w:val="0012502F"/>
    <w:rsid w:val="00127FC3"/>
    <w:rsid w:val="00131B7A"/>
    <w:rsid w:val="00147BC3"/>
    <w:rsid w:val="00156C2D"/>
    <w:rsid w:val="00162ECD"/>
    <w:rsid w:val="00165835"/>
    <w:rsid w:val="00187127"/>
    <w:rsid w:val="001F237F"/>
    <w:rsid w:val="0020444D"/>
    <w:rsid w:val="002056E0"/>
    <w:rsid w:val="00215803"/>
    <w:rsid w:val="00217AF5"/>
    <w:rsid w:val="00223701"/>
    <w:rsid w:val="00286BFC"/>
    <w:rsid w:val="00286EA8"/>
    <w:rsid w:val="002F2164"/>
    <w:rsid w:val="00312F49"/>
    <w:rsid w:val="0035280C"/>
    <w:rsid w:val="00374395"/>
    <w:rsid w:val="003779B7"/>
    <w:rsid w:val="00385839"/>
    <w:rsid w:val="00387F12"/>
    <w:rsid w:val="003B59B9"/>
    <w:rsid w:val="003B617E"/>
    <w:rsid w:val="003B6786"/>
    <w:rsid w:val="003B69EB"/>
    <w:rsid w:val="003C0D79"/>
    <w:rsid w:val="00411C08"/>
    <w:rsid w:val="00443726"/>
    <w:rsid w:val="0044479C"/>
    <w:rsid w:val="00446FC4"/>
    <w:rsid w:val="00474CD0"/>
    <w:rsid w:val="00475EF1"/>
    <w:rsid w:val="004B73AE"/>
    <w:rsid w:val="004C2493"/>
    <w:rsid w:val="00513D1E"/>
    <w:rsid w:val="00526EC2"/>
    <w:rsid w:val="00535856"/>
    <w:rsid w:val="00560BAE"/>
    <w:rsid w:val="00567C6F"/>
    <w:rsid w:val="00572DA1"/>
    <w:rsid w:val="005A2EAA"/>
    <w:rsid w:val="005A2F93"/>
    <w:rsid w:val="005E2A02"/>
    <w:rsid w:val="006175FC"/>
    <w:rsid w:val="00640172"/>
    <w:rsid w:val="006470D5"/>
    <w:rsid w:val="006610E0"/>
    <w:rsid w:val="00697DB4"/>
    <w:rsid w:val="006A38F6"/>
    <w:rsid w:val="006E179E"/>
    <w:rsid w:val="00710B11"/>
    <w:rsid w:val="00717CE1"/>
    <w:rsid w:val="007228F6"/>
    <w:rsid w:val="0079517E"/>
    <w:rsid w:val="007A1EDA"/>
    <w:rsid w:val="007C2923"/>
    <w:rsid w:val="007D0DF8"/>
    <w:rsid w:val="00880F08"/>
    <w:rsid w:val="008B5411"/>
    <w:rsid w:val="008F3EC5"/>
    <w:rsid w:val="00953E6D"/>
    <w:rsid w:val="0096048F"/>
    <w:rsid w:val="0096344F"/>
    <w:rsid w:val="009730BC"/>
    <w:rsid w:val="009803D8"/>
    <w:rsid w:val="00980468"/>
    <w:rsid w:val="009859EC"/>
    <w:rsid w:val="009942C5"/>
    <w:rsid w:val="009A41DB"/>
    <w:rsid w:val="009C3A55"/>
    <w:rsid w:val="009E7007"/>
    <w:rsid w:val="009F6931"/>
    <w:rsid w:val="00A0106A"/>
    <w:rsid w:val="00A04DEC"/>
    <w:rsid w:val="00A27DEC"/>
    <w:rsid w:val="00A402CE"/>
    <w:rsid w:val="00A643FF"/>
    <w:rsid w:val="00AA1C26"/>
    <w:rsid w:val="00AC1066"/>
    <w:rsid w:val="00AD3DD9"/>
    <w:rsid w:val="00AD6458"/>
    <w:rsid w:val="00B27E45"/>
    <w:rsid w:val="00B31208"/>
    <w:rsid w:val="00B41849"/>
    <w:rsid w:val="00B54CAC"/>
    <w:rsid w:val="00B57820"/>
    <w:rsid w:val="00B660B3"/>
    <w:rsid w:val="00B66C9E"/>
    <w:rsid w:val="00B90C1A"/>
    <w:rsid w:val="00B97D79"/>
    <w:rsid w:val="00BB2602"/>
    <w:rsid w:val="00BB7695"/>
    <w:rsid w:val="00BC522D"/>
    <w:rsid w:val="00C20581"/>
    <w:rsid w:val="00C3066F"/>
    <w:rsid w:val="00C45A4B"/>
    <w:rsid w:val="00C5544C"/>
    <w:rsid w:val="00C70646"/>
    <w:rsid w:val="00C749CD"/>
    <w:rsid w:val="00CD3205"/>
    <w:rsid w:val="00CD6348"/>
    <w:rsid w:val="00CF30C8"/>
    <w:rsid w:val="00CF4C77"/>
    <w:rsid w:val="00D371EF"/>
    <w:rsid w:val="00D523E8"/>
    <w:rsid w:val="00D614D7"/>
    <w:rsid w:val="00DF4855"/>
    <w:rsid w:val="00E0553B"/>
    <w:rsid w:val="00E5380D"/>
    <w:rsid w:val="00E6717A"/>
    <w:rsid w:val="00F22262"/>
    <w:rsid w:val="00F22758"/>
    <w:rsid w:val="00F22DCC"/>
    <w:rsid w:val="00F443E8"/>
    <w:rsid w:val="00F55A9C"/>
    <w:rsid w:val="00FD6CA4"/>
    <w:rsid w:val="00FF1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14:docId w14:val="0E58D36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paragraph" w:styleId="NormalWeb">
    <w:name w:val="Normal (Web)"/>
    <w:basedOn w:val="Normal"/>
    <w:link w:val="NormalWebChar"/>
    <w:uiPriority w:val="99"/>
    <w:rsid w:val="00D371E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D371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dstan.uwh.diif.r.mil.uk/"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mailto:DESLCSLS-OpsFormsandPubs@mod.uk" TargetMode="Externa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b3d4a7f1-f08c-4a3d-ae9b-78f820eb8f82" xsi:nil="true"/>
    <Source_x0020_Folder_x0020_Path xmlns="b3d4a7f1-f08c-4a3d-ae9b-78f820eb8f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4" ma:contentTypeDescription="Create a new document." ma:contentTypeScope="" ma:versionID="9816e4375be9a0fa850225b0e53173e2">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b9c87bbb8aacefc476fcfe638f361154"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DAC9-0710-4AC0-9C17-0DB5D0F358F9}">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b3d4a7f1-f08c-4a3d-ae9b-78f820eb8f82"/>
    <ds:schemaRef ds:uri="494eddd9-cd4a-40e3-b3d3-e9d5642b57b3"/>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3.xml><?xml version="1.0" encoding="utf-8"?>
<ds:datastoreItem xmlns:ds="http://schemas.openxmlformats.org/officeDocument/2006/customXml" ds:itemID="{FE69A02A-FA30-4B6F-9639-0AB3F9463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2428F-B21F-4E0F-97D2-4E4694FD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Bailey</dc:creator>
  <cp:lastModifiedBy>Katie Goble</cp:lastModifiedBy>
  <cp:revision>2</cp:revision>
  <cp:lastPrinted>2018-05-31T17:43:00Z</cp:lastPrinted>
  <dcterms:created xsi:type="dcterms:W3CDTF">2020-02-18T11:34:00Z</dcterms:created>
  <dcterms:modified xsi:type="dcterms:W3CDTF">2020-02-18T11:34:00Z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0x0101001CEA8CE7A22A0342AF9B9F32BCF89AB2</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