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C42B92A">
                <wp:simplePos x="0" y="0"/>
                <wp:positionH relativeFrom="column">
                  <wp:posOffset>3505200</wp:posOffset>
                </wp:positionH>
                <wp:positionV relativeFrom="paragraph">
                  <wp:posOffset>86360</wp:posOffset>
                </wp:positionV>
                <wp:extent cx="2362200" cy="19907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990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00E9BD40" w:rsidR="006A5C2F" w:rsidRDefault="00561D6B" w:rsidP="005B26F3">
                            <w:pPr>
                              <w:rPr>
                                <w:b/>
                                <w:color w:val="FFFFFF" w:themeColor="background1"/>
                                <w:sz w:val="32"/>
                              </w:rPr>
                            </w:pPr>
                            <w:r>
                              <w:rPr>
                                <w:b/>
                                <w:color w:val="FFFFFF" w:themeColor="background1"/>
                                <w:sz w:val="32"/>
                              </w:rPr>
                              <w:t>RFQ19</w:t>
                            </w:r>
                            <w:r w:rsidR="002B3691">
                              <w:rPr>
                                <w:b/>
                                <w:color w:val="FFFFFF" w:themeColor="background1"/>
                                <w:sz w:val="32"/>
                              </w:rPr>
                              <w:t>7</w:t>
                            </w:r>
                            <w:r>
                              <w:rPr>
                                <w:b/>
                                <w:color w:val="FFFFFF" w:themeColor="background1"/>
                                <w:sz w:val="32"/>
                              </w:rPr>
                              <w:t xml:space="preserve"> </w:t>
                            </w:r>
                            <w:r w:rsidR="002B3691">
                              <w:rPr>
                                <w:b/>
                                <w:color w:val="FFFFFF" w:themeColor="background1"/>
                                <w:sz w:val="32"/>
                              </w:rPr>
                              <w:t>Door</w:t>
                            </w:r>
                            <w:r w:rsidR="00D709C4">
                              <w:rPr>
                                <w:b/>
                                <w:color w:val="FFFFFF" w:themeColor="background1"/>
                                <w:sz w:val="32"/>
                              </w:rPr>
                              <w:t xml:space="preserve"> </w:t>
                            </w:r>
                            <w:r>
                              <w:rPr>
                                <w:b/>
                                <w:color w:val="FFFFFF" w:themeColor="background1"/>
                                <w:sz w:val="32"/>
                              </w:rPr>
                              <w:t>Maintenance C</w:t>
                            </w:r>
                            <w:r w:rsidR="006A5C2F">
                              <w:rPr>
                                <w:b/>
                                <w:color w:val="FFFFFF" w:themeColor="background1"/>
                                <w:sz w:val="32"/>
                              </w:rPr>
                              <w:t>ontract 2022</w:t>
                            </w:r>
                          </w:p>
                          <w:p w14:paraId="5B1FB753" w14:textId="1564ED2C" w:rsidR="006A5C2F" w:rsidRPr="00F64C0E" w:rsidRDefault="00D709C4" w:rsidP="005B26F3">
                            <w:pPr>
                              <w:rPr>
                                <w:b/>
                                <w:color w:val="FFFFFF" w:themeColor="background1"/>
                                <w:sz w:val="32"/>
                              </w:rPr>
                            </w:pPr>
                            <w:r>
                              <w:rPr>
                                <w:b/>
                                <w:color w:val="FFFFFF" w:themeColor="background1"/>
                                <w:sz w:val="32"/>
                              </w:rPr>
                              <w:t>Issued 2</w:t>
                            </w:r>
                            <w:r w:rsidR="00D94D76">
                              <w:rPr>
                                <w:b/>
                                <w:color w:val="FFFFFF" w:themeColor="background1"/>
                                <w:sz w:val="32"/>
                              </w:rPr>
                              <w:t>4/06</w:t>
                            </w:r>
                            <w:r w:rsidR="006A5C2F">
                              <w:rPr>
                                <w:b/>
                                <w:color w:val="FFFFFF" w:themeColor="background1"/>
                                <w:sz w:val="3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6.8pt;width:186pt;height:15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" filled="f" stroked="f">
                <v:textbo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00E9BD40" w:rsidR="006A5C2F" w:rsidRDefault="00561D6B" w:rsidP="005B26F3">
                      <w:pPr>
                        <w:rPr>
                          <w:b/>
                          <w:color w:val="FFFFFF" w:themeColor="background1"/>
                          <w:sz w:val="32"/>
                        </w:rPr>
                      </w:pPr>
                      <w:r>
                        <w:rPr>
                          <w:b/>
                          <w:color w:val="FFFFFF" w:themeColor="background1"/>
                          <w:sz w:val="32"/>
                        </w:rPr>
                        <w:t>RFQ19</w:t>
                      </w:r>
                      <w:r w:rsidR="002B3691">
                        <w:rPr>
                          <w:b/>
                          <w:color w:val="FFFFFF" w:themeColor="background1"/>
                          <w:sz w:val="32"/>
                        </w:rPr>
                        <w:t>7</w:t>
                      </w:r>
                      <w:r>
                        <w:rPr>
                          <w:b/>
                          <w:color w:val="FFFFFF" w:themeColor="background1"/>
                          <w:sz w:val="32"/>
                        </w:rPr>
                        <w:t xml:space="preserve"> </w:t>
                      </w:r>
                      <w:r w:rsidR="002B3691">
                        <w:rPr>
                          <w:b/>
                          <w:color w:val="FFFFFF" w:themeColor="background1"/>
                          <w:sz w:val="32"/>
                        </w:rPr>
                        <w:t>Door</w:t>
                      </w:r>
                      <w:r w:rsidR="00D709C4">
                        <w:rPr>
                          <w:b/>
                          <w:color w:val="FFFFFF" w:themeColor="background1"/>
                          <w:sz w:val="32"/>
                        </w:rPr>
                        <w:t xml:space="preserve"> </w:t>
                      </w:r>
                      <w:r>
                        <w:rPr>
                          <w:b/>
                          <w:color w:val="FFFFFF" w:themeColor="background1"/>
                          <w:sz w:val="32"/>
                        </w:rPr>
                        <w:t>Maintenance C</w:t>
                      </w:r>
                      <w:r w:rsidR="006A5C2F">
                        <w:rPr>
                          <w:b/>
                          <w:color w:val="FFFFFF" w:themeColor="background1"/>
                          <w:sz w:val="32"/>
                        </w:rPr>
                        <w:t>ontract 2022</w:t>
                      </w:r>
                    </w:p>
                    <w:p w14:paraId="5B1FB753" w14:textId="1564ED2C" w:rsidR="006A5C2F" w:rsidRPr="00F64C0E" w:rsidRDefault="00D709C4" w:rsidP="005B26F3">
                      <w:pPr>
                        <w:rPr>
                          <w:b/>
                          <w:color w:val="FFFFFF" w:themeColor="background1"/>
                          <w:sz w:val="32"/>
                        </w:rPr>
                      </w:pPr>
                      <w:r>
                        <w:rPr>
                          <w:b/>
                          <w:color w:val="FFFFFF" w:themeColor="background1"/>
                          <w:sz w:val="32"/>
                        </w:rPr>
                        <w:t>Issued 2</w:t>
                      </w:r>
                      <w:r w:rsidR="00D94D76">
                        <w:rPr>
                          <w:b/>
                          <w:color w:val="FFFFFF" w:themeColor="background1"/>
                          <w:sz w:val="32"/>
                        </w:rPr>
                        <w:t>4/06</w:t>
                      </w:r>
                      <w:r w:rsidR="006A5C2F">
                        <w:rPr>
                          <w:b/>
                          <w:color w:val="FFFFFF" w:themeColor="background1"/>
                          <w:sz w:val="32"/>
                        </w:rPr>
                        <w:t>/2022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04557622"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0F13BD6B" w14:textId="2299EED9" w:rsidR="00B843F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04557622" w:history="1">
            <w:r w:rsidR="00B843FB" w:rsidRPr="00694FF9">
              <w:rPr>
                <w:rStyle w:val="Hyperlink"/>
                <w:noProof/>
              </w:rPr>
              <w:t>Table of Contents</w:t>
            </w:r>
            <w:r w:rsidR="00B843FB">
              <w:rPr>
                <w:noProof/>
                <w:webHidden/>
              </w:rPr>
              <w:tab/>
            </w:r>
            <w:r w:rsidR="00B843FB">
              <w:rPr>
                <w:noProof/>
                <w:webHidden/>
              </w:rPr>
              <w:fldChar w:fldCharType="begin"/>
            </w:r>
            <w:r w:rsidR="00B843FB">
              <w:rPr>
                <w:noProof/>
                <w:webHidden/>
              </w:rPr>
              <w:instrText xml:space="preserve"> PAGEREF _Toc104557622 \h </w:instrText>
            </w:r>
            <w:r w:rsidR="00B843FB">
              <w:rPr>
                <w:noProof/>
                <w:webHidden/>
              </w:rPr>
            </w:r>
            <w:r w:rsidR="00B843FB">
              <w:rPr>
                <w:noProof/>
                <w:webHidden/>
              </w:rPr>
              <w:fldChar w:fldCharType="separate"/>
            </w:r>
            <w:r w:rsidR="00B843FB">
              <w:rPr>
                <w:noProof/>
                <w:webHidden/>
              </w:rPr>
              <w:t>2</w:t>
            </w:r>
            <w:r w:rsidR="00B843FB">
              <w:rPr>
                <w:noProof/>
                <w:webHidden/>
              </w:rPr>
              <w:fldChar w:fldCharType="end"/>
            </w:r>
          </w:hyperlink>
        </w:p>
        <w:p w14:paraId="0356607B" w14:textId="79313D8F" w:rsidR="00B843FB" w:rsidRDefault="002B79D6">
          <w:pPr>
            <w:pStyle w:val="TOC1"/>
            <w:tabs>
              <w:tab w:val="right" w:leader="dot" w:pos="9010"/>
            </w:tabs>
            <w:rPr>
              <w:rFonts w:asciiTheme="minorHAnsi" w:hAnsiTheme="minorHAnsi"/>
              <w:noProof/>
              <w:sz w:val="22"/>
              <w:szCs w:val="22"/>
              <w:lang w:eastAsia="en-GB"/>
            </w:rPr>
          </w:pPr>
          <w:hyperlink w:anchor="_Toc104557623" w:history="1">
            <w:r w:rsidR="00B843FB" w:rsidRPr="00694FF9">
              <w:rPr>
                <w:rStyle w:val="Hyperlink"/>
                <w:rFonts w:cs="Arial"/>
                <w:noProof/>
              </w:rPr>
              <w:t>Confidentiality Statement</w:t>
            </w:r>
            <w:r w:rsidR="00B843FB">
              <w:rPr>
                <w:noProof/>
                <w:webHidden/>
              </w:rPr>
              <w:tab/>
            </w:r>
            <w:r w:rsidR="00B843FB">
              <w:rPr>
                <w:noProof/>
                <w:webHidden/>
              </w:rPr>
              <w:fldChar w:fldCharType="begin"/>
            </w:r>
            <w:r w:rsidR="00B843FB">
              <w:rPr>
                <w:noProof/>
                <w:webHidden/>
              </w:rPr>
              <w:instrText xml:space="preserve"> PAGEREF _Toc104557623 \h </w:instrText>
            </w:r>
            <w:r w:rsidR="00B843FB">
              <w:rPr>
                <w:noProof/>
                <w:webHidden/>
              </w:rPr>
            </w:r>
            <w:r w:rsidR="00B843FB">
              <w:rPr>
                <w:noProof/>
                <w:webHidden/>
              </w:rPr>
              <w:fldChar w:fldCharType="separate"/>
            </w:r>
            <w:r w:rsidR="00B843FB">
              <w:rPr>
                <w:noProof/>
                <w:webHidden/>
              </w:rPr>
              <w:t>3</w:t>
            </w:r>
            <w:r w:rsidR="00B843FB">
              <w:rPr>
                <w:noProof/>
                <w:webHidden/>
              </w:rPr>
              <w:fldChar w:fldCharType="end"/>
            </w:r>
          </w:hyperlink>
        </w:p>
        <w:p w14:paraId="23C00169" w14:textId="3DC1DFD2" w:rsidR="00B843FB" w:rsidRDefault="002B79D6">
          <w:pPr>
            <w:pStyle w:val="TOC1"/>
            <w:tabs>
              <w:tab w:val="right" w:leader="dot" w:pos="9010"/>
            </w:tabs>
            <w:rPr>
              <w:rFonts w:asciiTheme="minorHAnsi" w:hAnsiTheme="minorHAnsi"/>
              <w:noProof/>
              <w:sz w:val="22"/>
              <w:szCs w:val="22"/>
              <w:lang w:eastAsia="en-GB"/>
            </w:rPr>
          </w:pPr>
          <w:hyperlink w:anchor="_Toc104557624" w:history="1">
            <w:r w:rsidR="00B843FB" w:rsidRPr="00694FF9">
              <w:rPr>
                <w:rStyle w:val="Hyperlink"/>
                <w:rFonts w:cs="Arial"/>
                <w:noProof/>
              </w:rPr>
              <w:t>Open Procedure</w:t>
            </w:r>
            <w:r w:rsidR="00B843FB">
              <w:rPr>
                <w:noProof/>
                <w:webHidden/>
              </w:rPr>
              <w:tab/>
            </w:r>
            <w:r w:rsidR="00B843FB">
              <w:rPr>
                <w:noProof/>
                <w:webHidden/>
              </w:rPr>
              <w:fldChar w:fldCharType="begin"/>
            </w:r>
            <w:r w:rsidR="00B843FB">
              <w:rPr>
                <w:noProof/>
                <w:webHidden/>
              </w:rPr>
              <w:instrText xml:space="preserve"> PAGEREF _Toc104557624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1802F1DD" w14:textId="3D6D662A" w:rsidR="00B843FB" w:rsidRDefault="002B79D6">
          <w:pPr>
            <w:pStyle w:val="TOC1"/>
            <w:tabs>
              <w:tab w:val="right" w:leader="dot" w:pos="9010"/>
            </w:tabs>
            <w:rPr>
              <w:rFonts w:asciiTheme="minorHAnsi" w:hAnsiTheme="minorHAnsi"/>
              <w:noProof/>
              <w:sz w:val="22"/>
              <w:szCs w:val="22"/>
              <w:lang w:eastAsia="en-GB"/>
            </w:rPr>
          </w:pPr>
          <w:hyperlink w:anchor="_Toc104557625" w:history="1">
            <w:r w:rsidR="00B843FB" w:rsidRPr="00694FF9">
              <w:rPr>
                <w:rStyle w:val="Hyperlink"/>
                <w:rFonts w:cs="Arial"/>
                <w:noProof/>
              </w:rPr>
              <w:t>Submission Details</w:t>
            </w:r>
            <w:r w:rsidR="00B843FB">
              <w:rPr>
                <w:noProof/>
                <w:webHidden/>
              </w:rPr>
              <w:tab/>
            </w:r>
            <w:r w:rsidR="00B843FB">
              <w:rPr>
                <w:noProof/>
                <w:webHidden/>
              </w:rPr>
              <w:fldChar w:fldCharType="begin"/>
            </w:r>
            <w:r w:rsidR="00B843FB">
              <w:rPr>
                <w:noProof/>
                <w:webHidden/>
              </w:rPr>
              <w:instrText xml:space="preserve"> PAGEREF _Toc104557625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44056129" w14:textId="79FC3A3A" w:rsidR="00B843FB" w:rsidRDefault="002B79D6">
          <w:pPr>
            <w:pStyle w:val="TOC2"/>
            <w:tabs>
              <w:tab w:val="right" w:leader="dot" w:pos="9010"/>
            </w:tabs>
            <w:rPr>
              <w:rFonts w:asciiTheme="minorHAnsi" w:hAnsiTheme="minorHAnsi"/>
              <w:noProof/>
              <w:sz w:val="22"/>
              <w:szCs w:val="22"/>
              <w:lang w:eastAsia="en-GB"/>
            </w:rPr>
          </w:pPr>
          <w:hyperlink w:anchor="_Toc104557626" w:history="1">
            <w:r w:rsidR="00B843FB" w:rsidRPr="00694FF9">
              <w:rPr>
                <w:rStyle w:val="Hyperlink"/>
                <w:rFonts w:cs="Arial"/>
                <w:noProof/>
              </w:rPr>
              <w:t>Submission Deadlines</w:t>
            </w:r>
            <w:r w:rsidR="00B843FB">
              <w:rPr>
                <w:noProof/>
                <w:webHidden/>
              </w:rPr>
              <w:tab/>
            </w:r>
            <w:r w:rsidR="00B843FB">
              <w:rPr>
                <w:noProof/>
                <w:webHidden/>
              </w:rPr>
              <w:fldChar w:fldCharType="begin"/>
            </w:r>
            <w:r w:rsidR="00B843FB">
              <w:rPr>
                <w:noProof/>
                <w:webHidden/>
              </w:rPr>
              <w:instrText xml:space="preserve"> PAGEREF _Toc104557626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1D6D2C60" w14:textId="351401E7" w:rsidR="00B843FB" w:rsidRDefault="002B79D6">
          <w:pPr>
            <w:pStyle w:val="TOC2"/>
            <w:tabs>
              <w:tab w:val="right" w:leader="dot" w:pos="9010"/>
            </w:tabs>
            <w:rPr>
              <w:rFonts w:asciiTheme="minorHAnsi" w:hAnsiTheme="minorHAnsi"/>
              <w:noProof/>
              <w:sz w:val="22"/>
              <w:szCs w:val="22"/>
              <w:lang w:eastAsia="en-GB"/>
            </w:rPr>
          </w:pPr>
          <w:hyperlink w:anchor="_Toc104557627" w:history="1">
            <w:r w:rsidR="00B843FB" w:rsidRPr="00694FF9">
              <w:rPr>
                <w:rStyle w:val="Hyperlink"/>
                <w:rFonts w:cs="Arial"/>
                <w:noProof/>
              </w:rPr>
              <w:t>Submission Questions and Clarifications</w:t>
            </w:r>
            <w:r w:rsidR="00B843FB">
              <w:rPr>
                <w:noProof/>
                <w:webHidden/>
              </w:rPr>
              <w:tab/>
            </w:r>
            <w:r w:rsidR="00B843FB">
              <w:rPr>
                <w:noProof/>
                <w:webHidden/>
              </w:rPr>
              <w:fldChar w:fldCharType="begin"/>
            </w:r>
            <w:r w:rsidR="00B843FB">
              <w:rPr>
                <w:noProof/>
                <w:webHidden/>
              </w:rPr>
              <w:instrText xml:space="preserve"> PAGEREF _Toc104557627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004C277C" w14:textId="515CDD3D" w:rsidR="00B843FB" w:rsidRDefault="002B79D6">
          <w:pPr>
            <w:pStyle w:val="TOC2"/>
            <w:tabs>
              <w:tab w:val="right" w:leader="dot" w:pos="9010"/>
            </w:tabs>
            <w:rPr>
              <w:rFonts w:asciiTheme="minorHAnsi" w:hAnsiTheme="minorHAnsi"/>
              <w:noProof/>
              <w:sz w:val="22"/>
              <w:szCs w:val="22"/>
              <w:lang w:eastAsia="en-GB"/>
            </w:rPr>
          </w:pPr>
          <w:hyperlink w:anchor="_Toc104557628" w:history="1">
            <w:r w:rsidR="00B843FB" w:rsidRPr="00694FF9">
              <w:rPr>
                <w:rStyle w:val="Hyperlink"/>
                <w:rFonts w:cs="Arial"/>
                <w:noProof/>
              </w:rPr>
              <w:t>Electronic Submissions</w:t>
            </w:r>
            <w:r w:rsidR="00B843FB">
              <w:rPr>
                <w:noProof/>
                <w:webHidden/>
              </w:rPr>
              <w:tab/>
            </w:r>
            <w:r w:rsidR="00B843FB">
              <w:rPr>
                <w:noProof/>
                <w:webHidden/>
              </w:rPr>
              <w:fldChar w:fldCharType="begin"/>
            </w:r>
            <w:r w:rsidR="00B843FB">
              <w:rPr>
                <w:noProof/>
                <w:webHidden/>
              </w:rPr>
              <w:instrText xml:space="preserve"> PAGEREF _Toc104557628 \h </w:instrText>
            </w:r>
            <w:r w:rsidR="00B843FB">
              <w:rPr>
                <w:noProof/>
                <w:webHidden/>
              </w:rPr>
            </w:r>
            <w:r w:rsidR="00B843FB">
              <w:rPr>
                <w:noProof/>
                <w:webHidden/>
              </w:rPr>
              <w:fldChar w:fldCharType="separate"/>
            </w:r>
            <w:r w:rsidR="00B843FB">
              <w:rPr>
                <w:noProof/>
                <w:webHidden/>
              </w:rPr>
              <w:t>5</w:t>
            </w:r>
            <w:r w:rsidR="00B843FB">
              <w:rPr>
                <w:noProof/>
                <w:webHidden/>
              </w:rPr>
              <w:fldChar w:fldCharType="end"/>
            </w:r>
          </w:hyperlink>
        </w:p>
        <w:p w14:paraId="049373E7" w14:textId="6BB25E14" w:rsidR="00B843FB" w:rsidRDefault="002B79D6">
          <w:pPr>
            <w:pStyle w:val="TOC1"/>
            <w:tabs>
              <w:tab w:val="right" w:leader="dot" w:pos="9010"/>
            </w:tabs>
            <w:rPr>
              <w:rFonts w:asciiTheme="minorHAnsi" w:hAnsiTheme="minorHAnsi"/>
              <w:noProof/>
              <w:sz w:val="22"/>
              <w:szCs w:val="22"/>
              <w:lang w:eastAsia="en-GB"/>
            </w:rPr>
          </w:pPr>
          <w:hyperlink w:anchor="_Toc104557629" w:history="1">
            <w:r w:rsidR="00B843FB" w:rsidRPr="00694FF9">
              <w:rPr>
                <w:rStyle w:val="Hyperlink"/>
                <w:rFonts w:cs="Arial"/>
                <w:noProof/>
              </w:rPr>
              <w:t>Introduction and Executive Summary</w:t>
            </w:r>
            <w:r w:rsidR="00B843FB">
              <w:rPr>
                <w:noProof/>
                <w:webHidden/>
              </w:rPr>
              <w:tab/>
            </w:r>
            <w:r w:rsidR="00B843FB">
              <w:rPr>
                <w:noProof/>
                <w:webHidden/>
              </w:rPr>
              <w:fldChar w:fldCharType="begin"/>
            </w:r>
            <w:r w:rsidR="00B843FB">
              <w:rPr>
                <w:noProof/>
                <w:webHidden/>
              </w:rPr>
              <w:instrText xml:space="preserve"> PAGEREF _Toc104557629 \h </w:instrText>
            </w:r>
            <w:r w:rsidR="00B843FB">
              <w:rPr>
                <w:noProof/>
                <w:webHidden/>
              </w:rPr>
            </w:r>
            <w:r w:rsidR="00B843FB">
              <w:rPr>
                <w:noProof/>
                <w:webHidden/>
              </w:rPr>
              <w:fldChar w:fldCharType="separate"/>
            </w:r>
            <w:r w:rsidR="00B843FB">
              <w:rPr>
                <w:noProof/>
                <w:webHidden/>
              </w:rPr>
              <w:t>5</w:t>
            </w:r>
            <w:r w:rsidR="00B843FB">
              <w:rPr>
                <w:noProof/>
                <w:webHidden/>
              </w:rPr>
              <w:fldChar w:fldCharType="end"/>
            </w:r>
          </w:hyperlink>
        </w:p>
        <w:p w14:paraId="27D20CB5" w14:textId="63D19401" w:rsidR="00B843FB" w:rsidRDefault="002B79D6">
          <w:pPr>
            <w:pStyle w:val="TOC1"/>
            <w:tabs>
              <w:tab w:val="right" w:leader="dot" w:pos="9010"/>
            </w:tabs>
            <w:rPr>
              <w:rFonts w:asciiTheme="minorHAnsi" w:hAnsiTheme="minorHAnsi"/>
              <w:noProof/>
              <w:sz w:val="22"/>
              <w:szCs w:val="22"/>
              <w:lang w:eastAsia="en-GB"/>
            </w:rPr>
          </w:pPr>
          <w:hyperlink w:anchor="_Toc104557630" w:history="1">
            <w:r w:rsidR="00B843FB" w:rsidRPr="00694FF9">
              <w:rPr>
                <w:rStyle w:val="Hyperlink"/>
                <w:rFonts w:cs="Arial"/>
                <w:noProof/>
              </w:rPr>
              <w:t>Business Overview &amp; Background</w:t>
            </w:r>
            <w:r w:rsidR="00B843FB">
              <w:rPr>
                <w:noProof/>
                <w:webHidden/>
              </w:rPr>
              <w:tab/>
            </w:r>
            <w:r w:rsidR="00B843FB">
              <w:rPr>
                <w:noProof/>
                <w:webHidden/>
              </w:rPr>
              <w:fldChar w:fldCharType="begin"/>
            </w:r>
            <w:r w:rsidR="00B843FB">
              <w:rPr>
                <w:noProof/>
                <w:webHidden/>
              </w:rPr>
              <w:instrText xml:space="preserve"> PAGEREF _Toc104557630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403E4EE9" w14:textId="5FFF148C" w:rsidR="00B843FB" w:rsidRDefault="002B79D6">
          <w:pPr>
            <w:pStyle w:val="TOC2"/>
            <w:tabs>
              <w:tab w:val="right" w:leader="dot" w:pos="9010"/>
            </w:tabs>
            <w:rPr>
              <w:rFonts w:asciiTheme="minorHAnsi" w:hAnsiTheme="minorHAnsi"/>
              <w:noProof/>
              <w:sz w:val="22"/>
              <w:szCs w:val="22"/>
              <w:lang w:eastAsia="en-GB"/>
            </w:rPr>
          </w:pPr>
          <w:hyperlink w:anchor="_Toc104557631" w:history="1">
            <w:r w:rsidR="00B843FB" w:rsidRPr="00694FF9">
              <w:rPr>
                <w:rStyle w:val="Hyperlink"/>
                <w:noProof/>
              </w:rPr>
              <w:t>Our Guiding principle</w:t>
            </w:r>
            <w:r w:rsidR="00B843FB">
              <w:rPr>
                <w:noProof/>
                <w:webHidden/>
              </w:rPr>
              <w:tab/>
            </w:r>
            <w:r w:rsidR="00B843FB">
              <w:rPr>
                <w:noProof/>
                <w:webHidden/>
              </w:rPr>
              <w:fldChar w:fldCharType="begin"/>
            </w:r>
            <w:r w:rsidR="00B843FB">
              <w:rPr>
                <w:noProof/>
                <w:webHidden/>
              </w:rPr>
              <w:instrText xml:space="preserve"> PAGEREF _Toc104557631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31661B6C" w14:textId="26567A57" w:rsidR="00B843FB" w:rsidRDefault="002B79D6">
          <w:pPr>
            <w:pStyle w:val="TOC2"/>
            <w:tabs>
              <w:tab w:val="right" w:leader="dot" w:pos="9010"/>
            </w:tabs>
            <w:rPr>
              <w:rFonts w:asciiTheme="minorHAnsi" w:hAnsiTheme="minorHAnsi"/>
              <w:noProof/>
              <w:sz w:val="22"/>
              <w:szCs w:val="22"/>
              <w:lang w:eastAsia="en-GB"/>
            </w:rPr>
          </w:pPr>
          <w:hyperlink w:anchor="_Toc104557632" w:history="1">
            <w:r w:rsidR="00B843FB" w:rsidRPr="00694FF9">
              <w:rPr>
                <w:rStyle w:val="Hyperlink"/>
                <w:noProof/>
              </w:rPr>
              <w:t>Our Vision</w:t>
            </w:r>
            <w:r w:rsidR="00B843FB">
              <w:rPr>
                <w:noProof/>
                <w:webHidden/>
              </w:rPr>
              <w:tab/>
            </w:r>
            <w:r w:rsidR="00B843FB">
              <w:rPr>
                <w:noProof/>
                <w:webHidden/>
              </w:rPr>
              <w:fldChar w:fldCharType="begin"/>
            </w:r>
            <w:r w:rsidR="00B843FB">
              <w:rPr>
                <w:noProof/>
                <w:webHidden/>
              </w:rPr>
              <w:instrText xml:space="preserve"> PAGEREF _Toc104557632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3536C711" w14:textId="37F87D03" w:rsidR="00B843FB" w:rsidRDefault="002B79D6">
          <w:pPr>
            <w:pStyle w:val="TOC2"/>
            <w:tabs>
              <w:tab w:val="right" w:leader="dot" w:pos="9010"/>
            </w:tabs>
            <w:rPr>
              <w:rFonts w:asciiTheme="minorHAnsi" w:hAnsiTheme="minorHAnsi"/>
              <w:noProof/>
              <w:sz w:val="22"/>
              <w:szCs w:val="22"/>
              <w:lang w:eastAsia="en-GB"/>
            </w:rPr>
          </w:pPr>
          <w:hyperlink w:anchor="_Toc104557633" w:history="1">
            <w:r w:rsidR="00B843FB" w:rsidRPr="00694FF9">
              <w:rPr>
                <w:rStyle w:val="Hyperlink"/>
                <w:noProof/>
              </w:rPr>
              <w:t>Our CORE VALUES</w:t>
            </w:r>
            <w:r w:rsidR="00B843FB">
              <w:rPr>
                <w:noProof/>
                <w:webHidden/>
              </w:rPr>
              <w:tab/>
            </w:r>
            <w:r w:rsidR="00B843FB">
              <w:rPr>
                <w:noProof/>
                <w:webHidden/>
              </w:rPr>
              <w:fldChar w:fldCharType="begin"/>
            </w:r>
            <w:r w:rsidR="00B843FB">
              <w:rPr>
                <w:noProof/>
                <w:webHidden/>
              </w:rPr>
              <w:instrText xml:space="preserve"> PAGEREF _Toc104557633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117F9FEF" w14:textId="67031263" w:rsidR="00B843FB" w:rsidRDefault="002B79D6">
          <w:pPr>
            <w:pStyle w:val="TOC2"/>
            <w:tabs>
              <w:tab w:val="right" w:leader="dot" w:pos="9010"/>
            </w:tabs>
            <w:rPr>
              <w:rFonts w:asciiTheme="minorHAnsi" w:hAnsiTheme="minorHAnsi"/>
              <w:noProof/>
              <w:sz w:val="22"/>
              <w:szCs w:val="22"/>
              <w:lang w:eastAsia="en-GB"/>
            </w:rPr>
          </w:pPr>
          <w:hyperlink w:anchor="_Toc104557634" w:history="1">
            <w:r w:rsidR="00B843FB" w:rsidRPr="00694FF9">
              <w:rPr>
                <w:rStyle w:val="Hyperlink"/>
                <w:noProof/>
              </w:rPr>
              <w:t>Our CULTURE</w:t>
            </w:r>
            <w:r w:rsidR="00B843FB">
              <w:rPr>
                <w:noProof/>
                <w:webHidden/>
              </w:rPr>
              <w:tab/>
            </w:r>
            <w:r w:rsidR="00B843FB">
              <w:rPr>
                <w:noProof/>
                <w:webHidden/>
              </w:rPr>
              <w:fldChar w:fldCharType="begin"/>
            </w:r>
            <w:r w:rsidR="00B843FB">
              <w:rPr>
                <w:noProof/>
                <w:webHidden/>
              </w:rPr>
              <w:instrText xml:space="preserve"> PAGEREF _Toc104557634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6827559C" w14:textId="0E31B85E" w:rsidR="00B843FB" w:rsidRDefault="002B79D6">
          <w:pPr>
            <w:pStyle w:val="TOC2"/>
            <w:tabs>
              <w:tab w:val="right" w:leader="dot" w:pos="9010"/>
            </w:tabs>
            <w:rPr>
              <w:rFonts w:asciiTheme="minorHAnsi" w:hAnsiTheme="minorHAnsi"/>
              <w:noProof/>
              <w:sz w:val="22"/>
              <w:szCs w:val="22"/>
              <w:lang w:eastAsia="en-GB"/>
            </w:rPr>
          </w:pPr>
          <w:hyperlink w:anchor="_Toc104557635" w:history="1">
            <w:r w:rsidR="00B843FB" w:rsidRPr="00694FF9">
              <w:rPr>
                <w:rStyle w:val="Hyperlink"/>
                <w:noProof/>
              </w:rPr>
              <w:t>The Way Forward - our Priorities</w:t>
            </w:r>
            <w:r w:rsidR="00B843FB">
              <w:rPr>
                <w:noProof/>
                <w:webHidden/>
              </w:rPr>
              <w:tab/>
            </w:r>
            <w:r w:rsidR="00B843FB">
              <w:rPr>
                <w:noProof/>
                <w:webHidden/>
              </w:rPr>
              <w:fldChar w:fldCharType="begin"/>
            </w:r>
            <w:r w:rsidR="00B843FB">
              <w:rPr>
                <w:noProof/>
                <w:webHidden/>
              </w:rPr>
              <w:instrText xml:space="preserve"> PAGEREF _Toc104557635 \h </w:instrText>
            </w:r>
            <w:r w:rsidR="00B843FB">
              <w:rPr>
                <w:noProof/>
                <w:webHidden/>
              </w:rPr>
            </w:r>
            <w:r w:rsidR="00B843FB">
              <w:rPr>
                <w:noProof/>
                <w:webHidden/>
              </w:rPr>
              <w:fldChar w:fldCharType="separate"/>
            </w:r>
            <w:r w:rsidR="00B843FB">
              <w:rPr>
                <w:noProof/>
                <w:webHidden/>
              </w:rPr>
              <w:t>7</w:t>
            </w:r>
            <w:r w:rsidR="00B843FB">
              <w:rPr>
                <w:noProof/>
                <w:webHidden/>
              </w:rPr>
              <w:fldChar w:fldCharType="end"/>
            </w:r>
          </w:hyperlink>
        </w:p>
        <w:p w14:paraId="480C2DF1" w14:textId="30C58967" w:rsidR="00B843FB" w:rsidRDefault="002B79D6">
          <w:pPr>
            <w:pStyle w:val="TOC1"/>
            <w:tabs>
              <w:tab w:val="right" w:leader="dot" w:pos="9010"/>
            </w:tabs>
            <w:rPr>
              <w:rFonts w:asciiTheme="minorHAnsi" w:hAnsiTheme="minorHAnsi"/>
              <w:noProof/>
              <w:sz w:val="22"/>
              <w:szCs w:val="22"/>
              <w:lang w:eastAsia="en-GB"/>
            </w:rPr>
          </w:pPr>
          <w:hyperlink w:anchor="_Toc104557636" w:history="1">
            <w:r w:rsidR="00B843FB" w:rsidRPr="00694FF9">
              <w:rPr>
                <w:rStyle w:val="Hyperlink"/>
                <w:rFonts w:cs="Arial"/>
                <w:noProof/>
              </w:rPr>
              <w:t>Detailed Requirement</w:t>
            </w:r>
            <w:r w:rsidR="00B843FB">
              <w:rPr>
                <w:noProof/>
                <w:webHidden/>
              </w:rPr>
              <w:tab/>
            </w:r>
            <w:r w:rsidR="00B843FB">
              <w:rPr>
                <w:noProof/>
                <w:webHidden/>
              </w:rPr>
              <w:fldChar w:fldCharType="begin"/>
            </w:r>
            <w:r w:rsidR="00B843FB">
              <w:rPr>
                <w:noProof/>
                <w:webHidden/>
              </w:rPr>
              <w:instrText xml:space="preserve"> PAGEREF _Toc104557636 \h </w:instrText>
            </w:r>
            <w:r w:rsidR="00B843FB">
              <w:rPr>
                <w:noProof/>
                <w:webHidden/>
              </w:rPr>
            </w:r>
            <w:r w:rsidR="00B843FB">
              <w:rPr>
                <w:noProof/>
                <w:webHidden/>
              </w:rPr>
              <w:fldChar w:fldCharType="separate"/>
            </w:r>
            <w:r w:rsidR="00B843FB">
              <w:rPr>
                <w:noProof/>
                <w:webHidden/>
              </w:rPr>
              <w:t>7</w:t>
            </w:r>
            <w:r w:rsidR="00B843FB">
              <w:rPr>
                <w:noProof/>
                <w:webHidden/>
              </w:rPr>
              <w:fldChar w:fldCharType="end"/>
            </w:r>
          </w:hyperlink>
        </w:p>
        <w:p w14:paraId="164B6273" w14:textId="435FC5F0" w:rsidR="00B843FB" w:rsidRDefault="002B79D6">
          <w:pPr>
            <w:pStyle w:val="TOC2"/>
            <w:tabs>
              <w:tab w:val="right" w:leader="dot" w:pos="9010"/>
            </w:tabs>
            <w:rPr>
              <w:rFonts w:asciiTheme="minorHAnsi" w:hAnsiTheme="minorHAnsi"/>
              <w:noProof/>
              <w:sz w:val="22"/>
              <w:szCs w:val="22"/>
              <w:lang w:eastAsia="en-GB"/>
            </w:rPr>
          </w:pPr>
          <w:hyperlink w:anchor="_Toc104557637" w:history="1">
            <w:r w:rsidR="00B843FB" w:rsidRPr="00694FF9">
              <w:rPr>
                <w:rStyle w:val="Hyperlink"/>
                <w:noProof/>
              </w:rPr>
              <w:t>Tender Process</w:t>
            </w:r>
            <w:r w:rsidR="00B843FB">
              <w:rPr>
                <w:noProof/>
                <w:webHidden/>
              </w:rPr>
              <w:tab/>
            </w:r>
            <w:r w:rsidR="00B843FB">
              <w:rPr>
                <w:noProof/>
                <w:webHidden/>
              </w:rPr>
              <w:fldChar w:fldCharType="begin"/>
            </w:r>
            <w:r w:rsidR="00B843FB">
              <w:rPr>
                <w:noProof/>
                <w:webHidden/>
              </w:rPr>
              <w:instrText xml:space="preserve"> PAGEREF _Toc104557637 \h </w:instrText>
            </w:r>
            <w:r w:rsidR="00B843FB">
              <w:rPr>
                <w:noProof/>
                <w:webHidden/>
              </w:rPr>
            </w:r>
            <w:r w:rsidR="00B843FB">
              <w:rPr>
                <w:noProof/>
                <w:webHidden/>
              </w:rPr>
              <w:fldChar w:fldCharType="separate"/>
            </w:r>
            <w:r w:rsidR="00B843FB">
              <w:rPr>
                <w:noProof/>
                <w:webHidden/>
              </w:rPr>
              <w:t>8</w:t>
            </w:r>
            <w:r w:rsidR="00B843FB">
              <w:rPr>
                <w:noProof/>
                <w:webHidden/>
              </w:rPr>
              <w:fldChar w:fldCharType="end"/>
            </w:r>
          </w:hyperlink>
        </w:p>
        <w:p w14:paraId="650C9ED5" w14:textId="1561BCE3" w:rsidR="00B843FB" w:rsidRDefault="002B79D6">
          <w:pPr>
            <w:pStyle w:val="TOC2"/>
            <w:tabs>
              <w:tab w:val="right" w:leader="dot" w:pos="9010"/>
            </w:tabs>
            <w:rPr>
              <w:rFonts w:asciiTheme="minorHAnsi" w:hAnsiTheme="minorHAnsi"/>
              <w:noProof/>
              <w:sz w:val="22"/>
              <w:szCs w:val="22"/>
              <w:lang w:eastAsia="en-GB"/>
            </w:rPr>
          </w:pPr>
          <w:hyperlink w:anchor="_Toc104557638" w:history="1">
            <w:r w:rsidR="00B843FB" w:rsidRPr="00694FF9">
              <w:rPr>
                <w:rStyle w:val="Hyperlink"/>
                <w:noProof/>
              </w:rPr>
              <w:t>SITE VISIT</w:t>
            </w:r>
            <w:r w:rsidR="00B843FB">
              <w:rPr>
                <w:noProof/>
                <w:webHidden/>
              </w:rPr>
              <w:tab/>
            </w:r>
            <w:r w:rsidR="00B843FB">
              <w:rPr>
                <w:noProof/>
                <w:webHidden/>
              </w:rPr>
              <w:fldChar w:fldCharType="begin"/>
            </w:r>
            <w:r w:rsidR="00B843FB">
              <w:rPr>
                <w:noProof/>
                <w:webHidden/>
              </w:rPr>
              <w:instrText xml:space="preserve"> PAGEREF _Toc104557638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30362F0A" w14:textId="20BD9B5A" w:rsidR="00B843FB" w:rsidRDefault="002B79D6">
          <w:pPr>
            <w:pStyle w:val="TOC2"/>
            <w:tabs>
              <w:tab w:val="right" w:leader="dot" w:pos="9010"/>
            </w:tabs>
            <w:rPr>
              <w:rFonts w:asciiTheme="minorHAnsi" w:hAnsiTheme="minorHAnsi"/>
              <w:noProof/>
              <w:sz w:val="22"/>
              <w:szCs w:val="22"/>
              <w:lang w:eastAsia="en-GB"/>
            </w:rPr>
          </w:pPr>
          <w:hyperlink w:anchor="_Toc104557639" w:history="1">
            <w:r w:rsidR="00B843FB" w:rsidRPr="00694FF9">
              <w:rPr>
                <w:rStyle w:val="Hyperlink"/>
                <w:noProof/>
              </w:rPr>
              <w:t>Timescales</w:t>
            </w:r>
            <w:r w:rsidR="00B843FB">
              <w:rPr>
                <w:noProof/>
                <w:webHidden/>
              </w:rPr>
              <w:tab/>
            </w:r>
            <w:r w:rsidR="00B843FB">
              <w:rPr>
                <w:noProof/>
                <w:webHidden/>
              </w:rPr>
              <w:fldChar w:fldCharType="begin"/>
            </w:r>
            <w:r w:rsidR="00B843FB">
              <w:rPr>
                <w:noProof/>
                <w:webHidden/>
              </w:rPr>
              <w:instrText xml:space="preserve"> PAGEREF _Toc104557639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29B76E6C" w14:textId="5853ADBA" w:rsidR="00B843FB" w:rsidRDefault="002B79D6">
          <w:pPr>
            <w:pStyle w:val="TOC2"/>
            <w:tabs>
              <w:tab w:val="right" w:leader="dot" w:pos="9010"/>
            </w:tabs>
            <w:rPr>
              <w:rFonts w:asciiTheme="minorHAnsi" w:hAnsiTheme="minorHAnsi"/>
              <w:noProof/>
              <w:sz w:val="22"/>
              <w:szCs w:val="22"/>
              <w:lang w:eastAsia="en-GB"/>
            </w:rPr>
          </w:pPr>
          <w:hyperlink w:anchor="_Toc104557640" w:history="1">
            <w:r w:rsidR="00B843FB" w:rsidRPr="00694FF9">
              <w:rPr>
                <w:rStyle w:val="Hyperlink"/>
                <w:noProof/>
              </w:rPr>
              <w:t>Written Submission</w:t>
            </w:r>
            <w:r w:rsidR="00B843FB">
              <w:rPr>
                <w:noProof/>
                <w:webHidden/>
              </w:rPr>
              <w:tab/>
            </w:r>
            <w:r w:rsidR="00B843FB">
              <w:rPr>
                <w:noProof/>
                <w:webHidden/>
              </w:rPr>
              <w:fldChar w:fldCharType="begin"/>
            </w:r>
            <w:r w:rsidR="00B843FB">
              <w:rPr>
                <w:noProof/>
                <w:webHidden/>
              </w:rPr>
              <w:instrText xml:space="preserve"> PAGEREF _Toc104557640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7D13EC43" w14:textId="090E26DC" w:rsidR="00B843FB" w:rsidRDefault="002B79D6">
          <w:pPr>
            <w:pStyle w:val="TOC2"/>
            <w:tabs>
              <w:tab w:val="right" w:leader="dot" w:pos="9010"/>
            </w:tabs>
            <w:rPr>
              <w:rFonts w:asciiTheme="minorHAnsi" w:hAnsiTheme="minorHAnsi"/>
              <w:noProof/>
              <w:sz w:val="22"/>
              <w:szCs w:val="22"/>
              <w:lang w:eastAsia="en-GB"/>
            </w:rPr>
          </w:pPr>
          <w:hyperlink w:anchor="_Toc104557641" w:history="1">
            <w:r w:rsidR="00B843FB" w:rsidRPr="00694FF9">
              <w:rPr>
                <w:rStyle w:val="Hyperlink"/>
                <w:noProof/>
              </w:rPr>
              <w:t>Safeguarding</w:t>
            </w:r>
            <w:r w:rsidR="00B843FB">
              <w:rPr>
                <w:noProof/>
                <w:webHidden/>
              </w:rPr>
              <w:tab/>
            </w:r>
            <w:r w:rsidR="00B843FB">
              <w:rPr>
                <w:noProof/>
                <w:webHidden/>
              </w:rPr>
              <w:fldChar w:fldCharType="begin"/>
            </w:r>
            <w:r w:rsidR="00B843FB">
              <w:rPr>
                <w:noProof/>
                <w:webHidden/>
              </w:rPr>
              <w:instrText xml:space="preserve"> PAGEREF _Toc104557641 \h </w:instrText>
            </w:r>
            <w:r w:rsidR="00B843FB">
              <w:rPr>
                <w:noProof/>
                <w:webHidden/>
              </w:rPr>
            </w:r>
            <w:r w:rsidR="00B843FB">
              <w:rPr>
                <w:noProof/>
                <w:webHidden/>
              </w:rPr>
              <w:fldChar w:fldCharType="separate"/>
            </w:r>
            <w:r w:rsidR="00B843FB">
              <w:rPr>
                <w:noProof/>
                <w:webHidden/>
              </w:rPr>
              <w:t>10</w:t>
            </w:r>
            <w:r w:rsidR="00B843FB">
              <w:rPr>
                <w:noProof/>
                <w:webHidden/>
              </w:rPr>
              <w:fldChar w:fldCharType="end"/>
            </w:r>
          </w:hyperlink>
        </w:p>
        <w:p w14:paraId="005BCE0A" w14:textId="2174CB6A" w:rsidR="00B843FB" w:rsidRDefault="002B79D6">
          <w:pPr>
            <w:pStyle w:val="TOC1"/>
            <w:tabs>
              <w:tab w:val="right" w:leader="dot" w:pos="9010"/>
            </w:tabs>
            <w:rPr>
              <w:rFonts w:asciiTheme="minorHAnsi" w:hAnsiTheme="minorHAnsi"/>
              <w:noProof/>
              <w:sz w:val="22"/>
              <w:szCs w:val="22"/>
              <w:lang w:eastAsia="en-GB"/>
            </w:rPr>
          </w:pPr>
          <w:hyperlink w:anchor="_Toc104557642" w:history="1">
            <w:r w:rsidR="00B843FB" w:rsidRPr="00694FF9">
              <w:rPr>
                <w:rStyle w:val="Hyperlink"/>
                <w:rFonts w:cs="Arial"/>
                <w:noProof/>
              </w:rPr>
              <w:t>Pricing</w:t>
            </w:r>
            <w:r w:rsidR="00B843FB">
              <w:rPr>
                <w:noProof/>
                <w:webHidden/>
              </w:rPr>
              <w:tab/>
            </w:r>
            <w:r w:rsidR="00B843FB">
              <w:rPr>
                <w:noProof/>
                <w:webHidden/>
              </w:rPr>
              <w:fldChar w:fldCharType="begin"/>
            </w:r>
            <w:r w:rsidR="00B843FB">
              <w:rPr>
                <w:noProof/>
                <w:webHidden/>
              </w:rPr>
              <w:instrText xml:space="preserve"> PAGEREF _Toc104557642 \h </w:instrText>
            </w:r>
            <w:r w:rsidR="00B843FB">
              <w:rPr>
                <w:noProof/>
                <w:webHidden/>
              </w:rPr>
            </w:r>
            <w:r w:rsidR="00B843FB">
              <w:rPr>
                <w:noProof/>
                <w:webHidden/>
              </w:rPr>
              <w:fldChar w:fldCharType="separate"/>
            </w:r>
            <w:r w:rsidR="00B843FB">
              <w:rPr>
                <w:noProof/>
                <w:webHidden/>
              </w:rPr>
              <w:t>10</w:t>
            </w:r>
            <w:r w:rsidR="00B843FB">
              <w:rPr>
                <w:noProof/>
                <w:webHidden/>
              </w:rPr>
              <w:fldChar w:fldCharType="end"/>
            </w:r>
          </w:hyperlink>
        </w:p>
        <w:p w14:paraId="5CFC074F" w14:textId="18A2A3C1" w:rsidR="00B843FB" w:rsidRDefault="002B79D6">
          <w:pPr>
            <w:pStyle w:val="TOC1"/>
            <w:tabs>
              <w:tab w:val="right" w:leader="dot" w:pos="9010"/>
            </w:tabs>
            <w:rPr>
              <w:rFonts w:asciiTheme="minorHAnsi" w:hAnsiTheme="minorHAnsi"/>
              <w:noProof/>
              <w:sz w:val="22"/>
              <w:szCs w:val="22"/>
              <w:lang w:eastAsia="en-GB"/>
            </w:rPr>
          </w:pPr>
          <w:hyperlink w:anchor="_Toc104557643" w:history="1">
            <w:r w:rsidR="00B843FB" w:rsidRPr="00694FF9">
              <w:rPr>
                <w:rStyle w:val="Hyperlink"/>
                <w:rFonts w:cs="Arial"/>
                <w:noProof/>
              </w:rPr>
              <w:t>Terms and Conditions</w:t>
            </w:r>
            <w:r w:rsidR="00B843FB">
              <w:rPr>
                <w:noProof/>
                <w:webHidden/>
              </w:rPr>
              <w:tab/>
            </w:r>
            <w:r w:rsidR="00B843FB">
              <w:rPr>
                <w:noProof/>
                <w:webHidden/>
              </w:rPr>
              <w:fldChar w:fldCharType="begin"/>
            </w:r>
            <w:r w:rsidR="00B843FB">
              <w:rPr>
                <w:noProof/>
                <w:webHidden/>
              </w:rPr>
              <w:instrText xml:space="preserve"> PAGEREF _Toc104557643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4BB14BF3" w14:textId="4B95F035" w:rsidR="00B843FB" w:rsidRDefault="002B79D6">
          <w:pPr>
            <w:pStyle w:val="TOC1"/>
            <w:tabs>
              <w:tab w:val="right" w:leader="dot" w:pos="9010"/>
            </w:tabs>
            <w:rPr>
              <w:rFonts w:asciiTheme="minorHAnsi" w:hAnsiTheme="minorHAnsi"/>
              <w:noProof/>
              <w:sz w:val="22"/>
              <w:szCs w:val="22"/>
              <w:lang w:eastAsia="en-GB"/>
            </w:rPr>
          </w:pPr>
          <w:hyperlink w:anchor="_Toc104557644" w:history="1">
            <w:r w:rsidR="00B843FB" w:rsidRPr="00694FF9">
              <w:rPr>
                <w:rStyle w:val="Hyperlink"/>
                <w:rFonts w:cs="Arial"/>
                <w:noProof/>
              </w:rPr>
              <w:t>Validity</w:t>
            </w:r>
            <w:r w:rsidR="00B843FB">
              <w:rPr>
                <w:noProof/>
                <w:webHidden/>
              </w:rPr>
              <w:tab/>
            </w:r>
            <w:r w:rsidR="00B843FB">
              <w:rPr>
                <w:noProof/>
                <w:webHidden/>
              </w:rPr>
              <w:fldChar w:fldCharType="begin"/>
            </w:r>
            <w:r w:rsidR="00B843FB">
              <w:rPr>
                <w:noProof/>
                <w:webHidden/>
              </w:rPr>
              <w:instrText xml:space="preserve"> PAGEREF _Toc104557644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6BBB80DE" w14:textId="05440143" w:rsidR="00B843FB" w:rsidRDefault="002B79D6">
          <w:pPr>
            <w:pStyle w:val="TOC1"/>
            <w:tabs>
              <w:tab w:val="right" w:leader="dot" w:pos="9010"/>
            </w:tabs>
            <w:rPr>
              <w:rFonts w:asciiTheme="minorHAnsi" w:hAnsiTheme="minorHAnsi"/>
              <w:noProof/>
              <w:sz w:val="22"/>
              <w:szCs w:val="22"/>
              <w:lang w:eastAsia="en-GB"/>
            </w:rPr>
          </w:pPr>
          <w:hyperlink w:anchor="_Toc104557645" w:history="1">
            <w:r w:rsidR="00B843FB" w:rsidRPr="00694FF9">
              <w:rPr>
                <w:rStyle w:val="Hyperlink"/>
                <w:rFonts w:cs="Arial"/>
                <w:noProof/>
              </w:rPr>
              <w:t>Selection Criteria</w:t>
            </w:r>
            <w:r w:rsidR="00B843FB">
              <w:rPr>
                <w:noProof/>
                <w:webHidden/>
              </w:rPr>
              <w:tab/>
            </w:r>
            <w:r w:rsidR="00B843FB">
              <w:rPr>
                <w:noProof/>
                <w:webHidden/>
              </w:rPr>
              <w:fldChar w:fldCharType="begin"/>
            </w:r>
            <w:r w:rsidR="00B843FB">
              <w:rPr>
                <w:noProof/>
                <w:webHidden/>
              </w:rPr>
              <w:instrText xml:space="preserve"> PAGEREF _Toc104557645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134BAB74" w14:textId="0884570A" w:rsidR="00B843FB" w:rsidRDefault="002B79D6">
          <w:pPr>
            <w:pStyle w:val="TOC2"/>
            <w:tabs>
              <w:tab w:val="right" w:leader="dot" w:pos="9010"/>
            </w:tabs>
            <w:rPr>
              <w:rFonts w:asciiTheme="minorHAnsi" w:hAnsiTheme="minorHAnsi"/>
              <w:noProof/>
              <w:sz w:val="22"/>
              <w:szCs w:val="22"/>
              <w:lang w:eastAsia="en-GB"/>
            </w:rPr>
          </w:pPr>
          <w:hyperlink w:anchor="_Toc104557646" w:history="1">
            <w:r w:rsidR="00B843FB" w:rsidRPr="00694FF9">
              <w:rPr>
                <w:rStyle w:val="Hyperlink"/>
                <w:noProof/>
              </w:rPr>
              <w:t>Award Price</w:t>
            </w:r>
            <w:r w:rsidR="00B843FB">
              <w:rPr>
                <w:noProof/>
                <w:webHidden/>
              </w:rPr>
              <w:tab/>
            </w:r>
            <w:r w:rsidR="00B843FB">
              <w:rPr>
                <w:noProof/>
                <w:webHidden/>
              </w:rPr>
              <w:fldChar w:fldCharType="begin"/>
            </w:r>
            <w:r w:rsidR="00B843FB">
              <w:rPr>
                <w:noProof/>
                <w:webHidden/>
              </w:rPr>
              <w:instrText xml:space="preserve"> PAGEREF _Toc104557646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58FD3CB5" w14:textId="34B739EA" w:rsidR="00B843FB" w:rsidRDefault="002B79D6">
          <w:pPr>
            <w:pStyle w:val="TOC2"/>
            <w:tabs>
              <w:tab w:val="right" w:leader="dot" w:pos="9010"/>
            </w:tabs>
            <w:rPr>
              <w:rFonts w:asciiTheme="minorHAnsi" w:hAnsiTheme="minorHAnsi"/>
              <w:noProof/>
              <w:sz w:val="22"/>
              <w:szCs w:val="22"/>
              <w:lang w:eastAsia="en-GB"/>
            </w:rPr>
          </w:pPr>
          <w:hyperlink w:anchor="_Toc104557647" w:history="1">
            <w:r w:rsidR="00B843FB" w:rsidRPr="00694FF9">
              <w:rPr>
                <w:rStyle w:val="Hyperlink"/>
                <w:noProof/>
              </w:rPr>
              <w:t>Written submission</w:t>
            </w:r>
            <w:r w:rsidR="00B843FB">
              <w:rPr>
                <w:noProof/>
                <w:webHidden/>
              </w:rPr>
              <w:tab/>
            </w:r>
            <w:r w:rsidR="00B843FB">
              <w:rPr>
                <w:noProof/>
                <w:webHidden/>
              </w:rPr>
              <w:fldChar w:fldCharType="begin"/>
            </w:r>
            <w:r w:rsidR="00B843FB">
              <w:rPr>
                <w:noProof/>
                <w:webHidden/>
              </w:rPr>
              <w:instrText xml:space="preserve"> PAGEREF _Toc104557647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060ED51B" w14:textId="38EE82C6" w:rsidR="00B843FB" w:rsidRDefault="002B79D6">
          <w:pPr>
            <w:pStyle w:val="TOC1"/>
            <w:tabs>
              <w:tab w:val="right" w:leader="dot" w:pos="9010"/>
            </w:tabs>
            <w:rPr>
              <w:rFonts w:asciiTheme="minorHAnsi" w:hAnsiTheme="minorHAnsi"/>
              <w:noProof/>
              <w:sz w:val="22"/>
              <w:szCs w:val="22"/>
              <w:lang w:eastAsia="en-GB"/>
            </w:rPr>
          </w:pPr>
          <w:hyperlink w:anchor="_Toc104557648" w:history="1">
            <w:r w:rsidR="00B843FB" w:rsidRPr="00694FF9">
              <w:rPr>
                <w:rStyle w:val="Hyperlink"/>
                <w:rFonts w:cs="Arial"/>
                <w:noProof/>
              </w:rPr>
              <w:t>Assessment of Quotations</w:t>
            </w:r>
            <w:r w:rsidR="00B843FB">
              <w:rPr>
                <w:noProof/>
                <w:webHidden/>
              </w:rPr>
              <w:tab/>
            </w:r>
            <w:r w:rsidR="00B843FB">
              <w:rPr>
                <w:noProof/>
                <w:webHidden/>
              </w:rPr>
              <w:fldChar w:fldCharType="begin"/>
            </w:r>
            <w:r w:rsidR="00B843FB">
              <w:rPr>
                <w:noProof/>
                <w:webHidden/>
              </w:rPr>
              <w:instrText xml:space="preserve"> PAGEREF _Toc104557648 \h </w:instrText>
            </w:r>
            <w:r w:rsidR="00B843FB">
              <w:rPr>
                <w:noProof/>
                <w:webHidden/>
              </w:rPr>
            </w:r>
            <w:r w:rsidR="00B843FB">
              <w:rPr>
                <w:noProof/>
                <w:webHidden/>
              </w:rPr>
              <w:fldChar w:fldCharType="separate"/>
            </w:r>
            <w:r w:rsidR="00B843FB">
              <w:rPr>
                <w:noProof/>
                <w:webHidden/>
              </w:rPr>
              <w:t>12</w:t>
            </w:r>
            <w:r w:rsidR="00B843FB">
              <w:rPr>
                <w:noProof/>
                <w:webHidden/>
              </w:rPr>
              <w:fldChar w:fldCharType="end"/>
            </w:r>
          </w:hyperlink>
        </w:p>
        <w:p w14:paraId="02122F20" w14:textId="03ECA329" w:rsidR="00B843FB" w:rsidRDefault="002B79D6">
          <w:pPr>
            <w:pStyle w:val="TOC1"/>
            <w:tabs>
              <w:tab w:val="right" w:leader="dot" w:pos="9010"/>
            </w:tabs>
            <w:rPr>
              <w:rFonts w:asciiTheme="minorHAnsi" w:hAnsiTheme="minorHAnsi"/>
              <w:noProof/>
              <w:sz w:val="22"/>
              <w:szCs w:val="22"/>
              <w:lang w:eastAsia="en-GB"/>
            </w:rPr>
          </w:pPr>
          <w:hyperlink w:anchor="_Toc104557649" w:history="1">
            <w:r w:rsidR="00B843FB" w:rsidRPr="00694FF9">
              <w:rPr>
                <w:rStyle w:val="Hyperlink"/>
                <w:rFonts w:cs="Arial"/>
                <w:noProof/>
              </w:rPr>
              <w:t>Freedom of Information Act 2000</w:t>
            </w:r>
            <w:r w:rsidR="00B843FB">
              <w:rPr>
                <w:noProof/>
                <w:webHidden/>
              </w:rPr>
              <w:tab/>
            </w:r>
            <w:r w:rsidR="00B843FB">
              <w:rPr>
                <w:noProof/>
                <w:webHidden/>
              </w:rPr>
              <w:fldChar w:fldCharType="begin"/>
            </w:r>
            <w:r w:rsidR="00B843FB">
              <w:rPr>
                <w:noProof/>
                <w:webHidden/>
              </w:rPr>
              <w:instrText xml:space="preserve"> PAGEREF _Toc104557649 \h </w:instrText>
            </w:r>
            <w:r w:rsidR="00B843FB">
              <w:rPr>
                <w:noProof/>
                <w:webHidden/>
              </w:rPr>
            </w:r>
            <w:r w:rsidR="00B843FB">
              <w:rPr>
                <w:noProof/>
                <w:webHidden/>
              </w:rPr>
              <w:fldChar w:fldCharType="separate"/>
            </w:r>
            <w:r w:rsidR="00B843FB">
              <w:rPr>
                <w:noProof/>
                <w:webHidden/>
              </w:rPr>
              <w:t>12</w:t>
            </w:r>
            <w:r w:rsidR="00B843FB">
              <w:rPr>
                <w:noProof/>
                <w:webHidden/>
              </w:rPr>
              <w:fldChar w:fldCharType="end"/>
            </w:r>
          </w:hyperlink>
        </w:p>
        <w:p w14:paraId="0EA68897" w14:textId="02D6449F" w:rsidR="00B843FB" w:rsidRDefault="002B79D6">
          <w:pPr>
            <w:pStyle w:val="TOC1"/>
            <w:tabs>
              <w:tab w:val="right" w:leader="dot" w:pos="9010"/>
            </w:tabs>
            <w:rPr>
              <w:rFonts w:asciiTheme="minorHAnsi" w:hAnsiTheme="minorHAnsi"/>
              <w:noProof/>
              <w:sz w:val="22"/>
              <w:szCs w:val="22"/>
              <w:lang w:eastAsia="en-GB"/>
            </w:rPr>
          </w:pPr>
          <w:hyperlink w:anchor="_Toc104557650" w:history="1">
            <w:r w:rsidR="00B843FB" w:rsidRPr="00694FF9">
              <w:rPr>
                <w:rStyle w:val="Hyperlink"/>
                <w:rFonts w:cs="Arial"/>
                <w:noProof/>
              </w:rPr>
              <w:t>General Data Protection Regulation (GDPR) 2018</w:t>
            </w:r>
            <w:r w:rsidR="00B843FB">
              <w:rPr>
                <w:noProof/>
                <w:webHidden/>
              </w:rPr>
              <w:tab/>
            </w:r>
            <w:r w:rsidR="00B843FB">
              <w:rPr>
                <w:noProof/>
                <w:webHidden/>
              </w:rPr>
              <w:fldChar w:fldCharType="begin"/>
            </w:r>
            <w:r w:rsidR="00B843FB">
              <w:rPr>
                <w:noProof/>
                <w:webHidden/>
              </w:rPr>
              <w:instrText xml:space="preserve"> PAGEREF _Toc104557650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25D2B18C" w14:textId="48C4C201" w:rsidR="00B843FB" w:rsidRDefault="002B79D6">
          <w:pPr>
            <w:pStyle w:val="TOC1"/>
            <w:tabs>
              <w:tab w:val="right" w:leader="dot" w:pos="9010"/>
            </w:tabs>
            <w:rPr>
              <w:rFonts w:asciiTheme="minorHAnsi" w:hAnsiTheme="minorHAnsi"/>
              <w:noProof/>
              <w:sz w:val="22"/>
              <w:szCs w:val="22"/>
              <w:lang w:eastAsia="en-GB"/>
            </w:rPr>
          </w:pPr>
          <w:hyperlink w:anchor="_Toc104557651" w:history="1">
            <w:r w:rsidR="00B843FB" w:rsidRPr="00694FF9">
              <w:rPr>
                <w:rStyle w:val="Hyperlink"/>
                <w:rFonts w:cs="Arial"/>
                <w:noProof/>
              </w:rPr>
              <w:t>Agreement Conditions Acceptance and Declaration</w:t>
            </w:r>
            <w:r w:rsidR="00B843FB">
              <w:rPr>
                <w:noProof/>
                <w:webHidden/>
              </w:rPr>
              <w:tab/>
            </w:r>
            <w:r w:rsidR="00B843FB">
              <w:rPr>
                <w:noProof/>
                <w:webHidden/>
              </w:rPr>
              <w:fldChar w:fldCharType="begin"/>
            </w:r>
            <w:r w:rsidR="00B843FB">
              <w:rPr>
                <w:noProof/>
                <w:webHidden/>
              </w:rPr>
              <w:instrText xml:space="preserve"> PAGEREF _Toc104557651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1EF2042E" w14:textId="472A377B" w:rsidR="00B843FB" w:rsidRDefault="002B79D6">
          <w:pPr>
            <w:pStyle w:val="TOC1"/>
            <w:tabs>
              <w:tab w:val="right" w:leader="dot" w:pos="9010"/>
            </w:tabs>
            <w:rPr>
              <w:rFonts w:asciiTheme="minorHAnsi" w:hAnsiTheme="minorHAnsi"/>
              <w:noProof/>
              <w:sz w:val="22"/>
              <w:szCs w:val="22"/>
              <w:lang w:eastAsia="en-GB"/>
            </w:rPr>
          </w:pPr>
          <w:hyperlink w:anchor="_Toc104557652" w:history="1">
            <w:r w:rsidR="00B843FB" w:rsidRPr="00694FF9">
              <w:rPr>
                <w:rStyle w:val="Hyperlink"/>
                <w:rFonts w:cs="Arial"/>
                <w:noProof/>
              </w:rPr>
              <w:t>Supporting Documentation</w:t>
            </w:r>
            <w:r w:rsidR="00B843FB">
              <w:rPr>
                <w:noProof/>
                <w:webHidden/>
              </w:rPr>
              <w:tab/>
            </w:r>
            <w:r w:rsidR="00B843FB">
              <w:rPr>
                <w:noProof/>
                <w:webHidden/>
              </w:rPr>
              <w:fldChar w:fldCharType="begin"/>
            </w:r>
            <w:r w:rsidR="00B843FB">
              <w:rPr>
                <w:noProof/>
                <w:webHidden/>
              </w:rPr>
              <w:instrText xml:space="preserve"> PAGEREF _Toc104557652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79357FFB" w14:textId="35761BC2"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04557623"/>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7BE87C0D"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2B3691">
        <w:rPr>
          <w:rFonts w:cs="Arial"/>
          <w:noProof/>
        </w:rPr>
        <w:t>2022</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104557624"/>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104557625"/>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04557626"/>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D709C4"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 xml:space="preserve">as stated below, no </w:t>
      </w:r>
      <w:r w:rsidRPr="00D709C4">
        <w:rPr>
          <w:rFonts w:ascii="Arial" w:hAnsi="Arial" w:cs="Arial"/>
          <w:sz w:val="24"/>
          <w:szCs w:val="24"/>
        </w:rPr>
        <w:t>later than:</w:t>
      </w:r>
    </w:p>
    <w:p w14:paraId="3756A98E" w14:textId="245586DC" w:rsidR="00F33064" w:rsidRPr="00D709C4" w:rsidRDefault="009D1486" w:rsidP="00461500">
      <w:pPr>
        <w:pStyle w:val="MediumGrid21"/>
        <w:jc w:val="center"/>
        <w:rPr>
          <w:rFonts w:ascii="Arial" w:hAnsi="Arial" w:cs="Arial"/>
          <w:b/>
          <w:sz w:val="24"/>
          <w:szCs w:val="24"/>
        </w:rPr>
      </w:pPr>
      <w:r w:rsidRPr="00D94D76">
        <w:rPr>
          <w:rFonts w:ascii="Arial" w:hAnsi="Arial" w:cs="Arial"/>
          <w:b/>
          <w:sz w:val="24"/>
          <w:szCs w:val="24"/>
        </w:rPr>
        <w:t>1</w:t>
      </w:r>
      <w:r w:rsidR="00D94D76">
        <w:rPr>
          <w:rFonts w:ascii="Arial" w:hAnsi="Arial" w:cs="Arial"/>
          <w:b/>
          <w:sz w:val="24"/>
          <w:szCs w:val="24"/>
        </w:rPr>
        <w:t>5</w:t>
      </w:r>
      <w:r w:rsidR="00D94D76" w:rsidRPr="00D94D76">
        <w:rPr>
          <w:rFonts w:ascii="Arial" w:hAnsi="Arial" w:cs="Arial"/>
          <w:b/>
          <w:sz w:val="24"/>
          <w:szCs w:val="24"/>
          <w:vertAlign w:val="superscript"/>
        </w:rPr>
        <w:t>th</w:t>
      </w:r>
      <w:r w:rsidR="00D94D76">
        <w:rPr>
          <w:rFonts w:ascii="Arial" w:hAnsi="Arial" w:cs="Arial"/>
          <w:b/>
          <w:sz w:val="24"/>
          <w:szCs w:val="24"/>
        </w:rPr>
        <w:t xml:space="preserve"> </w:t>
      </w:r>
      <w:r w:rsidRPr="00D94D76">
        <w:rPr>
          <w:rFonts w:ascii="Arial" w:hAnsi="Arial" w:cs="Arial"/>
          <w:b/>
          <w:sz w:val="24"/>
          <w:szCs w:val="24"/>
        </w:rPr>
        <w:t>July</w:t>
      </w:r>
      <w:r>
        <w:rPr>
          <w:rFonts w:ascii="Arial" w:hAnsi="Arial" w:cs="Arial"/>
          <w:b/>
          <w:sz w:val="24"/>
          <w:szCs w:val="24"/>
        </w:rPr>
        <w:t xml:space="preserve"> 2022</w:t>
      </w:r>
    </w:p>
    <w:p w14:paraId="12B37DF6" w14:textId="77777777" w:rsidR="00F33064" w:rsidRPr="00D709C4" w:rsidRDefault="00F33064" w:rsidP="00461500">
      <w:pPr>
        <w:pStyle w:val="MediumGrid21"/>
        <w:jc w:val="center"/>
        <w:rPr>
          <w:rFonts w:ascii="Arial" w:hAnsi="Arial" w:cs="Arial"/>
          <w:b/>
          <w:sz w:val="24"/>
          <w:szCs w:val="24"/>
        </w:rPr>
      </w:pPr>
      <w:r w:rsidRPr="00D709C4">
        <w:rPr>
          <w:rFonts w:ascii="Arial" w:hAnsi="Arial" w:cs="Arial"/>
          <w:b/>
          <w:sz w:val="24"/>
          <w:szCs w:val="24"/>
        </w:rPr>
        <w:t>12:00 Noon</w:t>
      </w:r>
    </w:p>
    <w:p w14:paraId="0AF403E3" w14:textId="77777777" w:rsidR="00F33064" w:rsidRPr="00D709C4" w:rsidRDefault="00F33064" w:rsidP="00461500">
      <w:pPr>
        <w:pStyle w:val="MediumGrid21"/>
        <w:rPr>
          <w:rFonts w:ascii="Arial" w:hAnsi="Arial" w:cs="Arial"/>
          <w:sz w:val="24"/>
          <w:szCs w:val="24"/>
        </w:rPr>
      </w:pPr>
      <w:r w:rsidRPr="00D709C4">
        <w:rPr>
          <w:rFonts w:ascii="Arial" w:hAnsi="Arial" w:cs="Arial"/>
          <w:sz w:val="24"/>
          <w:szCs w:val="24"/>
        </w:rPr>
        <w:br/>
        <w:t>Any submissions received after this date will not be considered.</w:t>
      </w:r>
    </w:p>
    <w:p w14:paraId="6F1BD7FD" w14:textId="77777777" w:rsidR="00F33064" w:rsidRPr="00D709C4" w:rsidRDefault="00F33064" w:rsidP="00461500">
      <w:pPr>
        <w:pStyle w:val="Heading2"/>
        <w:rPr>
          <w:rFonts w:cs="Arial"/>
          <w:sz w:val="24"/>
          <w:szCs w:val="24"/>
        </w:rPr>
      </w:pPr>
      <w:bookmarkStart w:id="8" w:name="_Toc257216790"/>
      <w:bookmarkStart w:id="9" w:name="_Toc104557627"/>
      <w:r w:rsidRPr="00D709C4">
        <w:rPr>
          <w:rFonts w:cs="Arial"/>
          <w:sz w:val="24"/>
          <w:szCs w:val="24"/>
        </w:rPr>
        <w:t>Submission Questions and Clarifications</w:t>
      </w:r>
      <w:bookmarkEnd w:id="8"/>
      <w:bookmarkEnd w:id="9"/>
    </w:p>
    <w:p w14:paraId="1A39EB7D" w14:textId="3AD11A88" w:rsidR="00F33064" w:rsidRPr="00D709C4" w:rsidRDefault="00F33064" w:rsidP="00461500">
      <w:pPr>
        <w:jc w:val="both"/>
        <w:rPr>
          <w:rFonts w:cs="Arial"/>
        </w:rPr>
      </w:pPr>
      <w:r w:rsidRPr="00D709C4">
        <w:rPr>
          <w:rFonts w:cs="Arial"/>
        </w:rPr>
        <w:t xml:space="preserve">You may contact the following person if you have any questions or require clarification on any topics covered in this Request for Quotation: </w:t>
      </w:r>
      <w:r w:rsidR="00D94D76">
        <w:rPr>
          <w:rFonts w:cs="Arial"/>
        </w:rPr>
        <w:t>8</w:t>
      </w:r>
      <w:r w:rsidR="006A5C2F" w:rsidRPr="00D709C4">
        <w:rPr>
          <w:rFonts w:cs="Arial"/>
          <w:vertAlign w:val="superscript"/>
        </w:rPr>
        <w:t>th</w:t>
      </w:r>
      <w:r w:rsidR="006A5C2F" w:rsidRPr="00D709C4">
        <w:rPr>
          <w:rFonts w:cs="Arial"/>
        </w:rPr>
        <w:t xml:space="preserve"> </w:t>
      </w:r>
      <w:r w:rsidR="00D94D76">
        <w:rPr>
          <w:rFonts w:cs="Arial"/>
        </w:rPr>
        <w:t>July</w:t>
      </w:r>
      <w:r w:rsidR="006A5C2F" w:rsidRPr="00D709C4">
        <w:rPr>
          <w:rFonts w:cs="Arial"/>
        </w:rPr>
        <w:t xml:space="preserve"> 2022</w:t>
      </w:r>
      <w:r w:rsidRPr="00D709C4">
        <w:rPr>
          <w:rFonts w:cs="Arial"/>
        </w:rPr>
        <w:t>.</w:t>
      </w:r>
    </w:p>
    <w:p w14:paraId="3B0BE783" w14:textId="32F2D5AF" w:rsidR="00F33064" w:rsidRPr="008E371F" w:rsidRDefault="00E33EC0" w:rsidP="00461500">
      <w:pPr>
        <w:pStyle w:val="MediumGrid21"/>
        <w:keepNext/>
        <w:keepLines/>
        <w:jc w:val="both"/>
        <w:rPr>
          <w:rFonts w:ascii="Arial" w:hAnsi="Arial" w:cs="Arial"/>
          <w:b/>
          <w:sz w:val="24"/>
          <w:szCs w:val="24"/>
        </w:rPr>
      </w:pPr>
      <w:r w:rsidRPr="00D709C4">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1976712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D709C4">
        <w:rPr>
          <w:rFonts w:ascii="Arial" w:hAnsi="Arial" w:cs="Arial"/>
          <w:sz w:val="24"/>
          <w:szCs w:val="24"/>
        </w:rPr>
        <w:t>3</w:t>
      </w:r>
      <w:r w:rsidR="00E33EC0">
        <w:rPr>
          <w:rFonts w:ascii="Arial" w:hAnsi="Arial" w:cs="Arial"/>
          <w:sz w:val="24"/>
          <w:szCs w:val="24"/>
        </w:rPr>
        <w:t>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104557628"/>
      <w:r w:rsidRPr="008E371F">
        <w:rPr>
          <w:rFonts w:cs="Arial"/>
          <w:sz w:val="24"/>
          <w:szCs w:val="24"/>
        </w:rPr>
        <w:lastRenderedPageBreak/>
        <w:t>Electronic Submissions</w:t>
      </w:r>
      <w:bookmarkEnd w:id="10"/>
      <w:bookmarkEnd w:id="11"/>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104557629"/>
      <w:r w:rsidRPr="00D233DF">
        <w:rPr>
          <w:rFonts w:cs="Arial"/>
        </w:rPr>
        <w:t>Introduction and Executive Summary</w:t>
      </w:r>
      <w:bookmarkEnd w:id="12"/>
      <w:bookmarkEnd w:id="13"/>
    </w:p>
    <w:p w14:paraId="75686B2B" w14:textId="04CD01BC" w:rsidR="007F4CAF" w:rsidRPr="007F4CAF" w:rsidRDefault="00D709C4" w:rsidP="007F4CAF">
      <w:pPr>
        <w:jc w:val="both"/>
        <w:rPr>
          <w:rFonts w:cs="Arial"/>
          <w:highlight w:val="yellow"/>
        </w:rPr>
      </w:pPr>
      <w:bookmarkStart w:id="14" w:name="_Toc257216793"/>
      <w:r>
        <w:rPr>
          <w:rFonts w:eastAsia="Arial" w:cs="Arial"/>
          <w:color w:val="000000"/>
          <w:szCs w:val="24"/>
        </w:rPr>
        <w:t xml:space="preserve">The College is seeking to appoint a provider for the on-going servicing and maintenance of </w:t>
      </w:r>
      <w:r w:rsidR="002501D5">
        <w:rPr>
          <w:rFonts w:eastAsia="Arial" w:cs="Arial"/>
          <w:color w:val="000000"/>
          <w:szCs w:val="24"/>
        </w:rPr>
        <w:t xml:space="preserve">roller shut and automatic doors. </w:t>
      </w:r>
    </w:p>
    <w:p w14:paraId="41E440DD" w14:textId="7B1EC821" w:rsidR="007F4CAF" w:rsidRPr="006A5C2F" w:rsidRDefault="007F4CAF" w:rsidP="007F4CAF">
      <w:pPr>
        <w:jc w:val="both"/>
        <w:rPr>
          <w:rFonts w:cs="Arial"/>
        </w:rPr>
      </w:pPr>
      <w:r w:rsidRPr="006A5C2F">
        <w:rPr>
          <w:rFonts w:cs="Arial"/>
        </w:rPr>
        <w:t xml:space="preserve">The anticipated value of the supply contract </w:t>
      </w:r>
      <w:r w:rsidR="002501D5">
        <w:rPr>
          <w:rFonts w:cs="Arial"/>
        </w:rPr>
        <w:t xml:space="preserve">may </w:t>
      </w:r>
      <w:r w:rsidRPr="006A5C2F">
        <w:rPr>
          <w:rFonts w:cs="Arial"/>
        </w:rPr>
        <w:t xml:space="preserve">exceed £25,000. Therefore, as per the Public contracts Regulations 2015 the opportunity will be advertised on the government portal ‘Contracts Finder’. </w:t>
      </w:r>
    </w:p>
    <w:p w14:paraId="16EA5E83" w14:textId="2EEF8FC0" w:rsidR="008344ED" w:rsidRDefault="008344ED" w:rsidP="007F4CAF">
      <w:pPr>
        <w:jc w:val="both"/>
        <w:rPr>
          <w:rFonts w:cs="Arial"/>
        </w:rPr>
      </w:pPr>
      <w:r>
        <w:rPr>
          <w:rFonts w:cs="Arial"/>
        </w:rPr>
        <w:t xml:space="preserve">. </w:t>
      </w:r>
    </w:p>
    <w:p w14:paraId="383893CB" w14:textId="77777777" w:rsidR="00F33064" w:rsidRPr="00D233DF" w:rsidRDefault="00F33064" w:rsidP="00461500">
      <w:pPr>
        <w:pStyle w:val="Heading1"/>
        <w:rPr>
          <w:rFonts w:cs="Arial"/>
        </w:rPr>
      </w:pPr>
      <w:bookmarkStart w:id="15" w:name="_Toc104557630"/>
      <w:r w:rsidRPr="00D233DF">
        <w:rPr>
          <w:rFonts w:cs="Arial"/>
        </w:rPr>
        <w:lastRenderedPageBreak/>
        <w:t>Business Overview &amp; Background</w:t>
      </w:r>
      <w:bookmarkEnd w:id="14"/>
      <w:bookmarkEnd w:id="15"/>
    </w:p>
    <w:p w14:paraId="61191BDA" w14:textId="77777777" w:rsidR="005E426F" w:rsidRDefault="005E426F" w:rsidP="005E426F">
      <w:pPr>
        <w:jc w:val="both"/>
      </w:pPr>
      <w:bookmarkStart w:id="16"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7" w:name="_Toc104557631"/>
      <w:r w:rsidRPr="006653D4">
        <w:t>Our Guiding principle</w:t>
      </w:r>
      <w:bookmarkEnd w:id="17"/>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8" w:name="_Toc104557632"/>
      <w:r w:rsidRPr="008E371F">
        <w:t>Our Vision</w:t>
      </w:r>
      <w:bookmarkEnd w:id="18"/>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19" w:name="_Toc463595037"/>
      <w:bookmarkStart w:id="20" w:name="_Toc104557633"/>
      <w:r w:rsidRPr="008E371F">
        <w:t xml:space="preserve">Our </w:t>
      </w:r>
      <w:bookmarkEnd w:id="19"/>
      <w:r w:rsidR="004C2D72">
        <w:t>CORE VALUES</w:t>
      </w:r>
      <w:bookmarkEnd w:id="20"/>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1" w:name="_Toc104557634"/>
      <w:r w:rsidRPr="008E371F">
        <w:t xml:space="preserve">Our </w:t>
      </w:r>
      <w:r>
        <w:t>CULTURE</w:t>
      </w:r>
      <w:bookmarkEnd w:id="21"/>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lastRenderedPageBreak/>
        <w:t>Enabling every student to be the best that they can be</w:t>
      </w:r>
    </w:p>
    <w:p w14:paraId="41C67ACB" w14:textId="6CCF434C" w:rsidR="00267D69" w:rsidRPr="006653D4" w:rsidRDefault="00267D69" w:rsidP="00267D69">
      <w:pPr>
        <w:pStyle w:val="Heading2"/>
      </w:pPr>
      <w:bookmarkStart w:id="22" w:name="_Toc63161116"/>
      <w:bookmarkStart w:id="23" w:name="_Toc104557635"/>
      <w:r w:rsidRPr="006653D4">
        <w:t xml:space="preserve">The </w:t>
      </w:r>
      <w:r>
        <w:t>Way F</w:t>
      </w:r>
      <w:r w:rsidRPr="006653D4">
        <w:t xml:space="preserve">orward - our </w:t>
      </w:r>
      <w:r>
        <w:t>P</w:t>
      </w:r>
      <w:r w:rsidRPr="006653D4">
        <w:t>riorities</w:t>
      </w:r>
      <w:bookmarkEnd w:id="22"/>
      <w:bookmarkEnd w:id="23"/>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4" w:name="_Toc104557636"/>
      <w:r>
        <w:rPr>
          <w:rFonts w:cs="Arial"/>
        </w:rPr>
        <w:t>Detailed</w:t>
      </w:r>
      <w:r w:rsidR="00D104CA">
        <w:rPr>
          <w:rFonts w:cs="Arial"/>
        </w:rPr>
        <w:t xml:space="preserve"> </w:t>
      </w:r>
      <w:r w:rsidR="00F33064" w:rsidRPr="00D233DF">
        <w:rPr>
          <w:rFonts w:cs="Arial"/>
        </w:rPr>
        <w:t>Requirement</w:t>
      </w:r>
      <w:bookmarkEnd w:id="16"/>
      <w:bookmarkEnd w:id="24"/>
    </w:p>
    <w:p w14:paraId="6B7B9CD7" w14:textId="75627E53" w:rsidR="00D94D76" w:rsidRPr="007F4CAF" w:rsidRDefault="00D94D76" w:rsidP="00D94D76">
      <w:pPr>
        <w:jc w:val="both"/>
        <w:rPr>
          <w:rFonts w:cs="Arial"/>
          <w:highlight w:val="yellow"/>
        </w:rPr>
      </w:pPr>
      <w:r>
        <w:rPr>
          <w:rFonts w:eastAsia="Arial" w:cs="Arial"/>
          <w:color w:val="000000"/>
          <w:szCs w:val="24"/>
        </w:rPr>
        <w:t xml:space="preserve">The College is seeking to appoint a provider for the servicing and maintenance of its </w:t>
      </w:r>
      <w:proofErr w:type="spellStart"/>
      <w:r w:rsidR="002501D5">
        <w:rPr>
          <w:rFonts w:eastAsia="Arial" w:cs="Arial"/>
          <w:szCs w:val="24"/>
        </w:rPr>
        <w:t>automoatic</w:t>
      </w:r>
      <w:proofErr w:type="spellEnd"/>
      <w:r w:rsidR="002501D5">
        <w:rPr>
          <w:rFonts w:eastAsia="Arial" w:cs="Arial"/>
          <w:szCs w:val="24"/>
        </w:rPr>
        <w:t xml:space="preserve"> and roller shutter doors across its 4 sites.</w:t>
      </w:r>
      <w:r w:rsidRPr="007F4CAF">
        <w:rPr>
          <w:rFonts w:cs="Arial"/>
          <w:highlight w:val="yellow"/>
        </w:rPr>
        <w:t xml:space="preserve"> </w:t>
      </w:r>
    </w:p>
    <w:p w14:paraId="04F86630" w14:textId="77777777" w:rsidR="002A2220" w:rsidRDefault="002A2220" w:rsidP="002A2220">
      <w:pPr>
        <w:pStyle w:val="NormalWeb"/>
        <w:numPr>
          <w:ilvl w:val="0"/>
          <w:numId w:val="9"/>
        </w:numPr>
        <w:spacing w:before="200" w:beforeAutospacing="0" w:after="200" w:afterAutospacing="0"/>
        <w:jc w:val="both"/>
        <w:textAlignment w:val="baseline"/>
        <w:rPr>
          <w:rFonts w:ascii="Arial" w:hAnsi="Arial" w:cs="Arial"/>
          <w:color w:val="000000"/>
        </w:rPr>
      </w:pPr>
      <w:r>
        <w:rPr>
          <w:rFonts w:ascii="Arial" w:hAnsi="Arial" w:cs="Arial"/>
          <w:color w:val="000000"/>
        </w:rPr>
        <w:t>Kings Road - 29,112m/</w:t>
      </w:r>
      <w:proofErr w:type="spellStart"/>
      <w:r>
        <w:rPr>
          <w:rFonts w:ascii="Arial" w:hAnsi="Arial" w:cs="Arial"/>
          <w:color w:val="000000"/>
        </w:rPr>
        <w:t>sq</w:t>
      </w:r>
      <w:proofErr w:type="spellEnd"/>
    </w:p>
    <w:p w14:paraId="4874EDD1" w14:textId="77777777" w:rsidR="002A2220" w:rsidRDefault="002A2220" w:rsidP="002A2220">
      <w:pPr>
        <w:pStyle w:val="NormalWeb"/>
        <w:numPr>
          <w:ilvl w:val="0"/>
          <w:numId w:val="9"/>
        </w:numPr>
        <w:spacing w:before="200" w:beforeAutospacing="0" w:after="200" w:afterAutospacing="0"/>
        <w:jc w:val="both"/>
        <w:textAlignment w:val="baseline"/>
        <w:rPr>
          <w:rFonts w:ascii="Arial" w:hAnsi="Arial" w:cs="Arial"/>
          <w:color w:val="000000"/>
        </w:rPr>
      </w:pPr>
      <w:r>
        <w:rPr>
          <w:rFonts w:ascii="Arial" w:hAnsi="Arial" w:cs="Arial"/>
          <w:color w:val="000000"/>
        </w:rPr>
        <w:t>PACE - 569m/</w:t>
      </w:r>
      <w:proofErr w:type="spellStart"/>
      <w:r>
        <w:rPr>
          <w:rFonts w:ascii="Arial" w:hAnsi="Arial" w:cs="Arial"/>
          <w:color w:val="000000"/>
        </w:rPr>
        <w:t>sq</w:t>
      </w:r>
      <w:proofErr w:type="spellEnd"/>
    </w:p>
    <w:p w14:paraId="48D45579" w14:textId="77777777" w:rsidR="002A2220" w:rsidRDefault="002A2220" w:rsidP="002A2220">
      <w:pPr>
        <w:pStyle w:val="NormalWeb"/>
        <w:numPr>
          <w:ilvl w:val="0"/>
          <w:numId w:val="9"/>
        </w:numPr>
        <w:spacing w:before="200" w:beforeAutospacing="0" w:after="200" w:afterAutospacing="0"/>
        <w:jc w:val="both"/>
        <w:textAlignment w:val="baseline"/>
        <w:rPr>
          <w:rFonts w:ascii="Arial" w:hAnsi="Arial" w:cs="Arial"/>
          <w:color w:val="000000"/>
        </w:rPr>
      </w:pPr>
      <w:proofErr w:type="spellStart"/>
      <w:r>
        <w:rPr>
          <w:rFonts w:ascii="Arial" w:hAnsi="Arial" w:cs="Arial"/>
          <w:color w:val="000000"/>
        </w:rPr>
        <w:t>Oceangate</w:t>
      </w:r>
      <w:proofErr w:type="spellEnd"/>
      <w:r>
        <w:rPr>
          <w:rFonts w:ascii="Arial" w:hAnsi="Arial" w:cs="Arial"/>
          <w:color w:val="000000"/>
        </w:rPr>
        <w:t xml:space="preserve"> - 1,097m/</w:t>
      </w:r>
      <w:proofErr w:type="spellStart"/>
      <w:r>
        <w:rPr>
          <w:rFonts w:ascii="Arial" w:hAnsi="Arial" w:cs="Arial"/>
          <w:color w:val="000000"/>
        </w:rPr>
        <w:t>sq</w:t>
      </w:r>
      <w:proofErr w:type="spellEnd"/>
    </w:p>
    <w:p w14:paraId="14DFE80A" w14:textId="77777777" w:rsidR="002A2220" w:rsidRDefault="002A2220" w:rsidP="002A2220">
      <w:pPr>
        <w:pStyle w:val="NormalWeb"/>
        <w:numPr>
          <w:ilvl w:val="0"/>
          <w:numId w:val="9"/>
        </w:numPr>
        <w:spacing w:before="200" w:beforeAutospacing="0" w:after="200" w:afterAutospacing="0"/>
        <w:jc w:val="both"/>
        <w:textAlignment w:val="baseline"/>
        <w:rPr>
          <w:rFonts w:ascii="Arial" w:hAnsi="Arial" w:cs="Arial"/>
          <w:color w:val="000000"/>
        </w:rPr>
      </w:pPr>
      <w:proofErr w:type="spellStart"/>
      <w:r>
        <w:rPr>
          <w:rFonts w:ascii="Arial" w:hAnsi="Arial" w:cs="Arial"/>
          <w:color w:val="000000"/>
        </w:rPr>
        <w:t>Picquet</w:t>
      </w:r>
      <w:proofErr w:type="spellEnd"/>
      <w:r>
        <w:rPr>
          <w:rFonts w:ascii="Arial" w:hAnsi="Arial" w:cs="Arial"/>
          <w:color w:val="000000"/>
        </w:rPr>
        <w:t xml:space="preserve"> Barracks - 1,706m/</w:t>
      </w:r>
      <w:proofErr w:type="spellStart"/>
      <w:r>
        <w:rPr>
          <w:rFonts w:ascii="Arial" w:hAnsi="Arial" w:cs="Arial"/>
          <w:color w:val="000000"/>
        </w:rPr>
        <w:t>sq</w:t>
      </w:r>
      <w:proofErr w:type="spellEnd"/>
    </w:p>
    <w:p w14:paraId="175B34BC" w14:textId="77777777" w:rsidR="00636291" w:rsidRDefault="00636291" w:rsidP="002A2220">
      <w:pPr>
        <w:pStyle w:val="NormalWeb"/>
        <w:spacing w:before="200" w:beforeAutospacing="0" w:after="200" w:afterAutospacing="0"/>
        <w:ind w:left="720"/>
        <w:jc w:val="both"/>
        <w:textAlignment w:val="baseline"/>
        <w:rPr>
          <w:rFonts w:ascii="Arial" w:hAnsi="Arial" w:cs="Arial"/>
          <w:color w:val="000000"/>
        </w:rPr>
      </w:pPr>
    </w:p>
    <w:p w14:paraId="2A39ED7F"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has previously been running on a reactive basis but wishes to change this to a proactive planned maintenance program to include a better understanding of all assets providing a service plan for each element and identifying when end of life replacements are needed. To achieve this we understand much work will be required to identify all of the existing elements that require planned preventive maintenance and provide a clear brief to comply with appropriate British Standards with the aim of extending component life cycle and reducing breakdowns moving forward. </w:t>
      </w:r>
    </w:p>
    <w:p w14:paraId="0B58EA1F" w14:textId="41C0F979"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To achieve this we will require the services of a special service provider to complete a full asset list along with appropriate service and maintenance schedules. The ultimate aim is to have all service contracts on a full comprehensive </w:t>
      </w:r>
      <w:r w:rsidR="006C63C9">
        <w:rPr>
          <w:rFonts w:eastAsia="Arial" w:cs="Arial"/>
          <w:color w:val="000000"/>
          <w:szCs w:val="24"/>
        </w:rPr>
        <w:t>contract</w:t>
      </w:r>
      <w:r>
        <w:rPr>
          <w:rFonts w:eastAsia="Arial" w:cs="Arial"/>
          <w:color w:val="000000"/>
          <w:szCs w:val="24"/>
        </w:rPr>
        <w:t xml:space="preserve"> to include service, maintenance, breakdowns and callouts. This will enable the College to improve the condition</w:t>
      </w:r>
      <w:r w:rsidR="00636291">
        <w:rPr>
          <w:rFonts w:eastAsia="Arial" w:cs="Arial"/>
          <w:color w:val="000000"/>
          <w:szCs w:val="24"/>
        </w:rPr>
        <w:t xml:space="preserve"> of all plant</w:t>
      </w:r>
      <w:r>
        <w:rPr>
          <w:rFonts w:eastAsia="Arial" w:cs="Arial"/>
          <w:color w:val="000000"/>
          <w:szCs w:val="24"/>
        </w:rPr>
        <w:t xml:space="preserve"> and reduce </w:t>
      </w:r>
      <w:r w:rsidR="006C63C9">
        <w:rPr>
          <w:rFonts w:eastAsia="Arial" w:cs="Arial"/>
          <w:color w:val="000000"/>
          <w:szCs w:val="24"/>
        </w:rPr>
        <w:t>call outs</w:t>
      </w:r>
      <w:r>
        <w:rPr>
          <w:rFonts w:eastAsia="Arial" w:cs="Arial"/>
          <w:color w:val="000000"/>
          <w:szCs w:val="24"/>
        </w:rPr>
        <w:t xml:space="preserve">, and after Year </w:t>
      </w:r>
      <w:r>
        <w:rPr>
          <w:rFonts w:eastAsia="Arial" w:cs="Arial"/>
          <w:szCs w:val="24"/>
        </w:rPr>
        <w:t>1</w:t>
      </w:r>
      <w:r>
        <w:rPr>
          <w:rFonts w:eastAsia="Arial" w:cs="Arial"/>
          <w:color w:val="000000"/>
          <w:szCs w:val="24"/>
        </w:rPr>
        <w:t xml:space="preserve"> be able to have a clear understanding of on-going yearly costs. </w:t>
      </w:r>
    </w:p>
    <w:p w14:paraId="6D1A5797" w14:textId="735B6D14"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It is also a wish that all new service contractors will provide live electronic paperwork for all service, maintenance, call outs and breakdowns. This will ensure that all details </w:t>
      </w:r>
      <w:r w:rsidR="006C63C9">
        <w:rPr>
          <w:rFonts w:eastAsia="Arial" w:cs="Arial"/>
          <w:color w:val="000000"/>
          <w:szCs w:val="24"/>
        </w:rPr>
        <w:t>are easily accessible and accurate records are available</w:t>
      </w:r>
      <w:r>
        <w:rPr>
          <w:rFonts w:eastAsia="Arial" w:cs="Arial"/>
          <w:color w:val="000000"/>
          <w:szCs w:val="24"/>
        </w:rPr>
        <w:t xml:space="preserve">. </w:t>
      </w:r>
      <w:r w:rsidR="006C63C9">
        <w:rPr>
          <w:rFonts w:eastAsia="Arial" w:cs="Arial"/>
          <w:color w:val="000000"/>
          <w:szCs w:val="24"/>
        </w:rPr>
        <w:t xml:space="preserve"> </w:t>
      </w:r>
    </w:p>
    <w:p w14:paraId="269F1BC4" w14:textId="05676FF1"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contract is for </w:t>
      </w:r>
      <w:r>
        <w:rPr>
          <w:rFonts w:eastAsia="Arial" w:cs="Arial"/>
          <w:szCs w:val="24"/>
        </w:rPr>
        <w:t>a</w:t>
      </w:r>
      <w:r w:rsidR="004D58B9">
        <w:rPr>
          <w:rFonts w:eastAsia="Arial" w:cs="Arial"/>
          <w:szCs w:val="24"/>
        </w:rPr>
        <w:t>n initial</w:t>
      </w:r>
      <w:r>
        <w:rPr>
          <w:rFonts w:eastAsia="Arial" w:cs="Arial"/>
          <w:szCs w:val="24"/>
        </w:rPr>
        <w:t xml:space="preserve"> one</w:t>
      </w:r>
      <w:r>
        <w:rPr>
          <w:rFonts w:eastAsia="Arial" w:cs="Arial"/>
          <w:color w:val="000000"/>
          <w:szCs w:val="24"/>
        </w:rPr>
        <w:t xml:space="preserve"> (</w:t>
      </w:r>
      <w:r>
        <w:rPr>
          <w:rFonts w:eastAsia="Arial" w:cs="Arial"/>
          <w:szCs w:val="24"/>
        </w:rPr>
        <w:t>1</w:t>
      </w:r>
      <w:r>
        <w:rPr>
          <w:rFonts w:eastAsia="Arial" w:cs="Arial"/>
          <w:color w:val="000000"/>
          <w:szCs w:val="24"/>
        </w:rPr>
        <w:t xml:space="preserve">) year </w:t>
      </w:r>
      <w:r w:rsidR="004D58B9">
        <w:rPr>
          <w:rFonts w:eastAsia="Arial" w:cs="Arial"/>
          <w:color w:val="000000"/>
          <w:szCs w:val="24"/>
        </w:rPr>
        <w:t>to establish the</w:t>
      </w:r>
      <w:r w:rsidR="006C63C9">
        <w:rPr>
          <w:rFonts w:eastAsia="Arial" w:cs="Arial"/>
          <w:color w:val="000000"/>
          <w:szCs w:val="24"/>
        </w:rPr>
        <w:t xml:space="preserve"> current</w:t>
      </w:r>
      <w:r w:rsidR="004D58B9">
        <w:rPr>
          <w:rFonts w:eastAsia="Arial" w:cs="Arial"/>
          <w:color w:val="000000"/>
          <w:szCs w:val="24"/>
        </w:rPr>
        <w:t xml:space="preserve"> position </w:t>
      </w:r>
      <w:r>
        <w:rPr>
          <w:rFonts w:eastAsia="Arial" w:cs="Arial"/>
          <w:color w:val="000000"/>
          <w:szCs w:val="24"/>
        </w:rPr>
        <w:t xml:space="preserve">with a view to extend for a further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xml:space="preserve">) </w:t>
      </w:r>
      <w:r w:rsidR="004D58B9">
        <w:rPr>
          <w:rFonts w:eastAsia="Arial" w:cs="Arial"/>
          <w:color w:val="000000"/>
          <w:szCs w:val="24"/>
        </w:rPr>
        <w:t xml:space="preserve">of the fully comprehensive contract </w:t>
      </w:r>
      <w:r>
        <w:rPr>
          <w:rFonts w:eastAsia="Arial" w:cs="Arial"/>
          <w:color w:val="000000"/>
          <w:szCs w:val="24"/>
        </w:rPr>
        <w:t xml:space="preserve">plus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years to a total of five (5) years.</w:t>
      </w:r>
    </w:p>
    <w:p w14:paraId="40F8F4DC"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lastRenderedPageBreak/>
        <w:t>We require the following to be achieved as a basic overview.</w:t>
      </w:r>
    </w:p>
    <w:p w14:paraId="29D680C7"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Year 1 – </w:t>
      </w:r>
    </w:p>
    <w:p w14:paraId="25171881" w14:textId="77777777" w:rsidR="006A5C2F" w:rsidRDefault="006A5C2F" w:rsidP="006A5C2F">
      <w:pPr>
        <w:numPr>
          <w:ilvl w:val="0"/>
          <w:numId w:val="5"/>
        </w:numPr>
        <w:pBdr>
          <w:top w:val="nil"/>
          <w:left w:val="nil"/>
          <w:bottom w:val="nil"/>
          <w:right w:val="nil"/>
          <w:between w:val="nil"/>
        </w:pBdr>
        <w:spacing w:after="0" w:line="240" w:lineRule="auto"/>
        <w:jc w:val="both"/>
        <w:rPr>
          <w:rFonts w:eastAsia="Arial" w:cs="Arial"/>
          <w:szCs w:val="24"/>
        </w:rPr>
      </w:pPr>
      <w:r>
        <w:rPr>
          <w:rFonts w:eastAsia="Arial" w:cs="Arial"/>
          <w:color w:val="000000"/>
          <w:szCs w:val="24"/>
        </w:rPr>
        <w:t>Identification of all elements and full asset list with accurate locations.</w:t>
      </w:r>
    </w:p>
    <w:p w14:paraId="0213C7E9" w14:textId="77777777" w:rsidR="006A5C2F" w:rsidRDefault="006A5C2F" w:rsidP="006A5C2F">
      <w:pPr>
        <w:numPr>
          <w:ilvl w:val="0"/>
          <w:numId w:val="5"/>
        </w:numPr>
        <w:pBdr>
          <w:top w:val="nil"/>
          <w:left w:val="nil"/>
          <w:bottom w:val="nil"/>
          <w:right w:val="nil"/>
          <w:between w:val="nil"/>
        </w:pBdr>
        <w:spacing w:before="0" w:after="0" w:line="240" w:lineRule="auto"/>
        <w:jc w:val="both"/>
        <w:rPr>
          <w:rFonts w:eastAsia="Arial" w:cs="Arial"/>
          <w:szCs w:val="24"/>
        </w:rPr>
      </w:pPr>
      <w:r>
        <w:rPr>
          <w:rFonts w:eastAsia="Arial" w:cs="Arial"/>
          <w:szCs w:val="24"/>
        </w:rPr>
        <w:t>Undertake s</w:t>
      </w:r>
      <w:r>
        <w:rPr>
          <w:rFonts w:eastAsia="Arial" w:cs="Arial"/>
          <w:color w:val="000000"/>
          <w:szCs w:val="24"/>
        </w:rPr>
        <w:t xml:space="preserve">ervice schedules with details of component replacements at relevant stages. </w:t>
      </w:r>
    </w:p>
    <w:p w14:paraId="4BE8EE37" w14:textId="77777777" w:rsidR="006A5C2F" w:rsidRDefault="006A5C2F" w:rsidP="006A5C2F">
      <w:pPr>
        <w:numPr>
          <w:ilvl w:val="0"/>
          <w:numId w:val="5"/>
        </w:numPr>
        <w:pBdr>
          <w:top w:val="nil"/>
          <w:left w:val="nil"/>
          <w:bottom w:val="nil"/>
          <w:right w:val="nil"/>
          <w:between w:val="nil"/>
        </w:pBdr>
        <w:spacing w:before="0" w:line="240" w:lineRule="auto"/>
        <w:jc w:val="both"/>
        <w:rPr>
          <w:rFonts w:eastAsia="Arial" w:cs="Arial"/>
          <w:szCs w:val="24"/>
        </w:rPr>
      </w:pPr>
      <w:r>
        <w:rPr>
          <w:rFonts w:eastAsia="Arial" w:cs="Arial"/>
          <w:color w:val="000000"/>
          <w:szCs w:val="24"/>
        </w:rPr>
        <w:t>Full condition survey with clear identification of EOL items including risk and cost.</w:t>
      </w:r>
    </w:p>
    <w:p w14:paraId="42079324" w14:textId="117EE5A9"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Review of contract to ensure the above has been met with opportunity to modify the contract </w:t>
      </w:r>
      <w:r w:rsidR="00C176B1">
        <w:rPr>
          <w:rFonts w:eastAsia="Arial" w:cs="Arial"/>
          <w:szCs w:val="24"/>
        </w:rPr>
        <w:t>in line</w:t>
      </w:r>
      <w:r>
        <w:rPr>
          <w:rFonts w:eastAsia="Arial" w:cs="Arial"/>
          <w:szCs w:val="24"/>
        </w:rPr>
        <w:t xml:space="preserve"> with findings in year 1.</w:t>
      </w:r>
    </w:p>
    <w:p w14:paraId="2AD614B7" w14:textId="77777777" w:rsidR="004D58B9" w:rsidRDefault="004D58B9" w:rsidP="006A5C2F">
      <w:pPr>
        <w:pBdr>
          <w:top w:val="nil"/>
          <w:left w:val="nil"/>
          <w:bottom w:val="nil"/>
          <w:right w:val="nil"/>
          <w:between w:val="nil"/>
        </w:pBdr>
        <w:spacing w:line="240" w:lineRule="auto"/>
        <w:jc w:val="both"/>
        <w:rPr>
          <w:rFonts w:eastAsia="Arial" w:cs="Arial"/>
          <w:szCs w:val="24"/>
        </w:rPr>
      </w:pPr>
      <w:r>
        <w:rPr>
          <w:rFonts w:eastAsia="Arial" w:cs="Arial"/>
          <w:szCs w:val="24"/>
        </w:rPr>
        <w:t>Year 2-5</w:t>
      </w:r>
    </w:p>
    <w:p w14:paraId="37A4B0C8" w14:textId="7A98AD9E" w:rsidR="006A5C2F" w:rsidRDefault="006A5C2F" w:rsidP="004D58B9">
      <w:pPr>
        <w:pStyle w:val="ListParagraph"/>
        <w:numPr>
          <w:ilvl w:val="0"/>
          <w:numId w:val="7"/>
        </w:numPr>
        <w:pBdr>
          <w:top w:val="nil"/>
          <w:left w:val="nil"/>
          <w:bottom w:val="nil"/>
          <w:right w:val="nil"/>
          <w:between w:val="nil"/>
        </w:pBdr>
        <w:spacing w:line="240" w:lineRule="auto"/>
        <w:jc w:val="both"/>
        <w:rPr>
          <w:rFonts w:eastAsia="Arial" w:cs="Arial"/>
          <w:szCs w:val="24"/>
        </w:rPr>
      </w:pPr>
      <w:r w:rsidRPr="004D58B9">
        <w:rPr>
          <w:rFonts w:eastAsia="Arial" w:cs="Arial"/>
          <w:szCs w:val="24"/>
        </w:rPr>
        <w:t>Carry out maintenance to meet all British Standards. Work with the college to improve the provision.</w:t>
      </w:r>
    </w:p>
    <w:p w14:paraId="4E498B9F" w14:textId="476629F9" w:rsidR="00F601EA" w:rsidRPr="00F601EA" w:rsidRDefault="00F601EA" w:rsidP="00F601EA">
      <w:pPr>
        <w:pBdr>
          <w:top w:val="nil"/>
          <w:left w:val="nil"/>
          <w:bottom w:val="nil"/>
          <w:right w:val="nil"/>
          <w:between w:val="nil"/>
        </w:pBdr>
        <w:spacing w:line="240" w:lineRule="auto"/>
        <w:jc w:val="both"/>
        <w:rPr>
          <w:rFonts w:eastAsia="Arial" w:cs="Arial"/>
          <w:szCs w:val="24"/>
        </w:rPr>
      </w:pPr>
      <w:r>
        <w:rPr>
          <w:rFonts w:eastAsia="Arial" w:cs="Arial"/>
          <w:szCs w:val="24"/>
        </w:rPr>
        <w:t xml:space="preserve">Please note in appendix E </w:t>
      </w:r>
      <w:r w:rsidR="00D94D76">
        <w:rPr>
          <w:rFonts w:eastAsia="Arial" w:cs="Arial"/>
          <w:szCs w:val="24"/>
        </w:rPr>
        <w:t>w</w:t>
      </w:r>
      <w:r>
        <w:rPr>
          <w:rFonts w:eastAsia="Arial" w:cs="Arial"/>
          <w:szCs w:val="24"/>
        </w:rPr>
        <w:t xml:space="preserve">e have provided the current </w:t>
      </w:r>
      <w:r w:rsidR="00D94D76">
        <w:rPr>
          <w:rFonts w:eastAsia="Arial" w:cs="Arial"/>
          <w:szCs w:val="24"/>
        </w:rPr>
        <w:t xml:space="preserve">asset list we </w:t>
      </w:r>
      <w:r w:rsidR="002501D5">
        <w:rPr>
          <w:rFonts w:eastAsia="Arial" w:cs="Arial"/>
          <w:szCs w:val="24"/>
        </w:rPr>
        <w:t xml:space="preserve">have. </w:t>
      </w:r>
      <w:r w:rsidR="00684618">
        <w:rPr>
          <w:rFonts w:eastAsia="Arial" w:cs="Arial"/>
          <w:szCs w:val="24"/>
        </w:rPr>
        <w:t xml:space="preserve">This is in no way intended to be an extensive list and part of the work requested in year one is to get this fully updated.  </w:t>
      </w:r>
    </w:p>
    <w:p w14:paraId="36BCF444" w14:textId="6B464423" w:rsidR="00655549" w:rsidRPr="00655549" w:rsidRDefault="00655549" w:rsidP="00655549">
      <w:pPr>
        <w:pStyle w:val="Heading2"/>
      </w:pPr>
      <w:bookmarkStart w:id="25" w:name="_Toc104557637"/>
      <w:r w:rsidRPr="00655549">
        <w:t>Tender Process</w:t>
      </w:r>
      <w:bookmarkEnd w:id="25"/>
    </w:p>
    <w:p w14:paraId="7A6C75A3" w14:textId="01EBD819"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Tender will be a 2 stage process: </w:t>
      </w:r>
    </w:p>
    <w:p w14:paraId="2DE9D7F1"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1 </w:t>
      </w:r>
    </w:p>
    <w:p w14:paraId="7F0DF769" w14:textId="7341014C"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Completion of PPQ requirements to includ</w:t>
      </w:r>
      <w:r w:rsidR="00811A03">
        <w:rPr>
          <w:rFonts w:eastAsia="Arial" w:cs="Arial"/>
          <w:color w:val="000000"/>
          <w:szCs w:val="24"/>
        </w:rPr>
        <w:t xml:space="preserve">e draft service, call outs and </w:t>
      </w:r>
      <w:r>
        <w:rPr>
          <w:rFonts w:eastAsia="Arial" w:cs="Arial"/>
          <w:color w:val="000000"/>
          <w:szCs w:val="24"/>
        </w:rPr>
        <w:t xml:space="preserve">standard replacement cost breakdown as per Appendix A </w:t>
      </w:r>
      <w:r w:rsidR="00636291">
        <w:rPr>
          <w:rFonts w:eastAsia="Arial" w:cs="Arial"/>
          <w:color w:val="000000"/>
          <w:szCs w:val="24"/>
        </w:rPr>
        <w:t>of items in</w:t>
      </w:r>
      <w:r w:rsidR="00B0729E">
        <w:rPr>
          <w:rFonts w:eastAsia="Arial" w:cs="Arial"/>
          <w:color w:val="000000"/>
          <w:szCs w:val="24"/>
        </w:rPr>
        <w:t xml:space="preserve"> appendix E </w:t>
      </w:r>
      <w:r>
        <w:rPr>
          <w:rFonts w:eastAsia="Arial" w:cs="Arial"/>
          <w:color w:val="000000"/>
          <w:szCs w:val="24"/>
        </w:rPr>
        <w:t>(this is not guaranteed to be fully</w:t>
      </w:r>
      <w:r>
        <w:rPr>
          <w:rFonts w:eastAsia="Arial" w:cs="Arial"/>
          <w:szCs w:val="24"/>
        </w:rPr>
        <w:t xml:space="preserve"> representative of the assets on site)</w:t>
      </w:r>
    </w:p>
    <w:p w14:paraId="55D9868E" w14:textId="7FC94426"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Provide a report detailing the approach that would be taken to achieve a Planned Maintenance provision, including case studies similar projects undertaken within Education. </w:t>
      </w:r>
      <w:r w:rsidR="00C176B1">
        <w:rPr>
          <w:rFonts w:eastAsia="Arial" w:cs="Arial"/>
          <w:szCs w:val="24"/>
        </w:rPr>
        <w:t xml:space="preserve">Please indicate how often you would intend to service the </w:t>
      </w:r>
      <w:r w:rsidR="003A485B">
        <w:rPr>
          <w:rFonts w:eastAsia="Arial" w:cs="Arial"/>
          <w:szCs w:val="24"/>
        </w:rPr>
        <w:t>college equipment</w:t>
      </w:r>
      <w:r w:rsidR="00C176B1">
        <w:rPr>
          <w:rFonts w:eastAsia="Arial" w:cs="Arial"/>
          <w:szCs w:val="24"/>
        </w:rPr>
        <w:t xml:space="preserve"> during the contract period. </w:t>
      </w:r>
    </w:p>
    <w:p w14:paraId="3F6F3129" w14:textId="075536E0"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Please also </w:t>
      </w:r>
      <w:r w:rsidR="00811A03">
        <w:rPr>
          <w:rFonts w:eastAsia="Arial" w:cs="Arial"/>
          <w:szCs w:val="24"/>
        </w:rPr>
        <w:t>include</w:t>
      </w:r>
      <w:r>
        <w:rPr>
          <w:rFonts w:eastAsia="Arial" w:cs="Arial"/>
          <w:szCs w:val="24"/>
        </w:rPr>
        <w:t xml:space="preserve"> proposed response times, how the ongoing contract would be managed and details of the sustainability and environmental impact. </w:t>
      </w:r>
    </w:p>
    <w:p w14:paraId="4E6F58D5" w14:textId="1B44B103"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Following stage 1 the college will look to shortlist 3 companies to come in present their views </w:t>
      </w:r>
    </w:p>
    <w:p w14:paraId="04F2AE4D"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2 </w:t>
      </w:r>
    </w:p>
    <w:p w14:paraId="6D158547" w14:textId="0BB29ACD"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On site presentation</w:t>
      </w:r>
      <w:r w:rsidR="00811A03">
        <w:rPr>
          <w:rFonts w:eastAsia="Arial" w:cs="Arial"/>
          <w:color w:val="000000"/>
          <w:szCs w:val="24"/>
        </w:rPr>
        <w:t xml:space="preserve"> to the college facilities team</w:t>
      </w:r>
      <w:r>
        <w:rPr>
          <w:rFonts w:eastAsia="Arial" w:cs="Arial"/>
          <w:color w:val="000000"/>
          <w:szCs w:val="24"/>
        </w:rPr>
        <w:t xml:space="preserve"> </w:t>
      </w:r>
      <w:r w:rsidR="00811A03">
        <w:rPr>
          <w:rFonts w:eastAsia="Arial" w:cs="Arial"/>
          <w:color w:val="000000"/>
          <w:szCs w:val="24"/>
        </w:rPr>
        <w:t>demonstrating</w:t>
      </w:r>
      <w:r>
        <w:rPr>
          <w:rFonts w:eastAsia="Arial" w:cs="Arial"/>
          <w:color w:val="000000"/>
          <w:szCs w:val="24"/>
        </w:rPr>
        <w:t xml:space="preserve"> how you intend to assist the College with this plan, to include your abilities, resources and experience. </w:t>
      </w:r>
    </w:p>
    <w:p w14:paraId="6DA6F5AB" w14:textId="6E06C5E9" w:rsidR="006A5C2F" w:rsidRDefault="00655549"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This will include a Q</w:t>
      </w:r>
      <w:r w:rsidR="009730FB">
        <w:rPr>
          <w:rFonts w:eastAsia="Arial" w:cs="Arial"/>
          <w:color w:val="000000"/>
          <w:szCs w:val="24"/>
        </w:rPr>
        <w:t>&amp;</w:t>
      </w:r>
      <w:r>
        <w:rPr>
          <w:rFonts w:eastAsia="Arial" w:cs="Arial"/>
          <w:color w:val="000000"/>
          <w:szCs w:val="24"/>
        </w:rPr>
        <w:t xml:space="preserve">A further probing details provided in your initial submission. </w:t>
      </w:r>
    </w:p>
    <w:p w14:paraId="7CCB305D" w14:textId="293D63F1" w:rsidR="009730FB" w:rsidRPr="00655549" w:rsidRDefault="009730FB" w:rsidP="009730FB">
      <w:pPr>
        <w:pStyle w:val="Heading2"/>
      </w:pPr>
      <w:bookmarkStart w:id="26" w:name="_Toc104557638"/>
      <w:r>
        <w:t>SITE VISIT</w:t>
      </w:r>
      <w:bookmarkEnd w:id="26"/>
    </w:p>
    <w:p w14:paraId="6BDF5AF2" w14:textId="492B622B" w:rsidR="006A5C2F" w:rsidRPr="00D709C4" w:rsidRDefault="009730FB" w:rsidP="00461500">
      <w:pPr>
        <w:jc w:val="both"/>
        <w:rPr>
          <w:rFonts w:cs="Arial"/>
        </w:rPr>
      </w:pPr>
      <w:r w:rsidRPr="00D709C4">
        <w:rPr>
          <w:rFonts w:cs="Arial"/>
        </w:rPr>
        <w:t xml:space="preserve">If a site visit is required please contact </w:t>
      </w:r>
      <w:r w:rsidR="00561D6B" w:rsidRPr="00D709C4">
        <w:rPr>
          <w:rFonts w:cs="Arial"/>
        </w:rPr>
        <w:t>Dominic Jennings</w:t>
      </w:r>
      <w:r w:rsidRPr="00D709C4">
        <w:rPr>
          <w:rFonts w:cs="Arial"/>
        </w:rPr>
        <w:t xml:space="preserve"> – </w:t>
      </w:r>
      <w:hyperlink r:id="rId10" w:history="1">
        <w:r w:rsidR="00957D9D" w:rsidRPr="00742DF2">
          <w:rPr>
            <w:rStyle w:val="Hyperlink"/>
            <w:rFonts w:cs="Arial"/>
          </w:rPr>
          <w:t>djennings@cityplym.ac.uk</w:t>
        </w:r>
      </w:hyperlink>
      <w:r w:rsidRPr="00D709C4">
        <w:rPr>
          <w:rFonts w:cs="Arial"/>
        </w:rPr>
        <w:t xml:space="preserve"> the </w:t>
      </w:r>
      <w:r w:rsidR="006C63C9">
        <w:rPr>
          <w:rFonts w:cs="Arial"/>
        </w:rPr>
        <w:t>P</w:t>
      </w:r>
      <w:r w:rsidR="00561D6B" w:rsidRPr="00D709C4">
        <w:rPr>
          <w:rFonts w:cs="Arial"/>
        </w:rPr>
        <w:t>remises</w:t>
      </w:r>
      <w:r w:rsidRPr="00D709C4">
        <w:rPr>
          <w:rFonts w:cs="Arial"/>
        </w:rPr>
        <w:t xml:space="preserve"> </w:t>
      </w:r>
      <w:r w:rsidR="006C63C9">
        <w:rPr>
          <w:rFonts w:cs="Arial"/>
        </w:rPr>
        <w:t>M</w:t>
      </w:r>
      <w:r w:rsidRPr="00D709C4">
        <w:rPr>
          <w:rFonts w:cs="Arial"/>
        </w:rPr>
        <w:t xml:space="preserve">anger to arrange. </w:t>
      </w:r>
    </w:p>
    <w:p w14:paraId="48054F91" w14:textId="77777777" w:rsidR="006A5C2F" w:rsidRDefault="006A5C2F" w:rsidP="00461500">
      <w:pPr>
        <w:jc w:val="both"/>
        <w:rPr>
          <w:rFonts w:cs="Arial"/>
          <w:highlight w:val="yellow"/>
        </w:rPr>
      </w:pPr>
    </w:p>
    <w:p w14:paraId="201E0EBF" w14:textId="410C9EE3" w:rsidR="007F4CAF" w:rsidRPr="00BD602F" w:rsidRDefault="00421BE4" w:rsidP="00BF364F">
      <w:pPr>
        <w:pStyle w:val="Heading2"/>
      </w:pPr>
      <w:bookmarkStart w:id="27" w:name="_Toc104557639"/>
      <w:r w:rsidRPr="00BD602F">
        <w:t>Timescales</w:t>
      </w:r>
      <w:bookmarkEnd w:id="27"/>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BD602F" w:rsidRDefault="004D0FAE" w:rsidP="006A5C2F">
            <w:pPr>
              <w:jc w:val="center"/>
              <w:rPr>
                <w:b/>
              </w:rPr>
            </w:pPr>
            <w:r w:rsidRPr="00BD602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BD602F" w:rsidRDefault="004D0FAE" w:rsidP="006A5C2F">
            <w:pPr>
              <w:jc w:val="center"/>
              <w:rPr>
                <w:b/>
              </w:rPr>
            </w:pPr>
            <w:r w:rsidRPr="00BD602F">
              <w:rPr>
                <w:b/>
              </w:rPr>
              <w:t>Date</w:t>
            </w:r>
          </w:p>
        </w:tc>
      </w:tr>
      <w:tr w:rsidR="004D0FAE" w:rsidRPr="00C404E0" w14:paraId="08E2D86D"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9730FB" w:rsidRDefault="004D0FAE" w:rsidP="006A5C2F">
            <w:pPr>
              <w:jc w:val="both"/>
            </w:pPr>
            <w:r w:rsidRPr="009730FB">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007DA86D" w:rsidR="004D0FAE" w:rsidRPr="009730FB" w:rsidRDefault="00D709C4" w:rsidP="00B45EED">
            <w:pPr>
              <w:jc w:val="both"/>
            </w:pPr>
            <w:r>
              <w:t>2</w:t>
            </w:r>
            <w:r w:rsidR="00B45EED">
              <w:t>4</w:t>
            </w:r>
            <w:r w:rsidR="00635C8C">
              <w:t>/06</w:t>
            </w:r>
            <w:r w:rsidR="00330722" w:rsidRPr="009730FB">
              <w:t>/2022</w:t>
            </w:r>
          </w:p>
        </w:tc>
      </w:tr>
      <w:tr w:rsidR="004D0FAE" w:rsidRPr="00C404E0" w14:paraId="2A40EEAB"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9730FB" w:rsidRDefault="004D0FAE" w:rsidP="006A5C2F">
            <w:pPr>
              <w:jc w:val="both"/>
            </w:pPr>
            <w:r w:rsidRPr="009730FB">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22024E13" w:rsidR="004D0FAE" w:rsidRPr="009730FB" w:rsidRDefault="00635C8C" w:rsidP="00B50131">
            <w:pPr>
              <w:jc w:val="both"/>
            </w:pPr>
            <w:r>
              <w:t>08</w:t>
            </w:r>
            <w:r w:rsidR="00330722" w:rsidRPr="009730FB">
              <w:t>/0</w:t>
            </w:r>
            <w:r>
              <w:t>7</w:t>
            </w:r>
            <w:r w:rsidR="00330722" w:rsidRPr="009730FB">
              <w:t>/2022</w:t>
            </w:r>
          </w:p>
        </w:tc>
      </w:tr>
      <w:tr w:rsidR="004D0FAE" w14:paraId="039C7284"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1810DA62" w14:textId="77777777" w:rsidR="004D0FAE" w:rsidRPr="009730FB" w:rsidRDefault="004D0FAE" w:rsidP="006A5C2F">
            <w:pPr>
              <w:jc w:val="both"/>
            </w:pPr>
            <w:r w:rsidRPr="009730FB">
              <w:t>Site visits</w:t>
            </w:r>
          </w:p>
        </w:tc>
        <w:tc>
          <w:tcPr>
            <w:tcW w:w="4505" w:type="dxa"/>
            <w:tcBorders>
              <w:top w:val="single" w:sz="4" w:space="0" w:color="000000"/>
              <w:left w:val="single" w:sz="4" w:space="0" w:color="000000"/>
              <w:bottom w:val="single" w:sz="4" w:space="0" w:color="000000"/>
              <w:right w:val="single" w:sz="4" w:space="0" w:color="000000"/>
            </w:tcBorders>
          </w:tcPr>
          <w:p w14:paraId="5996A749" w14:textId="3701C9D9" w:rsidR="004D0FAE" w:rsidRPr="009730FB" w:rsidRDefault="00330722" w:rsidP="006A5C2F">
            <w:pPr>
              <w:jc w:val="both"/>
            </w:pPr>
            <w:r w:rsidRPr="009730FB">
              <w:t>Arranged on request</w:t>
            </w:r>
          </w:p>
        </w:tc>
      </w:tr>
      <w:tr w:rsidR="004D0FAE" w:rsidRPr="00C404E0" w14:paraId="316B7EB1"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9730FB" w:rsidRDefault="004D0FAE" w:rsidP="006A5C2F">
            <w:pPr>
              <w:jc w:val="both"/>
            </w:pPr>
            <w:r w:rsidRPr="009730FB">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4B40FA57" w:rsidR="004D0FAE" w:rsidRPr="009730FB" w:rsidRDefault="00B50131" w:rsidP="006A5C2F">
            <w:pPr>
              <w:jc w:val="both"/>
            </w:pPr>
            <w:r>
              <w:t>1</w:t>
            </w:r>
            <w:r w:rsidR="00635C8C">
              <w:t>5</w:t>
            </w:r>
            <w:r>
              <w:t>/7</w:t>
            </w:r>
            <w:r w:rsidR="00330722" w:rsidRPr="009730FB">
              <w:t>/2022</w:t>
            </w:r>
          </w:p>
        </w:tc>
      </w:tr>
      <w:tr w:rsidR="004D0FAE" w:rsidRPr="00C404E0" w14:paraId="292CB85D"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03E82ACA" w14:textId="77777777" w:rsidR="004D0FAE" w:rsidRPr="009730FB" w:rsidRDefault="004D0FAE" w:rsidP="006A5C2F">
            <w:pPr>
              <w:jc w:val="both"/>
            </w:pPr>
            <w:r w:rsidRPr="009730FB">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CBE3CBA" w14:textId="07BE4B46" w:rsidR="004D0FAE" w:rsidRPr="009730FB" w:rsidRDefault="00BD602F" w:rsidP="00B45EED">
            <w:pPr>
              <w:jc w:val="both"/>
            </w:pPr>
            <w:r>
              <w:t xml:space="preserve">w/c </w:t>
            </w:r>
            <w:r w:rsidR="00635C8C">
              <w:t>18</w:t>
            </w:r>
            <w:r w:rsidR="00B45EED">
              <w:t>th</w:t>
            </w:r>
            <w:r w:rsidR="00B50131">
              <w:t xml:space="preserve"> July</w:t>
            </w:r>
          </w:p>
        </w:tc>
      </w:tr>
      <w:tr w:rsidR="004D0FAE" w:rsidRPr="00C404E0" w14:paraId="7ECC526B"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33A986F3" w14:textId="77777777" w:rsidR="004D0FAE" w:rsidRPr="009730FB" w:rsidRDefault="004D0FAE" w:rsidP="006A5C2F">
            <w:pPr>
              <w:jc w:val="both"/>
            </w:pPr>
            <w:r w:rsidRPr="009730FB">
              <w:t>Presentations</w:t>
            </w:r>
          </w:p>
        </w:tc>
        <w:tc>
          <w:tcPr>
            <w:tcW w:w="4505" w:type="dxa"/>
            <w:tcBorders>
              <w:top w:val="single" w:sz="4" w:space="0" w:color="000000"/>
              <w:left w:val="single" w:sz="4" w:space="0" w:color="000000"/>
              <w:bottom w:val="single" w:sz="4" w:space="0" w:color="000000"/>
              <w:right w:val="single" w:sz="4" w:space="0" w:color="000000"/>
            </w:tcBorders>
          </w:tcPr>
          <w:p w14:paraId="09AAF6D7" w14:textId="4D9C3948" w:rsidR="004D0FAE" w:rsidRPr="009730FB" w:rsidRDefault="00D709C4" w:rsidP="006A5C2F">
            <w:pPr>
              <w:jc w:val="both"/>
            </w:pPr>
            <w:r>
              <w:t>To be arranged</w:t>
            </w:r>
          </w:p>
        </w:tc>
      </w:tr>
      <w:tr w:rsidR="004D0FAE" w:rsidRPr="00C404E0" w14:paraId="10A30B84"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9730FB" w:rsidRDefault="004D0FAE" w:rsidP="006A5C2F">
            <w:pPr>
              <w:jc w:val="both"/>
            </w:pPr>
            <w:r w:rsidRPr="009730FB">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1F7C2C8B" w:rsidR="004D0FAE" w:rsidRPr="009730FB" w:rsidRDefault="00BD602F" w:rsidP="006A5C2F">
            <w:pPr>
              <w:jc w:val="both"/>
            </w:pPr>
            <w:r>
              <w:t>15/07</w:t>
            </w:r>
            <w:r w:rsidR="00330722" w:rsidRPr="009730FB">
              <w:t>/2022</w:t>
            </w:r>
          </w:p>
        </w:tc>
      </w:tr>
      <w:tr w:rsidR="004D0FAE" w:rsidRPr="00C404E0" w14:paraId="3ED52A3A"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30AD86BB" w:rsidR="004D0FAE" w:rsidRPr="009730FB" w:rsidRDefault="00811A03" w:rsidP="006A5C2F">
            <w:pPr>
              <w:jc w:val="both"/>
            </w:pPr>
            <w:r w:rsidRPr="009730FB">
              <w:t>Contract Start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34ACC7FA" w:rsidR="004D0FAE" w:rsidRPr="009730FB" w:rsidRDefault="00BD602F" w:rsidP="006A5C2F">
            <w:pPr>
              <w:jc w:val="both"/>
            </w:pPr>
            <w:r>
              <w:t>01/08/2022</w:t>
            </w:r>
          </w:p>
        </w:tc>
      </w:tr>
    </w:tbl>
    <w:p w14:paraId="3C2875FA" w14:textId="73D8E36A" w:rsidR="007F4CAF" w:rsidRPr="00461500" w:rsidRDefault="00330722" w:rsidP="007F4CAF">
      <w:r>
        <w:t xml:space="preserve">Please note timings are subject to change. </w:t>
      </w:r>
    </w:p>
    <w:p w14:paraId="2035C367" w14:textId="77777777" w:rsidR="007F4CAF" w:rsidRPr="00BD602F" w:rsidRDefault="007F4CAF" w:rsidP="007F4CAF">
      <w:pPr>
        <w:pStyle w:val="Heading2"/>
      </w:pPr>
      <w:bookmarkStart w:id="28" w:name="_Toc104557640"/>
      <w:r w:rsidRPr="00BD602F">
        <w:t>Written Submission</w:t>
      </w:r>
      <w:bookmarkEnd w:id="28"/>
    </w:p>
    <w:p w14:paraId="49960FB3" w14:textId="77777777"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w:t>
      </w:r>
      <w:r w:rsidRPr="00BD602F">
        <w:rPr>
          <w:rFonts w:cs="Arial"/>
        </w:rPr>
        <w:t>page 6.</w:t>
      </w:r>
      <w:r w:rsidRPr="008E371F">
        <w:rPr>
          <w:rFonts w:cs="Arial"/>
        </w:rPr>
        <w:t xml:space="preserve"> </w:t>
      </w:r>
    </w:p>
    <w:p w14:paraId="64D43013" w14:textId="443EC0D3" w:rsidR="007F4CAF" w:rsidRDefault="007F4CAF" w:rsidP="00614543">
      <w:pPr>
        <w:numPr>
          <w:ilvl w:val="0"/>
          <w:numId w:val="2"/>
        </w:numPr>
        <w:spacing w:line="240" w:lineRule="auto"/>
        <w:ind w:left="714" w:hanging="357"/>
        <w:jc w:val="both"/>
        <w:rPr>
          <w:rFonts w:cs="Arial"/>
        </w:rPr>
      </w:pPr>
      <w:r w:rsidRPr="008E371F">
        <w:rPr>
          <w:rFonts w:cs="Arial"/>
        </w:rPr>
        <w:t>Responsiveness, lead times, service.</w:t>
      </w:r>
    </w:p>
    <w:p w14:paraId="36782828" w14:textId="55142BA9" w:rsidR="00655549" w:rsidRPr="008E371F" w:rsidRDefault="00655549" w:rsidP="00614543">
      <w:pPr>
        <w:numPr>
          <w:ilvl w:val="0"/>
          <w:numId w:val="2"/>
        </w:numPr>
        <w:spacing w:line="240" w:lineRule="auto"/>
        <w:ind w:left="714" w:hanging="357"/>
        <w:jc w:val="both"/>
        <w:rPr>
          <w:rFonts w:cs="Arial"/>
        </w:rPr>
      </w:pPr>
      <w:r>
        <w:rPr>
          <w:rFonts w:cs="Arial"/>
        </w:rPr>
        <w:t>Proposed contract</w:t>
      </w:r>
      <w:r w:rsidR="00BD602F">
        <w:rPr>
          <w:rFonts w:cs="Arial"/>
        </w:rPr>
        <w:t xml:space="preserve"> management</w:t>
      </w:r>
      <w:r>
        <w:rPr>
          <w:rFonts w:cs="Arial"/>
        </w:rPr>
        <w:t xml:space="preserve"> arrangements for the duration of the contract </w:t>
      </w:r>
    </w:p>
    <w:p w14:paraId="3B454608" w14:textId="19522E36" w:rsidR="007F4CAF" w:rsidRDefault="00655549" w:rsidP="00614543">
      <w:pPr>
        <w:numPr>
          <w:ilvl w:val="0"/>
          <w:numId w:val="2"/>
        </w:numPr>
        <w:spacing w:line="240" w:lineRule="auto"/>
        <w:ind w:left="714" w:hanging="357"/>
        <w:jc w:val="both"/>
        <w:rPr>
          <w:rFonts w:cs="Arial"/>
        </w:rPr>
      </w:pPr>
      <w:r>
        <w:rPr>
          <w:rFonts w:cs="Arial"/>
        </w:rPr>
        <w:t>How you intend to collate the asset list in the first year and how reports will be provided to the college</w:t>
      </w:r>
    </w:p>
    <w:p w14:paraId="77C07FA1" w14:textId="02A5F02B" w:rsidR="00655549" w:rsidRPr="008E371F" w:rsidRDefault="00655549" w:rsidP="00614543">
      <w:pPr>
        <w:numPr>
          <w:ilvl w:val="0"/>
          <w:numId w:val="2"/>
        </w:numPr>
        <w:spacing w:line="240" w:lineRule="auto"/>
        <w:ind w:left="714" w:hanging="357"/>
        <w:jc w:val="both"/>
        <w:rPr>
          <w:rFonts w:cs="Arial"/>
        </w:rPr>
      </w:pPr>
      <w:r>
        <w:rPr>
          <w:rFonts w:cs="Arial"/>
        </w:rPr>
        <w:t xml:space="preserve">Experience of undertaking similar contracts within the education sector preferably within FE. </w:t>
      </w:r>
    </w:p>
    <w:p w14:paraId="6B9C87C8"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14:paraId="1DACE8D1" w14:textId="77777777" w:rsidR="007F4CAF" w:rsidRDefault="007F4CAF" w:rsidP="007F4CAF">
      <w:pPr>
        <w:rPr>
          <w:highlight w:val="yellow"/>
        </w:rPr>
      </w:pPr>
    </w:p>
    <w:p w14:paraId="05B57891" w14:textId="77777777" w:rsidR="00BE67DA" w:rsidRDefault="00BE67DA" w:rsidP="00BE67DA">
      <w:pPr>
        <w:pStyle w:val="Heading2"/>
      </w:pPr>
      <w:bookmarkStart w:id="29" w:name="_Toc57270683"/>
      <w:bookmarkStart w:id="30" w:name="_Toc104557641"/>
      <w:r w:rsidRPr="00BD602F">
        <w:t>Safeguarding</w:t>
      </w:r>
      <w:bookmarkEnd w:id="29"/>
      <w:bookmarkEnd w:id="30"/>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796F900F" w14:textId="77777777" w:rsidR="00F33064" w:rsidRPr="00D233DF" w:rsidRDefault="00F33064" w:rsidP="00461500">
      <w:pPr>
        <w:pStyle w:val="Heading1"/>
        <w:tabs>
          <w:tab w:val="center" w:pos="4680"/>
        </w:tabs>
        <w:rPr>
          <w:rFonts w:cs="Arial"/>
        </w:rPr>
      </w:pPr>
      <w:bookmarkStart w:id="31" w:name="_Toc104557642"/>
      <w:r w:rsidRPr="00D233DF">
        <w:rPr>
          <w:rFonts w:cs="Arial"/>
        </w:rPr>
        <w:t>Pricing</w:t>
      </w:r>
      <w:bookmarkEnd w:id="31"/>
      <w:r w:rsidRPr="00D233DF">
        <w:rPr>
          <w:rFonts w:cs="Arial"/>
        </w:rPr>
        <w:tab/>
      </w:r>
    </w:p>
    <w:p w14:paraId="47F69259" w14:textId="73E74A25" w:rsidR="00F33064" w:rsidRDefault="00F33064" w:rsidP="00461500">
      <w:pPr>
        <w:jc w:val="both"/>
        <w:rPr>
          <w:rFonts w:cs="Arial"/>
        </w:rPr>
      </w:pPr>
      <w:bookmarkStart w:id="32" w:name="_Toc257216798"/>
      <w:r w:rsidRPr="008E371F">
        <w:rPr>
          <w:rFonts w:cs="Arial"/>
        </w:rPr>
        <w:t xml:space="preserve">Bidders should provide their </w:t>
      </w:r>
      <w:r w:rsidRPr="00461500">
        <w:rPr>
          <w:rFonts w:cs="Arial"/>
        </w:rPr>
        <w:t xml:space="preserve">pricing for each of the key </w:t>
      </w:r>
      <w:r w:rsidR="00330722">
        <w:rPr>
          <w:rFonts w:cs="Arial"/>
        </w:rPr>
        <w:t>points</w:t>
      </w:r>
      <w:r w:rsidRPr="00461500">
        <w:rPr>
          <w:rFonts w:cs="Arial"/>
        </w:rPr>
        <w:t xml:space="preserve"> in Appendi</w:t>
      </w:r>
      <w:r w:rsidR="004D0FAE">
        <w:rPr>
          <w:rFonts w:cs="Arial"/>
        </w:rPr>
        <w:t>x A.</w:t>
      </w:r>
    </w:p>
    <w:p w14:paraId="0B1465DB" w14:textId="4D016BE5" w:rsidR="00330722" w:rsidRDefault="00330722" w:rsidP="00461500">
      <w:pPr>
        <w:jc w:val="both"/>
        <w:rPr>
          <w:rFonts w:cs="Arial"/>
        </w:rPr>
      </w:pPr>
      <w:r>
        <w:rPr>
          <w:rFonts w:cs="Arial"/>
        </w:rPr>
        <w:t xml:space="preserve">Pricing in year 1 should include full servicing and setting up the asset list including all the requirements as outlined in the RFQ document. We anticipate in the first year there will still be a need for call outs and ad-hoc repairs until the scope of a comprehensive contract is finalised. </w:t>
      </w:r>
    </w:p>
    <w:p w14:paraId="50500B0E" w14:textId="780ED56E" w:rsidR="00330722" w:rsidRDefault="00330722" w:rsidP="00461500">
      <w:pPr>
        <w:jc w:val="both"/>
        <w:rPr>
          <w:rFonts w:cs="Arial"/>
        </w:rPr>
      </w:pPr>
      <w:r>
        <w:rPr>
          <w:rFonts w:cs="Arial"/>
        </w:rPr>
        <w:t>We are aware that from year 2 onwards the final price is dependent on the work done in year 1 so please just use your estimated value.</w:t>
      </w:r>
      <w:r w:rsidR="00C176B1">
        <w:rPr>
          <w:rFonts w:cs="Arial"/>
        </w:rPr>
        <w:t xml:space="preserve"> The final value will be discussed and reviewed at a meeting near the end of the 1</w:t>
      </w:r>
      <w:r w:rsidR="00C176B1" w:rsidRPr="00C176B1">
        <w:rPr>
          <w:rFonts w:cs="Arial"/>
          <w:vertAlign w:val="superscript"/>
        </w:rPr>
        <w:t>st</w:t>
      </w:r>
      <w:r w:rsidR="00C176B1">
        <w:rPr>
          <w:rFonts w:cs="Arial"/>
        </w:rPr>
        <w:t xml:space="preserve"> year of the contract</w:t>
      </w:r>
    </w:p>
    <w:p w14:paraId="7E2E19A8" w14:textId="7303FF56" w:rsidR="00635C8C" w:rsidRPr="008E371F" w:rsidRDefault="00635C8C" w:rsidP="00461500">
      <w:pPr>
        <w:jc w:val="both"/>
        <w:rPr>
          <w:rFonts w:cs="Arial"/>
        </w:rPr>
      </w:pPr>
      <w:r>
        <w:rPr>
          <w:rFonts w:cs="Arial"/>
        </w:rPr>
        <w:t xml:space="preserve">Please feel free to breakdown the cost further to the individual elements, </w:t>
      </w:r>
      <w:proofErr w:type="spellStart"/>
      <w:r w:rsidR="002B79D6">
        <w:rPr>
          <w:rFonts w:cs="Arial"/>
        </w:rPr>
        <w:t>ie</w:t>
      </w:r>
      <w:proofErr w:type="spellEnd"/>
      <w:r w:rsidR="002B79D6">
        <w:rPr>
          <w:rFonts w:cs="Arial"/>
        </w:rPr>
        <w:t xml:space="preserve"> splitting automatic and roller doors per site. </w:t>
      </w:r>
    </w:p>
    <w:p w14:paraId="595946C2" w14:textId="2786E639" w:rsidR="00F33064" w:rsidRDefault="00C176B1" w:rsidP="00461500">
      <w:pPr>
        <w:jc w:val="both"/>
        <w:rPr>
          <w:rFonts w:cs="Arial"/>
        </w:rPr>
      </w:pPr>
      <w:r>
        <w:rPr>
          <w:rFonts w:cs="Arial"/>
        </w:rPr>
        <w:t>Once the comprehensive annual maintenance p</w:t>
      </w:r>
      <w:r w:rsidR="00F33064" w:rsidRPr="008E371F">
        <w:rPr>
          <w:rFonts w:cs="Arial"/>
        </w:rPr>
        <w:t xml:space="preserve">rices </w:t>
      </w:r>
      <w:r>
        <w:rPr>
          <w:rFonts w:cs="Arial"/>
        </w:rPr>
        <w:t xml:space="preserve">has been agreed </w:t>
      </w:r>
      <w:r w:rsidR="00F33064" w:rsidRPr="008E371F">
        <w:rPr>
          <w:rFonts w:cs="Arial"/>
        </w:rPr>
        <w:t xml:space="preserve">should be firm and valid </w:t>
      </w:r>
      <w:r w:rsidR="00F33064" w:rsidRPr="00461500">
        <w:rPr>
          <w:rFonts w:cs="Arial"/>
        </w:rPr>
        <w:t>and</w:t>
      </w:r>
      <w:r w:rsidR="00F33064" w:rsidRPr="008E371F">
        <w:rPr>
          <w:rFonts w:cs="Arial"/>
        </w:rPr>
        <w:t xml:space="preserve"> not subject to increase or escalation of a</w:t>
      </w:r>
      <w:r>
        <w:rPr>
          <w:rFonts w:cs="Arial"/>
        </w:rPr>
        <w:t xml:space="preserve">ny kind throughout the contract except for an annual increase no more than the RPI rate in April of that year subject to notification and approval by the college. </w:t>
      </w:r>
      <w:r w:rsidR="002B79D6">
        <w:rPr>
          <w:rFonts w:cs="Arial"/>
        </w:rPr>
        <w:t xml:space="preserve"> </w:t>
      </w:r>
      <w:bookmarkStart w:id="33" w:name="_GoBack"/>
      <w:bookmarkEnd w:id="33"/>
    </w:p>
    <w:p w14:paraId="65A01D5F" w14:textId="4E938948" w:rsidR="00BE67DA" w:rsidRDefault="00BE67DA" w:rsidP="00461500">
      <w:pPr>
        <w:jc w:val="both"/>
        <w:rPr>
          <w:rFonts w:cs="Arial"/>
        </w:rPr>
      </w:pPr>
    </w:p>
    <w:p w14:paraId="0D067A15" w14:textId="77777777"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4" w:name="_Toc104557643"/>
      <w:r w:rsidRPr="00D233DF">
        <w:rPr>
          <w:rFonts w:cs="Arial"/>
        </w:rPr>
        <w:t>Terms and Conditions</w:t>
      </w:r>
      <w:bookmarkEnd w:id="32"/>
      <w:bookmarkEnd w:id="34"/>
      <w:r w:rsidRPr="00D233DF">
        <w:rPr>
          <w:rFonts w:cs="Arial"/>
        </w:rPr>
        <w:tab/>
      </w:r>
    </w:p>
    <w:p w14:paraId="7DDF330C" w14:textId="353E9DE8" w:rsidR="00F33064" w:rsidRDefault="00F33064" w:rsidP="00461500">
      <w:pPr>
        <w:rPr>
          <w:rFonts w:cs="Arial"/>
        </w:rPr>
      </w:pPr>
      <w:r w:rsidRPr="008E371F">
        <w:rPr>
          <w:rFonts w:cs="Arial"/>
        </w:rPr>
        <w:t xml:space="preserve">The College’s normal business terms are 1-2 months from the date of invoice.  Payment will become due subject to the above upon the College’s full acceptance of the goods/services.   This Request for Quotation and any resulting purchase order </w:t>
      </w:r>
      <w:r w:rsidRPr="008E371F">
        <w:rPr>
          <w:rFonts w:cs="Arial"/>
        </w:rPr>
        <w:lastRenderedPageBreak/>
        <w:t>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5" w:name="_Toc104557644"/>
      <w:r w:rsidRPr="00D233DF">
        <w:rPr>
          <w:rFonts w:cs="Arial"/>
        </w:rPr>
        <w:t>Validity</w:t>
      </w:r>
      <w:bookmarkEnd w:id="35"/>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6" w:name="_Toc257216799"/>
      <w:bookmarkStart w:id="37" w:name="_Toc468099385"/>
      <w:bookmarkStart w:id="38" w:name="_Toc104557645"/>
      <w:r w:rsidRPr="00D233DF">
        <w:rPr>
          <w:rFonts w:cs="Arial"/>
        </w:rPr>
        <w:t>Selection Criteria</w:t>
      </w:r>
      <w:bookmarkEnd w:id="36"/>
      <w:bookmarkEnd w:id="37"/>
      <w:bookmarkEnd w:id="38"/>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W w:w="5315" w:type="dxa"/>
        <w:jc w:val="center"/>
        <w:tblLayout w:type="fixed"/>
        <w:tblLook w:val="0400" w:firstRow="0" w:lastRow="0" w:firstColumn="0" w:lastColumn="0" w:noHBand="0" w:noVBand="1"/>
      </w:tblPr>
      <w:tblGrid>
        <w:gridCol w:w="4245"/>
        <w:gridCol w:w="1070"/>
      </w:tblGrid>
      <w:tr w:rsidR="00811A03" w14:paraId="2AC0C57F" w14:textId="77777777" w:rsidTr="004C3A4F">
        <w:trPr>
          <w:jc w:val="center"/>
        </w:trPr>
        <w:tc>
          <w:tcPr>
            <w:tcW w:w="4245"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3338D2C8"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Category</w:t>
            </w:r>
          </w:p>
        </w:tc>
        <w:tc>
          <w:tcPr>
            <w:tcW w:w="1070"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25FB0A24"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Weighting</w:t>
            </w:r>
          </w:p>
        </w:tc>
      </w:tr>
      <w:tr w:rsidR="00811A03" w14:paraId="0A3F8DFB" w14:textId="77777777" w:rsidTr="004C3A4F">
        <w:trPr>
          <w:trHeight w:val="412"/>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586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Price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4068"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50%</w:t>
            </w:r>
          </w:p>
        </w:tc>
      </w:tr>
      <w:tr w:rsidR="00811A03" w14:paraId="35D436AA"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6928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szCs w:val="24"/>
              </w:rPr>
              <w:t>Report including education experience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F1ACF"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szCs w:val="24"/>
              </w:rPr>
              <w:t>2</w:t>
            </w:r>
            <w:r>
              <w:rPr>
                <w:rFonts w:eastAsia="Arial" w:cs="Arial"/>
                <w:color w:val="000000"/>
                <w:szCs w:val="24"/>
              </w:rPr>
              <w:t>5%</w:t>
            </w:r>
          </w:p>
        </w:tc>
      </w:tr>
      <w:tr w:rsidR="00811A03" w14:paraId="7CF2596B"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1EBD4" w14:textId="77777777" w:rsidR="00811A03" w:rsidRDefault="00811A03" w:rsidP="004C3A4F">
            <w:pPr>
              <w:spacing w:after="0" w:line="240" w:lineRule="auto"/>
              <w:rPr>
                <w:rFonts w:eastAsia="Arial" w:cs="Arial"/>
                <w:szCs w:val="24"/>
              </w:rPr>
            </w:pPr>
            <w:r>
              <w:rPr>
                <w:rFonts w:eastAsia="Arial" w:cs="Arial"/>
                <w:szCs w:val="24"/>
              </w:rPr>
              <w:t>Contract management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0F636" w14:textId="77777777" w:rsidR="00811A03" w:rsidRDefault="00811A03" w:rsidP="004C3A4F">
            <w:pPr>
              <w:spacing w:after="0" w:line="240" w:lineRule="auto"/>
              <w:jc w:val="center"/>
              <w:rPr>
                <w:rFonts w:eastAsia="Arial" w:cs="Arial"/>
                <w:color w:val="000000"/>
                <w:szCs w:val="24"/>
              </w:rPr>
            </w:pPr>
            <w:r>
              <w:rPr>
                <w:rFonts w:eastAsia="Arial" w:cs="Arial"/>
                <w:szCs w:val="24"/>
              </w:rPr>
              <w:t>10%</w:t>
            </w:r>
          </w:p>
        </w:tc>
      </w:tr>
      <w:tr w:rsidR="00811A03" w14:paraId="4513BBCD" w14:textId="77777777" w:rsidTr="004C3A4F">
        <w:trPr>
          <w:trHeight w:val="423"/>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D5BF9"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Responsiveness / Lead Times</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E5446"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10%</w:t>
            </w:r>
          </w:p>
        </w:tc>
      </w:tr>
      <w:tr w:rsidR="00811A03" w14:paraId="3F89D6C9" w14:textId="77777777" w:rsidTr="004C3A4F">
        <w:trPr>
          <w:trHeight w:val="414"/>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86E0F"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Sustainability &amp; Environmental Impact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2ECF9"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9" w:name="_Toc104557646"/>
      <w:r>
        <w:t>Award Price</w:t>
      </w:r>
      <w:bookmarkEnd w:id="39"/>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40" w:name="_Toc104557647"/>
      <w:r>
        <w:t>Written submission</w:t>
      </w:r>
      <w:bookmarkEnd w:id="40"/>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6A5C2F">
        <w:tc>
          <w:tcPr>
            <w:tcW w:w="997" w:type="pct"/>
          </w:tcPr>
          <w:p w14:paraId="6AA7DAA0" w14:textId="77777777" w:rsidR="008F4083" w:rsidRPr="008E371F" w:rsidRDefault="008F4083" w:rsidP="006A5C2F">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6A5C2F">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6A5C2F">
            <w:pPr>
              <w:spacing w:after="120"/>
              <w:jc w:val="both"/>
              <w:rPr>
                <w:rFonts w:cs="Arial"/>
                <w:b/>
              </w:rPr>
            </w:pPr>
            <w:r w:rsidRPr="008E371F">
              <w:rPr>
                <w:rFonts w:cs="Arial"/>
                <w:b/>
              </w:rPr>
              <w:t>Interpretation</w:t>
            </w:r>
          </w:p>
        </w:tc>
      </w:tr>
      <w:tr w:rsidR="008F4083" w:rsidRPr="008E371F" w14:paraId="4AB7D935" w14:textId="77777777" w:rsidTr="006A5C2F">
        <w:trPr>
          <w:trHeight w:val="1151"/>
        </w:trPr>
        <w:tc>
          <w:tcPr>
            <w:tcW w:w="997" w:type="pct"/>
          </w:tcPr>
          <w:p w14:paraId="31FC8FD2" w14:textId="77777777" w:rsidR="008F4083" w:rsidRPr="008E371F" w:rsidRDefault="008F4083" w:rsidP="006A5C2F">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6A5C2F">
            <w:pPr>
              <w:spacing w:after="120"/>
              <w:jc w:val="both"/>
              <w:rPr>
                <w:rFonts w:cs="Arial"/>
              </w:rPr>
            </w:pPr>
            <w:r w:rsidRPr="008E371F">
              <w:rPr>
                <w:rFonts w:cs="Arial"/>
              </w:rPr>
              <w:t>4</w:t>
            </w:r>
          </w:p>
        </w:tc>
        <w:tc>
          <w:tcPr>
            <w:tcW w:w="3456" w:type="pct"/>
          </w:tcPr>
          <w:p w14:paraId="74E06D07" w14:textId="77777777" w:rsidR="008F4083" w:rsidRPr="008E371F" w:rsidRDefault="008F4083" w:rsidP="006A5C2F">
            <w:pPr>
              <w:jc w:val="both"/>
              <w:rPr>
                <w:rFonts w:cs="Arial"/>
                <w:i/>
              </w:rPr>
            </w:pPr>
            <w:r w:rsidRPr="008E371F">
              <w:rPr>
                <w:rFonts w:cs="Arial"/>
                <w:i/>
              </w:rPr>
              <w:t xml:space="preserve">Comprehensive response supported by examples </w:t>
            </w:r>
          </w:p>
          <w:p w14:paraId="60C39855" w14:textId="77777777" w:rsidR="008F4083" w:rsidRPr="008E371F" w:rsidRDefault="008F4083" w:rsidP="006A5C2F">
            <w:pPr>
              <w:jc w:val="both"/>
              <w:rPr>
                <w:rFonts w:cs="Arial"/>
                <w:i/>
              </w:rPr>
            </w:pPr>
            <w:r w:rsidRPr="008E371F">
              <w:rPr>
                <w:rFonts w:cs="Arial"/>
                <w:i/>
              </w:rPr>
              <w:lastRenderedPageBreak/>
              <w:t>Description fully supported by details that demonstrate the applicant’s ability to provide the required services.</w:t>
            </w:r>
          </w:p>
        </w:tc>
      </w:tr>
      <w:tr w:rsidR="008F4083" w:rsidRPr="008E371F" w14:paraId="56520C40" w14:textId="77777777" w:rsidTr="006A5C2F">
        <w:trPr>
          <w:trHeight w:val="620"/>
        </w:trPr>
        <w:tc>
          <w:tcPr>
            <w:tcW w:w="997" w:type="pct"/>
          </w:tcPr>
          <w:p w14:paraId="0A14A86A" w14:textId="77777777" w:rsidR="008F4083" w:rsidRPr="008E371F" w:rsidRDefault="008F4083" w:rsidP="006A5C2F">
            <w:pPr>
              <w:spacing w:after="120"/>
              <w:jc w:val="both"/>
              <w:rPr>
                <w:rFonts w:cs="Arial"/>
                <w:b/>
              </w:rPr>
            </w:pPr>
            <w:r w:rsidRPr="008E371F">
              <w:rPr>
                <w:rFonts w:cs="Arial"/>
                <w:b/>
              </w:rPr>
              <w:lastRenderedPageBreak/>
              <w:t>Good</w:t>
            </w:r>
          </w:p>
        </w:tc>
        <w:tc>
          <w:tcPr>
            <w:tcW w:w="547" w:type="pct"/>
          </w:tcPr>
          <w:p w14:paraId="558D9C09" w14:textId="77777777" w:rsidR="008F4083" w:rsidRPr="008E371F" w:rsidRDefault="008F4083" w:rsidP="006A5C2F">
            <w:pPr>
              <w:spacing w:after="120"/>
              <w:jc w:val="both"/>
              <w:rPr>
                <w:rFonts w:cs="Arial"/>
              </w:rPr>
            </w:pPr>
            <w:r w:rsidRPr="008E371F">
              <w:rPr>
                <w:rFonts w:cs="Arial"/>
              </w:rPr>
              <w:t>3</w:t>
            </w:r>
          </w:p>
        </w:tc>
        <w:tc>
          <w:tcPr>
            <w:tcW w:w="3456" w:type="pct"/>
          </w:tcPr>
          <w:p w14:paraId="34A7E195" w14:textId="77777777" w:rsidR="008F4083" w:rsidRPr="008E371F" w:rsidRDefault="008F4083" w:rsidP="006A5C2F">
            <w:pPr>
              <w:jc w:val="both"/>
              <w:rPr>
                <w:rFonts w:cs="Arial"/>
                <w:i/>
              </w:rPr>
            </w:pPr>
            <w:r w:rsidRPr="008E371F">
              <w:rPr>
                <w:rFonts w:cs="Arial"/>
                <w:i/>
              </w:rPr>
              <w:t>Broad response supported by relevant examples.</w:t>
            </w:r>
          </w:p>
          <w:p w14:paraId="2785E294" w14:textId="77777777" w:rsidR="008F4083" w:rsidRPr="008E371F" w:rsidRDefault="008F4083" w:rsidP="006A5C2F">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6A5C2F">
        <w:tc>
          <w:tcPr>
            <w:tcW w:w="997" w:type="pct"/>
          </w:tcPr>
          <w:p w14:paraId="24ACCDD7" w14:textId="77777777" w:rsidR="008F4083" w:rsidRPr="008E371F" w:rsidRDefault="008F4083" w:rsidP="006A5C2F">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6A5C2F">
            <w:pPr>
              <w:spacing w:after="120"/>
              <w:jc w:val="both"/>
              <w:rPr>
                <w:rFonts w:cs="Arial"/>
              </w:rPr>
            </w:pPr>
            <w:r w:rsidRPr="008E371F">
              <w:rPr>
                <w:rFonts w:cs="Arial"/>
              </w:rPr>
              <w:t>2</w:t>
            </w:r>
          </w:p>
        </w:tc>
        <w:tc>
          <w:tcPr>
            <w:tcW w:w="3456" w:type="pct"/>
          </w:tcPr>
          <w:p w14:paraId="7AD4B1D6" w14:textId="77777777" w:rsidR="008F4083" w:rsidRPr="008E371F" w:rsidRDefault="008F4083" w:rsidP="006A5C2F">
            <w:pPr>
              <w:jc w:val="both"/>
              <w:rPr>
                <w:rFonts w:cs="Arial"/>
                <w:i/>
              </w:rPr>
            </w:pPr>
            <w:r w:rsidRPr="008E371F">
              <w:rPr>
                <w:rFonts w:cs="Arial"/>
                <w:i/>
              </w:rPr>
              <w:t>Reasonable response supported by some evidence.</w:t>
            </w:r>
          </w:p>
          <w:p w14:paraId="4CB75714" w14:textId="77777777" w:rsidR="008F4083" w:rsidRPr="008E371F" w:rsidRDefault="008F4083" w:rsidP="006A5C2F">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6A5C2F">
        <w:tc>
          <w:tcPr>
            <w:tcW w:w="997" w:type="pct"/>
          </w:tcPr>
          <w:p w14:paraId="4899141A" w14:textId="77777777" w:rsidR="008F4083" w:rsidRPr="008E371F" w:rsidRDefault="008F4083" w:rsidP="006A5C2F">
            <w:pPr>
              <w:spacing w:after="120"/>
              <w:jc w:val="both"/>
              <w:rPr>
                <w:rFonts w:cs="Arial"/>
                <w:b/>
              </w:rPr>
            </w:pPr>
            <w:r w:rsidRPr="008E371F">
              <w:rPr>
                <w:rFonts w:cs="Arial"/>
                <w:b/>
              </w:rPr>
              <w:t>Poor</w:t>
            </w:r>
          </w:p>
        </w:tc>
        <w:tc>
          <w:tcPr>
            <w:tcW w:w="547" w:type="pct"/>
          </w:tcPr>
          <w:p w14:paraId="33A514D2" w14:textId="77777777" w:rsidR="008F4083" w:rsidRPr="008E371F" w:rsidRDefault="008F4083" w:rsidP="006A5C2F">
            <w:pPr>
              <w:spacing w:after="120"/>
              <w:jc w:val="both"/>
              <w:rPr>
                <w:rFonts w:cs="Arial"/>
              </w:rPr>
            </w:pPr>
            <w:r w:rsidRPr="008E371F">
              <w:rPr>
                <w:rFonts w:cs="Arial"/>
              </w:rPr>
              <w:t>1</w:t>
            </w:r>
          </w:p>
        </w:tc>
        <w:tc>
          <w:tcPr>
            <w:tcW w:w="3456" w:type="pct"/>
          </w:tcPr>
          <w:p w14:paraId="5F1C7AED" w14:textId="77777777" w:rsidR="008F4083" w:rsidRPr="008E371F" w:rsidRDefault="008F4083" w:rsidP="006A5C2F">
            <w:pPr>
              <w:jc w:val="both"/>
              <w:rPr>
                <w:rFonts w:cs="Arial"/>
                <w:i/>
              </w:rPr>
            </w:pPr>
            <w:r w:rsidRPr="008E371F">
              <w:rPr>
                <w:rFonts w:cs="Arial"/>
                <w:i/>
              </w:rPr>
              <w:t>Limited response not well supported by evidence.</w:t>
            </w:r>
          </w:p>
          <w:p w14:paraId="62A4D09B" w14:textId="77777777" w:rsidR="008F4083" w:rsidRPr="008E371F" w:rsidRDefault="008F4083" w:rsidP="006A5C2F">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6A5C2F">
        <w:trPr>
          <w:trHeight w:val="504"/>
        </w:trPr>
        <w:tc>
          <w:tcPr>
            <w:tcW w:w="997" w:type="pct"/>
          </w:tcPr>
          <w:p w14:paraId="230338A4" w14:textId="77777777" w:rsidR="008F4083" w:rsidRPr="008E371F" w:rsidRDefault="008F4083" w:rsidP="006A5C2F">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6A5C2F">
            <w:pPr>
              <w:spacing w:after="120"/>
              <w:jc w:val="both"/>
              <w:rPr>
                <w:rFonts w:cs="Arial"/>
              </w:rPr>
            </w:pPr>
            <w:r w:rsidRPr="008E371F">
              <w:rPr>
                <w:rFonts w:cs="Arial"/>
              </w:rPr>
              <w:t>0</w:t>
            </w:r>
          </w:p>
        </w:tc>
        <w:tc>
          <w:tcPr>
            <w:tcW w:w="3456" w:type="pct"/>
          </w:tcPr>
          <w:p w14:paraId="2B804E85" w14:textId="77777777" w:rsidR="008F4083" w:rsidRPr="008E371F" w:rsidRDefault="008F4083" w:rsidP="006A5C2F">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1" w:name="_Toc104557648"/>
      <w:r>
        <w:rPr>
          <w:rFonts w:cs="Arial"/>
        </w:rPr>
        <w:t>Assessment of Quotations</w:t>
      </w:r>
      <w:bookmarkEnd w:id="4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2" w:name="_Toc104557649"/>
      <w:r>
        <w:rPr>
          <w:rFonts w:cs="Arial"/>
        </w:rPr>
        <w:t>Freedom of Information Act 2000</w:t>
      </w:r>
      <w:bookmarkEnd w:id="42"/>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3" w:name="_Toc521355020"/>
      <w:bookmarkStart w:id="44" w:name="_Toc515532074"/>
      <w:bookmarkStart w:id="45" w:name="_Toc516154379"/>
      <w:bookmarkStart w:id="46" w:name="_Toc104557650"/>
      <w:r>
        <w:rPr>
          <w:rFonts w:cs="Arial"/>
        </w:rPr>
        <w:lastRenderedPageBreak/>
        <w:t>General Data Protection R</w:t>
      </w:r>
      <w:r w:rsidR="00AE56A0">
        <w:rPr>
          <w:rFonts w:cs="Arial"/>
        </w:rPr>
        <w:t>egulation (GDPR) 2018</w:t>
      </w:r>
      <w:bookmarkEnd w:id="43"/>
      <w:bookmarkEnd w:id="44"/>
      <w:bookmarkEnd w:id="45"/>
      <w:bookmarkEnd w:id="4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7" w:name="_Toc104557651"/>
      <w:r>
        <w:rPr>
          <w:rFonts w:cs="Arial"/>
        </w:rPr>
        <w:t>Agreement Conditions Acceptance and Declaration</w:t>
      </w:r>
      <w:bookmarkEnd w:id="47"/>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8" w:name="_Toc104557652"/>
      <w:r w:rsidRPr="00394F7B">
        <w:rPr>
          <w:rFonts w:cs="Arial"/>
        </w:rPr>
        <w:t>Supporting Documentation</w:t>
      </w:r>
      <w:bookmarkEnd w:id="48"/>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B684F39" w:rsidR="005647E7" w:rsidRDefault="00CC2F5C"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60FD090C" w:rsidR="008805DE" w:rsidRDefault="008805DE" w:rsidP="00461500">
      <w:pPr>
        <w:rPr>
          <w:rFonts w:cs="Arial"/>
        </w:rPr>
      </w:pPr>
      <w:r>
        <w:rPr>
          <w:rFonts w:cs="Arial"/>
        </w:rPr>
        <w:t>Appendix D: Agreement Conditions Acceptance and Declaration</w:t>
      </w:r>
    </w:p>
    <w:p w14:paraId="6650FF6E" w14:textId="58D52FF7" w:rsidR="00111ADD" w:rsidRPr="008E371F" w:rsidRDefault="00111ADD" w:rsidP="00461500">
      <w:pPr>
        <w:rPr>
          <w:rFonts w:cs="Arial"/>
        </w:rPr>
      </w:pPr>
      <w:r>
        <w:rPr>
          <w:rFonts w:cs="Arial"/>
        </w:rPr>
        <w:t xml:space="preserve">Appendix E: </w:t>
      </w:r>
      <w:r w:rsidR="00BD602F">
        <w:rPr>
          <w:rFonts w:cs="Arial"/>
        </w:rPr>
        <w:t>Existing a</w:t>
      </w:r>
      <w:r>
        <w:rPr>
          <w:rFonts w:cs="Arial"/>
        </w:rPr>
        <w:t>sset list</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6A5C2F" w:rsidRDefault="006A5C2F" w:rsidP="00FA3E53">
      <w:r>
        <w:separator/>
      </w:r>
    </w:p>
  </w:endnote>
  <w:endnote w:type="continuationSeparator" w:id="0">
    <w:p w14:paraId="3BDFFD4B" w14:textId="77777777" w:rsidR="006A5C2F" w:rsidRDefault="006A5C2F"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6A5C2F" w:rsidRPr="00F33064" w:rsidRDefault="006A5C2F"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CA6DA11" w:rsidR="006A5C2F" w:rsidRPr="00F33064" w:rsidRDefault="00824927" w:rsidP="006004FA">
    <w:pPr>
      <w:pStyle w:val="Footer"/>
      <w:spacing w:before="0" w:after="0" w:line="240" w:lineRule="auto"/>
      <w:rPr>
        <w:rFonts w:cs="Arial"/>
        <w:color w:val="A6A6A6" w:themeColor="background1" w:themeShade="A6"/>
      </w:rPr>
    </w:pPr>
    <w:r>
      <w:rPr>
        <w:rFonts w:cs="Arial"/>
        <w:color w:val="A6A6A6" w:themeColor="background1" w:themeShade="A6"/>
      </w:rPr>
      <w:t>2</w:t>
    </w:r>
    <w:r w:rsidR="00210655">
      <w:rPr>
        <w:rFonts w:cs="Arial"/>
        <w:color w:val="A6A6A6" w:themeColor="background1" w:themeShade="A6"/>
      </w:rPr>
      <w:t>4</w:t>
    </w:r>
    <w:r w:rsidR="006A5C2F">
      <w:rPr>
        <w:rFonts w:cs="Arial"/>
        <w:color w:val="A6A6A6" w:themeColor="background1" w:themeShade="A6"/>
      </w:rPr>
      <w:t>/0</w:t>
    </w:r>
    <w:r w:rsidR="00210655">
      <w:rPr>
        <w:rFonts w:cs="Arial"/>
        <w:color w:val="A6A6A6" w:themeColor="background1" w:themeShade="A6"/>
      </w:rPr>
      <w:t>6</w:t>
    </w:r>
    <w:r w:rsidR="006A5C2F">
      <w:rPr>
        <w:rFonts w:cs="Arial"/>
        <w:color w:val="A6A6A6" w:themeColor="background1" w:themeShade="A6"/>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6A5C2F" w:rsidRDefault="006A5C2F" w:rsidP="00FA3E53">
      <w:r>
        <w:separator/>
      </w:r>
    </w:p>
  </w:footnote>
  <w:footnote w:type="continuationSeparator" w:id="0">
    <w:p w14:paraId="33E82173" w14:textId="77777777" w:rsidR="006A5C2F" w:rsidRDefault="006A5C2F"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6A5C2F" w:rsidRDefault="002B79D6">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284785A0" w14:textId="69803D66" w:rsidR="006A5C2F" w:rsidRDefault="006A5C2F" w:rsidP="006A5C2F">
        <w:pPr>
          <w:pStyle w:val="Header"/>
          <w:pBdr>
            <w:bottom w:val="single" w:sz="4" w:space="1" w:color="D9D9D9" w:themeColor="background1" w:themeShade="D9"/>
          </w:pBdr>
          <w:spacing w:before="0" w:after="0" w:line="240" w:lineRule="auto"/>
          <w:jc w:val="both"/>
          <w:rPr>
            <w:rFonts w:cs="Arial"/>
            <w:b/>
            <w:bCs/>
            <w:noProof/>
            <w:color w:val="A6A6A6" w:themeColor="background1" w:themeShade="A6"/>
            <w:highlight w:val="yellow"/>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2B79D6" w:rsidRPr="002B79D6">
          <w:rPr>
            <w:rFonts w:cs="Arial"/>
            <w:b/>
            <w:bCs/>
            <w:noProof/>
            <w:color w:val="A6A6A6" w:themeColor="background1" w:themeShade="A6"/>
          </w:rPr>
          <w:t>12</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D709C4">
          <w:rPr>
            <w:rFonts w:cs="Arial"/>
            <w:b/>
            <w:bCs/>
            <w:noProof/>
            <w:color w:val="A6A6A6" w:themeColor="background1" w:themeShade="A6"/>
          </w:rPr>
          <w:t>13</w:t>
        </w:r>
      </w:p>
      <w:p w14:paraId="318755D7" w14:textId="70772ECA" w:rsidR="006A5C2F" w:rsidRPr="00F33064" w:rsidRDefault="006A5C2F" w:rsidP="006A5C2F">
        <w:pPr>
          <w:pStyle w:val="Header"/>
          <w:pBdr>
            <w:bottom w:val="single" w:sz="4" w:space="1" w:color="D9D9D9" w:themeColor="background1" w:themeShade="D9"/>
          </w:pBdr>
          <w:spacing w:before="0" w:after="0" w:line="240" w:lineRule="auto"/>
          <w:jc w:val="both"/>
          <w:rPr>
            <w:rFonts w:cs="Arial"/>
            <w:b/>
            <w:bCs/>
            <w:color w:val="A6A6A6" w:themeColor="background1" w:themeShade="A6"/>
          </w:rPr>
        </w:pPr>
        <w:r w:rsidRPr="00D709C4">
          <w:rPr>
            <w:rFonts w:cs="Arial"/>
            <w:bCs/>
            <w:noProof/>
            <w:color w:val="A6A6A6" w:themeColor="background1" w:themeShade="A6"/>
          </w:rPr>
          <w:t>RFQ</w:t>
        </w:r>
        <w:r w:rsidR="002501D5">
          <w:rPr>
            <w:rFonts w:cs="Arial"/>
            <w:bCs/>
            <w:noProof/>
            <w:color w:val="A6A6A6" w:themeColor="background1" w:themeShade="A6"/>
          </w:rPr>
          <w:t xml:space="preserve">197 Door </w:t>
        </w:r>
        <w:r w:rsidR="00561D6B" w:rsidRPr="00D709C4">
          <w:rPr>
            <w:rFonts w:cs="Arial"/>
            <w:bCs/>
            <w:noProof/>
            <w:color w:val="A6A6A6" w:themeColor="background1" w:themeShade="A6"/>
          </w:rPr>
          <w:t>M</w:t>
        </w:r>
        <w:r w:rsidRPr="00D709C4">
          <w:rPr>
            <w:rFonts w:cs="Arial"/>
            <w:bCs/>
            <w:noProof/>
            <w:color w:val="A6A6A6" w:themeColor="background1" w:themeShade="A6"/>
          </w:rPr>
          <w:t xml:space="preserve">aitenance </w:t>
        </w:r>
        <w:r w:rsidR="00561D6B" w:rsidRPr="00D709C4">
          <w:rPr>
            <w:rFonts w:cs="Arial"/>
            <w:bCs/>
            <w:noProof/>
            <w:color w:val="A6A6A6" w:themeColor="background1" w:themeShade="A6"/>
          </w:rPr>
          <w:t>C</w:t>
        </w:r>
        <w:r w:rsidRPr="00D709C4">
          <w:rPr>
            <w:rFonts w:cs="Arial"/>
            <w:bCs/>
            <w:noProof/>
            <w:color w:val="A6A6A6" w:themeColor="background1" w:themeShade="A6"/>
          </w:rPr>
          <w:t>ontract 2022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2C254444"/>
    <w:multiLevelType w:val="multilevel"/>
    <w:tmpl w:val="631A3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EB29B2"/>
    <w:multiLevelType w:val="multilevel"/>
    <w:tmpl w:val="AF340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58121F"/>
    <w:multiLevelType w:val="multilevel"/>
    <w:tmpl w:val="A216A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086CE9"/>
    <w:multiLevelType w:val="hybridMultilevel"/>
    <w:tmpl w:val="C9042E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75F05642"/>
    <w:multiLevelType w:val="multilevel"/>
    <w:tmpl w:val="C7D48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AF56FD"/>
    <w:multiLevelType w:val="multilevel"/>
    <w:tmpl w:val="D0D65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6"/>
  </w:num>
  <w:num w:numId="5">
    <w:abstractNumId w:val="9"/>
  </w:num>
  <w:num w:numId="6">
    <w:abstractNumId w:val="8"/>
  </w:num>
  <w:num w:numId="7">
    <w:abstractNumId w:val="7"/>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111ADD"/>
    <w:rsid w:val="00116A93"/>
    <w:rsid w:val="00210655"/>
    <w:rsid w:val="002501D5"/>
    <w:rsid w:val="00267D69"/>
    <w:rsid w:val="002A2220"/>
    <w:rsid w:val="002B3691"/>
    <w:rsid w:val="002B79D6"/>
    <w:rsid w:val="002D6BC8"/>
    <w:rsid w:val="00330722"/>
    <w:rsid w:val="003A485B"/>
    <w:rsid w:val="003D2803"/>
    <w:rsid w:val="0041099F"/>
    <w:rsid w:val="00421BE4"/>
    <w:rsid w:val="00445D94"/>
    <w:rsid w:val="00461500"/>
    <w:rsid w:val="004645E6"/>
    <w:rsid w:val="0048491F"/>
    <w:rsid w:val="004C2BFC"/>
    <w:rsid w:val="004C2D72"/>
    <w:rsid w:val="004C5EE9"/>
    <w:rsid w:val="004D0FAE"/>
    <w:rsid w:val="004D58B9"/>
    <w:rsid w:val="005530C5"/>
    <w:rsid w:val="00561D6B"/>
    <w:rsid w:val="005647E7"/>
    <w:rsid w:val="005B26F3"/>
    <w:rsid w:val="005E426F"/>
    <w:rsid w:val="006004FA"/>
    <w:rsid w:val="00614543"/>
    <w:rsid w:val="00635AAB"/>
    <w:rsid w:val="00635C8C"/>
    <w:rsid w:val="00636291"/>
    <w:rsid w:val="00655549"/>
    <w:rsid w:val="006778AD"/>
    <w:rsid w:val="00684618"/>
    <w:rsid w:val="006A5C2F"/>
    <w:rsid w:val="006C63C9"/>
    <w:rsid w:val="006E78B5"/>
    <w:rsid w:val="0072603D"/>
    <w:rsid w:val="007B09BF"/>
    <w:rsid w:val="007E3000"/>
    <w:rsid w:val="007F4CAF"/>
    <w:rsid w:val="00811A03"/>
    <w:rsid w:val="00824927"/>
    <w:rsid w:val="008344ED"/>
    <w:rsid w:val="00842997"/>
    <w:rsid w:val="00864CF0"/>
    <w:rsid w:val="00880011"/>
    <w:rsid w:val="008805DE"/>
    <w:rsid w:val="008E59C3"/>
    <w:rsid w:val="008F15AB"/>
    <w:rsid w:val="008F4083"/>
    <w:rsid w:val="00901F43"/>
    <w:rsid w:val="00957D9D"/>
    <w:rsid w:val="009730FB"/>
    <w:rsid w:val="009737B0"/>
    <w:rsid w:val="009D0125"/>
    <w:rsid w:val="009D1486"/>
    <w:rsid w:val="009F233B"/>
    <w:rsid w:val="00A21E91"/>
    <w:rsid w:val="00A44394"/>
    <w:rsid w:val="00A70CE6"/>
    <w:rsid w:val="00AE56A0"/>
    <w:rsid w:val="00B0729E"/>
    <w:rsid w:val="00B45EED"/>
    <w:rsid w:val="00B50131"/>
    <w:rsid w:val="00B77124"/>
    <w:rsid w:val="00B843FB"/>
    <w:rsid w:val="00B95591"/>
    <w:rsid w:val="00BC1A8A"/>
    <w:rsid w:val="00BD602F"/>
    <w:rsid w:val="00BE67DA"/>
    <w:rsid w:val="00BF364F"/>
    <w:rsid w:val="00C176B1"/>
    <w:rsid w:val="00CA4D71"/>
    <w:rsid w:val="00CC2F5C"/>
    <w:rsid w:val="00D104CA"/>
    <w:rsid w:val="00D70811"/>
    <w:rsid w:val="00D709C4"/>
    <w:rsid w:val="00D94D76"/>
    <w:rsid w:val="00E33EC0"/>
    <w:rsid w:val="00E36E39"/>
    <w:rsid w:val="00E418AD"/>
    <w:rsid w:val="00E718DC"/>
    <w:rsid w:val="00F33064"/>
    <w:rsid w:val="00F35F9F"/>
    <w:rsid w:val="00F601EA"/>
    <w:rsid w:val="00F726F1"/>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 w:type="paragraph" w:styleId="NormalWeb">
    <w:name w:val="Normal (Web)"/>
    <w:basedOn w:val="Normal"/>
    <w:uiPriority w:val="99"/>
    <w:semiHidden/>
    <w:unhideWhenUsed/>
    <w:rsid w:val="00636291"/>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907112606">
      <w:bodyDiv w:val="1"/>
      <w:marLeft w:val="0"/>
      <w:marRight w:val="0"/>
      <w:marTop w:val="0"/>
      <w:marBottom w:val="0"/>
      <w:divBdr>
        <w:top w:val="none" w:sz="0" w:space="0" w:color="auto"/>
        <w:left w:val="none" w:sz="0" w:space="0" w:color="auto"/>
        <w:bottom w:val="none" w:sz="0" w:space="0" w:color="auto"/>
        <w:right w:val="none" w:sz="0" w:space="0" w:color="auto"/>
      </w:divBdr>
    </w:div>
    <w:div w:id="20977075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416C0-B429-4CE2-B930-B5A700F34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13</Pages>
  <Words>2989</Words>
  <Characters>17042</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34</cp:revision>
  <cp:lastPrinted>2016-10-03T09:53:00Z</cp:lastPrinted>
  <dcterms:created xsi:type="dcterms:W3CDTF">2021-03-18T10:26:00Z</dcterms:created>
  <dcterms:modified xsi:type="dcterms:W3CDTF">2022-06-24T14:43:00Z</dcterms:modified>
</cp:coreProperties>
</file>