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10CC8" w14:textId="77777777" w:rsidR="00D5385C" w:rsidRPr="00D5385C" w:rsidRDefault="00D5385C" w:rsidP="00D5385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0" w:name="_GoBack"/>
      <w:bookmarkEnd w:id="0"/>
      <w:r w:rsidRPr="00D5385C">
        <w:rPr>
          <w:rFonts w:ascii="Arial" w:eastAsia="Times New Roman" w:hAnsi="Arial" w:cs="Arial"/>
        </w:rPr>
        <w:t>Gartner Consulting</w:t>
      </w:r>
    </w:p>
    <w:p w14:paraId="3CF4080F" w14:textId="77777777" w:rsidR="00D5385C" w:rsidRPr="00D5385C" w:rsidRDefault="00D5385C" w:rsidP="00D5385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D5385C">
        <w:rPr>
          <w:rFonts w:ascii="Arial" w:eastAsia="Times New Roman" w:hAnsi="Arial" w:cs="Arial"/>
        </w:rPr>
        <w:t xml:space="preserve">UK Public Sector </w:t>
      </w:r>
    </w:p>
    <w:p w14:paraId="78E5F226" w14:textId="77777777" w:rsidR="00D5385C" w:rsidRPr="00D5385C" w:rsidRDefault="00D5385C" w:rsidP="00D5385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proofErr w:type="spellStart"/>
      <w:r w:rsidRPr="00D5385C">
        <w:rPr>
          <w:rFonts w:ascii="Arial" w:eastAsia="Times New Roman" w:hAnsi="Arial" w:cs="Arial"/>
        </w:rPr>
        <w:t>Tamesis</w:t>
      </w:r>
      <w:proofErr w:type="spellEnd"/>
      <w:r w:rsidRPr="00D5385C">
        <w:rPr>
          <w:rFonts w:ascii="Arial" w:eastAsia="Times New Roman" w:hAnsi="Arial" w:cs="Arial"/>
        </w:rPr>
        <w:t xml:space="preserve">, The </w:t>
      </w:r>
      <w:proofErr w:type="spellStart"/>
      <w:r w:rsidRPr="00D5385C">
        <w:rPr>
          <w:rFonts w:ascii="Arial" w:eastAsia="Times New Roman" w:hAnsi="Arial" w:cs="Arial"/>
        </w:rPr>
        <w:t>Glanty</w:t>
      </w:r>
      <w:proofErr w:type="spellEnd"/>
      <w:r w:rsidRPr="00D5385C">
        <w:rPr>
          <w:rFonts w:ascii="Arial" w:eastAsia="Times New Roman" w:hAnsi="Arial" w:cs="Arial"/>
        </w:rPr>
        <w:t xml:space="preserve">, </w:t>
      </w:r>
    </w:p>
    <w:p w14:paraId="1A3C5C8E" w14:textId="0350154C" w:rsidR="00672D6B" w:rsidRDefault="00D5385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D5385C">
        <w:rPr>
          <w:rFonts w:ascii="Arial" w:eastAsia="Times New Roman" w:hAnsi="Arial" w:cs="Arial"/>
        </w:rPr>
        <w:t>Egham, TW20 9AH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7FC68795" w14:textId="01079ED7" w:rsidR="00982318" w:rsidRDefault="00D5385C" w:rsidP="0098231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Attn: </w:t>
      </w:r>
      <w:bookmarkStart w:id="1" w:name="date"/>
      <w:bookmarkStart w:id="2" w:name="Title"/>
      <w:bookmarkEnd w:id="1"/>
      <w:bookmarkEnd w:id="2"/>
      <w:r w:rsidR="004E18AF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2120374B" w:rsidR="0084655D" w:rsidRPr="0084655D" w:rsidRDefault="00D5385C" w:rsidP="0098231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D5385C">
        <w:rPr>
          <w:rFonts w:ascii="Arial" w:eastAsia="Times New Roman" w:hAnsi="Arial" w:cs="Arial"/>
        </w:rPr>
        <w:tab/>
      </w:r>
      <w:r w:rsidRPr="00D5385C">
        <w:rPr>
          <w:rFonts w:ascii="Arial" w:eastAsia="Times New Roman" w:hAnsi="Arial" w:cs="Arial"/>
        </w:rPr>
        <w:tab/>
      </w:r>
      <w:r w:rsidR="0047076D">
        <w:rPr>
          <w:rFonts w:ascii="Arial" w:eastAsia="Times New Roman" w:hAnsi="Arial" w:cs="Arial"/>
        </w:rPr>
        <w:t>Date: 8</w:t>
      </w:r>
      <w:r w:rsidR="0047076D" w:rsidRPr="00D5385C">
        <w:rPr>
          <w:rFonts w:ascii="Arial" w:eastAsia="Times New Roman" w:hAnsi="Arial" w:cs="Arial"/>
        </w:rPr>
        <w:t>th</w:t>
      </w:r>
      <w:r w:rsidR="0047076D">
        <w:rPr>
          <w:rFonts w:ascii="Arial" w:eastAsia="Times New Roman" w:hAnsi="Arial" w:cs="Arial"/>
        </w:rPr>
        <w:t xml:space="preserve"> March 2022</w:t>
      </w:r>
    </w:p>
    <w:p w14:paraId="7C71F5A6" w14:textId="6DA374F8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7076D">
        <w:rPr>
          <w:rFonts w:ascii="Arial" w:eastAsia="Times New Roman" w:hAnsi="Arial" w:cs="Arial"/>
        </w:rPr>
        <w:t>ref: CCCC22A01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317F8E9" w:rsidR="0084655D" w:rsidRPr="0084655D" w:rsidRDefault="00D5385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FEAF10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7076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Digital Review Strategy &amp; Policy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3C920445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DBBB8F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7076D">
        <w:rPr>
          <w:rFonts w:ascii="Arial" w:hAnsi="Arial" w:cs="Arial"/>
          <w:color w:val="auto"/>
          <w:sz w:val="22"/>
          <w:szCs w:val="22"/>
        </w:rPr>
        <w:t>bove Procurement, on behalf of 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47076D">
        <w:rPr>
          <w:rFonts w:ascii="Arial" w:hAnsi="Arial" w:cs="Arial"/>
          <w:sz w:val="22"/>
          <w:szCs w:val="22"/>
        </w:rPr>
        <w:t xml:space="preserve">the </w:t>
      </w:r>
      <w:r w:rsidR="007F7964" w:rsidRPr="0047076D">
        <w:rPr>
          <w:rFonts w:ascii="Arial" w:hAnsi="Arial" w:cs="Arial"/>
          <w:sz w:val="22"/>
          <w:szCs w:val="22"/>
        </w:rPr>
        <w:t>“</w:t>
      </w:r>
      <w:r w:rsidR="00CC15AD" w:rsidRPr="0047076D">
        <w:rPr>
          <w:rFonts w:ascii="Arial" w:hAnsi="Arial" w:cs="Arial"/>
          <w:sz w:val="22"/>
          <w:szCs w:val="22"/>
        </w:rPr>
        <w:t>Authority</w:t>
      </w:r>
      <w:r w:rsidR="007F7964" w:rsidRPr="0047076D">
        <w:rPr>
          <w:rFonts w:ascii="Arial" w:hAnsi="Arial" w:cs="Arial"/>
          <w:sz w:val="22"/>
          <w:szCs w:val="22"/>
        </w:rPr>
        <w:t>”</w:t>
      </w:r>
      <w:r w:rsidRPr="0047076D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702CA2D" w:rsidR="00F25935" w:rsidRPr="00D37E2A" w:rsidRDefault="00F25935" w:rsidP="00D37E2A">
      <w:pPr>
        <w:pStyle w:val="Heading2"/>
        <w:ind w:left="38" w:hanging="38"/>
        <w:rPr>
          <w:rFonts w:eastAsiaTheme="minorEastAsia"/>
        </w:rPr>
      </w:pPr>
      <w:r w:rsidRPr="00D37E2A">
        <w:rPr>
          <w:rFonts w:eastAsiaTheme="minorEastAsia"/>
        </w:rPr>
        <w:t xml:space="preserve">The </w:t>
      </w:r>
      <w:r w:rsidR="003206F0" w:rsidRPr="00D37E2A">
        <w:rPr>
          <w:rFonts w:eastAsiaTheme="minorEastAsia"/>
        </w:rPr>
        <w:t xml:space="preserve">call-off </w:t>
      </w:r>
      <w:r w:rsidR="0047076D" w:rsidRPr="00D37E2A">
        <w:rPr>
          <w:rFonts w:eastAsiaTheme="minorEastAsia"/>
        </w:rPr>
        <w:t>contract shall commence 11</w:t>
      </w:r>
      <w:r w:rsidR="0047076D" w:rsidRPr="00D37E2A">
        <w:rPr>
          <w:rFonts w:eastAsiaTheme="minorEastAsia"/>
          <w:vertAlign w:val="superscript"/>
        </w:rPr>
        <w:t>th</w:t>
      </w:r>
      <w:r w:rsidR="0047076D" w:rsidRPr="00D37E2A">
        <w:rPr>
          <w:rFonts w:eastAsiaTheme="minorEastAsia"/>
        </w:rPr>
        <w:t xml:space="preserve"> day of March 2022</w:t>
      </w:r>
      <w:r w:rsidR="003047BD" w:rsidRPr="00D37E2A">
        <w:rPr>
          <w:rFonts w:eastAsiaTheme="minorEastAsia"/>
        </w:rPr>
        <w:t xml:space="preserve"> and </w:t>
      </w:r>
      <w:r w:rsidR="00D37E2A">
        <w:rPr>
          <w:rFonts w:eastAsiaTheme="minorEastAsia"/>
        </w:rPr>
        <w:t xml:space="preserve">the Expiry Date will be </w:t>
      </w:r>
      <w:r w:rsidR="00E90FA3">
        <w:rPr>
          <w:rFonts w:eastAsiaTheme="minorEastAsia"/>
        </w:rPr>
        <w:t>10</w:t>
      </w:r>
      <w:r w:rsidR="00E90FA3" w:rsidRPr="00D37E2A">
        <w:rPr>
          <w:rFonts w:eastAsiaTheme="minorEastAsia"/>
          <w:vertAlign w:val="superscript"/>
        </w:rPr>
        <w:t>th</w:t>
      </w:r>
      <w:r w:rsidR="00E90FA3">
        <w:rPr>
          <w:rFonts w:eastAsiaTheme="minorEastAsia"/>
        </w:rPr>
        <w:t xml:space="preserve"> day</w:t>
      </w:r>
      <w:r w:rsidR="00D37E2A">
        <w:rPr>
          <w:rFonts w:eastAsiaTheme="minorEastAsia"/>
        </w:rPr>
        <w:t xml:space="preserve"> of September</w:t>
      </w:r>
      <w:r w:rsidR="0047076D" w:rsidRPr="00D37E2A">
        <w:rPr>
          <w:rFonts w:eastAsiaTheme="minorEastAsia"/>
        </w:rPr>
        <w:t xml:space="preserve"> 2022</w:t>
      </w:r>
      <w:r w:rsidR="005A3515" w:rsidRPr="00D37E2A">
        <w:rPr>
          <w:rFonts w:eastAsiaTheme="minorEastAsia"/>
        </w:rPr>
        <w:t xml:space="preserve">. </w:t>
      </w:r>
      <w:r w:rsidR="008527C4" w:rsidRPr="00D37E2A">
        <w:rPr>
          <w:rFonts w:eastAsiaTheme="minorEastAsia"/>
        </w:rPr>
        <w:t xml:space="preserve">The </w:t>
      </w:r>
      <w:r w:rsidR="00AE4134" w:rsidRPr="00D37E2A">
        <w:rPr>
          <w:rFonts w:eastAsiaTheme="minorEastAsia"/>
        </w:rPr>
        <w:t xml:space="preserve">Contracting </w:t>
      </w:r>
      <w:r w:rsidR="008527C4" w:rsidRPr="00D37E2A">
        <w:rPr>
          <w:rFonts w:eastAsiaTheme="minorEastAsia"/>
        </w:rPr>
        <w:t>Authority reserves the option to extend the call-</w:t>
      </w:r>
      <w:r w:rsidR="0047076D" w:rsidRPr="00D37E2A">
        <w:rPr>
          <w:rFonts w:eastAsiaTheme="minorEastAsia"/>
        </w:rPr>
        <w:t xml:space="preserve">off </w:t>
      </w:r>
      <w:r w:rsidR="00D37E2A" w:rsidRPr="00D37E2A">
        <w:rPr>
          <w:rFonts w:eastAsiaTheme="minorEastAsia"/>
        </w:rPr>
        <w:t xml:space="preserve">contract </w:t>
      </w:r>
      <w:r w:rsidR="00D37E2A" w:rsidRPr="00D37E2A">
        <w:t>for two (2) periods of up to 3 months each, subject to further financial approval. The Authority reserve the right not to spend all of the budget or invoke the extension options.</w:t>
      </w:r>
      <w:r w:rsidR="00D37E2A">
        <w:t xml:space="preserve"> </w:t>
      </w:r>
      <w:r w:rsidRPr="00D37E2A">
        <w:rPr>
          <w:rFonts w:eastAsiaTheme="minorEastAsia"/>
        </w:rPr>
        <w:t xml:space="preserve">The </w:t>
      </w:r>
      <w:r w:rsidR="009F11F4" w:rsidRPr="00D37E2A">
        <w:rPr>
          <w:rFonts w:eastAsiaTheme="minorEastAsia"/>
        </w:rPr>
        <w:t xml:space="preserve">total </w:t>
      </w:r>
      <w:r w:rsidR="00EF70D5" w:rsidRPr="00D37E2A">
        <w:rPr>
          <w:rFonts w:eastAsiaTheme="minorEastAsia"/>
        </w:rPr>
        <w:t>contract value shall be £</w:t>
      </w:r>
      <w:r w:rsidR="00D5385C" w:rsidRPr="00D37E2A">
        <w:rPr>
          <w:rFonts w:eastAsiaTheme="minorEastAsia"/>
        </w:rPr>
        <w:t>278,250.00 (</w:t>
      </w:r>
      <w:proofErr w:type="spellStart"/>
      <w:r w:rsidR="00D5385C" w:rsidRPr="00D37E2A">
        <w:rPr>
          <w:rFonts w:eastAsiaTheme="minorEastAsia"/>
        </w:rPr>
        <w:t>exc</w:t>
      </w:r>
      <w:proofErr w:type="spellEnd"/>
      <w:r w:rsidR="00D5385C" w:rsidRPr="00D37E2A">
        <w:rPr>
          <w:rFonts w:eastAsiaTheme="minorEastAsia"/>
        </w:rPr>
        <w:t xml:space="preserve"> VAT) </w:t>
      </w:r>
      <w:r w:rsidR="00E90FA3">
        <w:rPr>
          <w:rFonts w:eastAsiaTheme="minorEastAsia"/>
        </w:rPr>
        <w:t>does not include</w:t>
      </w:r>
      <w:r w:rsidR="009F11F4" w:rsidRPr="00D37E2A">
        <w:rPr>
          <w:rFonts w:eastAsiaTheme="minorEastAsia"/>
        </w:rPr>
        <w:t xml:space="preserve"> extension options</w:t>
      </w:r>
      <w:r w:rsidR="00121406" w:rsidRPr="00D37E2A">
        <w:rPr>
          <w:rFonts w:eastAsiaTheme="minorEastAsia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473E28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7076D" w:rsidRPr="0047076D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Commercial </w:t>
      </w:r>
      <w:r w:rsidR="00AE4134" w:rsidRPr="0047076D">
        <w:rPr>
          <w:rFonts w:ascii="Arial" w:eastAsiaTheme="minorEastAsia" w:hAnsi="Arial" w:cs="Arial"/>
        </w:rPr>
        <w:t>Agreement</w:t>
      </w:r>
      <w:r w:rsidRPr="0047076D">
        <w:rPr>
          <w:rFonts w:ascii="Arial" w:eastAsiaTheme="minorEastAsia" w:hAnsi="Arial" w:cs="Arial"/>
        </w:rPr>
        <w:t xml:space="preserve"> </w:t>
      </w:r>
      <w:r w:rsidR="0047076D" w:rsidRPr="0047076D">
        <w:rPr>
          <w:rFonts w:ascii="Arial" w:hAnsi="Arial" w:cs="Arial"/>
          <w:color w:val="000000"/>
        </w:rPr>
        <w:t>Management Consultancy Framework Three (MCF3), RM6187, Lot 2 – Strategy &amp; Policy</w:t>
      </w:r>
      <w:r w:rsidR="0047076D" w:rsidRPr="0047076D">
        <w:rPr>
          <w:rFonts w:ascii="Arial" w:eastAsiaTheme="minorEastAsia" w:hAnsi="Arial" w:cs="Arial"/>
        </w:rPr>
        <w:t xml:space="preserve"> </w:t>
      </w:r>
      <w:r w:rsidRPr="0047076D">
        <w:rPr>
          <w:rFonts w:ascii="Arial" w:eastAsiaTheme="minorEastAsia" w:hAnsi="Arial" w:cs="Arial"/>
        </w:rPr>
        <w:t>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351681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47076D">
        <w:rPr>
          <w:rFonts w:ascii="Arial" w:eastAsiaTheme="minorEastAsia" w:hAnsi="Arial" w:cs="Arial"/>
        </w:rPr>
        <w:t xml:space="preserve">Contract </w:t>
      </w:r>
      <w:r w:rsidR="00C45ABD">
        <w:rPr>
          <w:rFonts w:ascii="Arial" w:eastAsiaTheme="minorEastAsia" w:hAnsi="Arial" w:cs="Arial"/>
        </w:rPr>
        <w:t>Call-Off Contract/Ter</w:t>
      </w:r>
      <w:r w:rsidR="0047076D">
        <w:rPr>
          <w:rFonts w:ascii="Arial" w:eastAsiaTheme="minorEastAsia" w:hAnsi="Arial" w:cs="Arial"/>
        </w:rPr>
        <w:t>ms and 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5385C" w:rsidRPr="00D5385C">
        <w:rPr>
          <w:rFonts w:ascii="Arial" w:eastAsiaTheme="minorEastAsia" w:hAnsi="Arial" w:cs="Arial"/>
        </w:rPr>
        <w:t>13:00 on 9th March 2022</w:t>
      </w:r>
      <w:r w:rsidR="00AE4134" w:rsidRPr="0047076D">
        <w:rPr>
          <w:rFonts w:ascii="Arial" w:eastAsiaTheme="minorEastAsia" w:hAnsi="Arial" w:cs="Arial"/>
        </w:rPr>
        <w:t xml:space="preserve"> are reminded that no engagement with the Contracting Authority is permitted until a copy of t</w:t>
      </w:r>
      <w:r w:rsidR="0047076D" w:rsidRPr="0047076D">
        <w:rPr>
          <w:rFonts w:ascii="Arial" w:eastAsiaTheme="minorEastAsia" w:hAnsi="Arial" w:cs="Arial"/>
        </w:rPr>
        <w:t>he signed contract is received.</w:t>
      </w:r>
    </w:p>
    <w:p w14:paraId="7F295B74" w14:textId="0C027C0F" w:rsidR="00672D6B" w:rsidRPr="0084497D" w:rsidRDefault="00AE4134" w:rsidP="00D5385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2876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3"/>
          </w:tcPr>
          <w:p w14:paraId="3FDE77EB" w14:textId="128C842F" w:rsidR="0084655D" w:rsidRPr="0084655D" w:rsidRDefault="0047076D" w:rsidP="0047076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  <w:gridSpan w:val="2"/>
          </w:tcPr>
          <w:p w14:paraId="2E061807" w14:textId="7519544E" w:rsidR="0084655D" w:rsidRDefault="0084655D" w:rsidP="0047076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47076D">
              <w:rPr>
                <w:rFonts w:ascii="Arial" w:eastAsia="Times New Roman" w:hAnsi="Arial" w:cs="Arial"/>
              </w:rPr>
              <w:t xml:space="preserve">: </w:t>
            </w:r>
            <w:r w:rsidR="004E18AF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4758CAAA" w14:textId="2565FDE0" w:rsidR="0047076D" w:rsidRPr="0084655D" w:rsidRDefault="0047076D" w:rsidP="0047076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Associate Commercial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47076D" w:rsidRPr="0084655D" w14:paraId="095CB4D8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C202C9F" w14:textId="77777777" w:rsidR="0047076D" w:rsidRPr="0084655D" w:rsidRDefault="0047076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47076D" w:rsidRPr="0084655D" w14:paraId="5A21DA06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1F47463" w14:textId="77777777" w:rsidR="0047076D" w:rsidRPr="0084655D" w:rsidRDefault="0047076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89E9" w14:textId="77777777" w:rsidR="00084292" w:rsidRDefault="00084292" w:rsidP="0071513A">
      <w:pPr>
        <w:spacing w:after="0" w:line="240" w:lineRule="auto"/>
      </w:pPr>
      <w:r>
        <w:separator/>
      </w:r>
    </w:p>
  </w:endnote>
  <w:endnote w:type="continuationSeparator" w:id="0">
    <w:p w14:paraId="641CCE34" w14:textId="77777777" w:rsidR="00084292" w:rsidRDefault="00084292" w:rsidP="0071513A">
      <w:pPr>
        <w:spacing w:after="0" w:line="240" w:lineRule="auto"/>
      </w:pPr>
      <w:r>
        <w:continuationSeparator/>
      </w:r>
    </w:p>
  </w:endnote>
  <w:endnote w:type="continuationNotice" w:id="1">
    <w:p w14:paraId="14C459DD" w14:textId="77777777" w:rsidR="00084292" w:rsidRDefault="00084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4FC00C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7076D">
      <w:rPr>
        <w:rFonts w:ascii="Arial" w:hAnsi="Arial" w:cs="Arial"/>
        <w:sz w:val="20"/>
        <w:szCs w:val="20"/>
      </w:rPr>
      <w:t>1.0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4A0B414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E18A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6875" w14:textId="77777777" w:rsidR="00084292" w:rsidRDefault="00084292" w:rsidP="0071513A">
      <w:pPr>
        <w:spacing w:after="0" w:line="240" w:lineRule="auto"/>
      </w:pPr>
      <w:r>
        <w:separator/>
      </w:r>
    </w:p>
  </w:footnote>
  <w:footnote w:type="continuationSeparator" w:id="0">
    <w:p w14:paraId="6F6610D4" w14:textId="77777777" w:rsidR="00084292" w:rsidRDefault="00084292" w:rsidP="0071513A">
      <w:pPr>
        <w:spacing w:after="0" w:line="240" w:lineRule="auto"/>
      </w:pPr>
      <w:r>
        <w:continuationSeparator/>
      </w:r>
    </w:p>
  </w:footnote>
  <w:footnote w:type="continuationNotice" w:id="1">
    <w:p w14:paraId="6038DAB6" w14:textId="77777777" w:rsidR="00084292" w:rsidRDefault="00084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8429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3586"/>
    <w:rsid w:val="00024138"/>
    <w:rsid w:val="00075B59"/>
    <w:rsid w:val="00084292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7076D"/>
    <w:rsid w:val="004A5B2C"/>
    <w:rsid w:val="004B03A5"/>
    <w:rsid w:val="004C2DD7"/>
    <w:rsid w:val="004E18AF"/>
    <w:rsid w:val="004F52D0"/>
    <w:rsid w:val="004F5DD5"/>
    <w:rsid w:val="00532593"/>
    <w:rsid w:val="00535492"/>
    <w:rsid w:val="00577906"/>
    <w:rsid w:val="005A01C3"/>
    <w:rsid w:val="005A3515"/>
    <w:rsid w:val="005C2023"/>
    <w:rsid w:val="005C6AEA"/>
    <w:rsid w:val="005D1BA6"/>
    <w:rsid w:val="005D21F8"/>
    <w:rsid w:val="005D7552"/>
    <w:rsid w:val="006035D2"/>
    <w:rsid w:val="0061767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55CB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2318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08BA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37E2A"/>
    <w:rsid w:val="00D47985"/>
    <w:rsid w:val="00D5385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6BA7"/>
    <w:rsid w:val="00E90806"/>
    <w:rsid w:val="00E90FA3"/>
    <w:rsid w:val="00EC3DA1"/>
    <w:rsid w:val="00EF70D5"/>
    <w:rsid w:val="00F00F8A"/>
    <w:rsid w:val="00F0665D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4753"/>
    <w:rsid w:val="00FD19ED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37E2A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720" w:hanging="720"/>
      <w:jc w:val="both"/>
      <w:outlineLvl w:val="1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D37E2A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2022-10-04T12:03:00Z</dcterms:created>
  <dcterms:modified xsi:type="dcterms:W3CDTF">2022-10-04T12:03:00Z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