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51" w:rsidRPr="00842B51" w:rsidRDefault="00BC723D" w:rsidP="00842B51">
      <w:pPr>
        <w:pStyle w:val="GPSSchTitleandNumber"/>
        <w:rPr>
          <w:rFonts w:ascii="Arial" w:hAnsi="Arial" w:cs="Arial"/>
        </w:rPr>
      </w:pPr>
      <w:bookmarkStart w:id="0" w:name="_Toc468969844"/>
      <w:r w:rsidRPr="00AA4B04">
        <w:rPr>
          <w:rFonts w:ascii="Arial" w:hAnsi="Arial" w:cs="Arial"/>
        </w:rPr>
        <w:t>CALL OFF SCHEDULE 12: VARIATION FORM</w:t>
      </w:r>
      <w:bookmarkEnd w:id="0"/>
    </w:p>
    <w:p w:rsidR="00842B51" w:rsidRDefault="00842B51" w:rsidP="00BC723D">
      <w:pPr>
        <w:ind w:left="0"/>
      </w:pPr>
    </w:p>
    <w:p w:rsidR="00BC723D" w:rsidRPr="00AA4B04" w:rsidRDefault="00BC723D" w:rsidP="00BC723D">
      <w:pPr>
        <w:ind w:left="0"/>
      </w:pPr>
      <w:r w:rsidRPr="00AA4B04">
        <w:t>No</w:t>
      </w:r>
      <w:r w:rsidR="001A6006">
        <w:t>.</w:t>
      </w:r>
      <w:r w:rsidRPr="00AA4B04">
        <w:t xml:space="preserve"> of Call </w:t>
      </w:r>
      <w:proofErr w:type="gramStart"/>
      <w:r w:rsidRPr="00AA4B04">
        <w:t>Off</w:t>
      </w:r>
      <w:proofErr w:type="gramEnd"/>
      <w:r w:rsidRPr="00AA4B04">
        <w:t xml:space="preserve"> Order Form being varied:</w:t>
      </w:r>
    </w:p>
    <w:p w:rsidR="00BC723D" w:rsidRPr="00AA4B04" w:rsidRDefault="00AA73A1" w:rsidP="00BC723D">
      <w:pPr>
        <w:ind w:left="0"/>
      </w:pPr>
      <w:r>
        <w:t>Contract Reference: CCCC18A42</w:t>
      </w:r>
    </w:p>
    <w:p w:rsidR="00BC723D" w:rsidRDefault="00BC723D" w:rsidP="00BC723D">
      <w:pPr>
        <w:ind w:left="0"/>
      </w:pPr>
      <w:r w:rsidRPr="00AA4B04">
        <w:t>Variation Form No:</w:t>
      </w:r>
    </w:p>
    <w:p w:rsidR="00BC723D" w:rsidRPr="00AA4B04" w:rsidRDefault="00AA73A1" w:rsidP="00BC723D">
      <w:pPr>
        <w:ind w:left="0"/>
      </w:pPr>
      <w:r>
        <w:t>CCCC18A42</w:t>
      </w:r>
      <w:r w:rsidR="001A6006">
        <w:t>-1</w:t>
      </w:r>
    </w:p>
    <w:p w:rsidR="00BC723D" w:rsidRPr="00AA4B04" w:rsidRDefault="00BC723D" w:rsidP="00BC723D">
      <w:pPr>
        <w:ind w:left="0"/>
      </w:pPr>
      <w:r w:rsidRPr="00AA4B04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BC723D" w:rsidRPr="00AA4B04" w:rsidTr="00F70E13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BC723D" w:rsidRPr="00AA4B04" w:rsidRDefault="00BC723D" w:rsidP="00F70E13">
            <w:pPr>
              <w:ind w:left="-108"/>
            </w:pPr>
            <w:r>
              <w:rPr>
                <w:b/>
              </w:rPr>
              <w:t>Cabinet Office</w:t>
            </w:r>
            <w:r w:rsidRPr="00AA4B04">
              <w:t xml:space="preserve"> ("</w:t>
            </w:r>
            <w:r w:rsidRPr="00AA4B04">
              <w:rPr>
                <w:b/>
                <w:bCs/>
              </w:rPr>
              <w:t>the Customer"</w:t>
            </w:r>
            <w:r w:rsidRPr="00AA4B04">
              <w:t>)</w:t>
            </w:r>
          </w:p>
          <w:p w:rsidR="00BC723D" w:rsidRPr="00AA4B04" w:rsidRDefault="00BC723D" w:rsidP="00F70E13">
            <w:pPr>
              <w:ind w:left="-108"/>
            </w:pPr>
            <w:r w:rsidRPr="00AA4B04">
              <w:t>and</w:t>
            </w:r>
          </w:p>
          <w:p w:rsidR="00BC723D" w:rsidRDefault="00BC723D" w:rsidP="00F70E13">
            <w:pPr>
              <w:ind w:left="-108"/>
            </w:pPr>
            <w:r>
              <w:rPr>
                <w:b/>
              </w:rPr>
              <w:t>PricewaterhouseCoopers LLP</w:t>
            </w:r>
            <w:r w:rsidRPr="00AA4B04">
              <w:t xml:space="preserve"> (</w:t>
            </w:r>
            <w:r w:rsidRPr="00AA4B04">
              <w:rPr>
                <w:b/>
              </w:rPr>
              <w:t>"the Supplier"</w:t>
            </w:r>
            <w:r w:rsidRPr="00AA4B04">
              <w:t>)</w:t>
            </w:r>
          </w:p>
          <w:p w:rsidR="00842B51" w:rsidRPr="00AA4B04" w:rsidRDefault="00842B51" w:rsidP="00842B51">
            <w:pPr>
              <w:ind w:left="0"/>
            </w:pPr>
          </w:p>
        </w:tc>
      </w:tr>
    </w:tbl>
    <w:p w:rsidR="00BC723D" w:rsidRDefault="00BC723D" w:rsidP="00BC723D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AA4B04">
        <w:rPr>
          <w:rFonts w:cs="Arial"/>
          <w:sz w:val="22"/>
          <w:szCs w:val="22"/>
        </w:rPr>
        <w:t xml:space="preserve">This Call Off Contract is varied as follows: </w:t>
      </w:r>
    </w:p>
    <w:p w:rsidR="001A6006" w:rsidRDefault="001A6006" w:rsidP="00924D2C">
      <w:pPr>
        <w:pStyle w:val="ListParagraph"/>
        <w:numPr>
          <w:ilvl w:val="1"/>
          <w:numId w:val="1"/>
        </w:numPr>
        <w:spacing w:after="120"/>
        <w:rPr>
          <w:rFonts w:eastAsia="STZhongsong"/>
          <w:lang w:eastAsia="zh-CN"/>
        </w:rPr>
      </w:pPr>
      <w:r w:rsidRPr="001A6006">
        <w:rPr>
          <w:rFonts w:eastAsia="STZhongsong"/>
          <w:lang w:eastAsia="zh-CN"/>
        </w:rPr>
        <w:t>An upl</w:t>
      </w:r>
      <w:r w:rsidR="00AA73A1">
        <w:rPr>
          <w:rFonts w:eastAsia="STZhongsong"/>
          <w:lang w:eastAsia="zh-CN"/>
        </w:rPr>
        <w:t>ift in value of an additional £450</w:t>
      </w:r>
      <w:r w:rsidRPr="001A6006">
        <w:rPr>
          <w:rFonts w:eastAsia="STZhongsong"/>
          <w:lang w:eastAsia="zh-CN"/>
        </w:rPr>
        <w:t>,</w:t>
      </w:r>
      <w:r>
        <w:rPr>
          <w:rFonts w:eastAsia="STZhongsong"/>
          <w:lang w:eastAsia="zh-CN"/>
        </w:rPr>
        <w:t>000.00</w:t>
      </w:r>
      <w:r w:rsidRPr="001A6006">
        <w:rPr>
          <w:rFonts w:eastAsia="STZhongsong"/>
          <w:lang w:eastAsia="zh-CN"/>
        </w:rPr>
        <w:t xml:space="preserve"> (excluding VAT) on top of t</w:t>
      </w:r>
      <w:r w:rsidR="00AA73A1">
        <w:rPr>
          <w:rFonts w:eastAsia="STZhongsong"/>
          <w:lang w:eastAsia="zh-CN"/>
        </w:rPr>
        <w:t>he original £90</w:t>
      </w:r>
      <w:r>
        <w:rPr>
          <w:rFonts w:eastAsia="STZhongsong"/>
          <w:lang w:eastAsia="zh-CN"/>
        </w:rPr>
        <w:t>0,0</w:t>
      </w:r>
      <w:r w:rsidRPr="001A6006">
        <w:rPr>
          <w:rFonts w:eastAsia="STZhongsong"/>
          <w:lang w:eastAsia="zh-CN"/>
        </w:rPr>
        <w:t>00.00 (excluding VAT) bringing the total Contract value to £</w:t>
      </w:r>
      <w:r w:rsidR="00AA73A1">
        <w:rPr>
          <w:rFonts w:eastAsia="STZhongsong"/>
          <w:lang w:eastAsia="zh-CN"/>
        </w:rPr>
        <w:t>1,350</w:t>
      </w:r>
      <w:r>
        <w:rPr>
          <w:rFonts w:eastAsia="STZhongsong"/>
          <w:lang w:eastAsia="zh-CN"/>
        </w:rPr>
        <w:t>,000.00</w:t>
      </w:r>
      <w:r w:rsidRPr="001A6006">
        <w:rPr>
          <w:rFonts w:eastAsia="STZhongsong"/>
          <w:lang w:eastAsia="zh-CN"/>
        </w:rPr>
        <w:t xml:space="preserve"> (excluding VAT).</w:t>
      </w:r>
    </w:p>
    <w:p w:rsidR="00924D2C" w:rsidRPr="00215751" w:rsidRDefault="00924D2C" w:rsidP="00924D2C">
      <w:pPr>
        <w:pStyle w:val="ListParagraph"/>
        <w:numPr>
          <w:ilvl w:val="1"/>
          <w:numId w:val="1"/>
        </w:numPr>
        <w:spacing w:before="120"/>
        <w:rPr>
          <w:rFonts w:eastAsia="STZhongsong"/>
          <w:sz w:val="20"/>
          <w:lang w:eastAsia="zh-CN"/>
        </w:rPr>
      </w:pPr>
      <w:r w:rsidRPr="00215751">
        <w:rPr>
          <w:szCs w:val="23"/>
          <w:shd w:val="clear" w:color="auto" w:fill="FFFFFF"/>
        </w:rPr>
        <w:t>This variation shall be deemed to have commenced on December 3</w:t>
      </w:r>
      <w:r w:rsidRPr="00215751">
        <w:rPr>
          <w:szCs w:val="23"/>
          <w:shd w:val="clear" w:color="auto" w:fill="FFFFFF"/>
          <w:vertAlign w:val="superscript"/>
        </w:rPr>
        <w:t>rd</w:t>
      </w:r>
      <w:r w:rsidRPr="00215751">
        <w:rPr>
          <w:szCs w:val="23"/>
          <w:shd w:val="clear" w:color="auto" w:fill="FFFFFF"/>
        </w:rPr>
        <w:t xml:space="preserve"> 2018 (the</w:t>
      </w:r>
      <w:r w:rsidRPr="00215751">
        <w:rPr>
          <w:szCs w:val="23"/>
        </w:rPr>
        <w:t xml:space="preserve"> </w:t>
      </w:r>
      <w:r w:rsidRPr="00215751">
        <w:rPr>
          <w:szCs w:val="23"/>
          <w:shd w:val="clear" w:color="auto" w:fill="FFFFFF"/>
        </w:rPr>
        <w:t>Commencement Date)</w:t>
      </w:r>
    </w:p>
    <w:p w:rsidR="00215751" w:rsidRPr="00215751" w:rsidRDefault="00215751" w:rsidP="00215751">
      <w:pPr>
        <w:pStyle w:val="ListParagraph"/>
        <w:numPr>
          <w:ilvl w:val="1"/>
          <w:numId w:val="1"/>
        </w:numPr>
        <w:spacing w:before="120"/>
        <w:rPr>
          <w:rFonts w:eastAsia="STZhongsong"/>
          <w:lang w:eastAsia="zh-CN"/>
        </w:rPr>
      </w:pPr>
      <w:r w:rsidRPr="00215751">
        <w:rPr>
          <w:rFonts w:eastAsia="STZhongsong"/>
          <w:lang w:eastAsia="zh-CN"/>
        </w:rPr>
        <w:t xml:space="preserve">Updates to the 'Services' </w:t>
      </w:r>
      <w:r>
        <w:rPr>
          <w:rFonts w:eastAsia="STZhongsong"/>
          <w:lang w:eastAsia="zh-CN"/>
        </w:rPr>
        <w:t xml:space="preserve">and ‘Project Plan’ </w:t>
      </w:r>
      <w:r w:rsidRPr="00215751">
        <w:rPr>
          <w:rFonts w:eastAsia="STZhongsong"/>
          <w:lang w:eastAsia="zh-CN"/>
        </w:rPr>
        <w:t>as outlined</w:t>
      </w:r>
      <w:r>
        <w:rPr>
          <w:rFonts w:eastAsia="STZhongsong"/>
          <w:lang w:eastAsia="zh-CN"/>
        </w:rPr>
        <w:t xml:space="preserve"> below;</w:t>
      </w:r>
    </w:p>
    <w:p w:rsidR="00215751" w:rsidRPr="00A42F58" w:rsidRDefault="00A42F58" w:rsidP="00215751">
      <w:pPr>
        <w:rPr>
          <w:b/>
          <w:lang w:eastAsia="zh-CN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FA63B9A" wp14:editId="67496ACB">
            <wp:simplePos x="0" y="0"/>
            <wp:positionH relativeFrom="margin">
              <wp:align>center</wp:align>
            </wp:positionH>
            <wp:positionV relativeFrom="paragraph">
              <wp:posOffset>323850</wp:posOffset>
            </wp:positionV>
            <wp:extent cx="4960620" cy="3333750"/>
            <wp:effectExtent l="0" t="0" r="0" b="0"/>
            <wp:wrapTight wrapText="bothSides">
              <wp:wrapPolygon edited="0">
                <wp:start x="0" y="0"/>
                <wp:lineTo x="0" y="21477"/>
                <wp:lineTo x="21484" y="21477"/>
                <wp:lineTo x="2148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F58">
        <w:rPr>
          <w:rFonts w:eastAsia="STZhongsong"/>
          <w:b/>
          <w:noProof/>
          <w:lang w:eastAsia="en-GB"/>
        </w:rPr>
        <w:t>REDACTED</w:t>
      </w:r>
    </w:p>
    <w:p w:rsidR="00BC723D" w:rsidRPr="00AA4B04" w:rsidRDefault="00BC723D" w:rsidP="00BC723D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AA4B04">
        <w:rPr>
          <w:rFonts w:cs="Arial"/>
          <w:sz w:val="22"/>
          <w:szCs w:val="22"/>
        </w:rPr>
        <w:lastRenderedPageBreak/>
        <w:t xml:space="preserve">Words and expressions in this Variation shall have the meanings given to them in this Call </w:t>
      </w:r>
      <w:proofErr w:type="gramStart"/>
      <w:r w:rsidRPr="00AA4B04">
        <w:rPr>
          <w:rFonts w:cs="Arial"/>
          <w:sz w:val="22"/>
          <w:szCs w:val="22"/>
        </w:rPr>
        <w:t>Off</w:t>
      </w:r>
      <w:proofErr w:type="gramEnd"/>
      <w:r w:rsidRPr="00AA4B04">
        <w:rPr>
          <w:rFonts w:cs="Arial"/>
          <w:sz w:val="22"/>
          <w:szCs w:val="22"/>
        </w:rPr>
        <w:t xml:space="preserve"> Contract.</w:t>
      </w:r>
    </w:p>
    <w:p w:rsidR="00BC723D" w:rsidRDefault="00BC723D" w:rsidP="00BC723D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AA4B04">
        <w:rPr>
          <w:rFonts w:cs="Arial"/>
          <w:sz w:val="22"/>
          <w:szCs w:val="22"/>
        </w:rPr>
        <w:t xml:space="preserve">This Call </w:t>
      </w:r>
      <w:proofErr w:type="gramStart"/>
      <w:r w:rsidRPr="00AA4B04">
        <w:rPr>
          <w:rFonts w:cs="Arial"/>
          <w:sz w:val="22"/>
          <w:szCs w:val="22"/>
        </w:rPr>
        <w:t>Off</w:t>
      </w:r>
      <w:proofErr w:type="gramEnd"/>
      <w:r w:rsidRPr="00AA4B04">
        <w:rPr>
          <w:rFonts w:cs="Arial"/>
          <w:sz w:val="22"/>
          <w:szCs w:val="22"/>
        </w:rPr>
        <w:t xml:space="preserve"> Contract, including any previous Variations, shall remain effective and unaltered except as amended by this Variation.</w:t>
      </w:r>
    </w:p>
    <w:p w:rsidR="00D2458A" w:rsidRPr="00AA4B04" w:rsidRDefault="00D2458A" w:rsidP="00D2458A">
      <w:pPr>
        <w:pStyle w:val="MarginText"/>
        <w:rPr>
          <w:rFonts w:cs="Arial"/>
          <w:sz w:val="22"/>
          <w:szCs w:val="22"/>
        </w:rPr>
      </w:pPr>
    </w:p>
    <w:p w:rsidR="00BC723D" w:rsidRPr="00AA4B04" w:rsidRDefault="00BC723D" w:rsidP="00BC723D">
      <w:pPr>
        <w:pStyle w:val="GPSmacrorestart"/>
        <w:numPr>
          <w:ilvl w:val="0"/>
          <w:numId w:val="1"/>
        </w:numPr>
        <w:rPr>
          <w:sz w:val="22"/>
          <w:szCs w:val="22"/>
        </w:rPr>
      </w:pPr>
      <w:r w:rsidRPr="00AA4B04">
        <w:rPr>
          <w:sz w:val="22"/>
          <w:szCs w:val="22"/>
        </w:rPr>
        <w:fldChar w:fldCharType="begin"/>
      </w:r>
      <w:r w:rsidRPr="00AA4B04">
        <w:rPr>
          <w:sz w:val="22"/>
          <w:szCs w:val="22"/>
        </w:rPr>
        <w:instrText>LISTNUM \l 1 \s 0</w:instrText>
      </w:r>
      <w:r w:rsidRPr="00AA4B04">
        <w:rPr>
          <w:sz w:val="22"/>
          <w:szCs w:val="22"/>
        </w:rPr>
        <w:fldChar w:fldCharType="separate"/>
      </w:r>
      <w:r w:rsidRPr="00AA4B04">
        <w:rPr>
          <w:sz w:val="22"/>
          <w:szCs w:val="22"/>
        </w:rPr>
        <w:t>12/08/2013</w:t>
      </w:r>
      <w:r w:rsidRPr="00AA4B04">
        <w:rPr>
          <w:sz w:val="22"/>
          <w:szCs w:val="22"/>
        </w:rPr>
        <w:fldChar w:fldCharType="end"/>
      </w:r>
    </w:p>
    <w:p w:rsidR="00BC723D" w:rsidRPr="00AA4B04" w:rsidRDefault="00BC723D" w:rsidP="00BC723D">
      <w:pPr>
        <w:rPr>
          <w:bCs/>
        </w:rPr>
      </w:pPr>
      <w:r w:rsidRPr="00AA4B04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BC723D" w:rsidRPr="00AA4B04" w:rsidTr="00F70E13">
        <w:tc>
          <w:tcPr>
            <w:tcW w:w="2576" w:type="dxa"/>
            <w:tcBorders>
              <w:bottom w:val="nil"/>
            </w:tcBorders>
          </w:tcPr>
          <w:p w:rsidR="00BC723D" w:rsidRPr="00AA4B04" w:rsidRDefault="00BC723D" w:rsidP="00F70E13">
            <w:r w:rsidRPr="00AA4B04">
              <w:t>Signature</w:t>
            </w:r>
          </w:p>
        </w:tc>
        <w:tc>
          <w:tcPr>
            <w:tcW w:w="5940" w:type="dxa"/>
          </w:tcPr>
          <w:p w:rsidR="00A42F58" w:rsidRPr="00A42F58" w:rsidRDefault="00A42F58" w:rsidP="00A42F58">
            <w:pPr>
              <w:ind w:left="0"/>
              <w:jc w:val="left"/>
              <w:rPr>
                <w:b/>
                <w:lang w:eastAsia="zh-CN"/>
              </w:rPr>
            </w:pPr>
            <w:r w:rsidRPr="00A42F58">
              <w:rPr>
                <w:rFonts w:eastAsia="STZhongsong"/>
                <w:b/>
                <w:noProof/>
                <w:lang w:eastAsia="en-GB"/>
              </w:rPr>
              <w:t>REDACTED</w:t>
            </w:r>
          </w:p>
          <w:p w:rsidR="00BC723D" w:rsidRPr="00AA4B04" w:rsidRDefault="00BC723D" w:rsidP="00F70E13">
            <w:pPr>
              <w:pStyle w:val="TSOLScheduleNormalLeft"/>
            </w:pPr>
          </w:p>
        </w:tc>
      </w:tr>
      <w:tr w:rsidR="00BC723D" w:rsidRPr="00AA4B04" w:rsidTr="00F70E13">
        <w:tc>
          <w:tcPr>
            <w:tcW w:w="2576" w:type="dxa"/>
            <w:tcBorders>
              <w:top w:val="nil"/>
              <w:bottom w:val="nil"/>
            </w:tcBorders>
          </w:tcPr>
          <w:p w:rsidR="00BC723D" w:rsidRPr="00AA4B04" w:rsidRDefault="00BC723D" w:rsidP="00F70E13">
            <w:r w:rsidRPr="00AA4B04">
              <w:t>Date</w:t>
            </w:r>
          </w:p>
        </w:tc>
        <w:tc>
          <w:tcPr>
            <w:tcW w:w="5940" w:type="dxa"/>
          </w:tcPr>
          <w:p w:rsidR="00BC723D" w:rsidRPr="00AA4B04" w:rsidRDefault="00E02F5C" w:rsidP="00F70E13">
            <w:pPr>
              <w:pStyle w:val="TSOLScheduleNormalLeft"/>
            </w:pPr>
            <w:r>
              <w:t>05/03/2019</w:t>
            </w:r>
          </w:p>
        </w:tc>
      </w:tr>
      <w:tr w:rsidR="00BC723D" w:rsidRPr="00AA4B04" w:rsidTr="00D9681B">
        <w:trPr>
          <w:trHeight w:val="557"/>
        </w:trPr>
        <w:tc>
          <w:tcPr>
            <w:tcW w:w="2576" w:type="dxa"/>
            <w:tcBorders>
              <w:top w:val="nil"/>
              <w:bottom w:val="nil"/>
            </w:tcBorders>
          </w:tcPr>
          <w:p w:rsidR="00BC723D" w:rsidRPr="00AA4B04" w:rsidRDefault="00BC723D" w:rsidP="00F70E13">
            <w:pPr>
              <w:jc w:val="left"/>
            </w:pPr>
            <w:r w:rsidRPr="00AA4B04">
              <w:t>Name (in Capitals)</w:t>
            </w:r>
          </w:p>
        </w:tc>
        <w:tc>
          <w:tcPr>
            <w:tcW w:w="5940" w:type="dxa"/>
          </w:tcPr>
          <w:p w:rsidR="00A42F58" w:rsidRPr="00A42F58" w:rsidRDefault="00A42F58" w:rsidP="00A42F58">
            <w:pPr>
              <w:ind w:left="0"/>
              <w:rPr>
                <w:b/>
                <w:lang w:eastAsia="zh-CN"/>
              </w:rPr>
            </w:pPr>
            <w:r w:rsidRPr="00A42F58">
              <w:rPr>
                <w:rFonts w:eastAsia="STZhongsong"/>
                <w:b/>
                <w:noProof/>
                <w:lang w:eastAsia="en-GB"/>
              </w:rPr>
              <w:t>REDACTED</w:t>
            </w:r>
          </w:p>
          <w:p w:rsidR="00BC723D" w:rsidRPr="00AA4B04" w:rsidRDefault="00BC723D" w:rsidP="00F70E13">
            <w:pPr>
              <w:pStyle w:val="TSOLScheduleNormalLeft"/>
            </w:pPr>
          </w:p>
        </w:tc>
      </w:tr>
      <w:tr w:rsidR="00BC723D" w:rsidRPr="00AA4B04" w:rsidTr="00F70E13">
        <w:tc>
          <w:tcPr>
            <w:tcW w:w="2576" w:type="dxa"/>
            <w:tcBorders>
              <w:top w:val="nil"/>
              <w:bottom w:val="nil"/>
            </w:tcBorders>
          </w:tcPr>
          <w:p w:rsidR="00BC723D" w:rsidRPr="00AA4B04" w:rsidRDefault="00BC723D" w:rsidP="00F70E13">
            <w:r w:rsidRPr="00AA4B04">
              <w:t>Address</w:t>
            </w:r>
          </w:p>
        </w:tc>
        <w:tc>
          <w:tcPr>
            <w:tcW w:w="5940" w:type="dxa"/>
          </w:tcPr>
          <w:p w:rsidR="00BC723D" w:rsidRPr="00A42F58" w:rsidRDefault="00A42F58" w:rsidP="00A42F58">
            <w:pPr>
              <w:ind w:left="0"/>
              <w:rPr>
                <w:b/>
                <w:lang w:eastAsia="zh-CN"/>
              </w:rPr>
            </w:pPr>
            <w:r w:rsidRPr="00A42F58">
              <w:rPr>
                <w:rFonts w:eastAsia="STZhongsong"/>
                <w:b/>
                <w:noProof/>
                <w:lang w:eastAsia="en-GB"/>
              </w:rPr>
              <w:t>REDACTED</w:t>
            </w:r>
          </w:p>
        </w:tc>
      </w:tr>
    </w:tbl>
    <w:p w:rsidR="00BC723D" w:rsidRPr="00AA4B04" w:rsidRDefault="00BC723D" w:rsidP="00BC723D"/>
    <w:p w:rsidR="00BC723D" w:rsidRPr="00AA4B04" w:rsidRDefault="00BC723D" w:rsidP="00BC723D">
      <w:r w:rsidRPr="00AA4B04"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BC723D" w:rsidRPr="00AA4B04" w:rsidTr="00F70E13">
        <w:tc>
          <w:tcPr>
            <w:tcW w:w="2576" w:type="dxa"/>
            <w:tcBorders>
              <w:bottom w:val="nil"/>
            </w:tcBorders>
          </w:tcPr>
          <w:p w:rsidR="00BC723D" w:rsidRPr="00AA4B04" w:rsidRDefault="00BC723D" w:rsidP="00F70E13">
            <w:r w:rsidRPr="00AA4B04">
              <w:t>Signature</w:t>
            </w:r>
          </w:p>
        </w:tc>
        <w:tc>
          <w:tcPr>
            <w:tcW w:w="5980" w:type="dxa"/>
          </w:tcPr>
          <w:p w:rsidR="00BC723D" w:rsidRPr="00A42F58" w:rsidRDefault="00A42F58" w:rsidP="00A42F58">
            <w:pPr>
              <w:ind w:left="0"/>
              <w:rPr>
                <w:b/>
                <w:lang w:eastAsia="zh-CN"/>
              </w:rPr>
            </w:pPr>
            <w:r w:rsidRPr="00A42F58">
              <w:rPr>
                <w:rFonts w:eastAsia="STZhongsong"/>
                <w:b/>
                <w:noProof/>
                <w:lang w:eastAsia="en-GB"/>
              </w:rPr>
              <w:t>REDACTED</w:t>
            </w:r>
          </w:p>
        </w:tc>
      </w:tr>
      <w:tr w:rsidR="00BC723D" w:rsidRPr="00AA4B04" w:rsidTr="00F70E13">
        <w:tc>
          <w:tcPr>
            <w:tcW w:w="2576" w:type="dxa"/>
            <w:tcBorders>
              <w:top w:val="nil"/>
              <w:bottom w:val="nil"/>
            </w:tcBorders>
          </w:tcPr>
          <w:p w:rsidR="00BC723D" w:rsidRPr="00AA4B04" w:rsidRDefault="00BC723D" w:rsidP="00F70E13">
            <w:r w:rsidRPr="00AA4B04">
              <w:t>Date</w:t>
            </w:r>
          </w:p>
        </w:tc>
        <w:tc>
          <w:tcPr>
            <w:tcW w:w="5980" w:type="dxa"/>
          </w:tcPr>
          <w:p w:rsidR="00BC723D" w:rsidRPr="00AA4B04" w:rsidRDefault="00A42F58" w:rsidP="00F70E13">
            <w:pPr>
              <w:pStyle w:val="TSOLScheduleNormalLeft"/>
            </w:pPr>
            <w:r>
              <w:t>06/03/2019</w:t>
            </w:r>
          </w:p>
        </w:tc>
      </w:tr>
      <w:tr w:rsidR="00BC723D" w:rsidRPr="00AA4B04" w:rsidTr="00F70E13">
        <w:tc>
          <w:tcPr>
            <w:tcW w:w="2576" w:type="dxa"/>
            <w:tcBorders>
              <w:top w:val="nil"/>
              <w:bottom w:val="nil"/>
            </w:tcBorders>
          </w:tcPr>
          <w:p w:rsidR="00BC723D" w:rsidRPr="00AA4B04" w:rsidRDefault="00BC723D" w:rsidP="00F70E13">
            <w:pPr>
              <w:jc w:val="left"/>
            </w:pPr>
            <w:r w:rsidRPr="00AA4B04">
              <w:t>Name (in Capitals)</w:t>
            </w:r>
          </w:p>
        </w:tc>
        <w:tc>
          <w:tcPr>
            <w:tcW w:w="5980" w:type="dxa"/>
          </w:tcPr>
          <w:p w:rsidR="00BC723D" w:rsidRPr="00A42F58" w:rsidRDefault="00A42F58" w:rsidP="00A42F58">
            <w:pPr>
              <w:ind w:left="0"/>
              <w:rPr>
                <w:b/>
                <w:lang w:eastAsia="zh-CN"/>
              </w:rPr>
            </w:pPr>
            <w:r w:rsidRPr="00A42F58">
              <w:rPr>
                <w:rFonts w:eastAsia="STZhongsong"/>
                <w:b/>
                <w:noProof/>
                <w:lang w:eastAsia="en-GB"/>
              </w:rPr>
              <w:t>REDACTED</w:t>
            </w:r>
          </w:p>
        </w:tc>
      </w:tr>
      <w:tr w:rsidR="00BC723D" w:rsidRPr="00AA4B04" w:rsidTr="00F70E13">
        <w:tc>
          <w:tcPr>
            <w:tcW w:w="2576" w:type="dxa"/>
            <w:tcBorders>
              <w:top w:val="nil"/>
              <w:bottom w:val="nil"/>
            </w:tcBorders>
          </w:tcPr>
          <w:p w:rsidR="00BC723D" w:rsidRPr="00AA4B04" w:rsidRDefault="00BC723D" w:rsidP="00F70E13">
            <w:r w:rsidRPr="00AA4B04">
              <w:t>Address</w:t>
            </w:r>
          </w:p>
        </w:tc>
        <w:tc>
          <w:tcPr>
            <w:tcW w:w="5980" w:type="dxa"/>
          </w:tcPr>
          <w:p w:rsidR="00BC723D" w:rsidRPr="00AA4B04" w:rsidRDefault="00A42F58" w:rsidP="00A42F58">
            <w:pPr>
              <w:ind w:left="0"/>
            </w:pPr>
            <w:r w:rsidRPr="00A42F58">
              <w:rPr>
                <w:rFonts w:eastAsia="STZhongsong"/>
                <w:b/>
                <w:noProof/>
                <w:lang w:eastAsia="en-GB"/>
              </w:rPr>
              <w:t>REDACTED</w:t>
            </w:r>
          </w:p>
        </w:tc>
      </w:tr>
    </w:tbl>
    <w:p w:rsidR="007E34AD" w:rsidRDefault="00A42F58" w:rsidP="00BC723D">
      <w:pPr>
        <w:ind w:left="0"/>
      </w:pPr>
      <w:bookmarkStart w:id="1" w:name="_GoBack"/>
      <w:bookmarkEnd w:id="1"/>
    </w:p>
    <w:sectPr w:rsidR="007E3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altName w:val="Malgun Gothic Semilight"/>
    <w:charset w:val="00"/>
    <w:family w:val="auto"/>
    <w:pitch w:val="default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792"/>
    <w:multiLevelType w:val="multilevel"/>
    <w:tmpl w:val="7AE89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212BD7"/>
    <w:multiLevelType w:val="hybridMultilevel"/>
    <w:tmpl w:val="52FE37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21D4EC9"/>
    <w:multiLevelType w:val="hybridMultilevel"/>
    <w:tmpl w:val="594894A2"/>
    <w:lvl w:ilvl="0" w:tplc="E2683A6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90F45348">
      <w:start w:val="1"/>
      <w:numFmt w:val="lowerLetter"/>
      <w:lvlText w:val="%2."/>
      <w:lvlJc w:val="left"/>
      <w:pPr>
        <w:ind w:left="1582" w:hanging="360"/>
      </w:pPr>
      <w:rPr>
        <w:rFonts w:ascii="Arial" w:hAnsi="Arial" w:cs="Arial" w:hint="default"/>
        <w:sz w:val="20"/>
        <w:szCs w:val="20"/>
      </w:rPr>
    </w:lvl>
    <w:lvl w:ilvl="2" w:tplc="611CEB18">
      <w:start w:val="1"/>
      <w:numFmt w:val="lowerRoman"/>
      <w:lvlText w:val="%3."/>
      <w:lvlJc w:val="right"/>
      <w:pPr>
        <w:ind w:left="2302" w:hanging="180"/>
      </w:pPr>
    </w:lvl>
    <w:lvl w:ilvl="3" w:tplc="88FE1EE4">
      <w:start w:val="1"/>
      <w:numFmt w:val="decimal"/>
      <w:lvlText w:val="%4."/>
      <w:lvlJc w:val="left"/>
      <w:pPr>
        <w:ind w:left="3022" w:hanging="360"/>
      </w:pPr>
    </w:lvl>
    <w:lvl w:ilvl="4" w:tplc="911674E8" w:tentative="1">
      <w:start w:val="1"/>
      <w:numFmt w:val="lowerLetter"/>
      <w:lvlText w:val="%5."/>
      <w:lvlJc w:val="left"/>
      <w:pPr>
        <w:ind w:left="3742" w:hanging="360"/>
      </w:pPr>
    </w:lvl>
    <w:lvl w:ilvl="5" w:tplc="7FCA0BFE" w:tentative="1">
      <w:start w:val="1"/>
      <w:numFmt w:val="lowerRoman"/>
      <w:lvlText w:val="%6."/>
      <w:lvlJc w:val="right"/>
      <w:pPr>
        <w:ind w:left="4462" w:hanging="180"/>
      </w:pPr>
    </w:lvl>
    <w:lvl w:ilvl="6" w:tplc="70B40E6E" w:tentative="1">
      <w:start w:val="1"/>
      <w:numFmt w:val="decimal"/>
      <w:lvlText w:val="%7."/>
      <w:lvlJc w:val="left"/>
      <w:pPr>
        <w:ind w:left="5182" w:hanging="360"/>
      </w:pPr>
    </w:lvl>
    <w:lvl w:ilvl="7" w:tplc="CCCEB55C" w:tentative="1">
      <w:start w:val="1"/>
      <w:numFmt w:val="lowerLetter"/>
      <w:lvlText w:val="%8."/>
      <w:lvlJc w:val="left"/>
      <w:pPr>
        <w:ind w:left="5902" w:hanging="360"/>
      </w:pPr>
    </w:lvl>
    <w:lvl w:ilvl="8" w:tplc="39B67F2A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3D"/>
    <w:rsid w:val="000C4EB4"/>
    <w:rsid w:val="00170C07"/>
    <w:rsid w:val="001A6006"/>
    <w:rsid w:val="00215751"/>
    <w:rsid w:val="007717BF"/>
    <w:rsid w:val="00801879"/>
    <w:rsid w:val="00842B51"/>
    <w:rsid w:val="00924D2C"/>
    <w:rsid w:val="00A42F58"/>
    <w:rsid w:val="00AA73A1"/>
    <w:rsid w:val="00B002BE"/>
    <w:rsid w:val="00B24454"/>
    <w:rsid w:val="00BC723D"/>
    <w:rsid w:val="00BD021A"/>
    <w:rsid w:val="00BD62DE"/>
    <w:rsid w:val="00D2458A"/>
    <w:rsid w:val="00D9681B"/>
    <w:rsid w:val="00E02F5C"/>
    <w:rsid w:val="00E25A09"/>
    <w:rsid w:val="00E30A8A"/>
    <w:rsid w:val="00E5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4303"/>
  <w15:docId w15:val="{4FF8DA5F-B86D-40BD-A425-6E2CFB24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rsid w:val="00BC723D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BC723D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BC723D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BC723D"/>
    <w:pPr>
      <w:ind w:left="142"/>
    </w:pPr>
  </w:style>
  <w:style w:type="paragraph" w:customStyle="1" w:styleId="GPSmacrorestart">
    <w:name w:val="GPS macro restart"/>
    <w:basedOn w:val="Normal"/>
    <w:qFormat/>
    <w:rsid w:val="00BC723D"/>
    <w:pPr>
      <w:spacing w:after="0"/>
      <w:ind w:left="0"/>
    </w:pPr>
    <w:rPr>
      <w:color w:val="FFFFFF"/>
      <w:sz w:val="16"/>
      <w:szCs w:val="16"/>
    </w:rPr>
  </w:style>
  <w:style w:type="paragraph" w:customStyle="1" w:styleId="GPSL1Guidance">
    <w:name w:val="GPS L1 Guidance"/>
    <w:basedOn w:val="Normal"/>
    <w:link w:val="GPSL1GuidanceChar"/>
    <w:qFormat/>
    <w:rsid w:val="00BC723D"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link w:val="GPSL1Guidance"/>
    <w:rsid w:val="00BC723D"/>
    <w:rPr>
      <w:rFonts w:ascii="Arial" w:eastAsia="Times New Roman" w:hAnsi="Arial" w:cs="Arial"/>
      <w:b/>
      <w:i/>
    </w:rPr>
  </w:style>
  <w:style w:type="paragraph" w:customStyle="1" w:styleId="GPSSchTitleandNumber">
    <w:name w:val="GPS Sch Title and Number"/>
    <w:basedOn w:val="Normal"/>
    <w:link w:val="GPSSchTitleandNumberChar"/>
    <w:qFormat/>
    <w:rsid w:val="00BC723D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sid w:val="00BC723D"/>
    <w:rPr>
      <w:rFonts w:ascii="Arial Bold" w:eastAsia="STZhongsong" w:hAnsi="Arial Bold" w:cs="Times New Roman"/>
      <w:b/>
      <w:caps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1A60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30A8A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F5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5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2F5C"/>
    <w:pPr>
      <w:overflowPunct/>
      <w:autoSpaceDE/>
      <w:autoSpaceDN/>
      <w:adjustRightInd/>
      <w:spacing w:before="100" w:beforeAutospacing="1" w:after="100" w:afterAutospacing="1"/>
      <w:ind w:left="0"/>
      <w:jc w:val="left"/>
      <w:textAlignment w:val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Gajic</dc:creator>
  <cp:lastModifiedBy>Phoebe Gajic</cp:lastModifiedBy>
  <cp:revision>2</cp:revision>
  <dcterms:created xsi:type="dcterms:W3CDTF">2019-03-21T12:27:00Z</dcterms:created>
  <dcterms:modified xsi:type="dcterms:W3CDTF">2019-03-21T12:27:00Z</dcterms:modified>
</cp:coreProperties>
</file>