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C11371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B6A84" w:rsidRPr="00EB6A84">
              <w:rPr>
                <w:rFonts w:ascii="Arial" w:hAnsi="Arial" w:cs="Arial"/>
                <w:b/>
              </w:rPr>
              <w:t>T0504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C092054" w:rsidR="00CB3E0B" w:rsidRDefault="00EB6A8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0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8919271" w:rsidR="00727813" w:rsidRPr="00311C5F" w:rsidRDefault="00EB6A8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806FCC0" w:rsidR="00A53652" w:rsidRPr="00CB3E0B" w:rsidRDefault="00EB6A8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EB6A84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82C2B84" w:rsidR="00727813" w:rsidRDefault="00EB6A84" w:rsidP="00EB6A84">
      <w:pPr>
        <w:jc w:val="center"/>
        <w:rPr>
          <w:rFonts w:ascii="Arial" w:hAnsi="Arial" w:cs="Arial"/>
          <w:b/>
        </w:rPr>
      </w:pPr>
      <w:r w:rsidRPr="00EB6A84">
        <w:rPr>
          <w:rFonts w:ascii="Arial" w:hAnsi="Arial" w:cs="Arial"/>
          <w:b/>
        </w:rPr>
        <w:t>T0504 Fatal Research Database Suicide Prevention Proof of Concept</w:t>
      </w:r>
    </w:p>
    <w:p w14:paraId="0AFA644A" w14:textId="77777777" w:rsidR="00EB6A84" w:rsidRDefault="00EB6A84" w:rsidP="00EB6A84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E8CCE8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1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B6A84">
            <w:rPr>
              <w:rFonts w:ascii="Arial" w:hAnsi="Arial" w:cs="Arial"/>
              <w:b/>
            </w:rPr>
            <w:t>15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56FFDA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B6A84">
            <w:rPr>
              <w:rFonts w:ascii="Arial" w:hAnsi="Arial" w:cs="Arial"/>
              <w:b/>
            </w:rPr>
            <w:t>03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2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B6A84">
            <w:rPr>
              <w:rFonts w:ascii="Arial" w:hAnsi="Arial" w:cs="Arial"/>
              <w:b/>
            </w:rPr>
            <w:t>29 February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E6AEC1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B6A84">
        <w:rPr>
          <w:rFonts w:ascii="Arial" w:hAnsi="Arial" w:cs="Arial"/>
          <w:b/>
        </w:rPr>
        <w:t>43,240.98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C3A5280" w:rsidR="00627D44" w:rsidRPr="00311C5F" w:rsidRDefault="0095539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EB6A84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47BE4EB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E09DD14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2988" w14:textId="77777777" w:rsidR="002741FC" w:rsidRDefault="002741FC">
      <w:r>
        <w:separator/>
      </w:r>
    </w:p>
  </w:endnote>
  <w:endnote w:type="continuationSeparator" w:id="0">
    <w:p w14:paraId="792CC4A0" w14:textId="77777777" w:rsidR="002741FC" w:rsidRDefault="0027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EDF0" w14:textId="77777777" w:rsidR="002741FC" w:rsidRDefault="002741FC">
      <w:r>
        <w:separator/>
      </w:r>
    </w:p>
  </w:footnote>
  <w:footnote w:type="continuationSeparator" w:id="0">
    <w:p w14:paraId="0D38C526" w14:textId="77777777" w:rsidR="002741FC" w:rsidRDefault="0027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741FC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539F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6A84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A734C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2023-10-03T14:39:00Z</dcterms:created>
  <dcterms:modified xsi:type="dcterms:W3CDTF">2023-10-03T14:39:00Z</dcterms:modified>
</cp:coreProperties>
</file>