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DB620" w14:textId="0CF9B2EB" w:rsidR="001B5A8E" w:rsidRDefault="00EC7A04">
      <w:pPr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>Key Tendering Activities</w:t>
      </w:r>
    </w:p>
    <w:p w14:paraId="6C94B3D9" w14:textId="77777777" w:rsidR="00EC7A04" w:rsidRDefault="00EC7A04" w:rsidP="00EC7A04">
      <w:pPr>
        <w:spacing w:before="171" w:after="85" w:line="389" w:lineRule="exact"/>
        <w:ind w:right="864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color w:val="000000"/>
        </w:rPr>
        <w:t>The key dates for this procurement are currently anticipated to be as follows: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3"/>
        <w:gridCol w:w="2383"/>
        <w:gridCol w:w="1701"/>
        <w:gridCol w:w="2583"/>
      </w:tblGrid>
      <w:tr w:rsidR="00EC7A04" w14:paraId="16E1135E" w14:textId="77777777" w:rsidTr="007C6DB8">
        <w:trPr>
          <w:trHeight w:hRule="exact" w:val="1143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FC48DAF" w14:textId="77777777" w:rsidR="00EC7A04" w:rsidRPr="00921D47" w:rsidRDefault="00EC7A04" w:rsidP="007C6DB8">
            <w:pPr>
              <w:spacing w:before="240" w:after="617" w:line="255" w:lineRule="exact"/>
              <w:ind w:left="108"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</w:rPr>
            </w:pPr>
            <w:r w:rsidRPr="00921D47">
              <w:rPr>
                <w:rFonts w:ascii="Arial" w:eastAsia="Arial" w:hAnsi="Arial"/>
                <w:b/>
                <w:bCs/>
                <w:color w:val="000000"/>
              </w:rPr>
              <w:t>Stage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27C442C" w14:textId="77777777" w:rsidR="00EC7A04" w:rsidRPr="00921D47" w:rsidRDefault="00EC7A04" w:rsidP="007C6DB8">
            <w:pPr>
              <w:spacing w:before="240"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  <w:b/>
                <w:bCs/>
                <w:color w:val="FF0000"/>
              </w:rPr>
            </w:pPr>
            <w:r w:rsidRPr="00921D47">
              <w:rPr>
                <w:rFonts w:ascii="Arial" w:eastAsia="Arial" w:hAnsi="Arial"/>
                <w:b/>
                <w:bCs/>
              </w:rPr>
              <w:t>Date and Time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4501E69" w14:textId="77777777" w:rsidR="00EC7A04" w:rsidRPr="00921D47" w:rsidRDefault="00EC7A04" w:rsidP="007C6DB8">
            <w:pPr>
              <w:spacing w:before="240" w:after="872" w:line="251" w:lineRule="exact"/>
              <w:ind w:left="115"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</w:rPr>
            </w:pPr>
            <w:r w:rsidRPr="00921D47">
              <w:rPr>
                <w:rFonts w:ascii="Arial" w:eastAsia="Arial" w:hAnsi="Arial"/>
                <w:b/>
                <w:bCs/>
                <w:color w:val="000000"/>
              </w:rPr>
              <w:t>Responsibility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0AB4E21" w14:textId="77777777" w:rsidR="00EC7A04" w:rsidRPr="00921D47" w:rsidRDefault="00EC7A04" w:rsidP="007C6DB8">
            <w:pPr>
              <w:spacing w:before="240" w:after="872" w:line="251" w:lineRule="exact"/>
              <w:ind w:left="110"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</w:rPr>
            </w:pPr>
            <w:r w:rsidRPr="00921D47">
              <w:rPr>
                <w:rFonts w:ascii="Arial" w:eastAsia="Arial" w:hAnsi="Arial"/>
                <w:b/>
                <w:bCs/>
                <w:color w:val="000000"/>
              </w:rPr>
              <w:t>Sub to:</w:t>
            </w:r>
          </w:p>
        </w:tc>
      </w:tr>
      <w:tr w:rsidR="00EC7A04" w14:paraId="0BCAC687" w14:textId="77777777" w:rsidTr="007C6DB8">
        <w:trPr>
          <w:trHeight w:hRule="exact" w:val="1143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0CCA5" w14:textId="77777777" w:rsidR="00EC7A04" w:rsidRDefault="00EC7A04" w:rsidP="007C6DB8">
            <w:pPr>
              <w:spacing w:after="617" w:line="255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Issue of Invitation to Tender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7CB6E" w14:textId="77777777" w:rsidR="00EC7A04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Wednesday </w:t>
            </w:r>
          </w:p>
          <w:p w14:paraId="00340D9C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15</w:t>
            </w:r>
            <w:r w:rsidRPr="00381BED">
              <w:rPr>
                <w:rFonts w:ascii="Arial" w:eastAsia="Arial" w:hAnsi="Arial"/>
              </w:rPr>
              <w:t xml:space="preserve"> December 2021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ADA8F" w14:textId="77777777" w:rsidR="00EC7A04" w:rsidRDefault="00EC7A04" w:rsidP="007C6DB8">
            <w:pPr>
              <w:spacing w:after="872" w:line="251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Authority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F8555" w14:textId="77777777" w:rsidR="00EC7A04" w:rsidRDefault="00EC7A04" w:rsidP="007C6DB8">
            <w:pPr>
              <w:spacing w:after="872" w:line="251" w:lineRule="exact"/>
              <w:ind w:left="11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Defence Sourcing Portal</w:t>
            </w:r>
          </w:p>
        </w:tc>
      </w:tr>
      <w:tr w:rsidR="00EC7A04" w14:paraId="48C81CF4" w14:textId="77777777" w:rsidTr="007C6DB8">
        <w:trPr>
          <w:trHeight w:hRule="exact" w:val="259"/>
        </w:trPr>
        <w:tc>
          <w:tcPr>
            <w:tcW w:w="28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D2EE8CE" w14:textId="77777777" w:rsidR="00EC7A04" w:rsidRDefault="00EC7A04" w:rsidP="007C6DB8">
            <w:pPr>
              <w:spacing w:after="109" w:line="252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Final date for Clarification Questions/Requests for additional information</w:t>
            </w:r>
          </w:p>
        </w:tc>
        <w:tc>
          <w:tcPr>
            <w:tcW w:w="23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0BA616C8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Wednesday</w:t>
            </w:r>
          </w:p>
          <w:p w14:paraId="7DC4B884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19</w:t>
            </w:r>
            <w:r w:rsidRPr="00381BED">
              <w:rPr>
                <w:rFonts w:ascii="Arial" w:eastAsia="Arial" w:hAnsi="Arial"/>
              </w:rPr>
              <w:t xml:space="preserve"> January 2022</w:t>
            </w:r>
          </w:p>
          <w:p w14:paraId="7EE79330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 w:rsidRPr="00381BED">
              <w:rPr>
                <w:rFonts w:ascii="Arial" w:eastAsia="Arial" w:hAnsi="Arial"/>
              </w:rPr>
              <w:t>13:00 EET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1506A6BB" w14:textId="77777777" w:rsidR="00EC7A04" w:rsidRDefault="00EC7A04" w:rsidP="007C6DB8">
            <w:pPr>
              <w:spacing w:after="613" w:line="251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Tenderers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auto"/>
            <w:vAlign w:val="center"/>
          </w:tcPr>
          <w:p w14:paraId="3B370503" w14:textId="77777777" w:rsidR="00EC7A04" w:rsidRPr="00816A4F" w:rsidRDefault="00EC7A04" w:rsidP="007C6DB8">
            <w:pPr>
              <w:spacing w:line="244" w:lineRule="exact"/>
              <w:ind w:left="110"/>
              <w:textAlignment w:val="baseline"/>
              <w:rPr>
                <w:rFonts w:ascii="Arial" w:hAnsi="Arial" w:cs="Arial"/>
              </w:rPr>
            </w:pPr>
            <w:r w:rsidRPr="00816A4F">
              <w:rPr>
                <w:rFonts w:ascii="Arial" w:hAnsi="Arial" w:cs="Arial"/>
              </w:rPr>
              <w:t>Defence Sourcing Portal</w:t>
            </w:r>
          </w:p>
        </w:tc>
      </w:tr>
      <w:tr w:rsidR="00EC7A04" w14:paraId="4D2D0C8E" w14:textId="77777777" w:rsidTr="007C6DB8">
        <w:trPr>
          <w:trHeight w:hRule="exact" w:val="967"/>
        </w:trPr>
        <w:tc>
          <w:tcPr>
            <w:tcW w:w="2813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BA6D0" w14:textId="77777777" w:rsidR="00EC7A04" w:rsidRDefault="00EC7A04" w:rsidP="007C6DB8"/>
        </w:tc>
        <w:tc>
          <w:tcPr>
            <w:tcW w:w="2383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B622A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1AE9D" w14:textId="77777777" w:rsidR="00EC7A04" w:rsidRDefault="00EC7A04" w:rsidP="007C6DB8"/>
        </w:tc>
        <w:tc>
          <w:tcPr>
            <w:tcW w:w="2583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49035" w14:textId="77777777" w:rsidR="00EC7A04" w:rsidRDefault="00EC7A04" w:rsidP="007C6DB8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EC7A04" w14:paraId="1C1EC34C" w14:textId="77777777" w:rsidTr="007C6DB8">
        <w:trPr>
          <w:trHeight w:hRule="exact" w:val="857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7927B" w14:textId="77777777" w:rsidR="00EC7A04" w:rsidRDefault="00EC7A04" w:rsidP="007C6DB8">
            <w:pPr>
              <w:spacing w:after="104" w:line="254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Authority issues Final Clarification Answers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4BEE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 w:rsidRPr="00381BED">
              <w:rPr>
                <w:rFonts w:ascii="Arial" w:eastAsia="Arial" w:hAnsi="Arial"/>
              </w:rPr>
              <w:t>Friday</w:t>
            </w:r>
          </w:p>
          <w:p w14:paraId="0A2CBBBC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 w:rsidRPr="00381BED">
              <w:rPr>
                <w:rFonts w:ascii="Arial" w:eastAsia="Arial" w:hAnsi="Arial"/>
              </w:rPr>
              <w:t>21 January 2022</w:t>
            </w:r>
          </w:p>
          <w:p w14:paraId="712ADFB4" w14:textId="77777777" w:rsidR="00EC7A04" w:rsidRPr="00381BED" w:rsidRDefault="00EC7A04" w:rsidP="007C6DB8">
            <w:pPr>
              <w:spacing w:after="113" w:line="253" w:lineRule="exact"/>
              <w:ind w:left="108"/>
              <w:textAlignment w:val="baseline"/>
              <w:rPr>
                <w:rFonts w:ascii="Arial" w:eastAsia="Arial" w:hAnsi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4F660" w14:textId="77777777" w:rsidR="00EC7A04" w:rsidRDefault="00EC7A04" w:rsidP="007C6DB8">
            <w:pPr>
              <w:spacing w:after="358" w:line="251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Authority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C8FA0" w14:textId="77777777" w:rsidR="00EC7A04" w:rsidRDefault="00EC7A04" w:rsidP="007C6DB8">
            <w:pPr>
              <w:spacing w:after="358" w:line="251" w:lineRule="exact"/>
              <w:ind w:left="11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All Tenderers</w:t>
            </w:r>
          </w:p>
        </w:tc>
      </w:tr>
      <w:tr w:rsidR="00EC7A04" w14:paraId="545C9F6F" w14:textId="77777777" w:rsidTr="007C6DB8">
        <w:trPr>
          <w:trHeight w:hRule="exact" w:val="1180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6E9BD" w14:textId="77777777" w:rsidR="00EC7A04" w:rsidRDefault="00EC7A04" w:rsidP="007C6DB8">
            <w:pPr>
              <w:spacing w:after="483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Tender Return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DB2A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 w:rsidRPr="00381BED">
              <w:rPr>
                <w:rFonts w:ascii="Arial" w:eastAsia="Arial" w:hAnsi="Arial"/>
              </w:rPr>
              <w:t xml:space="preserve">Tuesday </w:t>
            </w:r>
          </w:p>
          <w:p w14:paraId="5E31BC7D" w14:textId="23E245BC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15 February</w:t>
            </w:r>
            <w:r w:rsidRPr="00381BED">
              <w:rPr>
                <w:rFonts w:ascii="Arial" w:eastAsia="Arial" w:hAnsi="Arial"/>
              </w:rPr>
              <w:t xml:space="preserve"> 2022</w:t>
            </w:r>
          </w:p>
          <w:p w14:paraId="3518E645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 w:rsidRPr="00381BED">
              <w:rPr>
                <w:rFonts w:ascii="Arial" w:eastAsia="Arial" w:hAnsi="Arial"/>
              </w:rPr>
              <w:t>13:00 EET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6BD43" w14:textId="77777777" w:rsidR="00EC7A04" w:rsidRDefault="00EC7A04" w:rsidP="007C6DB8">
            <w:pPr>
              <w:spacing w:after="483" w:line="251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Tenderers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75ECD" w14:textId="77777777" w:rsidR="00EC7A04" w:rsidRDefault="00EC7A04" w:rsidP="007C6DB8">
            <w:pPr>
              <w:spacing w:after="483" w:line="251" w:lineRule="exact"/>
              <w:ind w:left="11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Defence Sourcing Portal</w:t>
            </w:r>
          </w:p>
        </w:tc>
      </w:tr>
      <w:tr w:rsidR="00EC7A04" w14:paraId="3A875D48" w14:textId="77777777" w:rsidTr="007C6DB8">
        <w:trPr>
          <w:trHeight w:hRule="exact" w:val="1140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D51AD" w14:textId="77777777" w:rsidR="00EC7A04" w:rsidRDefault="00EC7A04" w:rsidP="007C6DB8">
            <w:pPr>
              <w:spacing w:after="358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Tender Evaluation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2FFFD" w14:textId="77777777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 w:rsidRPr="00381BED">
              <w:rPr>
                <w:rFonts w:ascii="Arial" w:eastAsia="Arial" w:hAnsi="Arial"/>
              </w:rPr>
              <w:t xml:space="preserve">Tuesday </w:t>
            </w:r>
          </w:p>
          <w:p w14:paraId="4EF351D8" w14:textId="57030DF9" w:rsidR="00EC7A04" w:rsidRPr="00381BED" w:rsidRDefault="00EC7A04" w:rsidP="007C6DB8">
            <w:pPr>
              <w:spacing w:after="113" w:line="253" w:lineRule="exact"/>
              <w:ind w:left="108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15 February</w:t>
            </w:r>
            <w:r w:rsidRPr="00381BED">
              <w:rPr>
                <w:rFonts w:ascii="Arial" w:eastAsia="Arial" w:hAnsi="Arial"/>
              </w:rPr>
              <w:t xml:space="preserve"> 2022 onwards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7B7DF" w14:textId="77777777" w:rsidR="00EC7A04" w:rsidRDefault="00EC7A04" w:rsidP="007C6DB8">
            <w:pPr>
              <w:spacing w:after="358" w:line="251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Au</w:t>
            </w:r>
            <w:bookmarkStart w:id="0" w:name="_GoBack"/>
            <w:bookmarkEnd w:id="0"/>
            <w:r>
              <w:rPr>
                <w:rFonts w:ascii="Arial" w:eastAsia="Arial" w:hAnsi="Arial"/>
                <w:color w:val="000000"/>
              </w:rPr>
              <w:t>thority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5C159" w14:textId="77777777" w:rsidR="00EC7A04" w:rsidRDefault="00EC7A04" w:rsidP="007C6DB8">
            <w:pPr>
              <w:spacing w:after="358" w:line="251" w:lineRule="exact"/>
              <w:ind w:left="11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N/A</w:t>
            </w:r>
          </w:p>
        </w:tc>
      </w:tr>
    </w:tbl>
    <w:p w14:paraId="761266D9" w14:textId="5806B2C0" w:rsidR="00EC7A04" w:rsidRDefault="00EC7A04" w:rsidP="00EC7A04">
      <w:pPr>
        <w:spacing w:before="115" w:line="252" w:lineRule="exact"/>
        <w:textAlignment w:val="baseline"/>
        <w:rPr>
          <w:rFonts w:ascii="Arial" w:eastAsia="Arial" w:hAnsi="Arial"/>
          <w:b/>
          <w:color w:val="000000"/>
          <w:spacing w:val="17"/>
        </w:rPr>
      </w:pPr>
    </w:p>
    <w:p w14:paraId="62518629" w14:textId="77777777" w:rsidR="00EC7A04" w:rsidRDefault="00EC7A04"/>
    <w:sectPr w:rsidR="00EC7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04"/>
    <w:rsid w:val="001A4BDC"/>
    <w:rsid w:val="0086725F"/>
    <w:rsid w:val="00E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8C62"/>
  <w15:chartTrackingRefBased/>
  <w15:docId w15:val="{73EA7C15-C41F-4FD5-B800-72CE69E9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DD87FCE73B49953F59565ACBE198" ma:contentTypeVersion="12" ma:contentTypeDescription="Create a new document." ma:contentTypeScope="" ma:versionID="fc5d438a212291fc56e98c1881163181">
  <xsd:schema xmlns:xsd="http://www.w3.org/2001/XMLSchema" xmlns:xs="http://www.w3.org/2001/XMLSchema" xmlns:p="http://schemas.microsoft.com/office/2006/metadata/properties" xmlns:ns3="dd73ae29-93d2-4bcb-9df3-1a13df4f9bd2" xmlns:ns4="98ab8d96-ce19-4cfa-bc1b-2e6b8aa945f6" targetNamespace="http://schemas.microsoft.com/office/2006/metadata/properties" ma:root="true" ma:fieldsID="05b1e39994c278d5aa0424ceddc9d935" ns3:_="" ns4:_="">
    <xsd:import namespace="dd73ae29-93d2-4bcb-9df3-1a13df4f9bd2"/>
    <xsd:import namespace="98ab8d96-ce19-4cfa-bc1b-2e6b8aa945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3ae29-93d2-4bcb-9df3-1a13df4f9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b8d96-ce19-4cfa-bc1b-2e6b8aa94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DAFBA-C22C-4CBD-9BF0-08646A265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3ae29-93d2-4bcb-9df3-1a13df4f9bd2"/>
    <ds:schemaRef ds:uri="98ab8d96-ce19-4cfa-bc1b-2e6b8aa94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0E0-3819-4AF6-A847-4584C747A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2A669-3832-4EC8-8343-D5ABCE4D4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Pingel, Rachael D (UKStratCom-Comrcl D-08)</dc:creator>
  <cp:keywords/>
  <dc:description/>
  <cp:lastModifiedBy>Pingel, Rachael D (UKStratCom-Comrcl D-08)</cp:lastModifiedBy>
  <cp:revision>1</cp:revision>
  <dcterms:created xsi:type="dcterms:W3CDTF">2021-12-23T13:45:00Z</dcterms:created>
  <dcterms:modified xsi:type="dcterms:W3CDTF">2021-12-23T13:48:00Z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0x01010098ACDD87FCE73B49953F59565ACBE198</vt:lpwstr>
  </property>
</Properties>
</file>