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8ADB" w14:textId="0EE7D1A6" w:rsidR="0077342E" w:rsidRPr="0077342E" w:rsidRDefault="0077342E" w:rsidP="00BE033F">
      <w:pPr>
        <w:pStyle w:val="xxmsonormal"/>
        <w:shd w:val="clear" w:color="auto" w:fill="FFFFFF"/>
        <w:spacing w:before="0" w:beforeAutospacing="0" w:after="0" w:afterAutospacing="0"/>
        <w:rPr>
          <w:rFonts w:ascii="Calibri" w:hAnsi="Calibri" w:cs="Calibri"/>
          <w:i/>
          <w:iCs/>
          <w:color w:val="201F1E"/>
          <w:sz w:val="22"/>
          <w:szCs w:val="22"/>
          <w:bdr w:val="none" w:sz="0" w:space="0" w:color="auto" w:frame="1"/>
        </w:rPr>
      </w:pPr>
      <w:r w:rsidRPr="0077342E">
        <w:rPr>
          <w:rFonts w:ascii="Calibri" w:hAnsi="Calibri" w:cs="Calibri"/>
          <w:i/>
          <w:iCs/>
          <w:color w:val="201F1E"/>
          <w:sz w:val="22"/>
          <w:szCs w:val="22"/>
          <w:bdr w:val="none" w:sz="0" w:space="0" w:color="auto" w:frame="1"/>
        </w:rPr>
        <w:t xml:space="preserve">Clarifications Update </w:t>
      </w:r>
      <w:r w:rsidR="007A2B1B">
        <w:rPr>
          <w:rFonts w:ascii="Calibri" w:hAnsi="Calibri" w:cs="Calibri"/>
          <w:i/>
          <w:iCs/>
          <w:color w:val="201F1E"/>
          <w:sz w:val="22"/>
          <w:szCs w:val="22"/>
          <w:bdr w:val="none" w:sz="0" w:space="0" w:color="auto" w:frame="1"/>
        </w:rPr>
        <w:t>07</w:t>
      </w:r>
      <w:r w:rsidRPr="0077342E">
        <w:rPr>
          <w:rFonts w:ascii="Calibri" w:hAnsi="Calibri" w:cs="Calibri"/>
          <w:i/>
          <w:iCs/>
          <w:color w:val="201F1E"/>
          <w:sz w:val="22"/>
          <w:szCs w:val="22"/>
          <w:bdr w:val="none" w:sz="0" w:space="0" w:color="auto" w:frame="1"/>
        </w:rPr>
        <w:t xml:space="preserve">/10/2021 RE: </w:t>
      </w:r>
    </w:p>
    <w:p w14:paraId="38EFFC47" w14:textId="77777777" w:rsidR="0077342E" w:rsidRDefault="0077342E" w:rsidP="00BE033F">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r w:rsidRPr="0077342E">
        <w:rPr>
          <w:rFonts w:ascii="Calibri" w:hAnsi="Calibri" w:cs="Calibri"/>
          <w:b/>
          <w:bCs/>
          <w:color w:val="201F1E"/>
          <w:sz w:val="22"/>
          <w:szCs w:val="22"/>
          <w:bdr w:val="none" w:sz="0" w:space="0" w:color="auto" w:frame="1"/>
        </w:rPr>
        <w:t xml:space="preserve">HDC202107 </w:t>
      </w:r>
    </w:p>
    <w:p w14:paraId="1EE7144D" w14:textId="69AE135F" w:rsidR="00BE033F" w:rsidRDefault="0077342E" w:rsidP="00BE033F">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r w:rsidRPr="0077342E">
        <w:rPr>
          <w:rFonts w:ascii="Calibri" w:hAnsi="Calibri" w:cs="Calibri"/>
          <w:b/>
          <w:bCs/>
          <w:color w:val="201F1E"/>
          <w:sz w:val="22"/>
          <w:szCs w:val="22"/>
          <w:bdr w:val="none" w:sz="0" w:space="0" w:color="auto" w:frame="1"/>
        </w:rPr>
        <w:t>Widening of the northern footpath at Fleet Pond reservoir, construction of a slipway, replacement of timber footbridge, and resurfacing of Fleet Pond access road and car park</w:t>
      </w:r>
    </w:p>
    <w:p w14:paraId="562A0CB6" w14:textId="77777777" w:rsidR="0077342E" w:rsidRPr="0077342E" w:rsidRDefault="0077342E" w:rsidP="00BE033F">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p>
    <w:p w14:paraId="24931D16" w14:textId="77777777" w:rsidR="007A2B1B" w:rsidRPr="007A2B1B" w:rsidRDefault="007A2B1B" w:rsidP="007A2B1B">
      <w:pPr>
        <w:shd w:val="clear" w:color="auto" w:fill="FFFFFF"/>
        <w:spacing w:after="0" w:line="240" w:lineRule="auto"/>
        <w:rPr>
          <w:rFonts w:ascii="Calibri" w:eastAsia="Times New Roman" w:hAnsi="Calibri" w:cs="Calibri"/>
          <w:color w:val="000000"/>
          <w:lang w:eastAsia="en-GB"/>
        </w:rPr>
      </w:pPr>
      <w:r w:rsidRPr="007A2B1B">
        <w:rPr>
          <w:rFonts w:ascii="Calibri" w:eastAsia="Times New Roman" w:hAnsi="Calibri" w:cs="Calibri"/>
          <w:color w:val="000000"/>
          <w:bdr w:val="none" w:sz="0" w:space="0" w:color="auto" w:frame="1"/>
          <w:lang w:eastAsia="en-GB"/>
        </w:rPr>
        <w:br/>
        <w:t xml:space="preserve">Q.1. The proposed level of Fleet Pond Drive is </w:t>
      </w:r>
      <w:proofErr w:type="gramStart"/>
      <w:r w:rsidRPr="007A2B1B">
        <w:rPr>
          <w:rFonts w:ascii="Calibri" w:eastAsia="Times New Roman" w:hAnsi="Calibri" w:cs="Calibri"/>
          <w:color w:val="000000"/>
          <w:bdr w:val="none" w:sz="0" w:space="0" w:color="auto" w:frame="1"/>
          <w:lang w:eastAsia="en-GB"/>
        </w:rPr>
        <w:t>similar to</w:t>
      </w:r>
      <w:proofErr w:type="gramEnd"/>
      <w:r w:rsidRPr="007A2B1B">
        <w:rPr>
          <w:rFonts w:ascii="Calibri" w:eastAsia="Times New Roman" w:hAnsi="Calibri" w:cs="Calibri"/>
          <w:color w:val="000000"/>
          <w:bdr w:val="none" w:sz="0" w:space="0" w:color="auto" w:frame="1"/>
          <w:lang w:eastAsia="en-GB"/>
        </w:rPr>
        <w:t xml:space="preserve"> the existing level, which means 250mm of existing road will need to be removed to accommodate the asphalt. Once this has been removed will there be enough subbase remaining to support the new road, as the drawing states to regulate the existing subbase? </w:t>
      </w:r>
    </w:p>
    <w:p w14:paraId="3ACF9728" w14:textId="77777777" w:rsidR="007A2B1B" w:rsidRPr="007A2B1B" w:rsidRDefault="007A2B1B" w:rsidP="007A2B1B">
      <w:pPr>
        <w:shd w:val="clear" w:color="auto" w:fill="FFFFFF"/>
        <w:spacing w:after="0" w:line="240" w:lineRule="auto"/>
        <w:rPr>
          <w:rFonts w:ascii="Calibri" w:eastAsia="Times New Roman" w:hAnsi="Calibri" w:cs="Calibri"/>
          <w:color w:val="000000"/>
          <w:lang w:eastAsia="en-GB"/>
        </w:rPr>
      </w:pPr>
    </w:p>
    <w:p w14:paraId="48E69BEB" w14:textId="77777777" w:rsidR="007A2B1B" w:rsidRPr="007A2B1B" w:rsidRDefault="007A2B1B" w:rsidP="007A2B1B">
      <w:pPr>
        <w:shd w:val="clear" w:color="auto" w:fill="FFFFFF"/>
        <w:spacing w:after="0" w:line="240" w:lineRule="auto"/>
        <w:rPr>
          <w:rFonts w:ascii="Calibri" w:eastAsia="Times New Roman" w:hAnsi="Calibri" w:cs="Calibri"/>
          <w:color w:val="000000"/>
          <w:lang w:eastAsia="en-GB"/>
        </w:rPr>
      </w:pPr>
      <w:r w:rsidRPr="007A2B1B">
        <w:rPr>
          <w:rFonts w:ascii="Calibri" w:eastAsia="Times New Roman" w:hAnsi="Calibri" w:cs="Calibri"/>
          <w:color w:val="FF0000"/>
          <w:bdr w:val="none" w:sz="0" w:space="0" w:color="auto" w:frame="1"/>
          <w:lang w:eastAsia="en-GB"/>
        </w:rPr>
        <w:t xml:space="preserve">A.1 The current road surface varies greatly with large potholes, the proposed new surface is raised in places up to 200mm, however a site investigation in 2017 indicates the CBR of the road is acceptable to accommodate the proposed design. The type 1 for regulation is to cover areas where the potholes are very deep and have contributed to soft spots along the road but also any soft spots which could be discovered during construction. </w:t>
      </w:r>
      <w:proofErr w:type="gramStart"/>
      <w:r w:rsidRPr="007A2B1B">
        <w:rPr>
          <w:rFonts w:ascii="Calibri" w:eastAsia="Times New Roman" w:hAnsi="Calibri" w:cs="Calibri"/>
          <w:color w:val="FF0000"/>
          <w:bdr w:val="none" w:sz="0" w:space="0" w:color="auto" w:frame="1"/>
          <w:lang w:eastAsia="en-GB"/>
        </w:rPr>
        <w:t>Also</w:t>
      </w:r>
      <w:proofErr w:type="gramEnd"/>
      <w:r w:rsidRPr="007A2B1B">
        <w:rPr>
          <w:rFonts w:ascii="Calibri" w:eastAsia="Times New Roman" w:hAnsi="Calibri" w:cs="Calibri"/>
          <w:color w:val="FF0000"/>
          <w:bdr w:val="none" w:sz="0" w:space="0" w:color="auto" w:frame="1"/>
          <w:lang w:eastAsia="en-GB"/>
        </w:rPr>
        <w:t xml:space="preserve"> where areas are being raised and the subbase may need topping up due to potholes.</w:t>
      </w:r>
    </w:p>
    <w:p w14:paraId="51F85DA9" w14:textId="77777777" w:rsidR="007A2B1B" w:rsidRPr="007A2B1B" w:rsidRDefault="007A2B1B" w:rsidP="007A2B1B">
      <w:pPr>
        <w:shd w:val="clear" w:color="auto" w:fill="FFFFFF"/>
        <w:spacing w:after="0" w:line="240" w:lineRule="auto"/>
        <w:rPr>
          <w:rFonts w:ascii="Calibri" w:eastAsia="Times New Roman" w:hAnsi="Calibri" w:cs="Calibri"/>
          <w:color w:val="000000"/>
          <w:lang w:eastAsia="en-GB"/>
        </w:rPr>
      </w:pPr>
      <w:r w:rsidRPr="007A2B1B">
        <w:rPr>
          <w:rFonts w:ascii="Calibri" w:eastAsia="Times New Roman" w:hAnsi="Calibri" w:cs="Calibri"/>
          <w:color w:val="000000"/>
          <w:bdr w:val="none" w:sz="0" w:space="0" w:color="auto" w:frame="1"/>
          <w:lang w:eastAsia="en-GB"/>
        </w:rPr>
        <w:br/>
      </w:r>
    </w:p>
    <w:p w14:paraId="402E0DB0" w14:textId="4002FAFC" w:rsidR="007A2B1B" w:rsidRPr="007A2B1B" w:rsidRDefault="007A2B1B" w:rsidP="007A2B1B">
      <w:pPr>
        <w:shd w:val="clear" w:color="auto" w:fill="FFFFFF"/>
        <w:spacing w:after="0" w:line="240" w:lineRule="auto"/>
        <w:rPr>
          <w:rFonts w:ascii="Calibri" w:eastAsia="Times New Roman" w:hAnsi="Calibri" w:cs="Calibri"/>
          <w:color w:val="000000"/>
          <w:lang w:eastAsia="en-GB"/>
        </w:rPr>
      </w:pPr>
      <w:r w:rsidRPr="007A2B1B">
        <w:rPr>
          <w:rFonts w:ascii="Calibri" w:eastAsia="Times New Roman" w:hAnsi="Calibri" w:cs="Calibri"/>
          <w:color w:val="000000"/>
          <w:bdr w:val="none" w:sz="0" w:space="0" w:color="auto" w:frame="1"/>
          <w:lang w:eastAsia="en-GB"/>
        </w:rPr>
        <w:t>Q.</w:t>
      </w:r>
      <w:r>
        <w:rPr>
          <w:rFonts w:ascii="Calibri" w:eastAsia="Times New Roman" w:hAnsi="Calibri" w:cs="Calibri"/>
          <w:color w:val="000000"/>
          <w:bdr w:val="none" w:sz="0" w:space="0" w:color="auto" w:frame="1"/>
          <w:lang w:eastAsia="en-GB"/>
        </w:rPr>
        <w:t>2</w:t>
      </w:r>
      <w:r w:rsidRPr="007A2B1B">
        <w:rPr>
          <w:rFonts w:ascii="Calibri" w:eastAsia="Times New Roman" w:hAnsi="Calibri" w:cs="Calibri"/>
          <w:color w:val="000000"/>
          <w:bdr w:val="none" w:sz="0" w:space="0" w:color="auto" w:frame="1"/>
          <w:lang w:eastAsia="en-GB"/>
        </w:rPr>
        <w:t>. There is a significant amount of acceptable material to be excavated, which according to the scope can be reused on site. Where is this material intended to be reused? Should our price include disposal of all surplus material off site? </w:t>
      </w:r>
    </w:p>
    <w:p w14:paraId="41CFE4FD" w14:textId="77777777" w:rsidR="007A2B1B" w:rsidRPr="007A2B1B" w:rsidRDefault="007A2B1B" w:rsidP="007A2B1B">
      <w:pPr>
        <w:shd w:val="clear" w:color="auto" w:fill="FFFFFF"/>
        <w:spacing w:after="0" w:line="240" w:lineRule="auto"/>
        <w:rPr>
          <w:rFonts w:ascii="Calibri" w:eastAsia="Times New Roman" w:hAnsi="Calibri" w:cs="Calibri"/>
          <w:color w:val="000000"/>
          <w:lang w:eastAsia="en-GB"/>
        </w:rPr>
      </w:pPr>
    </w:p>
    <w:p w14:paraId="5F90A5C2" w14:textId="7A9B1BCC" w:rsidR="007A2B1B" w:rsidRPr="007A2B1B" w:rsidRDefault="007A2B1B" w:rsidP="007A2B1B">
      <w:pPr>
        <w:shd w:val="clear" w:color="auto" w:fill="FFFFFF"/>
        <w:spacing w:after="0" w:line="240" w:lineRule="auto"/>
        <w:rPr>
          <w:rFonts w:ascii="Calibri" w:eastAsia="Times New Roman" w:hAnsi="Calibri" w:cs="Calibri"/>
          <w:color w:val="000000"/>
          <w:lang w:eastAsia="en-GB"/>
        </w:rPr>
      </w:pPr>
      <w:r w:rsidRPr="007A2B1B">
        <w:rPr>
          <w:rFonts w:ascii="Calibri" w:eastAsia="Times New Roman" w:hAnsi="Calibri" w:cs="Calibri"/>
          <w:color w:val="FF0000"/>
          <w:bdr w:val="none" w:sz="0" w:space="0" w:color="auto" w:frame="1"/>
          <w:lang w:eastAsia="en-GB"/>
        </w:rPr>
        <w:t>A.</w:t>
      </w:r>
      <w:r>
        <w:rPr>
          <w:rFonts w:ascii="Calibri" w:eastAsia="Times New Roman" w:hAnsi="Calibri" w:cs="Calibri"/>
          <w:color w:val="FF0000"/>
          <w:bdr w:val="none" w:sz="0" w:space="0" w:color="auto" w:frame="1"/>
          <w:lang w:eastAsia="en-GB"/>
        </w:rPr>
        <w:t>2</w:t>
      </w:r>
      <w:r w:rsidRPr="007A2B1B">
        <w:rPr>
          <w:rFonts w:ascii="Calibri" w:eastAsia="Times New Roman" w:hAnsi="Calibri" w:cs="Calibri"/>
          <w:color w:val="FF0000"/>
          <w:bdr w:val="none" w:sz="0" w:space="0" w:color="auto" w:frame="1"/>
          <w:lang w:eastAsia="en-GB"/>
        </w:rPr>
        <w:t>. Within the CEMP, Appendix A, solutions 1, 2 &amp; 3 set out where and how the excavated material can be used, however there will be a percentage of surplus which will have to be disposed of.</w:t>
      </w:r>
    </w:p>
    <w:p w14:paraId="4B33FA3D" w14:textId="77777777" w:rsidR="007A2B1B" w:rsidRPr="007A2B1B" w:rsidRDefault="007A2B1B" w:rsidP="007A2B1B">
      <w:pPr>
        <w:shd w:val="clear" w:color="auto" w:fill="FFFFFF"/>
        <w:spacing w:after="0" w:line="240" w:lineRule="auto"/>
        <w:ind w:left="720"/>
        <w:rPr>
          <w:rFonts w:ascii="Calibri" w:eastAsia="Times New Roman" w:hAnsi="Calibri" w:cs="Calibri"/>
          <w:color w:val="000000"/>
          <w:lang w:eastAsia="en-GB"/>
        </w:rPr>
      </w:pPr>
      <w:r w:rsidRPr="007A2B1B">
        <w:rPr>
          <w:rFonts w:ascii="Calibri" w:eastAsia="Times New Roman" w:hAnsi="Calibri" w:cs="Calibri"/>
          <w:color w:val="FF0000"/>
          <w:bdr w:val="none" w:sz="0" w:space="0" w:color="auto" w:frame="1"/>
          <w:lang w:eastAsia="en-GB"/>
        </w:rPr>
        <w:t> </w:t>
      </w:r>
    </w:p>
    <w:p w14:paraId="2413CC2E" w14:textId="77777777" w:rsidR="007A2B1B" w:rsidRPr="007A2B1B" w:rsidRDefault="007A2B1B" w:rsidP="007A2B1B">
      <w:pPr>
        <w:shd w:val="clear" w:color="auto" w:fill="FFFFFF"/>
        <w:spacing w:after="0" w:line="240" w:lineRule="auto"/>
        <w:rPr>
          <w:rFonts w:ascii="Calibri" w:eastAsia="Times New Roman" w:hAnsi="Calibri" w:cs="Calibri"/>
          <w:color w:val="000000"/>
          <w:lang w:eastAsia="en-GB"/>
        </w:rPr>
      </w:pPr>
      <w:r w:rsidRPr="007A2B1B">
        <w:rPr>
          <w:rFonts w:ascii="Calibri" w:eastAsia="Times New Roman" w:hAnsi="Calibri" w:cs="Calibri"/>
          <w:color w:val="000000"/>
          <w:lang w:eastAsia="en-GB"/>
        </w:rPr>
        <w:t> </w:t>
      </w:r>
    </w:p>
    <w:p w14:paraId="59D2728A" w14:textId="5E3317E8" w:rsidR="007A2B1B" w:rsidRPr="007A2B1B" w:rsidRDefault="007A2B1B" w:rsidP="007A2B1B">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Q.3. </w:t>
      </w:r>
      <w:r w:rsidRPr="007A2B1B">
        <w:rPr>
          <w:rFonts w:ascii="Calibri" w:eastAsia="Times New Roman" w:hAnsi="Calibri" w:cs="Calibri"/>
          <w:color w:val="000000"/>
          <w:sz w:val="24"/>
          <w:szCs w:val="24"/>
          <w:lang w:eastAsia="en-GB"/>
        </w:rPr>
        <w:t>Can you please confirm if there is any page limit of word count for the quality submission responses.</w:t>
      </w:r>
    </w:p>
    <w:p w14:paraId="7980F26B" w14:textId="77777777" w:rsidR="007A2B1B" w:rsidRPr="007A2B1B" w:rsidRDefault="007A2B1B" w:rsidP="007A2B1B">
      <w:pPr>
        <w:shd w:val="clear" w:color="auto" w:fill="FFFFFF"/>
        <w:spacing w:after="0" w:line="240" w:lineRule="auto"/>
        <w:textAlignment w:val="baseline"/>
        <w:rPr>
          <w:rFonts w:ascii="Calibri" w:eastAsia="Times New Roman" w:hAnsi="Calibri" w:cs="Calibri"/>
          <w:color w:val="000000"/>
          <w:lang w:eastAsia="en-GB"/>
        </w:rPr>
      </w:pPr>
      <w:r w:rsidRPr="007A2B1B">
        <w:rPr>
          <w:rFonts w:ascii="Calibri" w:eastAsia="Times New Roman" w:hAnsi="Calibri" w:cs="Calibri"/>
          <w:color w:val="000000"/>
          <w:bdr w:val="none" w:sz="0" w:space="0" w:color="auto" w:frame="1"/>
          <w:lang w:val="en-US" w:eastAsia="en-GB"/>
        </w:rPr>
        <w:t> </w:t>
      </w:r>
    </w:p>
    <w:p w14:paraId="62E0EE5A" w14:textId="6928F659" w:rsidR="007A2B1B" w:rsidRPr="007A2B1B" w:rsidRDefault="007A2B1B" w:rsidP="007A2B1B">
      <w:pPr>
        <w:shd w:val="clear" w:color="auto" w:fill="FFFFFF"/>
        <w:spacing w:after="0" w:line="240" w:lineRule="auto"/>
        <w:textAlignment w:val="baseline"/>
        <w:rPr>
          <w:rFonts w:ascii="Calibri" w:eastAsia="Times New Roman" w:hAnsi="Calibri" w:cs="Calibri"/>
          <w:color w:val="FF0000"/>
          <w:sz w:val="24"/>
          <w:szCs w:val="24"/>
          <w:lang w:eastAsia="en-GB"/>
        </w:rPr>
      </w:pPr>
      <w:r>
        <w:rPr>
          <w:rFonts w:ascii="Calibri" w:eastAsia="Times New Roman" w:hAnsi="Calibri" w:cs="Calibri"/>
          <w:color w:val="FF0000"/>
          <w:sz w:val="24"/>
          <w:szCs w:val="24"/>
          <w:lang w:eastAsia="en-GB"/>
        </w:rPr>
        <w:t xml:space="preserve">A.3. </w:t>
      </w:r>
      <w:r w:rsidRPr="007A2B1B">
        <w:rPr>
          <w:rFonts w:ascii="Calibri" w:eastAsia="Times New Roman" w:hAnsi="Calibri" w:cs="Calibri"/>
          <w:color w:val="FF0000"/>
          <w:sz w:val="24"/>
          <w:szCs w:val="24"/>
          <w:lang w:eastAsia="en-GB"/>
        </w:rPr>
        <w:t>The answer is: there is no page limit or word count </w:t>
      </w:r>
    </w:p>
    <w:p w14:paraId="2720C528" w14:textId="77777777" w:rsidR="00547558" w:rsidRDefault="00547558"/>
    <w:sectPr w:rsidR="00547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3F"/>
    <w:rsid w:val="002C406E"/>
    <w:rsid w:val="00547558"/>
    <w:rsid w:val="006F41F5"/>
    <w:rsid w:val="0077342E"/>
    <w:rsid w:val="007A2B1B"/>
    <w:rsid w:val="00BE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AA56"/>
  <w15:chartTrackingRefBased/>
  <w15:docId w15:val="{62FF27A5-6413-48DC-9899-4E83B154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BE03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7A2B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2778">
      <w:bodyDiv w:val="1"/>
      <w:marLeft w:val="0"/>
      <w:marRight w:val="0"/>
      <w:marTop w:val="0"/>
      <w:marBottom w:val="0"/>
      <w:divBdr>
        <w:top w:val="none" w:sz="0" w:space="0" w:color="auto"/>
        <w:left w:val="none" w:sz="0" w:space="0" w:color="auto"/>
        <w:bottom w:val="none" w:sz="0" w:space="0" w:color="auto"/>
        <w:right w:val="none" w:sz="0" w:space="0" w:color="auto"/>
      </w:divBdr>
    </w:div>
    <w:div w:id="1224483042">
      <w:bodyDiv w:val="1"/>
      <w:marLeft w:val="0"/>
      <w:marRight w:val="0"/>
      <w:marTop w:val="0"/>
      <w:marBottom w:val="0"/>
      <w:divBdr>
        <w:top w:val="none" w:sz="0" w:space="0" w:color="auto"/>
        <w:left w:val="none" w:sz="0" w:space="0" w:color="auto"/>
        <w:bottom w:val="none" w:sz="0" w:space="0" w:color="auto"/>
        <w:right w:val="none" w:sz="0" w:space="0" w:color="auto"/>
      </w:divBdr>
      <w:divsChild>
        <w:div w:id="2055886056">
          <w:marLeft w:val="0"/>
          <w:marRight w:val="0"/>
          <w:marTop w:val="0"/>
          <w:marBottom w:val="0"/>
          <w:divBdr>
            <w:top w:val="none" w:sz="0" w:space="0" w:color="auto"/>
            <w:left w:val="none" w:sz="0" w:space="0" w:color="auto"/>
            <w:bottom w:val="none" w:sz="0" w:space="0" w:color="auto"/>
            <w:right w:val="none" w:sz="0" w:space="0" w:color="auto"/>
          </w:divBdr>
        </w:div>
        <w:div w:id="1941719918">
          <w:marLeft w:val="0"/>
          <w:marRight w:val="0"/>
          <w:marTop w:val="0"/>
          <w:marBottom w:val="0"/>
          <w:divBdr>
            <w:top w:val="none" w:sz="0" w:space="0" w:color="auto"/>
            <w:left w:val="none" w:sz="0" w:space="0" w:color="auto"/>
            <w:bottom w:val="none" w:sz="0" w:space="0" w:color="auto"/>
            <w:right w:val="none" w:sz="0" w:space="0" w:color="auto"/>
          </w:divBdr>
        </w:div>
      </w:divsChild>
    </w:div>
    <w:div w:id="1767774428">
      <w:bodyDiv w:val="1"/>
      <w:marLeft w:val="0"/>
      <w:marRight w:val="0"/>
      <w:marTop w:val="0"/>
      <w:marBottom w:val="0"/>
      <w:divBdr>
        <w:top w:val="none" w:sz="0" w:space="0" w:color="auto"/>
        <w:left w:val="none" w:sz="0" w:space="0" w:color="auto"/>
        <w:bottom w:val="none" w:sz="0" w:space="0" w:color="auto"/>
        <w:right w:val="none" w:sz="0" w:space="0" w:color="auto"/>
      </w:divBdr>
    </w:div>
    <w:div w:id="18633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Grist</dc:creator>
  <cp:keywords/>
  <dc:description/>
  <cp:lastModifiedBy>Ashley Grist</cp:lastModifiedBy>
  <cp:revision>3</cp:revision>
  <dcterms:created xsi:type="dcterms:W3CDTF">2021-10-07T18:47:00Z</dcterms:created>
  <dcterms:modified xsi:type="dcterms:W3CDTF">2021-10-07T18:48:00Z</dcterms:modified>
</cp:coreProperties>
</file>