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81F65" w14:textId="19B6198F" w:rsidR="00622DDC" w:rsidRDefault="00622DDC" w:rsidP="00622DDC">
      <w:pPr>
        <w:spacing w:before="100" w:beforeAutospacing="1"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>Specification for Little Waltham Pavilion</w:t>
      </w:r>
    </w:p>
    <w:p w14:paraId="347DDD18" w14:textId="4E1836B8" w:rsidR="00622DDC" w:rsidRPr="00622DDC" w:rsidRDefault="00622DDC" w:rsidP="00622DDC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>Decorating:</w:t>
      </w:r>
    </w:p>
    <w:p w14:paraId="35BBDA02" w14:textId="5D3E365B" w:rsidR="00622DDC" w:rsidRDefault="00622DDC" w:rsidP="00622DDC">
      <w:pPr>
        <w:spacing w:before="100" w:beforeAutospacing="1" w:after="100" w:afterAutospacing="1"/>
      </w:pPr>
      <w:r>
        <w:rPr>
          <w:b/>
          <w:bCs/>
          <w:u w:val="single"/>
        </w:rPr>
        <w:t>Exterior – Front elevation</w:t>
      </w:r>
    </w:p>
    <w:p w14:paraId="661AC595" w14:textId="77777777" w:rsidR="00622DDC" w:rsidRDefault="00622DDC" w:rsidP="00622DDC">
      <w:pPr>
        <w:spacing w:before="100" w:beforeAutospacing="1" w:after="100" w:afterAutospacing="1"/>
      </w:pPr>
      <w:r>
        <w:t>11 load bearing timber posts with cross rails and bench seating – to prepare and paint, with three coats</w:t>
      </w:r>
    </w:p>
    <w:p w14:paraId="1C89D154" w14:textId="77777777" w:rsidR="00622DDC" w:rsidRDefault="00622DDC" w:rsidP="00622DDC">
      <w:pPr>
        <w:spacing w:before="100" w:beforeAutospacing="1" w:after="100" w:afterAutospacing="1"/>
      </w:pPr>
      <w:r>
        <w:t xml:space="preserve">2 sets of </w:t>
      </w:r>
      <w:proofErr w:type="spellStart"/>
      <w:r>
        <w:t>french</w:t>
      </w:r>
      <w:proofErr w:type="spellEnd"/>
      <w:r>
        <w:t xml:space="preserve"> doors, a single door and garage door – to prepare and apply an undercoat and top coats</w:t>
      </w:r>
    </w:p>
    <w:p w14:paraId="4AA940B9" w14:textId="77777777" w:rsidR="00622DDC" w:rsidRDefault="00622DDC" w:rsidP="00622DDC">
      <w:pPr>
        <w:spacing w:before="100" w:beforeAutospacing="1" w:after="100" w:afterAutospacing="1"/>
      </w:pPr>
      <w:r>
        <w:t>New fascia boards – to prepare, prime new timber/ply, followed by an undercoat and topcoat</w:t>
      </w:r>
    </w:p>
    <w:p w14:paraId="4FA4DD58" w14:textId="77777777" w:rsidR="00622DDC" w:rsidRDefault="00622DDC" w:rsidP="00622DDC">
      <w:pPr>
        <w:spacing w:before="100" w:beforeAutospacing="1" w:after="100" w:afterAutospacing="1"/>
      </w:pPr>
      <w:r>
        <w:rPr>
          <w:b/>
          <w:bCs/>
          <w:u w:val="single"/>
        </w:rPr>
        <w:t>Interior</w:t>
      </w:r>
    </w:p>
    <w:p w14:paraId="749FD4B6" w14:textId="77777777" w:rsidR="00622DDC" w:rsidRDefault="00622DDC" w:rsidP="00622DDC">
      <w:pPr>
        <w:pStyle w:val="m-2304493093861910330m7544362928164383403m4482697066843949469msolistparagraph"/>
        <w:numPr>
          <w:ilvl w:val="0"/>
          <w:numId w:val="1"/>
        </w:numPr>
      </w:pPr>
      <w:r>
        <w:rPr>
          <w:b/>
          <w:bCs/>
        </w:rPr>
        <w:t>Kitchen</w:t>
      </w:r>
    </w:p>
    <w:p w14:paraId="32B04621" w14:textId="77777777" w:rsidR="00622DDC" w:rsidRDefault="00622DDC" w:rsidP="00622DDC">
      <w:pPr>
        <w:pStyle w:val="m-2304493093861910330m7544362928164383403m4482697066843949469msolistparagraph"/>
      </w:pPr>
      <w:r>
        <w:t>Ceiling – prepare, stain block, two coats of white emulsion</w:t>
      </w:r>
    </w:p>
    <w:p w14:paraId="2F7F1BB5" w14:textId="77777777" w:rsidR="00622DDC" w:rsidRDefault="00622DDC" w:rsidP="00622DDC">
      <w:pPr>
        <w:pStyle w:val="m-2304493093861910330m7544362928164383403m4482697066843949469msolistparagraph"/>
      </w:pPr>
      <w:r>
        <w:t>Walls – prepare, fill holes and cracks, prime where necessary and apply two coats of coloured emulsion</w:t>
      </w:r>
    </w:p>
    <w:p w14:paraId="3A56BFAD" w14:textId="77777777" w:rsidR="00622DDC" w:rsidRDefault="00622DDC" w:rsidP="00622DDC">
      <w:pPr>
        <w:pStyle w:val="m-2304493093861910330m7544362928164383403m4482697066843949469msolistparagraph"/>
      </w:pPr>
      <w:r>
        <w:t>Woodwork – prepare door frames and skirting, apply undercoat followed by top coat in eggshell finish</w:t>
      </w:r>
    </w:p>
    <w:p w14:paraId="14BD0B3B" w14:textId="77777777" w:rsidR="00622DDC" w:rsidRDefault="00622DDC" w:rsidP="00622DDC">
      <w:pPr>
        <w:pStyle w:val="m-2304493093861910330m7544362928164383403m4482697066843949469msolistparagraph"/>
        <w:numPr>
          <w:ilvl w:val="0"/>
          <w:numId w:val="2"/>
        </w:numPr>
      </w:pPr>
      <w:r>
        <w:rPr>
          <w:b/>
          <w:bCs/>
        </w:rPr>
        <w:t>Utility area</w:t>
      </w:r>
    </w:p>
    <w:p w14:paraId="33649E71" w14:textId="77777777" w:rsidR="00622DDC" w:rsidRDefault="00622DDC" w:rsidP="00622DDC">
      <w:pPr>
        <w:pStyle w:val="m-2304493093861910330m7544362928164383403m4482697066843949469msolistparagraph"/>
      </w:pPr>
      <w:r>
        <w:t>Ceiling – to prepare, stain block, two coats of white emulsion</w:t>
      </w:r>
    </w:p>
    <w:p w14:paraId="361F1DE2" w14:textId="77777777" w:rsidR="00622DDC" w:rsidRDefault="00622DDC" w:rsidP="00622DDC">
      <w:pPr>
        <w:pStyle w:val="m-2304493093861910330m7544362928164383403m4482697066843949469msolistparagraph"/>
      </w:pPr>
      <w:r>
        <w:t>Walls – prepare, fill holes and cracks, prime where necessary and apply two coats of coloured emulsion</w:t>
      </w:r>
    </w:p>
    <w:p w14:paraId="09EB8D2D" w14:textId="2C93BC22" w:rsidR="00622DDC" w:rsidRDefault="00622DDC" w:rsidP="00622DDC">
      <w:pPr>
        <w:pStyle w:val="m-2304493093861910330m7544362928164383403m4482697066843949469msolistparagraph"/>
      </w:pPr>
      <w:r>
        <w:t>Woodwork – prepare door frames and skirting, apply undercoat followed by top coat in eggshell finish</w:t>
      </w:r>
    </w:p>
    <w:p w14:paraId="2AAC2807" w14:textId="77777777" w:rsidR="00622DDC" w:rsidRDefault="00622DDC" w:rsidP="00622DDC">
      <w:pPr>
        <w:pStyle w:val="m-2304493093861910330m7544362928164383403m4482697066843949469msolistparagraph"/>
        <w:numPr>
          <w:ilvl w:val="0"/>
          <w:numId w:val="3"/>
        </w:numPr>
      </w:pPr>
      <w:r>
        <w:rPr>
          <w:b/>
          <w:bCs/>
        </w:rPr>
        <w:t>Open social area</w:t>
      </w:r>
    </w:p>
    <w:p w14:paraId="29885A14" w14:textId="77777777" w:rsidR="00622DDC" w:rsidRDefault="00622DDC" w:rsidP="00622DDC">
      <w:pPr>
        <w:pStyle w:val="m-2304493093861910330m7544362928164383403m4482697066843949469msolistparagraph"/>
      </w:pPr>
      <w:r>
        <w:t>Ceiling – to prepare, stain block, two coats of white emulsion, including faux beams</w:t>
      </w:r>
    </w:p>
    <w:p w14:paraId="6EF485D2" w14:textId="77777777" w:rsidR="00622DDC" w:rsidRDefault="00622DDC" w:rsidP="00622DDC">
      <w:pPr>
        <w:pStyle w:val="m-2304493093861910330m7544362928164383403m4482697066843949469msolistparagraph"/>
      </w:pPr>
      <w:r>
        <w:t>Walls – prepare, fill holes and cracks, prime where necessary and apply two coats of coloured emulsion, including faux beams</w:t>
      </w:r>
    </w:p>
    <w:p w14:paraId="35BEB599" w14:textId="77777777" w:rsidR="00622DDC" w:rsidRDefault="00622DDC" w:rsidP="00622DDC">
      <w:pPr>
        <w:pStyle w:val="m-2304493093861910330m7544362928164383403m4482697066843949469msolistparagraph"/>
      </w:pPr>
      <w:r>
        <w:t>Woodwork – prepare door frames and skirting, apply undercoat followed by top coat in eggshell finish</w:t>
      </w:r>
    </w:p>
    <w:p w14:paraId="505F64C4" w14:textId="77777777" w:rsidR="00622DDC" w:rsidRDefault="00622DDC" w:rsidP="00622DDC">
      <w:pPr>
        <w:pStyle w:val="m-2304493093861910330m7544362928164383403m4482697066843949469msolistparagraph"/>
        <w:numPr>
          <w:ilvl w:val="0"/>
          <w:numId w:val="4"/>
        </w:numPr>
      </w:pPr>
      <w:r>
        <w:rPr>
          <w:b/>
          <w:bCs/>
        </w:rPr>
        <w:t>Rear hallway</w:t>
      </w:r>
    </w:p>
    <w:p w14:paraId="76A9A252" w14:textId="77777777" w:rsidR="00622DDC" w:rsidRDefault="00622DDC" w:rsidP="00622DDC">
      <w:pPr>
        <w:pStyle w:val="m-2304493093861910330m7544362928164383403m4482697066843949469msolistparagraph"/>
      </w:pPr>
      <w:r>
        <w:lastRenderedPageBreak/>
        <w:t>Woodwork – to prepare door frames and skirting, apply an undercoat followed by top coat in an eggshell finish</w:t>
      </w:r>
    </w:p>
    <w:p w14:paraId="7667E29B" w14:textId="77777777" w:rsidR="00622DDC" w:rsidRDefault="00622DDC" w:rsidP="00622DDC">
      <w:pPr>
        <w:pStyle w:val="m-2304493093861910330m7544362928164383403m4482697066843949469msolistparagraph"/>
        <w:numPr>
          <w:ilvl w:val="0"/>
          <w:numId w:val="5"/>
        </w:numPr>
      </w:pPr>
      <w:r>
        <w:rPr>
          <w:b/>
          <w:bCs/>
        </w:rPr>
        <w:t>WC 1</w:t>
      </w:r>
    </w:p>
    <w:p w14:paraId="0A6D4E25" w14:textId="77777777" w:rsidR="00622DDC" w:rsidRDefault="00622DDC" w:rsidP="00622DDC">
      <w:pPr>
        <w:pStyle w:val="m-2304493093861910330m7544362928164383403m4482697066843949469msolistparagraph"/>
      </w:pPr>
      <w:r>
        <w:t>Ceiling – to prepare, stain block, two coats of white emulsion</w:t>
      </w:r>
    </w:p>
    <w:p w14:paraId="1E5BA268" w14:textId="77777777" w:rsidR="00622DDC" w:rsidRDefault="00622DDC" w:rsidP="00622DDC">
      <w:pPr>
        <w:pStyle w:val="m-2304493093861910330m7544362928164383403m4482697066843949469msolistparagraph"/>
      </w:pPr>
      <w:r>
        <w:t>Woodwork – prepare door frames and skirting, apply undercoat followed by top coat in eggshell finish</w:t>
      </w:r>
    </w:p>
    <w:p w14:paraId="04856CB5" w14:textId="77777777" w:rsidR="00622DDC" w:rsidRDefault="00622DDC" w:rsidP="00622DDC">
      <w:pPr>
        <w:pStyle w:val="m-2304493093861910330m7544362928164383403m4482697066843949469msolistparagraph"/>
        <w:numPr>
          <w:ilvl w:val="0"/>
          <w:numId w:val="6"/>
        </w:numPr>
      </w:pPr>
      <w:r>
        <w:rPr>
          <w:b/>
          <w:bCs/>
        </w:rPr>
        <w:t>WC 2</w:t>
      </w:r>
    </w:p>
    <w:p w14:paraId="0DA820B1" w14:textId="77777777" w:rsidR="00622DDC" w:rsidRDefault="00622DDC" w:rsidP="00622DDC">
      <w:pPr>
        <w:pStyle w:val="m-2304493093861910330m7544362928164383403m4482697066843949469msolistparagraph"/>
      </w:pPr>
      <w:r>
        <w:t>Ceiling – to prepare, stain block, two coats of white emulsion</w:t>
      </w:r>
    </w:p>
    <w:p w14:paraId="05FADDFA" w14:textId="77777777" w:rsidR="00622DDC" w:rsidRDefault="00622DDC" w:rsidP="00622DDC">
      <w:pPr>
        <w:pStyle w:val="m-2304493093861910330m7544362928164383403m4482697066843949469msolistparagraph"/>
      </w:pPr>
      <w:r>
        <w:t>Woodwork – prepare door frames and skirting, apply undercoat followed by top coat in eggshell finish</w:t>
      </w:r>
    </w:p>
    <w:p w14:paraId="27CE1AC6" w14:textId="60D3C436" w:rsidR="00D25B5B" w:rsidRPr="00622DDC" w:rsidRDefault="00622DDC" w:rsidP="00622DDC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 w:rsidRPr="00622DDC">
        <w:rPr>
          <w:b/>
          <w:bCs/>
          <w:u w:val="single"/>
        </w:rPr>
        <w:t>General Building Works:</w:t>
      </w:r>
    </w:p>
    <w:p w14:paraId="2B971E3A" w14:textId="77777777" w:rsidR="00622DDC" w:rsidRDefault="00622DDC"/>
    <w:p w14:paraId="5087F51C" w14:textId="75932FAF" w:rsidR="00622DDC" w:rsidRDefault="00622DDC" w:rsidP="00CA1F4F">
      <w:pPr>
        <w:pStyle w:val="ListParagraph"/>
        <w:numPr>
          <w:ilvl w:val="0"/>
          <w:numId w:val="10"/>
        </w:numPr>
      </w:pPr>
      <w:r>
        <w:t>Remove door and frame to Lobby</w:t>
      </w:r>
    </w:p>
    <w:p w14:paraId="01417E96" w14:textId="77777777" w:rsidR="00476621" w:rsidRDefault="00622DDC" w:rsidP="009462E0">
      <w:pPr>
        <w:pStyle w:val="ListParagraph"/>
        <w:numPr>
          <w:ilvl w:val="0"/>
          <w:numId w:val="10"/>
        </w:numPr>
      </w:pPr>
      <w:r>
        <w:t>Form new 900mm opening to Lobby and install lintel</w:t>
      </w:r>
    </w:p>
    <w:p w14:paraId="0A97660F" w14:textId="2EE85EF2" w:rsidR="00476621" w:rsidRDefault="00FE078F" w:rsidP="009462E0">
      <w:pPr>
        <w:pStyle w:val="ListParagraph"/>
        <w:numPr>
          <w:ilvl w:val="0"/>
          <w:numId w:val="10"/>
        </w:numPr>
      </w:pPr>
      <w:r>
        <w:t xml:space="preserve">Repairing/plastering </w:t>
      </w:r>
      <w:r w:rsidR="002E2175">
        <w:t xml:space="preserve">ceilings as required </w:t>
      </w:r>
      <w:r>
        <w:t xml:space="preserve">in the areas where the </w:t>
      </w:r>
      <w:r w:rsidR="002E2175">
        <w:t xml:space="preserve">textured coating </w:t>
      </w:r>
      <w:r>
        <w:t xml:space="preserve">has been </w:t>
      </w:r>
      <w:r w:rsidR="002E2175">
        <w:t>removed</w:t>
      </w:r>
    </w:p>
    <w:p w14:paraId="7AAB4DA8" w14:textId="48A2049A" w:rsidR="00622DDC" w:rsidRDefault="00622DDC" w:rsidP="009462E0">
      <w:pPr>
        <w:pStyle w:val="ListParagraph"/>
        <w:numPr>
          <w:ilvl w:val="0"/>
          <w:numId w:val="10"/>
        </w:numPr>
      </w:pPr>
      <w:r>
        <w:t>Making good as required</w:t>
      </w:r>
    </w:p>
    <w:p w14:paraId="271141F3" w14:textId="77777777" w:rsidR="00622DDC" w:rsidRDefault="00622DDC"/>
    <w:p w14:paraId="22538191" w14:textId="1ACED005" w:rsidR="00622DDC" w:rsidRPr="00622DDC" w:rsidRDefault="00622DDC" w:rsidP="00622DDC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 w:rsidRPr="00622DDC">
        <w:rPr>
          <w:b/>
          <w:bCs/>
          <w:u w:val="single"/>
        </w:rPr>
        <w:t>Plumbing</w:t>
      </w:r>
    </w:p>
    <w:p w14:paraId="4B12475B" w14:textId="77777777" w:rsidR="00622DDC" w:rsidRDefault="00622DDC"/>
    <w:p w14:paraId="4D0EDC4D" w14:textId="38F3CB2E" w:rsidR="00622DDC" w:rsidRDefault="00622DDC" w:rsidP="00CA1F4F">
      <w:pPr>
        <w:pStyle w:val="ListParagraph"/>
        <w:numPr>
          <w:ilvl w:val="0"/>
          <w:numId w:val="9"/>
        </w:numPr>
      </w:pPr>
      <w:r>
        <w:t>Plumb in a new kitchen sink</w:t>
      </w:r>
    </w:p>
    <w:p w14:paraId="08EAFA7A" w14:textId="029AF36B" w:rsidR="00622DDC" w:rsidRDefault="00622DDC" w:rsidP="00CA1F4F">
      <w:pPr>
        <w:pStyle w:val="ListParagraph"/>
        <w:numPr>
          <w:ilvl w:val="0"/>
          <w:numId w:val="9"/>
        </w:numPr>
      </w:pPr>
      <w:r>
        <w:t>Supply and install new compliant DOC M suite to existing male WC</w:t>
      </w:r>
    </w:p>
    <w:p w14:paraId="371B6C3F" w14:textId="3F3E23FC" w:rsidR="00622DDC" w:rsidRDefault="00622DDC" w:rsidP="00CA1F4F">
      <w:pPr>
        <w:pStyle w:val="ListParagraph"/>
        <w:numPr>
          <w:ilvl w:val="0"/>
          <w:numId w:val="9"/>
        </w:numPr>
      </w:pPr>
      <w:r>
        <w:t>Supply and install 2 new low level WCs and 2 wall mounted basin, taps and waste outlets</w:t>
      </w:r>
    </w:p>
    <w:p w14:paraId="5B6086E4" w14:textId="72506080" w:rsidR="00622DDC" w:rsidRDefault="00622DDC" w:rsidP="00CA1F4F">
      <w:pPr>
        <w:pStyle w:val="ListParagraph"/>
        <w:numPr>
          <w:ilvl w:val="0"/>
          <w:numId w:val="9"/>
        </w:numPr>
      </w:pPr>
      <w:r>
        <w:t>White-rock half height to basin wall in all cubicles</w:t>
      </w:r>
    </w:p>
    <w:p w14:paraId="7173C4D1" w14:textId="40AD9A71" w:rsidR="00622DDC" w:rsidRDefault="00622DDC" w:rsidP="00CA1F4F">
      <w:pPr>
        <w:pStyle w:val="ListParagraph"/>
        <w:numPr>
          <w:ilvl w:val="0"/>
          <w:numId w:val="9"/>
        </w:numPr>
      </w:pPr>
      <w:r>
        <w:t>Supply and install unvented water heater and safety kits throughout</w:t>
      </w:r>
    </w:p>
    <w:p w14:paraId="11921D4D" w14:textId="18C041EC" w:rsidR="00622DDC" w:rsidRDefault="00622DDC" w:rsidP="00CA1F4F">
      <w:pPr>
        <w:pStyle w:val="ListParagraph"/>
        <w:numPr>
          <w:ilvl w:val="0"/>
          <w:numId w:val="9"/>
        </w:numPr>
      </w:pPr>
      <w:r>
        <w:t>Install hot and cold water service pipework as required in all bathrooms</w:t>
      </w:r>
    </w:p>
    <w:p w14:paraId="7D4030EE" w14:textId="29A267A4" w:rsidR="00622DDC" w:rsidRDefault="00622DDC" w:rsidP="00CA1F4F">
      <w:pPr>
        <w:pStyle w:val="ListParagraph"/>
        <w:numPr>
          <w:ilvl w:val="0"/>
          <w:numId w:val="9"/>
        </w:numPr>
      </w:pPr>
      <w:r>
        <w:t>Install soil pipe connection for WC, waste trap and pipework for basin</w:t>
      </w:r>
    </w:p>
    <w:p w14:paraId="528D6B73" w14:textId="4F503F4A" w:rsidR="00622DDC" w:rsidRDefault="00622DDC" w:rsidP="00CA1F4F">
      <w:pPr>
        <w:pStyle w:val="ListParagraph"/>
        <w:numPr>
          <w:ilvl w:val="0"/>
          <w:numId w:val="9"/>
        </w:numPr>
      </w:pPr>
      <w:r>
        <w:t>Install thermostatic mixing valves to all hot water outlets</w:t>
      </w:r>
    </w:p>
    <w:p w14:paraId="08499780" w14:textId="3204825A" w:rsidR="00622DDC" w:rsidRDefault="00622DDC" w:rsidP="00CA1F4F">
      <w:pPr>
        <w:pStyle w:val="ListParagraph"/>
        <w:numPr>
          <w:ilvl w:val="0"/>
          <w:numId w:val="9"/>
        </w:numPr>
      </w:pPr>
      <w:r>
        <w:t>Install SCV’s to comply with water regulations</w:t>
      </w:r>
    </w:p>
    <w:p w14:paraId="2359380E" w14:textId="77777777" w:rsidR="00622DDC" w:rsidRDefault="00622DDC"/>
    <w:p w14:paraId="37D5C234" w14:textId="17FBA262" w:rsidR="00622DDC" w:rsidRDefault="00622DDC" w:rsidP="00622DDC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 w:rsidRPr="00622DDC">
        <w:rPr>
          <w:b/>
          <w:bCs/>
          <w:u w:val="single"/>
        </w:rPr>
        <w:t>Electrical works</w:t>
      </w:r>
    </w:p>
    <w:p w14:paraId="1401B5E3" w14:textId="77777777" w:rsidR="00622DDC" w:rsidRPr="00622DDC" w:rsidRDefault="00622DDC" w:rsidP="00622DDC">
      <w:pPr>
        <w:pStyle w:val="ListParagraph"/>
        <w:rPr>
          <w:b/>
          <w:bCs/>
          <w:u w:val="single"/>
        </w:rPr>
      </w:pPr>
    </w:p>
    <w:p w14:paraId="0860EB4D" w14:textId="099510EE" w:rsidR="00622DDC" w:rsidRDefault="00622DDC" w:rsidP="00CA1F4F">
      <w:pPr>
        <w:pStyle w:val="ListParagraph"/>
        <w:numPr>
          <w:ilvl w:val="0"/>
          <w:numId w:val="8"/>
        </w:numPr>
      </w:pPr>
      <w:r>
        <w:t>All electrical works required for plumbing</w:t>
      </w:r>
    </w:p>
    <w:p w14:paraId="2B0B71A4" w14:textId="174A0A25" w:rsidR="00622DDC" w:rsidRDefault="00622DDC" w:rsidP="00CA1F4F">
      <w:pPr>
        <w:pStyle w:val="ListParagraph"/>
        <w:numPr>
          <w:ilvl w:val="0"/>
          <w:numId w:val="8"/>
        </w:numPr>
      </w:pPr>
      <w:r>
        <w:t xml:space="preserve">All electrical works required in the Toilets, Lounge, Kitchen, Bar, and Stores. </w:t>
      </w:r>
    </w:p>
    <w:p w14:paraId="65BC8CDD" w14:textId="77777777" w:rsidR="00622DDC" w:rsidRDefault="00622DDC"/>
    <w:p w14:paraId="0AEA2612" w14:textId="7B5A38A9" w:rsidR="00622DDC" w:rsidRDefault="00622DDC" w:rsidP="00622DDC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 w:rsidRPr="00622DDC">
        <w:rPr>
          <w:b/>
          <w:bCs/>
          <w:u w:val="single"/>
        </w:rPr>
        <w:t>Flooring</w:t>
      </w:r>
    </w:p>
    <w:p w14:paraId="6F650F09" w14:textId="77777777" w:rsidR="00622DDC" w:rsidRPr="00622DDC" w:rsidRDefault="00622DDC" w:rsidP="00622DDC">
      <w:pPr>
        <w:pStyle w:val="ListParagraph"/>
        <w:rPr>
          <w:b/>
          <w:bCs/>
          <w:u w:val="single"/>
        </w:rPr>
      </w:pPr>
    </w:p>
    <w:p w14:paraId="14E00E65" w14:textId="735586EB" w:rsidR="00622DDC" w:rsidRDefault="00622DDC" w:rsidP="00CA1F4F">
      <w:pPr>
        <w:pStyle w:val="ListParagraph"/>
        <w:numPr>
          <w:ilvl w:val="0"/>
          <w:numId w:val="11"/>
        </w:numPr>
      </w:pPr>
      <w:r>
        <w:t xml:space="preserve">New flooring supplied and fitted, </w:t>
      </w:r>
      <w:proofErr w:type="spellStart"/>
      <w:r>
        <w:t>through out</w:t>
      </w:r>
      <w:proofErr w:type="spellEnd"/>
      <w:r>
        <w:t xml:space="preserve"> the Stores, Bar, Lounge, Hall and Toilets</w:t>
      </w:r>
      <w:r w:rsidR="00CA1F4F">
        <w:t>, and to dispose of old flooring.</w:t>
      </w:r>
    </w:p>
    <w:p w14:paraId="47ABF9CD" w14:textId="77777777" w:rsidR="005D613C" w:rsidRDefault="005D613C" w:rsidP="005D613C">
      <w:pPr>
        <w:pStyle w:val="ListParagraph"/>
      </w:pPr>
    </w:p>
    <w:p w14:paraId="37167215" w14:textId="25EEF5E4" w:rsidR="005D613C" w:rsidRDefault="005D613C" w:rsidP="005D613C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 w:rsidRPr="005D613C">
        <w:rPr>
          <w:b/>
          <w:bCs/>
          <w:u w:val="single"/>
        </w:rPr>
        <w:t>Asbestos</w:t>
      </w:r>
    </w:p>
    <w:p w14:paraId="0B699CE0" w14:textId="090F9475" w:rsidR="005D613C" w:rsidRPr="005D613C" w:rsidRDefault="005D613C" w:rsidP="005D613C">
      <w:pPr>
        <w:pStyle w:val="ListParagraph"/>
        <w:numPr>
          <w:ilvl w:val="0"/>
          <w:numId w:val="11"/>
        </w:numPr>
        <w:rPr>
          <w:b/>
          <w:bCs/>
        </w:rPr>
      </w:pPr>
      <w:r w:rsidRPr="005D613C">
        <w:t>Remo</w:t>
      </w:r>
      <w:r>
        <w:t>val of asbestos in Pavilion, which includes:</w:t>
      </w:r>
    </w:p>
    <w:p w14:paraId="3B8A914C" w14:textId="64CAD840" w:rsidR="00EB38DF" w:rsidRPr="00EB38DF" w:rsidRDefault="005D613C" w:rsidP="00EB38DF">
      <w:pPr>
        <w:pStyle w:val="ListParagraph"/>
        <w:numPr>
          <w:ilvl w:val="1"/>
          <w:numId w:val="11"/>
        </w:numPr>
        <w:rPr>
          <w:b/>
          <w:bCs/>
        </w:rPr>
      </w:pPr>
      <w:r>
        <w:t xml:space="preserve">Flooring: </w:t>
      </w:r>
      <w:r w:rsidR="00EB38DF">
        <w:t>kitchen tiles, lounge floor, bar area</w:t>
      </w:r>
    </w:p>
    <w:p w14:paraId="56034EA5" w14:textId="47D61616" w:rsidR="00EB38DF" w:rsidRPr="006425D3" w:rsidRDefault="00EB38DF" w:rsidP="00EB38DF">
      <w:pPr>
        <w:pStyle w:val="ListParagraph"/>
        <w:numPr>
          <w:ilvl w:val="1"/>
          <w:numId w:val="11"/>
        </w:numPr>
        <w:rPr>
          <w:b/>
          <w:bCs/>
        </w:rPr>
      </w:pPr>
      <w:r>
        <w:t>Textured ceiling coating: kitchen, bar, corridor, home and away changing rooms, both toilets</w:t>
      </w:r>
    </w:p>
    <w:p w14:paraId="70108728" w14:textId="03FA717F" w:rsidR="006425D3" w:rsidRDefault="006425D3" w:rsidP="006425D3">
      <w:pPr>
        <w:rPr>
          <w:b/>
          <w:bCs/>
        </w:rPr>
      </w:pPr>
    </w:p>
    <w:p w14:paraId="30A4F6A0" w14:textId="73316DF0" w:rsidR="006425D3" w:rsidRDefault="006425D3" w:rsidP="006425D3">
      <w:r w:rsidRPr="006425D3">
        <w:t>Removal to be undertaken by registered professionals with the correct disposal licenses</w:t>
      </w:r>
      <w:r>
        <w:t>, proof will need to be presented to the Council.</w:t>
      </w:r>
    </w:p>
    <w:p w14:paraId="4608DF61" w14:textId="77777777" w:rsidR="009B498D" w:rsidRDefault="009B498D" w:rsidP="006425D3"/>
    <w:p w14:paraId="6F549EAD" w14:textId="1346E8C3" w:rsidR="009B498D" w:rsidRDefault="009B498D" w:rsidP="006425D3">
      <w:r>
        <w:t xml:space="preserve">All health and safety procedures to be in place </w:t>
      </w:r>
      <w:r w:rsidR="00476621">
        <w:t>in line with up to date legislation.</w:t>
      </w:r>
    </w:p>
    <w:p w14:paraId="1D9C8122" w14:textId="037B7928" w:rsidR="00EB38DF" w:rsidRPr="00EB38DF" w:rsidRDefault="00EB38DF" w:rsidP="00EB38DF">
      <w:pPr>
        <w:rPr>
          <w:b/>
          <w:bCs/>
        </w:rPr>
      </w:pPr>
    </w:p>
    <w:sectPr w:rsidR="00EB38DF" w:rsidRPr="00EB3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02BE6"/>
    <w:multiLevelType w:val="hybridMultilevel"/>
    <w:tmpl w:val="65AE1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97A65"/>
    <w:multiLevelType w:val="multilevel"/>
    <w:tmpl w:val="1C542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45DAA"/>
    <w:multiLevelType w:val="multilevel"/>
    <w:tmpl w:val="1C542B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918A1"/>
    <w:multiLevelType w:val="multilevel"/>
    <w:tmpl w:val="1C542B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512769"/>
    <w:multiLevelType w:val="hybridMultilevel"/>
    <w:tmpl w:val="45D8F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904C3"/>
    <w:multiLevelType w:val="hybridMultilevel"/>
    <w:tmpl w:val="A4447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F0B35"/>
    <w:multiLevelType w:val="multilevel"/>
    <w:tmpl w:val="1C54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5740B4"/>
    <w:multiLevelType w:val="hybridMultilevel"/>
    <w:tmpl w:val="1196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F2573"/>
    <w:multiLevelType w:val="multilevel"/>
    <w:tmpl w:val="1C542B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CB675A"/>
    <w:multiLevelType w:val="multilevel"/>
    <w:tmpl w:val="1C542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0338B1"/>
    <w:multiLevelType w:val="hybridMultilevel"/>
    <w:tmpl w:val="48E62A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9106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0020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554828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65372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282843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732672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826155">
    <w:abstractNumId w:val="10"/>
  </w:num>
  <w:num w:numId="8" w16cid:durableId="1472215246">
    <w:abstractNumId w:val="7"/>
  </w:num>
  <w:num w:numId="9" w16cid:durableId="170222790">
    <w:abstractNumId w:val="4"/>
  </w:num>
  <w:num w:numId="10" w16cid:durableId="1874417498">
    <w:abstractNumId w:val="5"/>
  </w:num>
  <w:num w:numId="11" w16cid:durableId="78751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DC"/>
    <w:rsid w:val="002E2175"/>
    <w:rsid w:val="002E5B26"/>
    <w:rsid w:val="00476621"/>
    <w:rsid w:val="005D613C"/>
    <w:rsid w:val="00622DDC"/>
    <w:rsid w:val="006425D3"/>
    <w:rsid w:val="009B498D"/>
    <w:rsid w:val="00CA1F4F"/>
    <w:rsid w:val="00D25B5B"/>
    <w:rsid w:val="00D648AA"/>
    <w:rsid w:val="00EB38DF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50F4"/>
  <w15:chartTrackingRefBased/>
  <w15:docId w15:val="{69CCC568-E02B-459D-BC78-DA7CF94F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DDC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D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D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D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D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D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D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D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D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D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D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D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DDC"/>
    <w:rPr>
      <w:b/>
      <w:bCs/>
      <w:smallCaps/>
      <w:color w:val="2F5496" w:themeColor="accent1" w:themeShade="BF"/>
      <w:spacing w:val="5"/>
    </w:rPr>
  </w:style>
  <w:style w:type="paragraph" w:customStyle="1" w:styleId="m-2304493093861910330m7544362928164383403m4482697066843949469msolistparagraph">
    <w:name w:val="m_-2304493093861910330m7544362928164383403m4482697066843949469msolistparagraph"/>
    <w:basedOn w:val="Normal"/>
    <w:rsid w:val="00622D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Harrison</dc:creator>
  <cp:keywords/>
  <dc:description/>
  <cp:lastModifiedBy>Michelle Harrison</cp:lastModifiedBy>
  <cp:revision>8</cp:revision>
  <dcterms:created xsi:type="dcterms:W3CDTF">2024-05-29T13:35:00Z</dcterms:created>
  <dcterms:modified xsi:type="dcterms:W3CDTF">2024-05-30T19:03:00Z</dcterms:modified>
</cp:coreProperties>
</file>