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9A4" w14:textId="77777777" w:rsidR="00C76964" w:rsidRPr="00C650DB" w:rsidRDefault="002F30CA" w:rsidP="00902C10">
      <w:pPr>
        <w:pStyle w:val="ClassificationLabelFrontPage"/>
        <w:ind w:left="0"/>
        <w:rPr>
          <w:sz w:val="28"/>
        </w:rPr>
      </w:pPr>
      <w:bookmarkStart w:id="0" w:name="_GoBack"/>
      <w:bookmarkEnd w:id="0"/>
      <w:r w:rsidRPr="00C650DB">
        <w:t>OFFICIAL</w:t>
      </w:r>
      <w:r w:rsidR="00EA701B" w:rsidRPr="00C650DB">
        <w:rPr>
          <w:sz w:val="28"/>
        </w:rPr>
        <w:t xml:space="preserve"> </w:t>
      </w:r>
    </w:p>
    <w:p w14:paraId="1319310A" w14:textId="672F4B01" w:rsidR="005B582D" w:rsidRDefault="0015751D" w:rsidP="00902C10">
      <w:pPr>
        <w:ind w:left="0"/>
        <w:rPr>
          <w:rStyle w:val="TitleChar"/>
          <w:sz w:val="76"/>
          <w:szCs w:val="76"/>
        </w:rPr>
      </w:pPr>
      <w:r w:rsidRPr="002F2095">
        <w:rPr>
          <w:rStyle w:val="TitleChar"/>
          <w:sz w:val="76"/>
          <w:szCs w:val="76"/>
        </w:rPr>
        <w:t xml:space="preserve">Terms and Conditions </w:t>
      </w:r>
      <w:r w:rsidR="005A5A14" w:rsidRPr="002F2095">
        <w:rPr>
          <w:rStyle w:val="TitleChar"/>
          <w:sz w:val="76"/>
          <w:szCs w:val="76"/>
        </w:rPr>
        <w:t xml:space="preserve">of </w:t>
      </w:r>
      <w:r w:rsidR="00E67DA3">
        <w:rPr>
          <w:rStyle w:val="TitleChar"/>
          <w:sz w:val="76"/>
          <w:szCs w:val="76"/>
        </w:rPr>
        <w:t>Contract</w:t>
      </w:r>
      <w:r w:rsidR="008A6D17">
        <w:rPr>
          <w:rStyle w:val="TitleChar"/>
          <w:sz w:val="76"/>
          <w:szCs w:val="76"/>
        </w:rPr>
        <w:t xml:space="preserve"> </w:t>
      </w:r>
      <w:r w:rsidR="00076C5E">
        <w:rPr>
          <w:rStyle w:val="TitleChar"/>
          <w:sz w:val="76"/>
          <w:szCs w:val="76"/>
        </w:rPr>
        <w:t>for Goods and Services (Suppliers</w:t>
      </w:r>
      <w:r w:rsidR="008A6D17">
        <w:rPr>
          <w:rStyle w:val="TitleChar"/>
          <w:sz w:val="76"/>
          <w:szCs w:val="76"/>
        </w:rPr>
        <w:t>)</w:t>
      </w:r>
    </w:p>
    <w:p w14:paraId="1C5D4FEA" w14:textId="5578A6CC" w:rsidR="00076C5E" w:rsidRPr="00076C5E" w:rsidRDefault="00076C5E" w:rsidP="00902C10">
      <w:pPr>
        <w:pStyle w:val="Subtitle"/>
        <w:ind w:left="0"/>
        <w:rPr>
          <w:rStyle w:val="SubtitleChar"/>
          <w:iCs/>
          <w:szCs w:val="70"/>
        </w:rPr>
      </w:pPr>
      <w:r>
        <w:rPr>
          <w:rStyle w:val="SubtitleChar"/>
          <w:iCs/>
          <w:szCs w:val="70"/>
        </w:rPr>
        <w:t>Purchase Order</w:t>
      </w:r>
    </w:p>
    <w:p w14:paraId="487B0F9E" w14:textId="77777777" w:rsidR="00B442AE" w:rsidRDefault="00B442AE" w:rsidP="00E77D2E">
      <w:bookmarkStart w:id="1" w:name="_Toc49261218"/>
      <w:bookmarkStart w:id="2" w:name="_Toc509984012"/>
      <w:bookmarkStart w:id="3" w:name="_Toc261519509"/>
      <w:bookmarkStart w:id="4" w:name="_Toc500399786"/>
      <w:bookmarkStart w:id="5" w:name="_Toc500399822"/>
      <w:r>
        <w:br w:type="page"/>
      </w:r>
    </w:p>
    <w:p w14:paraId="1AEB6DA2" w14:textId="77777777" w:rsidR="007B348F" w:rsidRDefault="002F30CA">
      <w:pPr>
        <w:pStyle w:val="TOC1"/>
        <w:rPr>
          <w:rFonts w:asciiTheme="majorHAnsi" w:hAnsiTheme="majorHAnsi"/>
          <w:color w:val="517DB9" w:themeColor="accent3"/>
          <w:sz w:val="44"/>
          <w:szCs w:val="44"/>
        </w:rPr>
      </w:pPr>
      <w:bookmarkStart w:id="6" w:name="_Toc261519407"/>
      <w:bookmarkStart w:id="7" w:name="_Toc396478016"/>
      <w:bookmarkStart w:id="8" w:name="_Toc396478405"/>
      <w:bookmarkStart w:id="9" w:name="_Toc500399791"/>
      <w:bookmarkStart w:id="10" w:name="_Toc500399827"/>
      <w:bookmarkEnd w:id="1"/>
      <w:bookmarkEnd w:id="2"/>
      <w:bookmarkEnd w:id="3"/>
      <w:bookmarkEnd w:id="4"/>
      <w:bookmarkEnd w:id="5"/>
      <w:r w:rsidRPr="00C650DB">
        <w:rPr>
          <w:rFonts w:asciiTheme="majorHAnsi" w:hAnsiTheme="majorHAnsi"/>
          <w:color w:val="517DB9" w:themeColor="accent3"/>
          <w:sz w:val="44"/>
          <w:szCs w:val="44"/>
        </w:rPr>
        <w:lastRenderedPageBreak/>
        <w:t>Contents</w:t>
      </w:r>
      <w:bookmarkEnd w:id="6"/>
      <w:bookmarkEnd w:id="7"/>
      <w:bookmarkEnd w:id="8"/>
      <w:bookmarkEnd w:id="9"/>
      <w:bookmarkEnd w:id="10"/>
    </w:p>
    <w:p w14:paraId="1D6FB5CE" w14:textId="2DCC3262" w:rsidR="00F34336" w:rsidRDefault="00003839">
      <w:pPr>
        <w:pStyle w:val="TOC1"/>
        <w:rPr>
          <w:rFonts w:asciiTheme="minorHAnsi" w:eastAsiaTheme="minorEastAsia" w:hAnsiTheme="minorHAnsi" w:cstheme="minorBidi"/>
          <w:noProof/>
          <w:sz w:val="22"/>
          <w:lang w:eastAsia="en-GB" w:bidi="ar-SA"/>
        </w:rPr>
      </w:pPr>
      <w:r w:rsidRPr="00A113D8">
        <w:rPr>
          <w:rFonts w:asciiTheme="minorHAnsi" w:hAnsiTheme="minorHAnsi" w:cstheme="minorHAnsi"/>
          <w:noProof/>
          <w:sz w:val="44"/>
          <w:szCs w:val="44"/>
          <w:lang w:val="en-US"/>
        </w:rPr>
        <w:fldChar w:fldCharType="begin"/>
      </w:r>
      <w:r w:rsidRPr="00A113D8">
        <w:rPr>
          <w:rFonts w:asciiTheme="minorHAnsi" w:hAnsiTheme="minorHAnsi" w:cstheme="minorHAnsi"/>
          <w:noProof/>
          <w:sz w:val="44"/>
          <w:szCs w:val="44"/>
          <w:lang w:val="en-US"/>
        </w:rPr>
        <w:instrText xml:space="preserve"> TOC \t "Heading 1,1" </w:instrText>
      </w:r>
      <w:r w:rsidRPr="00A113D8">
        <w:rPr>
          <w:rFonts w:asciiTheme="minorHAnsi" w:hAnsiTheme="minorHAnsi" w:cstheme="minorHAnsi"/>
          <w:noProof/>
          <w:sz w:val="44"/>
          <w:szCs w:val="44"/>
          <w:lang w:val="en-US"/>
        </w:rPr>
        <w:fldChar w:fldCharType="separate"/>
      </w:r>
      <w:r w:rsidR="00F34336" w:rsidRPr="00A96018">
        <w:rPr>
          <w:rFonts w:ascii="Georgia" w:hAnsi="Georgia"/>
          <w:noProof/>
        </w:rPr>
        <w:t>1</w:t>
      </w:r>
      <w:r w:rsidR="00F34336">
        <w:rPr>
          <w:rFonts w:asciiTheme="minorHAnsi" w:eastAsiaTheme="minorEastAsia" w:hAnsiTheme="minorHAnsi" w:cstheme="minorBidi"/>
          <w:noProof/>
          <w:sz w:val="22"/>
          <w:lang w:eastAsia="en-GB" w:bidi="ar-SA"/>
        </w:rPr>
        <w:tab/>
      </w:r>
      <w:r w:rsidR="00F34336">
        <w:rPr>
          <w:noProof/>
        </w:rPr>
        <w:t>Interpretation</w:t>
      </w:r>
      <w:r w:rsidR="00F34336">
        <w:rPr>
          <w:noProof/>
        </w:rPr>
        <w:tab/>
      </w:r>
      <w:r w:rsidR="00F34336">
        <w:rPr>
          <w:noProof/>
        </w:rPr>
        <w:fldChar w:fldCharType="begin"/>
      </w:r>
      <w:r w:rsidR="00F34336">
        <w:rPr>
          <w:noProof/>
        </w:rPr>
        <w:instrText xml:space="preserve"> PAGEREF _Toc138424693 \h </w:instrText>
      </w:r>
      <w:r w:rsidR="00F34336">
        <w:rPr>
          <w:noProof/>
        </w:rPr>
      </w:r>
      <w:r w:rsidR="00F34336">
        <w:rPr>
          <w:noProof/>
        </w:rPr>
        <w:fldChar w:fldCharType="separate"/>
      </w:r>
      <w:r w:rsidR="00F34336">
        <w:rPr>
          <w:noProof/>
        </w:rPr>
        <w:t>3</w:t>
      </w:r>
      <w:r w:rsidR="00F34336">
        <w:rPr>
          <w:noProof/>
        </w:rPr>
        <w:fldChar w:fldCharType="end"/>
      </w:r>
    </w:p>
    <w:p w14:paraId="619E55DC" w14:textId="5D7EFF63"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w:t>
      </w:r>
      <w:r>
        <w:rPr>
          <w:rFonts w:asciiTheme="minorHAnsi" w:eastAsiaTheme="minorEastAsia" w:hAnsiTheme="minorHAnsi" w:cstheme="minorBidi"/>
          <w:noProof/>
          <w:sz w:val="22"/>
          <w:lang w:eastAsia="en-GB" w:bidi="ar-SA"/>
        </w:rPr>
        <w:tab/>
      </w:r>
      <w:r>
        <w:rPr>
          <w:noProof/>
        </w:rPr>
        <w:t>Basis of Agreement</w:t>
      </w:r>
      <w:r>
        <w:rPr>
          <w:noProof/>
        </w:rPr>
        <w:tab/>
      </w:r>
      <w:r>
        <w:rPr>
          <w:noProof/>
        </w:rPr>
        <w:fldChar w:fldCharType="begin"/>
      </w:r>
      <w:r>
        <w:rPr>
          <w:noProof/>
        </w:rPr>
        <w:instrText xml:space="preserve"> PAGEREF _Toc138424694 \h </w:instrText>
      </w:r>
      <w:r>
        <w:rPr>
          <w:noProof/>
        </w:rPr>
      </w:r>
      <w:r>
        <w:rPr>
          <w:noProof/>
        </w:rPr>
        <w:fldChar w:fldCharType="separate"/>
      </w:r>
      <w:r>
        <w:rPr>
          <w:noProof/>
        </w:rPr>
        <w:t>8</w:t>
      </w:r>
      <w:r>
        <w:rPr>
          <w:noProof/>
        </w:rPr>
        <w:fldChar w:fldCharType="end"/>
      </w:r>
    </w:p>
    <w:p w14:paraId="1250B157" w14:textId="75DAC2B3"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3</w:t>
      </w:r>
      <w:r>
        <w:rPr>
          <w:rFonts w:asciiTheme="minorHAnsi" w:eastAsiaTheme="minorEastAsia" w:hAnsiTheme="minorHAnsi" w:cstheme="minorBidi"/>
          <w:noProof/>
          <w:sz w:val="22"/>
          <w:lang w:eastAsia="en-GB" w:bidi="ar-SA"/>
        </w:rPr>
        <w:tab/>
      </w:r>
      <w:r>
        <w:rPr>
          <w:noProof/>
        </w:rPr>
        <w:t>Supply of Goods and Services</w:t>
      </w:r>
      <w:r>
        <w:rPr>
          <w:noProof/>
        </w:rPr>
        <w:tab/>
      </w:r>
      <w:r>
        <w:rPr>
          <w:noProof/>
        </w:rPr>
        <w:fldChar w:fldCharType="begin"/>
      </w:r>
      <w:r>
        <w:rPr>
          <w:noProof/>
        </w:rPr>
        <w:instrText xml:space="preserve"> PAGEREF _Toc138424695 \h </w:instrText>
      </w:r>
      <w:r>
        <w:rPr>
          <w:noProof/>
        </w:rPr>
      </w:r>
      <w:r>
        <w:rPr>
          <w:noProof/>
        </w:rPr>
        <w:fldChar w:fldCharType="separate"/>
      </w:r>
      <w:r>
        <w:rPr>
          <w:noProof/>
        </w:rPr>
        <w:t>8</w:t>
      </w:r>
      <w:r>
        <w:rPr>
          <w:noProof/>
        </w:rPr>
        <w:fldChar w:fldCharType="end"/>
      </w:r>
    </w:p>
    <w:p w14:paraId="3CB016F8" w14:textId="29346741"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4</w:t>
      </w:r>
      <w:r>
        <w:rPr>
          <w:rFonts w:asciiTheme="minorHAnsi" w:eastAsiaTheme="minorEastAsia" w:hAnsiTheme="minorHAnsi" w:cstheme="minorBidi"/>
          <w:noProof/>
          <w:sz w:val="22"/>
          <w:lang w:eastAsia="en-GB" w:bidi="ar-SA"/>
        </w:rPr>
        <w:tab/>
      </w:r>
      <w:r>
        <w:rPr>
          <w:noProof/>
        </w:rPr>
        <w:t>Term</w:t>
      </w:r>
      <w:r>
        <w:rPr>
          <w:noProof/>
        </w:rPr>
        <w:tab/>
      </w:r>
      <w:r>
        <w:rPr>
          <w:noProof/>
        </w:rPr>
        <w:fldChar w:fldCharType="begin"/>
      </w:r>
      <w:r>
        <w:rPr>
          <w:noProof/>
        </w:rPr>
        <w:instrText xml:space="preserve"> PAGEREF _Toc138424696 \h </w:instrText>
      </w:r>
      <w:r>
        <w:rPr>
          <w:noProof/>
        </w:rPr>
      </w:r>
      <w:r>
        <w:rPr>
          <w:noProof/>
        </w:rPr>
        <w:fldChar w:fldCharType="separate"/>
      </w:r>
      <w:r>
        <w:rPr>
          <w:noProof/>
        </w:rPr>
        <w:t>10</w:t>
      </w:r>
      <w:r>
        <w:rPr>
          <w:noProof/>
        </w:rPr>
        <w:fldChar w:fldCharType="end"/>
      </w:r>
    </w:p>
    <w:p w14:paraId="4A6E030E" w14:textId="02F2F1D8"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5</w:t>
      </w:r>
      <w:r>
        <w:rPr>
          <w:rFonts w:asciiTheme="minorHAnsi" w:eastAsiaTheme="minorEastAsia" w:hAnsiTheme="minorHAnsi" w:cstheme="minorBidi"/>
          <w:noProof/>
          <w:sz w:val="22"/>
          <w:lang w:eastAsia="en-GB" w:bidi="ar-SA"/>
        </w:rPr>
        <w:tab/>
      </w:r>
      <w:r>
        <w:rPr>
          <w:noProof/>
        </w:rPr>
        <w:t>Charges, Payment and Recovery of Sums Due</w:t>
      </w:r>
      <w:r>
        <w:rPr>
          <w:noProof/>
        </w:rPr>
        <w:tab/>
      </w:r>
      <w:r>
        <w:rPr>
          <w:noProof/>
        </w:rPr>
        <w:fldChar w:fldCharType="begin"/>
      </w:r>
      <w:r>
        <w:rPr>
          <w:noProof/>
        </w:rPr>
        <w:instrText xml:space="preserve"> PAGEREF _Toc138424697 \h </w:instrText>
      </w:r>
      <w:r>
        <w:rPr>
          <w:noProof/>
        </w:rPr>
      </w:r>
      <w:r>
        <w:rPr>
          <w:noProof/>
        </w:rPr>
        <w:fldChar w:fldCharType="separate"/>
      </w:r>
      <w:r>
        <w:rPr>
          <w:noProof/>
        </w:rPr>
        <w:t>10</w:t>
      </w:r>
      <w:r>
        <w:rPr>
          <w:noProof/>
        </w:rPr>
        <w:fldChar w:fldCharType="end"/>
      </w:r>
    </w:p>
    <w:p w14:paraId="79781D8E" w14:textId="2B2F0861"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6</w:t>
      </w:r>
      <w:r>
        <w:rPr>
          <w:rFonts w:asciiTheme="minorHAnsi" w:eastAsiaTheme="minorEastAsia" w:hAnsiTheme="minorHAnsi" w:cstheme="minorBidi"/>
          <w:noProof/>
          <w:sz w:val="22"/>
          <w:lang w:eastAsia="en-GB" w:bidi="ar-SA"/>
        </w:rPr>
        <w:tab/>
      </w:r>
      <w:r>
        <w:rPr>
          <w:noProof/>
        </w:rPr>
        <w:t>Cancellation</w:t>
      </w:r>
      <w:r>
        <w:rPr>
          <w:noProof/>
        </w:rPr>
        <w:tab/>
      </w:r>
      <w:r>
        <w:rPr>
          <w:noProof/>
        </w:rPr>
        <w:fldChar w:fldCharType="begin"/>
      </w:r>
      <w:r>
        <w:rPr>
          <w:noProof/>
        </w:rPr>
        <w:instrText xml:space="preserve"> PAGEREF _Toc138424698 \h </w:instrText>
      </w:r>
      <w:r>
        <w:rPr>
          <w:noProof/>
        </w:rPr>
      </w:r>
      <w:r>
        <w:rPr>
          <w:noProof/>
        </w:rPr>
        <w:fldChar w:fldCharType="separate"/>
      </w:r>
      <w:r>
        <w:rPr>
          <w:noProof/>
        </w:rPr>
        <w:t>11</w:t>
      </w:r>
      <w:r>
        <w:rPr>
          <w:noProof/>
        </w:rPr>
        <w:fldChar w:fldCharType="end"/>
      </w:r>
    </w:p>
    <w:p w14:paraId="1012B8E4" w14:textId="68AF322D"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7</w:t>
      </w:r>
      <w:r>
        <w:rPr>
          <w:rFonts w:asciiTheme="minorHAnsi" w:eastAsiaTheme="minorEastAsia" w:hAnsiTheme="minorHAnsi" w:cstheme="minorBidi"/>
          <w:noProof/>
          <w:sz w:val="22"/>
          <w:lang w:eastAsia="en-GB" w:bidi="ar-SA"/>
        </w:rPr>
        <w:tab/>
      </w:r>
      <w:r>
        <w:rPr>
          <w:noProof/>
        </w:rPr>
        <w:t>Delivery</w:t>
      </w:r>
      <w:r>
        <w:rPr>
          <w:noProof/>
        </w:rPr>
        <w:tab/>
      </w:r>
      <w:r>
        <w:rPr>
          <w:noProof/>
        </w:rPr>
        <w:fldChar w:fldCharType="begin"/>
      </w:r>
      <w:r>
        <w:rPr>
          <w:noProof/>
        </w:rPr>
        <w:instrText xml:space="preserve"> PAGEREF _Toc138424699 \h </w:instrText>
      </w:r>
      <w:r>
        <w:rPr>
          <w:noProof/>
        </w:rPr>
      </w:r>
      <w:r>
        <w:rPr>
          <w:noProof/>
        </w:rPr>
        <w:fldChar w:fldCharType="separate"/>
      </w:r>
      <w:r>
        <w:rPr>
          <w:noProof/>
        </w:rPr>
        <w:t>11</w:t>
      </w:r>
      <w:r>
        <w:rPr>
          <w:noProof/>
        </w:rPr>
        <w:fldChar w:fldCharType="end"/>
      </w:r>
    </w:p>
    <w:p w14:paraId="394BB04F" w14:textId="72485891"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8</w:t>
      </w:r>
      <w:r>
        <w:rPr>
          <w:rFonts w:asciiTheme="minorHAnsi" w:eastAsiaTheme="minorEastAsia" w:hAnsiTheme="minorHAnsi" w:cstheme="minorBidi"/>
          <w:noProof/>
          <w:sz w:val="22"/>
          <w:lang w:eastAsia="en-GB" w:bidi="ar-SA"/>
        </w:rPr>
        <w:tab/>
      </w:r>
      <w:r>
        <w:rPr>
          <w:noProof/>
        </w:rPr>
        <w:t>Property and Guarantee of Title</w:t>
      </w:r>
      <w:r>
        <w:rPr>
          <w:noProof/>
        </w:rPr>
        <w:tab/>
      </w:r>
      <w:r>
        <w:rPr>
          <w:noProof/>
        </w:rPr>
        <w:fldChar w:fldCharType="begin"/>
      </w:r>
      <w:r>
        <w:rPr>
          <w:noProof/>
        </w:rPr>
        <w:instrText xml:space="preserve"> PAGEREF _Toc138424700 \h </w:instrText>
      </w:r>
      <w:r>
        <w:rPr>
          <w:noProof/>
        </w:rPr>
      </w:r>
      <w:r>
        <w:rPr>
          <w:noProof/>
        </w:rPr>
        <w:fldChar w:fldCharType="separate"/>
      </w:r>
      <w:r>
        <w:rPr>
          <w:noProof/>
        </w:rPr>
        <w:t>12</w:t>
      </w:r>
      <w:r>
        <w:rPr>
          <w:noProof/>
        </w:rPr>
        <w:fldChar w:fldCharType="end"/>
      </w:r>
    </w:p>
    <w:p w14:paraId="27B7AA5B" w14:textId="64E1E37D"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9</w:t>
      </w:r>
      <w:r>
        <w:rPr>
          <w:rFonts w:asciiTheme="minorHAnsi" w:eastAsiaTheme="minorEastAsia" w:hAnsiTheme="minorHAnsi" w:cstheme="minorBidi"/>
          <w:noProof/>
          <w:sz w:val="22"/>
          <w:lang w:eastAsia="en-GB" w:bidi="ar-SA"/>
        </w:rPr>
        <w:tab/>
      </w:r>
      <w:r>
        <w:rPr>
          <w:noProof/>
        </w:rPr>
        <w:t>Premises and Equipment</w:t>
      </w:r>
      <w:r>
        <w:rPr>
          <w:noProof/>
        </w:rPr>
        <w:tab/>
      </w:r>
      <w:r>
        <w:rPr>
          <w:noProof/>
        </w:rPr>
        <w:fldChar w:fldCharType="begin"/>
      </w:r>
      <w:r>
        <w:rPr>
          <w:noProof/>
        </w:rPr>
        <w:instrText xml:space="preserve"> PAGEREF _Toc138424701 \h </w:instrText>
      </w:r>
      <w:r>
        <w:rPr>
          <w:noProof/>
        </w:rPr>
      </w:r>
      <w:r>
        <w:rPr>
          <w:noProof/>
        </w:rPr>
        <w:fldChar w:fldCharType="separate"/>
      </w:r>
      <w:r>
        <w:rPr>
          <w:noProof/>
        </w:rPr>
        <w:t>13</w:t>
      </w:r>
      <w:r>
        <w:rPr>
          <w:noProof/>
        </w:rPr>
        <w:fldChar w:fldCharType="end"/>
      </w:r>
    </w:p>
    <w:p w14:paraId="4C0F2EDD" w14:textId="392404A3"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10</w:t>
      </w:r>
      <w:r>
        <w:rPr>
          <w:rFonts w:asciiTheme="minorHAnsi" w:eastAsiaTheme="minorEastAsia" w:hAnsiTheme="minorHAnsi" w:cstheme="minorBidi"/>
          <w:noProof/>
          <w:sz w:val="22"/>
          <w:lang w:eastAsia="en-GB" w:bidi="ar-SA"/>
        </w:rPr>
        <w:tab/>
      </w:r>
      <w:r>
        <w:rPr>
          <w:noProof/>
        </w:rPr>
        <w:t>Staff and Key Personnel</w:t>
      </w:r>
      <w:r>
        <w:rPr>
          <w:noProof/>
        </w:rPr>
        <w:tab/>
      </w:r>
      <w:r>
        <w:rPr>
          <w:noProof/>
        </w:rPr>
        <w:fldChar w:fldCharType="begin"/>
      </w:r>
      <w:r>
        <w:rPr>
          <w:noProof/>
        </w:rPr>
        <w:instrText xml:space="preserve"> PAGEREF _Toc138424702 \h </w:instrText>
      </w:r>
      <w:r>
        <w:rPr>
          <w:noProof/>
        </w:rPr>
      </w:r>
      <w:r>
        <w:rPr>
          <w:noProof/>
        </w:rPr>
        <w:fldChar w:fldCharType="separate"/>
      </w:r>
      <w:r>
        <w:rPr>
          <w:noProof/>
        </w:rPr>
        <w:t>14</w:t>
      </w:r>
      <w:r>
        <w:rPr>
          <w:noProof/>
        </w:rPr>
        <w:fldChar w:fldCharType="end"/>
      </w:r>
    </w:p>
    <w:p w14:paraId="7D85AAE6" w14:textId="3C871789"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11</w:t>
      </w:r>
      <w:r>
        <w:rPr>
          <w:rFonts w:asciiTheme="minorHAnsi" w:eastAsiaTheme="minorEastAsia" w:hAnsiTheme="minorHAnsi" w:cstheme="minorBidi"/>
          <w:noProof/>
          <w:sz w:val="22"/>
          <w:lang w:eastAsia="en-GB" w:bidi="ar-SA"/>
        </w:rPr>
        <w:tab/>
      </w:r>
      <w:r>
        <w:rPr>
          <w:noProof/>
        </w:rPr>
        <w:t>Assignment and Sub-Contracting</w:t>
      </w:r>
      <w:r>
        <w:rPr>
          <w:noProof/>
        </w:rPr>
        <w:tab/>
      </w:r>
      <w:r>
        <w:rPr>
          <w:noProof/>
        </w:rPr>
        <w:fldChar w:fldCharType="begin"/>
      </w:r>
      <w:r>
        <w:rPr>
          <w:noProof/>
        </w:rPr>
        <w:instrText xml:space="preserve"> PAGEREF _Toc138424703 \h </w:instrText>
      </w:r>
      <w:r>
        <w:rPr>
          <w:noProof/>
        </w:rPr>
      </w:r>
      <w:r>
        <w:rPr>
          <w:noProof/>
        </w:rPr>
        <w:fldChar w:fldCharType="separate"/>
      </w:r>
      <w:r>
        <w:rPr>
          <w:noProof/>
        </w:rPr>
        <w:t>15</w:t>
      </w:r>
      <w:r>
        <w:rPr>
          <w:noProof/>
        </w:rPr>
        <w:fldChar w:fldCharType="end"/>
      </w:r>
    </w:p>
    <w:p w14:paraId="0BFA38DD" w14:textId="0C4C92DC"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12</w:t>
      </w:r>
      <w:r>
        <w:rPr>
          <w:rFonts w:asciiTheme="minorHAnsi" w:eastAsiaTheme="minorEastAsia" w:hAnsiTheme="minorHAnsi" w:cstheme="minorBidi"/>
          <w:noProof/>
          <w:sz w:val="22"/>
          <w:lang w:eastAsia="en-GB" w:bidi="ar-SA"/>
        </w:rPr>
        <w:tab/>
      </w:r>
      <w:r>
        <w:rPr>
          <w:noProof/>
        </w:rPr>
        <w:t>Intellectual Property and Indemnity</w:t>
      </w:r>
      <w:r>
        <w:rPr>
          <w:noProof/>
        </w:rPr>
        <w:tab/>
      </w:r>
      <w:r>
        <w:rPr>
          <w:noProof/>
        </w:rPr>
        <w:fldChar w:fldCharType="begin"/>
      </w:r>
      <w:r>
        <w:rPr>
          <w:noProof/>
        </w:rPr>
        <w:instrText xml:space="preserve"> PAGEREF _Toc138424704 \h </w:instrText>
      </w:r>
      <w:r>
        <w:rPr>
          <w:noProof/>
        </w:rPr>
      </w:r>
      <w:r>
        <w:rPr>
          <w:noProof/>
        </w:rPr>
        <w:fldChar w:fldCharType="separate"/>
      </w:r>
      <w:r>
        <w:rPr>
          <w:noProof/>
        </w:rPr>
        <w:t>15</w:t>
      </w:r>
      <w:r>
        <w:rPr>
          <w:noProof/>
        </w:rPr>
        <w:fldChar w:fldCharType="end"/>
      </w:r>
    </w:p>
    <w:p w14:paraId="19641AC7" w14:textId="0512C480"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13</w:t>
      </w:r>
      <w:r>
        <w:rPr>
          <w:rFonts w:asciiTheme="minorHAnsi" w:eastAsiaTheme="minorEastAsia" w:hAnsiTheme="minorHAnsi" w:cstheme="minorBidi"/>
          <w:noProof/>
          <w:sz w:val="22"/>
          <w:lang w:eastAsia="en-GB" w:bidi="ar-SA"/>
        </w:rPr>
        <w:tab/>
      </w:r>
      <w:r>
        <w:rPr>
          <w:noProof/>
        </w:rPr>
        <w:t>Governance and Records</w:t>
      </w:r>
      <w:r>
        <w:rPr>
          <w:noProof/>
        </w:rPr>
        <w:tab/>
      </w:r>
      <w:r>
        <w:rPr>
          <w:noProof/>
        </w:rPr>
        <w:fldChar w:fldCharType="begin"/>
      </w:r>
      <w:r>
        <w:rPr>
          <w:noProof/>
        </w:rPr>
        <w:instrText xml:space="preserve"> PAGEREF _Toc138424705 \h </w:instrText>
      </w:r>
      <w:r>
        <w:rPr>
          <w:noProof/>
        </w:rPr>
      </w:r>
      <w:r>
        <w:rPr>
          <w:noProof/>
        </w:rPr>
        <w:fldChar w:fldCharType="separate"/>
      </w:r>
      <w:r>
        <w:rPr>
          <w:noProof/>
        </w:rPr>
        <w:t>16</w:t>
      </w:r>
      <w:r>
        <w:rPr>
          <w:noProof/>
        </w:rPr>
        <w:fldChar w:fldCharType="end"/>
      </w:r>
    </w:p>
    <w:p w14:paraId="30640961" w14:textId="73EE9934"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14</w:t>
      </w:r>
      <w:r>
        <w:rPr>
          <w:rFonts w:asciiTheme="minorHAnsi" w:eastAsiaTheme="minorEastAsia" w:hAnsiTheme="minorHAnsi" w:cstheme="minorBidi"/>
          <w:noProof/>
          <w:sz w:val="22"/>
          <w:lang w:eastAsia="en-GB" w:bidi="ar-SA"/>
        </w:rPr>
        <w:tab/>
      </w:r>
      <w:r>
        <w:rPr>
          <w:noProof/>
        </w:rPr>
        <w:t>Confidentiality, Transparency and Publicity</w:t>
      </w:r>
      <w:r>
        <w:rPr>
          <w:noProof/>
        </w:rPr>
        <w:tab/>
      </w:r>
      <w:r>
        <w:rPr>
          <w:noProof/>
        </w:rPr>
        <w:fldChar w:fldCharType="begin"/>
      </w:r>
      <w:r>
        <w:rPr>
          <w:noProof/>
        </w:rPr>
        <w:instrText xml:space="preserve"> PAGEREF _Toc138424706 \h </w:instrText>
      </w:r>
      <w:r>
        <w:rPr>
          <w:noProof/>
        </w:rPr>
      </w:r>
      <w:r>
        <w:rPr>
          <w:noProof/>
        </w:rPr>
        <w:fldChar w:fldCharType="separate"/>
      </w:r>
      <w:r>
        <w:rPr>
          <w:noProof/>
        </w:rPr>
        <w:t>16</w:t>
      </w:r>
      <w:r>
        <w:rPr>
          <w:noProof/>
        </w:rPr>
        <w:fldChar w:fldCharType="end"/>
      </w:r>
    </w:p>
    <w:p w14:paraId="08C893DA" w14:textId="777F5FC4"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15</w:t>
      </w:r>
      <w:r>
        <w:rPr>
          <w:rFonts w:asciiTheme="minorHAnsi" w:eastAsiaTheme="minorEastAsia" w:hAnsiTheme="minorHAnsi" w:cstheme="minorBidi"/>
          <w:noProof/>
          <w:sz w:val="22"/>
          <w:lang w:eastAsia="en-GB" w:bidi="ar-SA"/>
        </w:rPr>
        <w:tab/>
      </w:r>
      <w:r>
        <w:rPr>
          <w:noProof/>
        </w:rPr>
        <w:t>Freedom of Information</w:t>
      </w:r>
      <w:r>
        <w:rPr>
          <w:noProof/>
        </w:rPr>
        <w:tab/>
      </w:r>
      <w:r>
        <w:rPr>
          <w:noProof/>
        </w:rPr>
        <w:fldChar w:fldCharType="begin"/>
      </w:r>
      <w:r>
        <w:rPr>
          <w:noProof/>
        </w:rPr>
        <w:instrText xml:space="preserve"> PAGEREF _Toc138424707 \h </w:instrText>
      </w:r>
      <w:r>
        <w:rPr>
          <w:noProof/>
        </w:rPr>
      </w:r>
      <w:r>
        <w:rPr>
          <w:noProof/>
        </w:rPr>
        <w:fldChar w:fldCharType="separate"/>
      </w:r>
      <w:r>
        <w:rPr>
          <w:noProof/>
        </w:rPr>
        <w:t>18</w:t>
      </w:r>
      <w:r>
        <w:rPr>
          <w:noProof/>
        </w:rPr>
        <w:fldChar w:fldCharType="end"/>
      </w:r>
    </w:p>
    <w:p w14:paraId="11DCBBDC" w14:textId="2E339463"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16</w:t>
      </w:r>
      <w:r>
        <w:rPr>
          <w:rFonts w:asciiTheme="minorHAnsi" w:eastAsiaTheme="minorEastAsia" w:hAnsiTheme="minorHAnsi" w:cstheme="minorBidi"/>
          <w:noProof/>
          <w:sz w:val="22"/>
          <w:lang w:eastAsia="en-GB" w:bidi="ar-SA"/>
        </w:rPr>
        <w:tab/>
      </w:r>
      <w:r>
        <w:rPr>
          <w:noProof/>
        </w:rPr>
        <w:t>Data Protection</w:t>
      </w:r>
      <w:r>
        <w:rPr>
          <w:noProof/>
        </w:rPr>
        <w:tab/>
      </w:r>
      <w:r>
        <w:rPr>
          <w:noProof/>
        </w:rPr>
        <w:fldChar w:fldCharType="begin"/>
      </w:r>
      <w:r>
        <w:rPr>
          <w:noProof/>
        </w:rPr>
        <w:instrText xml:space="preserve"> PAGEREF _Toc138424708 \h </w:instrText>
      </w:r>
      <w:r>
        <w:rPr>
          <w:noProof/>
        </w:rPr>
      </w:r>
      <w:r>
        <w:rPr>
          <w:noProof/>
        </w:rPr>
        <w:fldChar w:fldCharType="separate"/>
      </w:r>
      <w:r>
        <w:rPr>
          <w:noProof/>
        </w:rPr>
        <w:t>19</w:t>
      </w:r>
      <w:r>
        <w:rPr>
          <w:noProof/>
        </w:rPr>
        <w:fldChar w:fldCharType="end"/>
      </w:r>
    </w:p>
    <w:p w14:paraId="5C1F9A19" w14:textId="5F2CAA15"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17</w:t>
      </w:r>
      <w:r>
        <w:rPr>
          <w:rFonts w:asciiTheme="minorHAnsi" w:eastAsiaTheme="minorEastAsia" w:hAnsiTheme="minorHAnsi" w:cstheme="minorBidi"/>
          <w:noProof/>
          <w:sz w:val="22"/>
          <w:lang w:eastAsia="en-GB" w:bidi="ar-SA"/>
        </w:rPr>
        <w:tab/>
      </w:r>
      <w:r>
        <w:rPr>
          <w:noProof/>
        </w:rPr>
        <w:t>Liability</w:t>
      </w:r>
      <w:r>
        <w:rPr>
          <w:noProof/>
        </w:rPr>
        <w:tab/>
      </w:r>
      <w:r>
        <w:rPr>
          <w:noProof/>
        </w:rPr>
        <w:fldChar w:fldCharType="begin"/>
      </w:r>
      <w:r>
        <w:rPr>
          <w:noProof/>
        </w:rPr>
        <w:instrText xml:space="preserve"> PAGEREF _Toc138424709 \h </w:instrText>
      </w:r>
      <w:r>
        <w:rPr>
          <w:noProof/>
        </w:rPr>
      </w:r>
      <w:r>
        <w:rPr>
          <w:noProof/>
        </w:rPr>
        <w:fldChar w:fldCharType="separate"/>
      </w:r>
      <w:r>
        <w:rPr>
          <w:noProof/>
        </w:rPr>
        <w:t>21</w:t>
      </w:r>
      <w:r>
        <w:rPr>
          <w:noProof/>
        </w:rPr>
        <w:fldChar w:fldCharType="end"/>
      </w:r>
    </w:p>
    <w:p w14:paraId="43678D3E" w14:textId="693EB024"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18</w:t>
      </w:r>
      <w:r>
        <w:rPr>
          <w:rFonts w:asciiTheme="minorHAnsi" w:eastAsiaTheme="minorEastAsia" w:hAnsiTheme="minorHAnsi" w:cstheme="minorBidi"/>
          <w:noProof/>
          <w:sz w:val="22"/>
          <w:lang w:eastAsia="en-GB" w:bidi="ar-SA"/>
        </w:rPr>
        <w:tab/>
      </w:r>
      <w:r>
        <w:rPr>
          <w:noProof/>
        </w:rPr>
        <w:t>Force Majeure</w:t>
      </w:r>
      <w:r>
        <w:rPr>
          <w:noProof/>
        </w:rPr>
        <w:tab/>
      </w:r>
      <w:r>
        <w:rPr>
          <w:noProof/>
        </w:rPr>
        <w:fldChar w:fldCharType="begin"/>
      </w:r>
      <w:r>
        <w:rPr>
          <w:noProof/>
        </w:rPr>
        <w:instrText xml:space="preserve"> PAGEREF _Toc138424710 \h </w:instrText>
      </w:r>
      <w:r>
        <w:rPr>
          <w:noProof/>
        </w:rPr>
      </w:r>
      <w:r>
        <w:rPr>
          <w:noProof/>
        </w:rPr>
        <w:fldChar w:fldCharType="separate"/>
      </w:r>
      <w:r>
        <w:rPr>
          <w:noProof/>
        </w:rPr>
        <w:t>22</w:t>
      </w:r>
      <w:r>
        <w:rPr>
          <w:noProof/>
        </w:rPr>
        <w:fldChar w:fldCharType="end"/>
      </w:r>
    </w:p>
    <w:p w14:paraId="76A26D65" w14:textId="6A2DF995"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19</w:t>
      </w:r>
      <w:r>
        <w:rPr>
          <w:rFonts w:asciiTheme="minorHAnsi" w:eastAsiaTheme="minorEastAsia" w:hAnsiTheme="minorHAnsi" w:cstheme="minorBidi"/>
          <w:noProof/>
          <w:sz w:val="22"/>
          <w:lang w:eastAsia="en-GB" w:bidi="ar-SA"/>
        </w:rPr>
        <w:tab/>
      </w:r>
      <w:r>
        <w:rPr>
          <w:noProof/>
        </w:rPr>
        <w:t>Termination</w:t>
      </w:r>
      <w:r>
        <w:rPr>
          <w:noProof/>
        </w:rPr>
        <w:tab/>
      </w:r>
      <w:r>
        <w:rPr>
          <w:noProof/>
        </w:rPr>
        <w:fldChar w:fldCharType="begin"/>
      </w:r>
      <w:r>
        <w:rPr>
          <w:noProof/>
        </w:rPr>
        <w:instrText xml:space="preserve"> PAGEREF _Toc138424711 \h </w:instrText>
      </w:r>
      <w:r>
        <w:rPr>
          <w:noProof/>
        </w:rPr>
      </w:r>
      <w:r>
        <w:rPr>
          <w:noProof/>
        </w:rPr>
        <w:fldChar w:fldCharType="separate"/>
      </w:r>
      <w:r>
        <w:rPr>
          <w:noProof/>
        </w:rPr>
        <w:t>23</w:t>
      </w:r>
      <w:r>
        <w:rPr>
          <w:noProof/>
        </w:rPr>
        <w:fldChar w:fldCharType="end"/>
      </w:r>
    </w:p>
    <w:p w14:paraId="504BAEC8" w14:textId="4024607F"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20</w:t>
      </w:r>
      <w:r>
        <w:rPr>
          <w:rFonts w:asciiTheme="minorHAnsi" w:eastAsiaTheme="minorEastAsia" w:hAnsiTheme="minorHAnsi" w:cstheme="minorBidi"/>
          <w:noProof/>
          <w:sz w:val="22"/>
          <w:lang w:eastAsia="en-GB" w:bidi="ar-SA"/>
        </w:rPr>
        <w:tab/>
      </w:r>
      <w:r>
        <w:rPr>
          <w:noProof/>
        </w:rPr>
        <w:t>Compliance</w:t>
      </w:r>
      <w:r>
        <w:rPr>
          <w:noProof/>
        </w:rPr>
        <w:tab/>
      </w:r>
      <w:r>
        <w:rPr>
          <w:noProof/>
        </w:rPr>
        <w:fldChar w:fldCharType="begin"/>
      </w:r>
      <w:r>
        <w:rPr>
          <w:noProof/>
        </w:rPr>
        <w:instrText xml:space="preserve"> PAGEREF _Toc138424712 \h </w:instrText>
      </w:r>
      <w:r>
        <w:rPr>
          <w:noProof/>
        </w:rPr>
      </w:r>
      <w:r>
        <w:rPr>
          <w:noProof/>
        </w:rPr>
        <w:fldChar w:fldCharType="separate"/>
      </w:r>
      <w:r>
        <w:rPr>
          <w:noProof/>
        </w:rPr>
        <w:t>25</w:t>
      </w:r>
      <w:r>
        <w:rPr>
          <w:noProof/>
        </w:rPr>
        <w:fldChar w:fldCharType="end"/>
      </w:r>
    </w:p>
    <w:p w14:paraId="027D0880" w14:textId="4F5C22D6"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21</w:t>
      </w:r>
      <w:r>
        <w:rPr>
          <w:rFonts w:asciiTheme="minorHAnsi" w:eastAsiaTheme="minorEastAsia" w:hAnsiTheme="minorHAnsi" w:cstheme="minorBidi"/>
          <w:noProof/>
          <w:sz w:val="22"/>
          <w:lang w:eastAsia="en-GB" w:bidi="ar-SA"/>
        </w:rPr>
        <w:tab/>
      </w:r>
      <w:r>
        <w:rPr>
          <w:noProof/>
        </w:rPr>
        <w:t>Prevention of Fraud and Corruption</w:t>
      </w:r>
      <w:r>
        <w:rPr>
          <w:noProof/>
        </w:rPr>
        <w:tab/>
      </w:r>
      <w:r>
        <w:rPr>
          <w:noProof/>
        </w:rPr>
        <w:fldChar w:fldCharType="begin"/>
      </w:r>
      <w:r>
        <w:rPr>
          <w:noProof/>
        </w:rPr>
        <w:instrText xml:space="preserve"> PAGEREF _Toc138424713 \h </w:instrText>
      </w:r>
      <w:r>
        <w:rPr>
          <w:noProof/>
        </w:rPr>
      </w:r>
      <w:r>
        <w:rPr>
          <w:noProof/>
        </w:rPr>
        <w:fldChar w:fldCharType="separate"/>
      </w:r>
      <w:r>
        <w:rPr>
          <w:noProof/>
        </w:rPr>
        <w:t>29</w:t>
      </w:r>
      <w:r>
        <w:rPr>
          <w:noProof/>
        </w:rPr>
        <w:fldChar w:fldCharType="end"/>
      </w:r>
    </w:p>
    <w:p w14:paraId="11BBC1D0" w14:textId="1A10A42F"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22</w:t>
      </w:r>
      <w:r>
        <w:rPr>
          <w:rFonts w:asciiTheme="minorHAnsi" w:eastAsiaTheme="minorEastAsia" w:hAnsiTheme="minorHAnsi" w:cstheme="minorBidi"/>
          <w:noProof/>
          <w:sz w:val="22"/>
          <w:lang w:eastAsia="en-GB" w:bidi="ar-SA"/>
        </w:rPr>
        <w:tab/>
      </w:r>
      <w:r>
        <w:rPr>
          <w:noProof/>
        </w:rPr>
        <w:t>Dispute Resolution</w:t>
      </w:r>
      <w:r>
        <w:rPr>
          <w:noProof/>
        </w:rPr>
        <w:tab/>
      </w:r>
      <w:r>
        <w:rPr>
          <w:noProof/>
        </w:rPr>
        <w:fldChar w:fldCharType="begin"/>
      </w:r>
      <w:r>
        <w:rPr>
          <w:noProof/>
        </w:rPr>
        <w:instrText xml:space="preserve"> PAGEREF _Toc138424714 \h </w:instrText>
      </w:r>
      <w:r>
        <w:rPr>
          <w:noProof/>
        </w:rPr>
      </w:r>
      <w:r>
        <w:rPr>
          <w:noProof/>
        </w:rPr>
        <w:fldChar w:fldCharType="separate"/>
      </w:r>
      <w:r>
        <w:rPr>
          <w:noProof/>
        </w:rPr>
        <w:t>29</w:t>
      </w:r>
      <w:r>
        <w:rPr>
          <w:noProof/>
        </w:rPr>
        <w:fldChar w:fldCharType="end"/>
      </w:r>
    </w:p>
    <w:p w14:paraId="6B06FB97" w14:textId="24BFD71B"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23</w:t>
      </w:r>
      <w:r>
        <w:rPr>
          <w:rFonts w:asciiTheme="minorHAnsi" w:eastAsiaTheme="minorEastAsia" w:hAnsiTheme="minorHAnsi" w:cstheme="minorBidi"/>
          <w:noProof/>
          <w:sz w:val="22"/>
          <w:lang w:eastAsia="en-GB" w:bidi="ar-SA"/>
        </w:rPr>
        <w:tab/>
      </w:r>
      <w:r>
        <w:rPr>
          <w:noProof/>
        </w:rPr>
        <w:t>General</w:t>
      </w:r>
      <w:r>
        <w:rPr>
          <w:noProof/>
        </w:rPr>
        <w:tab/>
      </w:r>
      <w:r>
        <w:rPr>
          <w:noProof/>
        </w:rPr>
        <w:fldChar w:fldCharType="begin"/>
      </w:r>
      <w:r>
        <w:rPr>
          <w:noProof/>
        </w:rPr>
        <w:instrText xml:space="preserve"> PAGEREF _Toc138424715 \h </w:instrText>
      </w:r>
      <w:r>
        <w:rPr>
          <w:noProof/>
        </w:rPr>
      </w:r>
      <w:r>
        <w:rPr>
          <w:noProof/>
        </w:rPr>
        <w:fldChar w:fldCharType="separate"/>
      </w:r>
      <w:r>
        <w:rPr>
          <w:noProof/>
        </w:rPr>
        <w:t>30</w:t>
      </w:r>
      <w:r>
        <w:rPr>
          <w:noProof/>
        </w:rPr>
        <w:fldChar w:fldCharType="end"/>
      </w:r>
    </w:p>
    <w:p w14:paraId="05EEB516" w14:textId="45E8A6AC"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24</w:t>
      </w:r>
      <w:r>
        <w:rPr>
          <w:rFonts w:asciiTheme="minorHAnsi" w:eastAsiaTheme="minorEastAsia" w:hAnsiTheme="minorHAnsi" w:cstheme="minorBidi"/>
          <w:noProof/>
          <w:sz w:val="22"/>
          <w:lang w:eastAsia="en-GB" w:bidi="ar-SA"/>
        </w:rPr>
        <w:tab/>
      </w:r>
      <w:r>
        <w:rPr>
          <w:noProof/>
        </w:rPr>
        <w:t>Notices</w:t>
      </w:r>
      <w:r>
        <w:rPr>
          <w:noProof/>
        </w:rPr>
        <w:tab/>
      </w:r>
      <w:r>
        <w:rPr>
          <w:noProof/>
        </w:rPr>
        <w:fldChar w:fldCharType="begin"/>
      </w:r>
      <w:r>
        <w:rPr>
          <w:noProof/>
        </w:rPr>
        <w:instrText xml:space="preserve"> PAGEREF _Toc138424716 \h </w:instrText>
      </w:r>
      <w:r>
        <w:rPr>
          <w:noProof/>
        </w:rPr>
      </w:r>
      <w:r>
        <w:rPr>
          <w:noProof/>
        </w:rPr>
        <w:fldChar w:fldCharType="separate"/>
      </w:r>
      <w:r>
        <w:rPr>
          <w:noProof/>
        </w:rPr>
        <w:t>31</w:t>
      </w:r>
      <w:r>
        <w:rPr>
          <w:noProof/>
        </w:rPr>
        <w:fldChar w:fldCharType="end"/>
      </w:r>
    </w:p>
    <w:p w14:paraId="31A5CFC1" w14:textId="5BB3F436"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25</w:t>
      </w:r>
      <w:r>
        <w:rPr>
          <w:rFonts w:asciiTheme="minorHAnsi" w:eastAsiaTheme="minorEastAsia" w:hAnsiTheme="minorHAnsi" w:cstheme="minorBidi"/>
          <w:noProof/>
          <w:sz w:val="22"/>
          <w:lang w:eastAsia="en-GB" w:bidi="ar-SA"/>
        </w:rPr>
        <w:tab/>
      </w:r>
      <w:r>
        <w:rPr>
          <w:noProof/>
        </w:rPr>
        <w:t>Insurance</w:t>
      </w:r>
      <w:r>
        <w:rPr>
          <w:noProof/>
        </w:rPr>
        <w:tab/>
      </w:r>
      <w:r>
        <w:rPr>
          <w:noProof/>
        </w:rPr>
        <w:fldChar w:fldCharType="begin"/>
      </w:r>
      <w:r>
        <w:rPr>
          <w:noProof/>
        </w:rPr>
        <w:instrText xml:space="preserve"> PAGEREF _Toc138424717 \h </w:instrText>
      </w:r>
      <w:r>
        <w:rPr>
          <w:noProof/>
        </w:rPr>
      </w:r>
      <w:r>
        <w:rPr>
          <w:noProof/>
        </w:rPr>
        <w:fldChar w:fldCharType="separate"/>
      </w:r>
      <w:r>
        <w:rPr>
          <w:noProof/>
        </w:rPr>
        <w:t>32</w:t>
      </w:r>
      <w:r>
        <w:rPr>
          <w:noProof/>
        </w:rPr>
        <w:fldChar w:fldCharType="end"/>
      </w:r>
    </w:p>
    <w:p w14:paraId="411FF2E2" w14:textId="4E47F78F" w:rsidR="00F34336" w:rsidRDefault="00F34336">
      <w:pPr>
        <w:pStyle w:val="TOC1"/>
        <w:rPr>
          <w:rFonts w:asciiTheme="minorHAnsi" w:eastAsiaTheme="minorEastAsia" w:hAnsiTheme="minorHAnsi" w:cstheme="minorBidi"/>
          <w:noProof/>
          <w:sz w:val="22"/>
          <w:lang w:eastAsia="en-GB" w:bidi="ar-SA"/>
        </w:rPr>
      </w:pPr>
      <w:r w:rsidRPr="00A96018">
        <w:rPr>
          <w:rFonts w:ascii="Georgia" w:hAnsi="Georgia"/>
          <w:noProof/>
        </w:rPr>
        <w:t>26</w:t>
      </w:r>
      <w:r>
        <w:rPr>
          <w:rFonts w:asciiTheme="minorHAnsi" w:eastAsiaTheme="minorEastAsia" w:hAnsiTheme="minorHAnsi" w:cstheme="minorBidi"/>
          <w:noProof/>
          <w:sz w:val="22"/>
          <w:lang w:eastAsia="en-GB" w:bidi="ar-SA"/>
        </w:rPr>
        <w:tab/>
      </w:r>
      <w:r>
        <w:rPr>
          <w:noProof/>
        </w:rPr>
        <w:t>Governing Law and Jurisdiction</w:t>
      </w:r>
      <w:r>
        <w:rPr>
          <w:noProof/>
        </w:rPr>
        <w:tab/>
      </w:r>
      <w:r>
        <w:rPr>
          <w:noProof/>
        </w:rPr>
        <w:fldChar w:fldCharType="begin"/>
      </w:r>
      <w:r>
        <w:rPr>
          <w:noProof/>
        </w:rPr>
        <w:instrText xml:space="preserve"> PAGEREF _Toc138424718 \h </w:instrText>
      </w:r>
      <w:r>
        <w:rPr>
          <w:noProof/>
        </w:rPr>
      </w:r>
      <w:r>
        <w:rPr>
          <w:noProof/>
        </w:rPr>
        <w:fldChar w:fldCharType="separate"/>
      </w:r>
      <w:r>
        <w:rPr>
          <w:noProof/>
        </w:rPr>
        <w:t>32</w:t>
      </w:r>
      <w:r>
        <w:rPr>
          <w:noProof/>
        </w:rPr>
        <w:fldChar w:fldCharType="end"/>
      </w:r>
    </w:p>
    <w:p w14:paraId="25EA937A" w14:textId="5A2375EC" w:rsidR="007B5ED4" w:rsidRPr="00A113D8" w:rsidRDefault="00003839" w:rsidP="00E77D2E">
      <w:pPr>
        <w:rPr>
          <w:rFonts w:asciiTheme="minorHAnsi" w:hAnsiTheme="minorHAnsi" w:cstheme="minorHAnsi"/>
          <w:color w:val="0000FF"/>
        </w:rPr>
      </w:pPr>
      <w:r w:rsidRPr="00A113D8">
        <w:rPr>
          <w:rFonts w:asciiTheme="minorHAnsi" w:hAnsiTheme="minorHAnsi" w:cstheme="minorHAnsi"/>
          <w:noProof/>
          <w:lang w:val="en-US"/>
        </w:rPr>
        <w:fldChar w:fldCharType="end"/>
      </w:r>
    </w:p>
    <w:p w14:paraId="33287634" w14:textId="77777777" w:rsidR="00055EF1" w:rsidRDefault="00055EF1" w:rsidP="00E77D2E">
      <w:pPr>
        <w:rPr>
          <w:sz w:val="36"/>
          <w:szCs w:val="28"/>
        </w:rPr>
      </w:pPr>
      <w:bookmarkStart w:id="11" w:name="_Toc261519522"/>
      <w:r>
        <w:br w:type="page"/>
      </w:r>
    </w:p>
    <w:p w14:paraId="324B7C49" w14:textId="68349880" w:rsidR="00790AD0" w:rsidRPr="00E01160" w:rsidRDefault="00780491" w:rsidP="00E77D2E">
      <w:pPr>
        <w:pStyle w:val="Heading1"/>
      </w:pPr>
      <w:bookmarkStart w:id="12" w:name="_Toc501092219"/>
      <w:bookmarkStart w:id="13" w:name="_Toc138424693"/>
      <w:r w:rsidRPr="00E01160">
        <w:lastRenderedPageBreak/>
        <w:t>Interpretation</w:t>
      </w:r>
      <w:bookmarkEnd w:id="12"/>
      <w:bookmarkEnd w:id="13"/>
    </w:p>
    <w:p w14:paraId="01251A1B" w14:textId="0B8D337D" w:rsidR="00780491" w:rsidRDefault="00780491" w:rsidP="00080882">
      <w:pPr>
        <w:pStyle w:val="Heading2"/>
      </w:pPr>
      <w:bookmarkStart w:id="14" w:name="_Ref71200752"/>
      <w:r w:rsidRPr="00E01160">
        <w:t>In these terms and conditions:</w:t>
      </w:r>
      <w:bookmarkEnd w:id="14"/>
    </w:p>
    <w:p w14:paraId="73DBC31A" w14:textId="4E552A7B" w:rsidR="002A2D2B" w:rsidRPr="002A2D2B" w:rsidRDefault="002A2D2B" w:rsidP="00A113D8">
      <w:pPr>
        <w:spacing w:after="100"/>
        <w:ind w:left="0"/>
        <w:rPr>
          <w:b/>
        </w:rPr>
      </w:pPr>
      <w:r w:rsidRPr="002A2D2B">
        <w:rPr>
          <w:b/>
        </w:rPr>
        <w:t>“Agreement”</w:t>
      </w:r>
      <w:r>
        <w:rPr>
          <w:b/>
        </w:rPr>
        <w:t xml:space="preserve"> </w:t>
      </w:r>
      <w:r w:rsidRPr="00137A05">
        <w:t>means</w:t>
      </w:r>
      <w:r w:rsidRPr="008F3CC5">
        <w:t xml:space="preserve"> th</w:t>
      </w:r>
      <w:r w:rsidR="00E328D6">
        <w:t>is</w:t>
      </w:r>
      <w:r w:rsidRPr="008F3CC5">
        <w:t xml:space="preserve"> contract between (</w:t>
      </w:r>
      <w:proofErr w:type="spellStart"/>
      <w:r w:rsidRPr="008F3CC5">
        <w:t>i</w:t>
      </w:r>
      <w:proofErr w:type="spellEnd"/>
      <w:r w:rsidRPr="008F3CC5">
        <w:t xml:space="preserve">) the Customer acting as part of the Crown; and (ii) the </w:t>
      </w:r>
      <w:r w:rsidRPr="00E77D2E">
        <w:t>Supplier</w:t>
      </w:r>
      <w:r w:rsidRPr="008F3CC5">
        <w:t xml:space="preserve"> constituted by the Supplier’s acceptance of the Purchase Order, comprising these terms and conditions, and any specification, method statement, or other document referred to in this </w:t>
      </w:r>
      <w:r>
        <w:t>agreement or the Purchase Order.</w:t>
      </w:r>
    </w:p>
    <w:p w14:paraId="3D922897" w14:textId="25850579" w:rsidR="00E328D6" w:rsidRDefault="002A2D2B" w:rsidP="00A113D8">
      <w:pPr>
        <w:spacing w:after="100"/>
        <w:ind w:left="0"/>
      </w:pPr>
      <w:r w:rsidRPr="002A2D2B">
        <w:rPr>
          <w:b/>
        </w:rPr>
        <w:t>“Business Contact Information”</w:t>
      </w:r>
      <w:r>
        <w:t xml:space="preserve"> </w:t>
      </w:r>
      <w:r w:rsidR="00E328D6">
        <w:t xml:space="preserve">means the names, business telephone numbers and email addresses of the Parties’ employees who are responsible for the administration and management of the Agreement.  For the avoidance of doubt, the Parties acknowledge such information is Personal Data and is subject to Data Protection Legislation. </w:t>
      </w:r>
    </w:p>
    <w:p w14:paraId="47BB8C23" w14:textId="0CC65694" w:rsidR="002A2D2B" w:rsidRPr="008F3CC5" w:rsidRDefault="002A2D2B" w:rsidP="00A113D8">
      <w:pPr>
        <w:spacing w:after="100"/>
        <w:ind w:left="0"/>
      </w:pPr>
      <w:r w:rsidRPr="002A2D2B">
        <w:rPr>
          <w:b/>
        </w:rPr>
        <w:t>“Central Government Body”</w:t>
      </w:r>
      <w:r>
        <w:rPr>
          <w:b/>
        </w:rPr>
        <w:t xml:space="preserve"> </w:t>
      </w:r>
      <w:r w:rsidRPr="008F3CC5">
        <w:t>means a body listed in one of the following sub-categories of the Central Government classification of the Public Sector Classification Guide, as published and amended from time to time by the Office for National Statistics:</w:t>
      </w:r>
    </w:p>
    <w:p w14:paraId="6E3AA674" w14:textId="77777777" w:rsid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Government Department;</w:t>
      </w:r>
    </w:p>
    <w:p w14:paraId="3EE4679B" w14:textId="1BF056B2" w:rsidR="002A2D2B" w:rsidRDefault="002A2D2B" w:rsidP="00E77D2E">
      <w:pPr>
        <w:pStyle w:val="BodyText"/>
        <w:numPr>
          <w:ilvl w:val="0"/>
          <w:numId w:val="4"/>
        </w:numPr>
        <w:tabs>
          <w:tab w:val="clear" w:pos="360"/>
          <w:tab w:val="num" w:pos="1560"/>
        </w:tabs>
        <w:spacing w:before="240" w:beforeAutospacing="0" w:after="240" w:afterAutospacing="0"/>
        <w:ind w:left="1560" w:hanging="709"/>
      </w:pPr>
      <w:bookmarkStart w:id="15" w:name="_Ref71202636"/>
      <w:r w:rsidRPr="008F3CC5">
        <w:t>Non-Departmental Public Body or Assembly Sponsored Public Body (advisory, executive, or tribunal);</w:t>
      </w:r>
      <w:bookmarkEnd w:id="15"/>
    </w:p>
    <w:p w14:paraId="77E3ED83" w14:textId="6C02B4F1" w:rsidR="002A2D2B" w:rsidRP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Non-Ministerial Department; or</w:t>
      </w:r>
    </w:p>
    <w:p w14:paraId="6FC887C7" w14:textId="6EC66F95" w:rsidR="002A2D2B" w:rsidRPr="002A2D2B" w:rsidRDefault="002A2D2B" w:rsidP="00E77D2E">
      <w:pPr>
        <w:pStyle w:val="BodyText"/>
        <w:numPr>
          <w:ilvl w:val="0"/>
          <w:numId w:val="4"/>
        </w:numPr>
        <w:tabs>
          <w:tab w:val="clear" w:pos="360"/>
          <w:tab w:val="num" w:pos="1560"/>
        </w:tabs>
        <w:spacing w:before="240" w:beforeAutospacing="0" w:after="240" w:afterAutospacing="0"/>
        <w:ind w:left="1560" w:hanging="709"/>
      </w:pPr>
      <w:r w:rsidRPr="008F3CC5">
        <w:t>Executive Agenc</w:t>
      </w:r>
      <w:r>
        <w:t>y.</w:t>
      </w:r>
    </w:p>
    <w:p w14:paraId="2C84FBF6" w14:textId="3B153EF8" w:rsidR="002A2D2B" w:rsidRDefault="002A2D2B" w:rsidP="00A113D8">
      <w:pPr>
        <w:spacing w:after="100"/>
        <w:ind w:left="0"/>
      </w:pPr>
      <w:r w:rsidRPr="002A2D2B">
        <w:rPr>
          <w:b/>
        </w:rPr>
        <w:t>“Charges”</w:t>
      </w:r>
      <w:r>
        <w:rPr>
          <w:b/>
        </w:rPr>
        <w:t xml:space="preserve"> </w:t>
      </w:r>
      <w:r w:rsidRPr="007F02AE">
        <w:t xml:space="preserve">means the charges for the Goods and/or Services as </w:t>
      </w:r>
      <w:r>
        <w:t>specified in the Purchase Order.</w:t>
      </w:r>
    </w:p>
    <w:p w14:paraId="4D888CE3" w14:textId="7566DFDD" w:rsidR="002A2D2B" w:rsidRDefault="002A2D2B" w:rsidP="00A113D8">
      <w:pPr>
        <w:spacing w:after="100"/>
        <w:ind w:left="0"/>
      </w:pPr>
      <w:r w:rsidRPr="002A2D2B">
        <w:rPr>
          <w:b/>
        </w:rPr>
        <w:t>“Confidential Information”</w:t>
      </w:r>
      <w:r>
        <w:t xml:space="preserve"> </w:t>
      </w:r>
      <w:r w:rsidRPr="007F02AE">
        <w:t>means all information, whether written or oral (however recorded), provided by the disclosing Party to the receiving Party and which (</w:t>
      </w:r>
      <w:proofErr w:type="spellStart"/>
      <w:r w:rsidRPr="007F02AE">
        <w:t>i</w:t>
      </w:r>
      <w:proofErr w:type="spellEnd"/>
      <w:r w:rsidRPr="007F02AE">
        <w:t>) is known by the receiving Party to be confidential; (ii) is marked as or stated to be confidential; or (iii) ought reasonably to be considered by the rec</w:t>
      </w:r>
      <w:r>
        <w:t>eiving Party to be confidential.</w:t>
      </w:r>
    </w:p>
    <w:p w14:paraId="57C11135" w14:textId="15B70671" w:rsidR="002A2D2B" w:rsidRDefault="002A2D2B" w:rsidP="00A113D8">
      <w:pPr>
        <w:spacing w:after="100"/>
        <w:ind w:left="0"/>
      </w:pPr>
      <w:r w:rsidRPr="002A2D2B">
        <w:rPr>
          <w:b/>
        </w:rPr>
        <w:t>“Customer”</w:t>
      </w:r>
      <w:r>
        <w:rPr>
          <w:b/>
        </w:rPr>
        <w:t xml:space="preserve"> </w:t>
      </w:r>
      <w:r w:rsidRPr="00107AA0">
        <w:t xml:space="preserve">means the </w:t>
      </w:r>
      <w:r>
        <w:t>organisation</w:t>
      </w:r>
      <w:r w:rsidRPr="00107AA0">
        <w:t xml:space="preserve"> identified in the letterhead of the Purchase Order</w:t>
      </w:r>
      <w:r>
        <w:t>.</w:t>
      </w:r>
    </w:p>
    <w:p w14:paraId="0EB90BF5" w14:textId="26B84595" w:rsidR="00CD4BA6" w:rsidRPr="00CD4BA6" w:rsidRDefault="00CD4BA6" w:rsidP="00A113D8">
      <w:pPr>
        <w:spacing w:after="100"/>
        <w:ind w:left="0"/>
      </w:pPr>
      <w:r>
        <w:t>“</w:t>
      </w:r>
      <w:r w:rsidRPr="003452A1">
        <w:rPr>
          <w:b/>
        </w:rPr>
        <w:t>Customer Premises</w:t>
      </w:r>
      <w:r>
        <w:t xml:space="preserve">” </w:t>
      </w:r>
      <w:r>
        <w:rPr>
          <w:rFonts w:eastAsia="Calibri"/>
        </w:rPr>
        <w:t>means the location(s) in and/or from which the Supplier is required to provide the Services as set out in the Purchase Order and as updated by the Customer and notified to the Supplier from time to time.</w:t>
      </w:r>
    </w:p>
    <w:p w14:paraId="6EC16A27" w14:textId="22A5F76C" w:rsidR="002A2D2B" w:rsidRDefault="002A2D2B" w:rsidP="00A113D8">
      <w:pPr>
        <w:spacing w:after="100"/>
        <w:ind w:left="0"/>
      </w:pPr>
      <w:r w:rsidRPr="002A2D2B">
        <w:rPr>
          <w:b/>
        </w:rPr>
        <w:t xml:space="preserve">“Data </w:t>
      </w:r>
      <w:r w:rsidR="00E328D6">
        <w:rPr>
          <w:b/>
        </w:rPr>
        <w:t>Breach</w:t>
      </w:r>
      <w:r w:rsidR="00E328D6" w:rsidRPr="002A2D2B">
        <w:rPr>
          <w:b/>
        </w:rPr>
        <w:t xml:space="preserve"> </w:t>
      </w:r>
      <w:r w:rsidRPr="002A2D2B">
        <w:rPr>
          <w:b/>
        </w:rPr>
        <w:t>Event”</w:t>
      </w:r>
      <w:r>
        <w:rPr>
          <w:b/>
        </w:rPr>
        <w:t xml:space="preserve"> </w:t>
      </w:r>
      <w:r w:rsidR="00E328D6" w:rsidRPr="007749C8">
        <w:rPr>
          <w:shd w:val="clear" w:color="auto" w:fill="FFFFFF"/>
        </w:rPr>
        <w:t>means any breach of security that leads to, or may lead to, the accidental or unlawful destruction, loss, alteration, unauthorised use or disclosure of, or access to, personal data transmitted, stored or otherwise processed</w:t>
      </w:r>
      <w:r w:rsidR="00E328D6">
        <w:rPr>
          <w:shd w:val="clear" w:color="auto" w:fill="FFFFFF"/>
        </w:rPr>
        <w:t>.</w:t>
      </w:r>
    </w:p>
    <w:p w14:paraId="4E5956C2" w14:textId="4496CCDF" w:rsidR="00602F27" w:rsidRDefault="00602F27" w:rsidP="00A113D8">
      <w:pPr>
        <w:spacing w:after="100"/>
        <w:ind w:left="0"/>
      </w:pPr>
      <w:r>
        <w:t>“</w:t>
      </w:r>
      <w:r w:rsidR="00E328D6">
        <w:rPr>
          <w:b/>
        </w:rPr>
        <w:t>DPA 2018</w:t>
      </w:r>
      <w:r>
        <w:t>”</w:t>
      </w:r>
      <w:r w:rsidRPr="00677653">
        <w:t xml:space="preserve"> </w:t>
      </w:r>
      <w:r>
        <w:t>means the Data Protection Act 2018</w:t>
      </w:r>
      <w:r w:rsidR="00E328D6">
        <w:t>.</w:t>
      </w:r>
    </w:p>
    <w:p w14:paraId="74B192DF" w14:textId="3058C0C1" w:rsidR="002A2D2B" w:rsidRDefault="002A2D2B" w:rsidP="00A113D8">
      <w:pPr>
        <w:spacing w:after="100"/>
        <w:ind w:left="0"/>
      </w:pPr>
      <w:r w:rsidRPr="002A2D2B">
        <w:rPr>
          <w:b/>
        </w:rPr>
        <w:t>“Data Protection Legislation”</w:t>
      </w:r>
      <w:r w:rsidR="00D1223D">
        <w:t xml:space="preserve"> </w:t>
      </w:r>
      <w:r w:rsidR="00E328D6">
        <w:t>means (</w:t>
      </w:r>
      <w:proofErr w:type="spellStart"/>
      <w:r w:rsidR="00E328D6">
        <w:t>i</w:t>
      </w:r>
      <w:proofErr w:type="spellEnd"/>
      <w:r w:rsidR="00E328D6">
        <w:t xml:space="preserve">) all applicable UK law relating to the processing of personal data and privacy, including but not limited to the UK GDPR, and the DPA 2018 to the extent that it relates to processing of personal data and privacy; and (ii) (to the extent </w:t>
      </w:r>
      <w:r w:rsidR="00E328D6">
        <w:lastRenderedPageBreak/>
        <w:t xml:space="preserve">that it may be applicable) the EU GDPR). The UK GDPR and EU GDPR </w:t>
      </w:r>
      <w:proofErr w:type="gramStart"/>
      <w:r w:rsidR="00E328D6">
        <w:t>are defined</w:t>
      </w:r>
      <w:proofErr w:type="gramEnd"/>
      <w:r w:rsidR="00E328D6">
        <w:t xml:space="preserve"> in section 3 of the DPA 2018.</w:t>
      </w:r>
    </w:p>
    <w:p w14:paraId="6E4C4871" w14:textId="6384476E" w:rsidR="002A2D2B" w:rsidRDefault="002A2D2B" w:rsidP="00A113D8">
      <w:pPr>
        <w:spacing w:after="100"/>
        <w:ind w:left="0"/>
      </w:pPr>
      <w:r w:rsidRPr="002A2D2B">
        <w:rPr>
          <w:b/>
        </w:rPr>
        <w:t>“Data Protection Impact Assessment”</w:t>
      </w:r>
      <w:r>
        <w:t xml:space="preserve"> </w:t>
      </w:r>
      <w:r w:rsidR="00E328D6" w:rsidRPr="007F02AE">
        <w:t xml:space="preserve">means an assessment by the Controller </w:t>
      </w:r>
      <w:r w:rsidR="00E328D6">
        <w:t xml:space="preserve">carried out in accordance with section 3 of the UK GDPR are sections 64 and 65 of the DPA 2018. </w:t>
      </w:r>
    </w:p>
    <w:p w14:paraId="1F3B33B8" w14:textId="481C1702" w:rsidR="00B50F39" w:rsidRPr="00AC6E36" w:rsidRDefault="00B50F39" w:rsidP="00A113D8">
      <w:pPr>
        <w:spacing w:after="100"/>
        <w:ind w:left="0"/>
        <w:rPr>
          <w:b/>
        </w:rPr>
      </w:pPr>
      <w:r w:rsidRPr="00B50F39">
        <w:rPr>
          <w:b/>
        </w:rPr>
        <w:t xml:space="preserve">“Data Protection Regulator” </w:t>
      </w:r>
      <w:r w:rsidRPr="00B50F39">
        <w:t xml:space="preserve">means the UK Information Commissioner’s Office and any other supervisory authority with jurisdiction over either </w:t>
      </w:r>
      <w:proofErr w:type="gramStart"/>
      <w:r w:rsidRPr="00B50F39">
        <w:t>party,</w:t>
      </w:r>
      <w:proofErr w:type="gramEnd"/>
      <w:r w:rsidRPr="00B50F39">
        <w:t xml:space="preserve"> and in each case any s</w:t>
      </w:r>
      <w:r w:rsidR="00CD4BA6">
        <w:t>uccessor body from time to time.</w:t>
      </w:r>
    </w:p>
    <w:p w14:paraId="062B07DB" w14:textId="155337A7" w:rsidR="002A2D2B" w:rsidRDefault="002A2D2B" w:rsidP="00A113D8">
      <w:pPr>
        <w:spacing w:after="100"/>
        <w:ind w:left="0"/>
      </w:pPr>
      <w:r w:rsidRPr="002A2D2B">
        <w:rPr>
          <w:b/>
        </w:rPr>
        <w:t xml:space="preserve">“Data Subject Request” </w:t>
      </w:r>
      <w:r w:rsidRPr="007F02AE">
        <w:t>means a request made by, or on behalf of, a Data Subject in accordance with rights granted pursuant to Data Protection Legislatio</w:t>
      </w:r>
      <w:r>
        <w:t>n to access their Personal Data.</w:t>
      </w:r>
    </w:p>
    <w:p w14:paraId="73D6D81C" w14:textId="77777777" w:rsidR="002A2D2B" w:rsidRDefault="002A2D2B" w:rsidP="00A113D8">
      <w:pPr>
        <w:spacing w:after="100"/>
        <w:ind w:left="0"/>
      </w:pPr>
      <w:r w:rsidRPr="002A2D2B">
        <w:rPr>
          <w:b/>
        </w:rPr>
        <w:t>“Date of Delivery”</w:t>
      </w:r>
      <w:r>
        <w:t xml:space="preserve"> </w:t>
      </w:r>
      <w:r w:rsidRPr="007F02AE">
        <w:t xml:space="preserve">means that date by which the Goods must be </w:t>
      </w:r>
      <w:proofErr w:type="gramStart"/>
      <w:r w:rsidRPr="007F02AE">
        <w:t>Delivered</w:t>
      </w:r>
      <w:proofErr w:type="gramEnd"/>
      <w:r w:rsidRPr="007F02AE">
        <w:t xml:space="preserve"> to the Customer, as </w:t>
      </w:r>
      <w:r>
        <w:t xml:space="preserve">specified in the Purchase Order. </w:t>
      </w:r>
    </w:p>
    <w:p w14:paraId="73F8DD63" w14:textId="5630037F" w:rsidR="0053084E" w:rsidRDefault="0053084E" w:rsidP="00A113D8">
      <w:pPr>
        <w:spacing w:after="100"/>
        <w:ind w:left="0"/>
      </w:pPr>
      <w:proofErr w:type="gramStart"/>
      <w:r>
        <w:t>“</w:t>
      </w:r>
      <w:r w:rsidRPr="00AC6E36">
        <w:rPr>
          <w:b/>
        </w:rPr>
        <w:t>Default</w:t>
      </w:r>
      <w:r w:rsidR="00CD4BA6">
        <w:t>”</w:t>
      </w:r>
      <w:r>
        <w:t xml:space="preserve"> </w:t>
      </w:r>
      <w:r w:rsidRPr="0053084E">
        <w:t xml:space="preserve">means any breach of the obligations or warranties of the relevant Party (including abandonment of the </w:t>
      </w:r>
      <w:r w:rsidR="002A032F">
        <w:t>Agreement</w:t>
      </w:r>
      <w:r w:rsidRPr="0053084E">
        <w:t xml:space="preserve"> in breach of its terms, repudiatory breach or breach of a fundamental term) or any other default, act, omission, negligence or statement of the relevant Party or the Staff in connection with the subject-matter of the </w:t>
      </w:r>
      <w:r w:rsidR="002A032F">
        <w:t>Agreement</w:t>
      </w:r>
      <w:r w:rsidRPr="0053084E">
        <w:t xml:space="preserve"> and in respect of which such Party is liable to the other.</w:t>
      </w:r>
      <w:proofErr w:type="gramEnd"/>
    </w:p>
    <w:p w14:paraId="533CB10B" w14:textId="7C0A5F65" w:rsidR="002A2D2B" w:rsidRDefault="002A2D2B" w:rsidP="004269BF">
      <w:pPr>
        <w:spacing w:after="100"/>
        <w:ind w:left="0"/>
      </w:pPr>
      <w:r w:rsidRPr="002A2D2B">
        <w:rPr>
          <w:b/>
        </w:rPr>
        <w:t>“Deliver”</w:t>
      </w:r>
      <w:r>
        <w:t xml:space="preserve"> </w:t>
      </w:r>
      <w:r w:rsidRPr="007F02AE">
        <w:t>means hand over the Goods to the Customer at the address and on the date specified in the Purchase Order, which shall include unloading and any other specific arrangem</w:t>
      </w:r>
      <w:r>
        <w:t>ents agreed in accordance with c</w:t>
      </w:r>
      <w:r w:rsidRPr="007F02AE">
        <w:t>lause</w:t>
      </w:r>
      <w:r w:rsidR="00004AD0">
        <w:t xml:space="preserve"> </w:t>
      </w:r>
      <w:r w:rsidR="00004AD0">
        <w:fldChar w:fldCharType="begin"/>
      </w:r>
      <w:r w:rsidR="00004AD0">
        <w:instrText xml:space="preserve"> REF _Ref71200099 \r \h </w:instrText>
      </w:r>
      <w:r w:rsidR="00004AD0">
        <w:fldChar w:fldCharType="separate"/>
      </w:r>
      <w:r w:rsidR="00B56482">
        <w:t>7</w:t>
      </w:r>
      <w:r w:rsidR="00004AD0">
        <w:fldChar w:fldCharType="end"/>
      </w:r>
      <w:r w:rsidRPr="007F02AE">
        <w:t xml:space="preserve"> </w:t>
      </w:r>
      <w:r>
        <w:t>"</w:t>
      </w:r>
      <w:r w:rsidRPr="007F02AE">
        <w:t>Delivered</w:t>
      </w:r>
      <w:r>
        <w:t>"</w:t>
      </w:r>
      <w:r w:rsidRPr="007F02AE">
        <w:t xml:space="preserve"> and </w:t>
      </w:r>
      <w:r>
        <w:t>"</w:t>
      </w:r>
      <w:r w:rsidRPr="007F02AE">
        <w:t>Delivery</w:t>
      </w:r>
      <w:r>
        <w:t>"</w:t>
      </w:r>
      <w:r w:rsidRPr="007F02AE">
        <w:t xml:space="preserve"> </w:t>
      </w:r>
      <w:proofErr w:type="gramStart"/>
      <w:r w:rsidRPr="007F02AE">
        <w:t>shall</w:t>
      </w:r>
      <w:proofErr w:type="gramEnd"/>
      <w:r w:rsidRPr="007F02AE">
        <w:t xml:space="preserve"> be construed accordingly</w:t>
      </w:r>
      <w:r w:rsidRPr="007169C6">
        <w:t>.</w:t>
      </w:r>
    </w:p>
    <w:p w14:paraId="57927D2E" w14:textId="6739AB92" w:rsidR="00A34D1E" w:rsidRDefault="00A34D1E" w:rsidP="00A113D8">
      <w:pPr>
        <w:spacing w:after="100"/>
        <w:ind w:left="0"/>
      </w:pPr>
      <w:proofErr w:type="gramStart"/>
      <w:r w:rsidRPr="00A34D1E">
        <w:t>“</w:t>
      </w:r>
      <w:r w:rsidRPr="00AC6E36">
        <w:rPr>
          <w:b/>
        </w:rPr>
        <w:t>DOTAS</w:t>
      </w:r>
      <w:r w:rsidRPr="00A34D1E">
        <w:t>” means the Disclosure of Tax Avoidance Schemes rules which require a promot</w:t>
      </w:r>
      <w:r w:rsidR="003D7CAE">
        <w:t>e</w:t>
      </w:r>
      <w:r w:rsidRPr="00A34D1E">
        <w:t xml:space="preserv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CD4BA6">
        <w:t>NICs</w:t>
      </w:r>
      <w:r w:rsidRPr="00A34D1E">
        <w:t xml:space="preserve"> by the National Insurance (Application of Part 7 of the Finance Act 2004) </w:t>
      </w:r>
      <w:r w:rsidR="00CD4BA6">
        <w:t>R</w:t>
      </w:r>
      <w:r w:rsidRPr="00A34D1E">
        <w:t>egulations 2012, SI 2012/1868 made under section 132A of the Social Security Administration Act 1992.</w:t>
      </w:r>
      <w:proofErr w:type="gramEnd"/>
    </w:p>
    <w:p w14:paraId="609787C8" w14:textId="3A974503" w:rsidR="00041BAB" w:rsidRDefault="006D0617" w:rsidP="00A113D8">
      <w:pPr>
        <w:spacing w:after="100"/>
        <w:ind w:left="0"/>
      </w:pPr>
      <w:r>
        <w:rPr>
          <w:b/>
        </w:rPr>
        <w:t>“</w:t>
      </w:r>
      <w:r w:rsidR="00041BAB" w:rsidRPr="00004AD0">
        <w:rPr>
          <w:b/>
        </w:rPr>
        <w:t>EIR</w:t>
      </w:r>
      <w:r w:rsidR="00041BAB" w:rsidRPr="00041BAB">
        <w:t>” means the Environmental Information Regulations 2004 (SI 2004/3391) and any guidance and/or codes of practice issued by the Information Commissioner or relevant Government department in relation to such regulations.</w:t>
      </w:r>
    </w:p>
    <w:p w14:paraId="4E3E373D" w14:textId="4A70E65E" w:rsidR="002A2D2B" w:rsidRDefault="002A2D2B" w:rsidP="00D1659D">
      <w:pPr>
        <w:spacing w:after="100"/>
        <w:ind w:left="0"/>
      </w:pPr>
      <w:r w:rsidRPr="002A2D2B">
        <w:rPr>
          <w:b/>
        </w:rPr>
        <w:t>“Equipment”</w:t>
      </w:r>
      <w:r>
        <w:t xml:space="preserve"> </w:t>
      </w:r>
      <w:r w:rsidRPr="007F02AE">
        <w:t>means any equipment provided by the Supplier in the performance of the Services, including plant, machinery, t</w:t>
      </w:r>
      <w:r>
        <w:t>ools and vehicles of any nature.</w:t>
      </w:r>
    </w:p>
    <w:p w14:paraId="68427BAA" w14:textId="27F3E0D0" w:rsidR="00E328D6" w:rsidRDefault="00E328D6" w:rsidP="00A113D8">
      <w:pPr>
        <w:ind w:left="0"/>
      </w:pPr>
      <w:r w:rsidRPr="002A2D2B">
        <w:rPr>
          <w:b/>
        </w:rPr>
        <w:t>“</w:t>
      </w:r>
      <w:r>
        <w:rPr>
          <w:b/>
        </w:rPr>
        <w:t xml:space="preserve">EU </w:t>
      </w:r>
      <w:r w:rsidRPr="002A2D2B">
        <w:rPr>
          <w:b/>
        </w:rPr>
        <w:t>GDPR”</w:t>
      </w:r>
      <w:r>
        <w:t xml:space="preserve"> </w:t>
      </w:r>
      <w:r w:rsidRPr="007F02AE">
        <w:t>means the General Data Protection Regulation (</w:t>
      </w:r>
      <w:r w:rsidRPr="002A2D2B">
        <w:t>Regulation (EU) 2016/679</w:t>
      </w:r>
      <w:r w:rsidRPr="007F02AE">
        <w:t>)</w:t>
      </w:r>
      <w:r>
        <w:t>.</w:t>
      </w:r>
    </w:p>
    <w:p w14:paraId="139F9C4B" w14:textId="77777777" w:rsidR="002A2D2B" w:rsidRDefault="002A2D2B" w:rsidP="00A113D8">
      <w:pPr>
        <w:spacing w:after="100"/>
        <w:ind w:left="0"/>
      </w:pPr>
      <w:r w:rsidRPr="002A2D2B">
        <w:rPr>
          <w:b/>
        </w:rPr>
        <w:t>“Expiry Date”</w:t>
      </w:r>
      <w:r>
        <w:t xml:space="preserve"> </w:t>
      </w:r>
      <w:r w:rsidRPr="00107AA0">
        <w:t>means the date that the Agreement expires as stat</w:t>
      </w:r>
      <w:r>
        <w:t>ed in the Purchase Order.</w:t>
      </w:r>
    </w:p>
    <w:p w14:paraId="6EB6E6B5" w14:textId="77777777" w:rsidR="002A2D2B" w:rsidRDefault="002A2D2B" w:rsidP="00A113D8">
      <w:pPr>
        <w:spacing w:after="100"/>
        <w:ind w:left="0"/>
      </w:pPr>
      <w:r w:rsidRPr="002A2D2B">
        <w:rPr>
          <w:b/>
        </w:rPr>
        <w:t>“FOIA”</w:t>
      </w:r>
      <w:r>
        <w:t xml:space="preserve"> </w:t>
      </w:r>
      <w:r w:rsidRPr="007F02AE">
        <w:t xml:space="preserve">means the </w:t>
      </w:r>
      <w:r>
        <w:t>Freedom of Information Act 2000.</w:t>
      </w:r>
    </w:p>
    <w:p w14:paraId="513704DC" w14:textId="1147132A" w:rsidR="002A2D2B" w:rsidRPr="00524F6B" w:rsidRDefault="002A2D2B" w:rsidP="00A113D8">
      <w:pPr>
        <w:spacing w:after="100"/>
        <w:ind w:left="0"/>
      </w:pPr>
      <w:r w:rsidRPr="002A2D2B">
        <w:rPr>
          <w:b/>
        </w:rPr>
        <w:t>“Force Majeure Event”</w:t>
      </w:r>
      <w:r>
        <w:t xml:space="preserve"> </w:t>
      </w:r>
      <w:r w:rsidRPr="00524F6B">
        <w:t xml:space="preserve">means any circumstance not within a </w:t>
      </w:r>
      <w:r>
        <w:t>P</w:t>
      </w:r>
      <w:r w:rsidRPr="00524F6B">
        <w:t xml:space="preserve">arty's reasonable control </w:t>
      </w:r>
      <w:r w:rsidRPr="00524F6B">
        <w:lastRenderedPageBreak/>
        <w:t>including, without limitation:</w:t>
      </w:r>
    </w:p>
    <w:p w14:paraId="46C24250" w14:textId="5D7E21D7" w:rsidR="002A2D2B" w:rsidRPr="00524F6B" w:rsidRDefault="002A2D2B" w:rsidP="00D72A6B">
      <w:pPr>
        <w:pStyle w:val="BodyText"/>
        <w:numPr>
          <w:ilvl w:val="0"/>
          <w:numId w:val="32"/>
        </w:numPr>
        <w:tabs>
          <w:tab w:val="clear" w:pos="360"/>
        </w:tabs>
        <w:spacing w:before="240" w:beforeAutospacing="0" w:after="240" w:afterAutospacing="0"/>
        <w:ind w:left="1560" w:hanging="709"/>
      </w:pPr>
      <w:r w:rsidRPr="00524F6B">
        <w:t>acts of God, flood, drought, earthquake or other natural disaster;</w:t>
      </w:r>
    </w:p>
    <w:p w14:paraId="2576E176" w14:textId="5169C0DA"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epidemic or pandemic</w:t>
      </w:r>
      <w:r w:rsidR="00602F27">
        <w:t xml:space="preserve">, </w:t>
      </w:r>
      <w:r w:rsidR="00D4572E" w:rsidRPr="00D4572E">
        <w:t>save for events arising out of or in connection to either or both coronavirus (the severe acute respiratory syndrome coronavirus 2 (SARS-CoV-2)) and/or COVID-19 (the official designation of the disease which can be caused by coronavirus);</w:t>
      </w:r>
      <w:r w:rsidRPr="00524F6B">
        <w:t>;</w:t>
      </w:r>
    </w:p>
    <w:p w14:paraId="5CB44302" w14:textId="7B879727"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terrorist attack, civil war, civil commotion or riots, war, threat of or preparation for war, armed conflict, imposition of sanctions, embargo, or breaking off of diplomatic relations;</w:t>
      </w:r>
    </w:p>
    <w:p w14:paraId="0A7B8716" w14:textId="06CE1ED2"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nuclear, chemical or biological contamination or sonic boom;</w:t>
      </w:r>
    </w:p>
    <w:p w14:paraId="3FFA04EC" w14:textId="71481EB4"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any law or any action taken by a government or public authority, including without limitation imposing an export or import re</w:t>
      </w:r>
      <w:r>
        <w:t>striction, quota or prohibition</w:t>
      </w:r>
      <w:r w:rsidRPr="00524F6B">
        <w:t>, or failing to grant a necessary licence or co</w:t>
      </w:r>
      <w:r>
        <w:t>nsent</w:t>
      </w:r>
      <w:r w:rsidRPr="00524F6B">
        <w:t>;</w:t>
      </w:r>
    </w:p>
    <w:p w14:paraId="759BB8D5" w14:textId="79F73571"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collapse of buildings, fi</w:t>
      </w:r>
      <w:r>
        <w:t>re, explosion or accident;</w:t>
      </w:r>
    </w:p>
    <w:p w14:paraId="720EC12E" w14:textId="35F207A3" w:rsidR="002A2D2B" w:rsidRPr="00524F6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any labour or trade dispute, strikes, industrial action or lockouts</w:t>
      </w:r>
      <w:r>
        <w:t>;</w:t>
      </w:r>
    </w:p>
    <w:p w14:paraId="1B6611A9" w14:textId="439851C9" w:rsidR="002A2D2B" w:rsidRDefault="002A2D2B" w:rsidP="00D72A6B">
      <w:pPr>
        <w:pStyle w:val="BodyText"/>
        <w:numPr>
          <w:ilvl w:val="0"/>
          <w:numId w:val="32"/>
        </w:numPr>
        <w:tabs>
          <w:tab w:val="clear" w:pos="360"/>
          <w:tab w:val="num" w:pos="1560"/>
        </w:tabs>
        <w:spacing w:before="240" w:beforeAutospacing="0" w:after="240" w:afterAutospacing="0"/>
        <w:ind w:left="1560" w:hanging="709"/>
      </w:pPr>
      <w:r w:rsidRPr="00524F6B">
        <w:t xml:space="preserve">non-performance </w:t>
      </w:r>
      <w:r>
        <w:t>by suppliers or subcontractors; and</w:t>
      </w:r>
    </w:p>
    <w:p w14:paraId="00F44089" w14:textId="0AC1C79E" w:rsidR="002A2D2B" w:rsidRDefault="002A2D2B" w:rsidP="00D72A6B">
      <w:pPr>
        <w:pStyle w:val="BodyText"/>
        <w:numPr>
          <w:ilvl w:val="0"/>
          <w:numId w:val="32"/>
        </w:numPr>
        <w:tabs>
          <w:tab w:val="clear" w:pos="360"/>
          <w:tab w:val="num" w:pos="1560"/>
        </w:tabs>
        <w:spacing w:before="240" w:beforeAutospacing="0" w:after="240" w:afterAutospacing="0"/>
        <w:ind w:left="1560" w:hanging="709"/>
      </w:pPr>
      <w:proofErr w:type="gramStart"/>
      <w:r w:rsidRPr="00524F6B">
        <w:t>interruption</w:t>
      </w:r>
      <w:proofErr w:type="gramEnd"/>
      <w:r w:rsidRPr="00524F6B">
        <w:t xml:space="preserve"> or failure of utility service.</w:t>
      </w:r>
    </w:p>
    <w:p w14:paraId="539230F6" w14:textId="6F8334E9" w:rsidR="009853BE" w:rsidRDefault="009853BE" w:rsidP="00A113D8">
      <w:pPr>
        <w:spacing w:after="100"/>
        <w:ind w:left="0"/>
        <w:rPr>
          <w:b/>
        </w:rPr>
      </w:pPr>
      <w:r w:rsidRPr="009853BE">
        <w:rPr>
          <w:b/>
        </w:rPr>
        <w:t>“Form of Agreement”</w:t>
      </w:r>
      <w:r>
        <w:t xml:space="preserve"> </w:t>
      </w:r>
      <w:r w:rsidRPr="007878C2">
        <w:t>means the form of agreement co</w:t>
      </w:r>
      <w:r>
        <w:t>mprising part of this Agreement.</w:t>
      </w:r>
    </w:p>
    <w:p w14:paraId="250DCBD5" w14:textId="4CEAA1C4" w:rsidR="00A34D1E" w:rsidRPr="00A34D1E" w:rsidRDefault="007F486B" w:rsidP="00A113D8">
      <w:pPr>
        <w:spacing w:after="100"/>
        <w:ind w:left="0"/>
      </w:pPr>
      <w:r>
        <w:t>“</w:t>
      </w:r>
      <w:r w:rsidR="00A34D1E" w:rsidRPr="00D72A6B">
        <w:rPr>
          <w:b/>
          <w:bCs/>
        </w:rPr>
        <w:t>General Anti-Abuse Rule</w:t>
      </w:r>
      <w:r w:rsidR="00A34D1E" w:rsidRPr="00A34D1E">
        <w:t>” means:</w:t>
      </w:r>
    </w:p>
    <w:p w14:paraId="1D5161C1" w14:textId="77777777" w:rsidR="00A34D1E" w:rsidRPr="00A34D1E" w:rsidRDefault="00A34D1E" w:rsidP="00D72A6B">
      <w:pPr>
        <w:pStyle w:val="BodyText"/>
        <w:numPr>
          <w:ilvl w:val="0"/>
          <w:numId w:val="33"/>
        </w:numPr>
        <w:tabs>
          <w:tab w:val="clear" w:pos="360"/>
        </w:tabs>
        <w:spacing w:before="240" w:beforeAutospacing="0" w:after="240" w:afterAutospacing="0"/>
        <w:ind w:left="1560" w:hanging="709"/>
      </w:pPr>
      <w:r w:rsidRPr="00A34D1E">
        <w:t>the legislation in Part 5 of the Finance Act 2013; and</w:t>
      </w:r>
    </w:p>
    <w:p w14:paraId="1D8FCD7B" w14:textId="4303CB3E" w:rsidR="00A34D1E" w:rsidRPr="00A34D1E" w:rsidRDefault="00A34D1E" w:rsidP="00D72A6B">
      <w:pPr>
        <w:pStyle w:val="BodyText"/>
        <w:numPr>
          <w:ilvl w:val="0"/>
          <w:numId w:val="33"/>
        </w:numPr>
        <w:tabs>
          <w:tab w:val="clear" w:pos="360"/>
          <w:tab w:val="num" w:pos="1560"/>
        </w:tabs>
        <w:spacing w:before="240" w:beforeAutospacing="0" w:after="240" w:afterAutospacing="0"/>
        <w:ind w:left="1560" w:hanging="709"/>
      </w:pPr>
      <w:proofErr w:type="gramStart"/>
      <w:r w:rsidRPr="00A34D1E">
        <w:t>any</w:t>
      </w:r>
      <w:proofErr w:type="gramEnd"/>
      <w:r w:rsidRPr="00A34D1E">
        <w:t xml:space="preserve"> future legislation introduced into parliament to counteract tax advantages arising from abusive arrangements to avoid NICs.</w:t>
      </w:r>
    </w:p>
    <w:p w14:paraId="74372165" w14:textId="5CE1DA06" w:rsidR="002A2D2B" w:rsidRDefault="002A2D2B" w:rsidP="00A113D8">
      <w:pPr>
        <w:spacing w:after="100"/>
        <w:ind w:left="0"/>
      </w:pPr>
      <w:r w:rsidRPr="002A2D2B">
        <w:rPr>
          <w:b/>
        </w:rPr>
        <w:t>“Goods”</w:t>
      </w:r>
      <w:r>
        <w:t xml:space="preserve"> </w:t>
      </w:r>
      <w:r w:rsidRPr="007F02AE">
        <w:t xml:space="preserve">means the goods to </w:t>
      </w:r>
      <w:proofErr w:type="gramStart"/>
      <w:r w:rsidRPr="007F02AE">
        <w:t>be supplied</w:t>
      </w:r>
      <w:proofErr w:type="gramEnd"/>
      <w:r w:rsidRPr="007F02AE">
        <w:t xml:space="preserve"> (if any) by the Supplier to the Customer under the Agreement as </w:t>
      </w:r>
      <w:r>
        <w:t>described in the Purchase Order.</w:t>
      </w:r>
    </w:p>
    <w:p w14:paraId="5F75FA1C" w14:textId="292BF921" w:rsidR="00343300" w:rsidRDefault="00343300" w:rsidP="00A113D8">
      <w:pPr>
        <w:spacing w:after="100"/>
        <w:ind w:left="0"/>
        <w:rPr>
          <w:rFonts w:eastAsia="Calibri"/>
        </w:rPr>
      </w:pPr>
      <w:r w:rsidRPr="00CA0D5D">
        <w:rPr>
          <w:rFonts w:eastAsia="Calibri"/>
        </w:rPr>
        <w:t>“</w:t>
      </w:r>
      <w:r w:rsidRPr="00CA0D5D">
        <w:rPr>
          <w:rFonts w:eastAsia="Calibri"/>
          <w:b/>
        </w:rPr>
        <w:t>Good Industry Practice</w:t>
      </w:r>
      <w:r w:rsidRPr="00CA0D5D">
        <w:rPr>
          <w:rFonts w:eastAsia="Calibri"/>
        </w:rPr>
        <w:t xml:space="preserve">” means standards, practices, methods and procedures conforming to the Law and the degree of skill and care, diligence, prudence and </w:t>
      </w:r>
      <w:proofErr w:type="gramStart"/>
      <w:r w:rsidRPr="00CA0D5D">
        <w:rPr>
          <w:rFonts w:eastAsia="Calibri"/>
        </w:rPr>
        <w:t>foresight which would reasonably and ordinarily be expected from a skilled</w:t>
      </w:r>
      <w:proofErr w:type="gramEnd"/>
      <w:r w:rsidRPr="00CA0D5D">
        <w:rPr>
          <w:rFonts w:eastAsia="Calibri"/>
        </w:rPr>
        <w:t xml:space="preserve"> and experienced person or body engaged in a similar type of undertaking under the same or similar circumstances.</w:t>
      </w:r>
    </w:p>
    <w:p w14:paraId="7691446C" w14:textId="5A83C14D" w:rsidR="00CD4BA6" w:rsidRDefault="00A27F96" w:rsidP="00A113D8">
      <w:pPr>
        <w:spacing w:after="100"/>
        <w:ind w:left="0"/>
        <w:rPr>
          <w:rFonts w:eastAsia="Calibri"/>
        </w:rPr>
      </w:pPr>
      <w:r>
        <w:rPr>
          <w:rFonts w:eastAsia="Calibri"/>
          <w:color w:val="000000"/>
        </w:rPr>
        <w:t>“</w:t>
      </w:r>
      <w:r w:rsidR="00343300" w:rsidRPr="00CD4BA6">
        <w:rPr>
          <w:rFonts w:eastAsia="Calibri"/>
          <w:b/>
          <w:color w:val="000000"/>
        </w:rPr>
        <w:t>Government Buying Standards</w:t>
      </w:r>
      <w:r>
        <w:rPr>
          <w:rFonts w:eastAsia="Calibri"/>
          <w:color w:val="000000"/>
        </w:rPr>
        <w:t xml:space="preserve">” means the standards published </w:t>
      </w:r>
      <w:r w:rsidR="00CD4BA6">
        <w:rPr>
          <w:rFonts w:eastAsia="Calibri"/>
          <w:color w:val="000000"/>
        </w:rPr>
        <w:t>at:</w:t>
      </w:r>
      <w:r w:rsidR="00677EF2" w:rsidRPr="00677EF2">
        <w:rPr>
          <w:i/>
        </w:rPr>
        <w:t>https://www.gov.uk/government/collections/sustainable-procurement-the-government-buying-standards-gbs</w:t>
      </w:r>
      <w:r w:rsidR="00677EF2">
        <w:rPr>
          <w:i/>
        </w:rPr>
        <w:t xml:space="preserve">. </w:t>
      </w:r>
      <w:r w:rsidR="00A34D1E" w:rsidRPr="00A34D1E">
        <w:rPr>
          <w:rFonts w:eastAsia="Calibri"/>
        </w:rPr>
        <w:t>“</w:t>
      </w:r>
      <w:r w:rsidR="00A34D1E" w:rsidRPr="00A34D1E">
        <w:rPr>
          <w:rFonts w:eastAsia="Calibri"/>
          <w:b/>
        </w:rPr>
        <w:t>Halifax Abuse Principle</w:t>
      </w:r>
      <w:r w:rsidR="00A34D1E" w:rsidRPr="00A34D1E">
        <w:rPr>
          <w:rFonts w:eastAsia="Calibri"/>
        </w:rPr>
        <w:t>” means the principle explained in the CJEU Case C-255/02 Halifax and others.</w:t>
      </w:r>
    </w:p>
    <w:p w14:paraId="69F12D01" w14:textId="0466CB48" w:rsidR="002A2D2B" w:rsidRDefault="002A2D2B" w:rsidP="00A113D8">
      <w:pPr>
        <w:spacing w:after="100"/>
        <w:ind w:left="0"/>
      </w:pPr>
      <w:r w:rsidRPr="002A2D2B">
        <w:rPr>
          <w:b/>
        </w:rPr>
        <w:t>“Information”</w:t>
      </w:r>
      <w:r>
        <w:t xml:space="preserve"> </w:t>
      </w:r>
      <w:r w:rsidRPr="007F02AE">
        <w:t>has the meaning given under section 84 of the FOIA</w:t>
      </w:r>
      <w:r>
        <w:t>.</w:t>
      </w:r>
    </w:p>
    <w:p w14:paraId="54D093CC" w14:textId="77777777" w:rsidR="00E328D6" w:rsidRDefault="00E328D6" w:rsidP="00080882">
      <w:pPr>
        <w:pStyle w:val="Heading2"/>
        <w:numPr>
          <w:ilvl w:val="0"/>
          <w:numId w:val="0"/>
        </w:numPr>
      </w:pPr>
      <w:r w:rsidRPr="003035EE">
        <w:rPr>
          <w:b/>
        </w:rPr>
        <w:t>“Intellectual Propert</w:t>
      </w:r>
      <w:r w:rsidRPr="00FE04E5">
        <w:rPr>
          <w:b/>
        </w:rPr>
        <w:t xml:space="preserve">y” </w:t>
      </w:r>
      <w:r w:rsidRPr="005336ED">
        <w:t xml:space="preserve">means </w:t>
      </w:r>
      <w:r w:rsidRPr="00147B11">
        <w:t>the intangible products of human intellect</w:t>
      </w:r>
      <w:r>
        <w:t>.</w:t>
      </w:r>
    </w:p>
    <w:p w14:paraId="60C2DFD6" w14:textId="77777777" w:rsidR="00E328D6" w:rsidRPr="00147B11" w:rsidRDefault="00E328D6" w:rsidP="00080882">
      <w:pPr>
        <w:pStyle w:val="Heading2"/>
        <w:numPr>
          <w:ilvl w:val="0"/>
          <w:numId w:val="0"/>
        </w:numPr>
      </w:pPr>
      <w:r w:rsidRPr="00062361">
        <w:rPr>
          <w:b/>
        </w:rPr>
        <w:lastRenderedPageBreak/>
        <w:t>“Intellectual Property Rights”</w:t>
      </w:r>
      <w:r>
        <w:t xml:space="preserve"> refers to the </w:t>
      </w:r>
      <w:r w:rsidRPr="00147B11">
        <w:t>ownership and other legal rights, including patents, trademarks, service marks, trade names, copyright, rights in databases, rights in designs, know-how and other property of a like nature</w:t>
      </w:r>
      <w:r>
        <w:t xml:space="preserve"> that attach to Intellectual Property. </w:t>
      </w:r>
      <w:r w:rsidRPr="00147B11">
        <w:t xml:space="preserve"> </w:t>
      </w:r>
    </w:p>
    <w:p w14:paraId="0B981AB1" w14:textId="77777777" w:rsidR="002A2D2B" w:rsidRDefault="002A2D2B" w:rsidP="00A113D8">
      <w:pPr>
        <w:spacing w:after="100"/>
        <w:ind w:left="0"/>
      </w:pPr>
      <w:r w:rsidRPr="002A2D2B">
        <w:rPr>
          <w:b/>
        </w:rPr>
        <w:t>“Key Personnel”</w:t>
      </w:r>
      <w:r w:rsidRPr="007F02AE">
        <w:t xml:space="preserve"> means any persons specified as such in the Purchase Order or otherwise notified as such by the Customer to the Supplier in writing</w:t>
      </w:r>
      <w:r>
        <w:t>.</w:t>
      </w:r>
    </w:p>
    <w:p w14:paraId="6AD98F67" w14:textId="155F48C3" w:rsidR="002A2D2B" w:rsidRDefault="002A2D2B" w:rsidP="00A113D8">
      <w:pPr>
        <w:spacing w:after="100"/>
        <w:ind w:left="0"/>
      </w:pPr>
      <w:r w:rsidRPr="002A2D2B">
        <w:rPr>
          <w:b/>
        </w:rPr>
        <w:t>“Law”</w:t>
      </w:r>
      <w:r>
        <w:t xml:space="preserve"> </w:t>
      </w:r>
      <w:r w:rsidRPr="007F02AE">
        <w:t xml:space="preserve">means any law, subordinate legislation within the meaning of section 21(1) of the Interpretation Act 1978, bye-law, regulation, order, </w:t>
      </w:r>
      <w:r w:rsidR="00E328D6">
        <w:t xml:space="preserve">regulatory policy, </w:t>
      </w:r>
      <w:r w:rsidRPr="007F02AE">
        <w:t xml:space="preserve">mandatory guidance or code of practice, judgment of a relevant court of law, or directives or requirements with which </w:t>
      </w:r>
      <w:r>
        <w:t xml:space="preserve">the Supplier </w:t>
      </w:r>
      <w:r w:rsidR="00E328D6">
        <w:t xml:space="preserve">under this Agreement </w:t>
      </w:r>
      <w:r>
        <w:t>is bound to comply.</w:t>
      </w:r>
    </w:p>
    <w:p w14:paraId="052B4665" w14:textId="20F2050E" w:rsidR="00B30CD7" w:rsidRDefault="00B30CD7" w:rsidP="00A113D8">
      <w:pPr>
        <w:spacing w:after="100"/>
        <w:ind w:left="0"/>
      </w:pPr>
      <w:r w:rsidRPr="00B30CD7">
        <w:t>“</w:t>
      </w:r>
      <w:r w:rsidRPr="00CD4BA6">
        <w:rPr>
          <w:b/>
        </w:rPr>
        <w:t>MSA</w:t>
      </w:r>
      <w:r w:rsidRPr="00B30CD7">
        <w:t>” means the Modern Slavery Act 2015.</w:t>
      </w:r>
    </w:p>
    <w:p w14:paraId="2582A6B4" w14:textId="77777777" w:rsidR="00C62784" w:rsidRDefault="00C62784" w:rsidP="00A113D8">
      <w:pPr>
        <w:spacing w:after="100"/>
        <w:ind w:left="0"/>
        <w:rPr>
          <w:rFonts w:eastAsia="Calibri"/>
          <w:color w:val="000000"/>
          <w:sz w:val="22"/>
          <w:lang w:bidi="ar-SA"/>
        </w:rPr>
      </w:pPr>
      <w:r>
        <w:t>“</w:t>
      </w:r>
      <w:r w:rsidRPr="00D72A6B">
        <w:rPr>
          <w:b/>
          <w:bCs/>
        </w:rPr>
        <w:t>Occasions of Tax Non-Compliance</w:t>
      </w:r>
      <w:r>
        <w:t xml:space="preserve">” </w:t>
      </w:r>
      <w:r>
        <w:rPr>
          <w:rFonts w:eastAsia="Calibri"/>
          <w:color w:val="000000"/>
        </w:rPr>
        <w:t>means:</w:t>
      </w:r>
    </w:p>
    <w:p w14:paraId="20422128" w14:textId="426234C2" w:rsidR="00C62784" w:rsidRPr="00D72A6B" w:rsidRDefault="00C62784" w:rsidP="00D72A6B">
      <w:pPr>
        <w:pStyle w:val="BodyText"/>
        <w:numPr>
          <w:ilvl w:val="0"/>
          <w:numId w:val="34"/>
        </w:numPr>
        <w:tabs>
          <w:tab w:val="clear" w:pos="360"/>
        </w:tabs>
        <w:spacing w:before="240" w:beforeAutospacing="0" w:after="240" w:afterAutospacing="0"/>
        <w:ind w:left="1560" w:hanging="709"/>
      </w:pPr>
      <w:r w:rsidRPr="00D72A6B">
        <w:t xml:space="preserve">any tax </w:t>
      </w:r>
      <w:r w:rsidRPr="00C012C7">
        <w:t>return</w:t>
      </w:r>
      <w:r w:rsidRPr="00D72A6B">
        <w:t xml:space="preserve"> of the Supplier submitted to a Relevant Tax Authority on or after 1 October 2012 which is found on or after 1 April 2013 to be incorrect as a result of:</w:t>
      </w:r>
    </w:p>
    <w:p w14:paraId="23FEC63D" w14:textId="1B798FF0" w:rsidR="00C62784" w:rsidRDefault="00C62784" w:rsidP="00D72A6B">
      <w:pPr>
        <w:pStyle w:val="ListParagraph"/>
        <w:numPr>
          <w:ilvl w:val="1"/>
          <w:numId w:val="5"/>
        </w:numPr>
        <w:ind w:left="2268"/>
        <w:rPr>
          <w:rFonts w:eastAsia="Calibri"/>
        </w:rPr>
      </w:pPr>
      <w:r w:rsidRPr="00137A05">
        <w:rPr>
          <w:rFonts w:eastAsia="Calibri"/>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2193BBA3" w14:textId="77777777" w:rsidR="00D72A6B" w:rsidRPr="00137A05" w:rsidRDefault="00D72A6B" w:rsidP="00D72A6B">
      <w:pPr>
        <w:pStyle w:val="ListParagraph"/>
        <w:ind w:left="2268"/>
        <w:rPr>
          <w:rFonts w:eastAsia="Calibri"/>
        </w:rPr>
      </w:pPr>
    </w:p>
    <w:p w14:paraId="0007C950" w14:textId="77777777" w:rsidR="00C62784" w:rsidRPr="00137A05" w:rsidRDefault="00C62784" w:rsidP="00D72A6B">
      <w:pPr>
        <w:pStyle w:val="ListParagraph"/>
        <w:numPr>
          <w:ilvl w:val="1"/>
          <w:numId w:val="5"/>
        </w:numPr>
        <w:ind w:left="2268"/>
        <w:rPr>
          <w:rFonts w:eastAsia="Calibri"/>
        </w:rPr>
      </w:pPr>
      <w:r w:rsidRPr="00137A05">
        <w:rPr>
          <w:rFonts w:eastAsia="Calibri"/>
        </w:rPr>
        <w:t>the failure of an avoidance scheme which the Supplier was involved in, and which was, or should have been, notified to the Relevant Tax Authority under the DOTAS or any equivalent or similar regime; and/or</w:t>
      </w:r>
    </w:p>
    <w:p w14:paraId="45C2A98D" w14:textId="3E62DCA0" w:rsidR="00C62784" w:rsidRPr="00137A05" w:rsidRDefault="00C62784" w:rsidP="00D72A6B">
      <w:pPr>
        <w:pStyle w:val="BodyText"/>
        <w:numPr>
          <w:ilvl w:val="0"/>
          <w:numId w:val="34"/>
        </w:numPr>
        <w:tabs>
          <w:tab w:val="clear" w:pos="360"/>
          <w:tab w:val="num" w:pos="1560"/>
        </w:tabs>
        <w:spacing w:before="240" w:beforeAutospacing="0" w:after="240" w:afterAutospacing="0"/>
        <w:ind w:left="1560" w:hanging="709"/>
        <w:rPr>
          <w:rFonts w:eastAsia="Calibri"/>
        </w:rPr>
      </w:pPr>
      <w:r w:rsidRPr="00137A05">
        <w:rPr>
          <w:rFonts w:eastAsia="Calibri"/>
        </w:rPr>
        <w:t xml:space="preserve">any tax return of the Supplier submitted to a Relevant Tax Authority on or after 1 </w:t>
      </w:r>
      <w:r w:rsidRPr="00C012C7">
        <w:t>October</w:t>
      </w:r>
      <w:r w:rsidRPr="00137A05">
        <w:rPr>
          <w:rFonts w:eastAsia="Calibri"/>
        </w:rPr>
        <w:t xml:space="preserve"> </w:t>
      </w:r>
      <w:r w:rsidRPr="00D72A6B">
        <w:t>2012</w:t>
      </w:r>
      <w:r w:rsidR="00A83CD3" w:rsidRPr="00137A05">
        <w:rPr>
          <w:rFonts w:eastAsia="Calibri"/>
        </w:rPr>
        <w:t xml:space="preserve"> which</w:t>
      </w:r>
      <w:r w:rsidRPr="00137A05">
        <w:rPr>
          <w:rFonts w:eastAsia="Calibri"/>
        </w:rPr>
        <w:t xml:space="preserve"> gives rise on or after 1 April 2013 to a criminal conviction in any jurisdiction for tax related offences which is not spent at the commencement of the Term of the Agreement or to a civil penalty for fraud or evasion</w:t>
      </w:r>
      <w:r w:rsidR="00A83CD3" w:rsidRPr="00137A05">
        <w:rPr>
          <w:rFonts w:eastAsia="Calibri"/>
        </w:rPr>
        <w:t>;</w:t>
      </w:r>
    </w:p>
    <w:p w14:paraId="16BF6925" w14:textId="308FCEB8" w:rsidR="00CD4BA6" w:rsidRPr="00CD4BA6" w:rsidRDefault="00CD4BA6" w:rsidP="00A113D8">
      <w:pPr>
        <w:spacing w:after="100"/>
        <w:ind w:left="0"/>
      </w:pPr>
      <w:r>
        <w:rPr>
          <w:b/>
        </w:rPr>
        <w:t>“NICs”</w:t>
      </w:r>
      <w:r>
        <w:t xml:space="preserve"> means National Insurance contributions.</w:t>
      </w:r>
    </w:p>
    <w:p w14:paraId="3D35170D" w14:textId="04B3CD48" w:rsidR="0043244A" w:rsidRDefault="002A2D2B" w:rsidP="00D1659D">
      <w:pPr>
        <w:spacing w:after="100"/>
        <w:ind w:left="0"/>
      </w:pPr>
      <w:r w:rsidRPr="002A2D2B">
        <w:rPr>
          <w:b/>
        </w:rPr>
        <w:t>“Party”</w:t>
      </w:r>
      <w:r>
        <w:t xml:space="preserve"> </w:t>
      </w:r>
      <w:r w:rsidRPr="007F02AE">
        <w:t>means the Supplier or the Customer</w:t>
      </w:r>
      <w:r w:rsidR="00E328D6">
        <w:t xml:space="preserve"> under this Agreement</w:t>
      </w:r>
      <w:r w:rsidRPr="007F02AE">
        <w:t xml:space="preserve"> (as appropriate) and “P</w:t>
      </w:r>
      <w:r>
        <w:t>arties” shall mean both of them.</w:t>
      </w:r>
    </w:p>
    <w:p w14:paraId="59700442" w14:textId="7CAAC704" w:rsidR="00B05EDE" w:rsidRDefault="00B05EDE" w:rsidP="00A113D8">
      <w:pPr>
        <w:spacing w:after="100"/>
        <w:ind w:left="0"/>
      </w:pPr>
      <w:r>
        <w:t>“</w:t>
      </w:r>
      <w:r w:rsidRPr="00CD4BA6">
        <w:rPr>
          <w:b/>
        </w:rPr>
        <w:t>Property</w:t>
      </w:r>
      <w:r>
        <w:t>”</w:t>
      </w:r>
      <w:r w:rsidR="0053084E">
        <w:t xml:space="preserve"> </w:t>
      </w:r>
      <w:r w:rsidR="0053084E">
        <w:rPr>
          <w:rFonts w:eastAsia="Calibri"/>
        </w:rPr>
        <w:t>means the property, other than real property, made available to the Supplier by the Customer in connection with the Agreement</w:t>
      </w:r>
      <w:r w:rsidR="007B348F">
        <w:rPr>
          <w:rFonts w:eastAsia="Calibri"/>
        </w:rPr>
        <w:t>.</w:t>
      </w:r>
    </w:p>
    <w:p w14:paraId="00563377" w14:textId="1880F9F3" w:rsidR="0043244A" w:rsidRDefault="002A2D2B" w:rsidP="00A113D8">
      <w:pPr>
        <w:spacing w:after="100"/>
        <w:ind w:left="0"/>
      </w:pPr>
      <w:proofErr w:type="gramStart"/>
      <w:r w:rsidRPr="0043244A">
        <w:rPr>
          <w:b/>
        </w:rPr>
        <w:t>“Protective Measures”</w:t>
      </w:r>
      <w:r>
        <w:t xml:space="preserve"> </w:t>
      </w:r>
      <w:r w:rsidR="00E328D6" w:rsidRPr="005E6787">
        <w:t xml:space="preserve">means appropriate technical and organisational measures </w:t>
      </w:r>
      <w:r w:rsidR="00E328D6">
        <w:t>designed to ensure compliance with obligations of the Parties arising under Data Protection Legislation and this Agreement,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roofErr w:type="gramEnd"/>
      <w:r w:rsidR="00E328D6">
        <w:t xml:space="preserve"> </w:t>
      </w:r>
    </w:p>
    <w:p w14:paraId="5EB75836" w14:textId="77777777" w:rsidR="0043244A" w:rsidRDefault="0043244A" w:rsidP="00A113D8">
      <w:pPr>
        <w:spacing w:after="100"/>
        <w:ind w:left="0"/>
      </w:pPr>
      <w:r w:rsidRPr="0043244A">
        <w:rPr>
          <w:b/>
        </w:rPr>
        <w:lastRenderedPageBreak/>
        <w:t>“Public Sector Classification Guide”</w:t>
      </w:r>
      <w:r>
        <w:t xml:space="preserve"> </w:t>
      </w:r>
      <w:r w:rsidRPr="007F02AE">
        <w:t>means the guide issued by the Office for National Statistics from time to time, listing current and former public sector bodies</w:t>
      </w:r>
      <w:r>
        <w:t>.</w:t>
      </w:r>
    </w:p>
    <w:p w14:paraId="517B5D9B" w14:textId="77777777" w:rsidR="0043244A" w:rsidRDefault="0043244A" w:rsidP="00A113D8">
      <w:pPr>
        <w:spacing w:after="100"/>
        <w:ind w:left="0"/>
      </w:pPr>
      <w:r w:rsidRPr="0043244A">
        <w:rPr>
          <w:b/>
        </w:rPr>
        <w:t>“Purchase Order”</w:t>
      </w:r>
      <w:r>
        <w:t xml:space="preserve"> </w:t>
      </w:r>
      <w:r w:rsidRPr="007F02AE">
        <w:t>means the order from the Customer to the Supplier relating to Goods and/or Services provided by the Supplier to the Customer under this Agreement, including any supplementary documentation, referred to by the Parties in the Purchase Order</w:t>
      </w:r>
      <w:r>
        <w:t xml:space="preserve">. </w:t>
      </w:r>
    </w:p>
    <w:p w14:paraId="74D2844E" w14:textId="4D95C211" w:rsidR="0043244A" w:rsidRDefault="0043244A" w:rsidP="00A113D8">
      <w:pPr>
        <w:spacing w:after="100"/>
        <w:ind w:left="0"/>
      </w:pPr>
      <w:r w:rsidRPr="0043244A">
        <w:rPr>
          <w:b/>
        </w:rPr>
        <w:t>“Purchase Order Number”</w:t>
      </w:r>
      <w:r>
        <w:t xml:space="preserve"> </w:t>
      </w:r>
      <w:r w:rsidRPr="007F02AE">
        <w:t xml:space="preserve">means the Customer’s unique number relating to the order for Goods to </w:t>
      </w:r>
      <w:proofErr w:type="gramStart"/>
      <w:r w:rsidRPr="007F02AE">
        <w:t>be supplied</w:t>
      </w:r>
      <w:proofErr w:type="gramEnd"/>
      <w:r w:rsidRPr="007F02AE">
        <w:t xml:space="preserve"> and/or Services to be provided by the Supplier to the Customer in accordance </w:t>
      </w:r>
      <w:r>
        <w:t>with the terms of the Agreement.</w:t>
      </w:r>
    </w:p>
    <w:p w14:paraId="0542DF58" w14:textId="4972AA25" w:rsidR="00A34D1E" w:rsidRDefault="00A34D1E" w:rsidP="00A113D8">
      <w:pPr>
        <w:spacing w:after="100"/>
        <w:ind w:left="0"/>
        <w:rPr>
          <w:rFonts w:eastAsia="Calibri"/>
        </w:rPr>
      </w:pPr>
      <w:r>
        <w:rPr>
          <w:rFonts w:eastAsia="Calibri"/>
        </w:rPr>
        <w:t>“</w:t>
      </w:r>
      <w:r>
        <w:rPr>
          <w:rFonts w:eastAsia="Calibri"/>
          <w:b/>
        </w:rPr>
        <w:t>Relevant Tax Authority</w:t>
      </w:r>
      <w:r>
        <w:rPr>
          <w:rFonts w:eastAsia="Calibri"/>
        </w:rPr>
        <w:t>” means HMRC or, if applicable, a tax authority in the jurisdiction in which the Supplier is established.</w:t>
      </w:r>
    </w:p>
    <w:p w14:paraId="4EF63943" w14:textId="3EA3048C" w:rsidR="00602F27" w:rsidRPr="00004AD0" w:rsidRDefault="00602F27" w:rsidP="00A113D8">
      <w:pPr>
        <w:spacing w:after="100"/>
        <w:ind w:left="0"/>
        <w:rPr>
          <w:rFonts w:eastAsia="Calibri"/>
          <w:sz w:val="22"/>
          <w:lang w:bidi="ar-SA"/>
        </w:rPr>
      </w:pPr>
      <w:r>
        <w:rPr>
          <w:rFonts w:eastAsia="Calibri"/>
        </w:rPr>
        <w:t>“</w:t>
      </w:r>
      <w:r w:rsidRPr="00602F27">
        <w:rPr>
          <w:rFonts w:eastAsia="Calibri"/>
          <w:b/>
        </w:rPr>
        <w:t>Relevant Transfer</w:t>
      </w:r>
      <w:r>
        <w:rPr>
          <w:rFonts w:eastAsia="Calibri"/>
        </w:rPr>
        <w:t xml:space="preserve">” means </w:t>
      </w:r>
      <w:r w:rsidRPr="00996F82">
        <w:rPr>
          <w:rFonts w:eastAsia="Calibri"/>
        </w:rPr>
        <w:t>a transfer of employment to which the Transfer of Undertaking (Protection of Employment) Regulations 2006 (SI 2006/246) as amended or replaced or any other Regulations implementing the Acquired Rights Directive applies</w:t>
      </w:r>
      <w:r>
        <w:rPr>
          <w:rFonts w:eastAsia="Calibri"/>
        </w:rPr>
        <w:t>.</w:t>
      </w:r>
    </w:p>
    <w:p w14:paraId="227501DA" w14:textId="1DED1265" w:rsidR="0043244A" w:rsidRDefault="0043244A" w:rsidP="00A113D8">
      <w:pPr>
        <w:spacing w:after="100"/>
        <w:ind w:left="0"/>
      </w:pPr>
      <w:r w:rsidRPr="0043244A">
        <w:rPr>
          <w:b/>
        </w:rPr>
        <w:t>“Request for Information”</w:t>
      </w:r>
      <w:r>
        <w:t xml:space="preserve"> </w:t>
      </w:r>
      <w:r w:rsidRPr="007F02AE">
        <w:t xml:space="preserve">has the meaning set out in the FOIA or the </w:t>
      </w:r>
      <w:r w:rsidR="00CD7FD1">
        <w:t xml:space="preserve">EIR </w:t>
      </w:r>
      <w:r w:rsidRPr="007F02AE">
        <w:t xml:space="preserve">as relevant (where the meaning set out for </w:t>
      </w:r>
      <w:r>
        <w:t>the term “request” shall apply).</w:t>
      </w:r>
    </w:p>
    <w:p w14:paraId="3E83A205" w14:textId="77777777" w:rsidR="0043244A" w:rsidRDefault="0043244A" w:rsidP="00A113D8">
      <w:pPr>
        <w:spacing w:after="100"/>
        <w:ind w:left="0"/>
      </w:pPr>
      <w:r w:rsidRPr="0043244A">
        <w:rPr>
          <w:b/>
        </w:rPr>
        <w:t>“Services”</w:t>
      </w:r>
      <w:r>
        <w:t xml:space="preserve"> </w:t>
      </w:r>
      <w:r w:rsidRPr="007F02AE">
        <w:t>means the services (if any) to be supplied by the Supplier to the Customer under the Agreement as described in the Purchase Order</w:t>
      </w:r>
      <w:r>
        <w:t>.</w:t>
      </w:r>
    </w:p>
    <w:p w14:paraId="103BF56A" w14:textId="77777777" w:rsidR="0043244A" w:rsidRDefault="0043244A" w:rsidP="00A113D8">
      <w:pPr>
        <w:spacing w:after="100"/>
        <w:ind w:left="0"/>
      </w:pPr>
      <w:r w:rsidRPr="0043244A">
        <w:rPr>
          <w:b/>
        </w:rPr>
        <w:t>“Specification”</w:t>
      </w:r>
      <w:r>
        <w:t xml:space="preserve"> </w:t>
      </w:r>
      <w:r w:rsidRPr="007F02AE">
        <w:t xml:space="preserve">means the specification for the Goods and for the Services respectively to </w:t>
      </w:r>
      <w:proofErr w:type="gramStart"/>
      <w:r w:rsidRPr="007F02AE">
        <w:t>be supplied</w:t>
      </w:r>
      <w:proofErr w:type="gramEnd"/>
      <w:r w:rsidRPr="007F02AE">
        <w:t xml:space="preserve"> by the Supplier to the Customer (including as to quantity, description and quality) as specified in the Purchase Order and associating documentation</w:t>
      </w:r>
      <w:r>
        <w:t>.</w:t>
      </w:r>
    </w:p>
    <w:p w14:paraId="43D64E47" w14:textId="77777777" w:rsidR="0043244A" w:rsidRDefault="0043244A" w:rsidP="00A113D8">
      <w:pPr>
        <w:spacing w:after="100"/>
        <w:ind w:left="0"/>
      </w:pPr>
      <w:r w:rsidRPr="0043244A">
        <w:rPr>
          <w:b/>
        </w:rPr>
        <w:t>“Staff”</w:t>
      </w:r>
      <w:r>
        <w:t xml:space="preserve"> </w:t>
      </w:r>
      <w:r w:rsidRPr="007F02AE">
        <w:t xml:space="preserve">means all directors, officers, employees, agents, consultants and contractors of the Supplier and/or of any sub-contractor of the Supplier engaged in the performance of the Supplier’s </w:t>
      </w:r>
      <w:r>
        <w:t xml:space="preserve">obligations under the Agreement. </w:t>
      </w:r>
    </w:p>
    <w:p w14:paraId="1AB99B07" w14:textId="6D59DBA8" w:rsidR="0043244A" w:rsidRDefault="0043244A" w:rsidP="00A113D8">
      <w:pPr>
        <w:spacing w:after="100"/>
        <w:ind w:left="0"/>
      </w:pPr>
      <w:r w:rsidRPr="0043244A">
        <w:rPr>
          <w:b/>
        </w:rPr>
        <w:t>“Staff Vetting Procedures”</w:t>
      </w:r>
      <w:r>
        <w:t xml:space="preserve"> </w:t>
      </w:r>
      <w:r w:rsidRPr="007F02AE">
        <w:t xml:space="preserve">means vetting procedures that accord with </w:t>
      </w:r>
      <w:r w:rsidR="00F31109">
        <w:t>G</w:t>
      </w:r>
      <w:r w:rsidRPr="007F02AE">
        <w:t xml:space="preserve">ood </w:t>
      </w:r>
      <w:r w:rsidR="00F31109">
        <w:t>I</w:t>
      </w:r>
      <w:r w:rsidRPr="007F02AE">
        <w:t xml:space="preserve">ndustry </w:t>
      </w:r>
      <w:r w:rsidR="00F31109">
        <w:t>P</w:t>
      </w:r>
      <w:r w:rsidRPr="007F02AE">
        <w:t>ractice or, where applicable, the Customer’s procedures for the vetting of personnel as provided to</w:t>
      </w:r>
      <w:r>
        <w:t xml:space="preserve"> the Supplier from time to time.</w:t>
      </w:r>
    </w:p>
    <w:p w14:paraId="74D4FCCF" w14:textId="77777777" w:rsidR="0043244A" w:rsidRDefault="0043244A" w:rsidP="00A113D8">
      <w:pPr>
        <w:spacing w:after="100"/>
        <w:ind w:left="0"/>
      </w:pPr>
      <w:r w:rsidRPr="0043244A">
        <w:rPr>
          <w:b/>
        </w:rPr>
        <w:t>“Start Date”</w:t>
      </w:r>
      <w:r>
        <w:t xml:space="preserve"> </w:t>
      </w:r>
      <w:r w:rsidRPr="00107AA0">
        <w:t>means that date that the Agreement starts as s</w:t>
      </w:r>
      <w:r>
        <w:t>tated in the Purchase Order.</w:t>
      </w:r>
    </w:p>
    <w:p w14:paraId="07B0A713" w14:textId="77777777" w:rsidR="0043244A" w:rsidRDefault="0043244A" w:rsidP="00A113D8">
      <w:pPr>
        <w:spacing w:after="100"/>
        <w:ind w:left="0"/>
      </w:pPr>
      <w:r w:rsidRPr="0043244A">
        <w:rPr>
          <w:b/>
        </w:rPr>
        <w:t>“Supplier”</w:t>
      </w:r>
      <w:r>
        <w:t xml:space="preserve"> </w:t>
      </w:r>
      <w:r w:rsidRPr="007F02AE">
        <w:t xml:space="preserve">means the </w:t>
      </w:r>
      <w:r>
        <w:t>organisation</w:t>
      </w:r>
      <w:r w:rsidRPr="007F02AE">
        <w:t xml:space="preserve"> named as</w:t>
      </w:r>
      <w:r>
        <w:t xml:space="preserve"> Supplier in the Purchase Order.</w:t>
      </w:r>
    </w:p>
    <w:p w14:paraId="0D492BAA" w14:textId="73B0D783" w:rsidR="0043244A" w:rsidRDefault="0043244A" w:rsidP="004269BF">
      <w:pPr>
        <w:spacing w:after="100"/>
        <w:ind w:left="0"/>
      </w:pPr>
      <w:r w:rsidRPr="0043244A">
        <w:rPr>
          <w:b/>
        </w:rPr>
        <w:t>“Term”</w:t>
      </w:r>
      <w:r>
        <w:t xml:space="preserve"> </w:t>
      </w:r>
      <w:r w:rsidRPr="007F02AE">
        <w:t xml:space="preserve">means the period from the Start Date </w:t>
      </w:r>
      <w:r>
        <w:t>until</w:t>
      </w:r>
      <w:r w:rsidRPr="007F02AE">
        <w:t xml:space="preserve"> the Expiry Date, as such period </w:t>
      </w:r>
      <w:proofErr w:type="gramStart"/>
      <w:r w:rsidRPr="007F02AE">
        <w:t xml:space="preserve">may be extended in </w:t>
      </w:r>
      <w:r w:rsidRPr="001C59F1">
        <w:t>accordance with clause</w:t>
      </w:r>
      <w:r w:rsidR="00004AD0">
        <w:t xml:space="preserve"> </w:t>
      </w:r>
      <w:r w:rsidR="00004AD0">
        <w:fldChar w:fldCharType="begin"/>
      </w:r>
      <w:r w:rsidR="00004AD0">
        <w:instrText xml:space="preserve"> REF _Ref71200170 \r \h </w:instrText>
      </w:r>
      <w:r w:rsidR="00004AD0">
        <w:fldChar w:fldCharType="separate"/>
      </w:r>
      <w:r w:rsidR="00B56482">
        <w:t>4.2</w:t>
      </w:r>
      <w:r w:rsidR="00004AD0">
        <w:fldChar w:fldCharType="end"/>
      </w:r>
      <w:r w:rsidR="00D1223D">
        <w:t xml:space="preserve"> </w:t>
      </w:r>
      <w:r w:rsidRPr="007F02AE">
        <w:t>or terminated in accordance with the terms and conditions of the Agreement</w:t>
      </w:r>
      <w:proofErr w:type="gramEnd"/>
      <w:r>
        <w:t>.</w:t>
      </w:r>
    </w:p>
    <w:p w14:paraId="272D1AE2" w14:textId="73A040FC" w:rsidR="00E328D6" w:rsidRPr="00BE079E" w:rsidRDefault="00BE079E" w:rsidP="00A113D8">
      <w:pPr>
        <w:spacing w:after="100"/>
        <w:ind w:left="0"/>
      </w:pPr>
      <w:r w:rsidRPr="00BE079E">
        <w:t>“</w:t>
      </w:r>
      <w:r w:rsidRPr="00BE079E">
        <w:rPr>
          <w:b/>
        </w:rPr>
        <w:t>UK GDPR</w:t>
      </w:r>
      <w:r w:rsidRPr="00BE079E">
        <w:t xml:space="preserve">” </w:t>
      </w:r>
      <w:r w:rsidR="00E328D6" w:rsidRPr="00BE079E">
        <w:rPr>
          <w:szCs w:val="16"/>
        </w:rPr>
        <w:t>means</w:t>
      </w:r>
      <w:r w:rsidR="00E328D6">
        <w:rPr>
          <w:szCs w:val="16"/>
        </w:rPr>
        <w:t xml:space="preserve"> the</w:t>
      </w:r>
      <w:r w:rsidR="00E328D6" w:rsidRPr="00BE079E">
        <w:rPr>
          <w:szCs w:val="16"/>
        </w:rPr>
        <w:t xml:space="preserve"> </w:t>
      </w:r>
      <w:r w:rsidR="00E328D6">
        <w:rPr>
          <w:szCs w:val="16"/>
        </w:rPr>
        <w:t xml:space="preserve">UK </w:t>
      </w:r>
      <w:r w:rsidR="00E328D6" w:rsidRPr="00BE079E">
        <w:rPr>
          <w:szCs w:val="16"/>
        </w:rPr>
        <w:t>G</w:t>
      </w:r>
      <w:r w:rsidR="00E328D6">
        <w:rPr>
          <w:szCs w:val="16"/>
        </w:rPr>
        <w:t xml:space="preserve">eneral </w:t>
      </w:r>
      <w:r w:rsidR="00E328D6" w:rsidRPr="00BE079E">
        <w:rPr>
          <w:szCs w:val="16"/>
        </w:rPr>
        <w:t>D</w:t>
      </w:r>
      <w:r w:rsidR="00E328D6">
        <w:rPr>
          <w:szCs w:val="16"/>
        </w:rPr>
        <w:t xml:space="preserve">ata </w:t>
      </w:r>
      <w:r w:rsidR="00E328D6" w:rsidRPr="00BE079E">
        <w:rPr>
          <w:szCs w:val="16"/>
        </w:rPr>
        <w:t>P</w:t>
      </w:r>
      <w:r w:rsidR="00E328D6">
        <w:rPr>
          <w:szCs w:val="16"/>
        </w:rPr>
        <w:t xml:space="preserve">rotection </w:t>
      </w:r>
      <w:r w:rsidR="00E328D6" w:rsidRPr="00BE079E">
        <w:rPr>
          <w:szCs w:val="16"/>
        </w:rPr>
        <w:t>R</w:t>
      </w:r>
      <w:r w:rsidR="00E328D6">
        <w:rPr>
          <w:szCs w:val="16"/>
        </w:rPr>
        <w:t>egulation</w:t>
      </w:r>
      <w:r w:rsidR="00E328D6" w:rsidRPr="00BE079E">
        <w:rPr>
          <w:szCs w:val="16"/>
        </w:rPr>
        <w:t xml:space="preserve"> </w:t>
      </w:r>
      <w:r w:rsidR="00E328D6">
        <w:rPr>
          <w:szCs w:val="16"/>
        </w:rPr>
        <w:t>and has the meaning given to it in section 3(10) of the DPA 2018, as supplemented by section 205(4).</w:t>
      </w:r>
    </w:p>
    <w:p w14:paraId="15100483" w14:textId="39855F4D" w:rsidR="0043244A" w:rsidRDefault="0043244A" w:rsidP="00A113D8">
      <w:pPr>
        <w:spacing w:after="100"/>
        <w:ind w:left="0"/>
      </w:pPr>
      <w:r w:rsidRPr="0043244A">
        <w:rPr>
          <w:b/>
        </w:rPr>
        <w:t>“VAT”</w:t>
      </w:r>
      <w:r>
        <w:t xml:space="preserve"> </w:t>
      </w:r>
      <w:r w:rsidRPr="007F02AE">
        <w:t>means value added tax in accordance with the provisions of t</w:t>
      </w:r>
      <w:r>
        <w:t>he Value Added Tax Act 1994.</w:t>
      </w:r>
    </w:p>
    <w:p w14:paraId="6CBDE9E7" w14:textId="78BEFF30" w:rsidR="0043244A" w:rsidRPr="0043244A" w:rsidRDefault="0043244A" w:rsidP="00A113D8">
      <w:pPr>
        <w:spacing w:after="100"/>
        <w:ind w:left="0"/>
      </w:pPr>
      <w:r w:rsidRPr="0043244A">
        <w:rPr>
          <w:b/>
        </w:rPr>
        <w:lastRenderedPageBreak/>
        <w:t>“Working Day”</w:t>
      </w:r>
      <w:r>
        <w:t xml:space="preserve"> </w:t>
      </w:r>
      <w:r w:rsidRPr="007F02AE">
        <w:t xml:space="preserve">means a day (other than a Saturday or Sunday) on which banks are open for </w:t>
      </w:r>
      <w:r>
        <w:t>business in the City of London.</w:t>
      </w:r>
    </w:p>
    <w:p w14:paraId="4230D110" w14:textId="57BB317C" w:rsidR="00780491" w:rsidRDefault="00780491" w:rsidP="00080882">
      <w:pPr>
        <w:pStyle w:val="Heading2"/>
      </w:pPr>
      <w:r w:rsidRPr="00E01160">
        <w:t>In these terms and conditions, unless the context otherwise requires:</w:t>
      </w:r>
    </w:p>
    <w:p w14:paraId="65D1212F" w14:textId="0290C687" w:rsidR="00780491" w:rsidRDefault="0043244A" w:rsidP="00080882">
      <w:pPr>
        <w:pStyle w:val="Heading3"/>
      </w:pPr>
      <w:r w:rsidRPr="00B0258E">
        <w:t>R</w:t>
      </w:r>
      <w:r w:rsidR="00780491" w:rsidRPr="00B0258E">
        <w:t>eferences to numbered clauses are references to the relevant claus</w:t>
      </w:r>
      <w:r w:rsidRPr="00B0258E">
        <w:t>e in these terms and conditions.</w:t>
      </w:r>
    </w:p>
    <w:p w14:paraId="22F30821" w14:textId="5FD130AD" w:rsidR="00780491" w:rsidRDefault="0043244A" w:rsidP="00080882">
      <w:pPr>
        <w:pStyle w:val="Heading3"/>
      </w:pPr>
      <w:r w:rsidRPr="00B0258E">
        <w:t>A</w:t>
      </w:r>
      <w:r w:rsidR="00780491" w:rsidRPr="00B0258E">
        <w:t xml:space="preserve">ny obligation on any Party not to do or omit to do anything shall include an obligation not to allow that thing to be </w:t>
      </w:r>
      <w:proofErr w:type="gramStart"/>
      <w:r w:rsidR="00780491" w:rsidRPr="00B0258E">
        <w:t>done</w:t>
      </w:r>
      <w:proofErr w:type="gramEnd"/>
      <w:r w:rsidR="00780491" w:rsidRPr="00B0258E">
        <w:t xml:space="preserve"> or omitted to be </w:t>
      </w:r>
      <w:r w:rsidRPr="00B0258E">
        <w:t>done.</w:t>
      </w:r>
    </w:p>
    <w:p w14:paraId="608B9DB9" w14:textId="60F37AEF" w:rsidR="00780491" w:rsidRDefault="0043244A" w:rsidP="00080882">
      <w:pPr>
        <w:pStyle w:val="Heading3"/>
      </w:pPr>
      <w:r w:rsidRPr="00B0258E">
        <w:t>T</w:t>
      </w:r>
      <w:r w:rsidR="00780491" w:rsidRPr="00B0258E">
        <w:t>he headings to the clauses of these terms and conditions are for information only and do not affect the interpretation of the Agreement</w:t>
      </w:r>
      <w:r w:rsidRPr="00B0258E">
        <w:t>.</w:t>
      </w:r>
    </w:p>
    <w:p w14:paraId="672EA3D6" w14:textId="48B9D2AA" w:rsidR="00780491" w:rsidRDefault="0043244A" w:rsidP="00080882">
      <w:pPr>
        <w:pStyle w:val="Heading3"/>
      </w:pPr>
      <w:r w:rsidRPr="00B0258E">
        <w:t>A</w:t>
      </w:r>
      <w:r w:rsidR="00780491" w:rsidRPr="00B0258E">
        <w:t>ny reference to an enactment includes reference to that enactment as amended or replaced from time to time and to any subordinate legislation or b</w:t>
      </w:r>
      <w:r w:rsidRPr="00B0258E">
        <w:t>yelaw made under that enactment.</w:t>
      </w:r>
      <w:r w:rsidR="00780491" w:rsidRPr="00B0258E">
        <w:t xml:space="preserve"> </w:t>
      </w:r>
    </w:p>
    <w:p w14:paraId="03503C96" w14:textId="25FFFE90" w:rsidR="00780491" w:rsidRDefault="0043244A" w:rsidP="00080882">
      <w:pPr>
        <w:pStyle w:val="Heading3"/>
      </w:pPr>
      <w:r w:rsidRPr="00B0258E">
        <w:t>T</w:t>
      </w:r>
      <w:r w:rsidR="00780491" w:rsidRPr="00B0258E">
        <w:t xml:space="preserve">he word </w:t>
      </w:r>
      <w:r w:rsidR="00D4572E">
        <w:t>‘</w:t>
      </w:r>
      <w:r w:rsidR="00780491" w:rsidRPr="00B0258E">
        <w:t>including</w:t>
      </w:r>
      <w:r w:rsidR="00D4572E">
        <w:t>’</w:t>
      </w:r>
      <w:r w:rsidR="00780491" w:rsidRPr="00B0258E">
        <w:t xml:space="preserve"> </w:t>
      </w:r>
      <w:proofErr w:type="gramStart"/>
      <w:r w:rsidR="00780491" w:rsidRPr="00B0258E">
        <w:t>shall be understood</w:t>
      </w:r>
      <w:proofErr w:type="gramEnd"/>
      <w:r w:rsidR="00780491" w:rsidRPr="00B0258E">
        <w:t xml:space="preserve"> as meaning </w:t>
      </w:r>
      <w:r w:rsidR="00D4572E">
        <w:t>‘</w:t>
      </w:r>
      <w:r w:rsidR="00780491" w:rsidRPr="00B0258E">
        <w:t>including without limit</w:t>
      </w:r>
      <w:r w:rsidRPr="00B0258E">
        <w:t>ation</w:t>
      </w:r>
      <w:r w:rsidR="00D4572E">
        <w:t>’</w:t>
      </w:r>
      <w:r w:rsidRPr="00B0258E">
        <w:t>.</w:t>
      </w:r>
    </w:p>
    <w:p w14:paraId="3830F2ED" w14:textId="12728765" w:rsidR="00780491" w:rsidRDefault="0043244A" w:rsidP="00080882">
      <w:pPr>
        <w:pStyle w:val="Heading3"/>
      </w:pPr>
      <w:r w:rsidRPr="00B0258E">
        <w:t>A</w:t>
      </w:r>
      <w:r w:rsidR="00780491" w:rsidRPr="00B0258E">
        <w:t>ny reference to “Goods” shall apply only if and to the extent that this Agreement relates to the provision of “Goods”; and</w:t>
      </w:r>
    </w:p>
    <w:p w14:paraId="48E43CED" w14:textId="4D5C71D5" w:rsidR="00780491" w:rsidRPr="00B0258E" w:rsidRDefault="0043244A" w:rsidP="00080882">
      <w:pPr>
        <w:pStyle w:val="Heading3"/>
      </w:pPr>
      <w:r w:rsidRPr="00B0258E">
        <w:t>A</w:t>
      </w:r>
      <w:r w:rsidR="00780491" w:rsidRPr="00B0258E">
        <w:t xml:space="preserve">ny reference to “Services” shall apply only if and to the extent that this Agreement relates to the provision of “Services”. </w:t>
      </w:r>
    </w:p>
    <w:p w14:paraId="377FAE1A" w14:textId="198C227A" w:rsidR="00790AD0" w:rsidRPr="00A57565" w:rsidRDefault="00790AD0" w:rsidP="00E77D2E">
      <w:pPr>
        <w:pStyle w:val="Heading1"/>
      </w:pPr>
      <w:bookmarkStart w:id="16" w:name="_Ref71201511"/>
      <w:bookmarkStart w:id="17" w:name="_Toc501092220"/>
      <w:bookmarkStart w:id="18" w:name="_Toc138424694"/>
      <w:r w:rsidRPr="00A57565">
        <w:t>B</w:t>
      </w:r>
      <w:r w:rsidR="00780491">
        <w:t>asis of Agreement</w:t>
      </w:r>
      <w:bookmarkEnd w:id="16"/>
      <w:bookmarkEnd w:id="18"/>
      <w:r w:rsidR="00780491">
        <w:t xml:space="preserve"> </w:t>
      </w:r>
      <w:bookmarkEnd w:id="17"/>
    </w:p>
    <w:p w14:paraId="7A504EB4" w14:textId="1F2D1943" w:rsidR="002F2095" w:rsidRDefault="002F2095" w:rsidP="00080882">
      <w:pPr>
        <w:pStyle w:val="Heading2"/>
      </w:pPr>
      <w:bookmarkStart w:id="19" w:name="_Ref96693784"/>
      <w:r>
        <w:t>The Purchase Order constitutes an offer by the Customer to purchase the Goods and/or the Services subject to and in accordance with the terms and conditions of the Agreement.</w:t>
      </w:r>
      <w:bookmarkEnd w:id="19"/>
    </w:p>
    <w:p w14:paraId="36432511" w14:textId="17BF74B1" w:rsidR="00BE0AE4" w:rsidRPr="00BF23B9" w:rsidRDefault="002F2095" w:rsidP="00080882">
      <w:pPr>
        <w:pStyle w:val="Heading2"/>
      </w:pPr>
      <w:r>
        <w:t xml:space="preserve">Subject to clause </w:t>
      </w:r>
      <w:r w:rsidR="002D4E13">
        <w:fldChar w:fldCharType="begin"/>
      </w:r>
      <w:r w:rsidR="002D4E13">
        <w:instrText xml:space="preserve"> REF _Ref96693784 \r \h </w:instrText>
      </w:r>
      <w:r w:rsidR="002D4E13">
        <w:fldChar w:fldCharType="separate"/>
      </w:r>
      <w:r w:rsidR="00B56482">
        <w:t>2.1</w:t>
      </w:r>
      <w:r w:rsidR="002D4E13">
        <w:fldChar w:fldCharType="end"/>
      </w:r>
      <w:r>
        <w:t>, the Supplier shall accept the Customer’s offer by either signing the Purchase Order, or confirming acceptance in writing to the Customer, or by performing the Services or delivering the Goods. The Customer shall not accept any additional or am</w:t>
      </w:r>
      <w:r w:rsidR="00BF23B9">
        <w:t>ended terms from the Agreement.</w:t>
      </w:r>
    </w:p>
    <w:p w14:paraId="146AECA3" w14:textId="70971723" w:rsidR="00790AD0" w:rsidRPr="00FA020B" w:rsidRDefault="00BC5556" w:rsidP="00E77D2E">
      <w:pPr>
        <w:pStyle w:val="Heading1"/>
      </w:pPr>
      <w:bookmarkStart w:id="20" w:name="_Ref71200417"/>
      <w:bookmarkStart w:id="21" w:name="_Ref71201520"/>
      <w:bookmarkStart w:id="22" w:name="_Toc501092221"/>
      <w:bookmarkStart w:id="23" w:name="_Toc138424695"/>
      <w:r>
        <w:t>Supply of Goods and Services</w:t>
      </w:r>
      <w:bookmarkEnd w:id="20"/>
      <w:bookmarkEnd w:id="21"/>
      <w:bookmarkEnd w:id="23"/>
      <w:r>
        <w:t xml:space="preserve"> </w:t>
      </w:r>
      <w:bookmarkEnd w:id="22"/>
    </w:p>
    <w:p w14:paraId="4CD419AE" w14:textId="77E9A71B" w:rsidR="00BF23B9" w:rsidRPr="007F02AE" w:rsidRDefault="00BF23B9" w:rsidP="00080882">
      <w:pPr>
        <w:pStyle w:val="Heading2"/>
      </w:pPr>
      <w:r w:rsidRPr="007F02AE">
        <w:t xml:space="preserve">The Supplier shall supply the Goods and/or the Services to the Customer </w:t>
      </w:r>
      <w:r>
        <w:t xml:space="preserve">in accordance with </w:t>
      </w:r>
      <w:r w:rsidR="00F31109">
        <w:t>G</w:t>
      </w:r>
      <w:r>
        <w:t xml:space="preserve">ood </w:t>
      </w:r>
      <w:r w:rsidR="00F31109">
        <w:t>I</w:t>
      </w:r>
      <w:r>
        <w:t xml:space="preserve">ndustry </w:t>
      </w:r>
      <w:r w:rsidR="00F31109">
        <w:t>P</w:t>
      </w:r>
      <w:r>
        <w:t xml:space="preserve">ractice and </w:t>
      </w:r>
      <w:r w:rsidRPr="007F02AE">
        <w:t>subject to and in accordance with this Agreement, including the Specification.</w:t>
      </w:r>
    </w:p>
    <w:p w14:paraId="7FEA0F4F" w14:textId="61A06E40" w:rsidR="00BF23B9" w:rsidRPr="005F32FA" w:rsidRDefault="00BF23B9" w:rsidP="00080882">
      <w:pPr>
        <w:pStyle w:val="Heading2"/>
      </w:pPr>
      <w:bookmarkStart w:id="24" w:name="_Ref374456793"/>
      <w:r w:rsidRPr="007F02AE">
        <w:t>The Supplier shall co-operate with the Customer in all matters relating to the provision of the Goods and/or Services and comply with all of the Customer’s instructions.</w:t>
      </w:r>
      <w:bookmarkEnd w:id="24"/>
    </w:p>
    <w:p w14:paraId="515A4781" w14:textId="26E37E6D" w:rsidR="00BF23B9" w:rsidRPr="009442F1" w:rsidRDefault="00BF23B9" w:rsidP="00080882">
      <w:pPr>
        <w:pStyle w:val="Heading2"/>
      </w:pPr>
      <w:bookmarkStart w:id="25" w:name="_Ref374456801"/>
      <w:r w:rsidRPr="007169C6">
        <w:t xml:space="preserve">The Supplier warrants, represents, undertakes and guarantees that the Goods </w:t>
      </w:r>
      <w:r w:rsidRPr="005F32FA">
        <w:t>shall:</w:t>
      </w:r>
      <w:bookmarkEnd w:id="25"/>
    </w:p>
    <w:p w14:paraId="0F75F8CE" w14:textId="488C77E3" w:rsidR="00BF23B9" w:rsidRPr="00A0640B" w:rsidRDefault="00BF23B9" w:rsidP="00080882">
      <w:pPr>
        <w:pStyle w:val="Heading3"/>
      </w:pPr>
      <w:proofErr w:type="gramStart"/>
      <w:r w:rsidRPr="00A0640B">
        <w:lastRenderedPageBreak/>
        <w:t>be</w:t>
      </w:r>
      <w:proofErr w:type="gramEnd"/>
      <w:r w:rsidRPr="00A0640B">
        <w:t xml:space="preserve"> free from defects (manifest or latent), in materials and workmanship and remain so for </w:t>
      </w:r>
      <w:r w:rsidR="005933E7" w:rsidRPr="00A0640B">
        <w:t>twelve (</w:t>
      </w:r>
      <w:r w:rsidRPr="00A0640B">
        <w:t>12</w:t>
      </w:r>
      <w:r w:rsidR="005933E7" w:rsidRPr="00A0640B">
        <w:t>)</w:t>
      </w:r>
      <w:r w:rsidRPr="00A0640B">
        <w:t xml:space="preserve"> months after Delivery;</w:t>
      </w:r>
    </w:p>
    <w:p w14:paraId="3BD6C19D" w14:textId="4C61DD97" w:rsidR="00BF23B9" w:rsidRPr="00A0640B" w:rsidRDefault="00BF23B9" w:rsidP="00080882">
      <w:pPr>
        <w:pStyle w:val="Heading3"/>
      </w:pPr>
      <w:proofErr w:type="gramStart"/>
      <w:r w:rsidRPr="00A0640B">
        <w:t>be</w:t>
      </w:r>
      <w:proofErr w:type="gramEnd"/>
      <w:r w:rsidRPr="00A0640B">
        <w:t xml:space="preserve"> of satisfactory quality (within the meaning of the Sale of Goods Act 1979) and comply with any applicable statutory and regulatory requirements relating to the manufacture, labelling, packaging, storage, handling and delivery of the Goods; </w:t>
      </w:r>
    </w:p>
    <w:p w14:paraId="38CE8884" w14:textId="6245BBDB" w:rsidR="00BF23B9" w:rsidRPr="00A0640B" w:rsidRDefault="00BF23B9" w:rsidP="00080882">
      <w:pPr>
        <w:pStyle w:val="Heading3"/>
      </w:pPr>
      <w:r w:rsidRPr="00A0640B">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6657F9AE" w14:textId="4E503BAC" w:rsidR="00BF23B9" w:rsidRPr="00A0640B" w:rsidRDefault="00BF23B9" w:rsidP="00080882">
      <w:pPr>
        <w:pStyle w:val="Heading3"/>
      </w:pPr>
      <w:proofErr w:type="gramStart"/>
      <w:r w:rsidRPr="00A0640B">
        <w:t>be</w:t>
      </w:r>
      <w:proofErr w:type="gramEnd"/>
      <w:r w:rsidRPr="00A0640B">
        <w:t xml:space="preserve"> free from design defects;</w:t>
      </w:r>
    </w:p>
    <w:p w14:paraId="58127E39" w14:textId="0E81CC63" w:rsidR="00BF23B9" w:rsidRPr="00A0640B" w:rsidRDefault="00BF23B9" w:rsidP="00080882">
      <w:pPr>
        <w:pStyle w:val="Heading3"/>
      </w:pPr>
      <w:proofErr w:type="gramStart"/>
      <w:r w:rsidRPr="00A0640B">
        <w:t>be</w:t>
      </w:r>
      <w:proofErr w:type="gramEnd"/>
      <w:r w:rsidRPr="00A0640B">
        <w:t xml:space="preserve"> fit for any purpose held out by the Supplier or made known to the Supplier by the Customer expressly or by implication, and in this respect the Customer relies on the Supplier’s skill and judgement.</w:t>
      </w:r>
      <w:r w:rsidR="00D1223D">
        <w:t xml:space="preserve"> </w:t>
      </w:r>
      <w:r w:rsidRPr="00A0640B">
        <w:t>The Supplier acknowledges and agrees that the approval by the Customer of any designs provided by the Supplier shall not relieve the Supplier of any of its obligations under this sub-clause; and</w:t>
      </w:r>
    </w:p>
    <w:p w14:paraId="58812DC4" w14:textId="68089DE0" w:rsidR="00BF23B9" w:rsidRPr="00A0640B" w:rsidRDefault="00BF23B9" w:rsidP="00080882">
      <w:pPr>
        <w:pStyle w:val="Heading3"/>
      </w:pPr>
      <w:proofErr w:type="gramStart"/>
      <w:r w:rsidRPr="00A0640B">
        <w:t>the</w:t>
      </w:r>
      <w:proofErr w:type="gramEnd"/>
      <w:r w:rsidRPr="00A0640B">
        <w:t xml:space="preserve"> Supplier itself shall comply with all applicable Law.</w:t>
      </w:r>
    </w:p>
    <w:p w14:paraId="6EC5A8F8" w14:textId="62ECB476" w:rsidR="00BF23B9" w:rsidRPr="00BF23B9" w:rsidRDefault="00BF23B9" w:rsidP="00080882">
      <w:pPr>
        <w:pStyle w:val="Heading2"/>
      </w:pPr>
      <w:bookmarkStart w:id="26" w:name="_Ref36566480"/>
      <w:r w:rsidRPr="00BF23B9">
        <w:t xml:space="preserve">If following inspection or testing the Customer considers that the Goods do not conform </w:t>
      </w:r>
      <w:proofErr w:type="gramStart"/>
      <w:r w:rsidRPr="00BF23B9">
        <w:t>with</w:t>
      </w:r>
      <w:proofErr w:type="gramEnd"/>
      <w:r w:rsidRPr="00BF23B9">
        <w:t xml:space="preserve"> the Specification, or otherwise with this Agreement, the Customer shall inform the Supplier and the Supplier shall immediately take such remedial action as is necessary to ensure compliance.</w:t>
      </w:r>
      <w:bookmarkEnd w:id="26"/>
      <w:r w:rsidRPr="00BF23B9">
        <w:t xml:space="preserve"> </w:t>
      </w:r>
    </w:p>
    <w:p w14:paraId="2FF01A18" w14:textId="4FB7EF5B" w:rsidR="00BF23B9" w:rsidRPr="00BF23B9" w:rsidRDefault="00BF23B9" w:rsidP="00080882">
      <w:pPr>
        <w:pStyle w:val="Heading2"/>
      </w:pPr>
      <w:bookmarkStart w:id="27" w:name="_Ref36566488"/>
      <w:r w:rsidRPr="00BF23B9">
        <w:t>In supplying the Services, the Supplier shall:</w:t>
      </w:r>
      <w:bookmarkEnd w:id="27"/>
    </w:p>
    <w:p w14:paraId="2925E90E" w14:textId="5DA1F36E" w:rsidR="00BF23B9" w:rsidRPr="00A0640B" w:rsidRDefault="00BF23B9" w:rsidP="00080882">
      <w:pPr>
        <w:pStyle w:val="Heading3"/>
      </w:pPr>
      <w:proofErr w:type="gramStart"/>
      <w:r w:rsidRPr="00A0640B">
        <w:t>co-operate</w:t>
      </w:r>
      <w:proofErr w:type="gramEnd"/>
      <w:r w:rsidRPr="00A0640B">
        <w:t xml:space="preserve"> with the Customer in all matters relating to the Services and comply with all the Customer’s instructions;</w:t>
      </w:r>
    </w:p>
    <w:p w14:paraId="2E6A8BDD" w14:textId="5E29F84D" w:rsidR="00BF23B9" w:rsidRPr="00A0640B" w:rsidRDefault="00BF23B9" w:rsidP="00080882">
      <w:pPr>
        <w:pStyle w:val="Heading3"/>
      </w:pPr>
      <w:proofErr w:type="gramStart"/>
      <w:r w:rsidRPr="00A0640B">
        <w:t>perform</w:t>
      </w:r>
      <w:proofErr w:type="gramEnd"/>
      <w:r w:rsidRPr="00A0640B">
        <w:t xml:space="preserve"> the Services with all reasonable care, skill and diligence in accordance with </w:t>
      </w:r>
      <w:r w:rsidR="00F31109" w:rsidRPr="00A0640B">
        <w:t>G</w:t>
      </w:r>
      <w:r w:rsidRPr="00A0640B">
        <w:t xml:space="preserve">ood </w:t>
      </w:r>
      <w:r w:rsidR="00F31109" w:rsidRPr="00A0640B">
        <w:t>I</w:t>
      </w:r>
      <w:r w:rsidRPr="00A0640B">
        <w:t xml:space="preserve">ndustry </w:t>
      </w:r>
      <w:r w:rsidR="00F31109" w:rsidRPr="00A0640B">
        <w:t>P</w:t>
      </w:r>
      <w:r w:rsidRPr="00A0640B">
        <w:t>ractice in the Supplier’s industry, profession or trade;</w:t>
      </w:r>
    </w:p>
    <w:p w14:paraId="48846597" w14:textId="2F46426B" w:rsidR="00BF23B9" w:rsidRPr="00A0640B" w:rsidRDefault="00BF23B9" w:rsidP="00080882">
      <w:pPr>
        <w:pStyle w:val="Heading3"/>
      </w:pPr>
      <w:proofErr w:type="gramStart"/>
      <w:r w:rsidRPr="00A0640B">
        <w:t>use</w:t>
      </w:r>
      <w:proofErr w:type="gramEnd"/>
      <w:r w:rsidRPr="00A0640B">
        <w:t xml:space="preserve"> Staff who are suitably skilled and experienced to perform tasks assigned to them, and in sufficient number to ensure that the Supplier’s obligations are fulfilled in accordance with the Agreement;</w:t>
      </w:r>
    </w:p>
    <w:p w14:paraId="1A3A3690" w14:textId="1DF190F6" w:rsidR="00BF23B9" w:rsidRPr="00A0640B" w:rsidRDefault="00BF23B9" w:rsidP="00080882">
      <w:pPr>
        <w:pStyle w:val="Heading3"/>
      </w:pPr>
      <w:proofErr w:type="gramStart"/>
      <w:r w:rsidRPr="00A0640B">
        <w:t>ensure</w:t>
      </w:r>
      <w:proofErr w:type="gramEnd"/>
      <w:r w:rsidRPr="00A0640B">
        <w:t xml:space="preserve"> that the Services shall conform with all descriptions and specifications set out in the Specification;</w:t>
      </w:r>
    </w:p>
    <w:p w14:paraId="464BEA95" w14:textId="3C1ADC6B" w:rsidR="00BF23B9" w:rsidRPr="00A0640B" w:rsidRDefault="00BF23B9" w:rsidP="00080882">
      <w:pPr>
        <w:pStyle w:val="Heading3"/>
      </w:pPr>
      <w:bookmarkStart w:id="28" w:name="_Ref36566287"/>
      <w:proofErr w:type="gramStart"/>
      <w:r w:rsidRPr="00A0640B">
        <w:t>comply</w:t>
      </w:r>
      <w:proofErr w:type="gramEnd"/>
      <w:r w:rsidRPr="00A0640B">
        <w:t xml:space="preserve"> with all applicable Laws; and</w:t>
      </w:r>
      <w:bookmarkEnd w:id="28"/>
    </w:p>
    <w:p w14:paraId="69733FC7" w14:textId="10219EA2" w:rsidR="00BF23B9" w:rsidRPr="00A0640B" w:rsidRDefault="00BF23B9" w:rsidP="00080882">
      <w:pPr>
        <w:pStyle w:val="Heading3"/>
      </w:pPr>
      <w:proofErr w:type="gramStart"/>
      <w:r w:rsidRPr="00A0640B">
        <w:t>provide</w:t>
      </w:r>
      <w:proofErr w:type="gramEnd"/>
      <w:r w:rsidRPr="00A0640B">
        <w:t xml:space="preserve"> all Equipment required to provide the Services.</w:t>
      </w:r>
    </w:p>
    <w:p w14:paraId="0F50958B" w14:textId="0B0C2548" w:rsidR="00BF23B9" w:rsidRPr="00BF23B9" w:rsidRDefault="00BF23B9" w:rsidP="00080882">
      <w:pPr>
        <w:pStyle w:val="Heading2"/>
      </w:pPr>
      <w:r w:rsidRPr="007F02AE">
        <w:t>The Customer may</w:t>
      </w:r>
      <w:r w:rsidR="00FE44E0">
        <w:t>,</w:t>
      </w:r>
      <w:r w:rsidRPr="007F02AE">
        <w:t xml:space="preserve"> by written notice to the Supplier</w:t>
      </w:r>
      <w:r w:rsidR="00FE44E0">
        <w:t>,</w:t>
      </w:r>
      <w:r w:rsidRPr="007F02AE">
        <w:t xml:space="preserve"> at any time request a variation to the scope of the Services.</w:t>
      </w:r>
      <w:r>
        <w:t xml:space="preserve"> </w:t>
      </w:r>
      <w:r w:rsidRPr="007F02AE">
        <w:t xml:space="preserve">In the event that the Supplier agrees to any variation to the scope of the Services, the Charges shall be subject to fair and reasonable </w:t>
      </w:r>
      <w:r w:rsidRPr="007F02AE">
        <w:lastRenderedPageBreak/>
        <w:t xml:space="preserve">adjustment to </w:t>
      </w:r>
      <w:proofErr w:type="gramStart"/>
      <w:r w:rsidRPr="007F02AE">
        <w:t>be agreed</w:t>
      </w:r>
      <w:proofErr w:type="gramEnd"/>
      <w:r w:rsidRPr="007F02AE">
        <w:t xml:space="preserve"> in writing between </w:t>
      </w:r>
      <w:r>
        <w:t>the Customer and the Supplier.</w:t>
      </w:r>
    </w:p>
    <w:p w14:paraId="22200E74" w14:textId="56B5ABC1" w:rsidR="00EF2F75" w:rsidRDefault="00EF2F75" w:rsidP="00E77D2E">
      <w:pPr>
        <w:pStyle w:val="Heading1"/>
      </w:pPr>
      <w:bookmarkStart w:id="29" w:name="_Toc138424696"/>
      <w:r>
        <w:t>Term</w:t>
      </w:r>
      <w:bookmarkEnd w:id="29"/>
      <w:r>
        <w:t xml:space="preserve"> </w:t>
      </w:r>
    </w:p>
    <w:p w14:paraId="2FA77C17" w14:textId="551E49BB" w:rsidR="00BF23B9" w:rsidRDefault="00076C5E" w:rsidP="00080882">
      <w:pPr>
        <w:pStyle w:val="Heading2"/>
      </w:pPr>
      <w:r w:rsidRPr="00076C5E">
        <w:t xml:space="preserve">The Agreement shall take effect on the date specified in the Purchase Order and shall expire </w:t>
      </w:r>
      <w:r w:rsidR="00BF23B9" w:rsidRPr="007F02AE">
        <w:t>on the Expiry Date, unless it is otherwise extended in accordance with clause</w:t>
      </w:r>
      <w:r w:rsidR="00004AD0">
        <w:t xml:space="preserve"> </w:t>
      </w:r>
      <w:r w:rsidR="00004AD0">
        <w:fldChar w:fldCharType="begin"/>
      </w:r>
      <w:r w:rsidR="00004AD0">
        <w:instrText xml:space="preserve"> REF _Ref71200170 \r \h </w:instrText>
      </w:r>
      <w:r w:rsidR="00004AD0">
        <w:fldChar w:fldCharType="separate"/>
      </w:r>
      <w:r w:rsidR="00B56482">
        <w:t>4.2</w:t>
      </w:r>
      <w:r w:rsidR="00004AD0">
        <w:fldChar w:fldCharType="end"/>
      </w:r>
      <w:r w:rsidR="00D1223D">
        <w:t xml:space="preserve"> </w:t>
      </w:r>
      <w:r w:rsidR="00BF23B9" w:rsidRPr="007F02AE">
        <w:t>or terminated in accordance with the terms and conditions of the Agreement.</w:t>
      </w:r>
    </w:p>
    <w:p w14:paraId="449E5B61" w14:textId="52AED2E4" w:rsidR="00BF23B9" w:rsidRPr="00BF23B9" w:rsidRDefault="00BF23B9" w:rsidP="00080882">
      <w:pPr>
        <w:pStyle w:val="Heading2"/>
      </w:pPr>
      <w:bookmarkStart w:id="30" w:name="_Ref71200170"/>
      <w:r w:rsidRPr="007F02AE">
        <w:t xml:space="preserve">The Customer may extend the Agreement for a period of up to </w:t>
      </w:r>
      <w:r w:rsidR="005933E7">
        <w:t>twelve (</w:t>
      </w:r>
      <w:r>
        <w:t>12</w:t>
      </w:r>
      <w:r w:rsidR="005933E7">
        <w:t>)</w:t>
      </w:r>
      <w:r w:rsidRPr="007F02AE">
        <w:t xml:space="preserve"> months </w:t>
      </w:r>
      <w:r>
        <w:t xml:space="preserve">(or as otherwise agreed in the Form of </w:t>
      </w:r>
      <w:r w:rsidRPr="00F90F7B">
        <w:t>Agreement</w:t>
      </w:r>
      <w:r>
        <w:t xml:space="preserve">) </w:t>
      </w:r>
      <w:r w:rsidRPr="007F02AE">
        <w:t>by giving not less than</w:t>
      </w:r>
      <w:r w:rsidR="005933E7">
        <w:t xml:space="preserve"> ten</w:t>
      </w:r>
      <w:r w:rsidRPr="007F02AE">
        <w:t xml:space="preserve"> </w:t>
      </w:r>
      <w:r w:rsidR="005933E7">
        <w:t>(</w:t>
      </w:r>
      <w:r w:rsidRPr="007F02AE">
        <w:t>10</w:t>
      </w:r>
      <w:r w:rsidR="005933E7">
        <w:t>)</w:t>
      </w:r>
      <w:r w:rsidRPr="007F02AE">
        <w:t xml:space="preserve"> </w:t>
      </w:r>
      <w:proofErr w:type="gramStart"/>
      <w:r w:rsidRPr="007F02AE">
        <w:t>Working</w:t>
      </w:r>
      <w:proofErr w:type="gramEnd"/>
      <w:r w:rsidRPr="007F02AE">
        <w:t xml:space="preserve"> Days’ notice in writing to the Supplier prior to the Expiry </w:t>
      </w:r>
      <w:r>
        <w:t>Date.</w:t>
      </w:r>
      <w:r w:rsidRPr="007F02AE">
        <w:t xml:space="preserve"> The terms and conditions of this Agreement shall apply throughout any such extended period.</w:t>
      </w:r>
      <w:bookmarkEnd w:id="30"/>
      <w:r w:rsidRPr="007F02AE">
        <w:t xml:space="preserve"> </w:t>
      </w:r>
    </w:p>
    <w:p w14:paraId="6B14E5EF" w14:textId="1F79251C" w:rsidR="00ED4C3E" w:rsidRDefault="00ED4C3E" w:rsidP="00E77D2E">
      <w:pPr>
        <w:pStyle w:val="Heading1"/>
      </w:pPr>
      <w:bookmarkStart w:id="31" w:name="_Toc138424697"/>
      <w:r>
        <w:t>Charges, Payment and Recovery of Sums Due</w:t>
      </w:r>
      <w:bookmarkEnd w:id="31"/>
    </w:p>
    <w:p w14:paraId="5D83C2AE" w14:textId="4C6CE19D" w:rsidR="00BF23B9" w:rsidRPr="007F02AE" w:rsidRDefault="00BF23B9" w:rsidP="00080882">
      <w:pPr>
        <w:pStyle w:val="Heading2"/>
      </w:pPr>
      <w:r w:rsidRPr="007F02AE">
        <w:t xml:space="preserve">The Charges for the Goods and/or Services respectively shall be as set out in the Purchase Order and shall be the full and exclusive remuneration of the Supplier in respect of the supply of the Goods and/or Services. 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 and/or the performance of the Services. </w:t>
      </w:r>
    </w:p>
    <w:p w14:paraId="22D064E1" w14:textId="41FD120B" w:rsidR="00BF23B9" w:rsidRPr="007F02AE" w:rsidRDefault="00BF23B9" w:rsidP="00080882">
      <w:pPr>
        <w:pStyle w:val="Heading2"/>
      </w:pPr>
      <w:r w:rsidRPr="007F02AE">
        <w:t xml:space="preserve">All amounts stated are exclusive of </w:t>
      </w:r>
      <w:proofErr w:type="gramStart"/>
      <w:r w:rsidRPr="007F02AE">
        <w:t>VAT which</w:t>
      </w:r>
      <w:proofErr w:type="gramEnd"/>
      <w:r w:rsidRPr="007F02AE">
        <w:t xml:space="preserve"> shall be charged at </w:t>
      </w:r>
      <w:r>
        <w:t>the prevailing rate.</w:t>
      </w:r>
      <w:r w:rsidRPr="007F02AE">
        <w:t xml:space="preserve"> The Customer </w:t>
      </w:r>
      <w:proofErr w:type="gramStart"/>
      <w:r w:rsidRPr="007F02AE">
        <w:t>shall, following the receipt of a valid VAT invoice, pay</w:t>
      </w:r>
      <w:proofErr w:type="gramEnd"/>
      <w:r w:rsidRPr="007F02AE">
        <w:t xml:space="preserve"> to the Supplier a sum equal to the VAT chargeable in respect of the Goods and/or Services to which the VAT invoice relates. </w:t>
      </w:r>
    </w:p>
    <w:p w14:paraId="2FBAD325" w14:textId="33875D8F" w:rsidR="00BF23B9" w:rsidRPr="007F02AE" w:rsidRDefault="00BF23B9" w:rsidP="00080882">
      <w:pPr>
        <w:pStyle w:val="Heading2"/>
      </w:pPr>
      <w:bookmarkStart w:id="32" w:name="_Ref36566216"/>
      <w:bookmarkStart w:id="33" w:name="_Ref96697045"/>
      <w:r w:rsidRPr="007F02AE">
        <w:t>Following Delivery of the Goods and in respect of the Services, the Supplier shall invoice the Customer</w:t>
      </w:r>
      <w:r>
        <w:t xml:space="preserve"> as specified in the Agreement.</w:t>
      </w:r>
      <w:r w:rsidRPr="007F02AE">
        <w:t xml:space="preserve"> </w:t>
      </w:r>
      <w:proofErr w:type="gramStart"/>
      <w:r w:rsidRPr="007F02AE">
        <w:t>Each invoice shall include such supporting information required by the Customer to verify the accuracy of the invoice</w:t>
      </w:r>
      <w:r w:rsidR="00916D68">
        <w:t>, which it shall do</w:t>
      </w:r>
      <w:r w:rsidR="00040458">
        <w:t xml:space="preserve"> in a timely </w:t>
      </w:r>
      <w:r w:rsidR="00E31FF5">
        <w:t>fashion</w:t>
      </w:r>
      <w:r w:rsidRPr="007F02AE">
        <w:t xml:space="preserve">, </w:t>
      </w:r>
      <w:r w:rsidR="00916D68">
        <w:t>(and for the avoidance of doubt the Customer agrees that its undue delay in verifying an invoice shall not constitute sufficient justification not to regard an invoice as valid and undisputed)</w:t>
      </w:r>
      <w:r w:rsidR="00D1698B">
        <w:t xml:space="preserve"> including</w:t>
      </w:r>
      <w:r w:rsidR="00916D68">
        <w:t xml:space="preserve"> </w:t>
      </w:r>
      <w:r w:rsidRPr="007F02AE">
        <w:t>the relevant Purchase Order Number and a breakdown of the Goods and/or Services supplied in the invoice period.</w:t>
      </w:r>
      <w:bookmarkEnd w:id="32"/>
      <w:proofErr w:type="gramEnd"/>
      <w:r w:rsidR="00D1223D">
        <w:t xml:space="preserve"> </w:t>
      </w:r>
      <w:r w:rsidR="00602F27">
        <w:t xml:space="preserve">An invoice will not be considered valid unless it contains the information as set out in this clause </w:t>
      </w:r>
      <w:r w:rsidR="00CD59BE">
        <w:fldChar w:fldCharType="begin"/>
      </w:r>
      <w:r w:rsidR="00CD59BE">
        <w:instrText xml:space="preserve"> REF _Ref96697045 \r \h </w:instrText>
      </w:r>
      <w:r w:rsidR="00CD59BE">
        <w:fldChar w:fldCharType="separate"/>
      </w:r>
      <w:r w:rsidR="00B56482">
        <w:t>5.3</w:t>
      </w:r>
      <w:r w:rsidR="00CD59BE">
        <w:fldChar w:fldCharType="end"/>
      </w:r>
      <w:bookmarkEnd w:id="33"/>
    </w:p>
    <w:p w14:paraId="2D431041" w14:textId="0E465F39" w:rsidR="00BF23B9" w:rsidRPr="007F02AE" w:rsidRDefault="00BF23B9" w:rsidP="00080882">
      <w:pPr>
        <w:pStyle w:val="Heading2"/>
      </w:pPr>
      <w:r w:rsidRPr="007F02AE">
        <w:t xml:space="preserve">In consideration of the supply of the Goods and/or the Services, as the case may be, by the Supplier, the Customer shall pay the Supplier the invoiced amounts no later than </w:t>
      </w:r>
      <w:proofErr w:type="gramStart"/>
      <w:r w:rsidR="00017329">
        <w:t>thirty (</w:t>
      </w:r>
      <w:r w:rsidRPr="007F02AE">
        <w:t>30</w:t>
      </w:r>
      <w:r w:rsidR="00017329">
        <w:t>)</w:t>
      </w:r>
      <w:r w:rsidRPr="007F02AE">
        <w:t xml:space="preserve"> days</w:t>
      </w:r>
      <w:proofErr w:type="gramEnd"/>
      <w:r w:rsidRPr="007F02AE">
        <w:t xml:space="preserve"> after receipt of a valid</w:t>
      </w:r>
      <w:r w:rsidR="00CD59BE">
        <w:t xml:space="preserve"> invoice. </w:t>
      </w:r>
      <w:r w:rsidRPr="007F02AE">
        <w:t>.</w:t>
      </w:r>
      <w:r w:rsidR="00D1223D">
        <w:t xml:space="preserve"> </w:t>
      </w:r>
    </w:p>
    <w:p w14:paraId="00D350FA" w14:textId="36C68EEF" w:rsidR="00BF23B9" w:rsidRPr="007F02AE" w:rsidRDefault="00BF23B9" w:rsidP="00080882">
      <w:pPr>
        <w:pStyle w:val="Heading2"/>
      </w:pPr>
      <w:r w:rsidRPr="007F02AE">
        <w:t>If there is a dispute between the Parties as to the amount invoiced, the Customer shall pay the undisputed amount.</w:t>
      </w:r>
      <w:r w:rsidR="00D1223D">
        <w:t xml:space="preserve"> </w:t>
      </w:r>
      <w:r w:rsidRPr="007F02AE">
        <w:t>The Supplier shall not suspend the supply of the Goods or of the Services unless the Supplier is entitled to terminate the Agreement for a failure to pay undisputed sums in accordance with</w:t>
      </w:r>
      <w:r w:rsidR="00004AD0">
        <w:t xml:space="preserve"> clause </w:t>
      </w:r>
      <w:r w:rsidR="00004AD0">
        <w:fldChar w:fldCharType="begin"/>
      </w:r>
      <w:r w:rsidR="00004AD0">
        <w:instrText xml:space="preserve"> REF _Ref71200277 \r \h </w:instrText>
      </w:r>
      <w:r w:rsidR="00004AD0">
        <w:fldChar w:fldCharType="separate"/>
      </w:r>
      <w:r w:rsidR="00B56482">
        <w:t>19.4</w:t>
      </w:r>
      <w:r w:rsidR="00004AD0">
        <w:fldChar w:fldCharType="end"/>
      </w:r>
      <w:r w:rsidR="00D1223D">
        <w:t>.</w:t>
      </w:r>
      <w:r w:rsidR="00004AD0">
        <w:t xml:space="preserve"> </w:t>
      </w:r>
      <w:r w:rsidRPr="007F02AE">
        <w:t>Any disputed amounts shall be resolved through the dispute resolution procedure detailed in clause</w:t>
      </w:r>
      <w:r w:rsidR="000A1951">
        <w:t xml:space="preserve"> </w:t>
      </w:r>
      <w:r w:rsidR="000A1951">
        <w:fldChar w:fldCharType="begin"/>
      </w:r>
      <w:r w:rsidR="000A1951">
        <w:instrText xml:space="preserve"> REF _Ref71202657 \n \h </w:instrText>
      </w:r>
      <w:r w:rsidR="000A1951">
        <w:fldChar w:fldCharType="separate"/>
      </w:r>
      <w:r w:rsidR="00B56482">
        <w:t>22</w:t>
      </w:r>
      <w:r w:rsidR="000A1951">
        <w:fldChar w:fldCharType="end"/>
      </w:r>
      <w:r w:rsidRPr="005F32FA">
        <w:fldChar w:fldCharType="begin"/>
      </w:r>
      <w:r w:rsidRPr="007F02AE">
        <w:instrText xml:space="preserve"> REF _Ref374610850 \r \h  \* MERGEFORMAT </w:instrText>
      </w:r>
      <w:r w:rsidRPr="005F32FA">
        <w:fldChar w:fldCharType="separate"/>
      </w:r>
      <w:r w:rsidR="00B56482">
        <w:t>22</w:t>
      </w:r>
      <w:r w:rsidRPr="005F32FA">
        <w:fldChar w:fldCharType="end"/>
      </w:r>
      <w:r w:rsidRPr="007F02AE">
        <w:t xml:space="preserve">. </w:t>
      </w:r>
    </w:p>
    <w:p w14:paraId="45D6459C" w14:textId="5B077019" w:rsidR="00BF23B9" w:rsidRPr="007F02AE" w:rsidRDefault="00BF23B9" w:rsidP="00080882">
      <w:pPr>
        <w:pStyle w:val="Heading2"/>
      </w:pPr>
      <w:bookmarkStart w:id="34" w:name="_Ref36566226"/>
      <w:proofErr w:type="gramStart"/>
      <w:r w:rsidRPr="007F02AE">
        <w:lastRenderedPageBreak/>
        <w:t>If a payment of an undisputed amount is not made by the Customer by the due date, then the Customer shall pay the Supplier interest at the interest rate specified in the Late Payment of Commercial Debts (Interest) Act 1998 accruing on a daily basis from the due date up to the date of actual payment, whether before or after judgment.</w:t>
      </w:r>
      <w:bookmarkEnd w:id="34"/>
      <w:proofErr w:type="gramEnd"/>
    </w:p>
    <w:p w14:paraId="483953C1" w14:textId="090E9466" w:rsidR="00BF23B9" w:rsidRPr="007F02AE" w:rsidRDefault="00BF23B9" w:rsidP="00080882">
      <w:pPr>
        <w:pStyle w:val="Heading2"/>
      </w:pPr>
      <w:bookmarkStart w:id="35" w:name="_Ref36566243"/>
      <w:r w:rsidRPr="007F02AE">
        <w:t>Where the Supplier enters into a sub-contract, the Supplier shall include in that sub-contract:</w:t>
      </w:r>
      <w:bookmarkEnd w:id="35"/>
    </w:p>
    <w:p w14:paraId="5A4EEF80" w14:textId="2B619CE0" w:rsidR="00BF23B9" w:rsidRPr="00A0640B" w:rsidRDefault="00BF23B9" w:rsidP="00080882">
      <w:pPr>
        <w:pStyle w:val="Heading3"/>
      </w:pPr>
      <w:proofErr w:type="gramStart"/>
      <w:r w:rsidRPr="00A0640B">
        <w:t>provisions</w:t>
      </w:r>
      <w:proofErr w:type="gramEnd"/>
      <w:r w:rsidRPr="00A0640B">
        <w:t xml:space="preserve"> having the same effects as clauses</w:t>
      </w:r>
      <w:r w:rsidR="00004AD0">
        <w:t xml:space="preserve"> </w:t>
      </w:r>
      <w:r w:rsidR="00004AD0">
        <w:fldChar w:fldCharType="begin"/>
      </w:r>
      <w:r w:rsidR="00004AD0">
        <w:instrText xml:space="preserve"> REF _Ref36566216 \r \h </w:instrText>
      </w:r>
      <w:r w:rsidR="00004AD0">
        <w:fldChar w:fldCharType="separate"/>
      </w:r>
      <w:r w:rsidR="00B56482">
        <w:t>5.3</w:t>
      </w:r>
      <w:r w:rsidR="00004AD0">
        <w:fldChar w:fldCharType="end"/>
      </w:r>
      <w:r w:rsidRPr="00A0640B">
        <w:t xml:space="preserve"> </w:t>
      </w:r>
      <w:r w:rsidRPr="00A0640B">
        <w:fldChar w:fldCharType="begin"/>
      </w:r>
      <w:r w:rsidRPr="00A0640B">
        <w:instrText xml:space="preserve"> REF _Ref36566216 \r \h  \* MERGEFORMAT </w:instrText>
      </w:r>
      <w:r w:rsidRPr="00A0640B">
        <w:fldChar w:fldCharType="separate"/>
      </w:r>
      <w:r w:rsidR="00B56482">
        <w:t>5.3</w:t>
      </w:r>
      <w:r w:rsidRPr="00A0640B">
        <w:fldChar w:fldCharType="end"/>
      </w:r>
      <w:r w:rsidRPr="00A0640B">
        <w:t>to</w:t>
      </w:r>
      <w:r w:rsidR="00D1223D">
        <w:t xml:space="preserve"> </w:t>
      </w:r>
      <w:r w:rsidR="00004AD0">
        <w:fldChar w:fldCharType="begin"/>
      </w:r>
      <w:r w:rsidR="00004AD0">
        <w:instrText xml:space="preserve"> REF _Ref36566226 \r \h </w:instrText>
      </w:r>
      <w:r w:rsidR="00004AD0">
        <w:fldChar w:fldCharType="separate"/>
      </w:r>
      <w:r w:rsidR="00B56482">
        <w:t>5.6</w:t>
      </w:r>
      <w:r w:rsidR="00004AD0">
        <w:fldChar w:fldCharType="end"/>
      </w:r>
      <w:r w:rsidRPr="00A0640B">
        <w:t xml:space="preserve"> of this Agreement; and </w:t>
      </w:r>
    </w:p>
    <w:p w14:paraId="3962D06B" w14:textId="50BDB155" w:rsidR="004629FC" w:rsidRPr="00A0640B" w:rsidRDefault="00BF23B9" w:rsidP="00080882">
      <w:pPr>
        <w:pStyle w:val="Heading3"/>
      </w:pPr>
      <w:proofErr w:type="gramStart"/>
      <w:r w:rsidRPr="00A0640B">
        <w:t>a</w:t>
      </w:r>
      <w:proofErr w:type="gramEnd"/>
      <w:r w:rsidRPr="00A0640B">
        <w:t xml:space="preserve"> provision requiring the counterparty to that sub-contract to include in any sub-contract which it awards provisions having the same effect as</w:t>
      </w:r>
      <w:r w:rsidR="00004AD0">
        <w:t xml:space="preserve"> </w:t>
      </w:r>
      <w:r w:rsidR="00004AD0">
        <w:fldChar w:fldCharType="begin"/>
      </w:r>
      <w:r w:rsidR="00004AD0">
        <w:instrText xml:space="preserve"> REF _Ref36566226 \r \h </w:instrText>
      </w:r>
      <w:r w:rsidR="00004AD0">
        <w:fldChar w:fldCharType="separate"/>
      </w:r>
      <w:r w:rsidR="00B56482">
        <w:t>5.6</w:t>
      </w:r>
      <w:r w:rsidR="00004AD0">
        <w:fldChar w:fldCharType="end"/>
      </w:r>
      <w:r w:rsidR="00D1223D">
        <w:t xml:space="preserve"> </w:t>
      </w:r>
      <w:r w:rsidRPr="00A0640B">
        <w:t xml:space="preserve">to </w:t>
      </w:r>
      <w:r w:rsidR="00004AD0">
        <w:t>this</w:t>
      </w:r>
      <w:r w:rsidR="00D1223D">
        <w:t xml:space="preserve"> </w:t>
      </w:r>
      <w:r w:rsidR="00004AD0">
        <w:fldChar w:fldCharType="begin"/>
      </w:r>
      <w:r w:rsidR="00004AD0">
        <w:instrText xml:space="preserve"> REF _Ref36566243 \r \h </w:instrText>
      </w:r>
      <w:r w:rsidR="00004AD0">
        <w:fldChar w:fldCharType="separate"/>
      </w:r>
      <w:r w:rsidR="00B56482">
        <w:t>5.7</w:t>
      </w:r>
      <w:r w:rsidR="00004AD0">
        <w:fldChar w:fldCharType="end"/>
      </w:r>
      <w:r w:rsidRPr="00A0640B">
        <w:t xml:space="preserve"> of this Agreement</w:t>
      </w:r>
      <w:r w:rsidR="004629FC" w:rsidRPr="00A0640B">
        <w:t>.</w:t>
      </w:r>
    </w:p>
    <w:p w14:paraId="3622CCBC" w14:textId="40ADCBFF" w:rsidR="00BF23B9" w:rsidRPr="00A0640B" w:rsidRDefault="00BF23B9" w:rsidP="00080882">
      <w:pPr>
        <w:pStyle w:val="Heading2"/>
      </w:pPr>
      <w:r w:rsidRPr="00C8401D">
        <w:t>In clause</w:t>
      </w:r>
      <w:r w:rsidR="00004AD0">
        <w:t xml:space="preserve"> </w:t>
      </w:r>
      <w:r w:rsidR="00004AD0">
        <w:fldChar w:fldCharType="begin"/>
      </w:r>
      <w:r w:rsidR="00004AD0">
        <w:instrText xml:space="preserve"> REF _Ref36566243 \r \h </w:instrText>
      </w:r>
      <w:r w:rsidR="00004AD0">
        <w:fldChar w:fldCharType="separate"/>
      </w:r>
      <w:r w:rsidR="00B56482">
        <w:t>5.7</w:t>
      </w:r>
      <w:r w:rsidR="00004AD0">
        <w:fldChar w:fldCharType="end"/>
      </w:r>
      <w:r w:rsidRPr="00C8401D">
        <w:t xml:space="preserve">, “sub-contract” means a contract between two or more suppliers, at any stage of remoteness from the </w:t>
      </w:r>
      <w:r w:rsidRPr="00F71522">
        <w:t xml:space="preserve">Customer in a subcontracting chain, made wholly or substantially for the purpose of performing (or contributing to the performance of) the whole or any part of this Agreement. </w:t>
      </w:r>
    </w:p>
    <w:p w14:paraId="1BBB7CF6" w14:textId="2B2DE114" w:rsidR="00BF23B9" w:rsidRPr="00ED4C3E" w:rsidRDefault="00BF23B9" w:rsidP="00080882">
      <w:pPr>
        <w:pStyle w:val="Heading2"/>
      </w:pPr>
      <w:bookmarkStart w:id="36" w:name="_Ref36566101"/>
      <w:proofErr w:type="gramStart"/>
      <w:r w:rsidRPr="007F02AE">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00D1223D">
        <w:t xml:space="preserve"> </w:t>
      </w:r>
      <w:r w:rsidRPr="007F02AE">
        <w:t>The Supplier shall not be entitled to assert any credit, set-off or counterclaim against the Customer in order to justify withholding payment of any such amount in whole or in part.</w:t>
      </w:r>
      <w:bookmarkEnd w:id="36"/>
    </w:p>
    <w:p w14:paraId="2E91C76A" w14:textId="263A0890" w:rsidR="00ED4C3E" w:rsidRDefault="00ED4C3E" w:rsidP="00E77D2E">
      <w:pPr>
        <w:pStyle w:val="Heading1"/>
      </w:pPr>
      <w:bookmarkStart w:id="37" w:name="_Ref71200399"/>
      <w:bookmarkStart w:id="38" w:name="_Toc138424698"/>
      <w:r>
        <w:t>Cancellation</w:t>
      </w:r>
      <w:bookmarkEnd w:id="37"/>
      <w:bookmarkEnd w:id="38"/>
      <w:r>
        <w:t xml:space="preserve"> </w:t>
      </w:r>
    </w:p>
    <w:p w14:paraId="722AE7BD" w14:textId="1DEF0687" w:rsidR="00087B12" w:rsidRPr="00ED4C3E" w:rsidRDefault="00087B12" w:rsidP="00080882">
      <w:pPr>
        <w:pStyle w:val="Heading2"/>
      </w:pPr>
      <w:r w:rsidRPr="009442F1">
        <w:t xml:space="preserve">The Customer shall have the right to cancel the order for the Goods, or any part of the Goods, which </w:t>
      </w:r>
      <w:proofErr w:type="gramStart"/>
      <w:r w:rsidRPr="009442F1">
        <w:t xml:space="preserve">have not yet been </w:t>
      </w:r>
      <w:r w:rsidRPr="00C8401D">
        <w:t>d</w:t>
      </w:r>
      <w:r>
        <w:t>elivered</w:t>
      </w:r>
      <w:proofErr w:type="gramEnd"/>
      <w:r>
        <w:t xml:space="preserve"> to the Customer. </w:t>
      </w:r>
      <w:r w:rsidRPr="00C8401D">
        <w:t xml:space="preserve">The cancellation </w:t>
      </w:r>
      <w:proofErr w:type="gramStart"/>
      <w:r w:rsidRPr="00C8401D">
        <w:t>shall be made</w:t>
      </w:r>
      <w:proofErr w:type="gramEnd"/>
      <w:r w:rsidRPr="00C8401D">
        <w:t xml:space="preserve"> in writing.</w:t>
      </w:r>
      <w:r>
        <w:t xml:space="preserve"> </w:t>
      </w:r>
      <w:proofErr w:type="gramStart"/>
      <w:r w:rsidRPr="00C8401D">
        <w:t>Without prejudice</w:t>
      </w:r>
      <w:r w:rsidRPr="00F71522">
        <w:t xml:space="preserve"> to the generality of the foregoing,</w:t>
      </w:r>
      <w:r w:rsidRPr="00F007B4">
        <w:t xml:space="preserve"> </w:t>
      </w:r>
      <w:r w:rsidRPr="00F71522">
        <w:t xml:space="preserve">the Customer shall pay such Charges or that part of the Charges for Goods which have been </w:t>
      </w:r>
      <w:r w:rsidRPr="00343300">
        <w:t>Delivered</w:t>
      </w:r>
      <w:r w:rsidRPr="00F71522">
        <w:t xml:space="preserve"> to the Customer or, on the deemed date of service of the notice of cancellation, are already in transit and the costs of materials which the Supplier has purchased to fulfil the order for the Goods and which cannot be used for other orders or be returned to the supplier o</w:t>
      </w:r>
      <w:r>
        <w:t>f those materials for a refund.</w:t>
      </w:r>
      <w:proofErr w:type="gramEnd"/>
      <w:r>
        <w:t xml:space="preserve"> </w:t>
      </w:r>
      <w:r w:rsidRPr="00F71522">
        <w:t xml:space="preserve">For the avoidance of </w:t>
      </w:r>
      <w:proofErr w:type="gramStart"/>
      <w:r w:rsidRPr="00F71522">
        <w:t>doubt</w:t>
      </w:r>
      <w:proofErr w:type="gramEnd"/>
      <w:r w:rsidRPr="00F71522">
        <w:t xml:space="preserve"> the Customer shall not be liable for any loss of anticipated profits or any consequential loss relating to the cancellation of Goods.</w:t>
      </w:r>
      <w:r>
        <w:t xml:space="preserve"> Cancellation of an order in accordance with this clause</w:t>
      </w:r>
      <w:r w:rsidR="00004AD0">
        <w:t xml:space="preserve"> </w:t>
      </w:r>
      <w:r w:rsidR="00004AD0">
        <w:fldChar w:fldCharType="begin"/>
      </w:r>
      <w:r w:rsidR="00004AD0">
        <w:instrText xml:space="preserve"> REF _Ref71200399 \r \h </w:instrText>
      </w:r>
      <w:r w:rsidR="00004AD0">
        <w:fldChar w:fldCharType="separate"/>
      </w:r>
      <w:r w:rsidR="00B56482">
        <w:t>6</w:t>
      </w:r>
      <w:r w:rsidR="00004AD0">
        <w:fldChar w:fldCharType="end"/>
      </w:r>
      <w:r>
        <w:t xml:space="preserve"> shall not terminate this Agreement.</w:t>
      </w:r>
    </w:p>
    <w:p w14:paraId="6C2ECCAB" w14:textId="51E15962" w:rsidR="00712EE9" w:rsidRDefault="00712EE9" w:rsidP="00E77D2E">
      <w:pPr>
        <w:pStyle w:val="Heading1"/>
      </w:pPr>
      <w:bookmarkStart w:id="39" w:name="_Ref71200099"/>
      <w:bookmarkStart w:id="40" w:name="_Toc138424699"/>
      <w:r w:rsidRPr="00FA020B">
        <w:t>De</w:t>
      </w:r>
      <w:r w:rsidR="00087B12">
        <w:t>livery</w:t>
      </w:r>
      <w:bookmarkEnd w:id="39"/>
      <w:bookmarkEnd w:id="40"/>
    </w:p>
    <w:p w14:paraId="4264B0BC" w14:textId="4914F2FB" w:rsidR="00087B12" w:rsidRPr="00F71522" w:rsidRDefault="00087B12" w:rsidP="00080882">
      <w:pPr>
        <w:pStyle w:val="Heading2"/>
      </w:pPr>
      <w:r w:rsidRPr="009442F1">
        <w:t xml:space="preserve">The Supplier shall </w:t>
      </w:r>
      <w:r w:rsidRPr="00C8401D">
        <w:t>deliver the Goods to the Customer on or by the Date of Delivery</w:t>
      </w:r>
      <w:r w:rsidRPr="00F71522">
        <w:t xml:space="preserve"> at the address specified in the Purchase Order, unless otherwise agreed by the Customer in writing.</w:t>
      </w:r>
      <w:r>
        <w:t xml:space="preserve"> </w:t>
      </w:r>
      <w:r w:rsidRPr="00F71522">
        <w:t xml:space="preserve">Delivery of the Goods </w:t>
      </w:r>
      <w:proofErr w:type="gramStart"/>
      <w:r w:rsidRPr="00F71522">
        <w:t>shall be completed</w:t>
      </w:r>
      <w:proofErr w:type="gramEnd"/>
      <w:r w:rsidRPr="00F71522">
        <w:t xml:space="preserve"> once the completion of unloading the Goods from the transporting vehicle at the Delivery address has </w:t>
      </w:r>
      <w:r w:rsidRPr="00F71522">
        <w:lastRenderedPageBreak/>
        <w:t>taken place and the Customer has signed for the Delivery</w:t>
      </w:r>
      <w:r>
        <w:t>.</w:t>
      </w:r>
    </w:p>
    <w:p w14:paraId="2BDCEE32" w14:textId="0EB48187" w:rsidR="00087B12" w:rsidRPr="00F71522" w:rsidRDefault="00087B12" w:rsidP="00080882">
      <w:pPr>
        <w:pStyle w:val="Heading2"/>
      </w:pPr>
      <w:proofErr w:type="gramStart"/>
      <w:r w:rsidRPr="00F71522">
        <w:t xml:space="preserve">Any access to the Customer’s premises and any labour and Equipment that may be provided by the </w:t>
      </w:r>
      <w:r w:rsidRPr="007F02AE">
        <w:t xml:space="preserve">Customer in connection with Delivery of the Goods shall be provided without acceptance by the Customer or the Crown of any liability in respect of </w:t>
      </w:r>
      <w:r w:rsidRPr="001C59F1">
        <w:t xml:space="preserve">any actions, claims, costs and expenses </w:t>
      </w:r>
      <w:r w:rsidRPr="007F02AE">
        <w:t xml:space="preserve">incurred by third parties for any loss of damages to the </w:t>
      </w:r>
      <w:r w:rsidRPr="001C59F1">
        <w:t xml:space="preserve">extent that such loss or damage is not </w:t>
      </w:r>
      <w:r w:rsidRPr="007F02AE">
        <w:t>attributable to the negligence or other wrongful act of the Cu</w:t>
      </w:r>
      <w:r>
        <w:t>stomer or its servant or agent.</w:t>
      </w:r>
      <w:proofErr w:type="gramEnd"/>
      <w:r w:rsidRPr="007F02AE">
        <w:t xml:space="preserve"> </w:t>
      </w:r>
      <w:proofErr w:type="gramStart"/>
      <w:r w:rsidRPr="007F02AE">
        <w:t>The Supplier shall indemnify the Customer and the Crown in</w:t>
      </w:r>
      <w:r w:rsidRPr="001C59F1">
        <w:t xml:space="preserve"> respect of any actions, suits, claims, </w:t>
      </w:r>
      <w:r w:rsidRPr="007F02AE">
        <w:t>demands, losses, charges, costs and expenses, which the Customer or the Crown, or their respective agents and sub-contractors,</w:t>
      </w:r>
      <w:r w:rsidRPr="001C59F1">
        <w:t xml:space="preserve"> may suffer or </w:t>
      </w:r>
      <w:r w:rsidRPr="007F02AE">
        <w:t>incur as a result of or in connection with any damage or injury (whether fatal</w:t>
      </w:r>
      <w:r w:rsidRPr="001C59F1">
        <w:t xml:space="preserve"> or otherwise) occurring</w:t>
      </w:r>
      <w:r>
        <w:t xml:space="preserve"> </w:t>
      </w:r>
      <w:r w:rsidRPr="007F02AE">
        <w:t xml:space="preserve">in the course of Delivery or installation to the extent that any such damage or </w:t>
      </w:r>
      <w:r w:rsidRPr="001C59F1">
        <w:t>injury is attributable to</w:t>
      </w:r>
      <w:r>
        <w:t xml:space="preserve"> </w:t>
      </w:r>
      <w:r w:rsidRPr="007F02AE">
        <w:t>any act or omission of the Supplier, agents</w:t>
      </w:r>
      <w:r w:rsidRPr="001C59F1">
        <w:t xml:space="preserve"> or sub-</w:t>
      </w:r>
      <w:r w:rsidRPr="007169C6">
        <w:t>contractors.</w:t>
      </w:r>
      <w:proofErr w:type="gramEnd"/>
      <w:r w:rsidRPr="007169C6">
        <w:t xml:space="preserve"> </w:t>
      </w:r>
    </w:p>
    <w:p w14:paraId="55AABC18" w14:textId="78633404" w:rsidR="00087B12" w:rsidRPr="00C8401D" w:rsidRDefault="00087B12" w:rsidP="00080882">
      <w:pPr>
        <w:pStyle w:val="Heading2"/>
      </w:pPr>
      <w:r w:rsidRPr="007F02AE">
        <w:t xml:space="preserve">Delivery </w:t>
      </w:r>
      <w:r w:rsidRPr="001C59F1">
        <w:t>of the Goods shall</w:t>
      </w:r>
      <w:r w:rsidRPr="007169C6">
        <w:t xml:space="preserve"> be accompanied by a delivery </w:t>
      </w:r>
      <w:proofErr w:type="gramStart"/>
      <w:r w:rsidRPr="007169C6">
        <w:t>note which</w:t>
      </w:r>
      <w:proofErr w:type="gramEnd"/>
      <w:r w:rsidRPr="007169C6">
        <w:t xml:space="preserve"> shows the Purchase </w:t>
      </w:r>
      <w:r w:rsidRPr="005F32FA">
        <w:t xml:space="preserve">Order Number and the type and quantity of the Goods and, in the case of part Delivery, the outstanding balance remaining to be </w:t>
      </w:r>
      <w:r w:rsidRPr="009442F1">
        <w:t>d</w:t>
      </w:r>
      <w:r w:rsidRPr="00C8401D">
        <w:t>elivered.</w:t>
      </w:r>
    </w:p>
    <w:p w14:paraId="11FECCF2" w14:textId="33980E69" w:rsidR="00087B12" w:rsidRPr="00F71522" w:rsidRDefault="00087B12" w:rsidP="00080882">
      <w:pPr>
        <w:pStyle w:val="Heading2"/>
      </w:pPr>
      <w:r w:rsidRPr="00F71522">
        <w:t xml:space="preserve">Unless otherwise stipulated by the Customer in the Purchase Order, Deliveries </w:t>
      </w:r>
      <w:proofErr w:type="gramStart"/>
      <w:r w:rsidRPr="00F71522">
        <w:t>shall only be accepted</w:t>
      </w:r>
      <w:proofErr w:type="gramEnd"/>
      <w:r w:rsidRPr="00F71522">
        <w:t xml:space="preserve"> by the Customer on Working Days and during normal business hours. </w:t>
      </w:r>
    </w:p>
    <w:p w14:paraId="77092CCA" w14:textId="4F11431F" w:rsidR="00087B12" w:rsidRPr="00F71522" w:rsidRDefault="00087B12" w:rsidP="00080882">
      <w:pPr>
        <w:pStyle w:val="Heading2"/>
      </w:pPr>
      <w:r w:rsidRPr="00F71522">
        <w:t>Where (</w:t>
      </w:r>
      <w:proofErr w:type="spellStart"/>
      <w:r w:rsidRPr="00F71522">
        <w:t>i</w:t>
      </w:r>
      <w:proofErr w:type="spellEnd"/>
      <w:r w:rsidRPr="00F71522">
        <w:t xml:space="preserve">) the Supplier fails to </w:t>
      </w:r>
      <w:proofErr w:type="gramStart"/>
      <w:r w:rsidRPr="00F71522">
        <w:t>Deliver</w:t>
      </w:r>
      <w:proofErr w:type="gramEnd"/>
      <w:r w:rsidRPr="00F71522">
        <w:t xml:space="preserve"> the Goods or part of the Goods</w:t>
      </w:r>
      <w:r>
        <w:t xml:space="preserve">; or (ii) </w:t>
      </w:r>
      <w:r w:rsidRPr="00F71522">
        <w:t>the Goods or part of the Goods do not comply with the provisions of clause</w:t>
      </w:r>
      <w:r w:rsidR="00004AD0">
        <w:t xml:space="preserve"> </w:t>
      </w:r>
      <w:r w:rsidR="00004AD0">
        <w:fldChar w:fldCharType="begin"/>
      </w:r>
      <w:r w:rsidR="00004AD0">
        <w:instrText xml:space="preserve"> REF _Ref71200417 \r \h </w:instrText>
      </w:r>
      <w:r w:rsidR="00004AD0">
        <w:fldChar w:fldCharType="separate"/>
      </w:r>
      <w:r w:rsidR="00B56482">
        <w:t>3</w:t>
      </w:r>
      <w:r w:rsidR="00004AD0">
        <w:fldChar w:fldCharType="end"/>
      </w:r>
      <w:r w:rsidRPr="00F71522">
        <w:t>, then without limiting any of its other rights or remedies implied by statute or common Law, the Supplier agrees that the Customer shall be entitled:</w:t>
      </w:r>
    </w:p>
    <w:p w14:paraId="36082929" w14:textId="038A08C8" w:rsidR="00087B12" w:rsidRPr="001510E0" w:rsidRDefault="00087B12" w:rsidP="00080882">
      <w:pPr>
        <w:pStyle w:val="Heading3"/>
      </w:pPr>
      <w:proofErr w:type="gramStart"/>
      <w:r w:rsidRPr="001510E0">
        <w:t>to</w:t>
      </w:r>
      <w:proofErr w:type="gramEnd"/>
      <w:r w:rsidRPr="001510E0">
        <w:t xml:space="preserve"> terminate the Agreement; </w:t>
      </w:r>
    </w:p>
    <w:p w14:paraId="721FD365" w14:textId="6C555FA0" w:rsidR="00087B12" w:rsidRPr="001510E0" w:rsidRDefault="00087B12" w:rsidP="00080882">
      <w:pPr>
        <w:pStyle w:val="Heading3"/>
      </w:pPr>
      <w:proofErr w:type="gramStart"/>
      <w:r w:rsidRPr="001510E0">
        <w:t>to</w:t>
      </w:r>
      <w:proofErr w:type="gramEnd"/>
      <w:r w:rsidRPr="001510E0">
        <w:t xml:space="preserve"> require the Supplier, free of charge, to deliver substitute Goods within the timescales specified by the Customer;</w:t>
      </w:r>
    </w:p>
    <w:p w14:paraId="49FDD129" w14:textId="291C2537" w:rsidR="00087B12" w:rsidRPr="001510E0" w:rsidRDefault="00087B12" w:rsidP="00080882">
      <w:pPr>
        <w:pStyle w:val="Heading3"/>
      </w:pPr>
      <w:proofErr w:type="gramStart"/>
      <w:r w:rsidRPr="001510E0">
        <w:t>to</w:t>
      </w:r>
      <w:proofErr w:type="gramEnd"/>
      <w:r w:rsidRPr="001510E0">
        <w:t xml:space="preserve"> require the Supplier, free of charge, to repair or replace the rejected Goods, or to provide a full refund of the price of the rejected Goods (if paid);</w:t>
      </w:r>
    </w:p>
    <w:p w14:paraId="294DFB52" w14:textId="686D4CA9" w:rsidR="00087B12" w:rsidRPr="001510E0" w:rsidRDefault="00087B12" w:rsidP="00080882">
      <w:pPr>
        <w:pStyle w:val="Heading3"/>
      </w:pPr>
      <w:proofErr w:type="gramStart"/>
      <w:r w:rsidRPr="001510E0">
        <w:t>to</w:t>
      </w:r>
      <w:proofErr w:type="gramEnd"/>
      <w:r w:rsidRPr="001510E0">
        <w:t xml:space="preserve"> reject the Goods (in whole or part) and return them to the Supplier at the Supplier’s own risk and expense and the Customer shall be entitled to a full refund on those Goods or part of Goods duly returned; </w:t>
      </w:r>
    </w:p>
    <w:p w14:paraId="63BE29B4" w14:textId="0712FAC1" w:rsidR="00087B12" w:rsidRPr="001510E0" w:rsidRDefault="00087B12" w:rsidP="00080882">
      <w:pPr>
        <w:pStyle w:val="Heading3"/>
      </w:pPr>
      <w:proofErr w:type="gramStart"/>
      <w:r w:rsidRPr="001510E0">
        <w:t>to</w:t>
      </w:r>
      <w:proofErr w:type="gramEnd"/>
      <w:r w:rsidRPr="001510E0">
        <w:t xml:space="preserve"> buy the same or similar Goods from another supplier and to recover any expenses incurred in respect of buying the Goods from another supplier which shall include but not be limited to administration costs, chargeable staff time and extra delivery costs.</w:t>
      </w:r>
    </w:p>
    <w:p w14:paraId="45F8CCFB" w14:textId="153A2DAB" w:rsidR="008D1AA3" w:rsidRDefault="008D1AA3" w:rsidP="00E77D2E">
      <w:pPr>
        <w:pStyle w:val="Heading1"/>
      </w:pPr>
      <w:bookmarkStart w:id="41" w:name="_Toc138424700"/>
      <w:r>
        <w:t>Proper</w:t>
      </w:r>
      <w:r w:rsidR="000B69D5">
        <w:t>t</w:t>
      </w:r>
      <w:r>
        <w:t xml:space="preserve">y </w:t>
      </w:r>
      <w:r w:rsidR="000B69D5">
        <w:t>and Guarantee of Title</w:t>
      </w:r>
      <w:bookmarkEnd w:id="41"/>
      <w:r w:rsidR="000B69D5">
        <w:t xml:space="preserve"> </w:t>
      </w:r>
    </w:p>
    <w:p w14:paraId="3A95B72E" w14:textId="0DC33BDE" w:rsidR="00087B12" w:rsidRPr="00F71522" w:rsidRDefault="00087B12" w:rsidP="00080882">
      <w:pPr>
        <w:pStyle w:val="Heading2"/>
      </w:pPr>
      <w:r w:rsidRPr="00F71522">
        <w:t xml:space="preserve">Without prejudice to any other rights or remedies of the Customer, title and risk in the Goods shall pass to the Customer when Delivery of the Goods is complete </w:t>
      </w:r>
      <w:r w:rsidRPr="00F71522">
        <w:lastRenderedPageBreak/>
        <w:t>(including off-loading and stacking).</w:t>
      </w:r>
    </w:p>
    <w:p w14:paraId="1CA12CF7" w14:textId="4D9F4372" w:rsidR="00087B12" w:rsidRPr="00F71522" w:rsidRDefault="00087B12" w:rsidP="00080882">
      <w:pPr>
        <w:pStyle w:val="Heading2"/>
      </w:pPr>
      <w:r w:rsidRPr="00F71522">
        <w:t>The Supplier warrants that:</w:t>
      </w:r>
    </w:p>
    <w:p w14:paraId="6E46BD9E" w14:textId="6DD6D6ED" w:rsidR="00087B12" w:rsidRPr="009853BE" w:rsidRDefault="00087B12" w:rsidP="00080882">
      <w:pPr>
        <w:pStyle w:val="Heading3"/>
      </w:pPr>
      <w:proofErr w:type="gramStart"/>
      <w:r w:rsidRPr="009853BE">
        <w:t>it</w:t>
      </w:r>
      <w:proofErr w:type="gramEnd"/>
      <w:r w:rsidRPr="009853BE">
        <w:t xml:space="preserve"> has full clear and unencumbered title to all the Goods; and</w:t>
      </w:r>
    </w:p>
    <w:p w14:paraId="39B4DF2A" w14:textId="5B491D12" w:rsidR="00087B12" w:rsidRPr="009853BE" w:rsidRDefault="00087B12" w:rsidP="00080882">
      <w:pPr>
        <w:pStyle w:val="Heading3"/>
      </w:pPr>
      <w:proofErr w:type="gramStart"/>
      <w:r w:rsidRPr="009853BE">
        <w:t>at</w:t>
      </w:r>
      <w:proofErr w:type="gramEnd"/>
      <w:r w:rsidRPr="009853BE">
        <w:t xml:space="preserve"> the Date of Delivery of any of the Goods it shall have full and unrestricted right, power and authority to sell, transfer and deliver all of the Goods to the Customer.</w:t>
      </w:r>
      <w:r w:rsidR="00D1223D">
        <w:t xml:space="preserve"> </w:t>
      </w:r>
      <w:r w:rsidRPr="009853BE">
        <w:t xml:space="preserve">On </w:t>
      </w:r>
      <w:proofErr w:type="gramStart"/>
      <w:r w:rsidRPr="009853BE">
        <w:t>Delivery</w:t>
      </w:r>
      <w:proofErr w:type="gramEnd"/>
      <w:r w:rsidRPr="009853BE">
        <w:t xml:space="preserve"> the Customer shall acquire a valid and unencumbered title to the Goods.</w:t>
      </w:r>
    </w:p>
    <w:p w14:paraId="28C6D5ED" w14:textId="149D0E36" w:rsidR="000B69D5" w:rsidRPr="007F02AE" w:rsidRDefault="000B69D5" w:rsidP="00E77D2E">
      <w:pPr>
        <w:pStyle w:val="Heading1"/>
      </w:pPr>
      <w:bookmarkStart w:id="42" w:name="_Toc138424701"/>
      <w:r w:rsidRPr="007F02AE">
        <w:t>Premises and Equipment</w:t>
      </w:r>
      <w:bookmarkEnd w:id="42"/>
    </w:p>
    <w:p w14:paraId="45A802EB" w14:textId="4259C887" w:rsidR="00087B12" w:rsidRPr="007F02AE" w:rsidRDefault="00087B12" w:rsidP="00080882">
      <w:pPr>
        <w:pStyle w:val="Heading2"/>
      </w:pPr>
      <w:bookmarkStart w:id="43" w:name="_Ref71201579"/>
      <w:r w:rsidRPr="007F02AE">
        <w:t xml:space="preserve">If agreed in writing between the Parties, the Customer shall provide the Supplier with reasonable access at reasonable times to its premises </w:t>
      </w:r>
      <w:proofErr w:type="gramStart"/>
      <w:r w:rsidRPr="007F02AE">
        <w:t>for the purpose of</w:t>
      </w:r>
      <w:proofErr w:type="gramEnd"/>
      <w:r w:rsidRPr="007F02AE">
        <w:t xml:space="preserve"> supplying the Services.</w:t>
      </w:r>
      <w:r w:rsidR="00D1223D">
        <w:t xml:space="preserve"> </w:t>
      </w:r>
      <w:r w:rsidRPr="007F02AE">
        <w:t>All Equipment brought onto the Customer’s premises by the Supplier, or its agents or sub</w:t>
      </w:r>
      <w:r>
        <w:t>-</w:t>
      </w:r>
      <w:r w:rsidRPr="007F02AE">
        <w:t>contractors shall be at the Supplier’s risk.</w:t>
      </w:r>
      <w:bookmarkEnd w:id="43"/>
      <w:r w:rsidR="00D1223D">
        <w:t xml:space="preserve"> </w:t>
      </w:r>
    </w:p>
    <w:p w14:paraId="5984BA46" w14:textId="6B4B7836" w:rsidR="00087B12" w:rsidRPr="007F02AE" w:rsidRDefault="00087B12" w:rsidP="00080882">
      <w:pPr>
        <w:pStyle w:val="Heading2"/>
      </w:pPr>
      <w:bookmarkStart w:id="44" w:name="_Ref377050463"/>
      <w:proofErr w:type="gramStart"/>
      <w:r w:rsidRPr="007F02AE">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in accordance with </w:t>
      </w:r>
      <w:r w:rsidR="00F31109">
        <w:t>Good</w:t>
      </w:r>
      <w:r w:rsidR="00F31109" w:rsidRPr="007F02AE">
        <w:t xml:space="preserve"> </w:t>
      </w:r>
      <w:r w:rsidR="00F31109">
        <w:t>I</w:t>
      </w:r>
      <w:r w:rsidRPr="007F02AE">
        <w:t xml:space="preserve">ndustry </w:t>
      </w:r>
      <w:r w:rsidR="00F31109">
        <w:t>P</w:t>
      </w:r>
      <w:r w:rsidRPr="007F02AE">
        <w:t>ractice.</w:t>
      </w:r>
      <w:proofErr w:type="gramEnd"/>
      <w:r w:rsidR="00D1223D">
        <w:t xml:space="preserve"> </w:t>
      </w:r>
      <w:r w:rsidRPr="007F02AE">
        <w:t xml:space="preserve">The Supplier shall be solely responsible for making good any damage to the Customer’s premises or any objects contained on the Customer’s </w:t>
      </w:r>
      <w:proofErr w:type="gramStart"/>
      <w:r w:rsidRPr="007F02AE">
        <w:t>premises which</w:t>
      </w:r>
      <w:proofErr w:type="gramEnd"/>
      <w:r w:rsidRPr="007F02AE">
        <w:t xml:space="preserve"> is caused by the Supplier, or its agents or sub</w:t>
      </w:r>
      <w:r>
        <w:t>-</w:t>
      </w:r>
      <w:r w:rsidRPr="007F02AE">
        <w:t>contractors other than fair wear and tear.</w:t>
      </w:r>
      <w:bookmarkEnd w:id="44"/>
      <w:r w:rsidR="00D1223D">
        <w:t xml:space="preserve"> </w:t>
      </w:r>
      <w:r w:rsidRPr="007F02AE">
        <w:t xml:space="preserve"> </w:t>
      </w:r>
    </w:p>
    <w:p w14:paraId="53EB0584" w14:textId="48FDE535" w:rsidR="00087B12" w:rsidRPr="007F02AE" w:rsidRDefault="00087B12" w:rsidP="00080882">
      <w:pPr>
        <w:pStyle w:val="Heading2"/>
      </w:pPr>
      <w:r w:rsidRPr="007F02AE">
        <w:t>If the Supplier supplies all or any of the</w:t>
      </w:r>
      <w:r w:rsidRPr="007F02AE" w:rsidDel="00A40749">
        <w:t xml:space="preserve"> </w:t>
      </w:r>
      <w:r w:rsidRPr="007F02AE">
        <w:t xml:space="preserve">Services at or from its premises or the premises of a third party, the Customer may, during normal business hours and on reasonable notice, access the premises to inspect and examine the manner in which the relevant Services </w:t>
      </w:r>
      <w:proofErr w:type="gramStart"/>
      <w:r w:rsidRPr="007F02AE">
        <w:t>are supplied</w:t>
      </w:r>
      <w:proofErr w:type="gramEnd"/>
      <w:r w:rsidRPr="007F02AE">
        <w:t xml:space="preserve"> at or from the relevant premises. </w:t>
      </w:r>
    </w:p>
    <w:p w14:paraId="7A3F7CFB" w14:textId="6C944FBF" w:rsidR="00087B12" w:rsidRPr="007F02AE" w:rsidRDefault="00087B12" w:rsidP="00080882">
      <w:pPr>
        <w:pStyle w:val="Heading2"/>
      </w:pPr>
      <w:r w:rsidRPr="007F02AE">
        <w:t>The Customer shall be responsible for maintaining the security of its premises in accordance with its standard security requirements.</w:t>
      </w:r>
      <w:r w:rsidR="00D1223D">
        <w:t xml:space="preserve"> </w:t>
      </w:r>
      <w:r w:rsidRPr="007F02AE">
        <w:t>While on the Customer’s premises the Supplier shall, and shall procure that all Staff shall, comply with all the Customer’s security requirements.</w:t>
      </w:r>
    </w:p>
    <w:p w14:paraId="70AA95D4" w14:textId="43605D48" w:rsidR="00087B12" w:rsidRPr="007F02AE" w:rsidRDefault="00087B12" w:rsidP="00080882">
      <w:pPr>
        <w:pStyle w:val="Heading2"/>
      </w:pPr>
      <w:r w:rsidRPr="007F02AE">
        <w:t xml:space="preserve">Where all or any of the Services </w:t>
      </w:r>
      <w:proofErr w:type="gramStart"/>
      <w:r w:rsidRPr="007F02AE">
        <w:t>are supplied</w:t>
      </w:r>
      <w:proofErr w:type="gramEnd"/>
      <w:r w:rsidRPr="007F02AE">
        <w:t xml:space="preserve"> from the Supplier’s premises, the Supplier shall, at its own cost, comply with all security requirements specified by the Customer in writing.</w:t>
      </w:r>
    </w:p>
    <w:p w14:paraId="5B42CE8A" w14:textId="598F7203" w:rsidR="00087B12" w:rsidRPr="007F02AE" w:rsidRDefault="00087B12" w:rsidP="00080882">
      <w:pPr>
        <w:pStyle w:val="Heading2"/>
      </w:pPr>
      <w:bookmarkStart w:id="45" w:name="_Ref377050472"/>
      <w:r w:rsidRPr="007F02AE">
        <w:t>Without prejudice to clause</w:t>
      </w:r>
      <w:r w:rsidR="00004AD0">
        <w:t xml:space="preserve"> </w:t>
      </w:r>
      <w:r w:rsidR="00004AD0">
        <w:fldChar w:fldCharType="begin"/>
      </w:r>
      <w:r w:rsidR="00004AD0">
        <w:instrText xml:space="preserve"> REF _Ref377050478 \r \h </w:instrText>
      </w:r>
      <w:r w:rsidR="00004AD0">
        <w:fldChar w:fldCharType="separate"/>
      </w:r>
      <w:r w:rsidR="00B56482">
        <w:t>9.7</w:t>
      </w:r>
      <w:r w:rsidR="00004AD0">
        <w:fldChar w:fldCharType="end"/>
      </w:r>
      <w:r w:rsidR="00D1223D">
        <w:t>,</w:t>
      </w:r>
      <w:r w:rsidRPr="007F02AE">
        <w:t xml:space="preserve"> any Equipment provided by the Customer for the purposes of the Agreement shall remain the property of the Customer and shall be used by the Supplier and the Staff only </w:t>
      </w:r>
      <w:proofErr w:type="gramStart"/>
      <w:r w:rsidRPr="007F02AE">
        <w:t>for the purpose</w:t>
      </w:r>
      <w:r w:rsidR="00A2296D">
        <w:t xml:space="preserve"> of</w:t>
      </w:r>
      <w:proofErr w:type="gramEnd"/>
      <w:r w:rsidR="00A2296D">
        <w:t xml:space="preserve"> carrying out the Agreement.</w:t>
      </w:r>
      <w:r w:rsidRPr="007F02AE">
        <w:t xml:space="preserve"> Such Equipment </w:t>
      </w:r>
      <w:proofErr w:type="gramStart"/>
      <w:r w:rsidRPr="007F02AE">
        <w:t>shall be returned</w:t>
      </w:r>
      <w:proofErr w:type="gramEnd"/>
      <w:r w:rsidRPr="007F02AE">
        <w:t xml:space="preserve"> promptly to the Customer on expiry or termination of the Agreement.</w:t>
      </w:r>
      <w:bookmarkEnd w:id="45"/>
      <w:r w:rsidR="00D1223D">
        <w:t xml:space="preserve"> </w:t>
      </w:r>
    </w:p>
    <w:p w14:paraId="47BEEBD1" w14:textId="4C231D9F" w:rsidR="00087B12" w:rsidRDefault="00087B12" w:rsidP="00080882">
      <w:pPr>
        <w:pStyle w:val="Heading2"/>
      </w:pPr>
      <w:bookmarkStart w:id="46" w:name="_Ref377050478"/>
      <w:r w:rsidRPr="007F02AE">
        <w:t>The Supplier shall reimburse the Customer for any loss or damage to the Equipment (other than deterioration resulting from normal and proper use) caused by the Suppli</w:t>
      </w:r>
      <w:r w:rsidR="00A2296D">
        <w:t>er or any Staff.</w:t>
      </w:r>
      <w:r w:rsidRPr="007F02AE">
        <w:t xml:space="preserve"> Any equipment supplied by the Customer </w:t>
      </w:r>
      <w:proofErr w:type="gramStart"/>
      <w:r w:rsidRPr="007F02AE">
        <w:t xml:space="preserve">shall be </w:t>
      </w:r>
      <w:r w:rsidRPr="007F02AE">
        <w:lastRenderedPageBreak/>
        <w:t>deemed</w:t>
      </w:r>
      <w:proofErr w:type="gramEnd"/>
      <w:r w:rsidRPr="007F02AE">
        <w:t xml:space="preserve"> to be in a good condition when received by the Supplier or relevant Staff unless the Customer is notified otherwise in writing within</w:t>
      </w:r>
      <w:r w:rsidR="005933E7">
        <w:t xml:space="preserve"> five</w:t>
      </w:r>
      <w:r w:rsidRPr="007F02AE">
        <w:t xml:space="preserve"> </w:t>
      </w:r>
      <w:r w:rsidR="005933E7">
        <w:t>(</w:t>
      </w:r>
      <w:r w:rsidRPr="007F02AE">
        <w:t>5</w:t>
      </w:r>
      <w:r w:rsidR="005933E7">
        <w:t>)</w:t>
      </w:r>
      <w:r w:rsidRPr="007F02AE">
        <w:t xml:space="preserve"> Working Days of receiving such equipment.</w:t>
      </w:r>
      <w:bookmarkEnd w:id="46"/>
    </w:p>
    <w:p w14:paraId="0FF88EFF" w14:textId="657755EF" w:rsidR="000B69D5" w:rsidRPr="000B69D5" w:rsidRDefault="000B69D5" w:rsidP="00E77D2E">
      <w:pPr>
        <w:pStyle w:val="Heading1"/>
        <w:rPr>
          <w:sz w:val="24"/>
          <w:szCs w:val="22"/>
        </w:rPr>
      </w:pPr>
      <w:bookmarkStart w:id="47" w:name="_Ref71201613"/>
      <w:bookmarkStart w:id="48" w:name="_Toc138424702"/>
      <w:r>
        <w:t>Staff and Key Personnel</w:t>
      </w:r>
      <w:bookmarkEnd w:id="47"/>
      <w:bookmarkEnd w:id="48"/>
      <w:r>
        <w:t xml:space="preserve"> </w:t>
      </w:r>
    </w:p>
    <w:p w14:paraId="15E0C5F0" w14:textId="6DA6D2B3" w:rsidR="00087B12" w:rsidRPr="007F02AE" w:rsidRDefault="00087B12" w:rsidP="00080882">
      <w:pPr>
        <w:pStyle w:val="Heading2"/>
      </w:pPr>
      <w:bookmarkStart w:id="49" w:name="_Ref96698967"/>
      <w:r w:rsidRPr="007F02AE">
        <w:t>If the Customer reasonably believes that any of the Staff are unsuitable to undertake work in respect of the Agreement, it may, by giving written notice to the Supplier:</w:t>
      </w:r>
      <w:bookmarkEnd w:id="49"/>
    </w:p>
    <w:p w14:paraId="6B164EC5" w14:textId="11EFAF98" w:rsidR="00087B12" w:rsidRPr="001510E0" w:rsidRDefault="00087B12" w:rsidP="00080882">
      <w:pPr>
        <w:pStyle w:val="Heading3"/>
      </w:pPr>
      <w:proofErr w:type="gramStart"/>
      <w:r w:rsidRPr="001510E0">
        <w:t>refuse</w:t>
      </w:r>
      <w:proofErr w:type="gramEnd"/>
      <w:r w:rsidRPr="001510E0">
        <w:t xml:space="preserve"> admission to the relevant person(s) to the Customer’s premises; </w:t>
      </w:r>
    </w:p>
    <w:p w14:paraId="51D8B973" w14:textId="6CE468C4" w:rsidR="00087B12" w:rsidRPr="001510E0" w:rsidRDefault="00087B12" w:rsidP="00080882">
      <w:pPr>
        <w:pStyle w:val="Heading3"/>
      </w:pPr>
      <w:proofErr w:type="gramStart"/>
      <w:r w:rsidRPr="001510E0">
        <w:t>direct</w:t>
      </w:r>
      <w:proofErr w:type="gramEnd"/>
      <w:r w:rsidRPr="001510E0">
        <w:t xml:space="preserve"> the Supplier to end the involvement in the provision of the Goods and/or Services of the relevant person(s); and/or</w:t>
      </w:r>
    </w:p>
    <w:p w14:paraId="024F618C" w14:textId="31733EFA" w:rsidR="00087B12" w:rsidRPr="001510E0" w:rsidRDefault="00087B12" w:rsidP="00080882">
      <w:pPr>
        <w:pStyle w:val="Heading3"/>
      </w:pPr>
      <w:proofErr w:type="gramStart"/>
      <w:r w:rsidRPr="001510E0">
        <w:t>require</w:t>
      </w:r>
      <w:proofErr w:type="gramEnd"/>
      <w:r w:rsidRPr="001510E0">
        <w:t xml:space="preserve"> that the Supplier replace any person removed under this clause </w:t>
      </w:r>
      <w:r w:rsidR="00F677C7">
        <w:fldChar w:fldCharType="begin"/>
      </w:r>
      <w:r w:rsidR="00F677C7">
        <w:instrText xml:space="preserve"> REF _Ref96698967 \r \h </w:instrText>
      </w:r>
      <w:r w:rsidR="00F677C7">
        <w:fldChar w:fldCharType="separate"/>
      </w:r>
      <w:r w:rsidR="00B56482">
        <w:t>10.1</w:t>
      </w:r>
      <w:r w:rsidR="00F677C7">
        <w:fldChar w:fldCharType="end"/>
      </w:r>
      <w:r w:rsidR="00F677C7">
        <w:t xml:space="preserve"> </w:t>
      </w:r>
      <w:r w:rsidRPr="001510E0">
        <w:t xml:space="preserve">with another suitably qualified person and procure that any security pass issued by the Customer to the person removed is surrendered, and the Supplier shall comply with any such notice. </w:t>
      </w:r>
    </w:p>
    <w:p w14:paraId="3A5DF97F" w14:textId="41BA5354" w:rsidR="00087B12" w:rsidRPr="007F02AE" w:rsidRDefault="00087B12" w:rsidP="00080882">
      <w:pPr>
        <w:pStyle w:val="Heading2"/>
      </w:pPr>
      <w:bookmarkStart w:id="50" w:name="_Ref374611480"/>
      <w:r w:rsidRPr="007F02AE">
        <w:t>The Supplier shall:</w:t>
      </w:r>
      <w:bookmarkEnd w:id="50"/>
      <w:r w:rsidRPr="007F02AE">
        <w:t xml:space="preserve"> </w:t>
      </w:r>
    </w:p>
    <w:p w14:paraId="42395B79" w14:textId="21C3662E" w:rsidR="00087B12" w:rsidRPr="001510E0" w:rsidRDefault="00087B12" w:rsidP="00080882">
      <w:pPr>
        <w:pStyle w:val="Heading3"/>
      </w:pPr>
      <w:proofErr w:type="gramStart"/>
      <w:r w:rsidRPr="001510E0">
        <w:t>ensure</w:t>
      </w:r>
      <w:proofErr w:type="gramEnd"/>
      <w:r w:rsidRPr="001510E0">
        <w:t xml:space="preserve"> that all Staff are vetted in accordance with the Staff Vetting Procedures and if requested, comply with the Customer’s Staff Vetting Procedures as supplied from time to time;</w:t>
      </w:r>
    </w:p>
    <w:p w14:paraId="14909512" w14:textId="4CEE38F7" w:rsidR="006246CC" w:rsidRPr="001510E0" w:rsidRDefault="00087B12" w:rsidP="00080882">
      <w:pPr>
        <w:pStyle w:val="Heading3"/>
      </w:pPr>
      <w:proofErr w:type="gramStart"/>
      <w:r w:rsidRPr="001510E0">
        <w:t>if</w:t>
      </w:r>
      <w:proofErr w:type="gramEnd"/>
      <w:r w:rsidRPr="001510E0">
        <w:t xml:space="preserve"> requested, provide the Customer with a list of the names and addresses (and any other relevant information) of all persons who may require admission to the Customer’s premises in</w:t>
      </w:r>
      <w:r w:rsidR="004629FC" w:rsidRPr="001510E0">
        <w:t xml:space="preserve"> connection with the Agreement;</w:t>
      </w:r>
    </w:p>
    <w:p w14:paraId="7E234DDF" w14:textId="3BD37B5E" w:rsidR="006246CC" w:rsidRDefault="006246CC" w:rsidP="00080882">
      <w:pPr>
        <w:pStyle w:val="Heading3"/>
      </w:pPr>
      <w:proofErr w:type="gramStart"/>
      <w:r>
        <w:t xml:space="preserve">ensure all pay and benefits for Staff are paid for a standard working week meet, at least, national legal standards in the country of employment and provide all Staff </w:t>
      </w:r>
      <w:r w:rsidRPr="006246CC">
        <w:t>with written and readily understandable information about their employment conditions in respect of pay before they enter employment and about their pay for the pay period concerned each time that they are paid</w:t>
      </w:r>
      <w:r>
        <w:t>;</w:t>
      </w:r>
      <w:proofErr w:type="gramEnd"/>
    </w:p>
    <w:p w14:paraId="2B6F70A7" w14:textId="79DE4CD2" w:rsidR="006246CC" w:rsidRDefault="006246CC" w:rsidP="00080882">
      <w:pPr>
        <w:pStyle w:val="Heading3"/>
      </w:pPr>
      <w:proofErr w:type="gramStart"/>
      <w:r>
        <w:t>ensure</w:t>
      </w:r>
      <w:proofErr w:type="gramEnd"/>
      <w:r>
        <w:t xml:space="preserve"> that the working hours of Staff comply with the Law, and any collective agreements;</w:t>
      </w:r>
    </w:p>
    <w:p w14:paraId="597DCD67" w14:textId="11941713" w:rsidR="006246CC" w:rsidRDefault="006246CC" w:rsidP="00080882">
      <w:pPr>
        <w:pStyle w:val="Heading3"/>
      </w:pPr>
      <w:r>
        <w:t>ensure that all Staff are employed on the condition that they are permitted to work in the UK and</w:t>
      </w:r>
      <w:r w:rsidR="00D1223D">
        <w:t xml:space="preserve"> </w:t>
      </w:r>
      <w:r>
        <w:t xml:space="preserve">that the Supplier shall notify the Customer immediately if a member of Staff is not permitted to work in the UK; </w:t>
      </w:r>
      <w:r w:rsidR="00D1223D">
        <w:t>and</w:t>
      </w:r>
    </w:p>
    <w:p w14:paraId="49EB8D21" w14:textId="4A98C8E8" w:rsidR="006246CC" w:rsidRPr="001510E0" w:rsidRDefault="006246CC" w:rsidP="00080882">
      <w:pPr>
        <w:pStyle w:val="Heading3"/>
      </w:pPr>
      <w:proofErr w:type="gramStart"/>
      <w:r w:rsidRPr="001510E0">
        <w:t>procure</w:t>
      </w:r>
      <w:proofErr w:type="gramEnd"/>
      <w:r w:rsidRPr="001510E0">
        <w:t xml:space="preserve"> that all Staff comply with any rules, regulations and requirements reaso</w:t>
      </w:r>
      <w:r w:rsidR="001E4B2F" w:rsidRPr="001510E0">
        <w:t>nably specified by the Customer</w:t>
      </w:r>
      <w:r w:rsidR="00D1223D">
        <w:t>.</w:t>
      </w:r>
    </w:p>
    <w:p w14:paraId="59A10715" w14:textId="2E78300E" w:rsidR="00087B12" w:rsidRPr="007F02AE" w:rsidRDefault="00087B12" w:rsidP="00080882">
      <w:pPr>
        <w:pStyle w:val="Heading2"/>
      </w:pPr>
      <w:r w:rsidRPr="007F02AE">
        <w:t xml:space="preserve">Any Key Personnel shall not be released from supplying the Services without the agreement of the Customer, except </w:t>
      </w:r>
      <w:proofErr w:type="gramStart"/>
      <w:r w:rsidRPr="007F02AE">
        <w:t>by reason of</w:t>
      </w:r>
      <w:proofErr w:type="gramEnd"/>
      <w:r w:rsidRPr="007F02AE">
        <w:t xml:space="preserve"> long-term sickness, maternity </w:t>
      </w:r>
      <w:r w:rsidRPr="007F02AE">
        <w:lastRenderedPageBreak/>
        <w:t>leave, paternity leave, termination of employment or other extenuating circumstances.</w:t>
      </w:r>
      <w:r w:rsidR="00D1223D">
        <w:t xml:space="preserve"> </w:t>
      </w:r>
    </w:p>
    <w:p w14:paraId="336250B9" w14:textId="3E7CC668" w:rsidR="00087B12" w:rsidRDefault="00087B12" w:rsidP="00080882">
      <w:pPr>
        <w:pStyle w:val="Heading2"/>
      </w:pPr>
      <w:r w:rsidRPr="00F007B4">
        <w:t xml:space="preserve">Any replacements to the Key Personnel shall be subject to the prior written agreement of the Customer (not to </w:t>
      </w:r>
      <w:proofErr w:type="gramStart"/>
      <w:r w:rsidRPr="00F007B4">
        <w:t>be unreasonably withheld</w:t>
      </w:r>
      <w:proofErr w:type="gramEnd"/>
      <w:r w:rsidRPr="00F007B4">
        <w:t>)</w:t>
      </w:r>
      <w:r w:rsidR="00A2296D">
        <w:t>.</w:t>
      </w:r>
      <w:r w:rsidRPr="00F007B4">
        <w:t xml:space="preserve"> Such replacements shall be of at least equal status or of equivalent experience and skills to the Key Personnel </w:t>
      </w:r>
      <w:proofErr w:type="gramStart"/>
      <w:r w:rsidRPr="00F007B4">
        <w:t>being replaced</w:t>
      </w:r>
      <w:proofErr w:type="gramEnd"/>
      <w:r w:rsidRPr="00F007B4">
        <w:t xml:space="preserve"> and be suitable for the responsibilities of that pers</w:t>
      </w:r>
      <w:r w:rsidR="00A2296D">
        <w:t>on in relation to the Services.</w:t>
      </w:r>
    </w:p>
    <w:p w14:paraId="53D46B1B" w14:textId="0AE3F93D" w:rsidR="00602F27" w:rsidRPr="00602F27" w:rsidRDefault="003D6CD5" w:rsidP="00080882">
      <w:pPr>
        <w:pStyle w:val="Heading2"/>
      </w:pPr>
      <w:proofErr w:type="gramStart"/>
      <w:r>
        <w:t>F</w:t>
      </w:r>
      <w:r w:rsidR="00602F27">
        <w:t>or the duration of the Agreement and for a period of twelve (12) months thereafter neither the Customer nor Supplier shall employ or offer employment to any of the other Party’s staff who have been associated with the procurement and/or the contract management of the Goods or Services without that other Party’s prior written consent</w:t>
      </w:r>
      <w:r>
        <w:t>, save as to when a Relevant Transfer applies to such member of Staff,</w:t>
      </w:r>
      <w:proofErr w:type="gramEnd"/>
    </w:p>
    <w:p w14:paraId="1B9AF40A" w14:textId="7F12DC56" w:rsidR="00341656" w:rsidRPr="005F32FA" w:rsidRDefault="006701ED" w:rsidP="00E77D2E">
      <w:pPr>
        <w:pStyle w:val="Heading1"/>
      </w:pPr>
      <w:r>
        <w:t xml:space="preserve"> </w:t>
      </w:r>
      <w:bookmarkStart w:id="51" w:name="_Toc138424703"/>
      <w:r w:rsidR="00341656" w:rsidRPr="005F32FA">
        <w:t>Assignment and Sub-</w:t>
      </w:r>
      <w:r w:rsidR="002A032F">
        <w:t>Contract</w:t>
      </w:r>
      <w:r w:rsidR="00341656" w:rsidRPr="005F32FA">
        <w:t>ing</w:t>
      </w:r>
      <w:bookmarkEnd w:id="51"/>
    </w:p>
    <w:p w14:paraId="6BB5D7C1" w14:textId="2CA32EF0" w:rsidR="00A2296D" w:rsidRPr="007F02AE" w:rsidRDefault="00A2296D" w:rsidP="00080882">
      <w:pPr>
        <w:pStyle w:val="Heading2"/>
      </w:pPr>
      <w:bookmarkStart w:id="52" w:name="_Ref378336849"/>
      <w:r w:rsidRPr="007F02AE">
        <w:t xml:space="preserve">The Supplier shall not without the written consent of the Customer assign, sub-contract, </w:t>
      </w:r>
      <w:proofErr w:type="gramStart"/>
      <w:r w:rsidRPr="007F02AE">
        <w:t>novate</w:t>
      </w:r>
      <w:proofErr w:type="gramEnd"/>
      <w:r w:rsidRPr="007F02AE">
        <w:t xml:space="preserve"> or in any way dispose of the benefit and/or the burden of the Agreement or any part of the Agreement.</w:t>
      </w:r>
      <w:r w:rsidR="00D1223D">
        <w:t xml:space="preserve"> </w:t>
      </w:r>
    </w:p>
    <w:p w14:paraId="3A2302AC" w14:textId="4FD00F21" w:rsidR="00A2296D" w:rsidRPr="007F02AE" w:rsidRDefault="00A2296D" w:rsidP="00080882">
      <w:pPr>
        <w:pStyle w:val="Heading2"/>
      </w:pPr>
      <w:r w:rsidRPr="007F02AE">
        <w:t xml:space="preserve">The Customer </w:t>
      </w:r>
      <w:proofErr w:type="gramStart"/>
      <w:r w:rsidRPr="007F02AE">
        <w:t>may, in the granting of such consent, provide</w:t>
      </w:r>
      <w:proofErr w:type="gramEnd"/>
      <w:r w:rsidRPr="007F02AE">
        <w:t xml:space="preserve"> for additional terms and conditions relating to such assignment, sub-contract, novation or disposal.</w:t>
      </w:r>
      <w:r w:rsidR="00D1223D">
        <w:t xml:space="preserve"> </w:t>
      </w:r>
      <w:r w:rsidRPr="007F02AE">
        <w:t xml:space="preserve">The Supplier </w:t>
      </w:r>
      <w:proofErr w:type="gramStart"/>
      <w:r w:rsidRPr="007F02AE">
        <w:t>shall at all times be</w:t>
      </w:r>
      <w:proofErr w:type="gramEnd"/>
      <w:r w:rsidRPr="007F02AE">
        <w:t xml:space="preserve"> liable for the acts and omissions of its sub-contractors as though those acts and omissions were its own.</w:t>
      </w:r>
      <w:r w:rsidR="00D1223D">
        <w:t xml:space="preserve"> </w:t>
      </w:r>
      <w:r w:rsidR="00367A66">
        <w:t xml:space="preserve"> For the avoidance of doubt</w:t>
      </w:r>
      <w:proofErr w:type="gramStart"/>
      <w:r w:rsidR="00367A66">
        <w:t xml:space="preserve">, </w:t>
      </w:r>
      <w:r w:rsidR="00367A66" w:rsidRPr="00064F32">
        <w:t>,</w:t>
      </w:r>
      <w:proofErr w:type="gramEnd"/>
      <w:r w:rsidR="00367A66" w:rsidRPr="00064F32">
        <w:t xml:space="preserve"> this</w:t>
      </w:r>
      <w:r w:rsidR="00367A66">
        <w:t xml:space="preserve"> includes any acts and omissions that may amount to a breach of </w:t>
      </w:r>
      <w:r w:rsidR="00367A66" w:rsidRPr="00F007B4">
        <w:t xml:space="preserve">clause </w:t>
      </w:r>
      <w:r w:rsidR="00367A66">
        <w:t xml:space="preserve">16 </w:t>
      </w:r>
      <w:r w:rsidR="00367A66" w:rsidRPr="00F007B4">
        <w:t>or Data Protection Legis</w:t>
      </w:r>
      <w:r w:rsidR="00367A66">
        <w:t>l</w:t>
      </w:r>
      <w:r w:rsidR="00367A66" w:rsidRPr="00F007B4">
        <w:t>ation.</w:t>
      </w:r>
      <w:r w:rsidR="00367A66">
        <w:t xml:space="preserve">  </w:t>
      </w:r>
    </w:p>
    <w:p w14:paraId="6C2A4830" w14:textId="42F88340" w:rsidR="00A2296D" w:rsidRPr="007F02AE" w:rsidRDefault="00A2296D" w:rsidP="00080882">
      <w:pPr>
        <w:pStyle w:val="Heading2"/>
      </w:pPr>
      <w:r w:rsidRPr="007F02AE">
        <w:t>Where the Customer has provided the Supplier with consent to enter a sub-contract, the Supplier shall, at the request of the Customer, send copies of each sub-contract, to the Customer as soon as is reasonably practicable.</w:t>
      </w:r>
      <w:r w:rsidR="00D1223D">
        <w:t xml:space="preserve"> </w:t>
      </w:r>
    </w:p>
    <w:p w14:paraId="5F79F061" w14:textId="664354A9" w:rsidR="00341656" w:rsidRPr="009442F1" w:rsidRDefault="00341656" w:rsidP="00E77D2E">
      <w:pPr>
        <w:pStyle w:val="Heading1"/>
      </w:pPr>
      <w:bookmarkStart w:id="53" w:name="_Toc138424704"/>
      <w:r w:rsidRPr="009442F1">
        <w:t>Intellectual Property and Indemnity</w:t>
      </w:r>
      <w:bookmarkEnd w:id="52"/>
      <w:bookmarkEnd w:id="53"/>
    </w:p>
    <w:p w14:paraId="10DCDF26" w14:textId="3DAC5D36" w:rsidR="00A2296D" w:rsidRPr="008F704F" w:rsidRDefault="00A2296D" w:rsidP="00080882">
      <w:pPr>
        <w:pStyle w:val="Heading2"/>
      </w:pPr>
      <w:proofErr w:type="gramStart"/>
      <w:r w:rsidRPr="008F704F">
        <w:t xml:space="preserve">All </w:t>
      </w:r>
      <w:r w:rsidR="00367A66">
        <w:t>I</w:t>
      </w:r>
      <w:r w:rsidRPr="008F704F">
        <w:t xml:space="preserve">ntellectual </w:t>
      </w:r>
      <w:r w:rsidR="00367A66">
        <w:t>P</w:t>
      </w:r>
      <w:r w:rsidRPr="008F704F">
        <w:t xml:space="preserve">roperty </w:t>
      </w:r>
      <w:r w:rsidR="00367A66">
        <w:t>R</w:t>
      </w:r>
      <w:r w:rsidRPr="008F704F">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04697FE3" w14:textId="1880AB8C" w:rsidR="00A2296D" w:rsidRDefault="00A2296D" w:rsidP="00080882">
      <w:pPr>
        <w:pStyle w:val="Heading2"/>
      </w:pPr>
      <w:proofErr w:type="gramStart"/>
      <w:r w:rsidRPr="00F007B4">
        <w:t xml:space="preserve">All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rsidRPr="00F007B4">
        <w:t xml:space="preserve">in any materials created or developed by the Supplier pursuant to the Agreement or arising as a result of the provision of the Services shall vest in the </w:t>
      </w:r>
      <w:r>
        <w:t>Customer and</w:t>
      </w:r>
      <w:r w:rsidRPr="00F007B4">
        <w:t xml:space="preserve"> the Customer hereby assigns to the Supplier</w:t>
      </w:r>
      <w:r>
        <w:t xml:space="preserve"> </w:t>
      </w:r>
      <w:r w:rsidRPr="008F704F">
        <w:t>a royalty-free, non-exclusive and non-transferable licence to use such materials as required until termination or expiry of the Agreement</w:t>
      </w:r>
      <w:r>
        <w:t xml:space="preserve"> </w:t>
      </w:r>
      <w:r w:rsidRPr="00F007B4">
        <w:t>(with full title guarantee and free from all third party rights).</w:t>
      </w:r>
      <w:proofErr w:type="gramEnd"/>
    </w:p>
    <w:p w14:paraId="5E5BDB17" w14:textId="4A1E037F" w:rsidR="00A2296D" w:rsidRDefault="00A2296D" w:rsidP="00080882">
      <w:pPr>
        <w:pStyle w:val="Heading2"/>
      </w:pPr>
      <w:proofErr w:type="gramStart"/>
      <w:r w:rsidRPr="00951C9B">
        <w:t xml:space="preserve">In respect of any background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rsidRPr="00951C9B">
        <w:t xml:space="preserve">which the Customer </w:t>
      </w:r>
      <w:r w:rsidRPr="00951C9B">
        <w:lastRenderedPageBreak/>
        <w:t>reasonably requires in order to exercise its rights and take the benefit of the Agreement including the Goods and Services provided</w:t>
      </w:r>
      <w:r w:rsidR="00E51F97">
        <w:t>,</w:t>
      </w:r>
      <w:r w:rsidRPr="00951C9B">
        <w:t xml:space="preserve"> the Supplier grants the Customer a perpetual, royalty-free, irrevocable, non-exclusive licence (with the right to sub-licence) including any modifications to or derivative versions of any such </w:t>
      </w:r>
      <w:r w:rsidR="00367A66">
        <w:t>I</w:t>
      </w:r>
      <w:r w:rsidR="00367A66" w:rsidRPr="008F704F">
        <w:t xml:space="preserve">ntellectual </w:t>
      </w:r>
      <w:r w:rsidR="00367A66">
        <w:t>P</w:t>
      </w:r>
      <w:r w:rsidR="00367A66" w:rsidRPr="008F704F">
        <w:t xml:space="preserve">roperty </w:t>
      </w:r>
      <w:r w:rsidR="00367A66">
        <w:t>R</w:t>
      </w:r>
      <w:r w:rsidR="00367A66" w:rsidRPr="008F704F">
        <w:t xml:space="preserve">ights </w:t>
      </w:r>
      <w:r>
        <w:t>.</w:t>
      </w:r>
      <w:proofErr w:type="gramEnd"/>
    </w:p>
    <w:p w14:paraId="04F0E0F8" w14:textId="468A30CA" w:rsidR="00A2296D" w:rsidRPr="00F71522" w:rsidRDefault="00A2296D" w:rsidP="00080882">
      <w:pPr>
        <w:pStyle w:val="Heading2"/>
      </w:pPr>
      <w:bookmarkStart w:id="54" w:name="_Ref374611145"/>
      <w:bookmarkStart w:id="55" w:name="_Ref36566067"/>
      <w:bookmarkStart w:id="56" w:name="_Ref374457479"/>
      <w:proofErr w:type="gramStart"/>
      <w:r w:rsidRPr="005F32FA">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w:t>
      </w:r>
      <w:r w:rsidRPr="009442F1">
        <w:t>ade against the Customer for actual or alleged infringement of a thi</w:t>
      </w:r>
      <w:r w:rsidRPr="00C8401D">
        <w:t xml:space="preserve">rd party’s </w:t>
      </w:r>
      <w:r w:rsidR="00367A66">
        <w:t>I</w:t>
      </w:r>
      <w:r w:rsidRPr="00C8401D">
        <w:t xml:space="preserve">ntellectual </w:t>
      </w:r>
      <w:r w:rsidR="00367A66">
        <w:t>P</w:t>
      </w:r>
      <w:r w:rsidRPr="00C8401D">
        <w:t>roperty arising out of, or in connection with, the supply or use of the Goods or of the Services, to the extent that the claim is attributable to the acts or omiss</w:t>
      </w:r>
      <w:r w:rsidRPr="00F71522">
        <w:t>ion</w:t>
      </w:r>
      <w:r w:rsidR="00E51F97">
        <w:t>s</w:t>
      </w:r>
      <w:r w:rsidRPr="00F71522">
        <w:t xml:space="preserve"> of the Supplier, its employees, agents or sub-contractors</w:t>
      </w:r>
      <w:bookmarkEnd w:id="54"/>
      <w:r w:rsidRPr="00F71522">
        <w:t>.</w:t>
      </w:r>
      <w:bookmarkEnd w:id="55"/>
      <w:proofErr w:type="gramEnd"/>
    </w:p>
    <w:bookmarkEnd w:id="56"/>
    <w:p w14:paraId="5D6F4719" w14:textId="11D32C08" w:rsidR="00A67168" w:rsidRDefault="00A2296D" w:rsidP="00080882">
      <w:pPr>
        <w:pStyle w:val="Heading2"/>
      </w:pPr>
      <w:r w:rsidRPr="007F02AE">
        <w:t>The Customer shall promptly notify the Supplier of any infringement claim made against it relating to any Goods or Services and, subject to any statutory obligation requiring the Customer to respond, shall permit the Supplier to have the right, at its sole discretion to assume, defend, settle or otherwise dispose of such claim.</w:t>
      </w:r>
      <w:r w:rsidR="00D1223D">
        <w:t xml:space="preserve"> </w:t>
      </w:r>
      <w:r w:rsidRPr="007F02AE">
        <w:t xml:space="preserve">The Customer shall give the Supplier such assistance as it may reasonably require </w:t>
      </w:r>
      <w:proofErr w:type="gramStart"/>
      <w:r w:rsidRPr="007F02AE">
        <w:t>to dispose</w:t>
      </w:r>
      <w:proofErr w:type="gramEnd"/>
      <w:r w:rsidRPr="007F02AE">
        <w:t xml:space="preserve"> of the claim and shall not make any statement which might be prejudicial to the settlement or defence of the claim.</w:t>
      </w:r>
    </w:p>
    <w:p w14:paraId="5C3295EE" w14:textId="0D8B479F" w:rsidR="00622BEC" w:rsidRPr="009442F1" w:rsidRDefault="006701ED" w:rsidP="00E77D2E">
      <w:pPr>
        <w:pStyle w:val="Heading1"/>
      </w:pPr>
      <w:r>
        <w:t xml:space="preserve"> </w:t>
      </w:r>
      <w:bookmarkStart w:id="57" w:name="_Toc138424705"/>
      <w:r w:rsidR="00622BEC">
        <w:t>Governance and Records</w:t>
      </w:r>
      <w:bookmarkEnd w:id="57"/>
      <w:r w:rsidR="00622BEC">
        <w:t xml:space="preserve"> </w:t>
      </w:r>
    </w:p>
    <w:p w14:paraId="7B23ED68" w14:textId="43C886EB" w:rsidR="00A2296D" w:rsidRPr="00A2296D" w:rsidRDefault="00622BEC" w:rsidP="00080882">
      <w:pPr>
        <w:pStyle w:val="Heading2"/>
      </w:pPr>
      <w:r w:rsidRPr="007F02AE">
        <w:t>The Supplier shall:</w:t>
      </w:r>
    </w:p>
    <w:p w14:paraId="2C57BA73" w14:textId="307EA0F5" w:rsidR="00A2296D" w:rsidRPr="001510E0" w:rsidRDefault="00A2296D" w:rsidP="00080882">
      <w:pPr>
        <w:pStyle w:val="Heading3"/>
      </w:pPr>
      <w:proofErr w:type="gramStart"/>
      <w:r w:rsidRPr="001510E0">
        <w:t>attend</w:t>
      </w:r>
      <w:proofErr w:type="gramEnd"/>
      <w:r w:rsidRPr="001510E0">
        <w:t xml:space="preserve"> progress meetings with the Customer at the frequency and times specified by the Customer and shall ensure that its representatives are suitably qualified to attend such meetings; and</w:t>
      </w:r>
    </w:p>
    <w:p w14:paraId="3C98976F" w14:textId="2ABA33A5" w:rsidR="00A2296D" w:rsidRPr="001510E0" w:rsidRDefault="00A2296D" w:rsidP="00080882">
      <w:pPr>
        <w:pStyle w:val="Heading3"/>
      </w:pPr>
      <w:proofErr w:type="gramStart"/>
      <w:r w:rsidRPr="001510E0">
        <w:t>submit</w:t>
      </w:r>
      <w:proofErr w:type="gramEnd"/>
      <w:r w:rsidRPr="001510E0">
        <w:t xml:space="preserve"> progress reports to the Customer at the times and in the format specified by the Customer.</w:t>
      </w:r>
    </w:p>
    <w:p w14:paraId="675C11F8" w14:textId="2FE02A7D" w:rsidR="00A2296D" w:rsidRDefault="00A2296D" w:rsidP="00080882">
      <w:pPr>
        <w:pStyle w:val="Heading2"/>
      </w:pPr>
      <w:bookmarkStart w:id="58" w:name="_Ref71201625"/>
      <w:r w:rsidRPr="007F02AE">
        <w:t xml:space="preserve">The Supplier shall keep and maintain until </w:t>
      </w:r>
      <w:r w:rsidR="005933E7">
        <w:t>six (</w:t>
      </w:r>
      <w:r w:rsidRPr="007F02AE">
        <w:t>6</w:t>
      </w:r>
      <w:r w:rsidR="005933E7">
        <w:t>)</w:t>
      </w:r>
      <w:r w:rsidRPr="007F02AE">
        <w:t xml:space="preserve"> years after the end of the Agreement, or as long a period as may otherwise be agreed between the Parties, full and accurate records of the Agreement including the Goods and Services supplied under it, and all </w:t>
      </w:r>
      <w:r>
        <w:t xml:space="preserve">payments made by the Customer. </w:t>
      </w:r>
      <w:r w:rsidRPr="007F02AE">
        <w:t xml:space="preserve">The Supplier </w:t>
      </w:r>
      <w:proofErr w:type="gramStart"/>
      <w:r w:rsidRPr="007F02AE">
        <w:t>shall on request afford</w:t>
      </w:r>
      <w:proofErr w:type="gramEnd"/>
      <w:r w:rsidRPr="007F02AE">
        <w:t xml:space="preserve"> the Customer or the Customer’s representatives such access to those records as may be reasonably requested by the Customer in connection with the Agreement.</w:t>
      </w:r>
      <w:bookmarkEnd w:id="58"/>
    </w:p>
    <w:p w14:paraId="45CAD095" w14:textId="52077AC8" w:rsidR="00367A66" w:rsidRPr="00FD45A9" w:rsidRDefault="00367A66" w:rsidP="00080882">
      <w:pPr>
        <w:pStyle w:val="Heading2"/>
      </w:pPr>
      <w:r>
        <w:t xml:space="preserve">Clause </w:t>
      </w:r>
      <w:r>
        <w:fldChar w:fldCharType="begin"/>
      </w:r>
      <w:r>
        <w:instrText xml:space="preserve"> REF _Ref71201625 \r \h </w:instrText>
      </w:r>
      <w:r>
        <w:fldChar w:fldCharType="separate"/>
      </w:r>
      <w:r w:rsidR="00B56482">
        <w:t>13.2</w:t>
      </w:r>
      <w:r>
        <w:fldChar w:fldCharType="end"/>
      </w:r>
      <w:r>
        <w:t xml:space="preserve"> is subject to any limitations on the retention of personal data prescribed by clause </w:t>
      </w:r>
      <w:r>
        <w:fldChar w:fldCharType="begin"/>
      </w:r>
      <w:r>
        <w:instrText xml:space="preserve"> REF _Ref517432624 \r \h </w:instrText>
      </w:r>
      <w:r>
        <w:fldChar w:fldCharType="separate"/>
      </w:r>
      <w:r w:rsidR="00B56482">
        <w:t>16</w:t>
      </w:r>
      <w:r>
        <w:fldChar w:fldCharType="end"/>
      </w:r>
      <w:r>
        <w:t xml:space="preserve"> and Data Protection Legislation.</w:t>
      </w:r>
    </w:p>
    <w:p w14:paraId="0FDC28FE" w14:textId="09D70EEC" w:rsidR="00CD619E" w:rsidRDefault="00BB5528" w:rsidP="00E77D2E">
      <w:pPr>
        <w:pStyle w:val="Heading1"/>
      </w:pPr>
      <w:bookmarkStart w:id="59" w:name="_Ref71200692"/>
      <w:bookmarkStart w:id="60" w:name="_Ref71201413"/>
      <w:bookmarkStart w:id="61" w:name="_Ref71201634"/>
      <w:bookmarkStart w:id="62" w:name="_Toc138424706"/>
      <w:r>
        <w:t>Confidentiality, Transparency and Publicity</w:t>
      </w:r>
      <w:bookmarkEnd w:id="59"/>
      <w:bookmarkEnd w:id="60"/>
      <w:bookmarkEnd w:id="61"/>
      <w:bookmarkEnd w:id="62"/>
    </w:p>
    <w:p w14:paraId="681F3B90" w14:textId="475DB2B9" w:rsidR="00A2296D" w:rsidRPr="007F02AE" w:rsidRDefault="00A2296D" w:rsidP="00080882">
      <w:pPr>
        <w:pStyle w:val="Heading2"/>
      </w:pPr>
      <w:bookmarkStart w:id="63" w:name="_Ref71200587"/>
      <w:r w:rsidRPr="007169C6">
        <w:t>Subject to clause</w:t>
      </w:r>
      <w:r w:rsidR="00004AD0">
        <w:t xml:space="preserve"> </w:t>
      </w:r>
      <w:r w:rsidR="00004AD0">
        <w:fldChar w:fldCharType="begin"/>
      </w:r>
      <w:r w:rsidR="00004AD0">
        <w:instrText xml:space="preserve"> REF _Ref71200573 \r \h </w:instrText>
      </w:r>
      <w:r w:rsidR="00004AD0">
        <w:fldChar w:fldCharType="separate"/>
      </w:r>
      <w:r w:rsidR="00B56482">
        <w:t>14.2</w:t>
      </w:r>
      <w:r w:rsidR="00004AD0">
        <w:fldChar w:fldCharType="end"/>
      </w:r>
      <w:r w:rsidR="00D1223D">
        <w:t>,</w:t>
      </w:r>
      <w:r w:rsidRPr="007F02AE">
        <w:t xml:space="preserve"> each Party shall:</w:t>
      </w:r>
      <w:bookmarkEnd w:id="63"/>
    </w:p>
    <w:p w14:paraId="113CFAFA" w14:textId="0D464E7D" w:rsidR="00A2296D" w:rsidRPr="001510E0" w:rsidRDefault="00A2296D" w:rsidP="00080882">
      <w:pPr>
        <w:pStyle w:val="Heading3"/>
      </w:pPr>
      <w:r w:rsidRPr="001510E0">
        <w:t xml:space="preserve">treat all Confidential Information it receives as confidential, safeguard it </w:t>
      </w:r>
      <w:r w:rsidRPr="001510E0">
        <w:lastRenderedPageBreak/>
        <w:t>accordingly and not disclose it to any other person without the prior written permission of the disclosing Party; and</w:t>
      </w:r>
    </w:p>
    <w:p w14:paraId="6B74FF5E" w14:textId="38523F90" w:rsidR="00A2296D" w:rsidRPr="001510E0" w:rsidRDefault="00A2296D" w:rsidP="00080882">
      <w:pPr>
        <w:pStyle w:val="Heading3"/>
      </w:pPr>
      <w:proofErr w:type="gramStart"/>
      <w:r w:rsidRPr="001510E0">
        <w:t>not</w:t>
      </w:r>
      <w:proofErr w:type="gramEnd"/>
      <w:r w:rsidRPr="001510E0">
        <w:t xml:space="preserve"> use or exploit the disclosing Party’s Confidential Information in any way except for the purposes anticipated under the Agreement.</w:t>
      </w:r>
    </w:p>
    <w:p w14:paraId="02759BFC" w14:textId="02004261" w:rsidR="00A2296D" w:rsidRPr="007F02AE" w:rsidRDefault="00A2296D" w:rsidP="00080882">
      <w:pPr>
        <w:pStyle w:val="Heading2"/>
      </w:pPr>
      <w:bookmarkStart w:id="64" w:name="_Ref71200573"/>
      <w:r w:rsidRPr="007F02AE">
        <w:t>Notwithstanding clause</w:t>
      </w:r>
      <w:r w:rsidR="00004AD0">
        <w:t xml:space="preserve"> </w:t>
      </w:r>
      <w:r w:rsidR="00004AD0">
        <w:fldChar w:fldCharType="begin"/>
      </w:r>
      <w:r w:rsidR="00004AD0">
        <w:instrText xml:space="preserve"> REF _Ref71200587 \r \h </w:instrText>
      </w:r>
      <w:r w:rsidR="00004AD0">
        <w:fldChar w:fldCharType="separate"/>
      </w:r>
      <w:r w:rsidR="00B56482">
        <w:t>14.1</w:t>
      </w:r>
      <w:r w:rsidR="00004AD0">
        <w:fldChar w:fldCharType="end"/>
      </w:r>
      <w:r w:rsidR="00D1223D">
        <w:t>,</w:t>
      </w:r>
      <w:r w:rsidRPr="007F02AE">
        <w:t xml:space="preserve"> a Party may disclose Confidential </w:t>
      </w:r>
      <w:proofErr w:type="gramStart"/>
      <w:r w:rsidRPr="007F02AE">
        <w:t>Information which</w:t>
      </w:r>
      <w:proofErr w:type="gramEnd"/>
      <w:r w:rsidRPr="007F02AE">
        <w:t xml:space="preserve"> it receives from the other Party:</w:t>
      </w:r>
      <w:bookmarkEnd w:id="64"/>
    </w:p>
    <w:p w14:paraId="74EDB623" w14:textId="6C4517C8" w:rsidR="00A2296D" w:rsidRPr="001510E0" w:rsidRDefault="00A2296D" w:rsidP="00080882">
      <w:pPr>
        <w:pStyle w:val="Heading3"/>
      </w:pPr>
      <w:proofErr w:type="gramStart"/>
      <w:r w:rsidRPr="001510E0">
        <w:t>where</w:t>
      </w:r>
      <w:proofErr w:type="gramEnd"/>
      <w:r w:rsidRPr="001510E0">
        <w:t xml:space="preserve"> disclosure is required by applicable Law or by a court of competent jurisdiction; </w:t>
      </w:r>
    </w:p>
    <w:p w14:paraId="5E714145" w14:textId="1E49D270" w:rsidR="00A2296D" w:rsidRPr="001510E0" w:rsidRDefault="00A2296D" w:rsidP="00080882">
      <w:pPr>
        <w:pStyle w:val="Heading3"/>
      </w:pPr>
      <w:proofErr w:type="gramStart"/>
      <w:r w:rsidRPr="001510E0">
        <w:t>to</w:t>
      </w:r>
      <w:proofErr w:type="gramEnd"/>
      <w:r w:rsidRPr="001510E0">
        <w:t xml:space="preserve"> its auditors or for the purposes of regulatory requirements; </w:t>
      </w:r>
    </w:p>
    <w:p w14:paraId="39E1DBD8" w14:textId="026DDE39" w:rsidR="00A2296D" w:rsidRPr="001510E0" w:rsidRDefault="00A2296D" w:rsidP="00080882">
      <w:pPr>
        <w:pStyle w:val="Heading3"/>
      </w:pPr>
      <w:proofErr w:type="gramStart"/>
      <w:r w:rsidRPr="001510E0">
        <w:t>on</w:t>
      </w:r>
      <w:proofErr w:type="gramEnd"/>
      <w:r w:rsidRPr="001510E0">
        <w:t xml:space="preserve"> a confidential basis, to its professional advisers; </w:t>
      </w:r>
    </w:p>
    <w:p w14:paraId="28BBB6E6" w14:textId="34479372" w:rsidR="00A2296D" w:rsidRPr="001510E0" w:rsidRDefault="00A2296D" w:rsidP="00080882">
      <w:pPr>
        <w:pStyle w:val="Heading3"/>
      </w:pPr>
      <w:proofErr w:type="gramStart"/>
      <w:r w:rsidRPr="001510E0">
        <w:t>to</w:t>
      </w:r>
      <w:proofErr w:type="gramEnd"/>
      <w:r w:rsidRPr="001510E0">
        <w:t xml:space="preserve"> the Serious Fraud Office where the Party has reasonable grounds to believe that the other Party is involved in activity that may constitute a criminal offence under the Bribery Act 2010; </w:t>
      </w:r>
    </w:p>
    <w:p w14:paraId="44646FB2" w14:textId="1743CA74" w:rsidR="00A2296D" w:rsidRPr="001510E0" w:rsidRDefault="00A2296D" w:rsidP="00080882">
      <w:pPr>
        <w:pStyle w:val="Heading3"/>
      </w:pPr>
      <w:bookmarkStart w:id="65" w:name="_Ref36566312"/>
      <w:r w:rsidRPr="001510E0">
        <w:t>where the receiving Party is the Supplier, to the Staff on a need to know basis to enable performance of the Supplier’s obligations under the Agreement provided that the Supplier shall procure that any Staff to whom it discloses Confidential Information pursuant to this clause</w:t>
      </w:r>
      <w:r w:rsidR="00004AD0">
        <w:t xml:space="preserve"> </w:t>
      </w:r>
      <w:r w:rsidR="00004AD0">
        <w:fldChar w:fldCharType="begin"/>
      </w:r>
      <w:r w:rsidR="00004AD0">
        <w:instrText xml:space="preserve"> REF _Ref36566312 \r \h </w:instrText>
      </w:r>
      <w:r w:rsidR="00004AD0">
        <w:fldChar w:fldCharType="separate"/>
      </w:r>
      <w:r w:rsidR="00B56482">
        <w:t>14.2.5</w:t>
      </w:r>
      <w:r w:rsidR="00004AD0">
        <w:fldChar w:fldCharType="end"/>
      </w:r>
      <w:r w:rsidRPr="001510E0">
        <w:t xml:space="preserve"> </w:t>
      </w:r>
      <w:r w:rsidRPr="001510E0">
        <w:fldChar w:fldCharType="begin"/>
      </w:r>
      <w:r w:rsidRPr="001510E0">
        <w:instrText xml:space="preserve"> REF _Ref36566312 \r \h  \* MERGEFORMAT </w:instrText>
      </w:r>
      <w:r w:rsidRPr="001510E0">
        <w:fldChar w:fldCharType="separate"/>
      </w:r>
      <w:r w:rsidR="00B56482">
        <w:t>14.2.5</w:t>
      </w:r>
      <w:r w:rsidRPr="001510E0">
        <w:fldChar w:fldCharType="end"/>
      </w:r>
      <w:r w:rsidRPr="001510E0">
        <w:t xml:space="preserve"> shall observe the Supplier’s confidentiality obligations under the Agreement; and</w:t>
      </w:r>
      <w:bookmarkEnd w:id="65"/>
    </w:p>
    <w:p w14:paraId="5C1DC6D8" w14:textId="50CA04C7" w:rsidR="00A2296D" w:rsidRPr="001510E0" w:rsidRDefault="00A2296D" w:rsidP="00080882">
      <w:pPr>
        <w:pStyle w:val="Heading3"/>
      </w:pPr>
      <w:proofErr w:type="gramStart"/>
      <w:r w:rsidRPr="001510E0">
        <w:t>where</w:t>
      </w:r>
      <w:proofErr w:type="gramEnd"/>
      <w:r w:rsidRPr="001510E0">
        <w:t xml:space="preserve"> the receiving Party is the Customer:</w:t>
      </w:r>
    </w:p>
    <w:p w14:paraId="7D623BBC" w14:textId="3E7E7CF1" w:rsidR="00A2296D" w:rsidRPr="00004AD0" w:rsidRDefault="00A2296D" w:rsidP="00E77D2E">
      <w:pPr>
        <w:pStyle w:val="Heading4"/>
        <w:rPr>
          <w:lang w:val="en-US"/>
        </w:rPr>
      </w:pPr>
      <w:proofErr w:type="gramStart"/>
      <w:r w:rsidRPr="00004AD0">
        <w:rPr>
          <w:lang w:val="en-US"/>
        </w:rPr>
        <w:t>on</w:t>
      </w:r>
      <w:proofErr w:type="gramEnd"/>
      <w:r w:rsidRPr="00004AD0">
        <w:rPr>
          <w:lang w:val="en-US"/>
        </w:rPr>
        <w:t xml:space="preserve"> a confidential basis to the employees, agents, consultants and contractors</w:t>
      </w:r>
      <w:r w:rsidR="003A536C">
        <w:rPr>
          <w:lang w:val="en-US"/>
        </w:rPr>
        <w:t xml:space="preserve"> </w:t>
      </w:r>
      <w:r w:rsidRPr="00004AD0">
        <w:rPr>
          <w:lang w:val="en-US"/>
        </w:rPr>
        <w:t>of the Customer;</w:t>
      </w:r>
    </w:p>
    <w:p w14:paraId="3C9A9162" w14:textId="00B0AE0E" w:rsidR="00A2296D" w:rsidRPr="00004AD0" w:rsidRDefault="00A2296D" w:rsidP="00E77D2E">
      <w:pPr>
        <w:pStyle w:val="Heading4"/>
        <w:rPr>
          <w:lang w:val="en-US"/>
        </w:rPr>
      </w:pPr>
      <w:r w:rsidRPr="00004AD0">
        <w:rPr>
          <w:lang w:val="en-US"/>
        </w:rPr>
        <w:t xml:space="preserve">on a confidential basis to any other Central Government Body, </w:t>
      </w:r>
      <w:r w:rsidR="006A1127">
        <w:rPr>
          <w:lang w:val="en-US"/>
        </w:rPr>
        <w:t>any part of the Crown, to Parliament and Parliamentary Committees</w:t>
      </w:r>
      <w:r w:rsidR="00B906EF">
        <w:rPr>
          <w:lang w:val="en-US"/>
        </w:rPr>
        <w:t>,</w:t>
      </w:r>
      <w:r w:rsidR="006A1127" w:rsidRPr="00004AD0">
        <w:rPr>
          <w:lang w:val="en-US"/>
        </w:rPr>
        <w:t xml:space="preserve"> </w:t>
      </w:r>
      <w:r w:rsidRPr="00004AD0">
        <w:rPr>
          <w:lang w:val="en-US"/>
        </w:rPr>
        <w:t>any successor body to a Central Government Body or any company to which the Customer transfers or proposes to transfer all or any part of its business;</w:t>
      </w:r>
    </w:p>
    <w:p w14:paraId="10C840A2" w14:textId="77777777" w:rsidR="00A2296D" w:rsidRPr="00004AD0" w:rsidRDefault="00A2296D" w:rsidP="00E77D2E">
      <w:pPr>
        <w:pStyle w:val="Heading4"/>
        <w:rPr>
          <w:lang w:val="en-US"/>
        </w:rPr>
      </w:pPr>
      <w:proofErr w:type="gramStart"/>
      <w:r w:rsidRPr="00004AD0">
        <w:rPr>
          <w:lang w:val="en-US"/>
        </w:rPr>
        <w:t>to</w:t>
      </w:r>
      <w:proofErr w:type="gramEnd"/>
      <w:r w:rsidRPr="00004AD0">
        <w:rPr>
          <w:lang w:val="en-US"/>
        </w:rPr>
        <w:t xml:space="preserve"> the extent that the Customer (acting reasonably) deems disclosure necessary or appropriate in the course of carrying out its public functions; or</w:t>
      </w:r>
    </w:p>
    <w:p w14:paraId="6D644D22" w14:textId="72FEB4E5" w:rsidR="00A2296D" w:rsidRPr="00004AD0" w:rsidRDefault="00A2296D" w:rsidP="00E77D2E">
      <w:pPr>
        <w:pStyle w:val="Heading4"/>
        <w:rPr>
          <w:lang w:val="en-US"/>
        </w:rPr>
      </w:pPr>
      <w:proofErr w:type="gramStart"/>
      <w:r w:rsidRPr="00004AD0">
        <w:rPr>
          <w:lang w:val="en-US"/>
        </w:rPr>
        <w:t>in</w:t>
      </w:r>
      <w:proofErr w:type="gramEnd"/>
      <w:r w:rsidRPr="00004AD0">
        <w:rPr>
          <w:lang w:val="en-US"/>
        </w:rPr>
        <w:t xml:space="preserve"> accordance with clause</w:t>
      </w:r>
      <w:r w:rsidR="00004AD0">
        <w:rPr>
          <w:lang w:val="en-US"/>
        </w:rPr>
        <w:t xml:space="preserve"> </w:t>
      </w:r>
      <w:r w:rsidR="00004AD0">
        <w:rPr>
          <w:lang w:val="en-US"/>
        </w:rPr>
        <w:fldChar w:fldCharType="begin"/>
      </w:r>
      <w:r w:rsidR="00004AD0">
        <w:rPr>
          <w:lang w:val="en-US"/>
        </w:rPr>
        <w:instrText xml:space="preserve"> REF _Ref71200676 \r \h </w:instrText>
      </w:r>
      <w:r w:rsidR="00C012C7">
        <w:rPr>
          <w:lang w:val="en-US"/>
        </w:rPr>
        <w:instrText xml:space="preserve"> \* MERGEFORMAT </w:instrText>
      </w:r>
      <w:r w:rsidR="00004AD0">
        <w:rPr>
          <w:lang w:val="en-US"/>
        </w:rPr>
      </w:r>
      <w:r w:rsidR="00004AD0">
        <w:rPr>
          <w:lang w:val="en-US"/>
        </w:rPr>
        <w:fldChar w:fldCharType="separate"/>
      </w:r>
      <w:r w:rsidR="00B56482">
        <w:rPr>
          <w:lang w:val="en-US"/>
        </w:rPr>
        <w:t>15</w:t>
      </w:r>
      <w:r w:rsidR="00004AD0">
        <w:rPr>
          <w:lang w:val="en-US"/>
        </w:rPr>
        <w:fldChar w:fldCharType="end"/>
      </w:r>
      <w:r w:rsidR="00D1223D">
        <w:rPr>
          <w:lang w:val="en-US"/>
        </w:rPr>
        <w:t xml:space="preserve">. </w:t>
      </w:r>
    </w:p>
    <w:p w14:paraId="3BEFF9BA" w14:textId="206B89E0" w:rsidR="00A2296D" w:rsidRPr="001510E0" w:rsidRDefault="00A2296D" w:rsidP="00080882">
      <w:pPr>
        <w:pStyle w:val="Heading3"/>
      </w:pPr>
      <w:proofErr w:type="gramStart"/>
      <w:r w:rsidRPr="001510E0">
        <w:t>and</w:t>
      </w:r>
      <w:proofErr w:type="gramEnd"/>
      <w:r w:rsidRPr="001510E0">
        <w:t xml:space="preserve"> for the purposes of the foregoing, references to disclosure on a confidential basis shall mean disclosure subject to a confidentiality agreement or arrangement containing terms no less stringent than those placed on the Customer under this clause</w:t>
      </w:r>
      <w:r w:rsidR="00004AD0">
        <w:t xml:space="preserve"> </w:t>
      </w:r>
      <w:r w:rsidR="00004AD0">
        <w:fldChar w:fldCharType="begin"/>
      </w:r>
      <w:r w:rsidR="00004AD0">
        <w:instrText xml:space="preserve"> REF _Ref71200692 \r \h </w:instrText>
      </w:r>
      <w:r w:rsidR="00004AD0">
        <w:fldChar w:fldCharType="separate"/>
      </w:r>
      <w:r w:rsidR="00B56482">
        <w:t>14</w:t>
      </w:r>
      <w:r w:rsidR="00004AD0">
        <w:fldChar w:fldCharType="end"/>
      </w:r>
      <w:r w:rsidRPr="001510E0">
        <w:t>.</w:t>
      </w:r>
    </w:p>
    <w:p w14:paraId="004C2F76" w14:textId="6964FED8" w:rsidR="00A2296D" w:rsidRPr="007F02AE" w:rsidRDefault="00A2296D" w:rsidP="00080882">
      <w:pPr>
        <w:pStyle w:val="Heading2"/>
      </w:pPr>
      <w:proofErr w:type="gramStart"/>
      <w:r w:rsidRPr="007F02AE">
        <w:t xml:space="preserve">The Parties acknowledge that, except for any Information which is exempt from disclosure in accordance with the provisions of the FOIA, the content of the Agreement is not Confidential Information and the Supplier hereby gives its consent </w:t>
      </w:r>
      <w:r w:rsidRPr="007F02AE">
        <w:lastRenderedPageBreak/>
        <w:t>for the Customer to publish the Agreement in its entirety to the general public (but with any Information that is exempt from disclosure in accordance with the FOIA redacted) including any changes to the Agreement agreed from time to time.</w:t>
      </w:r>
      <w:proofErr w:type="gramEnd"/>
      <w:r w:rsidR="00D1223D">
        <w:t xml:space="preserve"> </w:t>
      </w:r>
      <w:r w:rsidRPr="007F02AE">
        <w:t>The Customer may consult with the Supplier to inform its decision regarding any redactions but shall have the final decision in its absolute discretion whether any of the content of the Agreement is exempt from disclosure in accordance with the provisions of the FOIA.</w:t>
      </w:r>
    </w:p>
    <w:p w14:paraId="0F12BB3D" w14:textId="782D103C" w:rsidR="00A2296D" w:rsidRDefault="00A2296D" w:rsidP="00080882">
      <w:pPr>
        <w:pStyle w:val="Heading2"/>
      </w:pPr>
      <w:r w:rsidRPr="007F02AE">
        <w:t>The Supplier shall not, and shall take reasonable steps to ensure that the Staff shall not, make any press announcement or publicise the Agreement or any part of the Agreement in any way, except with the prior written consent of the Customer.</w:t>
      </w:r>
    </w:p>
    <w:p w14:paraId="57E6C980" w14:textId="155BB2C4" w:rsidR="00423CC4" w:rsidRDefault="00423CC4" w:rsidP="00080882">
      <w:pPr>
        <w:pStyle w:val="Heading2"/>
      </w:pPr>
      <w:r>
        <w:t>The Supplier shall make available to the Customer, free of charge, when</w:t>
      </w:r>
      <w:r w:rsidR="00D1223D">
        <w:t xml:space="preserve">ever requested, copies of audit </w:t>
      </w:r>
      <w:r>
        <w:t>reports obtained by the Supplier in rel</w:t>
      </w:r>
      <w:r w:rsidR="004629FC">
        <w:t xml:space="preserve">ation to the Services. </w:t>
      </w:r>
    </w:p>
    <w:p w14:paraId="06D9AACC" w14:textId="0B779273" w:rsidR="004629FC" w:rsidRDefault="004629FC" w:rsidP="00080882">
      <w:pPr>
        <w:pStyle w:val="Heading2"/>
      </w:pPr>
      <w:r>
        <w:t>The Supplier shall:</w:t>
      </w:r>
    </w:p>
    <w:p w14:paraId="1F9365DF" w14:textId="5B63F784" w:rsidR="004629FC" w:rsidRDefault="00423CC4" w:rsidP="00080882">
      <w:pPr>
        <w:pStyle w:val="Heading3"/>
      </w:pPr>
      <w:r>
        <w:t xml:space="preserve">allow authorised representatives of the Customer and/or the </w:t>
      </w:r>
      <w:r w:rsidRPr="00F763D4">
        <w:t>National Audit Office</w:t>
      </w:r>
      <w:r w:rsidR="004629FC">
        <w:t xml:space="preserve"> to </w:t>
      </w:r>
      <w:r>
        <w:t>examine the Supplier’s records and documents relating to the Agreement and provide</w:t>
      </w:r>
      <w:r>
        <w:tab/>
        <w:t>such copies and oral or written explanations as may reasonably be required; and</w:t>
      </w:r>
    </w:p>
    <w:p w14:paraId="57526E7F" w14:textId="5400052B" w:rsidR="00423CC4" w:rsidRDefault="00423CC4" w:rsidP="00080882">
      <w:pPr>
        <w:pStyle w:val="Heading3"/>
      </w:pPr>
      <w:proofErr w:type="gramStart"/>
      <w:r>
        <w:t xml:space="preserve">allow the </w:t>
      </w:r>
      <w:r w:rsidRPr="00F763D4">
        <w:t>Comptroller</w:t>
      </w:r>
      <w:r>
        <w:t xml:space="preserve"> and </w:t>
      </w:r>
      <w:r w:rsidRPr="00F763D4">
        <w:t>Auditor General</w:t>
      </w:r>
      <w:r>
        <w:t xml:space="preserve"> (and</w:t>
      </w:r>
      <w:r w:rsidR="004629FC">
        <w:t xml:space="preserve"> his appointed representatives) </w:t>
      </w:r>
      <w:r>
        <w:t>access free of charge during normal business hours on</w:t>
      </w:r>
      <w:r w:rsidR="004629FC">
        <w:t xml:space="preserve"> reasonable notice to all such </w:t>
      </w:r>
      <w:r>
        <w:t xml:space="preserve">documents (including computerised documents and </w:t>
      </w:r>
      <w:r w:rsidR="004629FC">
        <w:t xml:space="preserve">data) and other information as </w:t>
      </w:r>
      <w:r>
        <w:t>the Comptroller and Auditor General may reasonably r</w:t>
      </w:r>
      <w:r w:rsidR="004629FC">
        <w:t xml:space="preserve">equire for the purposes of his </w:t>
      </w:r>
      <w:r>
        <w:t xml:space="preserve">financial audit of the Customer and for carrying out examinations into the economy, efficiency and effectiveness with which the </w:t>
      </w:r>
      <w:r w:rsidR="004C52EF">
        <w:t>Customer</w:t>
      </w:r>
      <w:r w:rsidR="004629FC">
        <w:t xml:space="preserve"> has used its resources.</w:t>
      </w:r>
      <w:proofErr w:type="gramEnd"/>
      <w:r w:rsidR="004629FC">
        <w:t xml:space="preserve"> The </w:t>
      </w:r>
      <w:r>
        <w:t>Supplier shall provide such explanations as are</w:t>
      </w:r>
      <w:r w:rsidR="004629FC">
        <w:t xml:space="preserve"> reasonably required for these </w:t>
      </w:r>
      <w:r>
        <w:t>purposes.</w:t>
      </w:r>
    </w:p>
    <w:p w14:paraId="0828D09C" w14:textId="6A54DE95" w:rsidR="00CD619E" w:rsidRPr="00B0258E" w:rsidRDefault="002809ED" w:rsidP="00E77D2E">
      <w:pPr>
        <w:pStyle w:val="Heading1"/>
      </w:pPr>
      <w:bookmarkStart w:id="66" w:name="_Ref71200676"/>
      <w:bookmarkStart w:id="67" w:name="_Ref71201424"/>
      <w:bookmarkStart w:id="68" w:name="_Ref71201641"/>
      <w:r>
        <w:t xml:space="preserve"> </w:t>
      </w:r>
      <w:bookmarkStart w:id="69" w:name="_Toc138424707"/>
      <w:r w:rsidR="004B4AED" w:rsidRPr="00B0258E">
        <w:t>Freedom of Information</w:t>
      </w:r>
      <w:bookmarkEnd w:id="66"/>
      <w:bookmarkEnd w:id="67"/>
      <w:bookmarkEnd w:id="68"/>
      <w:bookmarkEnd w:id="69"/>
    </w:p>
    <w:p w14:paraId="76EF7287" w14:textId="56DCB785" w:rsidR="00935671" w:rsidRPr="007F02AE" w:rsidRDefault="00935671" w:rsidP="00080882">
      <w:pPr>
        <w:pStyle w:val="Heading2"/>
      </w:pPr>
      <w:r w:rsidRPr="007F02AE">
        <w:t xml:space="preserve">The Supplier acknowledges that the Customer is subject to the requirements of the FOIA and the </w:t>
      </w:r>
      <w:r w:rsidR="00CD7FD1">
        <w:t>EIR</w:t>
      </w:r>
      <w:r w:rsidRPr="007F02AE">
        <w:t xml:space="preserve"> and shall:</w:t>
      </w:r>
    </w:p>
    <w:p w14:paraId="5B099835" w14:textId="3C8DDD02" w:rsidR="00935671" w:rsidRPr="001510E0" w:rsidRDefault="00935671" w:rsidP="00080882">
      <w:pPr>
        <w:pStyle w:val="Heading3"/>
      </w:pPr>
      <w:proofErr w:type="gramStart"/>
      <w:r w:rsidRPr="001510E0">
        <w:t>provide</w:t>
      </w:r>
      <w:proofErr w:type="gramEnd"/>
      <w:r w:rsidRPr="001510E0">
        <w:t xml:space="preserve"> all necessary assistance and cooperation as reasonably requested by the Customer to enable the Customer to comply with its obligations under the FOIA and the </w:t>
      </w:r>
      <w:r w:rsidR="00CD7FD1" w:rsidRPr="001510E0">
        <w:t>EIR</w:t>
      </w:r>
      <w:r w:rsidRPr="001510E0">
        <w:t>;</w:t>
      </w:r>
    </w:p>
    <w:p w14:paraId="1A210A24" w14:textId="151202A4" w:rsidR="00935671" w:rsidRPr="001510E0" w:rsidRDefault="00935671" w:rsidP="00080882">
      <w:pPr>
        <w:pStyle w:val="Heading3"/>
      </w:pPr>
      <w:proofErr w:type="gramStart"/>
      <w:r w:rsidRPr="001510E0">
        <w:t>transfer</w:t>
      </w:r>
      <w:proofErr w:type="gramEnd"/>
      <w:r w:rsidRPr="001510E0">
        <w:t xml:space="preserve"> to the Customer all Requests for Information relating to the Agreement that it receives as soon as practicable and in any event within 2 (two) Working Days of receipt; </w:t>
      </w:r>
    </w:p>
    <w:p w14:paraId="008EB53D" w14:textId="067022CB" w:rsidR="00935671" w:rsidRPr="001510E0" w:rsidRDefault="00935671" w:rsidP="00080882">
      <w:pPr>
        <w:pStyle w:val="Heading3"/>
      </w:pPr>
      <w:r w:rsidRPr="001510E0">
        <w:t>provide the Customer with a copy of all Information belonging to the Customer requested in the Request for Information which is in its possession or control in the form that the Customer requires within</w:t>
      </w:r>
      <w:r w:rsidR="005933E7" w:rsidRPr="001510E0">
        <w:t xml:space="preserve"> </w:t>
      </w:r>
      <w:r w:rsidR="007E15AC" w:rsidRPr="001510E0">
        <w:t>five</w:t>
      </w:r>
      <w:r w:rsidR="00D1223D">
        <w:t xml:space="preserve"> </w:t>
      </w:r>
      <w:r w:rsidR="007E15AC" w:rsidRPr="001510E0">
        <w:t>(</w:t>
      </w:r>
      <w:r w:rsidRPr="001510E0">
        <w:t>5</w:t>
      </w:r>
      <w:r w:rsidR="007E15AC" w:rsidRPr="001510E0">
        <w:t>)</w:t>
      </w:r>
      <w:r w:rsidRPr="001510E0">
        <w:t> Working Days (or such other period as the Customer may reasonably specify) of the Customer's request for such Information; and</w:t>
      </w:r>
    </w:p>
    <w:p w14:paraId="7DCB9470" w14:textId="0251E90D" w:rsidR="00935671" w:rsidRPr="001510E0" w:rsidRDefault="00935671" w:rsidP="00080882">
      <w:pPr>
        <w:pStyle w:val="Heading3"/>
      </w:pPr>
      <w:proofErr w:type="gramStart"/>
      <w:r w:rsidRPr="001510E0">
        <w:lastRenderedPageBreak/>
        <w:t>not</w:t>
      </w:r>
      <w:proofErr w:type="gramEnd"/>
      <w:r w:rsidRPr="001510E0">
        <w:t xml:space="preserve"> respond directly to a Request for Information unless authorised in writing to do so by the Customer.</w:t>
      </w:r>
    </w:p>
    <w:p w14:paraId="060A7E22" w14:textId="1444FF7A" w:rsidR="00935671" w:rsidRPr="001C59F1" w:rsidRDefault="00935671" w:rsidP="00080882">
      <w:pPr>
        <w:pStyle w:val="Heading2"/>
      </w:pPr>
      <w:r w:rsidRPr="007F02AE">
        <w:t xml:space="preserve">The Supplier acknowledges that the Customer may be required under the FOIA and the </w:t>
      </w:r>
      <w:r w:rsidR="007239D6">
        <w:t>EIR</w:t>
      </w:r>
      <w:r w:rsidRPr="007F02AE">
        <w:t xml:space="preserve"> to disclose Information concerning the Supplier or the Goods (including commercially sensitive information) without consulting or obtaining consent from the Supplier.</w:t>
      </w:r>
      <w:r w:rsidR="00D1223D">
        <w:t xml:space="preserve"> </w:t>
      </w:r>
      <w:r w:rsidRPr="007F02AE">
        <w:t>In these circumstances the Customer shall, in accordance with any relevant guidance issued under the FOIA, take reasonable steps, where appropriate, to give the Supplier advance notice, or failing that, to draw the disclosure to the Supplier’s attention after any such disclosure</w:t>
      </w:r>
      <w:r>
        <w:t>.</w:t>
      </w:r>
    </w:p>
    <w:p w14:paraId="1DB8FD7D" w14:textId="130E2AA8" w:rsidR="00935671" w:rsidRPr="007169C6" w:rsidRDefault="00935671" w:rsidP="00080882">
      <w:pPr>
        <w:pStyle w:val="Heading2"/>
      </w:pPr>
      <w:r w:rsidRPr="007169C6">
        <w:t xml:space="preserve">Notwithstanding any other provision in the Agreement, the Customer shall be responsible for determining in its absolute discretion whether any Information relating to the Supplier or the Goods is exempt from disclosure in accordance with the FOIA and/or the </w:t>
      </w:r>
      <w:r w:rsidR="00CD7FD1">
        <w:t>EIR</w:t>
      </w:r>
      <w:r w:rsidRPr="007169C6">
        <w:t>.</w:t>
      </w:r>
    </w:p>
    <w:p w14:paraId="4AEE8709" w14:textId="4585754C" w:rsidR="007041B4" w:rsidRPr="00C8401D" w:rsidRDefault="007041B4" w:rsidP="00E77D2E">
      <w:pPr>
        <w:pStyle w:val="Heading1"/>
      </w:pPr>
      <w:bookmarkStart w:id="70" w:name="_Ref374456938"/>
      <w:bookmarkStart w:id="71" w:name="_Ref517432624"/>
      <w:bookmarkStart w:id="72" w:name="_Toc51850706"/>
      <w:bookmarkStart w:id="73" w:name="_Toc138424708"/>
      <w:r w:rsidRPr="005F32FA">
        <w:t>Data</w:t>
      </w:r>
      <w:bookmarkEnd w:id="70"/>
      <w:r w:rsidRPr="009442F1">
        <w:t xml:space="preserve"> Protection</w:t>
      </w:r>
      <w:bookmarkEnd w:id="71"/>
      <w:bookmarkEnd w:id="72"/>
      <w:bookmarkEnd w:id="73"/>
    </w:p>
    <w:p w14:paraId="1BE8561C" w14:textId="6979986D" w:rsidR="00935671" w:rsidRPr="007F02AE" w:rsidRDefault="00935671" w:rsidP="00080882">
      <w:pPr>
        <w:pStyle w:val="Heading2"/>
      </w:pPr>
      <w:bookmarkStart w:id="74" w:name="_Ref374610763"/>
      <w:r w:rsidRPr="007F02AE">
        <w:t>In addition to the definitions contained in clause</w:t>
      </w:r>
      <w:r w:rsidR="00004AD0">
        <w:t xml:space="preserve"> </w:t>
      </w:r>
      <w:r w:rsidR="00004AD0">
        <w:fldChar w:fldCharType="begin"/>
      </w:r>
      <w:r w:rsidR="00004AD0">
        <w:instrText xml:space="preserve"> REF _Ref71200752 \r \h </w:instrText>
      </w:r>
      <w:r w:rsidR="00004AD0">
        <w:fldChar w:fldCharType="separate"/>
      </w:r>
      <w:r w:rsidR="00B56482">
        <w:t>1.1</w:t>
      </w:r>
      <w:r w:rsidR="00004AD0">
        <w:fldChar w:fldCharType="end"/>
      </w:r>
      <w:r w:rsidR="00D1223D">
        <w:t xml:space="preserve"> </w:t>
      </w:r>
      <w:r w:rsidR="00004AD0">
        <w:t xml:space="preserve">of </w:t>
      </w:r>
      <w:r w:rsidRPr="007F02AE">
        <w:t>this Agreement, “Controller”, “Processor”,</w:t>
      </w:r>
      <w:r>
        <w:t xml:space="preserve"> </w:t>
      </w:r>
      <w:r w:rsidRPr="007F02AE">
        <w:t xml:space="preserve">“Data Subject”, “Personal Data”, and “Data Protection Officer” take the meaning given in the </w:t>
      </w:r>
      <w:r w:rsidR="006A1127">
        <w:t xml:space="preserve">UK </w:t>
      </w:r>
      <w:r w:rsidRPr="007F02AE">
        <w:t>GDPR.</w:t>
      </w:r>
    </w:p>
    <w:p w14:paraId="7580AAA2" w14:textId="17C4572C" w:rsidR="00FD45A9" w:rsidRPr="00740DD4" w:rsidRDefault="00935671" w:rsidP="00080882">
      <w:pPr>
        <w:pStyle w:val="Heading2"/>
      </w:pPr>
      <w:bookmarkStart w:id="75" w:name="_Hlk124867172"/>
      <w:r w:rsidRPr="007F02AE">
        <w:t xml:space="preserve">The Parties acknowledge that </w:t>
      </w:r>
      <w:r w:rsidR="00B56482">
        <w:t xml:space="preserve">in performing their respective obligations under this Agreement, and </w:t>
      </w:r>
      <w:r w:rsidRPr="007F02AE">
        <w:t>for the purposes of Data Protection Legislation</w:t>
      </w:r>
      <w:bookmarkEnd w:id="75"/>
      <w:r w:rsidR="00B56482">
        <w:t xml:space="preserve">, </w:t>
      </w:r>
      <w:bookmarkStart w:id="76" w:name="_Ref121997521"/>
      <w:bookmarkStart w:id="77" w:name="_Ref71200075"/>
      <w:r w:rsidR="00FD45A9">
        <w:t xml:space="preserve">each Party is a Controller in their own right in respect of any Personal Data </w:t>
      </w:r>
      <w:proofErr w:type="gramStart"/>
      <w:r w:rsidR="00FD45A9">
        <w:t>required to be processed</w:t>
      </w:r>
      <w:proofErr w:type="gramEnd"/>
      <w:r w:rsidR="00FD45A9">
        <w:t xml:space="preserve"> under this Agreement, including any Business Contact Information that the Parties receive from each other</w:t>
      </w:r>
      <w:r w:rsidR="00B56482">
        <w:t>.</w:t>
      </w:r>
      <w:r w:rsidR="00FD45A9">
        <w:t xml:space="preserve"> </w:t>
      </w:r>
      <w:bookmarkEnd w:id="76"/>
    </w:p>
    <w:bookmarkEnd w:id="77"/>
    <w:p w14:paraId="7DB24B39" w14:textId="3B115CC2" w:rsidR="00935671" w:rsidRPr="00FD45A9" w:rsidRDefault="00935671" w:rsidP="00080882">
      <w:pPr>
        <w:pStyle w:val="Heading2"/>
      </w:pPr>
      <w:r>
        <w:t xml:space="preserve">The Parties shall comply with all Data Protection Legislation and neither Party </w:t>
      </w:r>
      <w:proofErr w:type="gramStart"/>
      <w:r>
        <w:t>shall</w:t>
      </w:r>
      <w:r w:rsidR="00D62AD3">
        <w:t>,</w:t>
      </w:r>
      <w:r>
        <w:t xml:space="preserve"> by act or omission, put</w:t>
      </w:r>
      <w:proofErr w:type="gramEnd"/>
      <w:r>
        <w:t xml:space="preserve"> the other Party in breach of </w:t>
      </w:r>
      <w:r w:rsidRPr="00FD45A9">
        <w:t xml:space="preserve">Data Protection Legislation. </w:t>
      </w:r>
    </w:p>
    <w:p w14:paraId="3F665A28" w14:textId="77777777" w:rsidR="000D64D7" w:rsidRPr="00464B65" w:rsidRDefault="000D64D7" w:rsidP="000D64D7">
      <w:pPr>
        <w:ind w:left="0"/>
        <w:rPr>
          <w:rFonts w:asciiTheme="majorHAnsi" w:hAnsiTheme="majorHAnsi"/>
          <w:b/>
          <w:bCs/>
          <w:color w:val="517DB9" w:themeColor="accent3"/>
        </w:rPr>
      </w:pPr>
      <w:r>
        <w:rPr>
          <w:rFonts w:asciiTheme="majorHAnsi" w:hAnsiTheme="majorHAnsi"/>
          <w:b/>
          <w:bCs/>
          <w:color w:val="517DB9" w:themeColor="accent3"/>
        </w:rPr>
        <w:t>I</w:t>
      </w:r>
      <w:r w:rsidRPr="003234C0">
        <w:rPr>
          <w:rFonts w:asciiTheme="majorHAnsi" w:hAnsiTheme="majorHAnsi"/>
          <w:b/>
          <w:bCs/>
          <w:color w:val="517DB9" w:themeColor="accent3"/>
        </w:rPr>
        <w:t xml:space="preserve">ndependent </w:t>
      </w:r>
      <w:r>
        <w:rPr>
          <w:rFonts w:asciiTheme="majorHAnsi" w:hAnsiTheme="majorHAnsi"/>
          <w:b/>
          <w:bCs/>
          <w:color w:val="517DB9" w:themeColor="accent3"/>
        </w:rPr>
        <w:t>C</w:t>
      </w:r>
      <w:r w:rsidRPr="003234C0">
        <w:rPr>
          <w:rFonts w:asciiTheme="majorHAnsi" w:hAnsiTheme="majorHAnsi"/>
          <w:b/>
          <w:bCs/>
          <w:color w:val="517DB9" w:themeColor="accent3"/>
        </w:rPr>
        <w:t xml:space="preserve">ontrollers </w:t>
      </w:r>
    </w:p>
    <w:p w14:paraId="3B08CDBA" w14:textId="2FFE907E" w:rsidR="000D64D7" w:rsidRPr="00D517C1" w:rsidRDefault="00B56482" w:rsidP="00080882">
      <w:pPr>
        <w:pStyle w:val="Heading2"/>
      </w:pPr>
      <w:r>
        <w:t>N</w:t>
      </w:r>
      <w:r w:rsidR="000D64D7">
        <w:t xml:space="preserve">othing in this Agreement </w:t>
      </w:r>
      <w:proofErr w:type="gramStart"/>
      <w:r w:rsidR="000D64D7">
        <w:t>is intended</w:t>
      </w:r>
      <w:proofErr w:type="gramEnd"/>
      <w:r w:rsidR="000D64D7">
        <w:t xml:space="preserve"> to construe either Party as being the Processor of the other or that the Parties are Joint Controllers in respect of Personal Data.  </w:t>
      </w:r>
    </w:p>
    <w:p w14:paraId="5BC93063" w14:textId="77777777" w:rsidR="000D64D7" w:rsidRDefault="000D64D7" w:rsidP="00080882">
      <w:pPr>
        <w:pStyle w:val="Heading2"/>
      </w:pPr>
      <w:r>
        <w:t>The Parties agree to cooperate and assist each other with fulfilling their obligations under this Agreement and complying with Data Protection Legislation.  In particular, it is agreed that:</w:t>
      </w:r>
    </w:p>
    <w:p w14:paraId="50521B4F" w14:textId="77777777" w:rsidR="000D64D7" w:rsidRPr="007F02AE" w:rsidRDefault="000D64D7" w:rsidP="00080882">
      <w:pPr>
        <w:pStyle w:val="Heading3"/>
      </w:pPr>
      <w:r>
        <w:t>The Parties</w:t>
      </w:r>
      <w:r w:rsidRPr="007F02AE">
        <w:t xml:space="preserve"> shall</w:t>
      </w:r>
      <w:r>
        <w:t xml:space="preserve"> notify each other immediately (and in any event within </w:t>
      </w:r>
      <w:proofErr w:type="gramStart"/>
      <w:r>
        <w:t>twenty four (24) hours</w:t>
      </w:r>
      <w:proofErr w:type="gramEnd"/>
      <w:r>
        <w:t xml:space="preserve">) and provide each other with reasonable assistance if they receive: </w:t>
      </w:r>
    </w:p>
    <w:p w14:paraId="78EE7B44" w14:textId="77777777" w:rsidR="000D64D7" w:rsidRPr="007F02AE" w:rsidRDefault="000D64D7" w:rsidP="000D64D7">
      <w:pPr>
        <w:pStyle w:val="Heading4"/>
      </w:pPr>
      <w:proofErr w:type="gramStart"/>
      <w:r>
        <w:t>a</w:t>
      </w:r>
      <w:proofErr w:type="gramEnd"/>
      <w:r>
        <w:t xml:space="preserve"> </w:t>
      </w:r>
      <w:r w:rsidRPr="007F02AE">
        <w:t>Data Subject Request (or purported Data Subject Request)</w:t>
      </w:r>
      <w:r>
        <w:t xml:space="preserve">; </w:t>
      </w:r>
    </w:p>
    <w:p w14:paraId="6FFBCA2C" w14:textId="77777777" w:rsidR="000D64D7" w:rsidRPr="007F02AE" w:rsidRDefault="000D64D7" w:rsidP="000D64D7">
      <w:pPr>
        <w:pStyle w:val="Heading4"/>
      </w:pPr>
      <w:proofErr w:type="gramStart"/>
      <w:r w:rsidRPr="007F02AE">
        <w:t>a</w:t>
      </w:r>
      <w:proofErr w:type="gramEnd"/>
      <w:r w:rsidRPr="007F02AE">
        <w:t xml:space="preserve"> request to rectify, block or erase any Personal Data;</w:t>
      </w:r>
    </w:p>
    <w:p w14:paraId="2987FE89" w14:textId="77777777" w:rsidR="000D64D7" w:rsidRPr="007F02AE" w:rsidRDefault="000D64D7" w:rsidP="000D64D7">
      <w:pPr>
        <w:pStyle w:val="Heading4"/>
      </w:pPr>
      <w:proofErr w:type="gramStart"/>
      <w:r w:rsidRPr="007F02AE">
        <w:t>any</w:t>
      </w:r>
      <w:proofErr w:type="gramEnd"/>
      <w:r w:rsidRPr="007F02AE">
        <w:t xml:space="preserve"> other request, complaint or communication relating to either Party's obligations under Data Protection Legislation;</w:t>
      </w:r>
    </w:p>
    <w:p w14:paraId="613C8DAF" w14:textId="77777777" w:rsidR="000D64D7" w:rsidRPr="007F02AE" w:rsidRDefault="000D64D7" w:rsidP="000D64D7">
      <w:pPr>
        <w:pStyle w:val="Heading4"/>
      </w:pPr>
      <w:r>
        <w:lastRenderedPageBreak/>
        <w:t>any communication or enquiry from the Information Commissioner, Data Protection Regulator or any other regulatory authority in connection with Personal Data under this Agreement; and/or</w:t>
      </w:r>
    </w:p>
    <w:p w14:paraId="6B144A17" w14:textId="77777777" w:rsidR="000D64D7" w:rsidRPr="007F02AE" w:rsidRDefault="000D64D7" w:rsidP="000D64D7">
      <w:pPr>
        <w:pStyle w:val="Heading4"/>
      </w:pPr>
      <w:r w:rsidRPr="007F02AE">
        <w:t xml:space="preserve">a request from any third </w:t>
      </w:r>
      <w:r>
        <w:t>p</w:t>
      </w:r>
      <w:r w:rsidRPr="007F02AE">
        <w:t>arty for disclosure of Personal Data where compliance with such request is required or pur</w:t>
      </w:r>
      <w:r>
        <w:t>ported to be required by Law.</w:t>
      </w:r>
    </w:p>
    <w:p w14:paraId="046B3431" w14:textId="77777777" w:rsidR="000D64D7" w:rsidRDefault="000D64D7" w:rsidP="00080882">
      <w:pPr>
        <w:pStyle w:val="Heading3"/>
      </w:pPr>
      <w:r>
        <w:t>The Parties</w:t>
      </w:r>
      <w:r w:rsidRPr="007F02AE">
        <w:t xml:space="preserve"> shall</w:t>
      </w:r>
      <w:r>
        <w:t xml:space="preserve"> notify each other immediately (and in any event within </w:t>
      </w:r>
      <w:proofErr w:type="gramStart"/>
      <w:r>
        <w:t>twenty four (24) hours</w:t>
      </w:r>
      <w:proofErr w:type="gramEnd"/>
      <w:r>
        <w:t xml:space="preserve">) and provide each other with reasonable assistance if they become aware of a </w:t>
      </w:r>
      <w:r w:rsidRPr="00440B1B">
        <w:t>Data</w:t>
      </w:r>
      <w:r>
        <w:t xml:space="preserve"> Breach</w:t>
      </w:r>
      <w:r w:rsidRPr="00440B1B">
        <w:t xml:space="preserve"> Event</w:t>
      </w:r>
      <w:r>
        <w:t xml:space="preserve">.  Such assistance </w:t>
      </w:r>
      <w:r w:rsidRPr="00E57E1F">
        <w:t>shall include the prompt provision of further information as details become available.</w:t>
      </w:r>
    </w:p>
    <w:p w14:paraId="1FBDFB91" w14:textId="77777777" w:rsidR="000D64D7" w:rsidRPr="0025485A" w:rsidRDefault="000D64D7" w:rsidP="00080882">
      <w:pPr>
        <w:pStyle w:val="Heading3"/>
      </w:pPr>
      <w:r>
        <w:t>If requested, the Parties will make available to each other all information necessary to comply with auditing requirements and/or demonstrate compliance with this Agreement and Data Protection Legislation.</w:t>
      </w:r>
    </w:p>
    <w:p w14:paraId="5668B341" w14:textId="77777777" w:rsidR="000D64D7" w:rsidRPr="00D517C1" w:rsidRDefault="000D64D7" w:rsidP="00080882">
      <w:pPr>
        <w:pStyle w:val="Heading2"/>
      </w:pPr>
      <w:r>
        <w:t xml:space="preserve">If a Party determines that </w:t>
      </w:r>
      <w:r w:rsidRPr="008E27FB">
        <w:t>Personal Data processed under th</w:t>
      </w:r>
      <w:r>
        <w:t>is</w:t>
      </w:r>
      <w:r w:rsidRPr="008E27FB">
        <w:t xml:space="preserve"> Agreement is to </w:t>
      </w:r>
      <w:proofErr w:type="gramStart"/>
      <w:r w:rsidRPr="008E27FB">
        <w:t>be transferred</w:t>
      </w:r>
      <w:proofErr w:type="gramEnd"/>
      <w:r w:rsidRPr="008E27FB">
        <w:t xml:space="preserve"> outside of the United Kingdom, </w:t>
      </w:r>
      <w:r>
        <w:t xml:space="preserve">that Party </w:t>
      </w:r>
      <w:r w:rsidRPr="008E27FB">
        <w:t xml:space="preserve">must first </w:t>
      </w:r>
      <w:r>
        <w:t>obtain the</w:t>
      </w:r>
      <w:r w:rsidRPr="008E27FB">
        <w:t xml:space="preserve"> written consent</w:t>
      </w:r>
      <w:r>
        <w:t xml:space="preserve"> of the other Party</w:t>
      </w:r>
      <w:r w:rsidRPr="008E27FB">
        <w:t xml:space="preserve"> </w:t>
      </w:r>
      <w:r>
        <w:t>and</w:t>
      </w:r>
      <w:r w:rsidRPr="008E27FB">
        <w:t xml:space="preserve"> ensur</w:t>
      </w:r>
      <w:r>
        <w:t>e</w:t>
      </w:r>
      <w:r w:rsidRPr="008E27FB">
        <w:t xml:space="preserve"> the following conditions are fulfilled:  </w:t>
      </w:r>
      <w:bookmarkStart w:id="78" w:name="_Hlk121909241"/>
    </w:p>
    <w:bookmarkEnd w:id="78"/>
    <w:p w14:paraId="09B1ACB1" w14:textId="77777777" w:rsidR="000D64D7" w:rsidRPr="001E01AC" w:rsidRDefault="000D64D7" w:rsidP="00080882">
      <w:pPr>
        <w:pStyle w:val="Heading3"/>
        <w:rPr>
          <w:lang w:val="en-US"/>
        </w:rPr>
      </w:pPr>
      <w:r w:rsidRPr="001E01AC">
        <w:rPr>
          <w:lang w:val="en-US"/>
        </w:rPr>
        <w:t xml:space="preserve">the destination country has been </w:t>
      </w:r>
      <w:proofErr w:type="spellStart"/>
      <w:r w:rsidRPr="001E01AC">
        <w:rPr>
          <w:lang w:val="en-US"/>
        </w:rPr>
        <w:t>recognised</w:t>
      </w:r>
      <w:proofErr w:type="spellEnd"/>
      <w:r w:rsidRPr="001E01AC">
        <w:rPr>
          <w:lang w:val="en-US"/>
        </w:rPr>
        <w:t xml:space="preserve"> as adequate by the UK Government in accordance with Article 45 UK GDPR or section 74 of the DPA 2018; or</w:t>
      </w:r>
    </w:p>
    <w:p w14:paraId="003AC13F" w14:textId="339DF2DC" w:rsidR="000D64D7" w:rsidRPr="001E01AC" w:rsidRDefault="000D64D7" w:rsidP="00080882">
      <w:pPr>
        <w:pStyle w:val="Heading3"/>
        <w:rPr>
          <w:lang w:val="en-US"/>
        </w:rPr>
      </w:pPr>
      <w:bookmarkStart w:id="79" w:name="_Hlk124926919"/>
      <w:proofErr w:type="gramStart"/>
      <w:r w:rsidRPr="001E01AC">
        <w:rPr>
          <w:lang w:val="en-US"/>
        </w:rPr>
        <w:t>appropriate</w:t>
      </w:r>
      <w:proofErr w:type="gramEnd"/>
      <w:r w:rsidRPr="001E01AC">
        <w:rPr>
          <w:lang w:val="en-US"/>
        </w:rPr>
        <w:t xml:space="preserve"> safeguards in relation to the transfer are </w:t>
      </w:r>
      <w:r w:rsidR="008C7812">
        <w:rPr>
          <w:lang w:val="en-US"/>
        </w:rPr>
        <w:t xml:space="preserve">otherwise </w:t>
      </w:r>
      <w:r w:rsidRPr="001E01AC">
        <w:rPr>
          <w:lang w:val="en-US"/>
        </w:rPr>
        <w:t>in place (</w:t>
      </w:r>
      <w:r w:rsidRPr="001E01AC">
        <w:t xml:space="preserve">whether in accordance with </w:t>
      </w:r>
      <w:r w:rsidR="008C7812">
        <w:t xml:space="preserve">Article 46 of the </w:t>
      </w:r>
      <w:r w:rsidRPr="001E01AC">
        <w:t>UK GDPR or section 75 of the DPA 2018)</w:t>
      </w:r>
      <w:r w:rsidRPr="001E01AC">
        <w:rPr>
          <w:lang w:val="en-US"/>
        </w:rPr>
        <w:t>; and</w:t>
      </w:r>
    </w:p>
    <w:bookmarkEnd w:id="79"/>
    <w:p w14:paraId="6914312D" w14:textId="77777777" w:rsidR="000D64D7" w:rsidRPr="001E01AC" w:rsidRDefault="000D64D7" w:rsidP="00080882">
      <w:pPr>
        <w:pStyle w:val="Heading3"/>
        <w:rPr>
          <w:lang w:val="en-US"/>
        </w:rPr>
      </w:pPr>
      <w:proofErr w:type="gramStart"/>
      <w:r w:rsidRPr="001E01AC">
        <w:rPr>
          <w:lang w:val="en-US"/>
        </w:rPr>
        <w:t>where</w:t>
      </w:r>
      <w:proofErr w:type="gramEnd"/>
      <w:r w:rsidRPr="001E01AC">
        <w:rPr>
          <w:lang w:val="en-US"/>
        </w:rPr>
        <w:t xml:space="preserve"> either (a) or (b) are met, the following conditions are also met: </w:t>
      </w:r>
    </w:p>
    <w:p w14:paraId="46AF7A65" w14:textId="77777777" w:rsidR="000D64D7" w:rsidRPr="001E01AC" w:rsidRDefault="000D64D7" w:rsidP="000D64D7">
      <w:pPr>
        <w:pStyle w:val="Heading4"/>
      </w:pPr>
      <w:proofErr w:type="gramStart"/>
      <w:r w:rsidRPr="001E01AC">
        <w:t>the</w:t>
      </w:r>
      <w:proofErr w:type="gramEnd"/>
      <w:r w:rsidRPr="001E01AC">
        <w:t xml:space="preserve"> Data Subject has enforceable rights and effective legal remedies;</w:t>
      </w:r>
      <w:r>
        <w:t xml:space="preserve"> and</w:t>
      </w:r>
    </w:p>
    <w:p w14:paraId="54F73DE5" w14:textId="77777777" w:rsidR="000D64D7" w:rsidRDefault="000D64D7" w:rsidP="000D64D7">
      <w:pPr>
        <w:pStyle w:val="Heading4"/>
      </w:pPr>
      <w:proofErr w:type="gramStart"/>
      <w:r w:rsidRPr="001E01AC">
        <w:t>the</w:t>
      </w:r>
      <w:proofErr w:type="gramEnd"/>
      <w:r w:rsidRPr="001E01AC">
        <w:t xml:space="preserve"> </w:t>
      </w:r>
      <w:r>
        <w:t>Party responsible for the transfer</w:t>
      </w:r>
      <w:r w:rsidRPr="001E01AC">
        <w:t xml:space="preserve"> compl</w:t>
      </w:r>
      <w:r>
        <w:t>ies</w:t>
      </w:r>
      <w:r w:rsidRPr="001E01AC">
        <w:t xml:space="preserve"> with Data Protection Legislation by providing an appropriate level of protection to any Personal Data that is transferred</w:t>
      </w:r>
      <w:r>
        <w:t>.</w:t>
      </w:r>
    </w:p>
    <w:p w14:paraId="2C0E65CA" w14:textId="77777777" w:rsidR="000D64D7" w:rsidRDefault="000D64D7" w:rsidP="00080882">
      <w:pPr>
        <w:pStyle w:val="Heading2"/>
      </w:pPr>
      <w:r w:rsidRPr="006F1DEA">
        <w:t xml:space="preserve">On termination of this Agreement, </w:t>
      </w:r>
      <w:r>
        <w:t>the Parties</w:t>
      </w:r>
      <w:r w:rsidRPr="00D517C1">
        <w:t xml:space="preserve"> shall delete or return Personal Data (and any copies of it) unless required by Law to retain the Personal Data.</w:t>
      </w:r>
    </w:p>
    <w:p w14:paraId="3F63C9EE" w14:textId="77777777" w:rsidR="000D64D7" w:rsidRDefault="000D64D7" w:rsidP="00080882">
      <w:pPr>
        <w:pStyle w:val="Heading2"/>
      </w:pPr>
      <w:r>
        <w:t>Each Party</w:t>
      </w:r>
      <w:r w:rsidRPr="007F02AE">
        <w:t xml:space="preserve"> shall designate </w:t>
      </w:r>
      <w:r>
        <w:t>its own</w:t>
      </w:r>
      <w:r w:rsidRPr="007F02AE">
        <w:t xml:space="preserve"> </w:t>
      </w:r>
      <w:r>
        <w:t>D</w:t>
      </w:r>
      <w:r w:rsidRPr="007F02AE">
        <w:t xml:space="preserve">ata </w:t>
      </w:r>
      <w:r>
        <w:t>P</w:t>
      </w:r>
      <w:r w:rsidRPr="007F02AE">
        <w:t xml:space="preserve">rotection </w:t>
      </w:r>
      <w:r>
        <w:t>O</w:t>
      </w:r>
      <w:r w:rsidRPr="007F02AE">
        <w:t>fficer if required by Data Protection Legislation.</w:t>
      </w:r>
    </w:p>
    <w:p w14:paraId="7246773D" w14:textId="77777777" w:rsidR="000D64D7" w:rsidRPr="0025485A" w:rsidRDefault="000D64D7" w:rsidP="00080882">
      <w:pPr>
        <w:pStyle w:val="Heading2"/>
      </w:pPr>
      <w:bookmarkStart w:id="80" w:name="_Ref122013067"/>
      <w:proofErr w:type="gramStart"/>
      <w:r>
        <w:t>Each Party</w:t>
      </w:r>
      <w:r w:rsidRPr="00F007B4">
        <w:t xml:space="preserve"> </w:t>
      </w:r>
      <w:r>
        <w:t xml:space="preserve">(Party A) </w:t>
      </w:r>
      <w:r w:rsidRPr="00F007B4">
        <w:t>shall indemnify</w:t>
      </w:r>
      <w:r>
        <w:t xml:space="preserve"> the other Party (Party B)</w:t>
      </w:r>
      <w:r w:rsidRPr="00F007B4">
        <w:t xml:space="preserve">, and keep </w:t>
      </w:r>
      <w:r>
        <w:t xml:space="preserve">Party B </w:t>
      </w:r>
      <w:r w:rsidRPr="00F007B4">
        <w:t>indemnified in full against all cost</w:t>
      </w:r>
      <w:r>
        <w:t>s</w:t>
      </w:r>
      <w:r w:rsidRPr="00F007B4">
        <w:t xml:space="preserve">, expenses, damages and losses (whether direct or indirect), including any interest, penalties, and reasonable legal and other professional fees awarded against or incurred or paid by </w:t>
      </w:r>
      <w:r>
        <w:t xml:space="preserve">Party B </w:t>
      </w:r>
      <w:r w:rsidRPr="00E57E1F">
        <w:t>as a result of or in connection with any claim made against Party B arising out of, or in connection with, Party A’s breach of this clause or Data Protection Legislation.</w:t>
      </w:r>
      <w:bookmarkEnd w:id="80"/>
      <w:proofErr w:type="gramEnd"/>
      <w:r w:rsidRPr="00E57E1F">
        <w:t xml:space="preserve">  </w:t>
      </w:r>
    </w:p>
    <w:p w14:paraId="14595FD1" w14:textId="77777777" w:rsidR="000D64D7" w:rsidRDefault="000D64D7" w:rsidP="00080882">
      <w:pPr>
        <w:pStyle w:val="Heading2"/>
      </w:pPr>
      <w:r>
        <w:lastRenderedPageBreak/>
        <w:t>The Parties agree to take account of any guidance issued by the Information Commissioner’s Office. Each Party may upon giving not less than 30 Working Days’ notice to the other, request to amend this Agreement to ensure that it complies with any guidance issued by the Information Commissioner’s Office</w:t>
      </w:r>
      <w:r w:rsidRPr="00101B2C">
        <w:t>.</w:t>
      </w:r>
      <w:r>
        <w:t xml:space="preserve"> The Party requesting to revise this clause may not amend it without the other Party’s written consent. </w:t>
      </w:r>
      <w:r w:rsidRPr="007F02AE">
        <w:t xml:space="preserve"> </w:t>
      </w:r>
      <w:r>
        <w:t xml:space="preserve">The Parties must </w:t>
      </w:r>
      <w:proofErr w:type="gramStart"/>
      <w:r>
        <w:t>not unreasonably</w:t>
      </w:r>
      <w:proofErr w:type="gramEnd"/>
      <w:r>
        <w:t xml:space="preserve"> withhold their consent to any such requested amendments.</w:t>
      </w:r>
    </w:p>
    <w:p w14:paraId="2C973203" w14:textId="6AA580BA" w:rsidR="000D64D7" w:rsidRPr="000D64D7" w:rsidRDefault="000D64D7" w:rsidP="00080882">
      <w:pPr>
        <w:pStyle w:val="Heading2"/>
      </w:pPr>
      <w:bookmarkStart w:id="81" w:name="_Ref121997461"/>
      <w:r>
        <w:t>Each Party may</w:t>
      </w:r>
      <w:r w:rsidRPr="007F02AE">
        <w:t xml:space="preserve">, at any time on not less than </w:t>
      </w:r>
      <w:r>
        <w:t>30</w:t>
      </w:r>
      <w:r w:rsidRPr="007F02AE">
        <w:t xml:space="preserve"> Working Days’ notice, </w:t>
      </w:r>
      <w:r>
        <w:t xml:space="preserve">request to </w:t>
      </w:r>
      <w:r w:rsidRPr="007F02AE">
        <w:t>revise this clause by replacing it with any applicable standard clauses or similar terms forming part of an applicable certification scheme</w:t>
      </w:r>
      <w:r>
        <w:t xml:space="preserve">.  The Party requesting to revise this clause may not amend it without the other Party’s written consent. </w:t>
      </w:r>
      <w:r w:rsidRPr="007F02AE">
        <w:t xml:space="preserve"> </w:t>
      </w:r>
      <w:r>
        <w:t xml:space="preserve">The Parties must </w:t>
      </w:r>
      <w:proofErr w:type="gramStart"/>
      <w:r>
        <w:t>not unreasonably</w:t>
      </w:r>
      <w:proofErr w:type="gramEnd"/>
      <w:r>
        <w:t xml:space="preserve"> withhold their consent to any such requested amendments.</w:t>
      </w:r>
      <w:bookmarkEnd w:id="81"/>
    </w:p>
    <w:p w14:paraId="75834ECA" w14:textId="3BC1ACB6" w:rsidR="007041B4" w:rsidRPr="007F02AE" w:rsidRDefault="006701ED" w:rsidP="00E77D2E">
      <w:pPr>
        <w:pStyle w:val="Heading1"/>
      </w:pPr>
      <w:bookmarkStart w:id="82" w:name="_Ref71201658"/>
      <w:r>
        <w:t xml:space="preserve"> </w:t>
      </w:r>
      <w:bookmarkStart w:id="83" w:name="_Toc138424709"/>
      <w:r w:rsidR="007041B4" w:rsidRPr="007F02AE">
        <w:t>Liability</w:t>
      </w:r>
      <w:bookmarkEnd w:id="74"/>
      <w:bookmarkEnd w:id="82"/>
      <w:bookmarkEnd w:id="83"/>
      <w:r w:rsidR="007041B4" w:rsidRPr="007F02AE">
        <w:t xml:space="preserve"> </w:t>
      </w:r>
    </w:p>
    <w:p w14:paraId="30F4F53C" w14:textId="11DA911C" w:rsidR="00D2438D" w:rsidRPr="007F02AE" w:rsidRDefault="00D2438D" w:rsidP="00080882">
      <w:pPr>
        <w:pStyle w:val="Heading2"/>
      </w:pPr>
      <w:r w:rsidRPr="00862B1B">
        <w:t>The</w:t>
      </w:r>
      <w:r w:rsidRPr="007F02AE">
        <w:t xml:space="preserve"> Supplier shall not be responsible for any injury, loss, liability, damage, cost or expense suffered by the Customer if and to the extent that it is caused by the negligence or wilful misconduct of the Customer or by breach by the Customer of its obligations under the Agreement. </w:t>
      </w:r>
    </w:p>
    <w:p w14:paraId="4070D4AA" w14:textId="2DA07D86" w:rsidR="00D2438D" w:rsidRPr="001C59F1" w:rsidRDefault="00D2438D" w:rsidP="00080882">
      <w:pPr>
        <w:pStyle w:val="Heading2"/>
      </w:pPr>
      <w:r w:rsidRPr="007F02AE">
        <w:t>Subject always to clauses</w:t>
      </w:r>
      <w:r w:rsidR="00004AD0">
        <w:t xml:space="preserve"> </w:t>
      </w:r>
      <w:r w:rsidR="00004AD0">
        <w:fldChar w:fldCharType="begin"/>
      </w:r>
      <w:r w:rsidR="00004AD0">
        <w:instrText xml:space="preserve"> REF _Ref71201142 \r \h </w:instrText>
      </w:r>
      <w:r w:rsidR="00004AD0">
        <w:fldChar w:fldCharType="separate"/>
      </w:r>
      <w:r w:rsidR="00B56482">
        <w:t>17.3</w:t>
      </w:r>
      <w:r w:rsidR="00004AD0">
        <w:fldChar w:fldCharType="end"/>
      </w:r>
      <w:r w:rsidRPr="007E5FD7">
        <w:t xml:space="preserve"> and</w:t>
      </w:r>
      <w:r w:rsidR="00004AD0">
        <w:t xml:space="preserve"> </w:t>
      </w:r>
      <w:r w:rsidR="00004AD0">
        <w:fldChar w:fldCharType="begin"/>
      </w:r>
      <w:r w:rsidR="00004AD0">
        <w:instrText xml:space="preserve"> REF _Ref36566048 \r \h </w:instrText>
      </w:r>
      <w:r w:rsidR="00004AD0">
        <w:fldChar w:fldCharType="separate"/>
      </w:r>
      <w:r w:rsidR="00B56482">
        <w:t>17.4</w:t>
      </w:r>
      <w:r w:rsidR="00004AD0">
        <w:fldChar w:fldCharType="end"/>
      </w:r>
      <w:r w:rsidRPr="007E5FD7">
        <w:t>:</w:t>
      </w:r>
    </w:p>
    <w:p w14:paraId="439B5DBE" w14:textId="652275AF" w:rsidR="00D2438D" w:rsidRPr="00D2438D" w:rsidRDefault="00D2438D" w:rsidP="00080882">
      <w:pPr>
        <w:pStyle w:val="Heading3"/>
      </w:pPr>
      <w:proofErr w:type="gramStart"/>
      <w:r w:rsidRPr="00D2438D">
        <w:t>the aggregate liability of the Supplier in respect of all defaults, claims, losses or damages howsoever caused, whether arising from breach of the Agreement, the supply or failure to supply of the Goods and/or Services, misrepresentation (whether tortuous or statutory), tort (including negligence), breach of statutory duty or otherwise shall in no event exceed a sum equal to 125% of the Charges paid or payable to the Supplier f</w:t>
      </w:r>
      <w:r w:rsidR="00C31569">
        <w:t>or the duration of the Term;</w:t>
      </w:r>
      <w:proofErr w:type="gramEnd"/>
    </w:p>
    <w:p w14:paraId="6AA00DE7" w14:textId="7C740498" w:rsidR="00C31569" w:rsidRDefault="00C31569" w:rsidP="00080882">
      <w:pPr>
        <w:pStyle w:val="Heading3"/>
      </w:pPr>
      <w:proofErr w:type="gramStart"/>
      <w:r w:rsidRPr="00D2438D">
        <w:t xml:space="preserve">the aggregate liability of the </w:t>
      </w:r>
      <w:r>
        <w:t>Customer</w:t>
      </w:r>
      <w:r w:rsidRPr="00D2438D">
        <w:t xml:space="preserve"> in respect of all defaults, claims, losses or damages howsoever caused, whether arising from breach of the Agreement, the supply or failure to supply of the Goods and/or Services, misrepresentation (whether tortuous or statutory), tort (including negligence), breach of statutory duty or otherwise shall in n</w:t>
      </w:r>
      <w:r>
        <w:t>o event exceed a sum equal to 100</w:t>
      </w:r>
      <w:r w:rsidRPr="00D2438D">
        <w:t>% of the Charges paid or payable to the Supplier f</w:t>
      </w:r>
      <w:r>
        <w:t>or the duration of the Term;</w:t>
      </w:r>
      <w:proofErr w:type="gramEnd"/>
    </w:p>
    <w:p w14:paraId="3A680FA6" w14:textId="4E9E9527" w:rsidR="00D2438D" w:rsidRPr="00D2438D" w:rsidRDefault="00D2438D" w:rsidP="00080882">
      <w:pPr>
        <w:pStyle w:val="Heading3"/>
      </w:pPr>
      <w:proofErr w:type="gramStart"/>
      <w:r w:rsidRPr="00D2438D">
        <w:t>except</w:t>
      </w:r>
      <w:proofErr w:type="gramEnd"/>
      <w:r w:rsidRPr="00D2438D">
        <w:t xml:space="preserve"> in the case of claims arising under clauses</w:t>
      </w:r>
      <w:r w:rsidR="00004AD0">
        <w:t xml:space="preserve"> </w:t>
      </w:r>
      <w:r w:rsidR="00004AD0">
        <w:fldChar w:fldCharType="begin"/>
      </w:r>
      <w:r w:rsidR="00004AD0">
        <w:instrText xml:space="preserve"> REF _Ref36566067 \r \h </w:instrText>
      </w:r>
      <w:r w:rsidR="00004AD0">
        <w:fldChar w:fldCharType="separate"/>
      </w:r>
      <w:r w:rsidR="00B56482">
        <w:t>12.4</w:t>
      </w:r>
      <w:r w:rsidR="00004AD0">
        <w:fldChar w:fldCharType="end"/>
      </w:r>
      <w:r w:rsidRPr="00D2438D">
        <w:t xml:space="preserve"> </w:t>
      </w:r>
      <w:r w:rsidRPr="00D2438D">
        <w:fldChar w:fldCharType="begin"/>
      </w:r>
      <w:r w:rsidRPr="00D2438D">
        <w:instrText xml:space="preserve"> REF _Ref36566067 \r \h </w:instrText>
      </w:r>
      <w:r>
        <w:instrText xml:space="preserve"> \* MERGEFORMAT </w:instrText>
      </w:r>
      <w:r w:rsidRPr="00D2438D">
        <w:fldChar w:fldCharType="separate"/>
      </w:r>
      <w:r w:rsidR="00B56482">
        <w:t>12.4</w:t>
      </w:r>
      <w:r w:rsidRPr="00D2438D">
        <w:fldChar w:fldCharType="end"/>
      </w:r>
      <w:r w:rsidRPr="00D2438D">
        <w:t xml:space="preserve"> and</w:t>
      </w:r>
      <w:r w:rsidR="00004AD0">
        <w:t xml:space="preserve"> </w:t>
      </w:r>
      <w:r w:rsidR="00004AD0">
        <w:fldChar w:fldCharType="begin"/>
      </w:r>
      <w:r w:rsidR="00004AD0">
        <w:instrText xml:space="preserve"> REF _Ref374456896 \r \h </w:instrText>
      </w:r>
      <w:r w:rsidR="00004AD0">
        <w:fldChar w:fldCharType="separate"/>
      </w:r>
      <w:r w:rsidR="00B56482">
        <w:t>21.3</w:t>
      </w:r>
      <w:r w:rsidR="00004AD0">
        <w:fldChar w:fldCharType="end"/>
      </w:r>
      <w:r w:rsidRPr="00D2438D">
        <w:t xml:space="preserve"> </w:t>
      </w:r>
      <w:r w:rsidRPr="00D2438D">
        <w:fldChar w:fldCharType="begin"/>
      </w:r>
      <w:r w:rsidRPr="00D2438D">
        <w:instrText xml:space="preserve"> REF _Ref374456896 \r \h  \* MERGEFORMAT </w:instrText>
      </w:r>
      <w:r w:rsidRPr="00D2438D">
        <w:fldChar w:fldCharType="separate"/>
      </w:r>
      <w:r w:rsidR="00B56482">
        <w:t>21.3</w:t>
      </w:r>
      <w:r w:rsidRPr="00D2438D">
        <w:fldChar w:fldCharType="end"/>
      </w:r>
      <w:r w:rsidRPr="00D2438D">
        <w:t xml:space="preserve">, in no event shall either Party be liable to the other Party for any: </w:t>
      </w:r>
    </w:p>
    <w:p w14:paraId="452D340A" w14:textId="77777777"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profits;</w:t>
      </w:r>
    </w:p>
    <w:p w14:paraId="72322A36" w14:textId="77777777"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business; </w:t>
      </w:r>
    </w:p>
    <w:p w14:paraId="098A5DDF" w14:textId="77777777"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revenue; </w:t>
      </w:r>
    </w:p>
    <w:p w14:paraId="1C3FD80E" w14:textId="77777777" w:rsidR="00D2438D" w:rsidRPr="00F007B4" w:rsidRDefault="00D2438D" w:rsidP="00E77D2E">
      <w:pPr>
        <w:pStyle w:val="Heading4"/>
        <w:rPr>
          <w:lang w:val="en-US"/>
        </w:rPr>
      </w:pPr>
      <w:proofErr w:type="gramStart"/>
      <w:r w:rsidRPr="00F007B4">
        <w:rPr>
          <w:lang w:val="en-US"/>
        </w:rPr>
        <w:t>loss</w:t>
      </w:r>
      <w:proofErr w:type="gramEnd"/>
      <w:r w:rsidRPr="00F007B4">
        <w:rPr>
          <w:lang w:val="en-US"/>
        </w:rPr>
        <w:t xml:space="preserve"> of or damage to goodwill;</w:t>
      </w:r>
    </w:p>
    <w:p w14:paraId="585052B9" w14:textId="77777777" w:rsidR="00D2438D" w:rsidRPr="00F007B4" w:rsidRDefault="00D2438D" w:rsidP="00E77D2E">
      <w:pPr>
        <w:pStyle w:val="Heading4"/>
        <w:rPr>
          <w:lang w:val="en-US"/>
        </w:rPr>
      </w:pPr>
      <w:proofErr w:type="gramStart"/>
      <w:r w:rsidRPr="00F007B4">
        <w:rPr>
          <w:lang w:val="en-US"/>
        </w:rPr>
        <w:lastRenderedPageBreak/>
        <w:t>loss</w:t>
      </w:r>
      <w:proofErr w:type="gramEnd"/>
      <w:r w:rsidRPr="00F007B4">
        <w:rPr>
          <w:lang w:val="en-US"/>
        </w:rPr>
        <w:t xml:space="preserve"> of savings (whether anticipated or otherwise); and/or</w:t>
      </w:r>
    </w:p>
    <w:p w14:paraId="1C82618B" w14:textId="77777777" w:rsidR="00D2438D" w:rsidRPr="00F007B4" w:rsidRDefault="00D2438D" w:rsidP="00E77D2E">
      <w:pPr>
        <w:pStyle w:val="Heading4"/>
        <w:rPr>
          <w:lang w:val="en-US"/>
        </w:rPr>
      </w:pPr>
      <w:proofErr w:type="gramStart"/>
      <w:r w:rsidRPr="00F007B4">
        <w:rPr>
          <w:lang w:val="en-US"/>
        </w:rPr>
        <w:t>any</w:t>
      </w:r>
      <w:proofErr w:type="gramEnd"/>
      <w:r w:rsidRPr="00F007B4">
        <w:rPr>
          <w:lang w:val="en-US"/>
        </w:rPr>
        <w:t xml:space="preserve"> indirect, special or consequential loss or damage.</w:t>
      </w:r>
    </w:p>
    <w:p w14:paraId="50E4DF45" w14:textId="4EF4C694" w:rsidR="00D2438D" w:rsidRPr="007F02AE" w:rsidRDefault="00D2438D" w:rsidP="00080882">
      <w:pPr>
        <w:pStyle w:val="Heading2"/>
      </w:pPr>
      <w:bookmarkStart w:id="84" w:name="_Ref71201142"/>
      <w:r w:rsidRPr="007F02AE">
        <w:t>Nothing in th</w:t>
      </w:r>
      <w:r w:rsidR="00E20CF2">
        <w:t>is</w:t>
      </w:r>
      <w:r w:rsidRPr="007F02AE">
        <w:t xml:space="preserve"> Agreement </w:t>
      </w:r>
      <w:proofErr w:type="gramStart"/>
      <w:r w:rsidRPr="007F02AE">
        <w:t>shall be construed</w:t>
      </w:r>
      <w:proofErr w:type="gramEnd"/>
      <w:r w:rsidRPr="007F02AE">
        <w:t xml:space="preserve"> to limit or exclude either Party's liability for:</w:t>
      </w:r>
      <w:bookmarkEnd w:id="84"/>
    </w:p>
    <w:p w14:paraId="775648BC" w14:textId="23AAD530" w:rsidR="00D2438D" w:rsidRPr="00D2438D" w:rsidRDefault="00D2438D" w:rsidP="00080882">
      <w:pPr>
        <w:pStyle w:val="Heading3"/>
      </w:pPr>
      <w:proofErr w:type="gramStart"/>
      <w:r w:rsidRPr="00D2438D">
        <w:t>death</w:t>
      </w:r>
      <w:proofErr w:type="gramEnd"/>
      <w:r w:rsidRPr="00D2438D">
        <w:t xml:space="preserve"> or personal injury caused by its negligence or that of its Staff;</w:t>
      </w:r>
    </w:p>
    <w:p w14:paraId="44313900" w14:textId="622911E6" w:rsidR="00D2438D" w:rsidRPr="00D2438D" w:rsidRDefault="00D2438D" w:rsidP="00080882">
      <w:pPr>
        <w:pStyle w:val="Heading3"/>
      </w:pPr>
      <w:proofErr w:type="gramStart"/>
      <w:r w:rsidRPr="00D2438D">
        <w:t>fraud</w:t>
      </w:r>
      <w:proofErr w:type="gramEnd"/>
      <w:r w:rsidRPr="00D2438D">
        <w:t xml:space="preserve"> or fraudulent misrepresentation by it or that of its Staff; </w:t>
      </w:r>
    </w:p>
    <w:p w14:paraId="2F6493A3" w14:textId="4CA0C68B" w:rsidR="00D2438D" w:rsidRPr="00D2438D" w:rsidRDefault="00D2438D" w:rsidP="00080882">
      <w:pPr>
        <w:pStyle w:val="Heading3"/>
      </w:pPr>
      <w:r w:rsidRPr="00D2438D">
        <w:t>breach of any obligation as to title implied by section 12 of the Sale of Goods Act 1979 or section 2 of the Supply of Goods and Services Act 1982; or</w:t>
      </w:r>
    </w:p>
    <w:p w14:paraId="40809780" w14:textId="1CE55E03" w:rsidR="00D2438D" w:rsidRPr="00D2438D" w:rsidRDefault="00D2438D" w:rsidP="00080882">
      <w:pPr>
        <w:pStyle w:val="Heading3"/>
      </w:pPr>
      <w:proofErr w:type="gramStart"/>
      <w:r w:rsidRPr="00D2438D">
        <w:t>any</w:t>
      </w:r>
      <w:proofErr w:type="gramEnd"/>
      <w:r w:rsidRPr="00D2438D">
        <w:t xml:space="preserve"> other matter which, by Law, may not be excluded or limited.</w:t>
      </w:r>
    </w:p>
    <w:p w14:paraId="711C9FEF" w14:textId="1B639E15" w:rsidR="00D2438D" w:rsidRDefault="00D2438D" w:rsidP="00080882">
      <w:pPr>
        <w:pStyle w:val="Heading2"/>
      </w:pPr>
      <w:bookmarkStart w:id="85" w:name="_Ref36566048"/>
      <w:r w:rsidRPr="007F02AE">
        <w:t>The Supplier’s liability under the indemnity in clauses</w:t>
      </w:r>
      <w:r w:rsidR="00004AD0">
        <w:t xml:space="preserve"> </w:t>
      </w:r>
      <w:r w:rsidR="00004AD0">
        <w:fldChar w:fldCharType="begin"/>
      </w:r>
      <w:r w:rsidR="00004AD0">
        <w:instrText xml:space="preserve"> REF _Ref36566067 \r \h </w:instrText>
      </w:r>
      <w:r w:rsidR="00004AD0">
        <w:fldChar w:fldCharType="separate"/>
      </w:r>
      <w:r w:rsidR="00B56482">
        <w:t>12.4</w:t>
      </w:r>
      <w:r w:rsidR="00004AD0">
        <w:fldChar w:fldCharType="end"/>
      </w:r>
      <w:r w:rsidR="00D1223D" w:rsidRPr="00080882">
        <w:t>,</w:t>
      </w:r>
      <w:r w:rsidR="00004AD0" w:rsidRPr="00080882">
        <w:t xml:space="preserve"> </w:t>
      </w:r>
      <w:r w:rsidR="00897088" w:rsidRPr="00080882">
        <w:fldChar w:fldCharType="begin"/>
      </w:r>
      <w:r w:rsidR="00897088" w:rsidRPr="00080882">
        <w:instrText xml:space="preserve"> REF _Ref122013067 \r \h </w:instrText>
      </w:r>
      <w:r w:rsidR="00677EF2" w:rsidRPr="00080882">
        <w:instrText xml:space="preserve"> \* MERGEFORMAT </w:instrText>
      </w:r>
      <w:r w:rsidR="00897088" w:rsidRPr="00080882">
        <w:fldChar w:fldCharType="separate"/>
      </w:r>
      <w:r w:rsidR="00B56482" w:rsidRPr="00080882">
        <w:t>16.9</w:t>
      </w:r>
      <w:r w:rsidR="00897088" w:rsidRPr="00080882">
        <w:fldChar w:fldCharType="end"/>
      </w:r>
      <w:r w:rsidR="00897088" w:rsidRPr="00080882">
        <w:t xml:space="preserve">, </w:t>
      </w:r>
      <w:r w:rsidRPr="007F02AE">
        <w:t>and</w:t>
      </w:r>
      <w:r w:rsidR="00004AD0">
        <w:t xml:space="preserve"> </w:t>
      </w:r>
      <w:r w:rsidR="00004AD0">
        <w:fldChar w:fldCharType="begin"/>
      </w:r>
      <w:r w:rsidR="00004AD0">
        <w:instrText xml:space="preserve"> REF _Ref374456896 \r \h </w:instrText>
      </w:r>
      <w:r w:rsidR="00004AD0">
        <w:fldChar w:fldCharType="separate"/>
      </w:r>
      <w:r w:rsidR="00B56482">
        <w:t>21.3</w:t>
      </w:r>
      <w:r w:rsidR="00004AD0">
        <w:fldChar w:fldCharType="end"/>
      </w:r>
      <w:r w:rsidR="00D1223D">
        <w:t xml:space="preserve"> </w:t>
      </w:r>
      <w:r w:rsidRPr="007F02AE">
        <w:t>shall be unlimited.</w:t>
      </w:r>
      <w:bookmarkEnd w:id="85"/>
    </w:p>
    <w:p w14:paraId="416592FB" w14:textId="22132C48" w:rsidR="007041B4" w:rsidRPr="00D7758E" w:rsidRDefault="007041B4" w:rsidP="00E77D2E">
      <w:pPr>
        <w:pStyle w:val="Heading1"/>
      </w:pPr>
      <w:bookmarkStart w:id="86" w:name="_Ref374457592"/>
      <w:bookmarkStart w:id="87" w:name="_Toc138424710"/>
      <w:r w:rsidRPr="005F32FA">
        <w:t xml:space="preserve">Force </w:t>
      </w:r>
      <w:r w:rsidRPr="00D7758E">
        <w:t>Majeure</w:t>
      </w:r>
      <w:bookmarkEnd w:id="86"/>
      <w:bookmarkEnd w:id="87"/>
    </w:p>
    <w:p w14:paraId="0DC37C1C" w14:textId="30C4E587" w:rsidR="00D2438D" w:rsidRPr="00A01E45" w:rsidRDefault="00D2438D" w:rsidP="00080882">
      <w:pPr>
        <w:pStyle w:val="Heading2"/>
      </w:pPr>
      <w:proofErr w:type="gramStart"/>
      <w:r w:rsidRPr="00A01E45">
        <w:t xml:space="preserve">Provided it has complied with </w:t>
      </w:r>
      <w:r w:rsidR="00004AD0">
        <w:t>c</w:t>
      </w:r>
      <w:r w:rsidRPr="00A01E45">
        <w:t>lause</w:t>
      </w:r>
      <w:r w:rsidR="00004AD0">
        <w:t xml:space="preserve"> </w:t>
      </w:r>
      <w:r w:rsidR="00004AD0">
        <w:fldChar w:fldCharType="begin"/>
      </w:r>
      <w:r w:rsidR="00004AD0">
        <w:instrText xml:space="preserve"> REF _Ref71201297 \r \h </w:instrText>
      </w:r>
      <w:r w:rsidR="00004AD0">
        <w:fldChar w:fldCharType="separate"/>
      </w:r>
      <w:r w:rsidR="00B56482">
        <w:t>18.3</w:t>
      </w:r>
      <w:r w:rsidR="00004AD0">
        <w:fldChar w:fldCharType="end"/>
      </w:r>
      <w:r w:rsidRPr="00A01E45">
        <w:t>, if a Party is prevented, hindered or delayed in or from performing any of its obligations under this Agreement and/or any Purchase Order by a Force Majeure Event (the “Affected Party”), the Affected Party shall not be in breach of this Agreement and/or any Purchase Order or otherwise be liable for any such failure or delay in the performance of such obligations as long as and only to the extent that the performance of those obligations are directly affected by a Force Majeure Event.</w:t>
      </w:r>
      <w:proofErr w:type="gramEnd"/>
      <w:r w:rsidRPr="00A01E45">
        <w:t xml:space="preserve"> The time for performance of such obligations </w:t>
      </w:r>
      <w:proofErr w:type="gramStart"/>
      <w:r w:rsidRPr="00A01E45">
        <w:t>shall be extended</w:t>
      </w:r>
      <w:proofErr w:type="gramEnd"/>
      <w:r w:rsidRPr="00A01E45">
        <w:t xml:space="preserve"> accordingly. </w:t>
      </w:r>
    </w:p>
    <w:p w14:paraId="1F7CF3F9" w14:textId="5C010563" w:rsidR="00D2438D" w:rsidRPr="00A01E45" w:rsidRDefault="00D2438D" w:rsidP="00080882">
      <w:pPr>
        <w:pStyle w:val="Heading2"/>
      </w:pPr>
      <w:r w:rsidRPr="00A01E45">
        <w:t>The corresponding obligations of the other Party will be suspended, and its</w:t>
      </w:r>
      <w:r w:rsidR="000A0AFE">
        <w:t>’</w:t>
      </w:r>
      <w:r w:rsidRPr="00A01E45">
        <w:t xml:space="preserve"> time for performance of such obligations extended, to the same extent as those of the Affected Party.</w:t>
      </w:r>
    </w:p>
    <w:p w14:paraId="17A85AF8" w14:textId="7CD59455" w:rsidR="00D2438D" w:rsidRPr="00A01E45" w:rsidRDefault="00D2438D" w:rsidP="00080882">
      <w:pPr>
        <w:pStyle w:val="Heading2"/>
      </w:pPr>
      <w:bookmarkStart w:id="88" w:name="_Ref71201297"/>
      <w:r w:rsidRPr="00A01E45">
        <w:t>The Affected Party shall:</w:t>
      </w:r>
      <w:bookmarkEnd w:id="88"/>
    </w:p>
    <w:p w14:paraId="30B6A8D2" w14:textId="4BF8A829" w:rsidR="00D2438D" w:rsidRPr="007E7201" w:rsidRDefault="00D2438D" w:rsidP="00080882">
      <w:pPr>
        <w:pStyle w:val="Heading3"/>
      </w:pPr>
      <w:proofErr w:type="gramStart"/>
      <w:r w:rsidRPr="007E7201">
        <w:t xml:space="preserve">as soon as reasonably practicable after the start of the Force Majeure Event but no later than seven (7) days from its start, notify the other Party in writing of the </w:t>
      </w:r>
      <w:r w:rsidR="00351D3C">
        <w:t xml:space="preserve">details of the </w:t>
      </w:r>
      <w:r w:rsidRPr="007E7201">
        <w:t>Force Majeure Event, the date on which it started, its likely or potential duration, the effect of the Force Majeure Event on its ability to perform any of its obligations under this Agreement and/or any Purchase Order</w:t>
      </w:r>
      <w:r w:rsidR="00351D3C">
        <w:t xml:space="preserve">, and </w:t>
      </w:r>
      <w:r w:rsidR="00351D3C" w:rsidRPr="00351D3C">
        <w:t>any action the Affected Party proposes to take to mitigate its effect</w:t>
      </w:r>
      <w:r w:rsidRPr="007E7201">
        <w:t>;</w:t>
      </w:r>
      <w:proofErr w:type="gramEnd"/>
      <w:r w:rsidRPr="007E7201">
        <w:t xml:space="preserve"> </w:t>
      </w:r>
    </w:p>
    <w:p w14:paraId="6A775A20" w14:textId="2B92CC29" w:rsidR="00D2438D" w:rsidRPr="007E7201" w:rsidRDefault="00D2438D" w:rsidP="00080882">
      <w:pPr>
        <w:pStyle w:val="Heading3"/>
      </w:pPr>
      <w:proofErr w:type="gramStart"/>
      <w:r w:rsidRPr="007E7201">
        <w:t>use</w:t>
      </w:r>
      <w:proofErr w:type="gramEnd"/>
      <w:r w:rsidRPr="007E7201">
        <w:t xml:space="preserve"> all reasonable endeavours to prevent and mitigate the effect of the Force Majeure Event on the performance of its obligations</w:t>
      </w:r>
      <w:r w:rsidR="00351D3C">
        <w:t>; and</w:t>
      </w:r>
    </w:p>
    <w:p w14:paraId="7FC975A8" w14:textId="1AF0DAE6" w:rsidR="00D2438D" w:rsidRPr="007E7201" w:rsidRDefault="00D2438D" w:rsidP="00080882">
      <w:pPr>
        <w:pStyle w:val="Heading3"/>
      </w:pPr>
      <w:proofErr w:type="gramStart"/>
      <w:r w:rsidRPr="007E7201">
        <w:t>where</w:t>
      </w:r>
      <w:proofErr w:type="gramEnd"/>
      <w:r w:rsidRPr="007E7201">
        <w:t xml:space="preserve"> the Supplier is the Affected Party, it shall take all steps in accordance with </w:t>
      </w:r>
      <w:r w:rsidR="00F31109">
        <w:t>G</w:t>
      </w:r>
      <w:r w:rsidRPr="007E7201">
        <w:t xml:space="preserve">ood </w:t>
      </w:r>
      <w:r w:rsidR="00F31109">
        <w:t>I</w:t>
      </w:r>
      <w:r w:rsidRPr="007E7201">
        <w:t xml:space="preserve">ndustry </w:t>
      </w:r>
      <w:r w:rsidR="00F31109">
        <w:t>P</w:t>
      </w:r>
      <w:r w:rsidRPr="007E7201">
        <w:t>ractice to overcome or minimise the consequences of the Force Majeure Event.</w:t>
      </w:r>
    </w:p>
    <w:p w14:paraId="6EB3ADC8" w14:textId="62609A6F" w:rsidR="00D2438D" w:rsidRPr="00A01E45" w:rsidRDefault="00D2438D" w:rsidP="00080882">
      <w:pPr>
        <w:pStyle w:val="Heading2"/>
      </w:pPr>
      <w:bookmarkStart w:id="89" w:name="_Ref71201314"/>
      <w:proofErr w:type="gramStart"/>
      <w:r w:rsidRPr="00A01E45">
        <w:lastRenderedPageBreak/>
        <w:t>the</w:t>
      </w:r>
      <w:proofErr w:type="gramEnd"/>
      <w:r w:rsidRPr="00A01E45">
        <w:t xml:space="preserve"> Supplier is the Affected Party, it shall not be entitled to claim relief under this </w:t>
      </w:r>
      <w:r w:rsidR="000A1951">
        <w:t>clause</w:t>
      </w:r>
      <w:r w:rsidR="00004AD0">
        <w:t xml:space="preserve"> </w:t>
      </w:r>
      <w:r w:rsidR="00004AD0">
        <w:fldChar w:fldCharType="begin"/>
      </w:r>
      <w:r w:rsidR="00004AD0">
        <w:instrText xml:space="preserve"> REF _Ref71201314 \r \h </w:instrText>
      </w:r>
      <w:r w:rsidR="00004AD0">
        <w:fldChar w:fldCharType="separate"/>
      </w:r>
      <w:r w:rsidR="00B56482">
        <w:t>18.4</w:t>
      </w:r>
      <w:r w:rsidR="00004AD0">
        <w:fldChar w:fldCharType="end"/>
      </w:r>
      <w:r w:rsidRPr="00A01E45">
        <w:t xml:space="preserve"> to the extent that consequences of the relevant Force Majeure Event:</w:t>
      </w:r>
      <w:bookmarkEnd w:id="89"/>
    </w:p>
    <w:p w14:paraId="7E1EC651" w14:textId="37640156" w:rsidR="00D2438D" w:rsidRPr="00D2438D" w:rsidRDefault="00831894" w:rsidP="00080882">
      <w:pPr>
        <w:pStyle w:val="Heading3"/>
      </w:pPr>
      <w:proofErr w:type="gramStart"/>
      <w:r>
        <w:t>is</w:t>
      </w:r>
      <w:proofErr w:type="gramEnd"/>
      <w:r w:rsidR="00D2438D" w:rsidRPr="007E7201">
        <w:t xml:space="preserve"> capable of being mitigated by the Supplier but the Supplier has failed to do so; and/or </w:t>
      </w:r>
    </w:p>
    <w:p w14:paraId="7DAB0A95" w14:textId="1AF2202E" w:rsidR="00D2438D" w:rsidRPr="00D2438D" w:rsidRDefault="00D2438D" w:rsidP="00080882">
      <w:pPr>
        <w:pStyle w:val="Heading3"/>
      </w:pPr>
      <w:proofErr w:type="gramStart"/>
      <w:r w:rsidRPr="007E7201">
        <w:t>should</w:t>
      </w:r>
      <w:proofErr w:type="gramEnd"/>
      <w:r w:rsidRPr="007E7201">
        <w:t xml:space="preserve"> have been foreseen and prevented or avoided by a prudent supplier of goods and/or services similar to the Goods and/or Services, operating to the standards required by this Agreement and/or any relevant Purchase Order.</w:t>
      </w:r>
    </w:p>
    <w:p w14:paraId="25C1EB65" w14:textId="56C9B611" w:rsidR="00D2438D" w:rsidRPr="00A01E45" w:rsidRDefault="00D2438D" w:rsidP="00080882">
      <w:pPr>
        <w:pStyle w:val="Heading2"/>
      </w:pPr>
      <w:r w:rsidRPr="00A01E45">
        <w:t xml:space="preserve">If the Force Majeure Event prevents, hinders or delays the Affected Party's performance of its obligations for a continuous period of more than </w:t>
      </w:r>
      <w:proofErr w:type="gramStart"/>
      <w:r w:rsidRPr="00A01E45">
        <w:t>thirty (30) days</w:t>
      </w:r>
      <w:proofErr w:type="gramEnd"/>
      <w:r w:rsidRPr="00A01E45">
        <w:t>, the Party not affected by the Force Majeure Event may terminate this Agreement and/or any relevant Purchase Order forthwith on giving notice in writing to the other Party.</w:t>
      </w:r>
    </w:p>
    <w:p w14:paraId="1B703F83" w14:textId="3C795556" w:rsidR="00D2438D" w:rsidRPr="00A01E45" w:rsidRDefault="00D2438D" w:rsidP="00080882">
      <w:pPr>
        <w:pStyle w:val="Heading2"/>
      </w:pPr>
      <w:bookmarkStart w:id="90" w:name="_Ref71201343"/>
      <w:r w:rsidRPr="00A01E45">
        <w:t>The Affected Party shall notify the other Party as soon as practicable after the Force Majeure Event no longer causes the Affected Party to be unable to comply with its obligations under this Agreement and/or any relevant Purchase Order.</w:t>
      </w:r>
      <w:bookmarkEnd w:id="90"/>
    </w:p>
    <w:p w14:paraId="7AD47C4E" w14:textId="3427A020" w:rsidR="00D2438D" w:rsidRPr="00A01E45" w:rsidRDefault="00D2438D" w:rsidP="00080882">
      <w:pPr>
        <w:pStyle w:val="Heading2"/>
      </w:pPr>
      <w:r w:rsidRPr="00A01E45">
        <w:t xml:space="preserve">Relief from liability for the Affected Party under this </w:t>
      </w:r>
      <w:r w:rsidR="00004AD0">
        <w:t>c</w:t>
      </w:r>
      <w:r w:rsidRPr="00A01E45">
        <w:t>lause</w:t>
      </w:r>
      <w:r w:rsidR="00004AD0">
        <w:t xml:space="preserve"> </w:t>
      </w:r>
      <w:r w:rsidR="00004AD0">
        <w:fldChar w:fldCharType="begin"/>
      </w:r>
      <w:r w:rsidR="00004AD0">
        <w:instrText xml:space="preserve"> REF _Ref374457592 \r \h </w:instrText>
      </w:r>
      <w:r w:rsidR="00004AD0">
        <w:fldChar w:fldCharType="separate"/>
      </w:r>
      <w:r w:rsidR="00B56482">
        <w:t>18</w:t>
      </w:r>
      <w:r w:rsidR="00004AD0">
        <w:fldChar w:fldCharType="end"/>
      </w:r>
      <w:r w:rsidRPr="00A01E45">
        <w:fldChar w:fldCharType="begin"/>
      </w:r>
      <w:r w:rsidRPr="00A01E45">
        <w:instrText xml:space="preserve"> REF _Ref374457592 \r \h  \* MERGEFORMAT </w:instrText>
      </w:r>
      <w:r w:rsidRPr="00A01E45">
        <w:fldChar w:fldCharType="separate"/>
      </w:r>
      <w:r w:rsidR="00B56482">
        <w:t>18</w:t>
      </w:r>
      <w:r w:rsidRPr="00A01E45">
        <w:fldChar w:fldCharType="end"/>
      </w:r>
      <w:r w:rsidRPr="00A01E45">
        <w:t xml:space="preserve"> shall end as soon as the Force Majeure Event no longer causes the Affected Party to be unable to comply with its obligations under this Agreement and/or any relevant Purchase Order and shall not be dependent on the serving of notice under </w:t>
      </w:r>
      <w:r w:rsidR="00004AD0">
        <w:t>c</w:t>
      </w:r>
      <w:r w:rsidRPr="00A01E45">
        <w:t>lause</w:t>
      </w:r>
      <w:r w:rsidR="00004AD0">
        <w:t xml:space="preserve"> </w:t>
      </w:r>
      <w:r w:rsidR="00004AD0">
        <w:fldChar w:fldCharType="begin"/>
      </w:r>
      <w:r w:rsidR="00004AD0">
        <w:instrText xml:space="preserve"> REF _Ref71201343 \r \h </w:instrText>
      </w:r>
      <w:r w:rsidR="00004AD0">
        <w:fldChar w:fldCharType="separate"/>
      </w:r>
      <w:r w:rsidR="00B56482">
        <w:t>18.6</w:t>
      </w:r>
      <w:r w:rsidR="00004AD0">
        <w:fldChar w:fldCharType="end"/>
      </w:r>
      <w:r w:rsidR="00862871">
        <w:t>.</w:t>
      </w:r>
      <w:r w:rsidRPr="00A01E45">
        <w:t xml:space="preserve"> </w:t>
      </w:r>
    </w:p>
    <w:p w14:paraId="4F47ACB8" w14:textId="645B4F6E" w:rsidR="007041B4" w:rsidRPr="00F71522" w:rsidRDefault="007041B4" w:rsidP="00E77D2E">
      <w:pPr>
        <w:pStyle w:val="Heading1"/>
      </w:pPr>
      <w:bookmarkStart w:id="91" w:name="_Ref245529290"/>
      <w:bookmarkStart w:id="92" w:name="_Ref96941530"/>
      <w:bookmarkStart w:id="93" w:name="_Toc138424711"/>
      <w:r w:rsidRPr="00F71522">
        <w:t>Termination</w:t>
      </w:r>
      <w:bookmarkEnd w:id="91"/>
      <w:bookmarkEnd w:id="92"/>
      <w:bookmarkEnd w:id="93"/>
    </w:p>
    <w:p w14:paraId="49266E4B" w14:textId="6A82A171" w:rsidR="00D2438D" w:rsidRPr="007F02AE" w:rsidRDefault="00D2438D" w:rsidP="00080882">
      <w:pPr>
        <w:pStyle w:val="Heading2"/>
      </w:pPr>
      <w:bookmarkStart w:id="94" w:name="_Ref96935878"/>
      <w:r w:rsidRPr="007F02AE">
        <w:t>The Customer may terminate</w:t>
      </w:r>
      <w:r w:rsidRPr="007E5FD7">
        <w:t xml:space="preserve"> the Agreement</w:t>
      </w:r>
      <w:r>
        <w:t xml:space="preserve"> without cause</w:t>
      </w:r>
      <w:r w:rsidRPr="007E5FD7">
        <w:t xml:space="preserve"> at any time by notice in writing to </w:t>
      </w:r>
      <w:r w:rsidRPr="001C59F1">
        <w:t xml:space="preserve">the Supplier to take effect on any date falling at least </w:t>
      </w:r>
      <w:r w:rsidR="005933E7">
        <w:t>one (</w:t>
      </w:r>
      <w:r w:rsidRPr="001C59F1">
        <w:t>1</w:t>
      </w:r>
      <w:r w:rsidR="005933E7">
        <w:t>)</w:t>
      </w:r>
      <w:r w:rsidRPr="001C59F1">
        <w:t xml:space="preserve"> month (or, if the Agreement is less than </w:t>
      </w:r>
      <w:r w:rsidR="005933E7">
        <w:t>three (</w:t>
      </w:r>
      <w:r w:rsidRPr="001C59F1">
        <w:t>3</w:t>
      </w:r>
      <w:r w:rsidR="005933E7">
        <w:t>)</w:t>
      </w:r>
      <w:r>
        <w:t xml:space="preserve"> </w:t>
      </w:r>
      <w:r w:rsidRPr="001C59F1">
        <w:t>months in duration, at least</w:t>
      </w:r>
      <w:r w:rsidR="005933E7">
        <w:t xml:space="preserve"> ten</w:t>
      </w:r>
      <w:r w:rsidRPr="001C59F1">
        <w:t xml:space="preserve"> </w:t>
      </w:r>
      <w:r w:rsidR="005933E7">
        <w:t>(</w:t>
      </w:r>
      <w:r w:rsidRPr="007169C6">
        <w:t>10</w:t>
      </w:r>
      <w:r w:rsidR="005933E7">
        <w:t>)</w:t>
      </w:r>
      <w:r w:rsidRPr="007169C6">
        <w:t xml:space="preserve"> Working Days) later than the date of </w:t>
      </w:r>
      <w:r w:rsidRPr="007F02AE">
        <w:t>service of the relevant notice.</w:t>
      </w:r>
      <w:bookmarkEnd w:id="94"/>
    </w:p>
    <w:p w14:paraId="62621F11" w14:textId="778A5C01" w:rsidR="00D2438D" w:rsidRPr="007F02AE" w:rsidRDefault="00D2438D" w:rsidP="00080882">
      <w:pPr>
        <w:pStyle w:val="Heading2"/>
      </w:pPr>
      <w:bookmarkStart w:id="95" w:name="_Ref96935890"/>
      <w:r w:rsidRPr="007F02AE">
        <w:t>Without prejudice to any other right or remedy it might have, the Customer may terminate the Agreement by written notice to the Supplier with immediate effect if the Supplier:</w:t>
      </w:r>
      <w:bookmarkEnd w:id="95"/>
    </w:p>
    <w:p w14:paraId="694EB7A0" w14:textId="643D3E52" w:rsidR="00D2438D" w:rsidRPr="007F02AE" w:rsidRDefault="00D2438D" w:rsidP="00080882">
      <w:pPr>
        <w:pStyle w:val="Heading3"/>
      </w:pPr>
      <w:r w:rsidRPr="007F02AE">
        <w:t>(</w:t>
      </w:r>
      <w:proofErr w:type="gramStart"/>
      <w:r w:rsidRPr="007F02AE">
        <w:t>without</w:t>
      </w:r>
      <w:proofErr w:type="gramEnd"/>
      <w:r w:rsidRPr="007F02AE">
        <w:t xml:space="preserve"> prejudice to clause</w:t>
      </w:r>
      <w:r w:rsidR="00004AD0">
        <w:t xml:space="preserve"> </w:t>
      </w:r>
      <w:r w:rsidR="00004AD0">
        <w:fldChar w:fldCharType="begin"/>
      </w:r>
      <w:r w:rsidR="00004AD0">
        <w:instrText xml:space="preserve"> REF _Ref71201368 \r \h </w:instrText>
      </w:r>
      <w:r w:rsidR="00004AD0">
        <w:fldChar w:fldCharType="separate"/>
      </w:r>
      <w:r w:rsidR="00B56482">
        <w:t>19.2.5</w:t>
      </w:r>
      <w:r w:rsidR="00004AD0">
        <w:fldChar w:fldCharType="end"/>
      </w:r>
      <w:r w:rsidRPr="007F02AE">
        <w:t xml:space="preserve"> ), is in material breach of any obligation under the Agreement which is not capable of remedy; </w:t>
      </w:r>
    </w:p>
    <w:p w14:paraId="0BE756E9" w14:textId="6B04803F" w:rsidR="00D2438D" w:rsidRPr="007F02AE" w:rsidRDefault="00D2438D" w:rsidP="00080882">
      <w:pPr>
        <w:pStyle w:val="Heading3"/>
      </w:pPr>
      <w:proofErr w:type="gramStart"/>
      <w:r w:rsidRPr="007F02AE">
        <w:t>repeatedly</w:t>
      </w:r>
      <w:proofErr w:type="gramEnd"/>
      <w:r w:rsidRPr="007F02AE">
        <w:t xml:space="preserve"> breaches any of the terms and conditions of the Agreement in such a manner as to reasonably justify the opinion that its conduct is inconsistent with it having the intention or ability to give effect to the terms and conditions of the Agreement; </w:t>
      </w:r>
    </w:p>
    <w:p w14:paraId="44FDDDB2" w14:textId="4D2418B1" w:rsidR="00D2438D" w:rsidRPr="007F02AE" w:rsidRDefault="00D2438D" w:rsidP="00080882">
      <w:pPr>
        <w:pStyle w:val="Heading3"/>
      </w:pPr>
      <w:r w:rsidRPr="007F02AE">
        <w:t xml:space="preserve">is in material breach of any obligation which is capable of remedy, and that breach is not remedied to the Customer's satisfaction within </w:t>
      </w:r>
      <w:r w:rsidR="005933E7">
        <w:t xml:space="preserve">(thirty) </w:t>
      </w:r>
      <w:r w:rsidRPr="007F02AE">
        <w:t>30 days of the Supplier</w:t>
      </w:r>
      <w:r>
        <w:t xml:space="preserve"> </w:t>
      </w:r>
      <w:r w:rsidRPr="007F02AE">
        <w:t xml:space="preserve">receiving notice specifying the breach and requiring it to be remedied; </w:t>
      </w:r>
    </w:p>
    <w:p w14:paraId="5A2EC037" w14:textId="605156C4" w:rsidR="00D2438D" w:rsidRPr="007F02AE" w:rsidRDefault="00DE44A0" w:rsidP="00080882">
      <w:pPr>
        <w:pStyle w:val="Heading3"/>
      </w:pPr>
      <w:bookmarkStart w:id="96" w:name="_Ref71201479"/>
      <w:proofErr w:type="gramStart"/>
      <w:r>
        <w:t>u</w:t>
      </w:r>
      <w:r w:rsidR="00D2438D" w:rsidRPr="007F02AE">
        <w:t>ndergoes</w:t>
      </w:r>
      <w:proofErr w:type="gramEnd"/>
      <w:r w:rsidR="00D2438D" w:rsidRPr="007F02AE">
        <w:t xml:space="preserve"> a change of control within the meaning of section </w:t>
      </w:r>
      <w:r w:rsidR="00D2438D">
        <w:t>1124</w:t>
      </w:r>
      <w:r w:rsidR="00D2438D" w:rsidRPr="007F02AE">
        <w:t xml:space="preserve"> of the</w:t>
      </w:r>
      <w:r w:rsidR="00D2438D">
        <w:t xml:space="preserve"> </w:t>
      </w:r>
      <w:r w:rsidR="00D2438D" w:rsidRPr="007F02AE">
        <w:lastRenderedPageBreak/>
        <w:t xml:space="preserve">Corporation Tax Act </w:t>
      </w:r>
      <w:r w:rsidR="00D2438D">
        <w:t>2010</w:t>
      </w:r>
      <w:r w:rsidR="00D2438D" w:rsidRPr="007F02AE">
        <w:t>;</w:t>
      </w:r>
      <w:bookmarkEnd w:id="96"/>
      <w:r w:rsidR="00D2438D" w:rsidRPr="007F02AE">
        <w:t xml:space="preserve"> </w:t>
      </w:r>
    </w:p>
    <w:p w14:paraId="4E90F3EB" w14:textId="281F19F8" w:rsidR="00D2438D" w:rsidRPr="007F02AE" w:rsidRDefault="00D2438D" w:rsidP="00080882">
      <w:pPr>
        <w:pStyle w:val="Heading3"/>
      </w:pPr>
      <w:bookmarkStart w:id="97" w:name="_Ref71201368"/>
      <w:proofErr w:type="gramStart"/>
      <w:r w:rsidRPr="007F02AE">
        <w:t>breaches</w:t>
      </w:r>
      <w:proofErr w:type="gramEnd"/>
      <w:r w:rsidRPr="007F02AE">
        <w:t xml:space="preserve"> the provisions of clauses</w:t>
      </w:r>
      <w:r w:rsidR="00004AD0">
        <w:t xml:space="preserve"> </w:t>
      </w:r>
      <w:r w:rsidR="00004AD0">
        <w:fldChar w:fldCharType="begin"/>
      </w:r>
      <w:r w:rsidR="00004AD0">
        <w:instrText xml:space="preserve"> REF _Ref374611480 \r \h </w:instrText>
      </w:r>
      <w:r w:rsidR="00004AD0">
        <w:fldChar w:fldCharType="separate"/>
      </w:r>
      <w:r w:rsidR="00B56482">
        <w:t>10.2</w:t>
      </w:r>
      <w:r w:rsidR="00004AD0">
        <w:fldChar w:fldCharType="end"/>
      </w:r>
      <w:r w:rsidRPr="007F02AE">
        <w:t>,</w:t>
      </w:r>
      <w:r w:rsidR="00004AD0">
        <w:t xml:space="preserve"> </w:t>
      </w:r>
      <w:r w:rsidR="00004AD0">
        <w:fldChar w:fldCharType="begin"/>
      </w:r>
      <w:r w:rsidR="00004AD0">
        <w:instrText xml:space="preserve"> REF _Ref71201413 \r \h </w:instrText>
      </w:r>
      <w:r w:rsidR="00004AD0">
        <w:fldChar w:fldCharType="separate"/>
      </w:r>
      <w:r w:rsidR="00B56482">
        <w:t>14</w:t>
      </w:r>
      <w:r w:rsidR="00004AD0">
        <w:fldChar w:fldCharType="end"/>
      </w:r>
      <w:r w:rsidR="00D1223D">
        <w:t>,</w:t>
      </w:r>
      <w:r w:rsidR="00004AD0">
        <w:t xml:space="preserve"> </w:t>
      </w:r>
      <w:r w:rsidR="00004AD0">
        <w:fldChar w:fldCharType="begin"/>
      </w:r>
      <w:r w:rsidR="00004AD0">
        <w:instrText xml:space="preserve"> REF _Ref71201424 \r \h </w:instrText>
      </w:r>
      <w:r w:rsidR="00004AD0">
        <w:fldChar w:fldCharType="separate"/>
      </w:r>
      <w:r w:rsidR="00B56482">
        <w:t>15</w:t>
      </w:r>
      <w:r w:rsidR="00004AD0">
        <w:fldChar w:fldCharType="end"/>
      </w:r>
      <w:r w:rsidR="00615BBE">
        <w:t>,</w:t>
      </w:r>
      <w:r w:rsidR="00D1223D">
        <w:t xml:space="preserve"> </w:t>
      </w:r>
      <w:r w:rsidR="00004AD0">
        <w:fldChar w:fldCharType="begin"/>
      </w:r>
      <w:r w:rsidR="00004AD0">
        <w:instrText xml:space="preserve"> REF _Ref517432624 \r \h </w:instrText>
      </w:r>
      <w:r w:rsidR="00004AD0">
        <w:fldChar w:fldCharType="separate"/>
      </w:r>
      <w:r w:rsidR="00B56482">
        <w:t>16</w:t>
      </w:r>
      <w:r w:rsidR="00004AD0">
        <w:fldChar w:fldCharType="end"/>
      </w:r>
      <w:r w:rsidR="00004AD0">
        <w:t xml:space="preserve"> </w:t>
      </w:r>
      <w:r w:rsidRPr="007F02AE">
        <w:t>and</w:t>
      </w:r>
      <w:r w:rsidR="00831894">
        <w:t>/or</w:t>
      </w:r>
      <w:r w:rsidR="00004AD0">
        <w:t xml:space="preserve"> </w:t>
      </w:r>
      <w:r w:rsidR="00B800DA">
        <w:fldChar w:fldCharType="begin"/>
      </w:r>
      <w:r w:rsidR="00B800DA">
        <w:instrText xml:space="preserve"> REF _Ref245529290 \r \h </w:instrText>
      </w:r>
      <w:r w:rsidR="00B800DA">
        <w:fldChar w:fldCharType="separate"/>
      </w:r>
      <w:r w:rsidR="00B800DA">
        <w:t>19</w:t>
      </w:r>
      <w:r w:rsidR="00B800DA">
        <w:fldChar w:fldCharType="end"/>
      </w:r>
      <w:r w:rsidRPr="007F02AE">
        <w:t>;</w:t>
      </w:r>
      <w:bookmarkEnd w:id="97"/>
    </w:p>
    <w:p w14:paraId="29EA5477" w14:textId="32CB93CD" w:rsidR="00D2438D" w:rsidRPr="00F007B4" w:rsidRDefault="00D2438D" w:rsidP="00080882">
      <w:pPr>
        <w:pStyle w:val="Heading3"/>
      </w:pPr>
      <w:bookmarkStart w:id="98" w:name="_Ref36566457"/>
      <w:proofErr w:type="gramStart"/>
      <w:r w:rsidRPr="007F02AE">
        <w:t>becomes insolvent, or if an order is made or a resolution is passed for the winding up of</w:t>
      </w:r>
      <w:r>
        <w:t xml:space="preserve"> </w:t>
      </w:r>
      <w:r w:rsidRPr="007F02AE">
        <w:t>the</w:t>
      </w:r>
      <w:r>
        <w:t xml:space="preserve"> S</w:t>
      </w:r>
      <w:r w:rsidRPr="007F02AE">
        <w:t>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w:t>
      </w:r>
      <w:r w:rsidR="00004AD0">
        <w:t xml:space="preserve"> </w:t>
      </w:r>
      <w:r w:rsidR="00004AD0">
        <w:fldChar w:fldCharType="begin"/>
      </w:r>
      <w:r w:rsidR="00004AD0">
        <w:instrText xml:space="preserve"> REF _Ref36566457 \r \h </w:instrText>
      </w:r>
      <w:r w:rsidR="00004AD0">
        <w:fldChar w:fldCharType="separate"/>
      </w:r>
      <w:r w:rsidR="00B56482">
        <w:t>19.2.6</w:t>
      </w:r>
      <w:r w:rsidR="00004AD0">
        <w:fldChar w:fldCharType="end"/>
      </w:r>
      <w:r w:rsidRPr="007F02AE">
        <w:t> </w:t>
      </w:r>
      <w:r>
        <w:fldChar w:fldCharType="begin"/>
      </w:r>
      <w:r>
        <w:instrText xml:space="preserve"> REF _Ref36566457 \r \h  \* MERGEFORMAT </w:instrText>
      </w:r>
      <w:r>
        <w:fldChar w:fldCharType="separate"/>
      </w:r>
      <w:r w:rsidR="00B56482">
        <w:t>19.2.6</w:t>
      </w:r>
      <w:r>
        <w:fldChar w:fldCharType="end"/>
      </w:r>
      <w:r w:rsidRPr="007F02AE">
        <w:t>) in consequence of debt in any jurisdiction;</w:t>
      </w:r>
      <w:bookmarkEnd w:id="98"/>
      <w:proofErr w:type="gramEnd"/>
    </w:p>
    <w:p w14:paraId="1DB727C2" w14:textId="7B7BB4FB" w:rsidR="00D2438D" w:rsidRPr="00F007B4" w:rsidRDefault="00D2438D" w:rsidP="00080882">
      <w:pPr>
        <w:pStyle w:val="Heading3"/>
      </w:pPr>
      <w:bookmarkStart w:id="99" w:name="_Ref36566118"/>
      <w:proofErr w:type="gramStart"/>
      <w:r w:rsidRPr="007F02AE">
        <w:t>fails</w:t>
      </w:r>
      <w:proofErr w:type="gramEnd"/>
      <w:r w:rsidRPr="007F02AE">
        <w:t xml:space="preserve"> to comply with legal obligations in the fields of environmental, social or labour Law.</w:t>
      </w:r>
      <w:bookmarkEnd w:id="99"/>
    </w:p>
    <w:p w14:paraId="167CFEBE" w14:textId="4B412BE2" w:rsidR="00D2438D" w:rsidRPr="007169C6" w:rsidRDefault="00D2438D" w:rsidP="00080882">
      <w:pPr>
        <w:pStyle w:val="Heading2"/>
      </w:pPr>
      <w:r w:rsidRPr="007F02AE">
        <w:t>The Supplier shall notify the Customer as soon as practicable of any change of control as referred to in clause</w:t>
      </w:r>
      <w:r w:rsidR="00004AD0">
        <w:t xml:space="preserve"> </w:t>
      </w:r>
      <w:r w:rsidR="00004AD0">
        <w:fldChar w:fldCharType="begin"/>
      </w:r>
      <w:r w:rsidR="00004AD0">
        <w:instrText xml:space="preserve"> REF _Ref71201479 \r \h </w:instrText>
      </w:r>
      <w:r w:rsidR="00004AD0">
        <w:fldChar w:fldCharType="separate"/>
      </w:r>
      <w:r w:rsidR="00B56482">
        <w:t>19.2.4</w:t>
      </w:r>
      <w:r w:rsidR="00004AD0">
        <w:fldChar w:fldCharType="end"/>
      </w:r>
      <w:r w:rsidRPr="007F02AE">
        <w:t xml:space="preserve"> </w:t>
      </w:r>
      <w:r w:rsidRPr="007169C6">
        <w:t>or any potential such change of control.</w:t>
      </w:r>
    </w:p>
    <w:p w14:paraId="54457A84" w14:textId="1E59998D" w:rsidR="00D2438D" w:rsidRDefault="00D2438D" w:rsidP="00080882">
      <w:pPr>
        <w:pStyle w:val="Heading2"/>
      </w:pPr>
      <w:bookmarkStart w:id="100" w:name="_Ref71200277"/>
      <w:r w:rsidRPr="007169C6">
        <w:t>The</w:t>
      </w:r>
      <w:r w:rsidRPr="007F02AE">
        <w:t xml:space="preserve"> Supplier may terminate the Agreement by written notice to the Customer if the Customer has not paid any undisputed amounts within </w:t>
      </w:r>
      <w:r w:rsidR="005933E7" w:rsidRPr="005933E7">
        <w:t xml:space="preserve">(ninety) </w:t>
      </w:r>
      <w:r w:rsidRPr="007F02AE">
        <w:t>90 days of them falling due.</w:t>
      </w:r>
      <w:bookmarkEnd w:id="100"/>
      <w:r w:rsidR="00D1223D">
        <w:t xml:space="preserve"> </w:t>
      </w:r>
    </w:p>
    <w:p w14:paraId="70962641" w14:textId="77777777" w:rsidR="003D6CD5" w:rsidRPr="00A113D8" w:rsidRDefault="003D6CD5" w:rsidP="00A113D8">
      <w:pPr>
        <w:ind w:left="0"/>
        <w:rPr>
          <w:rFonts w:asciiTheme="majorHAnsi" w:hAnsiTheme="majorHAnsi"/>
          <w:b/>
          <w:color w:val="517DB9" w:themeColor="accent3"/>
        </w:rPr>
      </w:pPr>
      <w:r w:rsidRPr="00A113D8">
        <w:rPr>
          <w:rFonts w:asciiTheme="majorHAnsi" w:hAnsiTheme="majorHAnsi"/>
          <w:b/>
          <w:bCs/>
          <w:color w:val="517DB9" w:themeColor="accent3"/>
        </w:rPr>
        <w:t xml:space="preserve">Partial Termination </w:t>
      </w:r>
    </w:p>
    <w:p w14:paraId="3A2568A7" w14:textId="31AC0CF6" w:rsidR="003D6CD5" w:rsidRPr="003D6CD5" w:rsidRDefault="003D6CD5" w:rsidP="00080882">
      <w:pPr>
        <w:pStyle w:val="Heading2"/>
      </w:pPr>
      <w:bookmarkStart w:id="101" w:name="_Ref138424565"/>
      <w:r w:rsidRPr="003D6CD5">
        <w:t>Where the Customer has the right under clause</w:t>
      </w:r>
      <w:r w:rsidR="00194A97">
        <w:t xml:space="preserve"> </w:t>
      </w:r>
      <w:r w:rsidR="00194A97">
        <w:fldChar w:fldCharType="begin"/>
      </w:r>
      <w:r w:rsidR="00194A97">
        <w:instrText xml:space="preserve"> REF _Ref96935878 \r \h </w:instrText>
      </w:r>
      <w:r w:rsidR="00254567">
        <w:instrText xml:space="preserve"> \* MERGEFORMAT </w:instrText>
      </w:r>
      <w:r w:rsidR="00194A97">
        <w:fldChar w:fldCharType="separate"/>
      </w:r>
      <w:r w:rsidR="00B56482">
        <w:t>19.1</w:t>
      </w:r>
      <w:r w:rsidR="00194A97">
        <w:fldChar w:fldCharType="end"/>
      </w:r>
      <w:r w:rsidR="009B190B">
        <w:t xml:space="preserve"> </w:t>
      </w:r>
      <w:r w:rsidRPr="003D6CD5">
        <w:t>and</w:t>
      </w:r>
      <w:r w:rsidR="009B190B">
        <w:t>/or</w:t>
      </w:r>
      <w:r w:rsidR="00194A97">
        <w:t xml:space="preserve"> </w:t>
      </w:r>
      <w:r w:rsidR="00194A97">
        <w:fldChar w:fldCharType="begin"/>
      </w:r>
      <w:r w:rsidR="00194A97">
        <w:instrText xml:space="preserve"> REF _Ref96935890 \r \h </w:instrText>
      </w:r>
      <w:r w:rsidR="00254567">
        <w:instrText xml:space="preserve"> \* MERGEFORMAT </w:instrText>
      </w:r>
      <w:r w:rsidR="00194A97">
        <w:fldChar w:fldCharType="separate"/>
      </w:r>
      <w:r w:rsidR="00B56482">
        <w:t>19.2</w:t>
      </w:r>
      <w:r w:rsidR="00194A97">
        <w:fldChar w:fldCharType="end"/>
      </w:r>
      <w:r w:rsidR="00194A97">
        <w:t xml:space="preserve"> </w:t>
      </w:r>
      <w:r w:rsidRPr="003D6CD5">
        <w:t xml:space="preserve">to terminate the Agreement, the Customer may do so in </w:t>
      </w:r>
      <w:proofErr w:type="gramStart"/>
      <w:r w:rsidRPr="003D6CD5">
        <w:t>whole</w:t>
      </w:r>
      <w:proofErr w:type="gramEnd"/>
      <w:r w:rsidRPr="003D6CD5">
        <w:t>, or in part provided that the remaining parts of the Agreement can still operate effectively to deliver the intended purpose</w:t>
      </w:r>
      <w:r w:rsidR="00932E74">
        <w:t>. Where the Customer terminates this Agreement in part the remainder of the Agreement shall remain in force and unaffected.</w:t>
      </w:r>
      <w:bookmarkEnd w:id="101"/>
    </w:p>
    <w:p w14:paraId="27CC815E" w14:textId="6085F657" w:rsidR="006A1127" w:rsidRPr="00A113D8" w:rsidRDefault="006A1127" w:rsidP="00A113D8">
      <w:pPr>
        <w:ind w:left="0"/>
        <w:rPr>
          <w:rFonts w:asciiTheme="majorHAnsi" w:hAnsiTheme="majorHAnsi"/>
          <w:b/>
          <w:color w:val="517DB9" w:themeColor="accent3"/>
        </w:rPr>
      </w:pPr>
      <w:r w:rsidRPr="00A113D8">
        <w:rPr>
          <w:rFonts w:asciiTheme="majorHAnsi" w:hAnsiTheme="majorHAnsi"/>
          <w:b/>
          <w:bCs/>
          <w:color w:val="517DB9" w:themeColor="accent3"/>
        </w:rPr>
        <w:t xml:space="preserve">Consequences of Termination </w:t>
      </w:r>
    </w:p>
    <w:p w14:paraId="0879FC56" w14:textId="377D7124" w:rsidR="00D2438D" w:rsidRPr="007169C6" w:rsidRDefault="00D2438D" w:rsidP="00080882">
      <w:pPr>
        <w:pStyle w:val="Heading2"/>
      </w:pPr>
      <w:proofErr w:type="gramStart"/>
      <w:r w:rsidRPr="007F02AE">
        <w:t>Termination or expiry of the Agreement shall be without prejudice to the rights of either Party accrued prior to termination or expiry and shall not affect the continuing rights of the Parties under clauses</w:t>
      </w:r>
      <w:r w:rsidR="00004AD0">
        <w:t xml:space="preserve"> </w:t>
      </w:r>
      <w:r w:rsidR="00004AD0">
        <w:fldChar w:fldCharType="begin"/>
      </w:r>
      <w:r w:rsidR="00004AD0">
        <w:instrText xml:space="preserve"> REF _Ref71201511 \r \h </w:instrText>
      </w:r>
      <w:r w:rsidR="00004AD0">
        <w:fldChar w:fldCharType="separate"/>
      </w:r>
      <w:r w:rsidR="00B56482">
        <w:t>2</w:t>
      </w:r>
      <w:r w:rsidR="00004AD0">
        <w:fldChar w:fldCharType="end"/>
      </w:r>
      <w:r w:rsidR="00004AD0">
        <w:t xml:space="preserve">, </w:t>
      </w:r>
      <w:r w:rsidR="00004AD0">
        <w:fldChar w:fldCharType="begin"/>
      </w:r>
      <w:r w:rsidR="00004AD0">
        <w:instrText xml:space="preserve"> REF _Ref374456793 \r \h </w:instrText>
      </w:r>
      <w:r w:rsidR="00004AD0">
        <w:fldChar w:fldCharType="separate"/>
      </w:r>
      <w:r w:rsidR="00B56482">
        <w:t>3.2</w:t>
      </w:r>
      <w:r w:rsidR="00004AD0">
        <w:fldChar w:fldCharType="end"/>
      </w:r>
      <w:r w:rsidR="00004AD0">
        <w:t xml:space="preserve">, </w:t>
      </w:r>
      <w:r w:rsidR="00004AD0">
        <w:fldChar w:fldCharType="begin"/>
      </w:r>
      <w:r w:rsidR="00004AD0">
        <w:instrText xml:space="preserve"> REF _Ref374456801 \r \h </w:instrText>
      </w:r>
      <w:r w:rsidR="00004AD0">
        <w:fldChar w:fldCharType="separate"/>
      </w:r>
      <w:r w:rsidR="00B56482">
        <w:t>3.3</w:t>
      </w:r>
      <w:r w:rsidR="00004AD0">
        <w:fldChar w:fldCharType="end"/>
      </w:r>
      <w:r w:rsidR="00004AD0">
        <w:t xml:space="preserve">, </w:t>
      </w:r>
      <w:r w:rsidR="00004AD0">
        <w:fldChar w:fldCharType="begin"/>
      </w:r>
      <w:r w:rsidR="00004AD0">
        <w:instrText xml:space="preserve"> REF _Ref36566480 \r \h </w:instrText>
      </w:r>
      <w:r w:rsidR="00004AD0">
        <w:fldChar w:fldCharType="separate"/>
      </w:r>
      <w:r w:rsidR="00B56482">
        <w:t>3.4</w:t>
      </w:r>
      <w:r w:rsidR="00004AD0">
        <w:fldChar w:fldCharType="end"/>
      </w:r>
      <w:r w:rsidR="00004AD0">
        <w:t xml:space="preserve">, </w:t>
      </w:r>
      <w:r w:rsidR="00004AD0">
        <w:fldChar w:fldCharType="begin"/>
      </w:r>
      <w:r w:rsidR="00004AD0">
        <w:instrText xml:space="preserve"> REF _Ref36566488 \r \h </w:instrText>
      </w:r>
      <w:r w:rsidR="00004AD0">
        <w:fldChar w:fldCharType="separate"/>
      </w:r>
      <w:r w:rsidR="00B56482">
        <w:t>3.5</w:t>
      </w:r>
      <w:r w:rsidR="00004AD0">
        <w:fldChar w:fldCharType="end"/>
      </w:r>
      <w:r w:rsidR="00004AD0">
        <w:t xml:space="preserve">, </w:t>
      </w:r>
      <w:r w:rsidR="00004AD0">
        <w:fldChar w:fldCharType="begin"/>
      </w:r>
      <w:r w:rsidR="00004AD0">
        <w:instrText xml:space="preserve"> REF _Ref71201579 \r \h </w:instrText>
      </w:r>
      <w:r w:rsidR="00004AD0">
        <w:fldChar w:fldCharType="separate"/>
      </w:r>
      <w:r w:rsidR="00B56482">
        <w:t>9.1</w:t>
      </w:r>
      <w:r w:rsidR="00004AD0">
        <w:fldChar w:fldCharType="end"/>
      </w:r>
      <w:r w:rsidR="00004AD0">
        <w:t xml:space="preserve">, </w:t>
      </w:r>
      <w:r w:rsidR="00004AD0">
        <w:fldChar w:fldCharType="begin"/>
      </w:r>
      <w:r w:rsidR="00004AD0">
        <w:instrText xml:space="preserve"> REF _Ref377050463 \r \h </w:instrText>
      </w:r>
      <w:r w:rsidR="00004AD0">
        <w:fldChar w:fldCharType="separate"/>
      </w:r>
      <w:r w:rsidR="00B56482">
        <w:t>9.2</w:t>
      </w:r>
      <w:r w:rsidR="00004AD0">
        <w:fldChar w:fldCharType="end"/>
      </w:r>
      <w:r w:rsidR="00004AD0">
        <w:t xml:space="preserve">, </w:t>
      </w:r>
      <w:r w:rsidR="00004AD0">
        <w:fldChar w:fldCharType="begin"/>
      </w:r>
      <w:r w:rsidR="00004AD0">
        <w:instrText xml:space="preserve"> REF _Ref377050472 \r \h </w:instrText>
      </w:r>
      <w:r w:rsidR="00004AD0">
        <w:fldChar w:fldCharType="separate"/>
      </w:r>
      <w:r w:rsidR="00B56482">
        <w:t>9.6</w:t>
      </w:r>
      <w:r w:rsidR="00004AD0">
        <w:fldChar w:fldCharType="end"/>
      </w:r>
      <w:r w:rsidR="00004AD0">
        <w:t xml:space="preserve">, </w:t>
      </w:r>
      <w:r w:rsidR="00004AD0">
        <w:fldChar w:fldCharType="begin"/>
      </w:r>
      <w:r w:rsidR="00004AD0">
        <w:instrText xml:space="preserve"> REF _Ref377050478 \r \h </w:instrText>
      </w:r>
      <w:r w:rsidR="00004AD0">
        <w:fldChar w:fldCharType="separate"/>
      </w:r>
      <w:r w:rsidR="00B56482">
        <w:t>9.7</w:t>
      </w:r>
      <w:r w:rsidR="00004AD0">
        <w:fldChar w:fldCharType="end"/>
      </w:r>
      <w:r w:rsidR="00004AD0">
        <w:t xml:space="preserve">, </w:t>
      </w:r>
      <w:r w:rsidR="00004AD0">
        <w:fldChar w:fldCharType="begin"/>
      </w:r>
      <w:r w:rsidR="00004AD0">
        <w:instrText xml:space="preserve"> REF _Ref71201613 \r \h </w:instrText>
      </w:r>
      <w:r w:rsidR="00004AD0">
        <w:fldChar w:fldCharType="separate"/>
      </w:r>
      <w:r w:rsidR="00B56482">
        <w:t>10</w:t>
      </w:r>
      <w:r w:rsidR="00004AD0">
        <w:fldChar w:fldCharType="end"/>
      </w:r>
      <w:r w:rsidR="00004AD0">
        <w:t xml:space="preserve">, </w:t>
      </w:r>
      <w:r w:rsidR="00004AD0">
        <w:fldChar w:fldCharType="begin"/>
      </w:r>
      <w:r w:rsidR="00004AD0">
        <w:instrText xml:space="preserve"> REF _Ref71201625 \r \h </w:instrText>
      </w:r>
      <w:r w:rsidR="00004AD0">
        <w:fldChar w:fldCharType="separate"/>
      </w:r>
      <w:r w:rsidR="00B56482">
        <w:t>13.2</w:t>
      </w:r>
      <w:r w:rsidR="00004AD0">
        <w:fldChar w:fldCharType="end"/>
      </w:r>
      <w:r w:rsidR="00004AD0">
        <w:t xml:space="preserve">, </w:t>
      </w:r>
      <w:r w:rsidR="00004AD0">
        <w:fldChar w:fldCharType="begin"/>
      </w:r>
      <w:r w:rsidR="00004AD0">
        <w:instrText xml:space="preserve"> REF _Ref71201634 \r \h </w:instrText>
      </w:r>
      <w:r w:rsidR="00004AD0">
        <w:fldChar w:fldCharType="separate"/>
      </w:r>
      <w:r w:rsidR="00B56482">
        <w:t>14</w:t>
      </w:r>
      <w:r w:rsidR="00004AD0">
        <w:fldChar w:fldCharType="end"/>
      </w:r>
      <w:r w:rsidR="00004AD0">
        <w:t xml:space="preserve">, </w:t>
      </w:r>
      <w:r w:rsidR="00004AD0">
        <w:fldChar w:fldCharType="begin"/>
      </w:r>
      <w:r w:rsidR="00004AD0">
        <w:instrText xml:space="preserve"> REF _Ref71201641 \r \h </w:instrText>
      </w:r>
      <w:r w:rsidR="00004AD0">
        <w:fldChar w:fldCharType="separate"/>
      </w:r>
      <w:r w:rsidR="00B56482">
        <w:t>15</w:t>
      </w:r>
      <w:r w:rsidR="00004AD0">
        <w:fldChar w:fldCharType="end"/>
      </w:r>
      <w:r w:rsidR="00004AD0">
        <w:t xml:space="preserve">, </w:t>
      </w:r>
      <w:r w:rsidR="00004AD0">
        <w:fldChar w:fldCharType="begin"/>
      </w:r>
      <w:r w:rsidR="00004AD0">
        <w:instrText xml:space="preserve"> REF _Ref517432624 \r \h </w:instrText>
      </w:r>
      <w:r w:rsidR="00004AD0">
        <w:fldChar w:fldCharType="separate"/>
      </w:r>
      <w:r w:rsidR="00B56482">
        <w:t>16</w:t>
      </w:r>
      <w:r w:rsidR="00004AD0">
        <w:fldChar w:fldCharType="end"/>
      </w:r>
      <w:r w:rsidR="00004AD0">
        <w:t xml:space="preserve">, </w:t>
      </w:r>
      <w:r w:rsidR="00004AD0">
        <w:fldChar w:fldCharType="begin"/>
      </w:r>
      <w:r w:rsidR="00004AD0">
        <w:instrText xml:space="preserve"> REF _Ref71201658 \r \h </w:instrText>
      </w:r>
      <w:r w:rsidR="00004AD0">
        <w:fldChar w:fldCharType="separate"/>
      </w:r>
      <w:r w:rsidR="00B56482">
        <w:t>17</w:t>
      </w:r>
      <w:r w:rsidR="00004AD0">
        <w:fldChar w:fldCharType="end"/>
      </w:r>
      <w:r w:rsidR="00004AD0">
        <w:t xml:space="preserve">, </w:t>
      </w:r>
      <w:r w:rsidR="00194A97">
        <w:fldChar w:fldCharType="begin"/>
      </w:r>
      <w:r w:rsidR="00194A97">
        <w:instrText xml:space="preserve"> REF _Ref71201667 \r \h </w:instrText>
      </w:r>
      <w:r w:rsidR="00194A97">
        <w:fldChar w:fldCharType="separate"/>
      </w:r>
      <w:r w:rsidR="00B56482">
        <w:t>19.7</w:t>
      </w:r>
      <w:r w:rsidR="00194A97">
        <w:fldChar w:fldCharType="end"/>
      </w:r>
      <w:r w:rsidR="00004AD0">
        <w:t xml:space="preserve">, </w:t>
      </w:r>
      <w:r w:rsidR="00004AD0">
        <w:fldChar w:fldCharType="begin"/>
      </w:r>
      <w:r w:rsidR="00004AD0">
        <w:instrText xml:space="preserve"> REF _Ref71201705 \r \h </w:instrText>
      </w:r>
      <w:r w:rsidR="00004AD0">
        <w:fldChar w:fldCharType="separate"/>
      </w:r>
      <w:r w:rsidR="00B56482">
        <w:t>20.4</w:t>
      </w:r>
      <w:r w:rsidR="00004AD0">
        <w:fldChar w:fldCharType="end"/>
      </w:r>
      <w:r w:rsidR="00004AD0">
        <w:t xml:space="preserve">, </w:t>
      </w:r>
      <w:r w:rsidR="00004AD0">
        <w:fldChar w:fldCharType="begin"/>
      </w:r>
      <w:r w:rsidR="00004AD0">
        <w:instrText xml:space="preserve"> REF _Ref36566576 \r \h </w:instrText>
      </w:r>
      <w:r w:rsidR="00004AD0">
        <w:fldChar w:fldCharType="separate"/>
      </w:r>
      <w:r w:rsidR="00B56482">
        <w:t>20.5</w:t>
      </w:r>
      <w:r w:rsidR="00004AD0">
        <w:fldChar w:fldCharType="end"/>
      </w:r>
      <w:r w:rsidR="00004AD0">
        <w:t xml:space="preserve">, </w:t>
      </w:r>
      <w:r w:rsidR="00004AD0">
        <w:fldChar w:fldCharType="begin"/>
      </w:r>
      <w:r w:rsidR="00004AD0">
        <w:instrText xml:space="preserve"> REF _Ref374456896 \r \h </w:instrText>
      </w:r>
      <w:r w:rsidR="00004AD0">
        <w:fldChar w:fldCharType="separate"/>
      </w:r>
      <w:r w:rsidR="00B56482">
        <w:t>21.3</w:t>
      </w:r>
      <w:r w:rsidR="00004AD0">
        <w:fldChar w:fldCharType="end"/>
      </w:r>
      <w:r w:rsidR="00004AD0">
        <w:t xml:space="preserve">, </w:t>
      </w:r>
      <w:r w:rsidR="00004AD0">
        <w:fldChar w:fldCharType="begin"/>
      </w:r>
      <w:r w:rsidR="00004AD0">
        <w:instrText xml:space="preserve"> REF _Ref71201738 \r \h </w:instrText>
      </w:r>
      <w:r w:rsidR="00004AD0">
        <w:fldChar w:fldCharType="separate"/>
      </w:r>
      <w:r w:rsidR="00B56482">
        <w:t>22</w:t>
      </w:r>
      <w:r w:rsidR="00004AD0">
        <w:fldChar w:fldCharType="end"/>
      </w:r>
      <w:r w:rsidR="00004AD0">
        <w:t xml:space="preserve">, and </w:t>
      </w:r>
      <w:r w:rsidR="00004AD0">
        <w:fldChar w:fldCharType="begin"/>
      </w:r>
      <w:r w:rsidR="00004AD0">
        <w:instrText xml:space="preserve"> REF _Ref71201748 \r \h </w:instrText>
      </w:r>
      <w:r w:rsidR="00004AD0">
        <w:fldChar w:fldCharType="separate"/>
      </w:r>
      <w:r w:rsidR="00B56482">
        <w:t>23.8</w:t>
      </w:r>
      <w:r w:rsidR="00004AD0">
        <w:fldChar w:fldCharType="end"/>
      </w:r>
      <w:r w:rsidR="00D1223D">
        <w:t>,</w:t>
      </w:r>
      <w:r w:rsidRPr="007169C6">
        <w:t xml:space="preserve"> and any other term or condition of the Agreement that either expressly or by implication has effect after termination.</w:t>
      </w:r>
      <w:proofErr w:type="gramEnd"/>
    </w:p>
    <w:p w14:paraId="4AD235AD" w14:textId="6883415F" w:rsidR="00D2438D" w:rsidRPr="007F02AE" w:rsidRDefault="00D2438D" w:rsidP="00080882">
      <w:pPr>
        <w:pStyle w:val="Heading2"/>
      </w:pPr>
      <w:bookmarkStart w:id="102" w:name="_Ref71201667"/>
      <w:r w:rsidRPr="007F02AE">
        <w:t>Upon termination or expiry of the Agreement, the Supplier shall</w:t>
      </w:r>
      <w:r w:rsidR="002A5F50">
        <w:t xml:space="preserve"> (at the Supplier’s own cost)</w:t>
      </w:r>
      <w:r w:rsidRPr="007F02AE">
        <w:t>:</w:t>
      </w:r>
      <w:bookmarkEnd w:id="102"/>
    </w:p>
    <w:p w14:paraId="7D61FDCB" w14:textId="1E5333E1" w:rsidR="00D2438D" w:rsidRPr="007F02AE" w:rsidRDefault="00D2438D" w:rsidP="00080882">
      <w:pPr>
        <w:pStyle w:val="Heading3"/>
      </w:pPr>
      <w:proofErr w:type="gramStart"/>
      <w:r w:rsidRPr="007F02AE">
        <w:t>give</w:t>
      </w:r>
      <w:proofErr w:type="gramEnd"/>
      <w:r w:rsidRPr="007F02AE">
        <w:t xml:space="preserve"> all reasonable assistance to the Customer</w:t>
      </w:r>
      <w:r w:rsidR="006A1127">
        <w:t>, including in any re-procurement of the Goods and/or Services</w:t>
      </w:r>
      <w:r w:rsidRPr="007F02AE">
        <w:t xml:space="preserve"> and any incoming supplier of Goods and/or Services; </w:t>
      </w:r>
    </w:p>
    <w:p w14:paraId="4C0239F9" w14:textId="5BE37344" w:rsidR="003D5043" w:rsidRDefault="00654045" w:rsidP="00080882">
      <w:pPr>
        <w:pStyle w:val="Heading3"/>
      </w:pPr>
      <w:proofErr w:type="gramStart"/>
      <w:r>
        <w:t xml:space="preserve">immediately return to the </w:t>
      </w:r>
      <w:r w:rsidR="003D5043">
        <w:t>Customer</w:t>
      </w:r>
      <w:r>
        <w:t xml:space="preserve"> all</w:t>
      </w:r>
      <w:r w:rsidR="00DE44A0">
        <w:t xml:space="preserve"> Property,</w:t>
      </w:r>
      <w:r>
        <w:t xml:space="preserve"> </w:t>
      </w:r>
      <w:r w:rsidR="00DE44A0">
        <w:t xml:space="preserve">documents, information, and data (including but not limited to </w:t>
      </w:r>
      <w:r>
        <w:t xml:space="preserve">Confidential Information, Personal Data and </w:t>
      </w:r>
      <w:r w:rsidR="001F1914">
        <w:t xml:space="preserve">materials containing the Customer’s </w:t>
      </w:r>
      <w:r w:rsidR="00254567">
        <w:t>I</w:t>
      </w:r>
      <w:r w:rsidR="001F1914">
        <w:t xml:space="preserve">ntellectual </w:t>
      </w:r>
      <w:r w:rsidR="00254567">
        <w:t>P</w:t>
      </w:r>
      <w:r w:rsidR="001F1914">
        <w:t>roperty</w:t>
      </w:r>
      <w:r w:rsidR="00DE44A0">
        <w:t>)</w:t>
      </w:r>
      <w:r>
        <w:t xml:space="preserve"> in its possession or in the possession or under the control of any permitted suppliers or </w:t>
      </w:r>
      <w:r w:rsidR="001E4B2F">
        <w:t>s</w:t>
      </w:r>
      <w:r>
        <w:t>ub-</w:t>
      </w:r>
      <w:r w:rsidR="001E4B2F">
        <w:t>c</w:t>
      </w:r>
      <w:r>
        <w:t>ontractors, which was obtained or produced in the course of providing the Services</w:t>
      </w:r>
      <w:r w:rsidR="009C37AD">
        <w:t xml:space="preserve"> in the form in which it was delivered to </w:t>
      </w:r>
      <w:r w:rsidR="009C37AD">
        <w:lastRenderedPageBreak/>
        <w:t>the Supplier or in another such form as reasonably requested by the Customer</w:t>
      </w:r>
      <w:r w:rsidR="003D5043">
        <w:t>;</w:t>
      </w:r>
      <w:proofErr w:type="gramEnd"/>
      <w:r w:rsidR="003D5043">
        <w:t xml:space="preserve"> </w:t>
      </w:r>
    </w:p>
    <w:p w14:paraId="13F7B491" w14:textId="06203A79" w:rsidR="00B05EDE" w:rsidRDefault="00654045" w:rsidP="00080882">
      <w:pPr>
        <w:pStyle w:val="Heading3"/>
      </w:pPr>
      <w:proofErr w:type="gramStart"/>
      <w:r>
        <w:t>immediately</w:t>
      </w:r>
      <w:proofErr w:type="gramEnd"/>
      <w:r>
        <w:t xml:space="preserve"> vacate any </w:t>
      </w:r>
      <w:r w:rsidR="003D5043">
        <w:t>Customer</w:t>
      </w:r>
      <w:r>
        <w:t xml:space="preserve"> Pre</w:t>
      </w:r>
      <w:r w:rsidR="00B05EDE">
        <w:t>mises occupied by the Supplier;</w:t>
      </w:r>
    </w:p>
    <w:p w14:paraId="38855711" w14:textId="1FD80425" w:rsidR="00B05EDE" w:rsidRDefault="00654045" w:rsidP="00080882">
      <w:pPr>
        <w:pStyle w:val="Heading3"/>
      </w:pPr>
      <w:r>
        <w:t xml:space="preserve">assist and co-operate with the </w:t>
      </w:r>
      <w:r w:rsidR="00B05EDE">
        <w:t>Customer</w:t>
      </w:r>
      <w:r>
        <w:t xml:space="preserve"> to ensure an orderly transition of the provision of the Services to </w:t>
      </w:r>
      <w:r w:rsidR="00B05EDE">
        <w:t>any replacement s</w:t>
      </w:r>
      <w:r>
        <w:t>upplier</w:t>
      </w:r>
      <w:r w:rsidR="00B05EDE">
        <w:t xml:space="preserve"> of the Services</w:t>
      </w:r>
      <w:r>
        <w:t xml:space="preserve"> and/or the completion of any work in progress</w:t>
      </w:r>
      <w:r w:rsidR="001F1914">
        <w:t xml:space="preserve"> and/or substantially similar services</w:t>
      </w:r>
      <w:r w:rsidR="005841BA">
        <w:t>, including following the reasonable instructions of the Customer</w:t>
      </w:r>
      <w:r>
        <w:t>;</w:t>
      </w:r>
      <w:r w:rsidR="00862B1B">
        <w:t xml:space="preserve"> </w:t>
      </w:r>
    </w:p>
    <w:p w14:paraId="18FD748C" w14:textId="2C52AE19" w:rsidR="006A1127" w:rsidRDefault="00654045" w:rsidP="00080882">
      <w:pPr>
        <w:pStyle w:val="Heading3"/>
      </w:pPr>
      <w:r>
        <w:t xml:space="preserve">promptly provide all information concerning the provision of the Services which may reasonably be requested by the </w:t>
      </w:r>
      <w:r w:rsidR="00B05EDE">
        <w:t>Customer</w:t>
      </w:r>
      <w:r>
        <w:t xml:space="preserve"> for the purposes of adequately understanding the manner in which the Services have been provided and/or for the purpose of all</w:t>
      </w:r>
      <w:r w:rsidR="00B05EDE">
        <w:t>owing the Customer and/or the replacement s</w:t>
      </w:r>
      <w:r>
        <w:t>upplier to conduct due diligence</w:t>
      </w:r>
      <w:r w:rsidR="005841BA">
        <w:t>;</w:t>
      </w:r>
    </w:p>
    <w:p w14:paraId="340B848C" w14:textId="77777777" w:rsidR="00B800DA" w:rsidRDefault="006A1127" w:rsidP="00B800DA">
      <w:pPr>
        <w:pStyle w:val="Heading3"/>
      </w:pPr>
      <w:r>
        <w:t>when the Customer holds it necessary, enter into an ethical wall agreement at any point during a re-tendering or contemplated re-tendering of the Goods and/or Services or any part of the Goods and/or Services</w:t>
      </w:r>
      <w:r w:rsidR="005841BA">
        <w:t>, and</w:t>
      </w:r>
    </w:p>
    <w:p w14:paraId="6BC17DB8" w14:textId="615CDE3F" w:rsidR="005841BA" w:rsidRPr="005841BA" w:rsidRDefault="005841BA" w:rsidP="00B800DA">
      <w:pPr>
        <w:pStyle w:val="Heading3"/>
      </w:pPr>
      <w:proofErr w:type="gramStart"/>
      <w:r>
        <w:t>in</w:t>
      </w:r>
      <w:proofErr w:type="gramEnd"/>
      <w:r>
        <w:t xml:space="preserve"> the event of a parti</w:t>
      </w:r>
      <w:r w:rsidR="00B800DA">
        <w:t xml:space="preserve">al termination under clause </w:t>
      </w:r>
      <w:r w:rsidR="00B800DA">
        <w:fldChar w:fldCharType="begin"/>
      </w:r>
      <w:r w:rsidR="00B800DA">
        <w:instrText xml:space="preserve"> REF _Ref138424565 \r \h </w:instrText>
      </w:r>
      <w:r w:rsidR="00B800DA">
        <w:fldChar w:fldCharType="separate"/>
      </w:r>
      <w:r w:rsidR="00B800DA">
        <w:t>19.5</w:t>
      </w:r>
      <w:r w:rsidR="00B800DA">
        <w:fldChar w:fldCharType="end"/>
      </w:r>
      <w:r w:rsidR="00B800DA">
        <w:t xml:space="preserve"> </w:t>
      </w:r>
      <w:r>
        <w:t>above, the Supplier shall comply with t</w:t>
      </w:r>
      <w:r w:rsidR="00B800DA">
        <w:t xml:space="preserve">he obligations in this clause </w:t>
      </w:r>
      <w:r w:rsidR="00B800DA">
        <w:fldChar w:fldCharType="begin"/>
      </w:r>
      <w:r w:rsidR="00B800DA">
        <w:instrText xml:space="preserve"> REF _Ref71201667 \r \h </w:instrText>
      </w:r>
      <w:r w:rsidR="00B800DA">
        <w:fldChar w:fldCharType="separate"/>
      </w:r>
      <w:r w:rsidR="00B800DA">
        <w:t>19.7</w:t>
      </w:r>
      <w:r w:rsidR="00B800DA">
        <w:fldChar w:fldCharType="end"/>
      </w:r>
      <w:r w:rsidR="00B800DA">
        <w:t xml:space="preserve"> </w:t>
      </w:r>
      <w:r>
        <w:t>in respect of the terminated Goods and/or Service(s).</w:t>
      </w:r>
    </w:p>
    <w:p w14:paraId="777AECA4" w14:textId="23738219" w:rsidR="00D2438D" w:rsidRPr="00C8401D" w:rsidRDefault="00D2438D" w:rsidP="00080882">
      <w:pPr>
        <w:pStyle w:val="Heading2"/>
      </w:pPr>
      <w:r w:rsidRPr="005F32FA">
        <w:t xml:space="preserve">Where the Customer terminates the </w:t>
      </w:r>
      <w:r w:rsidRPr="009442F1">
        <w:t xml:space="preserve">Agreement pursuant to this </w:t>
      </w:r>
      <w:r w:rsidR="000A1951">
        <w:t>clause</w:t>
      </w:r>
      <w:r w:rsidR="00BF72BC">
        <w:t xml:space="preserve"> </w:t>
      </w:r>
      <w:r w:rsidR="00BF72BC">
        <w:fldChar w:fldCharType="begin"/>
      </w:r>
      <w:r w:rsidR="00BF72BC">
        <w:instrText xml:space="preserve"> REF _Ref96941530 \r \h </w:instrText>
      </w:r>
      <w:r w:rsidR="00BF72BC">
        <w:fldChar w:fldCharType="separate"/>
      </w:r>
      <w:r w:rsidR="00B56482">
        <w:t>19</w:t>
      </w:r>
      <w:r w:rsidR="00BF72BC">
        <w:fldChar w:fldCharType="end"/>
      </w:r>
      <w:r w:rsidR="00050EA6">
        <w:t xml:space="preserve"> </w:t>
      </w:r>
      <w:r w:rsidR="00BF72BC" w:rsidRPr="007F02AE">
        <w:t>(Termination</w:t>
      </w:r>
      <w:r w:rsidRPr="00C8401D">
        <w:t>):</w:t>
      </w:r>
    </w:p>
    <w:p w14:paraId="41D54704" w14:textId="251B8253" w:rsidR="00D2438D" w:rsidRPr="009442F1" w:rsidRDefault="00D2438D" w:rsidP="00080882">
      <w:pPr>
        <w:pStyle w:val="Heading3"/>
      </w:pPr>
      <w:r w:rsidRPr="00F71522">
        <w:t>the Customer may recover from the Supplier any costs reas</w:t>
      </w:r>
      <w:r>
        <w:t xml:space="preserve">onably incurred by the Customer </w:t>
      </w:r>
      <w:r w:rsidRPr="00F71522">
        <w:t xml:space="preserve">as a result of termination, including those costs arising from the procurement of alternative arrangements </w:t>
      </w:r>
      <w:r w:rsidRPr="007F02AE">
        <w:t>for the supply of the Goods and Services</w:t>
      </w:r>
      <w:r w:rsidRPr="005F32FA">
        <w:t>; an</w:t>
      </w:r>
      <w:r w:rsidRPr="009442F1">
        <w:t>d</w:t>
      </w:r>
    </w:p>
    <w:p w14:paraId="29DEC177" w14:textId="1E2B3214" w:rsidR="006A1127" w:rsidRPr="006A1127" w:rsidRDefault="00D2438D" w:rsidP="00080882">
      <w:pPr>
        <w:pStyle w:val="Heading3"/>
      </w:pPr>
      <w:r w:rsidRPr="00C8401D">
        <w:t xml:space="preserve">no further Charges shall be payable by the Customer to the </w:t>
      </w:r>
      <w:r>
        <w:t xml:space="preserve">Supplier until the Customer has </w:t>
      </w:r>
      <w:r w:rsidRPr="00C8401D">
        <w:t>established the final cost of making those other arrangements, whereupon the Customer shall be entitled to deduct an amount equal to the final cost of such other arr</w:t>
      </w:r>
      <w:r w:rsidRPr="00F71522">
        <w:t>angements from the further Charges then due to the Supplier.</w:t>
      </w:r>
    </w:p>
    <w:p w14:paraId="22351619" w14:textId="282F7B33" w:rsidR="007041B4" w:rsidRPr="00F71522" w:rsidRDefault="007041B4" w:rsidP="00E77D2E">
      <w:pPr>
        <w:pStyle w:val="Heading1"/>
      </w:pPr>
      <w:bookmarkStart w:id="103" w:name="_Ref374611360"/>
      <w:bookmarkStart w:id="104" w:name="_Toc138424712"/>
      <w:r w:rsidRPr="00F71522">
        <w:t>Compliance</w:t>
      </w:r>
      <w:bookmarkEnd w:id="103"/>
      <w:bookmarkEnd w:id="104"/>
    </w:p>
    <w:p w14:paraId="057C33A3" w14:textId="7C314A84" w:rsidR="0043762E" w:rsidRPr="007F02AE" w:rsidRDefault="0043762E" w:rsidP="00080882">
      <w:pPr>
        <w:pStyle w:val="Heading2"/>
      </w:pPr>
      <w:r w:rsidRPr="007F02AE">
        <w:t xml:space="preserve">The Supplier shall promptly notify the Customer of any health and safety </w:t>
      </w:r>
      <w:proofErr w:type="gramStart"/>
      <w:r w:rsidRPr="007F02AE">
        <w:t>hazards which</w:t>
      </w:r>
      <w:proofErr w:type="gramEnd"/>
      <w:r w:rsidRPr="007F02AE">
        <w:t xml:space="preserve"> may arise in connection with the performance of its obligations under the Agreement.</w:t>
      </w:r>
      <w:r w:rsidR="00D1223D">
        <w:t xml:space="preserve"> </w:t>
      </w:r>
      <w:r w:rsidRPr="007F02AE">
        <w:t>The Customer shall promptly notify the Supplier of any health and safety hazards which may exist or arise at the Customer’s premises and which may affect the Supplier in the performance of its obligations under the Agreement.</w:t>
      </w:r>
    </w:p>
    <w:p w14:paraId="08D5B76E" w14:textId="1DCCFD35" w:rsidR="0043762E" w:rsidRPr="007F02AE" w:rsidRDefault="0043762E" w:rsidP="00080882">
      <w:pPr>
        <w:pStyle w:val="Heading2"/>
      </w:pPr>
      <w:r w:rsidRPr="007F02AE">
        <w:t>The Supplier shall:</w:t>
      </w:r>
    </w:p>
    <w:p w14:paraId="09EAA7D1" w14:textId="6ECA7FA8" w:rsidR="0043762E" w:rsidRPr="007F02AE" w:rsidRDefault="0043762E" w:rsidP="00080882">
      <w:pPr>
        <w:pStyle w:val="Heading3"/>
      </w:pPr>
      <w:proofErr w:type="gramStart"/>
      <w:r w:rsidRPr="005F32FA">
        <w:t>comply</w:t>
      </w:r>
      <w:proofErr w:type="gramEnd"/>
      <w:r w:rsidRPr="005F32FA">
        <w:t xml:space="preserve"> with the reasonable requirements of the Customer's security </w:t>
      </w:r>
      <w:r w:rsidRPr="005F32FA">
        <w:lastRenderedPageBreak/>
        <w:t>arrangements;</w:t>
      </w:r>
    </w:p>
    <w:p w14:paraId="0A34C0E4" w14:textId="6583B6CF" w:rsidR="0043762E" w:rsidRPr="007F02AE" w:rsidRDefault="0043762E" w:rsidP="00080882">
      <w:pPr>
        <w:pStyle w:val="Heading3"/>
      </w:pPr>
      <w:proofErr w:type="gramStart"/>
      <w:r w:rsidRPr="007F02AE">
        <w:t>comply</w:t>
      </w:r>
      <w:proofErr w:type="gramEnd"/>
      <w:r w:rsidRPr="007F02AE">
        <w:t xml:space="preserve"> with all the Customer’s health and safety measures</w:t>
      </w:r>
      <w:r w:rsidR="006246CC">
        <w:t xml:space="preserve"> and all applicable Law regarding health and safety</w:t>
      </w:r>
      <w:r w:rsidRPr="007F02AE">
        <w:t xml:space="preserve">; </w:t>
      </w:r>
    </w:p>
    <w:p w14:paraId="24D894A4" w14:textId="17FB5B2F" w:rsidR="0043762E" w:rsidRPr="007F02AE" w:rsidRDefault="0043762E" w:rsidP="00080882">
      <w:pPr>
        <w:pStyle w:val="Heading3"/>
      </w:pPr>
      <w:proofErr w:type="gramStart"/>
      <w:r w:rsidRPr="007F02AE">
        <w:t>notify</w:t>
      </w:r>
      <w:proofErr w:type="gramEnd"/>
      <w:r w:rsidRPr="007F02AE">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23CB18B1" w14:textId="57D453F4" w:rsidR="0043762E" w:rsidRPr="007F02AE" w:rsidRDefault="0043762E" w:rsidP="00080882">
      <w:pPr>
        <w:pStyle w:val="Heading3"/>
      </w:pPr>
      <w:bookmarkStart w:id="105" w:name="_Ref71201803"/>
      <w:r w:rsidRPr="007F02AE">
        <w:t>perform its obligations under the Agreement in accordance with all applicable equality Law and the Customer’s equality and diversity policy as provided to the Supplier from time to time</w:t>
      </w:r>
      <w:r w:rsidR="00F763D4">
        <w:t xml:space="preserve"> </w:t>
      </w:r>
      <w:r w:rsidR="00F763D4" w:rsidRPr="00A01E45">
        <w:t>(whether in relation to race, sex, gender reassignment, age, disability, sexual orientation, religion or belief, pregnancy maternity or otherwise)</w:t>
      </w:r>
      <w:r w:rsidRPr="007F02AE">
        <w:t>;</w:t>
      </w:r>
      <w:bookmarkEnd w:id="105"/>
    </w:p>
    <w:p w14:paraId="417F1239" w14:textId="7BF7B884" w:rsidR="0043762E" w:rsidRPr="007169C6" w:rsidRDefault="0043762E" w:rsidP="00080882">
      <w:pPr>
        <w:pStyle w:val="Heading3"/>
      </w:pPr>
      <w:proofErr w:type="gramStart"/>
      <w:r w:rsidRPr="007F02AE">
        <w:t>take</w:t>
      </w:r>
      <w:proofErr w:type="gramEnd"/>
      <w:r w:rsidRPr="007F02AE">
        <w:t xml:space="preserve"> all reasonable steps to secure the observance of clause</w:t>
      </w:r>
      <w:r w:rsidR="00004AD0">
        <w:t xml:space="preserve"> </w:t>
      </w:r>
      <w:r w:rsidR="00004AD0">
        <w:fldChar w:fldCharType="begin"/>
      </w:r>
      <w:r w:rsidR="00004AD0">
        <w:instrText xml:space="preserve"> REF _Ref71201803 \r \h </w:instrText>
      </w:r>
      <w:r w:rsidR="00004AD0">
        <w:fldChar w:fldCharType="separate"/>
      </w:r>
      <w:r w:rsidR="00B56482">
        <w:t>20.2.4</w:t>
      </w:r>
      <w:r w:rsidR="00004AD0">
        <w:fldChar w:fldCharType="end"/>
      </w:r>
      <w:r w:rsidR="00004AD0">
        <w:t xml:space="preserve"> </w:t>
      </w:r>
      <w:r w:rsidRPr="001C59F1">
        <w:t>by</w:t>
      </w:r>
      <w:r w:rsidRPr="007169C6">
        <w:t xml:space="preserve"> all Staff; </w:t>
      </w:r>
    </w:p>
    <w:p w14:paraId="24166B9A" w14:textId="11B75D27" w:rsidR="006246CC" w:rsidRDefault="0043762E" w:rsidP="00080882">
      <w:pPr>
        <w:pStyle w:val="Heading3"/>
      </w:pPr>
      <w:proofErr w:type="gramStart"/>
      <w:r w:rsidRPr="007F02AE">
        <w:t>supply</w:t>
      </w:r>
      <w:proofErr w:type="gramEnd"/>
      <w:r w:rsidRPr="007F02AE">
        <w:t xml:space="preserve"> the Goods and any packaging in accordance with the Customer’s environmental policy as provided from time to time</w:t>
      </w:r>
      <w:r w:rsidR="006246CC">
        <w:t xml:space="preserve">; </w:t>
      </w:r>
    </w:p>
    <w:p w14:paraId="43CE62F4" w14:textId="427D50BF" w:rsidR="00A27F96" w:rsidRDefault="00A27F96" w:rsidP="00080882">
      <w:pPr>
        <w:pStyle w:val="Heading3"/>
      </w:pPr>
      <w:proofErr w:type="gramStart"/>
      <w:r w:rsidRPr="00A27F96">
        <w:t>comply</w:t>
      </w:r>
      <w:proofErr w:type="gramEnd"/>
      <w:r w:rsidRPr="00A27F96">
        <w:t xml:space="preserve"> with the applicable Government Buying Standards</w:t>
      </w:r>
      <w:r w:rsidR="006A1127">
        <w:t>; and</w:t>
      </w:r>
    </w:p>
    <w:p w14:paraId="331E3890" w14:textId="18AE5DB7" w:rsidR="006A1127" w:rsidRPr="006A1127" w:rsidRDefault="006A1127" w:rsidP="00080882">
      <w:pPr>
        <w:pStyle w:val="Heading3"/>
      </w:pPr>
      <w:proofErr w:type="gramStart"/>
      <w:r w:rsidRPr="000A7F54">
        <w:t xml:space="preserve">be responsible for the accuracy of all drawings, documentation and information supplied to the Customer by the Supplier in connection with the supply of the Goods </w:t>
      </w:r>
      <w:r>
        <w:t xml:space="preserve">and/or Services </w:t>
      </w:r>
      <w:r w:rsidRPr="000A7F54">
        <w:t>and shall pay the Customer any extra costs occasioned due to the Customer as a result of any discrepancies, errors or omissions therein except where such discrepancies, errors or omissions originate from documentation supplied by the Customer.</w:t>
      </w:r>
      <w:proofErr w:type="gramEnd"/>
    </w:p>
    <w:p w14:paraId="469267C7" w14:textId="509ED755" w:rsidR="0043762E" w:rsidRPr="00F71522" w:rsidRDefault="0043762E" w:rsidP="00080882">
      <w:pPr>
        <w:pStyle w:val="Heading2"/>
      </w:pPr>
      <w:bookmarkStart w:id="106" w:name="_Ref71201817"/>
      <w:r w:rsidRPr="005F32FA">
        <w:t>The Goods shall be packed and marked in a proper man</w:t>
      </w:r>
      <w:r w:rsidRPr="009442F1">
        <w:t xml:space="preserve">ner and in accordance with any instructions specified in the </w:t>
      </w:r>
      <w:r w:rsidRPr="00C8401D">
        <w:t xml:space="preserve">Purchase Order, any statutory requirements </w:t>
      </w:r>
      <w:r w:rsidR="00194A97">
        <w:t>including, where relevant</w:t>
      </w:r>
      <w:r w:rsidR="00A2399A">
        <w:t>,</w:t>
      </w:r>
      <w:r w:rsidR="00194A97">
        <w:t xml:space="preserve"> </w:t>
      </w:r>
      <w:r w:rsidR="00D72E25">
        <w:t>guidance relating to the UKCA marking</w:t>
      </w:r>
      <w:r w:rsidR="00194A97">
        <w:t xml:space="preserve">, </w:t>
      </w:r>
      <w:r w:rsidRPr="00C8401D">
        <w:t>and any requirements of the carriers.</w:t>
      </w:r>
      <w:r w:rsidR="00D1223D">
        <w:t xml:space="preserve"> </w:t>
      </w:r>
      <w:r w:rsidRPr="00C8401D">
        <w:t xml:space="preserve">All packaging materials </w:t>
      </w:r>
      <w:proofErr w:type="gramStart"/>
      <w:r w:rsidRPr="00C8401D">
        <w:t>shall be considered</w:t>
      </w:r>
      <w:proofErr w:type="gramEnd"/>
      <w:r w:rsidRPr="00C8401D">
        <w:t xml:space="preserve"> non-returnable.</w:t>
      </w:r>
      <w:r w:rsidR="00D1223D">
        <w:t xml:space="preserve"> </w:t>
      </w:r>
      <w:r w:rsidRPr="00C8401D">
        <w:t>The Supplier shall indemnify the Customer against all actions, suits, claims, demands, losses, charges, costs and expense</w:t>
      </w:r>
      <w:r w:rsidRPr="00F71522">
        <w:t xml:space="preserve">s </w:t>
      </w:r>
      <w:proofErr w:type="gramStart"/>
      <w:r w:rsidRPr="00F71522">
        <w:t>which</w:t>
      </w:r>
      <w:proofErr w:type="gramEnd"/>
      <w:r w:rsidRPr="00F71522">
        <w:t xml:space="preserve"> the Customer may suffer or incur as a result of, or in connection with, any breach of this clause</w:t>
      </w:r>
      <w:r w:rsidR="00004AD0">
        <w:t xml:space="preserve"> </w:t>
      </w:r>
      <w:r w:rsidR="00004AD0">
        <w:fldChar w:fldCharType="begin"/>
      </w:r>
      <w:r w:rsidR="00004AD0">
        <w:instrText xml:space="preserve"> REF _Ref71201817 \r \h </w:instrText>
      </w:r>
      <w:r w:rsidR="00004AD0">
        <w:fldChar w:fldCharType="separate"/>
      </w:r>
      <w:r w:rsidR="00B56482">
        <w:t>20.3</w:t>
      </w:r>
      <w:r w:rsidR="00004AD0">
        <w:fldChar w:fldCharType="end"/>
      </w:r>
      <w:r w:rsidRPr="00F71522">
        <w:t>.</w:t>
      </w:r>
      <w:bookmarkEnd w:id="106"/>
    </w:p>
    <w:p w14:paraId="79A41448" w14:textId="4BCA56D0" w:rsidR="0043762E" w:rsidRPr="007F02AE" w:rsidRDefault="0043762E" w:rsidP="00080882">
      <w:pPr>
        <w:pStyle w:val="Heading2"/>
      </w:pPr>
      <w:bookmarkStart w:id="107" w:name="_Ref71201705"/>
      <w:r w:rsidRPr="007F02AE">
        <w:t>The Supplier shall supply the Services in accordance with the Customer’s environmental policy as provided to the Supplier from time to time.</w:t>
      </w:r>
      <w:bookmarkEnd w:id="107"/>
    </w:p>
    <w:p w14:paraId="26AB09F1" w14:textId="29A9001E" w:rsidR="0043762E" w:rsidRPr="007F02AE" w:rsidRDefault="0043762E" w:rsidP="00080882">
      <w:pPr>
        <w:pStyle w:val="Heading2"/>
      </w:pPr>
      <w:bookmarkStart w:id="108" w:name="_Ref36566576"/>
      <w:r w:rsidRPr="007F02AE">
        <w:t>The Supplier shall comply with, and shall ensure that its Staff shall comply with, the provisions of:</w:t>
      </w:r>
      <w:bookmarkEnd w:id="108"/>
    </w:p>
    <w:p w14:paraId="0AA918BA" w14:textId="2369C620" w:rsidR="0043762E" w:rsidRPr="007F02AE" w:rsidRDefault="0043762E" w:rsidP="00080882">
      <w:pPr>
        <w:pStyle w:val="Heading3"/>
      </w:pPr>
      <w:proofErr w:type="gramStart"/>
      <w:r w:rsidRPr="007F02AE">
        <w:t>the</w:t>
      </w:r>
      <w:proofErr w:type="gramEnd"/>
      <w:r w:rsidRPr="007F02AE">
        <w:t xml:space="preserve"> Official Secrets Acts 1911 to 1989; and</w:t>
      </w:r>
    </w:p>
    <w:p w14:paraId="14265790" w14:textId="3BB51284" w:rsidR="0043762E" w:rsidRDefault="0043762E" w:rsidP="00080882">
      <w:pPr>
        <w:pStyle w:val="Heading3"/>
      </w:pPr>
      <w:proofErr w:type="gramStart"/>
      <w:r w:rsidRPr="007F02AE">
        <w:t>section</w:t>
      </w:r>
      <w:proofErr w:type="gramEnd"/>
      <w:r w:rsidRPr="007F02AE">
        <w:t xml:space="preserve"> 182 of the Finance Act 1989.</w:t>
      </w:r>
    </w:p>
    <w:p w14:paraId="1DF9E770" w14:textId="0242C8F8" w:rsidR="0043762E" w:rsidRPr="007E3F36" w:rsidRDefault="0043762E" w:rsidP="00080882">
      <w:pPr>
        <w:pStyle w:val="Heading2"/>
      </w:pPr>
      <w:bookmarkStart w:id="109" w:name="_Ref36566149"/>
      <w:r w:rsidRPr="007E3F36">
        <w:t>The Supplier:</w:t>
      </w:r>
      <w:bookmarkEnd w:id="109"/>
    </w:p>
    <w:p w14:paraId="1730690A" w14:textId="56C8349A" w:rsidR="0043762E" w:rsidRPr="007E3F36" w:rsidRDefault="0043762E" w:rsidP="00080882">
      <w:pPr>
        <w:pStyle w:val="Heading3"/>
      </w:pPr>
      <w:proofErr w:type="gramStart"/>
      <w:r w:rsidRPr="007E3F36">
        <w:lastRenderedPageBreak/>
        <w:t>shall</w:t>
      </w:r>
      <w:proofErr w:type="gramEnd"/>
      <w:r w:rsidRPr="007E3F36">
        <w:t xml:space="preserve"> not use, or allow its </w:t>
      </w:r>
      <w:r>
        <w:t>agents or s</w:t>
      </w:r>
      <w:r w:rsidRPr="007E3F36">
        <w:t>ub</w:t>
      </w:r>
      <w:r>
        <w:t>-</w:t>
      </w:r>
      <w:r w:rsidRPr="007E3F36">
        <w:t>contractors to use, forced, bonded or involuntary prison labour;</w:t>
      </w:r>
    </w:p>
    <w:p w14:paraId="373A64B3" w14:textId="15C1CFDD" w:rsidR="0043762E" w:rsidRPr="007E3F36" w:rsidRDefault="0043762E" w:rsidP="00080882">
      <w:pPr>
        <w:pStyle w:val="Heading3"/>
      </w:pPr>
      <w:proofErr w:type="gramStart"/>
      <w:r w:rsidRPr="007E3F36">
        <w:t>shall</w:t>
      </w:r>
      <w:proofErr w:type="gramEnd"/>
      <w:r w:rsidRPr="007E3F36">
        <w:t xml:space="preserve"> not require any S</w:t>
      </w:r>
      <w:r>
        <w:t xml:space="preserve">taff </w:t>
      </w:r>
      <w:r w:rsidRPr="007E3F36">
        <w:t>to lodge deposits or identify papers with the</w:t>
      </w:r>
      <w:r>
        <w:t>ir em</w:t>
      </w:r>
      <w:r w:rsidRPr="007E3F36">
        <w:t xml:space="preserve">ployer or deny </w:t>
      </w:r>
      <w:r>
        <w:t>those employees</w:t>
      </w:r>
      <w:r w:rsidRPr="007E3F36">
        <w:t xml:space="preserve"> freedom to leave their employer after reasonable notice;</w:t>
      </w:r>
    </w:p>
    <w:p w14:paraId="615FCD05" w14:textId="6319A0C8" w:rsidR="00B30CD7" w:rsidRPr="007E3F36" w:rsidRDefault="0043762E" w:rsidP="00080882">
      <w:pPr>
        <w:pStyle w:val="Heading3"/>
      </w:pPr>
      <w:r w:rsidRPr="007E3F36">
        <w:t>warrants and represents that</w:t>
      </w:r>
      <w:r w:rsidR="00B30CD7">
        <w:t xml:space="preserve"> neither</w:t>
      </w:r>
      <w:r w:rsidRPr="007E3F36">
        <w:t xml:space="preserve"> it</w:t>
      </w:r>
      <w:r w:rsidR="00B30CD7">
        <w:t xml:space="preserve"> nor any of its </w:t>
      </w:r>
      <w:r w:rsidR="002A032F">
        <w:t>sub-contractors</w:t>
      </w:r>
      <w:r w:rsidR="00B30CD7">
        <w:t>, nor any other persons associate with it</w:t>
      </w:r>
      <w:r w:rsidRPr="007E3F36">
        <w:t xml:space="preserve"> has been convicted of any </w:t>
      </w:r>
      <w:r w:rsidR="00B30CD7">
        <w:t xml:space="preserve">offence involving </w:t>
      </w:r>
      <w:r w:rsidRPr="007E3F36">
        <w:t xml:space="preserve">slavery </w:t>
      </w:r>
      <w:r w:rsidR="00B30CD7">
        <w:t xml:space="preserve">and trafficking or has been or is subject to any inquiry or enforcement </w:t>
      </w:r>
      <w:r w:rsidR="00B30CD7" w:rsidRPr="00B30CD7">
        <w:t>proceedings by any governmental, adm</w:t>
      </w:r>
      <w:r w:rsidR="00B30CD7">
        <w:t xml:space="preserve">inistrative or regulatory body </w:t>
      </w:r>
      <w:r w:rsidR="004629FC">
        <w:t xml:space="preserve">anywhere around the world; </w:t>
      </w:r>
    </w:p>
    <w:p w14:paraId="26937C81" w14:textId="162200FD" w:rsidR="004629FC" w:rsidRDefault="004629FC" w:rsidP="00080882">
      <w:pPr>
        <w:pStyle w:val="Heading3"/>
      </w:pPr>
      <w:proofErr w:type="gramStart"/>
      <w:r>
        <w:t>warrants</w:t>
      </w:r>
      <w:proofErr w:type="gramEnd"/>
      <w:r>
        <w:t xml:space="preserve"> and represents that </w:t>
      </w:r>
      <w:r w:rsidRPr="00B30CD7">
        <w:t>it conducts its business in a manner consistent with all applicable laws, regulations and codes including the MSA and all analogous legislation in place in any part of the world</w:t>
      </w:r>
    </w:p>
    <w:p w14:paraId="739625C3" w14:textId="4D0CDA42" w:rsidR="004C6607" w:rsidRPr="007E3F36" w:rsidRDefault="0043762E" w:rsidP="00080882">
      <w:pPr>
        <w:pStyle w:val="Heading3"/>
      </w:pPr>
      <w:r w:rsidRPr="007E3F36">
        <w:t>warrants that to the best of its knowledge it is not currently under investigation, inquiry or enforcement proceedings in relation to any allegation of slavery or human trafficking off</w:t>
      </w:r>
      <w:r w:rsidRPr="00FC063C">
        <w:t>enses anywhere around the world</w:t>
      </w:r>
      <w:r>
        <w:t>;</w:t>
      </w:r>
    </w:p>
    <w:p w14:paraId="184F7637" w14:textId="7E467650" w:rsidR="0043762E" w:rsidRPr="007E3F36" w:rsidRDefault="0043762E" w:rsidP="00080882">
      <w:pPr>
        <w:pStyle w:val="Heading3"/>
      </w:pPr>
      <w:proofErr w:type="gramStart"/>
      <w:r w:rsidRPr="007E3F36">
        <w:t>shall</w:t>
      </w:r>
      <w:proofErr w:type="gramEnd"/>
      <w:r w:rsidRPr="007E3F36">
        <w:t xml:space="preserve"> make reasonable enquiries to ensure that its officers, employees</w:t>
      </w:r>
      <w:r>
        <w:t>, s</w:t>
      </w:r>
      <w:r w:rsidRPr="007E3F36">
        <w:t>ub</w:t>
      </w:r>
      <w:r>
        <w:t>-</w:t>
      </w:r>
      <w:r w:rsidRPr="007E3F36">
        <w:t xml:space="preserve">contractors </w:t>
      </w:r>
      <w:r>
        <w:t xml:space="preserve">and agents </w:t>
      </w:r>
      <w:r w:rsidRPr="007E3F36">
        <w:t>have not been convicted of slavery or human trafficking offences anywhere around the world</w:t>
      </w:r>
      <w:r>
        <w:t>;</w:t>
      </w:r>
    </w:p>
    <w:p w14:paraId="3B76D78D" w14:textId="52A33B1B" w:rsidR="0043762E" w:rsidRPr="007E3F36" w:rsidRDefault="0043762E" w:rsidP="00080882">
      <w:pPr>
        <w:pStyle w:val="Heading3"/>
      </w:pPr>
      <w:proofErr w:type="gramStart"/>
      <w:r w:rsidRPr="007E3F36">
        <w:t>shall</w:t>
      </w:r>
      <w:proofErr w:type="gramEnd"/>
      <w:r w:rsidRPr="007E3F36">
        <w:t xml:space="preserve"> have and maintain throughout the term of </w:t>
      </w:r>
      <w:r>
        <w:t xml:space="preserve">this Agreement </w:t>
      </w:r>
      <w:r w:rsidRPr="007E3F36">
        <w:t xml:space="preserve">its own policies and procedures to ensure its compliance with the </w:t>
      </w:r>
      <w:r w:rsidR="00D911C6">
        <w:t>MSA</w:t>
      </w:r>
      <w:r w:rsidRPr="007E3F36">
        <w:t xml:space="preserve"> and shall include in its contracts with its sub</w:t>
      </w:r>
      <w:r>
        <w:t>-</w:t>
      </w:r>
      <w:r w:rsidRPr="007E3F36">
        <w:t xml:space="preserve">contractors </w:t>
      </w:r>
      <w:r>
        <w:t xml:space="preserve">appropriate </w:t>
      </w:r>
      <w:r w:rsidRPr="007E3F36">
        <w:t>anti-slavery and human trafficking provisions;</w:t>
      </w:r>
    </w:p>
    <w:p w14:paraId="3B4B38C4" w14:textId="31C35CE7" w:rsidR="004629FC" w:rsidRDefault="0043762E" w:rsidP="00080882">
      <w:pPr>
        <w:pStyle w:val="Heading3"/>
      </w:pPr>
      <w:r w:rsidRPr="007E3F36">
        <w:t>shall implement due diligence procedures</w:t>
      </w:r>
      <w:r w:rsidR="00B30CD7">
        <w:t xml:space="preserve"> and maintain a complete set or records to trace and</w:t>
      </w:r>
      <w:r w:rsidRPr="007E3F36">
        <w:t xml:space="preserve"> to ensure that there is no slavery or human trafficking in any part of its supply chain performing obligations</w:t>
      </w:r>
      <w:r w:rsidR="00B30CD7">
        <w:t xml:space="preserve"> and providing Services to the Customer</w:t>
      </w:r>
      <w:r w:rsidRPr="007E3F36">
        <w:t xml:space="preserve"> under </w:t>
      </w:r>
      <w:r>
        <w:t>this Agreement</w:t>
      </w:r>
      <w:r w:rsidRPr="007E3F36">
        <w:t>;</w:t>
      </w:r>
      <w:r w:rsidR="00B30CD7">
        <w:tab/>
      </w:r>
    </w:p>
    <w:p w14:paraId="50291FEC" w14:textId="087772A8" w:rsidR="00B30CD7" w:rsidRPr="00A01E45" w:rsidRDefault="004629FC" w:rsidP="00080882">
      <w:pPr>
        <w:pStyle w:val="Heading3"/>
      </w:pPr>
      <w:proofErr w:type="gramStart"/>
      <w:r w:rsidRPr="00A01E45">
        <w:t>w</w:t>
      </w:r>
      <w:r w:rsidR="00B30CD7" w:rsidRPr="00A01E45">
        <w:t>arrants</w:t>
      </w:r>
      <w:proofErr w:type="gramEnd"/>
      <w:r w:rsidR="00B30CD7" w:rsidRPr="00A01E45">
        <w:t xml:space="preserve"> and represents that its responses to all slavery and trafficking due diligence questionnaires issued to it by the Customer from time to time are complete and accurate</w:t>
      </w:r>
      <w:r w:rsidRPr="00A01E45">
        <w:t>;</w:t>
      </w:r>
    </w:p>
    <w:p w14:paraId="54467CEE" w14:textId="180CF571" w:rsidR="0043762E" w:rsidRPr="007E3F36" w:rsidRDefault="0043762E" w:rsidP="00080882">
      <w:pPr>
        <w:pStyle w:val="Heading3"/>
      </w:pPr>
      <w:r w:rsidRPr="007E3F36">
        <w:t>shall prepare and deliver to the</w:t>
      </w:r>
      <w:r>
        <w:t xml:space="preserve"> Customer </w:t>
      </w:r>
      <w:r w:rsidRPr="007E3F36">
        <w:t xml:space="preserve">at the commencement of </w:t>
      </w:r>
      <w:r>
        <w:t>this Agreement,</w:t>
      </w:r>
      <w:r w:rsidRPr="007E3F36">
        <w:t xml:space="preserve"> and update on a frequency defined by the </w:t>
      </w:r>
      <w:r>
        <w:t xml:space="preserve">Customer, </w:t>
      </w:r>
      <w:r w:rsidRPr="007E3F36">
        <w:t>a slavery and human trafficking report setting out the steps it has taken to ensure that slavery and human trafficking is not taking place in any of its supply chains or in any part of its business;</w:t>
      </w:r>
    </w:p>
    <w:p w14:paraId="2F3386C9" w14:textId="76BC685B" w:rsidR="0043762E" w:rsidRDefault="0043762E" w:rsidP="00080882">
      <w:pPr>
        <w:pStyle w:val="Heading3"/>
      </w:pPr>
      <w:r w:rsidRPr="007E3F36">
        <w:t>shall not use, or allow its employees</w:t>
      </w:r>
      <w:r>
        <w:t>, agents</w:t>
      </w:r>
      <w:r w:rsidRPr="007E3F36">
        <w:t xml:space="preserve"> or </w:t>
      </w:r>
      <w:r>
        <w:t>s</w:t>
      </w:r>
      <w:r w:rsidRPr="007E3F36">
        <w:t>ub</w:t>
      </w:r>
      <w:r>
        <w:t>-</w:t>
      </w:r>
      <w:r w:rsidRPr="007E3F36">
        <w:t xml:space="preserve">contractors to use, physical abuse or discipline, the threat of physical abuse, sexual or other harassment and verbal abuse or other forms of intimidation of its </w:t>
      </w:r>
      <w:r>
        <w:t>Staff</w:t>
      </w:r>
      <w:r w:rsidRPr="007E3F36">
        <w:t>;</w:t>
      </w:r>
    </w:p>
    <w:p w14:paraId="380DC3A2" w14:textId="309BEB24" w:rsidR="00041BAB" w:rsidRPr="007E3F36" w:rsidRDefault="00041BAB" w:rsidP="00080882">
      <w:pPr>
        <w:pStyle w:val="Heading3"/>
      </w:pPr>
      <w:proofErr w:type="gramStart"/>
      <w:r w:rsidRPr="00041BAB">
        <w:t>implement</w:t>
      </w:r>
      <w:proofErr w:type="gramEnd"/>
      <w:r w:rsidRPr="00041BAB">
        <w:t xml:space="preserve"> a system of training for its employees to ensure compliance with the MSA.</w:t>
      </w:r>
    </w:p>
    <w:p w14:paraId="66C69C11" w14:textId="00808068" w:rsidR="0043762E" w:rsidRPr="007E3F36" w:rsidRDefault="0043762E" w:rsidP="00080882">
      <w:pPr>
        <w:pStyle w:val="Heading3"/>
      </w:pPr>
      <w:proofErr w:type="gramStart"/>
      <w:r w:rsidRPr="007E3F36">
        <w:lastRenderedPageBreak/>
        <w:t>shall</w:t>
      </w:r>
      <w:proofErr w:type="gramEnd"/>
      <w:r w:rsidRPr="007E3F36">
        <w:t xml:space="preserve"> not use, or allow its </w:t>
      </w:r>
      <w:r>
        <w:t>agents or s</w:t>
      </w:r>
      <w:r w:rsidRPr="007E3F36">
        <w:t>ub</w:t>
      </w:r>
      <w:r>
        <w:t>-</w:t>
      </w:r>
      <w:r w:rsidRPr="007E3F36">
        <w:t>contractors to use, child or slave labour;</w:t>
      </w:r>
      <w:r>
        <w:t xml:space="preserve"> and</w:t>
      </w:r>
    </w:p>
    <w:p w14:paraId="28D50BD9" w14:textId="78B7C92B" w:rsidR="00004AD0" w:rsidRDefault="00004AD0" w:rsidP="00080882">
      <w:pPr>
        <w:pStyle w:val="Heading3"/>
      </w:pPr>
      <w:proofErr w:type="gramStart"/>
      <w:r>
        <w:t>shall</w:t>
      </w:r>
      <w:proofErr w:type="gramEnd"/>
      <w:r>
        <w:t xml:space="preserve"> </w:t>
      </w:r>
      <w:r w:rsidRPr="007E3F36">
        <w:t>report the discovery or suspicion of any slavery or trafficking by it or its agents or sub-contractors immediately to the Customer and the Modern Slavery Helpline (</w:t>
      </w:r>
      <w:hyperlink r:id="rId13" w:history="1">
        <w:r w:rsidRPr="007E3F36">
          <w:t>https://www.modernslaveryhelpline.org/report or 08000 121 700</w:t>
        </w:r>
      </w:hyperlink>
      <w:r w:rsidRPr="007E3F36">
        <w:t>).</w:t>
      </w:r>
    </w:p>
    <w:p w14:paraId="04B10CD0" w14:textId="087A0047" w:rsidR="003D5043" w:rsidRDefault="003D5043" w:rsidP="00080882">
      <w:pPr>
        <w:pStyle w:val="Heading2"/>
      </w:pPr>
      <w:bookmarkStart w:id="110" w:name="_Ref71200006"/>
      <w:bookmarkStart w:id="111" w:name="_Ref36566163"/>
      <w:r>
        <w:t xml:space="preserve">The Supplier shall notify the </w:t>
      </w:r>
      <w:r w:rsidR="0053084E">
        <w:t>Customer</w:t>
      </w:r>
      <w:r>
        <w:t xml:space="preserve"> as soon as it becomes aware </w:t>
      </w:r>
      <w:proofErr w:type="gramStart"/>
      <w:r>
        <w:t>of</w:t>
      </w:r>
      <w:proofErr w:type="gramEnd"/>
      <w:r>
        <w:t>:</w:t>
      </w:r>
      <w:bookmarkEnd w:id="110"/>
    </w:p>
    <w:p w14:paraId="1745296F" w14:textId="40A36632" w:rsidR="003D5043" w:rsidRDefault="003D5043" w:rsidP="00080882">
      <w:pPr>
        <w:pStyle w:val="Heading3"/>
      </w:pPr>
      <w:proofErr w:type="gramStart"/>
      <w:r>
        <w:t>any</w:t>
      </w:r>
      <w:proofErr w:type="gramEnd"/>
      <w:r>
        <w:t xml:space="preserve"> bre</w:t>
      </w:r>
      <w:r w:rsidR="007B348F">
        <w:t xml:space="preserve">ach, or potential breach, of the obligations set out in this clause </w:t>
      </w:r>
      <w:r w:rsidR="00004AD0">
        <w:fldChar w:fldCharType="begin"/>
      </w:r>
      <w:r w:rsidR="00004AD0">
        <w:instrText xml:space="preserve"> REF _Ref374611360 \r \h </w:instrText>
      </w:r>
      <w:r w:rsidR="00004AD0">
        <w:fldChar w:fldCharType="separate"/>
      </w:r>
      <w:r w:rsidR="00B56482">
        <w:t>20</w:t>
      </w:r>
      <w:r w:rsidR="00004AD0">
        <w:fldChar w:fldCharType="end"/>
      </w:r>
      <w:r>
        <w:t>;</w:t>
      </w:r>
      <w:r w:rsidR="007B348F">
        <w:t xml:space="preserve"> and/</w:t>
      </w:r>
      <w:r>
        <w:t>or</w:t>
      </w:r>
    </w:p>
    <w:p w14:paraId="53533EB2" w14:textId="4C1BCE29" w:rsidR="003D5043" w:rsidRDefault="003D5043" w:rsidP="00080882">
      <w:pPr>
        <w:pStyle w:val="Heading3"/>
      </w:pPr>
      <w:proofErr w:type="gramStart"/>
      <w:r>
        <w:t>any</w:t>
      </w:r>
      <w:proofErr w:type="gramEnd"/>
      <w:r>
        <w:t xml:space="preserve"> actual or suspected slavery or trafficking in a supply chain which relates to the </w:t>
      </w:r>
      <w:r w:rsidR="0053084E">
        <w:t>Agreement</w:t>
      </w:r>
      <w:r>
        <w:t>.</w:t>
      </w:r>
    </w:p>
    <w:p w14:paraId="3B99156C" w14:textId="72BB2A4D" w:rsidR="003D5043" w:rsidRDefault="003D5043" w:rsidP="00080882">
      <w:pPr>
        <w:pStyle w:val="Heading2"/>
      </w:pPr>
      <w:bookmarkStart w:id="112" w:name="_Ref71201917"/>
      <w:r>
        <w:t xml:space="preserve">If the Supplier notifies the </w:t>
      </w:r>
      <w:r w:rsidR="0053084E">
        <w:t>Customer pursuant to clause</w:t>
      </w:r>
      <w:r w:rsidR="00004AD0">
        <w:t xml:space="preserve"> </w:t>
      </w:r>
      <w:r w:rsidR="00004AD0">
        <w:fldChar w:fldCharType="begin"/>
      </w:r>
      <w:r w:rsidR="00004AD0">
        <w:instrText xml:space="preserve"> REF _Ref71200006 \r \h </w:instrText>
      </w:r>
      <w:r w:rsidR="00004AD0">
        <w:fldChar w:fldCharType="separate"/>
      </w:r>
      <w:r w:rsidR="00B56482">
        <w:t>20.7</w:t>
      </w:r>
      <w:r w:rsidR="00004AD0">
        <w:fldChar w:fldCharType="end"/>
      </w:r>
      <w:r>
        <w:t xml:space="preserve">, it shall respond promptly to the </w:t>
      </w:r>
      <w:r w:rsidR="0053084E">
        <w:t>Customer’s</w:t>
      </w:r>
      <w:r>
        <w:t xml:space="preserve"> enquiries, co-operate with any investigation, and allow the </w:t>
      </w:r>
      <w:r w:rsidR="0053084E">
        <w:t>Customer</w:t>
      </w:r>
      <w:r>
        <w:t xml:space="preserve"> to audit any books, records and/or any other relevant documentation in accordance with the </w:t>
      </w:r>
      <w:r w:rsidR="0053084E">
        <w:t>Agreement</w:t>
      </w:r>
      <w:r>
        <w:t>.</w:t>
      </w:r>
      <w:bookmarkEnd w:id="112"/>
    </w:p>
    <w:p w14:paraId="7AD79324" w14:textId="2D268005" w:rsidR="003D5043" w:rsidRDefault="003D5043" w:rsidP="00080882">
      <w:pPr>
        <w:pStyle w:val="Heading2"/>
      </w:pPr>
      <w:r>
        <w:t xml:space="preserve">If the Supplier is in Default under </w:t>
      </w:r>
      <w:r w:rsidR="0053084E">
        <w:t xml:space="preserve">clauses </w:t>
      </w:r>
      <w:r w:rsidR="00004AD0">
        <w:fldChar w:fldCharType="begin"/>
      </w:r>
      <w:r w:rsidR="00004AD0">
        <w:instrText xml:space="preserve"> REF _Ref71200006 \r \h </w:instrText>
      </w:r>
      <w:r w:rsidR="00004AD0">
        <w:fldChar w:fldCharType="separate"/>
      </w:r>
      <w:proofErr w:type="gramStart"/>
      <w:r w:rsidR="00B56482">
        <w:t>20.7</w:t>
      </w:r>
      <w:r w:rsidR="00004AD0">
        <w:fldChar w:fldCharType="end"/>
      </w:r>
      <w:r w:rsidR="00004AD0">
        <w:t xml:space="preserve"> </w:t>
      </w:r>
      <w:r w:rsidR="0053084E">
        <w:t>or</w:t>
      </w:r>
      <w:r w:rsidR="00004AD0">
        <w:t xml:space="preserve"> </w:t>
      </w:r>
      <w:r w:rsidR="00004AD0">
        <w:fldChar w:fldCharType="begin"/>
      </w:r>
      <w:r w:rsidR="00004AD0">
        <w:instrText xml:space="preserve"> REF _Ref71201917 \r \h </w:instrText>
      </w:r>
      <w:r w:rsidR="00004AD0">
        <w:fldChar w:fldCharType="separate"/>
      </w:r>
      <w:r w:rsidR="00B56482">
        <w:t>20.8</w:t>
      </w:r>
      <w:proofErr w:type="gramEnd"/>
      <w:r w:rsidR="00004AD0">
        <w:fldChar w:fldCharType="end"/>
      </w:r>
      <w:r w:rsidR="0053084E">
        <w:t xml:space="preserve"> </w:t>
      </w:r>
      <w:r>
        <w:t xml:space="preserve">the </w:t>
      </w:r>
      <w:r w:rsidR="0053084E">
        <w:t>Customer</w:t>
      </w:r>
      <w:r>
        <w:t xml:space="preserve"> may by notice:</w:t>
      </w:r>
    </w:p>
    <w:p w14:paraId="3B34D426" w14:textId="591E9D5C" w:rsidR="003D5043" w:rsidRDefault="003D5043" w:rsidP="00080882">
      <w:pPr>
        <w:pStyle w:val="Heading3"/>
      </w:pPr>
      <w:r>
        <w:t xml:space="preserve">require the Supplier to remove from performance of the </w:t>
      </w:r>
      <w:r w:rsidR="002A032F">
        <w:t>Agreement</w:t>
      </w:r>
      <w:r>
        <w:t xml:space="preserve"> any </w:t>
      </w:r>
      <w:r w:rsidR="002A032F">
        <w:t>sub-contracto</w:t>
      </w:r>
      <w:r>
        <w:t>r, Staff or other persons associated with it whose acts or omissions have caused the Default; or</w:t>
      </w:r>
      <w:r w:rsidR="007B348F">
        <w:t xml:space="preserve"> </w:t>
      </w:r>
    </w:p>
    <w:p w14:paraId="302E6A01" w14:textId="68EA020A" w:rsidR="003D5043" w:rsidRDefault="003D5043" w:rsidP="00080882">
      <w:pPr>
        <w:pStyle w:val="Heading3"/>
      </w:pPr>
      <w:proofErr w:type="gramStart"/>
      <w:r>
        <w:t>immediately</w:t>
      </w:r>
      <w:proofErr w:type="gramEnd"/>
      <w:r>
        <w:t xml:space="preserve"> terminate the </w:t>
      </w:r>
      <w:r w:rsidR="002A032F">
        <w:t>Agreement</w:t>
      </w:r>
      <w:r>
        <w:t>.</w:t>
      </w:r>
    </w:p>
    <w:p w14:paraId="0613A476" w14:textId="3347DB4A" w:rsidR="0043762E" w:rsidRDefault="0043762E" w:rsidP="00080882">
      <w:pPr>
        <w:pStyle w:val="Heading2"/>
      </w:pPr>
      <w:r>
        <w:t xml:space="preserve">The </w:t>
      </w:r>
      <w:r w:rsidRPr="007E3F36">
        <w:t>Supplier</w:t>
      </w:r>
      <w:r>
        <w:t xml:space="preserve"> shall comply with the provisions of the Specification relating to ethics, s</w:t>
      </w:r>
      <w:r w:rsidRPr="007E3F36">
        <w:t>ustainability and environmental impact</w:t>
      </w:r>
      <w:r>
        <w:t xml:space="preserve"> and the Customer shall be entitled at any time to request details from the Supplier to confirm such compliance.</w:t>
      </w:r>
      <w:bookmarkEnd w:id="111"/>
      <w:r>
        <w:t xml:space="preserve"> </w:t>
      </w:r>
    </w:p>
    <w:p w14:paraId="051172BA" w14:textId="3B8B8DAB" w:rsidR="00E60E1B" w:rsidRDefault="00E60E1B" w:rsidP="00080882">
      <w:pPr>
        <w:pStyle w:val="Heading2"/>
      </w:pPr>
      <w:r w:rsidRPr="002F704E">
        <w:t>The Supplier warrants and represents for the Term of the Agreement that it has</w:t>
      </w:r>
      <w:r>
        <w:t xml:space="preserve"> </w:t>
      </w:r>
      <w:r w:rsidRPr="002F704E">
        <w:t>notified</w:t>
      </w:r>
      <w:r>
        <w:t xml:space="preserve">, and/ or shall notify </w:t>
      </w:r>
      <w:r w:rsidRPr="002F704E">
        <w:t>the Customer in writing of any Occasions of Tax Non-Compliance and any litigation in which it is involved that is in connection with any Occasion of Tax Non-Compliance.</w:t>
      </w:r>
    </w:p>
    <w:p w14:paraId="4DCA9111" w14:textId="26FD8D37" w:rsidR="00DF08E7" w:rsidRPr="006315D7" w:rsidRDefault="00DF08E7" w:rsidP="00080882">
      <w:pPr>
        <w:pStyle w:val="Heading2"/>
      </w:pPr>
      <w:r w:rsidRPr="006315D7">
        <w:t>If, during the Term, an Occasion of Tax Non-Compliance occurs, the Supplier shall:</w:t>
      </w:r>
    </w:p>
    <w:p w14:paraId="6F2C2884" w14:textId="77777777" w:rsidR="00DF08E7" w:rsidRPr="00137A05" w:rsidRDefault="00DF08E7" w:rsidP="00080882">
      <w:pPr>
        <w:pStyle w:val="Heading3"/>
        <w:rPr>
          <w:rFonts w:eastAsia="Calibri"/>
          <w:lang w:bidi="ar-SA"/>
        </w:rPr>
      </w:pPr>
      <w:proofErr w:type="gramStart"/>
      <w:r w:rsidRPr="00137A05">
        <w:rPr>
          <w:rFonts w:eastAsia="Calibri"/>
          <w:lang w:bidi="ar-SA"/>
        </w:rPr>
        <w:t>notify</w:t>
      </w:r>
      <w:proofErr w:type="gramEnd"/>
      <w:r w:rsidRPr="00137A05">
        <w:rPr>
          <w:rFonts w:eastAsia="Calibri"/>
          <w:lang w:bidi="ar-SA"/>
        </w:rPr>
        <w:t xml:space="preserve"> the Customer in writing of such fact within five (5) Working Days of its occurrence; and</w:t>
      </w:r>
    </w:p>
    <w:p w14:paraId="0C1B4D03" w14:textId="7BA6D0BC" w:rsidR="00DF08E7" w:rsidRDefault="00DF08E7" w:rsidP="00080882">
      <w:pPr>
        <w:pStyle w:val="Heading3"/>
        <w:rPr>
          <w:rFonts w:eastAsia="Calibri"/>
          <w:lang w:bidi="ar-SA"/>
        </w:rPr>
      </w:pPr>
      <w:proofErr w:type="gramStart"/>
      <w:r w:rsidRPr="003C7C07">
        <w:rPr>
          <w:rFonts w:eastAsia="Calibri"/>
          <w:lang w:bidi="ar-SA"/>
        </w:rPr>
        <w:t>promptly</w:t>
      </w:r>
      <w:proofErr w:type="gramEnd"/>
      <w:r w:rsidRPr="003C7C07">
        <w:rPr>
          <w:rFonts w:eastAsia="Calibri"/>
          <w:lang w:bidi="ar-SA"/>
        </w:rPr>
        <w:t xml:space="preserve"> give the Customer:</w:t>
      </w:r>
    </w:p>
    <w:p w14:paraId="0E6625B7" w14:textId="2276F01E" w:rsidR="00DF08E7" w:rsidRPr="00137A05" w:rsidRDefault="00DF08E7" w:rsidP="00E77D2E">
      <w:pPr>
        <w:pStyle w:val="Heading4"/>
        <w:rPr>
          <w:rFonts w:eastAsia="Calibri"/>
          <w:lang w:bidi="ar-SA"/>
        </w:rPr>
      </w:pPr>
      <w:r w:rsidRPr="00137A05">
        <w:rPr>
          <w:rFonts w:eastAsia="Calibri"/>
          <w:lang w:bidi="ar-SA"/>
        </w:rPr>
        <w:t>details of the steps it is taking to address the Occasion of Tax Non-Compliance and to prevent the same from recurring, together with any mitigating factors it considers relevant; and</w:t>
      </w:r>
    </w:p>
    <w:p w14:paraId="37AD4584" w14:textId="16DF84E1" w:rsidR="00E60E1B" w:rsidRPr="00137A05" w:rsidRDefault="00DF08E7" w:rsidP="00E77D2E">
      <w:pPr>
        <w:pStyle w:val="Heading4"/>
        <w:rPr>
          <w:rFonts w:eastAsia="Calibri"/>
          <w:lang w:bidi="ar-SA"/>
        </w:rPr>
      </w:pPr>
      <w:proofErr w:type="gramStart"/>
      <w:r w:rsidRPr="00137A05">
        <w:rPr>
          <w:rFonts w:eastAsia="Calibri"/>
          <w:lang w:bidi="ar-SA"/>
        </w:rPr>
        <w:t>such</w:t>
      </w:r>
      <w:proofErr w:type="gramEnd"/>
      <w:r w:rsidRPr="00137A05">
        <w:rPr>
          <w:rFonts w:eastAsia="Calibri"/>
          <w:lang w:bidi="ar-SA"/>
        </w:rPr>
        <w:t xml:space="preserve"> other information in relation to the Occasion of Tax Non-Compliance as the Customer may reasonably require from time to time.</w:t>
      </w:r>
    </w:p>
    <w:p w14:paraId="0306938E" w14:textId="566D40B3" w:rsidR="007041B4" w:rsidRPr="004D78EC" w:rsidRDefault="00167AF4" w:rsidP="00E77D2E">
      <w:pPr>
        <w:pStyle w:val="Heading1"/>
      </w:pPr>
      <w:bookmarkStart w:id="113" w:name="_Ref96939707"/>
      <w:bookmarkStart w:id="114" w:name="_Toc138424713"/>
      <w:r>
        <w:lastRenderedPageBreak/>
        <w:t>Prevention of Fraud and Corruption</w:t>
      </w:r>
      <w:bookmarkEnd w:id="113"/>
      <w:bookmarkEnd w:id="114"/>
      <w:r>
        <w:t xml:space="preserve"> </w:t>
      </w:r>
    </w:p>
    <w:p w14:paraId="0D67BE85" w14:textId="6F819B7A" w:rsidR="001F1914" w:rsidRDefault="001F1914" w:rsidP="00080882">
      <w:pPr>
        <w:pStyle w:val="Heading2"/>
      </w:pPr>
      <w:bookmarkStart w:id="115" w:name="_Ref71201938"/>
      <w:bookmarkStart w:id="116" w:name="_Ref260824497"/>
      <w:r>
        <w:t>The Supplier shall:</w:t>
      </w:r>
      <w:bookmarkEnd w:id="115"/>
    </w:p>
    <w:p w14:paraId="0F283B31" w14:textId="629D1132" w:rsidR="0043762E" w:rsidRDefault="0043762E" w:rsidP="00080882">
      <w:pPr>
        <w:pStyle w:val="Heading3"/>
      </w:pPr>
      <w:r w:rsidRPr="007F02AE">
        <w:t>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w:t>
      </w:r>
      <w:r w:rsidR="001F1914">
        <w:t>on in relation to the Agreement; and</w:t>
      </w:r>
    </w:p>
    <w:p w14:paraId="3B6C8024" w14:textId="4C212EA8" w:rsidR="001F1914" w:rsidRPr="007F02AE" w:rsidRDefault="001F1914" w:rsidP="00080882">
      <w:pPr>
        <w:pStyle w:val="Heading3"/>
      </w:pPr>
      <w:proofErr w:type="gramStart"/>
      <w:r>
        <w:t>comply</w:t>
      </w:r>
      <w:proofErr w:type="gramEnd"/>
      <w:r>
        <w:t xml:space="preserve"> </w:t>
      </w:r>
      <w:r w:rsidRPr="006315D7">
        <w:t>with all Laws, statutes, and regulations relating to anti-bribery and anti-corruption, including but not limited to the Bribery Act 2010. Each Party agrees that is shall not engage in any activity, practice or conduct abroad which would constitute an offence under sections 1, 2 or 6 of the Bribery Act 2010 if such activity, practice or conduct had been carried out in the UK.</w:t>
      </w:r>
    </w:p>
    <w:p w14:paraId="15737423" w14:textId="7EDA49BE" w:rsidR="0043762E" w:rsidRPr="007F02AE" w:rsidRDefault="0043762E" w:rsidP="00080882">
      <w:pPr>
        <w:pStyle w:val="Heading2"/>
      </w:pPr>
      <w:r w:rsidRPr="007F02AE">
        <w:t xml:space="preserve">The Supplier shall take all reasonable steps, in accordance with </w:t>
      </w:r>
      <w:r w:rsidR="00F31109">
        <w:t>G</w:t>
      </w:r>
      <w:r w:rsidRPr="00F31109">
        <w:t xml:space="preserve">ood </w:t>
      </w:r>
      <w:r w:rsidR="00F31109">
        <w:t>I</w:t>
      </w:r>
      <w:r w:rsidRPr="00F31109">
        <w:t xml:space="preserve">ndustry </w:t>
      </w:r>
      <w:r w:rsidR="00F31109">
        <w:t>P</w:t>
      </w:r>
      <w:r w:rsidRPr="00F31109">
        <w:t>ractice</w:t>
      </w:r>
      <w:r w:rsidRPr="007F02AE">
        <w:t>,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093B1213" w14:textId="024764DC" w:rsidR="0043762E" w:rsidRPr="007F02AE" w:rsidRDefault="0043762E" w:rsidP="00080882">
      <w:pPr>
        <w:pStyle w:val="Heading2"/>
      </w:pPr>
      <w:bookmarkStart w:id="117" w:name="_Ref374456896"/>
      <w:r w:rsidRPr="007F02AE">
        <w:t>If the Supplier or the Staff engages in conduct prohibited by clause</w:t>
      </w:r>
      <w:r w:rsidR="00004AD0">
        <w:t xml:space="preserve"> </w:t>
      </w:r>
      <w:r w:rsidR="00004AD0">
        <w:fldChar w:fldCharType="begin"/>
      </w:r>
      <w:r w:rsidR="00004AD0">
        <w:instrText xml:space="preserve"> REF _Ref71201938 \r \h </w:instrText>
      </w:r>
      <w:r w:rsidR="00004AD0">
        <w:fldChar w:fldCharType="separate"/>
      </w:r>
      <w:r w:rsidR="00B56482">
        <w:t>21.1</w:t>
      </w:r>
      <w:r w:rsidR="00004AD0">
        <w:fldChar w:fldCharType="end"/>
      </w:r>
      <w:r w:rsidRPr="007F02AE">
        <w:t> or commits fraud in relation to the Agreement or any other contract with the Crown (including the Customer) the Customer may:</w:t>
      </w:r>
      <w:bookmarkEnd w:id="117"/>
    </w:p>
    <w:p w14:paraId="3A310E96" w14:textId="094F74AA" w:rsidR="0043762E" w:rsidRPr="007F02AE" w:rsidRDefault="0043762E" w:rsidP="00080882">
      <w:pPr>
        <w:pStyle w:val="Heading3"/>
      </w:pPr>
      <w:r w:rsidRPr="007F02AE">
        <w:t xml:space="preserve">terminate the Agreement and recover from the Supplier the amount of any loss suffered by the Customer resulting from the termination, including the cost reasonably incurred by the Customer of making other arrangements for the supply of the Goods </w:t>
      </w:r>
      <w:r>
        <w:t>or Services</w:t>
      </w:r>
      <w:r w:rsidRPr="007F02AE">
        <w:t>; or</w:t>
      </w:r>
    </w:p>
    <w:p w14:paraId="56AD15C0" w14:textId="51119006" w:rsidR="001F1914" w:rsidRDefault="0043762E" w:rsidP="00080882">
      <w:pPr>
        <w:pStyle w:val="Heading3"/>
      </w:pPr>
      <w:proofErr w:type="gramStart"/>
      <w:r w:rsidRPr="007F02AE">
        <w:t>recover</w:t>
      </w:r>
      <w:proofErr w:type="gramEnd"/>
      <w:r w:rsidRPr="007F02AE">
        <w:t xml:space="preserve"> in full from the Supplier any other loss sustained by the Customer in consequen</w:t>
      </w:r>
      <w:r w:rsidR="001F1914">
        <w:t xml:space="preserve">ce of any breach of this clause </w:t>
      </w:r>
      <w:r w:rsidR="000E4E16">
        <w:fldChar w:fldCharType="begin"/>
      </w:r>
      <w:r w:rsidR="000E4E16">
        <w:instrText xml:space="preserve"> REF _Ref96939707 \r \h </w:instrText>
      </w:r>
      <w:r w:rsidR="000E4E16">
        <w:fldChar w:fldCharType="separate"/>
      </w:r>
      <w:r w:rsidR="00B56482">
        <w:t>21</w:t>
      </w:r>
      <w:r w:rsidR="000E4E16">
        <w:fldChar w:fldCharType="end"/>
      </w:r>
    </w:p>
    <w:p w14:paraId="625DC3B3" w14:textId="125067A1" w:rsidR="001F1914" w:rsidRPr="00C82497" w:rsidRDefault="001F1914" w:rsidP="00080882">
      <w:pPr>
        <w:pStyle w:val="Heading2"/>
      </w:pPr>
      <w:r w:rsidRPr="006315D7">
        <w:t xml:space="preserve">The Supplier warrants and represents that in entering into </w:t>
      </w:r>
      <w:proofErr w:type="gramStart"/>
      <w:r w:rsidRPr="006315D7">
        <w:t>this</w:t>
      </w:r>
      <w:proofErr w:type="gramEnd"/>
      <w:r w:rsidRPr="006315D7">
        <w:t xml:space="preserve"> Agreement it has not committed fraud or otherwise breached the any Laws, statutes, and/or regulations relating to anti-bribery and anti-corruption.</w:t>
      </w:r>
    </w:p>
    <w:p w14:paraId="3882AC73" w14:textId="0CD2A96B" w:rsidR="007041B4" w:rsidRPr="004D78EC" w:rsidRDefault="00DE183E" w:rsidP="00E77D2E">
      <w:pPr>
        <w:pStyle w:val="Heading1"/>
        <w:rPr>
          <w:b/>
        </w:rPr>
      </w:pPr>
      <w:bookmarkStart w:id="118" w:name="_Ref374610850"/>
      <w:bookmarkStart w:id="119" w:name="_Ref71200296"/>
      <w:bookmarkStart w:id="120" w:name="_Ref71201738"/>
      <w:bookmarkStart w:id="121" w:name="_Ref71202657"/>
      <w:bookmarkStart w:id="122" w:name="_Toc138424714"/>
      <w:r>
        <w:t>Dispute Reso</w:t>
      </w:r>
      <w:bookmarkStart w:id="123" w:name="_Ref374456976"/>
      <w:bookmarkStart w:id="124" w:name="_Ref359607911"/>
      <w:bookmarkEnd w:id="118"/>
      <w:r>
        <w:t>lution</w:t>
      </w:r>
      <w:bookmarkEnd w:id="119"/>
      <w:bookmarkEnd w:id="120"/>
      <w:bookmarkEnd w:id="121"/>
      <w:bookmarkEnd w:id="122"/>
    </w:p>
    <w:p w14:paraId="4DFAD6CE" w14:textId="37DAC05B" w:rsidR="00654045" w:rsidRPr="007F02AE" w:rsidRDefault="0043762E" w:rsidP="00080882">
      <w:pPr>
        <w:pStyle w:val="Heading2"/>
      </w:pPr>
      <w:bookmarkStart w:id="125" w:name="_Ref71202013"/>
      <w:bookmarkStart w:id="126" w:name="_Toc501092224"/>
      <w:bookmarkStart w:id="127" w:name="_Toc51850714"/>
      <w:bookmarkEnd w:id="116"/>
      <w:bookmarkEnd w:id="123"/>
      <w:bookmarkEnd w:id="124"/>
      <w:r w:rsidRPr="007F02AE">
        <w:t>The Parties shall attempt in good faith to negotiate a settlement to any dispute between them arising out of or in connection with the Agreement</w:t>
      </w:r>
      <w:r w:rsidR="00654045">
        <w:t xml:space="preserve"> </w:t>
      </w:r>
      <w:r w:rsidR="00654045" w:rsidRPr="006315D7">
        <w:t xml:space="preserve">within </w:t>
      </w:r>
      <w:r w:rsidR="005933E7" w:rsidRPr="006315D7">
        <w:t>twenty (</w:t>
      </w:r>
      <w:r w:rsidR="00654045" w:rsidRPr="006315D7">
        <w:t>20</w:t>
      </w:r>
      <w:r w:rsidR="005933E7" w:rsidRPr="006315D7">
        <w:t>)</w:t>
      </w:r>
      <w:r w:rsidR="00654045" w:rsidRPr="006315D7">
        <w:t xml:space="preserve"> Working Days of either </w:t>
      </w:r>
      <w:proofErr w:type="gramStart"/>
      <w:r w:rsidR="00654045" w:rsidRPr="006315D7">
        <w:t>Party</w:t>
      </w:r>
      <w:proofErr w:type="gramEnd"/>
      <w:r w:rsidR="00654045" w:rsidRPr="006315D7">
        <w:t xml:space="preserve"> notifying the other of the dispute</w:t>
      </w:r>
      <w:r w:rsidRPr="007F02AE">
        <w:t xml:space="preserve"> and such efforts shall involve the escalation of the dispute to an appropriately senior representative of each Party.</w:t>
      </w:r>
      <w:bookmarkEnd w:id="125"/>
    </w:p>
    <w:p w14:paraId="4E24A0AA" w14:textId="0A9A5F7B" w:rsidR="0043762E" w:rsidRPr="007F02AE" w:rsidRDefault="0043762E" w:rsidP="00080882">
      <w:pPr>
        <w:pStyle w:val="Heading2"/>
      </w:pPr>
      <w:r w:rsidRPr="007F02AE">
        <w:t>If the dispute cannot be resolved by the Parties within one</w:t>
      </w:r>
      <w:r w:rsidR="005933E7">
        <w:t xml:space="preserve"> (1)</w:t>
      </w:r>
      <w:r w:rsidRPr="007F02AE">
        <w:t xml:space="preserve"> month of being escalated as referred to in clause</w:t>
      </w:r>
      <w:r w:rsidR="000A1951">
        <w:t xml:space="preserve"> </w:t>
      </w:r>
      <w:r w:rsidR="000A1951">
        <w:fldChar w:fldCharType="begin"/>
      </w:r>
      <w:r w:rsidR="000A1951">
        <w:instrText xml:space="preserve"> REF _Ref71202013 \r \h </w:instrText>
      </w:r>
      <w:r w:rsidR="000A1951">
        <w:fldChar w:fldCharType="separate"/>
      </w:r>
      <w:r w:rsidR="00B56482">
        <w:t>22.1</w:t>
      </w:r>
      <w:r w:rsidR="000A1951">
        <w:fldChar w:fldCharType="end"/>
      </w:r>
      <w:r w:rsidRPr="007F02AE">
        <w:t>, the dispute may</w:t>
      </w:r>
      <w:r w:rsidR="000E4E16">
        <w:t>,</w:t>
      </w:r>
      <w:r w:rsidRPr="007F02AE">
        <w:t xml:space="preserve"> by agreement between the Parties</w:t>
      </w:r>
      <w:r w:rsidR="000E4E16">
        <w:t>,</w:t>
      </w:r>
      <w:r w:rsidRPr="007F02AE">
        <w:t xml:space="preserve"> be referred to a neutral adviser or mediator (the “Mediator”) chosen by </w:t>
      </w:r>
      <w:r w:rsidRPr="007F02AE">
        <w:lastRenderedPageBreak/>
        <w:t>agreement between the Parties.</w:t>
      </w:r>
      <w:r w:rsidR="00D1223D">
        <w:t xml:space="preserve"> </w:t>
      </w:r>
      <w:r w:rsidRPr="007F02AE">
        <w:t xml:space="preserve">All negotiations connected with the dispute </w:t>
      </w:r>
      <w:proofErr w:type="gramStart"/>
      <w:r w:rsidRPr="007F02AE">
        <w:t>shall be conducted</w:t>
      </w:r>
      <w:proofErr w:type="gramEnd"/>
      <w:r w:rsidRPr="007F02AE">
        <w:t xml:space="preserve"> in confidence and without prejudice to the rights of the Parties in any further proceedings.</w:t>
      </w:r>
      <w:r w:rsidR="00D1223D">
        <w:t xml:space="preserve"> </w:t>
      </w:r>
    </w:p>
    <w:p w14:paraId="6E347A7D" w14:textId="450A728A" w:rsidR="0043762E" w:rsidRDefault="0043762E" w:rsidP="00080882">
      <w:pPr>
        <w:pStyle w:val="Heading2"/>
      </w:pPr>
      <w:r w:rsidRPr="007F02AE">
        <w:t>If the Parties fail to appoint a Mediator within one</w:t>
      </w:r>
      <w:r w:rsidR="005933E7">
        <w:t xml:space="preserve"> (1)</w:t>
      </w:r>
      <w:r w:rsidRPr="007F02AE">
        <w:t xml:space="preserve"> month, or fail to enter into a written agreement resolving the dispute within one</w:t>
      </w:r>
      <w:r w:rsidR="005933E7">
        <w:t xml:space="preserve"> (1)</w:t>
      </w:r>
      <w:r w:rsidRPr="007F02AE">
        <w:t xml:space="preserve"> month of the Mediator being appointed, either Party may exercise any remedy it has under applicable Law.</w:t>
      </w:r>
    </w:p>
    <w:p w14:paraId="6226C0AC" w14:textId="680A8BA4" w:rsidR="00654045" w:rsidRPr="007F02AE" w:rsidRDefault="00654045" w:rsidP="00080882">
      <w:pPr>
        <w:pStyle w:val="Heading2"/>
      </w:pPr>
      <w:r w:rsidRPr="006315D7">
        <w:t>The obligations of the Parties under the Agreement shall not cease, or be suspended or delayed by the reference of a dispute to mediation (or arbitration) and the Supplier and the Staff shall comply fully with the requirements of the Agreement at all times.</w:t>
      </w:r>
    </w:p>
    <w:p w14:paraId="4B7B8402" w14:textId="44DAA822" w:rsidR="00055EF1" w:rsidRDefault="006611B2" w:rsidP="00E77D2E">
      <w:pPr>
        <w:pStyle w:val="Heading1"/>
      </w:pPr>
      <w:bookmarkStart w:id="128" w:name="_Toc138424715"/>
      <w:r>
        <w:t>General</w:t>
      </w:r>
      <w:bookmarkEnd w:id="126"/>
      <w:bookmarkEnd w:id="127"/>
      <w:bookmarkEnd w:id="128"/>
    </w:p>
    <w:bookmarkEnd w:id="11"/>
    <w:p w14:paraId="33071313" w14:textId="2E8D4BF6" w:rsidR="0043762E" w:rsidRPr="007F02AE" w:rsidRDefault="0043762E" w:rsidP="00080882">
      <w:pPr>
        <w:pStyle w:val="Heading2"/>
      </w:pPr>
      <w:r w:rsidRPr="00862B1B">
        <w:t>Each</w:t>
      </w:r>
      <w:r w:rsidRPr="007F02AE">
        <w:t xml:space="preserve">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r w:rsidR="00D1223D">
        <w:t xml:space="preserve"> </w:t>
      </w:r>
    </w:p>
    <w:p w14:paraId="317392D9" w14:textId="67B11816" w:rsidR="0043762E" w:rsidRPr="007F02AE" w:rsidRDefault="0043762E" w:rsidP="00080882">
      <w:pPr>
        <w:pStyle w:val="Heading2"/>
      </w:pPr>
      <w:r w:rsidRPr="007F02AE">
        <w:t xml:space="preserve">A person who is not a party to the Agreement shall have no right to enforce any of its </w:t>
      </w:r>
      <w:proofErr w:type="gramStart"/>
      <w:r w:rsidRPr="007F02AE">
        <w:t>provisions which</w:t>
      </w:r>
      <w:proofErr w:type="gramEnd"/>
      <w:r w:rsidRPr="007F02AE">
        <w:t xml:space="preserve">, expressly or by implication, confer a benefit on him, without the prior written agreement of the Parties. </w:t>
      </w:r>
    </w:p>
    <w:p w14:paraId="39D56B98" w14:textId="406340ED" w:rsidR="0043762E" w:rsidRPr="007F02AE" w:rsidRDefault="0043762E" w:rsidP="00080882">
      <w:pPr>
        <w:pStyle w:val="Heading2"/>
      </w:pPr>
      <w:r w:rsidRPr="007F02AE">
        <w:t xml:space="preserve">The Agreement </w:t>
      </w:r>
      <w:proofErr w:type="gramStart"/>
      <w:r w:rsidRPr="007F02AE">
        <w:t>cannot be varied</w:t>
      </w:r>
      <w:proofErr w:type="gramEnd"/>
      <w:r w:rsidRPr="007F02AE">
        <w:t xml:space="preserve"> except in writing signed by a duly authorised representative of both the Parties. </w:t>
      </w:r>
    </w:p>
    <w:p w14:paraId="4B8D7B1D" w14:textId="321ED973" w:rsidR="0043762E" w:rsidRPr="007F02AE" w:rsidRDefault="00080882" w:rsidP="00080882">
      <w:pPr>
        <w:pStyle w:val="Heading2"/>
      </w:pPr>
      <w:r>
        <w:t>This</w:t>
      </w:r>
      <w:r w:rsidR="0043762E" w:rsidRPr="007F02AE">
        <w:t xml:space="preserve"> Agreement contains the whole agreement between the </w:t>
      </w:r>
      <w:proofErr w:type="gramStart"/>
      <w:r w:rsidR="0043762E" w:rsidRPr="007F02AE">
        <w:t>Parties and supersedes</w:t>
      </w:r>
      <w:proofErr w:type="gramEnd"/>
      <w:r w:rsidR="0043762E" w:rsidRPr="007F02AE">
        <w:t xml:space="preserve"> and replaces any prior written or oral agreements, representations or understandings between them.</w:t>
      </w:r>
      <w:r w:rsidR="00D1223D">
        <w:t xml:space="preserve"> </w:t>
      </w:r>
      <w:r w:rsidR="0043762E" w:rsidRPr="007F02AE">
        <w:t xml:space="preserve">The Parties confirm that they have not entered into the Agreement </w:t>
      </w:r>
      <w:proofErr w:type="gramStart"/>
      <w:r w:rsidR="0043762E" w:rsidRPr="007F02AE">
        <w:t>on the basis of</w:t>
      </w:r>
      <w:proofErr w:type="gramEnd"/>
      <w:r w:rsidR="0043762E" w:rsidRPr="007F02AE">
        <w:t xml:space="preserve"> any representation that is not expressly incorporated into the Agreement.</w:t>
      </w:r>
      <w:r w:rsidR="0043762E">
        <w:t xml:space="preserve"> Nothing in this clause </w:t>
      </w:r>
      <w:r w:rsidR="0043762E" w:rsidRPr="007F02AE">
        <w:t>shall exclude liability for fraud or fraudulent misrepresentation.</w:t>
      </w:r>
    </w:p>
    <w:p w14:paraId="0DB8D9A9" w14:textId="1A78AF98" w:rsidR="0043762E" w:rsidRPr="007F02AE" w:rsidRDefault="0043762E" w:rsidP="00080882">
      <w:pPr>
        <w:pStyle w:val="Heading2"/>
      </w:pPr>
      <w:r w:rsidRPr="00862B1B">
        <w:t>Any</w:t>
      </w:r>
      <w:r w:rsidRPr="007F02AE">
        <w:t xml:space="preserve"> waiver or relaxation either partly, or wholly of any of the terms and conditions of the Agreement shall be valid only if it is communicated to the other Party in </w:t>
      </w:r>
      <w:proofErr w:type="gramStart"/>
      <w:r w:rsidRPr="007F02AE">
        <w:t xml:space="preserve">writing </w:t>
      </w:r>
      <w:r w:rsidR="00D911C6">
        <w:t xml:space="preserve"> in</w:t>
      </w:r>
      <w:proofErr w:type="gramEnd"/>
      <w:r w:rsidR="00D911C6">
        <w:t xml:space="preserve"> accordance with clause </w:t>
      </w:r>
      <w:r w:rsidR="000A1951">
        <w:fldChar w:fldCharType="begin"/>
      </w:r>
      <w:r w:rsidR="000A1951">
        <w:instrText xml:space="preserve"> REF _Ref71202026 \r \h </w:instrText>
      </w:r>
      <w:r w:rsidR="000A1951">
        <w:fldChar w:fldCharType="separate"/>
      </w:r>
      <w:r w:rsidR="00B56482">
        <w:t>24</w:t>
      </w:r>
      <w:r w:rsidR="000A1951">
        <w:fldChar w:fldCharType="end"/>
      </w:r>
      <w:r w:rsidR="00D911C6">
        <w:t xml:space="preserve"> (Notices) </w:t>
      </w:r>
      <w:r w:rsidRPr="007F02AE">
        <w:t>and expressly stated to be a</w:t>
      </w:r>
      <w:r w:rsidR="00E05F68">
        <w:t xml:space="preserve"> waiver</w:t>
      </w:r>
      <w:r w:rsidRPr="007F02AE">
        <w:t>.</w:t>
      </w:r>
      <w:r w:rsidR="00D1223D">
        <w:t xml:space="preserve"> </w:t>
      </w:r>
      <w:r w:rsidRPr="007F02AE">
        <w:t>A waiver of any right or remedy arising from a breach of contract shall not constitute a waiver of any right or remedy arising from any other breach of the Agreement.</w:t>
      </w:r>
    </w:p>
    <w:p w14:paraId="0782DEDF" w14:textId="643474CF" w:rsidR="0043762E" w:rsidRPr="007F02AE" w:rsidRDefault="0043762E" w:rsidP="00080882">
      <w:pPr>
        <w:pStyle w:val="Heading2"/>
      </w:pPr>
      <w:r w:rsidRPr="007F02AE">
        <w:t>The Agreement shall not constitute or imply any partnership, joint venture, agency, fiduciary relationship or other relationship between the Parties other than the contractual relationship expressly provided for in the Agreement.</w:t>
      </w:r>
      <w:r w:rsidR="00D1223D">
        <w:t xml:space="preserve"> </w:t>
      </w:r>
      <w:proofErr w:type="gramStart"/>
      <w:r w:rsidRPr="007F02AE">
        <w:t>Neither Party shall</w:t>
      </w:r>
      <w:proofErr w:type="gramEnd"/>
      <w:r w:rsidRPr="007F02AE">
        <w:t xml:space="preserve"> have, nor represent that it has, any authority to make any commitments on the other Party’s behalf.</w:t>
      </w:r>
    </w:p>
    <w:p w14:paraId="42ACC683" w14:textId="410AF73E" w:rsidR="0043762E" w:rsidRPr="007F02AE" w:rsidRDefault="0043762E" w:rsidP="00080882">
      <w:pPr>
        <w:pStyle w:val="Heading2"/>
      </w:pPr>
      <w:bookmarkStart w:id="129" w:name="_Ref374456956"/>
      <w:r w:rsidRPr="00862B1B">
        <w:t>Except</w:t>
      </w:r>
      <w:r w:rsidRPr="007F02AE">
        <w:t xml:space="preserve">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29"/>
    </w:p>
    <w:p w14:paraId="79485D96" w14:textId="57037917" w:rsidR="0043762E" w:rsidRPr="007F02AE" w:rsidRDefault="0043762E" w:rsidP="00080882">
      <w:pPr>
        <w:pStyle w:val="Heading2"/>
      </w:pPr>
      <w:bookmarkStart w:id="130" w:name="_Ref71201748"/>
      <w:proofErr w:type="gramStart"/>
      <w:r w:rsidRPr="00862B1B">
        <w:lastRenderedPageBreak/>
        <w:t>If</w:t>
      </w:r>
      <w:r w:rsidRPr="007F02AE">
        <w:t xml:space="preserve">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30"/>
      <w:proofErr w:type="gramEnd"/>
    </w:p>
    <w:p w14:paraId="683B4710" w14:textId="4F0C0529" w:rsidR="0043762E" w:rsidRPr="00F71522" w:rsidRDefault="00D235AD" w:rsidP="00080882">
      <w:pPr>
        <w:pStyle w:val="Heading2"/>
      </w:pPr>
      <w:r>
        <w:t>The</w:t>
      </w:r>
      <w:r w:rsidR="0043762E" w:rsidRPr="00F71522">
        <w:t xml:space="preserve"> Supplier shall neither be relieved of its obligations to supply the Goods and/or Services in accordance with this Agreement nor be entitled to an increase in the Charges </w:t>
      </w:r>
      <w:proofErr w:type="gramStart"/>
      <w:r w:rsidR="0043762E" w:rsidRPr="00F71522">
        <w:t>as a result</w:t>
      </w:r>
      <w:proofErr w:type="gramEnd"/>
      <w:r w:rsidR="0043762E" w:rsidRPr="00F71522">
        <w:t xml:space="preserve"> of:</w:t>
      </w:r>
    </w:p>
    <w:p w14:paraId="45222F84" w14:textId="1BD1DF18" w:rsidR="0043762E" w:rsidRPr="00F71522" w:rsidRDefault="0043762E" w:rsidP="00080882">
      <w:pPr>
        <w:pStyle w:val="Heading3"/>
      </w:pPr>
      <w:r w:rsidRPr="00F71522">
        <w:t>a change in Law of a general legislative nature (including taxation or duties of any sort affecting the Supplier) or which affects other Suppliers of goods and/or services that are the same or similar; or</w:t>
      </w:r>
    </w:p>
    <w:p w14:paraId="4B85BAB6" w14:textId="44763445" w:rsidR="0043762E" w:rsidRDefault="0043762E" w:rsidP="00080882">
      <w:pPr>
        <w:pStyle w:val="Heading3"/>
      </w:pPr>
      <w:r w:rsidRPr="00F71522">
        <w:t>a change in Law that relates specifically to the business of the Supplier and which would not affect other Suppliers of goods and/or services that are the same or similar, where such change is not foreseeable at the date o</w:t>
      </w:r>
      <w:r w:rsidR="009853BE">
        <w:t>f the relevant Purchase Order.</w:t>
      </w:r>
    </w:p>
    <w:p w14:paraId="74B37230" w14:textId="1BA35B46" w:rsidR="004B60DD" w:rsidRDefault="004B60DD" w:rsidP="00080882">
      <w:pPr>
        <w:pStyle w:val="Heading2"/>
      </w:pPr>
      <w:r w:rsidRPr="004B60DD">
        <w:t xml:space="preserve">The Supplier shall take appropriate steps to ensure that neither the Supplier nor any Staff is placed in a position where, in the reasonable opinion of the </w:t>
      </w:r>
      <w:r w:rsidR="00F31109">
        <w:t>Customer</w:t>
      </w:r>
      <w:r w:rsidRPr="004B60DD">
        <w:t xml:space="preserve">, there is or may be an actual conflict, or a potential conflict, between the pecuniary or personal interests of the Supplier and the duties owed to the </w:t>
      </w:r>
      <w:r w:rsidR="00F31109">
        <w:t>Customer</w:t>
      </w:r>
      <w:r w:rsidRPr="004B60DD">
        <w:t xml:space="preserve"> under the </w:t>
      </w:r>
      <w:r w:rsidR="002A032F">
        <w:t>Agreement</w:t>
      </w:r>
      <w:r w:rsidRPr="004B60DD">
        <w:t xml:space="preserve">. The Supplier will notify the </w:t>
      </w:r>
      <w:r w:rsidR="00F31109">
        <w:t>Customer</w:t>
      </w:r>
      <w:r w:rsidRPr="004B60DD">
        <w:t xml:space="preserve"> immediately giving full particulars of any such conflict of </w:t>
      </w:r>
      <w:proofErr w:type="gramStart"/>
      <w:r w:rsidRPr="004B60DD">
        <w:t>interest which</w:t>
      </w:r>
      <w:proofErr w:type="gramEnd"/>
      <w:r w:rsidRPr="004B60DD">
        <w:t xml:space="preserve"> may arise.</w:t>
      </w:r>
    </w:p>
    <w:p w14:paraId="69AA6D3D" w14:textId="12FBC7BB" w:rsidR="00F31109" w:rsidRDefault="003452A1" w:rsidP="00080882">
      <w:pPr>
        <w:pStyle w:val="Heading2"/>
      </w:pPr>
      <w:r>
        <w:t xml:space="preserve">This Agreement </w:t>
      </w:r>
      <w:r w:rsidR="00F31109" w:rsidRPr="00F31109">
        <w:t xml:space="preserve">constitutes the entire agreement between the Parties in respect of the matters dealt with therein. The </w:t>
      </w:r>
      <w:r w:rsidR="002A032F">
        <w:t>Agreement</w:t>
      </w:r>
      <w:r w:rsidR="00F31109" w:rsidRPr="00F31109">
        <w:t xml:space="preserve"> supersedes all prior negotiations between the Parties and all representations and undertakings made by one Party to the other, whether written or oral, except that this clause shall not exclude liability in respect of any fraudulent misrepresentation.</w:t>
      </w:r>
    </w:p>
    <w:p w14:paraId="602A0B73" w14:textId="5AD0079A" w:rsidR="006A1127" w:rsidRPr="006A1127" w:rsidRDefault="006A1127" w:rsidP="00080882">
      <w:pPr>
        <w:pStyle w:val="Heading2"/>
      </w:pPr>
      <w:r w:rsidRPr="000961E4">
        <w:t xml:space="preserve">This Agreement may be executed in counterparts each of which when executed and delivered shall constitute an original but all counterparts together shall constitute </w:t>
      </w:r>
      <w:proofErr w:type="gramStart"/>
      <w:r w:rsidRPr="000961E4">
        <w:t>one and the</w:t>
      </w:r>
      <w:proofErr w:type="gramEnd"/>
      <w:r w:rsidRPr="000961E4">
        <w:t xml:space="preserve"> same agreement.</w:t>
      </w:r>
    </w:p>
    <w:p w14:paraId="3F9E6F51" w14:textId="67F51A58" w:rsidR="00416CA1" w:rsidRDefault="006611B2" w:rsidP="00E77D2E">
      <w:pPr>
        <w:pStyle w:val="Heading1"/>
      </w:pPr>
      <w:bookmarkStart w:id="131" w:name="_Ref71202026"/>
      <w:bookmarkStart w:id="132" w:name="_Toc138424716"/>
      <w:r>
        <w:t>Notices</w:t>
      </w:r>
      <w:bookmarkEnd w:id="131"/>
      <w:bookmarkEnd w:id="132"/>
    </w:p>
    <w:p w14:paraId="7F6BDE6E" w14:textId="091FCAF0" w:rsidR="0043762E" w:rsidRPr="007169C6" w:rsidRDefault="0043762E" w:rsidP="00080882">
      <w:pPr>
        <w:pStyle w:val="Heading2"/>
      </w:pPr>
      <w:bookmarkStart w:id="133" w:name="_Ref71202243"/>
      <w:bookmarkStart w:id="134" w:name="_Ref360044665"/>
      <w:bookmarkStart w:id="135" w:name="_Ref374460460"/>
      <w:r w:rsidRPr="007169C6">
        <w:t xml:space="preserve">Any notice to </w:t>
      </w:r>
      <w:proofErr w:type="gramStart"/>
      <w:r w:rsidRPr="007169C6">
        <w:t>be given</w:t>
      </w:r>
      <w:proofErr w:type="gramEnd"/>
      <w:r w:rsidRPr="007169C6">
        <w:t xml:space="preserve"> under the Agreement shall be in writing and may be served by:</w:t>
      </w:r>
      <w:bookmarkEnd w:id="133"/>
    </w:p>
    <w:p w14:paraId="684130B2" w14:textId="5576DA67" w:rsidR="0043762E" w:rsidRPr="00F71522" w:rsidRDefault="0043762E" w:rsidP="00080882">
      <w:pPr>
        <w:pStyle w:val="Heading3"/>
      </w:pPr>
      <w:proofErr w:type="gramStart"/>
      <w:r w:rsidRPr="00F71522">
        <w:t>personal</w:t>
      </w:r>
      <w:proofErr w:type="gramEnd"/>
      <w:r w:rsidRPr="00F71522">
        <w:t xml:space="preserve"> delivery, first class recorded; or</w:t>
      </w:r>
    </w:p>
    <w:p w14:paraId="27F61DEB" w14:textId="0F7832D2" w:rsidR="0043762E" w:rsidRPr="00F71522" w:rsidRDefault="0043762E" w:rsidP="00080882">
      <w:pPr>
        <w:pStyle w:val="Heading3"/>
      </w:pPr>
      <w:proofErr w:type="gramStart"/>
      <w:r w:rsidRPr="00F71522">
        <w:t>subject</w:t>
      </w:r>
      <w:proofErr w:type="gramEnd"/>
      <w:r w:rsidRPr="00F71522">
        <w:t xml:space="preserve"> to clause</w:t>
      </w:r>
      <w:r w:rsidR="000A1951">
        <w:t xml:space="preserve"> </w:t>
      </w:r>
      <w:r w:rsidR="000A1951">
        <w:fldChar w:fldCharType="begin"/>
      </w:r>
      <w:r w:rsidR="000A1951">
        <w:instrText xml:space="preserve"> REF _Ref36566628 \r \h </w:instrText>
      </w:r>
      <w:r w:rsidR="000A1951">
        <w:fldChar w:fldCharType="separate"/>
      </w:r>
      <w:r w:rsidR="00B56482">
        <w:t>24.4</w:t>
      </w:r>
      <w:r w:rsidR="000A1951">
        <w:fldChar w:fldCharType="end"/>
      </w:r>
      <w:r w:rsidRPr="00F71522">
        <w:t>, e-mail,</w:t>
      </w:r>
    </w:p>
    <w:bookmarkEnd w:id="134"/>
    <w:bookmarkEnd w:id="135"/>
    <w:p w14:paraId="6AB1C52C" w14:textId="51506A89" w:rsidR="00076C5E" w:rsidRPr="00076C5E" w:rsidRDefault="00076C5E" w:rsidP="00080882">
      <w:pPr>
        <w:pStyle w:val="Heading2"/>
      </w:pPr>
      <w:proofErr w:type="gramStart"/>
      <w:r w:rsidRPr="00076C5E">
        <w:t>in</w:t>
      </w:r>
      <w:proofErr w:type="gramEnd"/>
      <w:r w:rsidRPr="00076C5E">
        <w:t xml:space="preserve"> each case to the relevant Party, sent to the name and address stated in the Purchase Order, or such other address as that Party may from time to time notify to the other Party in accordance with this clause.</w:t>
      </w:r>
    </w:p>
    <w:p w14:paraId="50DCE7A6" w14:textId="3FF71797" w:rsidR="0043762E" w:rsidRPr="007F02AE" w:rsidRDefault="0043762E" w:rsidP="00080882">
      <w:pPr>
        <w:pStyle w:val="Heading2"/>
      </w:pPr>
      <w:bookmarkStart w:id="136" w:name="_Ref360044643"/>
      <w:r w:rsidRPr="007E5FD7">
        <w:t xml:space="preserve">Notices served as above </w:t>
      </w:r>
      <w:proofErr w:type="gramStart"/>
      <w:r w:rsidRPr="007E5FD7">
        <w:t>shall be deemed</w:t>
      </w:r>
      <w:proofErr w:type="gramEnd"/>
      <w:r w:rsidRPr="007E5FD7">
        <w:t xml:space="preserve"> </w:t>
      </w:r>
      <w:r w:rsidRPr="007169C6">
        <w:t>served on the Working Day of delivery provided delivery is before 5.00pm on a Working Day.</w:t>
      </w:r>
      <w:r w:rsidR="00D1223D">
        <w:t xml:space="preserve"> </w:t>
      </w:r>
      <w:proofErr w:type="gramStart"/>
      <w:r w:rsidRPr="007169C6">
        <w:t>Otherwise</w:t>
      </w:r>
      <w:proofErr w:type="gramEnd"/>
      <w:r w:rsidRPr="007169C6">
        <w:t xml:space="preserve"> delivery shall be </w:t>
      </w:r>
      <w:r w:rsidRPr="007169C6">
        <w:lastRenderedPageBreak/>
        <w:t>deemed to occur on the next Working Day.</w:t>
      </w:r>
      <w:bookmarkEnd w:id="136"/>
      <w:r w:rsidRPr="007169C6">
        <w:t xml:space="preserve"> </w:t>
      </w:r>
      <w:r w:rsidRPr="00852333">
        <w:t xml:space="preserve">An email </w:t>
      </w:r>
      <w:proofErr w:type="gramStart"/>
      <w:r w:rsidRPr="00852333">
        <w:t>shall be deemed</w:t>
      </w:r>
      <w:proofErr w:type="gramEnd"/>
      <w:r w:rsidRPr="00852333">
        <w:t xml:space="preserve"> delivered when sent unless an error message is received.</w:t>
      </w:r>
    </w:p>
    <w:p w14:paraId="17BF4D93" w14:textId="0D2FDFE6" w:rsidR="0043762E" w:rsidRDefault="0043762E" w:rsidP="00080882">
      <w:pPr>
        <w:pStyle w:val="Heading2"/>
      </w:pPr>
      <w:bookmarkStart w:id="137" w:name="_Ref374460381"/>
      <w:bookmarkStart w:id="138" w:name="_Ref36566628"/>
      <w:r w:rsidRPr="007F02AE">
        <w:t>Notices under clauses</w:t>
      </w:r>
      <w:r w:rsidR="000A1951">
        <w:t xml:space="preserve"> </w:t>
      </w:r>
      <w:r w:rsidR="000A1951">
        <w:fldChar w:fldCharType="begin"/>
      </w:r>
      <w:r w:rsidR="000A1951">
        <w:instrText xml:space="preserve"> REF _Ref374457592 \r \h </w:instrText>
      </w:r>
      <w:r w:rsidR="000A1951">
        <w:fldChar w:fldCharType="separate"/>
      </w:r>
      <w:r w:rsidR="00B56482">
        <w:t>18</w:t>
      </w:r>
      <w:r w:rsidR="000A1951">
        <w:fldChar w:fldCharType="end"/>
      </w:r>
      <w:r w:rsidRPr="007F02AE">
        <w:t xml:space="preserve"> (Force Majeure) and </w:t>
      </w:r>
      <w:r w:rsidR="00194A97">
        <w:fldChar w:fldCharType="begin"/>
      </w:r>
      <w:r w:rsidR="00194A97">
        <w:instrText xml:space="preserve"> REF _Ref96941530 \r \h </w:instrText>
      </w:r>
      <w:r w:rsidR="00194A97">
        <w:fldChar w:fldCharType="separate"/>
      </w:r>
      <w:r w:rsidR="00B56482">
        <w:t>19</w:t>
      </w:r>
      <w:r w:rsidR="00194A97">
        <w:fldChar w:fldCharType="end"/>
      </w:r>
      <w:r w:rsidR="00050EA6">
        <w:t xml:space="preserve"> </w:t>
      </w:r>
      <w:r w:rsidRPr="007F02AE">
        <w:t>(Termination) may be served by email only if the original notice is then sent to the recipient by personal delivery or recorded delivery in the manner set out in clause</w:t>
      </w:r>
      <w:r w:rsidR="000A1951">
        <w:t xml:space="preserve"> </w:t>
      </w:r>
      <w:r w:rsidR="000A1951">
        <w:fldChar w:fldCharType="begin"/>
      </w:r>
      <w:r w:rsidR="000A1951">
        <w:instrText xml:space="preserve"> REF _Ref71202243 \r \h </w:instrText>
      </w:r>
      <w:r w:rsidR="000A1951">
        <w:fldChar w:fldCharType="separate"/>
      </w:r>
      <w:r w:rsidR="00B56482">
        <w:t>24.1</w:t>
      </w:r>
      <w:r w:rsidR="000A1951">
        <w:fldChar w:fldCharType="end"/>
      </w:r>
      <w:bookmarkEnd w:id="137"/>
      <w:r w:rsidRPr="00F71522">
        <w:t xml:space="preserve">. Failure to send any original notice by personal delivery or recorded delivery in accordance with this clause </w:t>
      </w:r>
      <w:r w:rsidR="000A1951">
        <w:fldChar w:fldCharType="begin"/>
      </w:r>
      <w:r w:rsidR="000A1951">
        <w:instrText xml:space="preserve"> REF _Ref36566628 \r \h </w:instrText>
      </w:r>
      <w:r w:rsidR="000A1951">
        <w:fldChar w:fldCharType="separate"/>
      </w:r>
      <w:r w:rsidR="00B56482">
        <w:t>24.4</w:t>
      </w:r>
      <w:r w:rsidR="000A1951">
        <w:fldChar w:fldCharType="end"/>
      </w:r>
      <w:r w:rsidRPr="00F71522">
        <w:t xml:space="preserve"> shall invalidate the service of the related email transmission.</w:t>
      </w:r>
      <w:bookmarkEnd w:id="138"/>
      <w:r w:rsidRPr="00F71522">
        <w:t xml:space="preserve"> </w:t>
      </w:r>
    </w:p>
    <w:p w14:paraId="48DA3154" w14:textId="548A9AA9" w:rsidR="006611B2" w:rsidRDefault="00563A87" w:rsidP="00E77D2E">
      <w:pPr>
        <w:pStyle w:val="Heading1"/>
      </w:pPr>
      <w:bookmarkStart w:id="139" w:name="_Toc138424717"/>
      <w:r>
        <w:t>Insurance</w:t>
      </w:r>
      <w:bookmarkEnd w:id="139"/>
    </w:p>
    <w:p w14:paraId="1FFC5118" w14:textId="549DE80E" w:rsidR="009853BE" w:rsidRPr="003718CF" w:rsidRDefault="009853BE" w:rsidP="00080882">
      <w:pPr>
        <w:pStyle w:val="Heading2"/>
      </w:pPr>
      <w:r w:rsidRPr="003718CF">
        <w:t>The Supplier must, at its own cost:</w:t>
      </w:r>
    </w:p>
    <w:p w14:paraId="2DBFD465" w14:textId="0B1E527F" w:rsidR="009853BE" w:rsidRPr="003718CF" w:rsidRDefault="009853BE" w:rsidP="00080882">
      <w:pPr>
        <w:pStyle w:val="Heading3"/>
      </w:pPr>
      <w:proofErr w:type="gramStart"/>
      <w:r w:rsidRPr="003718CF">
        <w:t>obtain</w:t>
      </w:r>
      <w:proofErr w:type="gramEnd"/>
      <w:r w:rsidRPr="003718CF">
        <w:t xml:space="preserve"> and maintain insurance with a reputable insurance provider of good standing to cover its total liability under this Agreement; and</w:t>
      </w:r>
    </w:p>
    <w:p w14:paraId="3343F5E4" w14:textId="775B22FB" w:rsidR="009853BE" w:rsidRPr="003718CF" w:rsidRDefault="009853BE" w:rsidP="00080882">
      <w:pPr>
        <w:pStyle w:val="Heading3"/>
      </w:pPr>
      <w:proofErr w:type="gramStart"/>
      <w:r w:rsidRPr="003718CF">
        <w:t>obtain</w:t>
      </w:r>
      <w:proofErr w:type="gramEnd"/>
      <w:r w:rsidRPr="003718CF">
        <w:t xml:space="preserve"> and maintain any specific insurances that the Customer notifies to the Supplier as a condition of entering into this Agreement,</w:t>
      </w:r>
    </w:p>
    <w:p w14:paraId="513D0571" w14:textId="29FB1047" w:rsidR="009853BE" w:rsidRPr="003718CF" w:rsidRDefault="009853BE" w:rsidP="00080882">
      <w:pPr>
        <w:pStyle w:val="Heading2"/>
      </w:pPr>
      <w:proofErr w:type="gramStart"/>
      <w:r w:rsidRPr="003718CF">
        <w:t>and</w:t>
      </w:r>
      <w:proofErr w:type="gramEnd"/>
      <w:r w:rsidRPr="003718CF">
        <w:t xml:space="preserve"> on request provide evidence of such insur</w:t>
      </w:r>
      <w:r>
        <w:t>ance on request by the Customer.</w:t>
      </w:r>
    </w:p>
    <w:p w14:paraId="6B871667" w14:textId="76B0A184" w:rsidR="009853BE" w:rsidRDefault="009853BE" w:rsidP="00080882">
      <w:pPr>
        <w:pStyle w:val="Heading2"/>
      </w:pPr>
      <w:r w:rsidRPr="003718CF">
        <w:t xml:space="preserve">The Supplier shall ensure that any insurance policy is maintained in accordance with </w:t>
      </w:r>
      <w:r w:rsidR="00F31109">
        <w:t>G</w:t>
      </w:r>
      <w:r w:rsidRPr="00F31109">
        <w:t xml:space="preserve">ood </w:t>
      </w:r>
      <w:r w:rsidR="00F31109">
        <w:t>I</w:t>
      </w:r>
      <w:r w:rsidRPr="00F31109">
        <w:t xml:space="preserve">ndustry </w:t>
      </w:r>
      <w:r w:rsidR="00F31109">
        <w:t>P</w:t>
      </w:r>
      <w:r w:rsidRPr="00F31109">
        <w:t>ractice</w:t>
      </w:r>
      <w:r w:rsidRPr="003718CF">
        <w:t xml:space="preserve"> and (so far as reasonably practicable) is on terms no less favourable than those generally available to a prudent contractor in respect of the risks insured in the insurance market </w:t>
      </w:r>
      <w:r>
        <w:t xml:space="preserve">from time to time. </w:t>
      </w:r>
    </w:p>
    <w:p w14:paraId="61ADCD3D" w14:textId="4627483F" w:rsidR="004C6607" w:rsidRPr="009853BE" w:rsidRDefault="004C6607" w:rsidP="00080882">
      <w:pPr>
        <w:pStyle w:val="Heading2"/>
      </w:pPr>
      <w:r w:rsidRPr="004C6607">
        <w:t xml:space="preserve">The Supplier shall </w:t>
      </w:r>
      <w:r w:rsidR="001F1914">
        <w:t xml:space="preserve">provide to </w:t>
      </w:r>
      <w:r w:rsidRPr="004C6607">
        <w:t xml:space="preserve">the </w:t>
      </w:r>
      <w:r w:rsidR="00F31109">
        <w:t>Customer</w:t>
      </w:r>
      <w:r w:rsidRPr="004C6607">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09F30236" w14:textId="36E4327C" w:rsidR="00563A87" w:rsidRPr="00563A87" w:rsidRDefault="000C0633" w:rsidP="00E77D2E">
      <w:pPr>
        <w:pStyle w:val="Heading1"/>
      </w:pPr>
      <w:bookmarkStart w:id="140" w:name="_Toc138424718"/>
      <w:r>
        <w:t>Governing Law and Jurisdiction</w:t>
      </w:r>
      <w:bookmarkEnd w:id="140"/>
    </w:p>
    <w:p w14:paraId="14E1CB3F" w14:textId="7284010E" w:rsidR="009853BE" w:rsidRPr="009853BE" w:rsidRDefault="009853BE" w:rsidP="00080882">
      <w:pPr>
        <w:pStyle w:val="Heading2"/>
      </w:pPr>
      <w:r w:rsidRPr="00862B1B">
        <w:t>The</w:t>
      </w:r>
      <w:r w:rsidRPr="009853BE">
        <w:t xml:space="preserve"> validity, construction and performance of the Agreement, and all contractual and non-contractual matters arising out of it</w:t>
      </w:r>
      <w:r w:rsidR="008D6153">
        <w:t xml:space="preserve"> or in connection with it</w:t>
      </w:r>
      <w:r w:rsidRPr="009853BE">
        <w:t xml:space="preserve">, </w:t>
      </w:r>
      <w:proofErr w:type="gramStart"/>
      <w:r w:rsidRPr="009853BE">
        <w:t>shall be governed</w:t>
      </w:r>
      <w:proofErr w:type="gramEnd"/>
      <w:r w:rsidRPr="009853BE">
        <w:t xml:space="preserve"> by English Law and shall be subject to the exclusive jurisdiction of the English courts to which the Parties submit.</w:t>
      </w:r>
    </w:p>
    <w:sectPr w:rsidR="009853BE" w:rsidRPr="009853BE" w:rsidSect="00CD619E">
      <w:headerReference w:type="default" r:id="rId14"/>
      <w:footerReference w:type="default" r:id="rId15"/>
      <w:headerReference w:type="first" r:id="rId16"/>
      <w:footerReference w:type="first" r:id="rId17"/>
      <w:pgSz w:w="11906" w:h="16838" w:code="9"/>
      <w:pgMar w:top="992" w:right="1077" w:bottom="1440" w:left="107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84D42" w14:textId="77777777" w:rsidR="00703C1A" w:rsidRDefault="00703C1A" w:rsidP="00E77D2E">
      <w:r>
        <w:separator/>
      </w:r>
    </w:p>
  </w:endnote>
  <w:endnote w:type="continuationSeparator" w:id="0">
    <w:p w14:paraId="5991150D" w14:textId="77777777" w:rsidR="00703C1A" w:rsidRDefault="00703C1A" w:rsidP="00E7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382" w14:textId="653D5FA1" w:rsidR="00D4572E" w:rsidRPr="00A10302" w:rsidRDefault="00D4572E" w:rsidP="00E77D2E">
    <w:pPr>
      <w:pStyle w:val="Footer"/>
      <w:rPr>
        <w:rFonts w:asciiTheme="majorHAnsi" w:hAnsiTheme="majorHAnsi"/>
        <w:b/>
      </w:rPr>
    </w:pPr>
    <w:r>
      <w:t>FCDO Services Terms and Conditions of Contract for Goods and Services (Contract)</w:t>
    </w:r>
    <w:r w:rsidR="00D1659D" w:rsidRPr="00D1659D">
      <w:t xml:space="preserve"> </w:t>
    </w:r>
    <w:sdt>
      <w:sdtPr>
        <w:alias w:val="Comments"/>
        <w:tag w:val=""/>
        <w:id w:val="1852529199"/>
        <w:placeholder>
          <w:docPart w:val="F819D910B6644852BEDDC14562167684"/>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80882">
          <w:t>V 9.0 17/01/2023</w:t>
        </w:r>
      </w:sdtContent>
    </w:sdt>
    <w:r w:rsidRPr="00A10302">
      <w:tab/>
    </w:r>
    <w:r w:rsidRPr="00A10302">
      <w:tab/>
    </w:r>
    <w:r w:rsidRPr="00A10302">
      <w:fldChar w:fldCharType="begin"/>
    </w:r>
    <w:r w:rsidRPr="00A10302">
      <w:instrText xml:space="preserve"> PAGE   \* MERGEFORMAT </w:instrText>
    </w:r>
    <w:r w:rsidRPr="00A10302">
      <w:fldChar w:fldCharType="separate"/>
    </w:r>
    <w:r w:rsidR="00F34336">
      <w:rPr>
        <w:noProof/>
      </w:rPr>
      <w:t>20</w:t>
    </w:r>
    <w:r w:rsidRPr="00A1030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24C2" w14:textId="2F22BD9C" w:rsidR="00D4572E" w:rsidRPr="00104CC0" w:rsidRDefault="00D4572E" w:rsidP="00902C10">
    <w:pPr>
      <w:ind w:left="0"/>
    </w:pPr>
    <w:r w:rsidRPr="00104CC0">
      <w:t xml:space="preserve">© Crown Copyright </w:t>
    </w:r>
    <w:r>
      <w:fldChar w:fldCharType="begin"/>
    </w:r>
    <w:r>
      <w:instrText xml:space="preserve"> SAVEDATE \@ "YYYY"  \* MERGEFORMAT </w:instrText>
    </w:r>
    <w:r>
      <w:fldChar w:fldCharType="separate"/>
    </w:r>
    <w:r w:rsidR="00F34336">
      <w:rPr>
        <w:noProof/>
      </w:rPr>
      <w:t>2023</w:t>
    </w:r>
    <w:r>
      <w:rPr>
        <w:noProof/>
      </w:rPr>
      <w:fldChar w:fldCharType="end"/>
    </w:r>
    <w:r w:rsidRPr="00104CC0">
      <w:t>. No part of this document may be reproduced in any form or by any means, electronic or mechanical, including photocopying, for any purpose other than for use by the Foreign</w:t>
    </w:r>
    <w:r>
      <w:t>,</w:t>
    </w:r>
    <w:r w:rsidRPr="00104CC0">
      <w:t xml:space="preserve"> Commonwealth </w:t>
    </w:r>
    <w:r>
      <w:t xml:space="preserve">and Development </w:t>
    </w:r>
    <w:r w:rsidRPr="00104CC0">
      <w:t>Office without the express permission of FC</w:t>
    </w:r>
    <w:r>
      <w:t>D</w:t>
    </w:r>
    <w:r w:rsidRPr="00104CC0">
      <w:t>O Services.</w:t>
    </w:r>
  </w:p>
  <w:p w14:paraId="2FB11CCA" w14:textId="77777777" w:rsidR="00D4572E" w:rsidRPr="00104CC0" w:rsidRDefault="00D4572E" w:rsidP="00902C10">
    <w:pPr>
      <w:ind w:left="0"/>
    </w:pPr>
    <w:r w:rsidRPr="00104CC0">
      <w:t>PLEASE DO NOT PHOTOCOPY THIS DOCUMENT</w:t>
    </w:r>
  </w:p>
  <w:p w14:paraId="38AA43F4" w14:textId="77777777" w:rsidR="00D4572E" w:rsidRPr="00104CC0" w:rsidRDefault="00D4572E" w:rsidP="00902C10">
    <w:pPr>
      <w:ind w:left="0"/>
    </w:pPr>
    <w:r w:rsidRPr="00104CC0">
      <w:t xml:space="preserve">This will help us keep track of its circulation so that we can keep you up to date. </w:t>
    </w:r>
  </w:p>
  <w:p w14:paraId="76FDC7EC" w14:textId="77777777" w:rsidR="00D4572E" w:rsidRDefault="00D4572E" w:rsidP="00902C10">
    <w:pPr>
      <w:ind w:left="0"/>
      <w:rPr>
        <w:b/>
        <w:color w:val="00594D"/>
      </w:rPr>
    </w:pPr>
    <w:r w:rsidRPr="00104CC0">
      <w:t>Further copies are available on request from: FC</w:t>
    </w:r>
    <w:r>
      <w:t>D</w:t>
    </w:r>
    <w:r w:rsidRPr="00104CC0">
      <w:t xml:space="preserve">O Services, Hanslope Park, </w:t>
    </w:r>
    <w:r>
      <w:br/>
    </w:r>
    <w:r w:rsidRPr="00104CC0">
      <w:t>Milton K</w:t>
    </w:r>
    <w:r>
      <w:t>eynes, Buckinghamshire, MK19 7BH</w:t>
    </w:r>
  </w:p>
  <w:p w14:paraId="00EB923D" w14:textId="77777777" w:rsidR="00D4572E" w:rsidRPr="00B442AE" w:rsidRDefault="00D4572E" w:rsidP="00902C10">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0DB27" w14:textId="77777777" w:rsidR="00703C1A" w:rsidRDefault="00703C1A" w:rsidP="00E77D2E">
      <w:r>
        <w:separator/>
      </w:r>
    </w:p>
  </w:footnote>
  <w:footnote w:type="continuationSeparator" w:id="0">
    <w:p w14:paraId="1B6386B6" w14:textId="77777777" w:rsidR="00703C1A" w:rsidRDefault="00703C1A" w:rsidP="00E7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2309" w14:textId="77777777" w:rsidR="00D4572E" w:rsidRPr="00A10302" w:rsidRDefault="00D4572E" w:rsidP="00A113D8">
    <w:pPr>
      <w:pStyle w:val="Header"/>
      <w:ind w:left="0"/>
    </w:pPr>
    <w:r w:rsidRPr="00A10302">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3EA" w14:textId="77777777" w:rsidR="00D4572E" w:rsidRDefault="00D4572E" w:rsidP="00902C10">
    <w:pPr>
      <w:pStyle w:val="Header"/>
      <w:ind w:left="0"/>
    </w:pPr>
    <w:r>
      <w:rPr>
        <w:noProof/>
        <w:lang w:eastAsia="en-GB" w:bidi="ar-SA"/>
      </w:rPr>
      <w:drawing>
        <wp:inline distT="0" distB="0" distL="0" distR="0" wp14:anchorId="0D402651" wp14:editId="4DCA4DA8">
          <wp:extent cx="2403791" cy="1419367"/>
          <wp:effectExtent l="0" t="0" r="0" b="0"/>
          <wp:docPr id="3" name="Picture 3" title="FCDO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FCOS-External logo-docs"/>
                  <pic:cNvPicPr>
                    <a:picLocks noChangeAspect="1"/>
                  </pic:cNvPicPr>
                </pic:nvPicPr>
                <pic:blipFill rotWithShape="1">
                  <a:blip r:embed="rId1" cstate="print">
                    <a:extLst>
                      <a:ext uri="{28A0092B-C50C-407E-A947-70E740481C1C}">
                        <a14:useLocalDpi xmlns:a14="http://schemas.microsoft.com/office/drawing/2010/main" val="0"/>
                      </a:ext>
                    </a:extLst>
                  </a:blip>
                  <a:srcRect b="12207"/>
                  <a:stretch/>
                </pic:blipFill>
                <pic:spPr bwMode="auto">
                  <a:xfrm>
                    <a:off x="0" y="0"/>
                    <a:ext cx="2404607" cy="14198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64BF"/>
    <w:multiLevelType w:val="multilevel"/>
    <w:tmpl w:val="38B4C5BC"/>
    <w:styleLink w:val="CurrentList6"/>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5FC0C91"/>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 w15:restartNumberingAfterBreak="0">
    <w:nsid w:val="16125D97"/>
    <w:multiLevelType w:val="hybridMultilevel"/>
    <w:tmpl w:val="5D865A54"/>
    <w:lvl w:ilvl="0" w:tplc="A01A7258">
      <w:start w:val="1"/>
      <w:numFmt w:val="lowerLetter"/>
      <w:lvlText w:val="(%1)"/>
      <w:lvlJc w:val="left"/>
      <w:pPr>
        <w:ind w:left="720" w:hanging="360"/>
      </w:pPr>
    </w:lvl>
    <w:lvl w:ilvl="1" w:tplc="AB44D230">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F51FB8"/>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1D336275"/>
    <w:multiLevelType w:val="multilevel"/>
    <w:tmpl w:val="16923E64"/>
    <w:styleLink w:val="CurrentList17"/>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693"/>
        </w:tabs>
        <w:ind w:left="2693" w:hanging="1275"/>
      </w:pPr>
      <w:rPr>
        <w:rFonts w:ascii="Arial" w:hAnsi="Arial" w:hint="default"/>
        <w:sz w:val="24"/>
      </w:rPr>
    </w:lvl>
    <w:lvl w:ilvl="3">
      <w:start w:val="1"/>
      <w:numFmt w:val="lowerLetter"/>
      <w:lvlText w:val="(%4)"/>
      <w:lvlJc w:val="left"/>
      <w:pPr>
        <w:tabs>
          <w:tab w:val="num" w:pos="3260"/>
        </w:tabs>
        <w:ind w:left="3260" w:hanging="567"/>
      </w:pPr>
      <w:rPr>
        <w:rFonts w:ascii="Arial" w:hAnsi="Arial" w:hint="default"/>
        <w:b w:val="0"/>
        <w:i w:val="0"/>
        <w:color w:val="auto"/>
        <w:sz w:val="24"/>
      </w:rPr>
    </w:lvl>
    <w:lvl w:ilvl="4">
      <w:start w:val="1"/>
      <w:numFmt w:val="lowerRoman"/>
      <w:lvlText w:val="(%5)"/>
      <w:lvlJc w:val="left"/>
      <w:pPr>
        <w:tabs>
          <w:tab w:val="num" w:pos="4111"/>
        </w:tabs>
        <w:ind w:left="4111"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A01DAE"/>
    <w:multiLevelType w:val="multilevel"/>
    <w:tmpl w:val="EC90F4A0"/>
    <w:styleLink w:val="CurrentList15"/>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754AA5"/>
    <w:multiLevelType w:val="hybridMultilevel"/>
    <w:tmpl w:val="D3865012"/>
    <w:lvl w:ilvl="0" w:tplc="E3ACD83E">
      <w:start w:val="1"/>
      <w:numFmt w:val="lowerRoman"/>
      <w:lvlText w:val="%1)"/>
      <w:lvlJc w:val="left"/>
      <w:pPr>
        <w:tabs>
          <w:tab w:val="num" w:pos="2160"/>
        </w:tabs>
        <w:ind w:left="2160" w:hanging="780"/>
      </w:p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lvl>
    <w:lvl w:ilvl="3" w:tplc="C34CC8D8">
      <w:start w:val="1"/>
      <w:numFmt w:val="decimal"/>
      <w:lvlText w:val="%4."/>
      <w:lvlJc w:val="left"/>
      <w:pPr>
        <w:tabs>
          <w:tab w:val="num" w:pos="3900"/>
        </w:tabs>
        <w:ind w:left="3900" w:hanging="360"/>
      </w:pPr>
    </w:lvl>
    <w:lvl w:ilvl="4" w:tplc="C4ACB4C2">
      <w:start w:val="1"/>
      <w:numFmt w:val="lowerLetter"/>
      <w:lvlText w:val="%5."/>
      <w:lvlJc w:val="left"/>
      <w:pPr>
        <w:tabs>
          <w:tab w:val="num" w:pos="4620"/>
        </w:tabs>
        <w:ind w:left="4620" w:hanging="360"/>
      </w:pPr>
    </w:lvl>
    <w:lvl w:ilvl="5" w:tplc="123CFC34">
      <w:start w:val="1"/>
      <w:numFmt w:val="lowerRoman"/>
      <w:lvlText w:val="%6."/>
      <w:lvlJc w:val="right"/>
      <w:pPr>
        <w:tabs>
          <w:tab w:val="num" w:pos="5340"/>
        </w:tabs>
        <w:ind w:left="5340" w:hanging="180"/>
      </w:pPr>
    </w:lvl>
    <w:lvl w:ilvl="6" w:tplc="04AEF584">
      <w:start w:val="1"/>
      <w:numFmt w:val="decimal"/>
      <w:lvlText w:val="%7."/>
      <w:lvlJc w:val="left"/>
      <w:pPr>
        <w:tabs>
          <w:tab w:val="num" w:pos="6060"/>
        </w:tabs>
        <w:ind w:left="6060" w:hanging="360"/>
      </w:pPr>
    </w:lvl>
    <w:lvl w:ilvl="7" w:tplc="8D044A74">
      <w:start w:val="1"/>
      <w:numFmt w:val="lowerLetter"/>
      <w:lvlText w:val="%8."/>
      <w:lvlJc w:val="left"/>
      <w:pPr>
        <w:tabs>
          <w:tab w:val="num" w:pos="6780"/>
        </w:tabs>
        <w:ind w:left="6780" w:hanging="360"/>
      </w:pPr>
    </w:lvl>
    <w:lvl w:ilvl="8" w:tplc="C99C1336">
      <w:start w:val="1"/>
      <w:numFmt w:val="lowerRoman"/>
      <w:lvlText w:val="%9."/>
      <w:lvlJc w:val="right"/>
      <w:pPr>
        <w:tabs>
          <w:tab w:val="num" w:pos="7500"/>
        </w:tabs>
        <w:ind w:left="7500" w:hanging="180"/>
      </w:pPr>
    </w:lvl>
  </w:abstractNum>
  <w:abstractNum w:abstractNumId="7" w15:restartNumberingAfterBreak="0">
    <w:nsid w:val="27D12720"/>
    <w:multiLevelType w:val="multilevel"/>
    <w:tmpl w:val="38B4C5BC"/>
    <w:styleLink w:val="CurrentList3"/>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B9E7C00"/>
    <w:multiLevelType w:val="multilevel"/>
    <w:tmpl w:val="38B4C5BC"/>
    <w:styleLink w:val="CurrentList4"/>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6F170E1"/>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378B1473"/>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 w15:restartNumberingAfterBreak="0">
    <w:nsid w:val="37B02A21"/>
    <w:multiLevelType w:val="multilevel"/>
    <w:tmpl w:val="404AC884"/>
    <w:styleLink w:val="CurrentList9"/>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98F66CF"/>
    <w:multiLevelType w:val="multilevel"/>
    <w:tmpl w:val="148473C0"/>
    <w:styleLink w:val="CurrentList10"/>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sz w:val="24"/>
      </w:rPr>
    </w:lvl>
    <w:lvl w:ilvl="4">
      <w:start w:val="1"/>
      <w:numFmt w:val="lowerRoman"/>
      <w:lvlText w:val="(%5)"/>
      <w:lvlJc w:val="left"/>
      <w:pPr>
        <w:tabs>
          <w:tab w:val="num" w:pos="3686"/>
        </w:tabs>
        <w:ind w:left="3686" w:hanging="567"/>
      </w:pPr>
      <w:rPr>
        <w:rFonts w:ascii="Arial" w:hAnsi="Arial" w:hint="default"/>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F345E07"/>
    <w:multiLevelType w:val="multilevel"/>
    <w:tmpl w:val="4F3AD200"/>
    <w:styleLink w:val="CurrentList14"/>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F9F7FF8"/>
    <w:multiLevelType w:val="multilevel"/>
    <w:tmpl w:val="A508A324"/>
    <w:lvl w:ilvl="0">
      <w:start w:val="1"/>
      <w:numFmt w:val="decimal"/>
      <w:pStyle w:val="Heading1"/>
      <w:lvlText w:val="%1"/>
      <w:lvlJc w:val="left"/>
      <w:pPr>
        <w:tabs>
          <w:tab w:val="num" w:pos="851"/>
        </w:tabs>
        <w:ind w:left="851" w:hanging="851"/>
      </w:pPr>
      <w:rPr>
        <w:rFonts w:ascii="Georgia" w:hAnsi="Georgia" w:hint="default"/>
        <w:b w:val="0"/>
        <w:color w:val="517DB9" w:themeColor="accent3"/>
        <w:sz w:val="44"/>
      </w:rPr>
    </w:lvl>
    <w:lvl w:ilvl="1">
      <w:start w:val="1"/>
      <w:numFmt w:val="decimal"/>
      <w:pStyle w:val="Heading2"/>
      <w:lvlText w:val="%1.%2"/>
      <w:lvlJc w:val="left"/>
      <w:pPr>
        <w:tabs>
          <w:tab w:val="num" w:pos="851"/>
        </w:tabs>
        <w:ind w:left="851" w:hanging="851"/>
      </w:pPr>
      <w:rPr>
        <w:rFonts w:ascii="Arial" w:hAnsi="Arial" w:hint="default"/>
        <w:color w:val="auto"/>
        <w:sz w:val="24"/>
      </w:rPr>
    </w:lvl>
    <w:lvl w:ilvl="2">
      <w:start w:val="1"/>
      <w:numFmt w:val="decimal"/>
      <w:pStyle w:val="Heading3"/>
      <w:lvlText w:val="%1.%2.%3"/>
      <w:lvlJc w:val="left"/>
      <w:pPr>
        <w:tabs>
          <w:tab w:val="num" w:pos="1985"/>
        </w:tabs>
        <w:ind w:left="1985" w:hanging="1134"/>
      </w:pPr>
      <w:rPr>
        <w:rFonts w:ascii="Arial" w:hAnsi="Arial" w:hint="default"/>
        <w:sz w:val="24"/>
      </w:rPr>
    </w:lvl>
    <w:lvl w:ilvl="3">
      <w:start w:val="1"/>
      <w:numFmt w:val="lowerLetter"/>
      <w:pStyle w:val="Heading4"/>
      <w:lvlText w:val="(%4)"/>
      <w:lvlJc w:val="left"/>
      <w:pPr>
        <w:tabs>
          <w:tab w:val="num" w:pos="2835"/>
        </w:tabs>
        <w:ind w:left="2835" w:hanging="850"/>
      </w:pPr>
      <w:rPr>
        <w:rFonts w:ascii="Arial" w:hAnsi="Arial" w:hint="default"/>
        <w:b w:val="0"/>
        <w:i w:val="0"/>
        <w:color w:val="auto"/>
        <w:sz w:val="24"/>
      </w:rPr>
    </w:lvl>
    <w:lvl w:ilvl="4">
      <w:start w:val="1"/>
      <w:numFmt w:val="lowerRoman"/>
      <w:pStyle w:val="Heading5"/>
      <w:lvlText w:val="(%5)"/>
      <w:lvlJc w:val="left"/>
      <w:pPr>
        <w:tabs>
          <w:tab w:val="num" w:pos="3402"/>
        </w:tabs>
        <w:ind w:left="3402" w:hanging="567"/>
      </w:pPr>
      <w:rPr>
        <w:rFonts w:ascii="Arial" w:hAnsi="Arial" w:hint="default"/>
        <w:b w:val="0"/>
        <w:i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A2075F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4A8930DF"/>
    <w:multiLevelType w:val="multilevel"/>
    <w:tmpl w:val="BA32B88A"/>
    <w:styleLink w:val="CurrentList16"/>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835"/>
        </w:tabs>
        <w:ind w:left="2835" w:hanging="1417"/>
      </w:pPr>
      <w:rPr>
        <w:rFonts w:ascii="Arial" w:hAnsi="Arial" w:hint="default"/>
        <w:sz w:val="24"/>
      </w:rPr>
    </w:lvl>
    <w:lvl w:ilvl="3">
      <w:start w:val="1"/>
      <w:numFmt w:val="lowerLetter"/>
      <w:lvlText w:val="(%4)"/>
      <w:lvlJc w:val="left"/>
      <w:pPr>
        <w:tabs>
          <w:tab w:val="num" w:pos="3402"/>
        </w:tabs>
        <w:ind w:left="3402" w:hanging="567"/>
      </w:pPr>
      <w:rPr>
        <w:rFonts w:ascii="Arial" w:hAnsi="Arial" w:hint="default"/>
        <w:b w:val="0"/>
        <w:i w:val="0"/>
        <w:color w:val="auto"/>
        <w:sz w:val="24"/>
      </w:rPr>
    </w:lvl>
    <w:lvl w:ilvl="4">
      <w:start w:val="1"/>
      <w:numFmt w:val="lowerRoman"/>
      <w:lvlText w:val="(%5)"/>
      <w:lvlJc w:val="left"/>
      <w:pPr>
        <w:tabs>
          <w:tab w:val="num" w:pos="4253"/>
        </w:tabs>
        <w:ind w:left="4253"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CC865A3"/>
    <w:multiLevelType w:val="multilevel"/>
    <w:tmpl w:val="4F3AD200"/>
    <w:styleLink w:val="CurrentList12"/>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D38191B"/>
    <w:multiLevelType w:val="multilevel"/>
    <w:tmpl w:val="4F3AD200"/>
    <w:styleLink w:val="CurrentList13"/>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8D1C2E"/>
    <w:multiLevelType w:val="multilevel"/>
    <w:tmpl w:val="4F3AD200"/>
    <w:styleLink w:val="CurrentList11"/>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268"/>
        </w:tabs>
        <w:ind w:left="2268" w:hanging="850"/>
      </w:pPr>
      <w:rPr>
        <w:rFonts w:ascii="Arial" w:hAnsi="Arial" w:hint="default"/>
        <w:sz w:val="24"/>
      </w:rPr>
    </w:lvl>
    <w:lvl w:ilvl="3">
      <w:start w:val="1"/>
      <w:numFmt w:val="lowerLetter"/>
      <w:lvlText w:val="(%4)"/>
      <w:lvlJc w:val="left"/>
      <w:pPr>
        <w:tabs>
          <w:tab w:val="num" w:pos="3119"/>
        </w:tabs>
        <w:ind w:left="3119" w:hanging="851"/>
      </w:pPr>
      <w:rPr>
        <w:rFonts w:ascii="Arial" w:hAnsi="Arial" w:hint="default"/>
        <w:b w:val="0"/>
        <w:i w:val="0"/>
        <w:color w:val="auto"/>
        <w:sz w:val="24"/>
      </w:rPr>
    </w:lvl>
    <w:lvl w:ilvl="4">
      <w:start w:val="1"/>
      <w:numFmt w:val="lowerRoman"/>
      <w:lvlText w:val="(%5)"/>
      <w:lvlJc w:val="left"/>
      <w:pPr>
        <w:tabs>
          <w:tab w:val="num" w:pos="3686"/>
        </w:tabs>
        <w:ind w:left="3686" w:hanging="567"/>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22A6AD7"/>
    <w:multiLevelType w:val="multilevel"/>
    <w:tmpl w:val="38B4C5BC"/>
    <w:styleLink w:val="CurrentList2"/>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B505087"/>
    <w:multiLevelType w:val="multilevel"/>
    <w:tmpl w:val="38B4C5BC"/>
    <w:styleLink w:val="CurrentList7"/>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B5934D8"/>
    <w:multiLevelType w:val="multilevel"/>
    <w:tmpl w:val="83D26ECE"/>
    <w:lvl w:ilvl="0">
      <w:start w:val="1"/>
      <w:numFmt w:val="decimal"/>
      <w:pStyle w:val="Level1Heading"/>
      <w:lvlText w:val="%1"/>
      <w:lvlJc w:val="left"/>
      <w:pPr>
        <w:tabs>
          <w:tab w:val="num" w:pos="851"/>
        </w:tabs>
        <w:ind w:left="851" w:hanging="851"/>
      </w:pPr>
      <w:rPr>
        <w:rFonts w:hint="default"/>
        <w:b w:val="0"/>
      </w:rPr>
    </w:lvl>
    <w:lvl w:ilvl="1">
      <w:start w:val="1"/>
      <w:numFmt w:val="decimal"/>
      <w:pStyle w:val="Level2Heading"/>
      <w:lvlText w:val="%1.%2"/>
      <w:lvlJc w:val="left"/>
      <w:pPr>
        <w:tabs>
          <w:tab w:val="num" w:pos="993"/>
        </w:tabs>
        <w:ind w:left="993" w:hanging="851"/>
      </w:pPr>
      <w:rPr>
        <w:rFonts w:hint="default"/>
        <w:b/>
        <w:sz w:val="22"/>
        <w:szCs w:val="22"/>
      </w:rPr>
    </w:lvl>
    <w:lvl w:ilvl="2">
      <w:start w:val="1"/>
      <w:numFmt w:val="decimal"/>
      <w:pStyle w:val="Level3Number"/>
      <w:lvlText w:val="%1.%2.%3"/>
      <w:lvlJc w:val="left"/>
      <w:pPr>
        <w:tabs>
          <w:tab w:val="num" w:pos="2127"/>
        </w:tabs>
        <w:ind w:left="2127"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F587278"/>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67D240F7"/>
    <w:multiLevelType w:val="multilevel"/>
    <w:tmpl w:val="38B4C5BC"/>
    <w:styleLink w:val="CurrentList5"/>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8F417CC"/>
    <w:multiLevelType w:val="multilevel"/>
    <w:tmpl w:val="16923E64"/>
    <w:styleLink w:val="CurrentList18"/>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418"/>
        </w:tabs>
        <w:ind w:left="1418" w:hanging="851"/>
      </w:pPr>
      <w:rPr>
        <w:rFonts w:ascii="Arial" w:hAnsi="Arial" w:hint="default"/>
        <w:color w:val="auto"/>
        <w:sz w:val="24"/>
      </w:rPr>
    </w:lvl>
    <w:lvl w:ilvl="2">
      <w:start w:val="1"/>
      <w:numFmt w:val="decimal"/>
      <w:lvlText w:val="%1.%2.%3"/>
      <w:lvlJc w:val="left"/>
      <w:pPr>
        <w:tabs>
          <w:tab w:val="num" w:pos="2693"/>
        </w:tabs>
        <w:ind w:left="2693" w:hanging="1275"/>
      </w:pPr>
      <w:rPr>
        <w:rFonts w:ascii="Arial" w:hAnsi="Arial" w:hint="default"/>
        <w:sz w:val="24"/>
      </w:rPr>
    </w:lvl>
    <w:lvl w:ilvl="3">
      <w:start w:val="1"/>
      <w:numFmt w:val="lowerLetter"/>
      <w:lvlText w:val="(%4)"/>
      <w:lvlJc w:val="left"/>
      <w:pPr>
        <w:tabs>
          <w:tab w:val="num" w:pos="3260"/>
        </w:tabs>
        <w:ind w:left="3260" w:hanging="567"/>
      </w:pPr>
      <w:rPr>
        <w:rFonts w:ascii="Arial" w:hAnsi="Arial" w:hint="default"/>
        <w:b w:val="0"/>
        <w:i w:val="0"/>
        <w:color w:val="auto"/>
        <w:sz w:val="24"/>
      </w:rPr>
    </w:lvl>
    <w:lvl w:ilvl="4">
      <w:start w:val="1"/>
      <w:numFmt w:val="lowerRoman"/>
      <w:lvlText w:val="(%5)"/>
      <w:lvlJc w:val="left"/>
      <w:pPr>
        <w:tabs>
          <w:tab w:val="num" w:pos="4111"/>
        </w:tabs>
        <w:ind w:left="4111" w:hanging="851"/>
      </w:pPr>
      <w:rPr>
        <w:rFonts w:ascii="Arial" w:hAnsi="Arial" w:hint="default"/>
        <w:b w:val="0"/>
        <w:i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C251B13"/>
    <w:multiLevelType w:val="multilevel"/>
    <w:tmpl w:val="5B90FDB8"/>
    <w:styleLink w:val="CurrentList8"/>
    <w:lvl w:ilvl="0">
      <w:start w:val="1"/>
      <w:numFmt w:val="decimal"/>
      <w:lvlText w:val="%1"/>
      <w:lvlJc w:val="left"/>
      <w:pPr>
        <w:tabs>
          <w:tab w:val="num" w:pos="567"/>
        </w:tabs>
        <w:ind w:left="567" w:hanging="567"/>
      </w:pPr>
      <w:rPr>
        <w:rFonts w:ascii="Georgia" w:hAnsi="Georgia" w:hint="default"/>
        <w:b w:val="0"/>
        <w:color w:val="517DB9" w:themeColor="accent3"/>
        <w:sz w:val="44"/>
      </w:rPr>
    </w:lvl>
    <w:lvl w:ilvl="1">
      <w:start w:val="1"/>
      <w:numFmt w:val="decimal"/>
      <w:lvlText w:val="%1.%2"/>
      <w:lvlJc w:val="left"/>
      <w:pPr>
        <w:tabs>
          <w:tab w:val="num" w:pos="1134"/>
        </w:tabs>
        <w:ind w:left="1134" w:hanging="567"/>
      </w:pPr>
      <w:rPr>
        <w:rFonts w:ascii="Arial" w:hAnsi="Arial" w:hint="default"/>
        <w:color w:val="auto"/>
        <w:sz w:val="24"/>
      </w:rPr>
    </w:lvl>
    <w:lvl w:ilvl="2">
      <w:start w:val="1"/>
      <w:numFmt w:val="decimal"/>
      <w:lvlText w:val="%1.%2.%3"/>
      <w:lvlJc w:val="left"/>
      <w:pPr>
        <w:tabs>
          <w:tab w:val="num" w:pos="1701"/>
        </w:tabs>
        <w:ind w:left="1701" w:hanging="567"/>
      </w:pPr>
      <w:rPr>
        <w:rFonts w:ascii="Arial" w:hAnsi="Arial"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46E5E29"/>
    <w:multiLevelType w:val="hybridMultilevel"/>
    <w:tmpl w:val="5A5E6104"/>
    <w:lvl w:ilvl="0" w:tplc="08090001">
      <w:start w:val="1"/>
      <w:numFmt w:val="bullet"/>
      <w:pStyle w:val="Bulletpoin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7A11F07"/>
    <w:multiLevelType w:val="hybridMultilevel"/>
    <w:tmpl w:val="6C988D12"/>
    <w:lvl w:ilvl="0" w:tplc="6A2C7AE0">
      <w:start w:val="1"/>
      <w:numFmt w:val="lowerLetter"/>
      <w:lvlText w:val="(%1)"/>
      <w:lvlJc w:val="left"/>
      <w:pPr>
        <w:ind w:left="750" w:hanging="39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A5F5760"/>
    <w:multiLevelType w:val="hybridMultilevel"/>
    <w:tmpl w:val="546298D0"/>
    <w:lvl w:ilvl="0" w:tplc="AB22DEAE">
      <w:start w:val="1"/>
      <w:numFmt w:val="lowerLetter"/>
      <w:lvlText w:val="(%1)"/>
      <w:lvlJc w:val="left"/>
      <w:pPr>
        <w:ind w:left="1421" w:hanging="57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31" w15:restartNumberingAfterBreak="0">
    <w:nsid w:val="7BEA1B34"/>
    <w:multiLevelType w:val="multilevel"/>
    <w:tmpl w:val="38B4C5BC"/>
    <w:styleLink w:val="CurrentList1"/>
    <w:lvl w:ilvl="0">
      <w:start w:val="1"/>
      <w:numFmt w:val="decimal"/>
      <w:lvlText w:val="%1"/>
      <w:lvlJc w:val="left"/>
      <w:pPr>
        <w:ind w:left="432" w:hanging="432"/>
      </w:pPr>
      <w:rPr>
        <w:rFonts w:hint="default"/>
        <w:b w:val="0"/>
        <w:sz w:val="44"/>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C872C7B"/>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num w:numId="1">
    <w:abstractNumId w:val="28"/>
  </w:num>
  <w:num w:numId="2">
    <w:abstractNumId w:val="15"/>
  </w:num>
  <w:num w:numId="3">
    <w:abstractNumId w:val="23"/>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1"/>
  </w:num>
  <w:num w:numId="11">
    <w:abstractNumId w:val="21"/>
  </w:num>
  <w:num w:numId="12">
    <w:abstractNumId w:val="7"/>
  </w:num>
  <w:num w:numId="13">
    <w:abstractNumId w:val="8"/>
  </w:num>
  <w:num w:numId="14">
    <w:abstractNumId w:val="25"/>
  </w:num>
  <w:num w:numId="15">
    <w:abstractNumId w:val="0"/>
  </w:num>
  <w:num w:numId="16">
    <w:abstractNumId w:val="22"/>
  </w:num>
  <w:num w:numId="17">
    <w:abstractNumId w:val="27"/>
  </w:num>
  <w:num w:numId="18">
    <w:abstractNumId w:val="11"/>
  </w:num>
  <w:num w:numId="19">
    <w:abstractNumId w:val="13"/>
  </w:num>
  <w:num w:numId="20">
    <w:abstractNumId w:val="20"/>
  </w:num>
  <w:num w:numId="21">
    <w:abstractNumId w:val="18"/>
  </w:num>
  <w:num w:numId="22">
    <w:abstractNumId w:val="2"/>
  </w:num>
  <w:num w:numId="23">
    <w:abstractNumId w:val="19"/>
  </w:num>
  <w:num w:numId="24">
    <w:abstractNumId w:val="14"/>
  </w:num>
  <w:num w:numId="25">
    <w:abstractNumId w:val="3"/>
  </w:num>
  <w:num w:numId="26">
    <w:abstractNumId w:val="1"/>
  </w:num>
  <w:num w:numId="27">
    <w:abstractNumId w:val="10"/>
  </w:num>
  <w:num w:numId="28">
    <w:abstractNumId w:val="5"/>
  </w:num>
  <w:num w:numId="29">
    <w:abstractNumId w:val="17"/>
  </w:num>
  <w:num w:numId="30">
    <w:abstractNumId w:val="4"/>
  </w:num>
  <w:num w:numId="31">
    <w:abstractNumId w:val="26"/>
  </w:num>
  <w:num w:numId="32">
    <w:abstractNumId w:val="16"/>
  </w:num>
  <w:num w:numId="33">
    <w:abstractNumId w:val="32"/>
  </w:num>
  <w:num w:numId="34">
    <w:abstractNumId w:val="24"/>
  </w:num>
  <w:num w:numId="35">
    <w:abstractNumId w:val="15"/>
  </w:num>
  <w:num w:numId="36">
    <w:abstractNumId w:val="15"/>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穈ێڝ찔显"/>
    <w:docVar w:name="PDAbbrDept" w:val="&lt;"/>
    <w:docVar w:name="PDAddr1" w:val="&lt;@¯ĒŐcc˃蠪퉢&gt;&gt;ƣ昀퉢䀈　Ā　ऀ滛ɪ쫮斂ࡀ༓"/>
    <w:docVar w:name="PDAddr2" w:val="ìììììì"/>
    <w:docVar w:name="PDAddr3" w:val="ìììììììììì"/>
    <w:docVar w:name="PDAddr4" w:val="Ā"/>
    <w:docVar w:name="PDDepartment" w:val="ĀĀ"/>
    <w:docVar w:name="PDEmail" w:val="굤敟♐ʐ⯔Ɠ"/>
    <w:docVar w:name="PDFaxNo" w:val="굤敟♐ʐ⯔ƓÞÞØØʐዂ⣠ⴀ♐ʐ⯔Ɠ"/>
    <w:docVar w:name="PDFormalName" w:val="Word is calculating the word count: ½¿Ä÷ĄĔĕĤĲŔŕŜŤťŭƜƝƞƟƠǃǄǆǇǉǊǌǍǏǐǒǓǣǺǻȧȱȲɁɂɅɆɉɊɍɎɑɒɷɸʦʧˀˁ˔˕˫ˬˮ˯̡̢̗̘̜̝͇͈͉͆͊͒ͣͤͥͦͧͩͪ͢ͻͼͽ΅ΕΖΗΘΙΚΛΞΟήίΰθψωϊϋόύώϑϒϨϩϪϲЂЃЄЅІЇЈЋЌЛМНХежзийклопэюяїѧѨѩѪѫѬѭѰѱѼѽѾ҆ҖҗҘҙҚқҜҝҞҰұҲҺӊӋӌӍӎӏӐӑӒӟӠӡөӹӺӻӼӽӾӿԀԁԘԙԚԢԲԳԴԵԶԷԸԻԼՇՈՉՑաբգդեզէժիֈ։֊֢֣֤֥֦֧֒֨֫֬׉׊׋דףפץצקרשת׫ײ׳״׼،؍؎؏ؐؑؒؕؖ؟ؠءةعغػؼؽؾؿـ"/>
    <w:docVar w:name="PDFullName" w:val="书书囲@'怀ꜜᣍက솙矼ܳҲҲɋɌɪ＀＀乧乧ƞĂĀက-幧乧乧囲nà怀ꜜ蜳_x000a_က磍矼ಽ᫗᫗Ɍɍɪ＀＀书书ǌĂĀကçᖙ书书囲œ怀ꜜ漝 က쐖쩢⡬ɍɎɪ＀＀Ⴗʪ耀 퓍"/>
    <w:docVar w:name="PDMaintainMarking" w:val="0"/>
    <w:docVar w:name="PDMaintainPath" w:val="0"/>
    <w:docVar w:name="PDPhoneNo" w:val="摁"/>
    <w:docVar w:name="PDSection" w:val="彘掬骀ޗࠪ穩.듍 榥㤘ω䀀,듍 袾㣤ω㤴ω䀀棭+듍 袾"/>
  </w:docVars>
  <w:rsids>
    <w:rsidRoot w:val="00CD37B3"/>
    <w:rsid w:val="000017CB"/>
    <w:rsid w:val="0000352F"/>
    <w:rsid w:val="00003839"/>
    <w:rsid w:val="00004AD0"/>
    <w:rsid w:val="000102D2"/>
    <w:rsid w:val="00010B38"/>
    <w:rsid w:val="00017329"/>
    <w:rsid w:val="00023780"/>
    <w:rsid w:val="00031424"/>
    <w:rsid w:val="00032056"/>
    <w:rsid w:val="00040458"/>
    <w:rsid w:val="00041BAB"/>
    <w:rsid w:val="00050EA6"/>
    <w:rsid w:val="000518F3"/>
    <w:rsid w:val="00055EF1"/>
    <w:rsid w:val="00064F32"/>
    <w:rsid w:val="00072F7C"/>
    <w:rsid w:val="00073028"/>
    <w:rsid w:val="00076C5E"/>
    <w:rsid w:val="00080882"/>
    <w:rsid w:val="000836CE"/>
    <w:rsid w:val="00087B12"/>
    <w:rsid w:val="000907B1"/>
    <w:rsid w:val="00090D26"/>
    <w:rsid w:val="000A0AFE"/>
    <w:rsid w:val="000A1951"/>
    <w:rsid w:val="000A1C11"/>
    <w:rsid w:val="000A72C5"/>
    <w:rsid w:val="000B69D5"/>
    <w:rsid w:val="000C0633"/>
    <w:rsid w:val="000C5D2D"/>
    <w:rsid w:val="000C5FDC"/>
    <w:rsid w:val="000D64D7"/>
    <w:rsid w:val="000E4E16"/>
    <w:rsid w:val="000E5CD1"/>
    <w:rsid w:val="000F72E2"/>
    <w:rsid w:val="001015BC"/>
    <w:rsid w:val="00104CC0"/>
    <w:rsid w:val="00111ABE"/>
    <w:rsid w:val="00112BB7"/>
    <w:rsid w:val="00126247"/>
    <w:rsid w:val="00132184"/>
    <w:rsid w:val="00137A05"/>
    <w:rsid w:val="0014329C"/>
    <w:rsid w:val="0015009E"/>
    <w:rsid w:val="001510E0"/>
    <w:rsid w:val="00151423"/>
    <w:rsid w:val="00153F98"/>
    <w:rsid w:val="001541FF"/>
    <w:rsid w:val="00156A4E"/>
    <w:rsid w:val="0015751D"/>
    <w:rsid w:val="00167AF4"/>
    <w:rsid w:val="0017530E"/>
    <w:rsid w:val="0019404A"/>
    <w:rsid w:val="00194A97"/>
    <w:rsid w:val="001A6662"/>
    <w:rsid w:val="001C4A4B"/>
    <w:rsid w:val="001C5225"/>
    <w:rsid w:val="001C75CF"/>
    <w:rsid w:val="001E49DC"/>
    <w:rsid w:val="001E4B2F"/>
    <w:rsid w:val="001F06E1"/>
    <w:rsid w:val="001F1914"/>
    <w:rsid w:val="001F5586"/>
    <w:rsid w:val="00200568"/>
    <w:rsid w:val="00206944"/>
    <w:rsid w:val="00212B14"/>
    <w:rsid w:val="00233A3A"/>
    <w:rsid w:val="0024160C"/>
    <w:rsid w:val="00247EC2"/>
    <w:rsid w:val="00254567"/>
    <w:rsid w:val="002663CA"/>
    <w:rsid w:val="0026710D"/>
    <w:rsid w:val="00275751"/>
    <w:rsid w:val="0027593F"/>
    <w:rsid w:val="002809ED"/>
    <w:rsid w:val="00281C1E"/>
    <w:rsid w:val="002965AB"/>
    <w:rsid w:val="002A032F"/>
    <w:rsid w:val="002A2D2B"/>
    <w:rsid w:val="002A5F50"/>
    <w:rsid w:val="002B3685"/>
    <w:rsid w:val="002D4E13"/>
    <w:rsid w:val="002D5378"/>
    <w:rsid w:val="002D7422"/>
    <w:rsid w:val="002E5C8F"/>
    <w:rsid w:val="002E6FE6"/>
    <w:rsid w:val="002F2095"/>
    <w:rsid w:val="002F30CA"/>
    <w:rsid w:val="002F704E"/>
    <w:rsid w:val="00302D4E"/>
    <w:rsid w:val="00314D59"/>
    <w:rsid w:val="00341656"/>
    <w:rsid w:val="00342F40"/>
    <w:rsid w:val="00343300"/>
    <w:rsid w:val="003452A1"/>
    <w:rsid w:val="00351D3C"/>
    <w:rsid w:val="00352B58"/>
    <w:rsid w:val="00353E7C"/>
    <w:rsid w:val="00367A66"/>
    <w:rsid w:val="00373556"/>
    <w:rsid w:val="003826F9"/>
    <w:rsid w:val="00382EF8"/>
    <w:rsid w:val="00387A06"/>
    <w:rsid w:val="003963DA"/>
    <w:rsid w:val="003A536C"/>
    <w:rsid w:val="003C7C07"/>
    <w:rsid w:val="003D1498"/>
    <w:rsid w:val="003D2F85"/>
    <w:rsid w:val="003D5043"/>
    <w:rsid w:val="003D6CD5"/>
    <w:rsid w:val="003D7CAE"/>
    <w:rsid w:val="003E31AF"/>
    <w:rsid w:val="003E3E82"/>
    <w:rsid w:val="003E6431"/>
    <w:rsid w:val="003E786C"/>
    <w:rsid w:val="003F4C5A"/>
    <w:rsid w:val="003F5DB5"/>
    <w:rsid w:val="00406295"/>
    <w:rsid w:val="00411653"/>
    <w:rsid w:val="00413119"/>
    <w:rsid w:val="00415B44"/>
    <w:rsid w:val="00416CA1"/>
    <w:rsid w:val="00423CC4"/>
    <w:rsid w:val="004269BF"/>
    <w:rsid w:val="0043244A"/>
    <w:rsid w:val="0043762E"/>
    <w:rsid w:val="00440B1B"/>
    <w:rsid w:val="00445573"/>
    <w:rsid w:val="004536A9"/>
    <w:rsid w:val="0045465A"/>
    <w:rsid w:val="0045519E"/>
    <w:rsid w:val="004561CD"/>
    <w:rsid w:val="004629FC"/>
    <w:rsid w:val="00477854"/>
    <w:rsid w:val="00480914"/>
    <w:rsid w:val="00485E93"/>
    <w:rsid w:val="004905F8"/>
    <w:rsid w:val="00494CDC"/>
    <w:rsid w:val="004A1D7F"/>
    <w:rsid w:val="004B13F4"/>
    <w:rsid w:val="004B4AED"/>
    <w:rsid w:val="004B60DD"/>
    <w:rsid w:val="004C24A0"/>
    <w:rsid w:val="004C4B6D"/>
    <w:rsid w:val="004C52EF"/>
    <w:rsid w:val="004C6607"/>
    <w:rsid w:val="004D78EC"/>
    <w:rsid w:val="004E477A"/>
    <w:rsid w:val="004F69E1"/>
    <w:rsid w:val="004F7610"/>
    <w:rsid w:val="00502A65"/>
    <w:rsid w:val="00504CE5"/>
    <w:rsid w:val="0052343B"/>
    <w:rsid w:val="0052779A"/>
    <w:rsid w:val="0053084E"/>
    <w:rsid w:val="005326A4"/>
    <w:rsid w:val="00537084"/>
    <w:rsid w:val="00543B31"/>
    <w:rsid w:val="0054519D"/>
    <w:rsid w:val="00552B8F"/>
    <w:rsid w:val="005572F7"/>
    <w:rsid w:val="00563A87"/>
    <w:rsid w:val="0056744F"/>
    <w:rsid w:val="00582E1D"/>
    <w:rsid w:val="005841BA"/>
    <w:rsid w:val="005933E7"/>
    <w:rsid w:val="005936BC"/>
    <w:rsid w:val="005A5A14"/>
    <w:rsid w:val="005A7C6E"/>
    <w:rsid w:val="005B582D"/>
    <w:rsid w:val="005D0801"/>
    <w:rsid w:val="005E0C4B"/>
    <w:rsid w:val="005E2B54"/>
    <w:rsid w:val="005F4DBA"/>
    <w:rsid w:val="006011DD"/>
    <w:rsid w:val="00602F27"/>
    <w:rsid w:val="006123BC"/>
    <w:rsid w:val="00615BBE"/>
    <w:rsid w:val="00616892"/>
    <w:rsid w:val="00622BEC"/>
    <w:rsid w:val="006246CC"/>
    <w:rsid w:val="006315D7"/>
    <w:rsid w:val="006319A6"/>
    <w:rsid w:val="00635562"/>
    <w:rsid w:val="006455EF"/>
    <w:rsid w:val="00645C04"/>
    <w:rsid w:val="00654045"/>
    <w:rsid w:val="006611B2"/>
    <w:rsid w:val="006622D8"/>
    <w:rsid w:val="006701ED"/>
    <w:rsid w:val="00677EF2"/>
    <w:rsid w:val="00680D1E"/>
    <w:rsid w:val="00687440"/>
    <w:rsid w:val="00694B21"/>
    <w:rsid w:val="006965A9"/>
    <w:rsid w:val="006A03C9"/>
    <w:rsid w:val="006A1127"/>
    <w:rsid w:val="006A345D"/>
    <w:rsid w:val="006B1F1B"/>
    <w:rsid w:val="006B2539"/>
    <w:rsid w:val="006B6FAD"/>
    <w:rsid w:val="006D0617"/>
    <w:rsid w:val="006E1DE3"/>
    <w:rsid w:val="00703C1A"/>
    <w:rsid w:val="007041B4"/>
    <w:rsid w:val="007119A5"/>
    <w:rsid w:val="00712EE9"/>
    <w:rsid w:val="007239D6"/>
    <w:rsid w:val="00727689"/>
    <w:rsid w:val="00727B83"/>
    <w:rsid w:val="00731A9D"/>
    <w:rsid w:val="00732AD6"/>
    <w:rsid w:val="007405E9"/>
    <w:rsid w:val="00756A96"/>
    <w:rsid w:val="00780491"/>
    <w:rsid w:val="007864E9"/>
    <w:rsid w:val="00790AD0"/>
    <w:rsid w:val="00790CE9"/>
    <w:rsid w:val="007B348F"/>
    <w:rsid w:val="007B5ED4"/>
    <w:rsid w:val="007B6A87"/>
    <w:rsid w:val="007D4199"/>
    <w:rsid w:val="007E15AC"/>
    <w:rsid w:val="007E1DC7"/>
    <w:rsid w:val="007E5248"/>
    <w:rsid w:val="007E6AAE"/>
    <w:rsid w:val="007F486B"/>
    <w:rsid w:val="00800273"/>
    <w:rsid w:val="0080304D"/>
    <w:rsid w:val="00804558"/>
    <w:rsid w:val="00812FC0"/>
    <w:rsid w:val="008262E5"/>
    <w:rsid w:val="0082659A"/>
    <w:rsid w:val="008272BB"/>
    <w:rsid w:val="00831894"/>
    <w:rsid w:val="00841DCF"/>
    <w:rsid w:val="008538A4"/>
    <w:rsid w:val="008541F7"/>
    <w:rsid w:val="00862871"/>
    <w:rsid w:val="00862B1B"/>
    <w:rsid w:val="00863CC0"/>
    <w:rsid w:val="00870FD3"/>
    <w:rsid w:val="00874A38"/>
    <w:rsid w:val="00885FD0"/>
    <w:rsid w:val="00897088"/>
    <w:rsid w:val="0089782C"/>
    <w:rsid w:val="008A0A7D"/>
    <w:rsid w:val="008A0E7F"/>
    <w:rsid w:val="008A568C"/>
    <w:rsid w:val="008A6D17"/>
    <w:rsid w:val="008B0556"/>
    <w:rsid w:val="008C006A"/>
    <w:rsid w:val="008C0B7F"/>
    <w:rsid w:val="008C7812"/>
    <w:rsid w:val="008D1AA3"/>
    <w:rsid w:val="008D6153"/>
    <w:rsid w:val="008E25E0"/>
    <w:rsid w:val="008E2B83"/>
    <w:rsid w:val="008E5B64"/>
    <w:rsid w:val="008F3CC5"/>
    <w:rsid w:val="008F43D9"/>
    <w:rsid w:val="008F7189"/>
    <w:rsid w:val="00902C10"/>
    <w:rsid w:val="009109F9"/>
    <w:rsid w:val="00912923"/>
    <w:rsid w:val="00916D68"/>
    <w:rsid w:val="00924242"/>
    <w:rsid w:val="00924ED6"/>
    <w:rsid w:val="00932E74"/>
    <w:rsid w:val="00935671"/>
    <w:rsid w:val="00965277"/>
    <w:rsid w:val="009808DC"/>
    <w:rsid w:val="009853BE"/>
    <w:rsid w:val="00985FD8"/>
    <w:rsid w:val="00990E00"/>
    <w:rsid w:val="009B190B"/>
    <w:rsid w:val="009B67B1"/>
    <w:rsid w:val="009C37AD"/>
    <w:rsid w:val="009D3857"/>
    <w:rsid w:val="009F3CF0"/>
    <w:rsid w:val="009F7638"/>
    <w:rsid w:val="00A01E45"/>
    <w:rsid w:val="00A0640B"/>
    <w:rsid w:val="00A10302"/>
    <w:rsid w:val="00A10CD1"/>
    <w:rsid w:val="00A113D8"/>
    <w:rsid w:val="00A15F49"/>
    <w:rsid w:val="00A20F4B"/>
    <w:rsid w:val="00A2296D"/>
    <w:rsid w:val="00A2399A"/>
    <w:rsid w:val="00A27F96"/>
    <w:rsid w:val="00A34D1E"/>
    <w:rsid w:val="00A43927"/>
    <w:rsid w:val="00A45FC5"/>
    <w:rsid w:val="00A51F1E"/>
    <w:rsid w:val="00A57565"/>
    <w:rsid w:val="00A62E71"/>
    <w:rsid w:val="00A67168"/>
    <w:rsid w:val="00A71C47"/>
    <w:rsid w:val="00A83CD3"/>
    <w:rsid w:val="00A849C9"/>
    <w:rsid w:val="00A96D8E"/>
    <w:rsid w:val="00AB5AEA"/>
    <w:rsid w:val="00AB6A73"/>
    <w:rsid w:val="00AC49D5"/>
    <w:rsid w:val="00AC5705"/>
    <w:rsid w:val="00AC57C2"/>
    <w:rsid w:val="00AC6E36"/>
    <w:rsid w:val="00AE0BA9"/>
    <w:rsid w:val="00AE1143"/>
    <w:rsid w:val="00B0258E"/>
    <w:rsid w:val="00B04C22"/>
    <w:rsid w:val="00B05EDE"/>
    <w:rsid w:val="00B210AB"/>
    <w:rsid w:val="00B30CD7"/>
    <w:rsid w:val="00B442AE"/>
    <w:rsid w:val="00B50F39"/>
    <w:rsid w:val="00B51871"/>
    <w:rsid w:val="00B56482"/>
    <w:rsid w:val="00B63472"/>
    <w:rsid w:val="00B64497"/>
    <w:rsid w:val="00B77503"/>
    <w:rsid w:val="00B800DA"/>
    <w:rsid w:val="00B813CF"/>
    <w:rsid w:val="00B819F7"/>
    <w:rsid w:val="00B906EF"/>
    <w:rsid w:val="00BA060C"/>
    <w:rsid w:val="00BB5528"/>
    <w:rsid w:val="00BB7D43"/>
    <w:rsid w:val="00BC5556"/>
    <w:rsid w:val="00BD19FE"/>
    <w:rsid w:val="00BE079E"/>
    <w:rsid w:val="00BE0AE4"/>
    <w:rsid w:val="00BE7C2D"/>
    <w:rsid w:val="00BF23B9"/>
    <w:rsid w:val="00BF460B"/>
    <w:rsid w:val="00BF6DB3"/>
    <w:rsid w:val="00BF72BC"/>
    <w:rsid w:val="00C01078"/>
    <w:rsid w:val="00C012C7"/>
    <w:rsid w:val="00C0299F"/>
    <w:rsid w:val="00C12679"/>
    <w:rsid w:val="00C176D3"/>
    <w:rsid w:val="00C24450"/>
    <w:rsid w:val="00C27D9D"/>
    <w:rsid w:val="00C31569"/>
    <w:rsid w:val="00C354DA"/>
    <w:rsid w:val="00C375F4"/>
    <w:rsid w:val="00C46A68"/>
    <w:rsid w:val="00C5089D"/>
    <w:rsid w:val="00C52F36"/>
    <w:rsid w:val="00C62784"/>
    <w:rsid w:val="00C63C71"/>
    <w:rsid w:val="00C650DB"/>
    <w:rsid w:val="00C728C1"/>
    <w:rsid w:val="00C73DFB"/>
    <w:rsid w:val="00C76964"/>
    <w:rsid w:val="00C76D34"/>
    <w:rsid w:val="00C82497"/>
    <w:rsid w:val="00CA0107"/>
    <w:rsid w:val="00CA15BD"/>
    <w:rsid w:val="00CB701A"/>
    <w:rsid w:val="00CD37B3"/>
    <w:rsid w:val="00CD4BA6"/>
    <w:rsid w:val="00CD59BE"/>
    <w:rsid w:val="00CD619E"/>
    <w:rsid w:val="00CD7FD1"/>
    <w:rsid w:val="00CF5FA8"/>
    <w:rsid w:val="00D0736B"/>
    <w:rsid w:val="00D1223D"/>
    <w:rsid w:val="00D1659D"/>
    <w:rsid w:val="00D1698B"/>
    <w:rsid w:val="00D21CD2"/>
    <w:rsid w:val="00D235AD"/>
    <w:rsid w:val="00D2438D"/>
    <w:rsid w:val="00D4572E"/>
    <w:rsid w:val="00D55916"/>
    <w:rsid w:val="00D62AD3"/>
    <w:rsid w:val="00D639E7"/>
    <w:rsid w:val="00D717E2"/>
    <w:rsid w:val="00D72A6B"/>
    <w:rsid w:val="00D72E25"/>
    <w:rsid w:val="00D7758E"/>
    <w:rsid w:val="00D775E1"/>
    <w:rsid w:val="00D8087D"/>
    <w:rsid w:val="00D81E81"/>
    <w:rsid w:val="00D8482C"/>
    <w:rsid w:val="00D911C6"/>
    <w:rsid w:val="00DA0A85"/>
    <w:rsid w:val="00DB2A7F"/>
    <w:rsid w:val="00DC356E"/>
    <w:rsid w:val="00DC6BD1"/>
    <w:rsid w:val="00DD4AE1"/>
    <w:rsid w:val="00DE183E"/>
    <w:rsid w:val="00DE44A0"/>
    <w:rsid w:val="00DF08E7"/>
    <w:rsid w:val="00DF1D55"/>
    <w:rsid w:val="00DF2B96"/>
    <w:rsid w:val="00DF5CC0"/>
    <w:rsid w:val="00DF79C1"/>
    <w:rsid w:val="00E01160"/>
    <w:rsid w:val="00E059C9"/>
    <w:rsid w:val="00E05F68"/>
    <w:rsid w:val="00E05FB9"/>
    <w:rsid w:val="00E109E2"/>
    <w:rsid w:val="00E11594"/>
    <w:rsid w:val="00E13B4A"/>
    <w:rsid w:val="00E20CF2"/>
    <w:rsid w:val="00E27F57"/>
    <w:rsid w:val="00E31FF5"/>
    <w:rsid w:val="00E328D6"/>
    <w:rsid w:val="00E32BF2"/>
    <w:rsid w:val="00E43DD0"/>
    <w:rsid w:val="00E51F97"/>
    <w:rsid w:val="00E60E1B"/>
    <w:rsid w:val="00E67DA3"/>
    <w:rsid w:val="00E77D2E"/>
    <w:rsid w:val="00E77F30"/>
    <w:rsid w:val="00E8599A"/>
    <w:rsid w:val="00E87B99"/>
    <w:rsid w:val="00E87F32"/>
    <w:rsid w:val="00EA701B"/>
    <w:rsid w:val="00EC5D3A"/>
    <w:rsid w:val="00ED4C3E"/>
    <w:rsid w:val="00EE539C"/>
    <w:rsid w:val="00EE6072"/>
    <w:rsid w:val="00EF2F75"/>
    <w:rsid w:val="00EF42DA"/>
    <w:rsid w:val="00F00D3E"/>
    <w:rsid w:val="00F10B24"/>
    <w:rsid w:val="00F20615"/>
    <w:rsid w:val="00F23D1E"/>
    <w:rsid w:val="00F25CB5"/>
    <w:rsid w:val="00F31109"/>
    <w:rsid w:val="00F34336"/>
    <w:rsid w:val="00F3647E"/>
    <w:rsid w:val="00F366DC"/>
    <w:rsid w:val="00F42BC6"/>
    <w:rsid w:val="00F605A1"/>
    <w:rsid w:val="00F623C4"/>
    <w:rsid w:val="00F62718"/>
    <w:rsid w:val="00F677C7"/>
    <w:rsid w:val="00F763D4"/>
    <w:rsid w:val="00F81647"/>
    <w:rsid w:val="00F861B9"/>
    <w:rsid w:val="00F91D88"/>
    <w:rsid w:val="00F9257B"/>
    <w:rsid w:val="00FA4325"/>
    <w:rsid w:val="00FB366B"/>
    <w:rsid w:val="00FB69E4"/>
    <w:rsid w:val="00FD247F"/>
    <w:rsid w:val="00FD45A9"/>
    <w:rsid w:val="00FE172B"/>
    <w:rsid w:val="00FE44E0"/>
    <w:rsid w:val="00FF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D607E9"/>
  <w15:docId w15:val="{0F385666-0AB0-4455-A893-AC1AE5B1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2E"/>
    <w:pPr>
      <w:widowControl w:val="0"/>
      <w:spacing w:before="100" w:beforeAutospacing="1" w:after="120" w:afterAutospacing="1" w:line="240" w:lineRule="atLeast"/>
      <w:ind w:left="851"/>
    </w:pPr>
    <w:rPr>
      <w:rFonts w:cs="Arial"/>
      <w:sz w:val="24"/>
      <w:szCs w:val="24"/>
      <w:lang w:eastAsia="en-US" w:bidi="en-US"/>
    </w:rPr>
  </w:style>
  <w:style w:type="paragraph" w:styleId="Heading1">
    <w:name w:val="heading 1"/>
    <w:basedOn w:val="Normal"/>
    <w:next w:val="Normal"/>
    <w:link w:val="Heading1Char"/>
    <w:autoRedefine/>
    <w:uiPriority w:val="9"/>
    <w:qFormat/>
    <w:rsid w:val="00E77D2E"/>
    <w:pPr>
      <w:keepNext/>
      <w:keepLines/>
      <w:numPr>
        <w:numId w:val="2"/>
      </w:numPr>
      <w:tabs>
        <w:tab w:val="left" w:pos="709"/>
        <w:tab w:val="left" w:pos="851"/>
      </w:tabs>
      <w:spacing w:after="200" w:afterAutospacing="0"/>
      <w:outlineLvl w:val="0"/>
    </w:pPr>
    <w:rPr>
      <w:rFonts w:asciiTheme="majorHAnsi" w:hAnsiTheme="majorHAnsi"/>
      <w:bCs/>
      <w:color w:val="517DB9" w:themeColor="accent3"/>
      <w:sz w:val="44"/>
      <w:szCs w:val="28"/>
    </w:rPr>
  </w:style>
  <w:style w:type="paragraph" w:styleId="Heading2">
    <w:name w:val="heading 2"/>
    <w:basedOn w:val="Normal"/>
    <w:next w:val="Normal"/>
    <w:link w:val="Heading2Char"/>
    <w:autoRedefine/>
    <w:uiPriority w:val="9"/>
    <w:unhideWhenUsed/>
    <w:qFormat/>
    <w:rsid w:val="00080882"/>
    <w:pPr>
      <w:numPr>
        <w:ilvl w:val="1"/>
        <w:numId w:val="2"/>
      </w:numPr>
      <w:spacing w:before="240" w:beforeAutospacing="0" w:after="240" w:afterAutospacing="0"/>
      <w:outlineLvl w:val="1"/>
    </w:pPr>
    <w:rPr>
      <w:rFonts w:asciiTheme="minorHAnsi" w:hAnsiTheme="minorHAnsi"/>
      <w:bCs/>
      <w:szCs w:val="26"/>
    </w:rPr>
  </w:style>
  <w:style w:type="paragraph" w:styleId="Heading3">
    <w:name w:val="heading 3"/>
    <w:basedOn w:val="Normal"/>
    <w:next w:val="Normal"/>
    <w:link w:val="Heading3Char"/>
    <w:autoRedefine/>
    <w:uiPriority w:val="9"/>
    <w:unhideWhenUsed/>
    <w:qFormat/>
    <w:rsid w:val="00080882"/>
    <w:pPr>
      <w:numPr>
        <w:ilvl w:val="2"/>
        <w:numId w:val="2"/>
      </w:numPr>
      <w:spacing w:before="240" w:beforeAutospacing="0" w:after="240" w:afterAutospacing="0"/>
      <w:outlineLvl w:val="2"/>
    </w:pPr>
    <w:rPr>
      <w:bCs/>
    </w:rPr>
  </w:style>
  <w:style w:type="paragraph" w:styleId="Heading4">
    <w:name w:val="heading 4"/>
    <w:basedOn w:val="Normal"/>
    <w:next w:val="Normal"/>
    <w:link w:val="Heading4Char"/>
    <w:uiPriority w:val="9"/>
    <w:unhideWhenUsed/>
    <w:qFormat/>
    <w:rsid w:val="00C012C7"/>
    <w:pPr>
      <w:numPr>
        <w:ilvl w:val="3"/>
        <w:numId w:val="2"/>
      </w:numPr>
      <w:spacing w:before="240" w:beforeAutospacing="0" w:after="240" w:afterAutospacing="0"/>
      <w:outlineLvl w:val="3"/>
    </w:pPr>
    <w:rPr>
      <w:bCs/>
      <w:iCs/>
    </w:rPr>
  </w:style>
  <w:style w:type="paragraph" w:styleId="Heading5">
    <w:name w:val="heading 5"/>
    <w:basedOn w:val="Normal"/>
    <w:next w:val="Normal"/>
    <w:link w:val="Heading5Char"/>
    <w:uiPriority w:val="9"/>
    <w:unhideWhenUsed/>
    <w:qFormat/>
    <w:rsid w:val="00C012C7"/>
    <w:pPr>
      <w:numPr>
        <w:ilvl w:val="4"/>
        <w:numId w:val="2"/>
      </w:numPr>
      <w:spacing w:before="240" w:beforeAutospacing="0" w:after="240" w:afterAutospacing="0"/>
      <w:outlineLvl w:val="4"/>
    </w:pPr>
  </w:style>
  <w:style w:type="paragraph" w:styleId="Heading6">
    <w:name w:val="heading 6"/>
    <w:basedOn w:val="Normal"/>
    <w:next w:val="Normal"/>
    <w:link w:val="Heading6Char"/>
    <w:uiPriority w:val="9"/>
    <w:semiHidden/>
    <w:unhideWhenUsed/>
    <w:qFormat/>
    <w:rsid w:val="00C650DB"/>
    <w:pPr>
      <w:keepNext/>
      <w:keepLines/>
      <w:numPr>
        <w:ilvl w:val="5"/>
        <w:numId w:val="2"/>
      </w:numPr>
      <w:outlineLvl w:val="5"/>
    </w:pPr>
    <w:rPr>
      <w:b/>
      <w:i/>
      <w:iCs/>
      <w:color w:val="004C97" w:themeColor="accent4"/>
    </w:rPr>
  </w:style>
  <w:style w:type="paragraph" w:styleId="Heading7">
    <w:name w:val="heading 7"/>
    <w:basedOn w:val="Normal"/>
    <w:next w:val="Normal"/>
    <w:link w:val="Heading7Char"/>
    <w:uiPriority w:val="9"/>
    <w:semiHidden/>
    <w:unhideWhenUsed/>
    <w:qFormat/>
    <w:rsid w:val="00985FD8"/>
    <w:pPr>
      <w:keepNext/>
      <w:keepLines/>
      <w:numPr>
        <w:ilvl w:val="6"/>
        <w:numId w:val="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2E"/>
    <w:rPr>
      <w:rFonts w:asciiTheme="majorHAnsi" w:hAnsiTheme="majorHAnsi" w:cs="Arial"/>
      <w:bCs/>
      <w:color w:val="517DB9" w:themeColor="accent3"/>
      <w:sz w:val="44"/>
      <w:szCs w:val="28"/>
      <w:lang w:eastAsia="en-US" w:bidi="en-US"/>
    </w:rPr>
  </w:style>
  <w:style w:type="character" w:customStyle="1" w:styleId="Heading2Char">
    <w:name w:val="Heading 2 Char"/>
    <w:basedOn w:val="DefaultParagraphFont"/>
    <w:link w:val="Heading2"/>
    <w:uiPriority w:val="9"/>
    <w:rsid w:val="00080882"/>
    <w:rPr>
      <w:rFonts w:asciiTheme="minorHAnsi" w:hAnsiTheme="minorHAnsi" w:cs="Arial"/>
      <w:bCs/>
      <w:sz w:val="24"/>
      <w:szCs w:val="26"/>
      <w:lang w:eastAsia="en-US" w:bidi="en-US"/>
    </w:rPr>
  </w:style>
  <w:style w:type="character" w:customStyle="1" w:styleId="Heading3Char">
    <w:name w:val="Heading 3 Char"/>
    <w:basedOn w:val="DefaultParagraphFont"/>
    <w:link w:val="Heading3"/>
    <w:uiPriority w:val="9"/>
    <w:rsid w:val="00080882"/>
    <w:rPr>
      <w:rFonts w:cs="Arial"/>
      <w:bCs/>
      <w:sz w:val="24"/>
      <w:szCs w:val="24"/>
      <w:lang w:eastAsia="en-US" w:bidi="en-US"/>
    </w:rPr>
  </w:style>
  <w:style w:type="character" w:customStyle="1" w:styleId="Heading4Char">
    <w:name w:val="Heading 4 Char"/>
    <w:basedOn w:val="DefaultParagraphFont"/>
    <w:link w:val="Heading4"/>
    <w:uiPriority w:val="9"/>
    <w:rsid w:val="00C012C7"/>
    <w:rPr>
      <w:rFonts w:cs="Arial"/>
      <w:bCs/>
      <w:iCs/>
      <w:sz w:val="24"/>
      <w:szCs w:val="24"/>
      <w:lang w:eastAsia="en-US" w:bidi="en-US"/>
    </w:rPr>
  </w:style>
  <w:style w:type="character" w:customStyle="1" w:styleId="Heading5Char">
    <w:name w:val="Heading 5 Char"/>
    <w:basedOn w:val="DefaultParagraphFont"/>
    <w:link w:val="Heading5"/>
    <w:uiPriority w:val="9"/>
    <w:rsid w:val="00C012C7"/>
    <w:rPr>
      <w:rFonts w:cs="Arial"/>
      <w:sz w:val="24"/>
      <w:szCs w:val="24"/>
      <w:lang w:eastAsia="en-US" w:bidi="en-US"/>
    </w:rPr>
  </w:style>
  <w:style w:type="character" w:customStyle="1" w:styleId="Heading6Char">
    <w:name w:val="Heading 6 Char"/>
    <w:basedOn w:val="DefaultParagraphFont"/>
    <w:link w:val="Heading6"/>
    <w:uiPriority w:val="9"/>
    <w:semiHidden/>
    <w:rsid w:val="00C650DB"/>
    <w:rPr>
      <w:rFonts w:cs="Arial"/>
      <w:b/>
      <w:i/>
      <w:iCs/>
      <w:color w:val="004C97" w:themeColor="accent4"/>
      <w:sz w:val="24"/>
      <w:szCs w:val="24"/>
      <w:lang w:eastAsia="en-US" w:bidi="en-US"/>
    </w:rPr>
  </w:style>
  <w:style w:type="character" w:customStyle="1" w:styleId="Heading7Char">
    <w:name w:val="Heading 7 Char"/>
    <w:basedOn w:val="DefaultParagraphFont"/>
    <w:link w:val="Heading7"/>
    <w:uiPriority w:val="9"/>
    <w:semiHidden/>
    <w:rsid w:val="00985FD8"/>
    <w:rPr>
      <w:rFonts w:cs="Arial"/>
      <w:i/>
      <w:iCs/>
      <w:color w:val="404040"/>
      <w:sz w:val="24"/>
      <w:szCs w:val="24"/>
      <w:lang w:eastAsia="en-US" w:bidi="en-US"/>
    </w:rPr>
  </w:style>
  <w:style w:type="character" w:customStyle="1" w:styleId="Heading8Char">
    <w:name w:val="Heading 8 Char"/>
    <w:basedOn w:val="DefaultParagraphFont"/>
    <w:link w:val="Heading8"/>
    <w:uiPriority w:val="9"/>
    <w:semiHidden/>
    <w:rsid w:val="00985FD8"/>
    <w:rPr>
      <w:rFonts w:cs="Arial"/>
      <w:color w:val="7DB0AF"/>
      <w:lang w:eastAsia="en-US" w:bidi="en-US"/>
    </w:rPr>
  </w:style>
  <w:style w:type="character" w:customStyle="1" w:styleId="Heading9Char">
    <w:name w:val="Heading 9 Char"/>
    <w:basedOn w:val="DefaultParagraphFont"/>
    <w:link w:val="Heading9"/>
    <w:uiPriority w:val="9"/>
    <w:semiHidden/>
    <w:rsid w:val="00985FD8"/>
    <w:rPr>
      <w:rFonts w:cs="Arial"/>
      <w:i/>
      <w:iCs/>
      <w:color w:val="404040"/>
      <w:lang w:eastAsia="en-US" w:bidi="en-US"/>
    </w:rPr>
  </w:style>
  <w:style w:type="paragraph" w:styleId="Caption">
    <w:name w:val="caption"/>
    <w:basedOn w:val="Normal"/>
    <w:next w:val="Normal"/>
    <w:uiPriority w:val="35"/>
    <w:semiHidden/>
    <w:unhideWhenUsed/>
    <w:qFormat/>
    <w:rsid w:val="00985FD8"/>
    <w:rPr>
      <w:b/>
      <w:bCs/>
      <w:color w:val="7DB0AF"/>
      <w:sz w:val="18"/>
      <w:szCs w:val="18"/>
    </w:rPr>
  </w:style>
  <w:style w:type="paragraph" w:styleId="Title">
    <w:name w:val="Title"/>
    <w:basedOn w:val="Normal"/>
    <w:next w:val="Normal"/>
    <w:link w:val="TitleChar"/>
    <w:autoRedefine/>
    <w:uiPriority w:val="10"/>
    <w:qFormat/>
    <w:rsid w:val="00C650DB"/>
    <w:pPr>
      <w:contextualSpacing/>
    </w:pPr>
    <w:rPr>
      <w:rFonts w:asciiTheme="majorHAnsi" w:hAnsiTheme="majorHAnsi"/>
      <w:color w:val="517DB9" w:themeColor="accent3"/>
      <w:spacing w:val="5"/>
      <w:kern w:val="28"/>
      <w:sz w:val="90"/>
      <w:szCs w:val="52"/>
    </w:rPr>
  </w:style>
  <w:style w:type="character" w:customStyle="1" w:styleId="TitleChar">
    <w:name w:val="Title Char"/>
    <w:basedOn w:val="DefaultParagraphFont"/>
    <w:link w:val="Title"/>
    <w:uiPriority w:val="10"/>
    <w:rsid w:val="00C650DB"/>
    <w:rPr>
      <w:rFonts w:asciiTheme="majorHAnsi" w:hAnsiTheme="majorHAnsi"/>
      <w:color w:val="517DB9" w:themeColor="accent3"/>
      <w:spacing w:val="5"/>
      <w:kern w:val="28"/>
      <w:sz w:val="90"/>
      <w:szCs w:val="52"/>
      <w:lang w:eastAsia="en-US" w:bidi="en-US"/>
    </w:rPr>
  </w:style>
  <w:style w:type="paragraph" w:styleId="Subtitle">
    <w:name w:val="Subtitle"/>
    <w:basedOn w:val="Normal"/>
    <w:next w:val="Normal"/>
    <w:link w:val="SubtitleChar"/>
    <w:autoRedefine/>
    <w:uiPriority w:val="11"/>
    <w:qFormat/>
    <w:rsid w:val="00C650DB"/>
    <w:pPr>
      <w:numPr>
        <w:ilvl w:val="1"/>
      </w:numPr>
      <w:spacing w:before="240" w:beforeAutospacing="0"/>
      <w:ind w:left="1418"/>
    </w:pPr>
    <w:rPr>
      <w:rFonts w:asciiTheme="majorHAnsi" w:hAnsiTheme="majorHAnsi"/>
      <w:iCs/>
      <w:color w:val="004C97" w:themeColor="accent4"/>
      <w:spacing w:val="15"/>
      <w:sz w:val="70"/>
    </w:rPr>
  </w:style>
  <w:style w:type="character" w:customStyle="1" w:styleId="SubtitleChar">
    <w:name w:val="Subtitle Char"/>
    <w:basedOn w:val="DefaultParagraphFont"/>
    <w:link w:val="Subtitle"/>
    <w:uiPriority w:val="11"/>
    <w:rsid w:val="00C650DB"/>
    <w:rPr>
      <w:rFonts w:asciiTheme="majorHAnsi" w:hAnsiTheme="majorHAnsi"/>
      <w:iCs/>
      <w:color w:val="004C97" w:themeColor="accent4"/>
      <w:spacing w:val="15"/>
      <w:sz w:val="70"/>
      <w:szCs w:val="24"/>
      <w:lang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autoRedefine/>
    <w:uiPriority w:val="30"/>
    <w:qFormat/>
    <w:rsid w:val="00353E7C"/>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353E7C"/>
    <w:rPr>
      <w:b/>
      <w:bCs/>
      <w:i/>
      <w:iCs/>
      <w:sz w:val="24"/>
      <w:szCs w:val="22"/>
      <w:lang w:eastAsia="en-US" w:bidi="en-US"/>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353E7C"/>
    <w:rPr>
      <w:rFonts w:ascii="Arial" w:hAnsi="Arial"/>
      <w:b/>
      <w:bCs/>
      <w:i/>
      <w:iCs/>
      <w:color w:val="auto"/>
    </w:rPr>
  </w:style>
  <w:style w:type="character" w:styleId="SubtleReference">
    <w:name w:val="Subtle Reference"/>
    <w:basedOn w:val="DefaultParagraphFont"/>
    <w:uiPriority w:val="31"/>
    <w:qFormat/>
    <w:rsid w:val="00353E7C"/>
    <w:rPr>
      <w:rFonts w:ascii="Arial" w:hAnsi="Arial"/>
      <w:smallCaps/>
      <w:color w:val="auto"/>
      <w:u w:val="single"/>
    </w:rPr>
  </w:style>
  <w:style w:type="character" w:styleId="IntenseReference">
    <w:name w:val="Intense Reference"/>
    <w:basedOn w:val="DefaultParagraphFont"/>
    <w:uiPriority w:val="32"/>
    <w:qFormat/>
    <w:rsid w:val="00353E7C"/>
    <w:rPr>
      <w:rFonts w:ascii="Arial" w:hAnsi="Arial"/>
      <w:b/>
      <w:bCs/>
      <w:smallCaps/>
      <w:color w:val="auto"/>
      <w:spacing w:val="5"/>
      <w:u w:val="single"/>
    </w:rPr>
  </w:style>
  <w:style w:type="character" w:styleId="BookTitle">
    <w:name w:val="Book Title"/>
    <w:basedOn w:val="DefaultParagraphFont"/>
    <w:uiPriority w:val="33"/>
    <w:qFormat/>
    <w:rsid w:val="00353E7C"/>
    <w:rPr>
      <w:rFonts w:ascii="Arial" w:hAnsi="Arial"/>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aliases w:val="TOC"/>
    <w:next w:val="Normal"/>
    <w:autoRedefine/>
    <w:uiPriority w:val="39"/>
    <w:unhideWhenUsed/>
    <w:qFormat/>
    <w:rsid w:val="00F42BC6"/>
    <w:pPr>
      <w:tabs>
        <w:tab w:val="left" w:pos="440"/>
        <w:tab w:val="left" w:pos="567"/>
        <w:tab w:val="right" w:leader="dot" w:pos="10456"/>
      </w:tabs>
      <w:spacing w:before="80" w:after="80"/>
    </w:pPr>
    <w:rPr>
      <w:sz w:val="24"/>
      <w:szCs w:val="22"/>
      <w:lang w:eastAsia="en-US" w:bidi="en-US"/>
    </w:rPr>
  </w:style>
  <w:style w:type="paragraph" w:styleId="TOC2">
    <w:name w:val="toc 2"/>
    <w:basedOn w:val="Normal"/>
    <w:next w:val="Normal"/>
    <w:autoRedefine/>
    <w:uiPriority w:val="39"/>
    <w:unhideWhenUsed/>
    <w:rsid w:val="00F42BC6"/>
    <w:pPr>
      <w:tabs>
        <w:tab w:val="left" w:pos="1134"/>
        <w:tab w:val="right" w:leader="dot" w:pos="10456"/>
      </w:tabs>
      <w:spacing w:before="60" w:beforeAutospacing="0" w:after="60" w:afterAutospacing="0"/>
      <w:ind w:left="426"/>
      <w:contextualSpacing/>
    </w:pPr>
  </w:style>
  <w:style w:type="paragraph" w:styleId="TOC3">
    <w:name w:val="toc 3"/>
    <w:basedOn w:val="Normal"/>
    <w:next w:val="Normal"/>
    <w:autoRedefine/>
    <w:uiPriority w:val="39"/>
    <w:unhideWhenUsed/>
    <w:rsid w:val="007405E9"/>
    <w:pPr>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90AD0"/>
    <w:pPr>
      <w:spacing w:before="120"/>
    </w:pPr>
    <w:rPr>
      <w:lang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90AD0"/>
    <w:rPr>
      <w:rFonts w:cs="Arial"/>
      <w:sz w:val="24"/>
      <w:szCs w:val="24"/>
    </w:rPr>
  </w:style>
  <w:style w:type="paragraph" w:customStyle="1" w:styleId="Bulletpoints">
    <w:name w:val="Bullet points"/>
    <w:basedOn w:val="BodyText"/>
    <w:link w:val="BulletpointsChar"/>
    <w:qFormat/>
    <w:rsid w:val="00E13B4A"/>
    <w:pPr>
      <w:numPr>
        <w:numId w:val="1"/>
      </w:numPr>
    </w:pPr>
  </w:style>
  <w:style w:type="character" w:customStyle="1" w:styleId="BulletpointsChar">
    <w:name w:val="Bullet points Char"/>
    <w:basedOn w:val="BodyTextChar"/>
    <w:link w:val="Bulletpoints"/>
    <w:rsid w:val="00E13B4A"/>
    <w:rPr>
      <w:rFonts w:cs="Arial"/>
      <w:sz w:val="24"/>
      <w:szCs w:val="24"/>
    </w:rPr>
  </w:style>
  <w:style w:type="paragraph" w:customStyle="1" w:styleId="Default">
    <w:name w:val="Default"/>
    <w:rsid w:val="0056744F"/>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C375F4"/>
    <w:rPr>
      <w:color w:val="0000FF"/>
      <w:u w:val="single"/>
    </w:rPr>
  </w:style>
  <w:style w:type="table" w:styleId="TableGrid">
    <w:name w:val="Table Grid"/>
    <w:basedOn w:val="TableNormal"/>
    <w:uiPriority w:val="59"/>
    <w:rsid w:val="008A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54DA"/>
    <w:tblPr>
      <w:tblBorders>
        <w:top w:val="single" w:sz="4" w:space="0" w:color="214D92" w:themeColor="background1" w:themeShade="BF"/>
        <w:left w:val="single" w:sz="4" w:space="0" w:color="214D92" w:themeColor="background1" w:themeShade="BF"/>
        <w:bottom w:val="single" w:sz="4" w:space="0" w:color="214D92" w:themeColor="background1" w:themeShade="BF"/>
        <w:right w:val="single" w:sz="4" w:space="0" w:color="214D92" w:themeColor="background1" w:themeShade="BF"/>
        <w:insideH w:val="single" w:sz="4" w:space="0" w:color="214D92" w:themeColor="background1" w:themeShade="BF"/>
        <w:insideV w:val="single" w:sz="4" w:space="0" w:color="214D92" w:themeColor="background1" w:themeShade="BF"/>
      </w:tblBorders>
    </w:tblPr>
  </w:style>
  <w:style w:type="paragraph" w:customStyle="1" w:styleId="ClassificationLabelFrontPage">
    <w:name w:val="Classification Label Front Page"/>
    <w:basedOn w:val="Normal"/>
    <w:link w:val="ClassificationLabelFrontPageChar"/>
    <w:qFormat/>
    <w:rsid w:val="00C76964"/>
    <w:pPr>
      <w:spacing w:before="720" w:beforeAutospacing="0"/>
    </w:pPr>
    <w:rPr>
      <w:b/>
      <w:color w:val="002E5D" w:themeColor="text2"/>
      <w:sz w:val="56"/>
      <w:szCs w:val="56"/>
    </w:rPr>
  </w:style>
  <w:style w:type="character" w:customStyle="1" w:styleId="ClassificationLabelFrontPageChar">
    <w:name w:val="Classification Label Front Page Char"/>
    <w:basedOn w:val="DefaultParagraphFont"/>
    <w:link w:val="ClassificationLabelFrontPage"/>
    <w:rsid w:val="00C76964"/>
    <w:rPr>
      <w:b/>
      <w:color w:val="002E5D" w:themeColor="text2"/>
      <w:sz w:val="56"/>
      <w:szCs w:val="56"/>
      <w:lang w:eastAsia="en-US" w:bidi="en-US"/>
    </w:rPr>
  </w:style>
  <w:style w:type="paragraph" w:customStyle="1" w:styleId="Level1Heading">
    <w:name w:val="Level 1 Heading"/>
    <w:basedOn w:val="BodyText"/>
    <w:next w:val="Normal"/>
    <w:rsid w:val="00780491"/>
    <w:pPr>
      <w:keepNext/>
      <w:numPr>
        <w:numId w:val="3"/>
      </w:numPr>
      <w:spacing w:before="360" w:beforeAutospacing="0" w:after="200" w:afterAutospacing="0" w:line="360" w:lineRule="auto"/>
      <w:outlineLvl w:val="0"/>
    </w:pPr>
    <w:rPr>
      <w:rFonts w:cs="Times New Roman"/>
      <w:b/>
      <w:sz w:val="22"/>
      <w:szCs w:val="20"/>
      <w:lang w:eastAsia="en-US"/>
    </w:rPr>
  </w:style>
  <w:style w:type="paragraph" w:customStyle="1" w:styleId="Level2Heading">
    <w:name w:val="Level 2 Heading"/>
    <w:basedOn w:val="Header"/>
    <w:rsid w:val="00780491"/>
    <w:pPr>
      <w:keepNext/>
      <w:numPr>
        <w:ilvl w:val="1"/>
        <w:numId w:val="3"/>
      </w:numPr>
      <w:tabs>
        <w:tab w:val="clear" w:pos="4513"/>
        <w:tab w:val="clear" w:pos="9026"/>
      </w:tabs>
      <w:spacing w:before="360" w:beforeAutospacing="0" w:after="200" w:afterAutospacing="0" w:line="360" w:lineRule="auto"/>
      <w:outlineLvl w:val="1"/>
    </w:pPr>
    <w:rPr>
      <w:b/>
      <w:sz w:val="20"/>
      <w:szCs w:val="20"/>
      <w:lang w:eastAsia="en-GB" w:bidi="ar-SA"/>
    </w:rPr>
  </w:style>
  <w:style w:type="paragraph" w:customStyle="1" w:styleId="Level3Number">
    <w:name w:val="Level 3 Number"/>
    <w:basedOn w:val="BodyText"/>
    <w:rsid w:val="00780491"/>
    <w:pPr>
      <w:numPr>
        <w:ilvl w:val="2"/>
        <w:numId w:val="3"/>
      </w:numPr>
      <w:tabs>
        <w:tab w:val="clear" w:pos="2127"/>
        <w:tab w:val="num" w:pos="2128"/>
      </w:tabs>
      <w:spacing w:before="360" w:beforeAutospacing="0" w:after="200" w:afterAutospacing="0" w:line="360" w:lineRule="auto"/>
      <w:ind w:left="2128"/>
    </w:pPr>
    <w:rPr>
      <w:rFonts w:cs="Times New Roman"/>
      <w:sz w:val="20"/>
      <w:szCs w:val="20"/>
      <w:lang w:eastAsia="en-US"/>
    </w:rPr>
  </w:style>
  <w:style w:type="paragraph" w:customStyle="1" w:styleId="Level4Number">
    <w:name w:val="Level 4 Number"/>
    <w:basedOn w:val="BodyText"/>
    <w:rsid w:val="00780491"/>
    <w:pPr>
      <w:numPr>
        <w:ilvl w:val="3"/>
        <w:numId w:val="3"/>
      </w:numPr>
      <w:spacing w:before="360" w:beforeAutospacing="0" w:after="200" w:afterAutospacing="0" w:line="360" w:lineRule="auto"/>
    </w:pPr>
    <w:rPr>
      <w:rFonts w:cs="Times New Roman"/>
      <w:sz w:val="20"/>
      <w:szCs w:val="20"/>
      <w:lang w:eastAsia="en-US"/>
    </w:rPr>
  </w:style>
  <w:style w:type="paragraph" w:customStyle="1" w:styleId="Level5Number">
    <w:name w:val="Level 5 Number"/>
    <w:basedOn w:val="BodyText"/>
    <w:rsid w:val="00780491"/>
    <w:pPr>
      <w:numPr>
        <w:ilvl w:val="4"/>
        <w:numId w:val="3"/>
      </w:numPr>
      <w:spacing w:before="0" w:beforeAutospacing="0" w:after="240" w:afterAutospacing="0" w:line="360" w:lineRule="auto"/>
    </w:pPr>
    <w:rPr>
      <w:rFonts w:cs="Times New Roman"/>
      <w:sz w:val="20"/>
      <w:szCs w:val="20"/>
      <w:lang w:eastAsia="en-US"/>
    </w:rPr>
  </w:style>
  <w:style w:type="paragraph" w:customStyle="1" w:styleId="Level6Number">
    <w:name w:val="Level 6 Number"/>
    <w:basedOn w:val="BodyText"/>
    <w:rsid w:val="00780491"/>
    <w:pPr>
      <w:numPr>
        <w:ilvl w:val="5"/>
        <w:numId w:val="3"/>
      </w:numPr>
      <w:spacing w:before="0" w:beforeAutospacing="0" w:after="240" w:afterAutospacing="0" w:line="360" w:lineRule="auto"/>
    </w:pPr>
    <w:rPr>
      <w:rFonts w:cs="Times New Roman"/>
      <w:sz w:val="20"/>
      <w:szCs w:val="20"/>
      <w:lang w:eastAsia="en-US"/>
    </w:rPr>
  </w:style>
  <w:style w:type="paragraph" w:customStyle="1" w:styleId="Level7Number">
    <w:name w:val="Level 7 Number"/>
    <w:basedOn w:val="BodyText"/>
    <w:rsid w:val="00780491"/>
    <w:pPr>
      <w:numPr>
        <w:ilvl w:val="6"/>
        <w:numId w:val="3"/>
      </w:numPr>
      <w:spacing w:before="0" w:beforeAutospacing="0" w:after="240" w:afterAutospacing="0" w:line="360" w:lineRule="auto"/>
    </w:pPr>
    <w:rPr>
      <w:rFonts w:cs="Times New Roman"/>
      <w:sz w:val="20"/>
      <w:szCs w:val="20"/>
      <w:lang w:eastAsia="en-US"/>
    </w:rPr>
  </w:style>
  <w:style w:type="paragraph" w:customStyle="1" w:styleId="Level8Number">
    <w:name w:val="Level 8 Number"/>
    <w:basedOn w:val="BodyText"/>
    <w:rsid w:val="00780491"/>
    <w:pPr>
      <w:numPr>
        <w:ilvl w:val="7"/>
        <w:numId w:val="3"/>
      </w:numPr>
      <w:spacing w:before="0" w:beforeAutospacing="0" w:after="240" w:afterAutospacing="0" w:line="360" w:lineRule="auto"/>
    </w:pPr>
    <w:rPr>
      <w:rFonts w:cs="Times New Roman"/>
      <w:sz w:val="20"/>
      <w:szCs w:val="20"/>
      <w:lang w:eastAsia="en-US"/>
    </w:rPr>
  </w:style>
  <w:style w:type="character" w:styleId="CommentReference">
    <w:name w:val="annotation reference"/>
    <w:basedOn w:val="DefaultParagraphFont"/>
    <w:uiPriority w:val="99"/>
    <w:semiHidden/>
    <w:unhideWhenUsed/>
    <w:rsid w:val="004F69E1"/>
    <w:rPr>
      <w:sz w:val="16"/>
      <w:szCs w:val="16"/>
    </w:rPr>
  </w:style>
  <w:style w:type="paragraph" w:styleId="CommentText">
    <w:name w:val="annotation text"/>
    <w:basedOn w:val="Normal"/>
    <w:link w:val="CommentTextChar"/>
    <w:uiPriority w:val="99"/>
    <w:unhideWhenUsed/>
    <w:rsid w:val="004F69E1"/>
    <w:rPr>
      <w:sz w:val="20"/>
      <w:szCs w:val="20"/>
    </w:rPr>
  </w:style>
  <w:style w:type="character" w:customStyle="1" w:styleId="CommentTextChar">
    <w:name w:val="Comment Text Char"/>
    <w:basedOn w:val="DefaultParagraphFont"/>
    <w:link w:val="CommentText"/>
    <w:uiPriority w:val="99"/>
    <w:rsid w:val="004F69E1"/>
    <w:rPr>
      <w:lang w:eastAsia="en-US" w:bidi="en-US"/>
    </w:rPr>
  </w:style>
  <w:style w:type="paragraph" w:styleId="CommentSubject">
    <w:name w:val="annotation subject"/>
    <w:basedOn w:val="CommentText"/>
    <w:next w:val="CommentText"/>
    <w:link w:val="CommentSubjectChar"/>
    <w:uiPriority w:val="99"/>
    <w:semiHidden/>
    <w:unhideWhenUsed/>
    <w:rsid w:val="004F69E1"/>
    <w:rPr>
      <w:b/>
      <w:bCs/>
    </w:rPr>
  </w:style>
  <w:style w:type="character" w:customStyle="1" w:styleId="CommentSubjectChar">
    <w:name w:val="Comment Subject Char"/>
    <w:basedOn w:val="CommentTextChar"/>
    <w:link w:val="CommentSubject"/>
    <w:uiPriority w:val="99"/>
    <w:semiHidden/>
    <w:rsid w:val="004F69E1"/>
    <w:rPr>
      <w:b/>
      <w:bCs/>
      <w:lang w:eastAsia="en-US" w:bidi="en-US"/>
    </w:rPr>
  </w:style>
  <w:style w:type="character" w:customStyle="1" w:styleId="cohidesearchterm">
    <w:name w:val="co_hidesearchterm"/>
    <w:basedOn w:val="DefaultParagraphFont"/>
    <w:rsid w:val="00A83CD3"/>
  </w:style>
  <w:style w:type="paragraph" w:styleId="TOC4">
    <w:name w:val="toc 4"/>
    <w:basedOn w:val="Normal"/>
    <w:next w:val="Normal"/>
    <w:autoRedefine/>
    <w:uiPriority w:val="39"/>
    <w:unhideWhenUsed/>
    <w:rsid w:val="00003839"/>
    <w:pPr>
      <w:spacing w:before="0" w:beforeAutospacing="0" w:afterAutospacing="0" w:line="259" w:lineRule="auto"/>
      <w:ind w:left="660"/>
    </w:pPr>
    <w:rPr>
      <w:rFonts w:asciiTheme="minorHAnsi" w:eastAsiaTheme="minorEastAsia" w:hAnsiTheme="minorHAnsi" w:cstheme="minorBidi"/>
      <w:sz w:val="22"/>
      <w:lang w:eastAsia="en-GB" w:bidi="ar-SA"/>
    </w:rPr>
  </w:style>
  <w:style w:type="paragraph" w:styleId="TOC5">
    <w:name w:val="toc 5"/>
    <w:basedOn w:val="Normal"/>
    <w:next w:val="Normal"/>
    <w:autoRedefine/>
    <w:uiPriority w:val="39"/>
    <w:unhideWhenUsed/>
    <w:rsid w:val="00003839"/>
    <w:pPr>
      <w:spacing w:before="0" w:beforeAutospacing="0" w:afterAutospacing="0" w:line="259" w:lineRule="auto"/>
      <w:ind w:left="880"/>
    </w:pPr>
    <w:rPr>
      <w:rFonts w:asciiTheme="minorHAnsi" w:eastAsiaTheme="minorEastAsia" w:hAnsiTheme="minorHAnsi" w:cstheme="minorBidi"/>
      <w:sz w:val="22"/>
      <w:lang w:eastAsia="en-GB" w:bidi="ar-SA"/>
    </w:rPr>
  </w:style>
  <w:style w:type="paragraph" w:styleId="TOC6">
    <w:name w:val="toc 6"/>
    <w:basedOn w:val="Normal"/>
    <w:next w:val="Normal"/>
    <w:autoRedefine/>
    <w:uiPriority w:val="39"/>
    <w:unhideWhenUsed/>
    <w:rsid w:val="00003839"/>
    <w:pPr>
      <w:spacing w:before="0" w:beforeAutospacing="0" w:afterAutospacing="0" w:line="259" w:lineRule="auto"/>
      <w:ind w:left="1100"/>
    </w:pPr>
    <w:rPr>
      <w:rFonts w:asciiTheme="minorHAnsi" w:eastAsiaTheme="minorEastAsia" w:hAnsiTheme="minorHAnsi" w:cstheme="minorBidi"/>
      <w:sz w:val="22"/>
      <w:lang w:eastAsia="en-GB" w:bidi="ar-SA"/>
    </w:rPr>
  </w:style>
  <w:style w:type="paragraph" w:styleId="TOC7">
    <w:name w:val="toc 7"/>
    <w:basedOn w:val="Normal"/>
    <w:next w:val="Normal"/>
    <w:autoRedefine/>
    <w:uiPriority w:val="39"/>
    <w:unhideWhenUsed/>
    <w:rsid w:val="00003839"/>
    <w:pPr>
      <w:spacing w:before="0" w:beforeAutospacing="0" w:afterAutospacing="0" w:line="259" w:lineRule="auto"/>
      <w:ind w:left="1320"/>
    </w:pPr>
    <w:rPr>
      <w:rFonts w:asciiTheme="minorHAnsi" w:eastAsiaTheme="minorEastAsia" w:hAnsiTheme="minorHAnsi" w:cstheme="minorBidi"/>
      <w:sz w:val="22"/>
      <w:lang w:eastAsia="en-GB" w:bidi="ar-SA"/>
    </w:rPr>
  </w:style>
  <w:style w:type="paragraph" w:styleId="TOC8">
    <w:name w:val="toc 8"/>
    <w:basedOn w:val="Normal"/>
    <w:next w:val="Normal"/>
    <w:autoRedefine/>
    <w:uiPriority w:val="39"/>
    <w:unhideWhenUsed/>
    <w:rsid w:val="00003839"/>
    <w:pPr>
      <w:spacing w:before="0" w:beforeAutospacing="0" w:afterAutospacing="0" w:line="259" w:lineRule="auto"/>
      <w:ind w:left="1540"/>
    </w:pPr>
    <w:rPr>
      <w:rFonts w:asciiTheme="minorHAnsi" w:eastAsiaTheme="minorEastAsia" w:hAnsiTheme="minorHAnsi" w:cstheme="minorBidi"/>
      <w:sz w:val="22"/>
      <w:lang w:eastAsia="en-GB" w:bidi="ar-SA"/>
    </w:rPr>
  </w:style>
  <w:style w:type="paragraph" w:styleId="TOC9">
    <w:name w:val="toc 9"/>
    <w:basedOn w:val="Normal"/>
    <w:next w:val="Normal"/>
    <w:autoRedefine/>
    <w:uiPriority w:val="39"/>
    <w:unhideWhenUsed/>
    <w:rsid w:val="00003839"/>
    <w:pPr>
      <w:spacing w:before="0" w:beforeAutospacing="0" w:afterAutospacing="0" w:line="259" w:lineRule="auto"/>
      <w:ind w:left="1760"/>
    </w:pPr>
    <w:rPr>
      <w:rFonts w:asciiTheme="minorHAnsi" w:eastAsiaTheme="minorEastAsia" w:hAnsiTheme="minorHAnsi" w:cstheme="minorBidi"/>
      <w:sz w:val="22"/>
      <w:lang w:eastAsia="en-GB" w:bidi="ar-SA"/>
    </w:rPr>
  </w:style>
  <w:style w:type="paragraph" w:customStyle="1" w:styleId="Bodytext1">
    <w:name w:val="Body text 1"/>
    <w:basedOn w:val="BodyText"/>
    <w:rsid w:val="00BE079E"/>
    <w:pPr>
      <w:spacing w:before="0" w:beforeAutospacing="0" w:after="240" w:afterAutospacing="0"/>
      <w:ind w:left="709"/>
      <w:jc w:val="both"/>
    </w:pPr>
    <w:rPr>
      <w:rFonts w:cs="Times New Roman"/>
      <w:sz w:val="22"/>
      <w:lang w:eastAsia="en-US"/>
    </w:rPr>
  </w:style>
  <w:style w:type="paragraph" w:styleId="Revision">
    <w:name w:val="Revision"/>
    <w:hidden/>
    <w:uiPriority w:val="99"/>
    <w:semiHidden/>
    <w:rsid w:val="007E5248"/>
    <w:rPr>
      <w:sz w:val="24"/>
      <w:szCs w:val="22"/>
      <w:lang w:eastAsia="en-US" w:bidi="en-US"/>
    </w:rPr>
  </w:style>
  <w:style w:type="numbering" w:customStyle="1" w:styleId="CurrentList1">
    <w:name w:val="Current List1"/>
    <w:uiPriority w:val="99"/>
    <w:rsid w:val="00F10B24"/>
    <w:pPr>
      <w:numPr>
        <w:numId w:val="10"/>
      </w:numPr>
    </w:pPr>
  </w:style>
  <w:style w:type="numbering" w:customStyle="1" w:styleId="CurrentList2">
    <w:name w:val="Current List2"/>
    <w:uiPriority w:val="99"/>
    <w:rsid w:val="00302D4E"/>
    <w:pPr>
      <w:numPr>
        <w:numId w:val="11"/>
      </w:numPr>
    </w:pPr>
  </w:style>
  <w:style w:type="numbering" w:customStyle="1" w:styleId="CurrentList3">
    <w:name w:val="Current List3"/>
    <w:uiPriority w:val="99"/>
    <w:rsid w:val="00302D4E"/>
    <w:pPr>
      <w:numPr>
        <w:numId w:val="12"/>
      </w:numPr>
    </w:pPr>
  </w:style>
  <w:style w:type="numbering" w:customStyle="1" w:styleId="CurrentList4">
    <w:name w:val="Current List4"/>
    <w:uiPriority w:val="99"/>
    <w:rsid w:val="00302D4E"/>
    <w:pPr>
      <w:numPr>
        <w:numId w:val="13"/>
      </w:numPr>
    </w:pPr>
  </w:style>
  <w:style w:type="numbering" w:customStyle="1" w:styleId="CurrentList5">
    <w:name w:val="Current List5"/>
    <w:uiPriority w:val="99"/>
    <w:rsid w:val="00302D4E"/>
    <w:pPr>
      <w:numPr>
        <w:numId w:val="14"/>
      </w:numPr>
    </w:pPr>
  </w:style>
  <w:style w:type="numbering" w:customStyle="1" w:styleId="CurrentList6">
    <w:name w:val="Current List6"/>
    <w:uiPriority w:val="99"/>
    <w:rsid w:val="00302D4E"/>
    <w:pPr>
      <w:numPr>
        <w:numId w:val="15"/>
      </w:numPr>
    </w:pPr>
  </w:style>
  <w:style w:type="numbering" w:customStyle="1" w:styleId="CurrentList7">
    <w:name w:val="Current List7"/>
    <w:uiPriority w:val="99"/>
    <w:rsid w:val="00302D4E"/>
    <w:pPr>
      <w:numPr>
        <w:numId w:val="16"/>
      </w:numPr>
    </w:pPr>
  </w:style>
  <w:style w:type="numbering" w:customStyle="1" w:styleId="CurrentList8">
    <w:name w:val="Current List8"/>
    <w:uiPriority w:val="99"/>
    <w:rsid w:val="00302D4E"/>
    <w:pPr>
      <w:numPr>
        <w:numId w:val="17"/>
      </w:numPr>
    </w:pPr>
  </w:style>
  <w:style w:type="numbering" w:customStyle="1" w:styleId="CurrentList9">
    <w:name w:val="Current List9"/>
    <w:uiPriority w:val="99"/>
    <w:rsid w:val="00302D4E"/>
    <w:pPr>
      <w:numPr>
        <w:numId w:val="18"/>
      </w:numPr>
    </w:pPr>
  </w:style>
  <w:style w:type="numbering" w:customStyle="1" w:styleId="CurrentList10">
    <w:name w:val="Current List10"/>
    <w:uiPriority w:val="99"/>
    <w:rsid w:val="00302D4E"/>
    <w:pPr>
      <w:numPr>
        <w:numId w:val="19"/>
      </w:numPr>
    </w:pPr>
  </w:style>
  <w:style w:type="numbering" w:customStyle="1" w:styleId="CurrentList11">
    <w:name w:val="Current List11"/>
    <w:uiPriority w:val="99"/>
    <w:rsid w:val="00635562"/>
    <w:pPr>
      <w:numPr>
        <w:numId w:val="20"/>
      </w:numPr>
    </w:pPr>
  </w:style>
  <w:style w:type="numbering" w:customStyle="1" w:styleId="CurrentList12">
    <w:name w:val="Current List12"/>
    <w:uiPriority w:val="99"/>
    <w:rsid w:val="00B819F7"/>
    <w:pPr>
      <w:numPr>
        <w:numId w:val="21"/>
      </w:numPr>
    </w:pPr>
  </w:style>
  <w:style w:type="numbering" w:customStyle="1" w:styleId="CurrentList13">
    <w:name w:val="Current List13"/>
    <w:uiPriority w:val="99"/>
    <w:rsid w:val="00B819F7"/>
    <w:pPr>
      <w:numPr>
        <w:numId w:val="23"/>
      </w:numPr>
    </w:pPr>
  </w:style>
  <w:style w:type="numbering" w:customStyle="1" w:styleId="CurrentList14">
    <w:name w:val="Current List14"/>
    <w:uiPriority w:val="99"/>
    <w:rsid w:val="00B819F7"/>
    <w:pPr>
      <w:numPr>
        <w:numId w:val="24"/>
      </w:numPr>
    </w:pPr>
  </w:style>
  <w:style w:type="numbering" w:customStyle="1" w:styleId="CurrentList15">
    <w:name w:val="Current List15"/>
    <w:uiPriority w:val="99"/>
    <w:rsid w:val="00537084"/>
    <w:pPr>
      <w:numPr>
        <w:numId w:val="28"/>
      </w:numPr>
    </w:pPr>
  </w:style>
  <w:style w:type="numbering" w:customStyle="1" w:styleId="CurrentList16">
    <w:name w:val="Current List16"/>
    <w:uiPriority w:val="99"/>
    <w:rsid w:val="00537084"/>
    <w:pPr>
      <w:numPr>
        <w:numId w:val="29"/>
      </w:numPr>
    </w:pPr>
  </w:style>
  <w:style w:type="numbering" w:customStyle="1" w:styleId="CurrentList17">
    <w:name w:val="Current List17"/>
    <w:uiPriority w:val="99"/>
    <w:rsid w:val="00E77D2E"/>
    <w:pPr>
      <w:numPr>
        <w:numId w:val="30"/>
      </w:numPr>
    </w:pPr>
  </w:style>
  <w:style w:type="numbering" w:customStyle="1" w:styleId="CurrentList18">
    <w:name w:val="Current List18"/>
    <w:uiPriority w:val="99"/>
    <w:rsid w:val="00E77D2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755">
      <w:bodyDiv w:val="1"/>
      <w:marLeft w:val="0"/>
      <w:marRight w:val="0"/>
      <w:marTop w:val="0"/>
      <w:marBottom w:val="0"/>
      <w:divBdr>
        <w:top w:val="none" w:sz="0" w:space="0" w:color="auto"/>
        <w:left w:val="none" w:sz="0" w:space="0" w:color="auto"/>
        <w:bottom w:val="none" w:sz="0" w:space="0" w:color="auto"/>
        <w:right w:val="none" w:sz="0" w:space="0" w:color="auto"/>
      </w:divBdr>
    </w:div>
    <w:div w:id="415128084">
      <w:bodyDiv w:val="1"/>
      <w:marLeft w:val="0"/>
      <w:marRight w:val="0"/>
      <w:marTop w:val="0"/>
      <w:marBottom w:val="0"/>
      <w:divBdr>
        <w:top w:val="none" w:sz="0" w:space="0" w:color="auto"/>
        <w:left w:val="none" w:sz="0" w:space="0" w:color="auto"/>
        <w:bottom w:val="none" w:sz="0" w:space="0" w:color="auto"/>
        <w:right w:val="none" w:sz="0" w:space="0" w:color="auto"/>
      </w:divBdr>
    </w:div>
    <w:div w:id="859663304">
      <w:bodyDiv w:val="1"/>
      <w:marLeft w:val="0"/>
      <w:marRight w:val="0"/>
      <w:marTop w:val="0"/>
      <w:marBottom w:val="0"/>
      <w:divBdr>
        <w:top w:val="none" w:sz="0" w:space="0" w:color="auto"/>
        <w:left w:val="none" w:sz="0" w:space="0" w:color="auto"/>
        <w:bottom w:val="none" w:sz="0" w:space="0" w:color="auto"/>
        <w:right w:val="none" w:sz="0" w:space="0" w:color="auto"/>
      </w:divBdr>
    </w:div>
    <w:div w:id="886453449">
      <w:bodyDiv w:val="1"/>
      <w:marLeft w:val="0"/>
      <w:marRight w:val="0"/>
      <w:marTop w:val="0"/>
      <w:marBottom w:val="0"/>
      <w:divBdr>
        <w:top w:val="none" w:sz="0" w:space="0" w:color="auto"/>
        <w:left w:val="none" w:sz="0" w:space="0" w:color="auto"/>
        <w:bottom w:val="none" w:sz="0" w:space="0" w:color="auto"/>
        <w:right w:val="none" w:sz="0" w:space="0" w:color="auto"/>
      </w:divBdr>
    </w:div>
    <w:div w:id="1622951780">
      <w:bodyDiv w:val="1"/>
      <w:marLeft w:val="0"/>
      <w:marRight w:val="0"/>
      <w:marTop w:val="0"/>
      <w:marBottom w:val="0"/>
      <w:divBdr>
        <w:top w:val="none" w:sz="0" w:space="0" w:color="auto"/>
        <w:left w:val="none" w:sz="0" w:space="0" w:color="auto"/>
        <w:bottom w:val="none" w:sz="0" w:space="0" w:color="auto"/>
        <w:right w:val="none" w:sz="0" w:space="0" w:color="auto"/>
      </w:divBdr>
    </w:div>
    <w:div w:id="19621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odernslaveryhelpline.org/report%20or%2008000%20121%207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larke\Downloads\Template-Internal-Docu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19D910B6644852BEDDC14562167684"/>
        <w:category>
          <w:name w:val="General"/>
          <w:gallery w:val="placeholder"/>
        </w:category>
        <w:types>
          <w:type w:val="bbPlcHdr"/>
        </w:types>
        <w:behaviors>
          <w:behavior w:val="content"/>
        </w:behaviors>
        <w:guid w:val="{AE7049BC-6EBF-4913-B660-7BABE2D56D06}"/>
      </w:docPartPr>
      <w:docPartBody>
        <w:p w:rsidR="00255C09" w:rsidRDefault="003A4796" w:rsidP="003A4796">
          <w:pPr>
            <w:pStyle w:val="F819D910B6644852BEDDC14562167684"/>
          </w:pPr>
          <w:r w:rsidRPr="007F728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91"/>
    <w:rsid w:val="00031006"/>
    <w:rsid w:val="00037052"/>
    <w:rsid w:val="0004591C"/>
    <w:rsid w:val="00045ECC"/>
    <w:rsid w:val="000F179A"/>
    <w:rsid w:val="000F54EE"/>
    <w:rsid w:val="00182E1A"/>
    <w:rsid w:val="00215E6C"/>
    <w:rsid w:val="002273BA"/>
    <w:rsid w:val="002439B1"/>
    <w:rsid w:val="00255C09"/>
    <w:rsid w:val="0027212C"/>
    <w:rsid w:val="00290F2B"/>
    <w:rsid w:val="00337392"/>
    <w:rsid w:val="003A4796"/>
    <w:rsid w:val="00475FB4"/>
    <w:rsid w:val="00480C10"/>
    <w:rsid w:val="005B69AC"/>
    <w:rsid w:val="00650DE8"/>
    <w:rsid w:val="006806D1"/>
    <w:rsid w:val="006863BD"/>
    <w:rsid w:val="00743DD6"/>
    <w:rsid w:val="0099074F"/>
    <w:rsid w:val="009B635D"/>
    <w:rsid w:val="009E3FA5"/>
    <w:rsid w:val="00A05F91"/>
    <w:rsid w:val="00AE6571"/>
    <w:rsid w:val="00AF6C08"/>
    <w:rsid w:val="00BA2BF7"/>
    <w:rsid w:val="00C94A10"/>
    <w:rsid w:val="00DF4A91"/>
    <w:rsid w:val="00E0428A"/>
    <w:rsid w:val="00E13F7B"/>
    <w:rsid w:val="00F37EDC"/>
    <w:rsid w:val="00F60A87"/>
    <w:rsid w:val="00FF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796"/>
    <w:rPr>
      <w:color w:val="808080"/>
    </w:rPr>
  </w:style>
  <w:style w:type="paragraph" w:customStyle="1" w:styleId="C6EB63A3077E425194696DC1037D5F6C">
    <w:name w:val="C6EB63A3077E425194696DC1037D5F6C"/>
  </w:style>
  <w:style w:type="paragraph" w:customStyle="1" w:styleId="F819D910B6644852BEDDC14562167684">
    <w:name w:val="F819D910B6644852BEDDC14562167684"/>
    <w:rsid w:val="003A4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theme/theme1.xml><?xml version="1.0" encoding="utf-8"?>
<a:theme xmlns:a="http://schemas.openxmlformats.org/drawingml/2006/main" name="Colour Theme - FCDO Services Core and MP1 palettes">
  <a:themeElements>
    <a:clrScheme name="FCDO Services Core and MP1">
      <a:dk1>
        <a:srgbClr val="53565A"/>
      </a:dk1>
      <a:lt1>
        <a:srgbClr val="2D68C4"/>
      </a:lt1>
      <a:dk2>
        <a:srgbClr val="002E5D"/>
      </a:dk2>
      <a:lt2>
        <a:srgbClr val="FFFFFF"/>
      </a:lt2>
      <a:accent1>
        <a:srgbClr val="4298B5"/>
      </a:accent1>
      <a:accent2>
        <a:srgbClr val="074F71"/>
      </a:accent2>
      <a:accent3>
        <a:srgbClr val="517DB9"/>
      </a:accent3>
      <a:accent4>
        <a:srgbClr val="004C97"/>
      </a:accent4>
      <a:accent5>
        <a:srgbClr val="D9D9D6"/>
      </a:accent5>
      <a:accent6>
        <a:srgbClr val="000000"/>
      </a:accent6>
      <a:hlink>
        <a:srgbClr val="0000EE"/>
      </a:hlink>
      <a:folHlink>
        <a:srgbClr val="EE0000"/>
      </a:folHlink>
    </a:clrScheme>
    <a:fontScheme name="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lour Theme - FCDO Services Core and MP1 palettes" id="{12A5186E-B6EE-4D1E-9897-71EBCFD65EFC}" vid="{11841048-EE2F-4D4C-81F2-4BE87C7C35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C9FB15D2A9642944F9E40E19F31FB" ma:contentTypeVersion="13" ma:contentTypeDescription="Create a new document." ma:contentTypeScope="" ma:versionID="0d4c6210c14f080c78643c3b8f45399f">
  <xsd:schema xmlns:xsd="http://www.w3.org/2001/XMLSchema" xmlns:xs="http://www.w3.org/2001/XMLSchema" xmlns:p="http://schemas.microsoft.com/office/2006/metadata/properties" xmlns:ns3="bf0587d9-6eb3-47b4-bb3e-945962f625b6" xmlns:ns4="a63d8a0e-47ae-4fed-acca-54e9ff3f4684" targetNamespace="http://schemas.microsoft.com/office/2006/metadata/properties" ma:root="true" ma:fieldsID="0ba68fa768fe310289e5bf02598e9d74" ns3:_="" ns4:_="">
    <xsd:import namespace="bf0587d9-6eb3-47b4-bb3e-945962f625b6"/>
    <xsd:import namespace="a63d8a0e-47ae-4fed-acca-54e9ff3f4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587d9-6eb3-47b4-bb3e-945962f62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d8a0e-47ae-4fed-acca-54e9ff3f46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 A c t i v e 2 ! 3 8 8 7 5 0 9 . 1 < / d o c u m e n t i d >  
     < s e n d e r i d > R B A D < / s e n d e r i d >  
     < s e n d e r e m a i l > B D A L E Y @ D A C B E A C H C R O F T . C O M < / s e n d e r e m a i l >  
     < l a s t m o d i f i e d > 2 0 2 3 - 0 1 - 1 8 T 0 9 : 4 8 : 0 0 . 0 0 0 0 0 0 0 + 0 0 : 0 0 < / l a s t m o d i f i e d >  
     < d a t a b a s e > A c t i v e 2 < / d a t a b a s e >  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934B00-9926-4788-B3C5-8F5E1741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587d9-6eb3-47b4-bb3e-945962f625b6"/>
    <ds:schemaRef ds:uri="a63d8a0e-47ae-4fed-acca-54e9ff3f4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61152-A987-465A-9B6B-AF007C34D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97426D-7BF1-4D37-9227-05587CB460F0}">
  <ds:schemaRefs>
    <ds:schemaRef ds:uri="http://schemas.microsoft.com/sharepoint/v3/contenttype/forms"/>
  </ds:schemaRefs>
</ds:datastoreItem>
</file>

<file path=customXml/itemProps5.xml><?xml version="1.0" encoding="utf-8"?>
<ds:datastoreItem xmlns:ds="http://schemas.openxmlformats.org/officeDocument/2006/customXml" ds:itemID="{6871811C-D933-4310-9404-A93E36173BBF}">
  <ds:schemaRefs>
    <ds:schemaRef ds:uri="http://www.imanage.com/work/xmlschema"/>
  </ds:schemaRefs>
</ds:datastoreItem>
</file>

<file path=customXml/itemProps6.xml><?xml version="1.0" encoding="utf-8"?>
<ds:datastoreItem xmlns:ds="http://schemas.openxmlformats.org/officeDocument/2006/customXml" ds:itemID="{83BFE988-5A29-4B14-8E58-44940507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Template-Internal-Document (4)</Template>
  <TotalTime>10</TotalTime>
  <Pages>32</Pages>
  <Words>11838</Words>
  <Characters>67482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FCDO Services</Company>
  <LinksUpToDate>false</LinksUpToDate>
  <CharactersWithSpaces>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Doubledee (Sensitive)</dc:creator>
  <dc:description>V 9.0 17/01/2023</dc:description>
  <cp:lastModifiedBy>Jack Wright (Sensitive)</cp:lastModifiedBy>
  <cp:revision>4</cp:revision>
  <cp:lastPrinted>2010-05-13T09:24:00Z</cp:lastPrinted>
  <dcterms:created xsi:type="dcterms:W3CDTF">2023-01-18T09:48:00Z</dcterms:created>
  <dcterms:modified xsi:type="dcterms:W3CDTF">2023-06-23T13:58:00Z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y fmtid="{D5CDD505-2E9C-101B-9397-08002B2CF9AE}" pid="14" name="ContentTypeId">
    <vt:lpwstr>0x010100202C9FB15D2A9642944F9E40E19F31FB</vt:lpwstr>
  </property>
</Properties>
</file>