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65" w:rsidRPr="006F33C3" w:rsidRDefault="00180265" w:rsidP="00180265">
      <w:pPr>
        <w:jc w:val="both"/>
        <w:rPr>
          <w:b/>
          <w:u w:val="single"/>
        </w:rPr>
      </w:pPr>
      <w:r w:rsidRPr="006F33C3">
        <w:rPr>
          <w:b/>
          <w:u w:val="single"/>
        </w:rPr>
        <w:t xml:space="preserve">Invitations for Expressions of Interest – Landscape, </w:t>
      </w:r>
      <w:r>
        <w:rPr>
          <w:b/>
          <w:u w:val="single"/>
        </w:rPr>
        <w:t>Leisure Facilities</w:t>
      </w:r>
      <w:r w:rsidRPr="006F33C3">
        <w:rPr>
          <w:b/>
          <w:u w:val="single"/>
        </w:rPr>
        <w:t xml:space="preserve"> and Car Parking project in </w:t>
      </w:r>
      <w:proofErr w:type="spellStart"/>
      <w:r w:rsidRPr="006F33C3">
        <w:rPr>
          <w:b/>
          <w:u w:val="single"/>
        </w:rPr>
        <w:t>Hartlebury</w:t>
      </w:r>
      <w:proofErr w:type="spellEnd"/>
      <w:r w:rsidRPr="006F33C3">
        <w:rPr>
          <w:b/>
          <w:u w:val="single"/>
        </w:rPr>
        <w:t>, Worcestershire.</w:t>
      </w:r>
    </w:p>
    <w:p w:rsidR="00180265" w:rsidRDefault="00180265" w:rsidP="00180265">
      <w:pPr>
        <w:jc w:val="both"/>
      </w:pPr>
    </w:p>
    <w:p w:rsidR="00180265" w:rsidRDefault="00180265" w:rsidP="00180265">
      <w:pPr>
        <w:jc w:val="both"/>
      </w:pPr>
      <w:proofErr w:type="spellStart"/>
      <w:r w:rsidRPr="003E035B">
        <w:t>Hartlebury</w:t>
      </w:r>
      <w:proofErr w:type="spellEnd"/>
      <w:r w:rsidRPr="003E035B">
        <w:t xml:space="preserve"> </w:t>
      </w:r>
      <w:r>
        <w:t xml:space="preserve">Parish Council intends to implement a scheme of improvement works to its existing Parish Hall grounds and car park and the adjacent playing fields area in </w:t>
      </w:r>
      <w:proofErr w:type="spellStart"/>
      <w:r>
        <w:t>Waresley</w:t>
      </w:r>
      <w:proofErr w:type="spellEnd"/>
      <w:r>
        <w:t xml:space="preserve"> Court Road, </w:t>
      </w:r>
      <w:proofErr w:type="spellStart"/>
      <w:r>
        <w:t>Hartlebury</w:t>
      </w:r>
      <w:proofErr w:type="spellEnd"/>
      <w: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DY11 7TQ,</w:t>
      </w:r>
      <w:r>
        <w:t xml:space="preserve"> commencing on site in early 2018.  The total budget for the project is within the range £275,000.00 to £350,000.00 (excluding VAT) and the Council, in consultation with residents, has identified four distinct components:</w:t>
      </w:r>
    </w:p>
    <w:p w:rsidR="00180265" w:rsidRDefault="00180265" w:rsidP="00180265">
      <w:pPr>
        <w:jc w:val="both"/>
      </w:pPr>
    </w:p>
    <w:p w:rsidR="00180265" w:rsidRDefault="00180265" w:rsidP="00180265">
      <w:pPr>
        <w:pStyle w:val="ListParagraph"/>
        <w:numPr>
          <w:ilvl w:val="0"/>
          <w:numId w:val="1"/>
        </w:numPr>
        <w:jc w:val="both"/>
      </w:pPr>
      <w:r>
        <w:t>Parish Hall grounds improvement including terracing and steps to the building, car park re-modelling and landscaping; and</w:t>
      </w:r>
    </w:p>
    <w:p w:rsidR="00180265" w:rsidRDefault="00180265" w:rsidP="00180265">
      <w:pPr>
        <w:pStyle w:val="ListParagraph"/>
        <w:ind w:left="360"/>
        <w:jc w:val="both"/>
      </w:pPr>
    </w:p>
    <w:p w:rsidR="00180265" w:rsidRDefault="00180265" w:rsidP="00180265">
      <w:pPr>
        <w:pStyle w:val="ListParagraph"/>
        <w:numPr>
          <w:ilvl w:val="0"/>
          <w:numId w:val="1"/>
        </w:numPr>
        <w:jc w:val="both"/>
      </w:pPr>
      <w:r w:rsidRPr="002B4FB2">
        <w:t xml:space="preserve">Conversion of the </w:t>
      </w:r>
      <w:r>
        <w:t xml:space="preserve">existing </w:t>
      </w:r>
      <w:r w:rsidRPr="002B4FB2">
        <w:t xml:space="preserve">tennis courts to a Multi-Use Games Area </w:t>
      </w:r>
      <w:r>
        <w:t xml:space="preserve">(“MUGA”) </w:t>
      </w:r>
      <w:r w:rsidRPr="002B4FB2">
        <w:t>including new surfacing, fencing and lighting</w:t>
      </w:r>
      <w:r>
        <w:t>, plus replacement of the existing pavilion; and</w:t>
      </w:r>
    </w:p>
    <w:p w:rsidR="00180265" w:rsidRDefault="00180265" w:rsidP="00180265">
      <w:pPr>
        <w:jc w:val="both"/>
      </w:pPr>
    </w:p>
    <w:p w:rsidR="00180265" w:rsidRDefault="00180265" w:rsidP="00180265">
      <w:pPr>
        <w:pStyle w:val="ListParagraph"/>
        <w:numPr>
          <w:ilvl w:val="0"/>
          <w:numId w:val="1"/>
        </w:numPr>
        <w:jc w:val="both"/>
      </w:pPr>
      <w:r w:rsidRPr="002B4FB2">
        <w:t xml:space="preserve">Improvements to the existing football pitch; </w:t>
      </w:r>
      <w:r>
        <w:t>and</w:t>
      </w:r>
    </w:p>
    <w:p w:rsidR="00180265" w:rsidRDefault="00180265" w:rsidP="00180265">
      <w:pPr>
        <w:jc w:val="both"/>
      </w:pPr>
    </w:p>
    <w:p w:rsidR="00180265" w:rsidRDefault="00180265" w:rsidP="00180265">
      <w:pPr>
        <w:pStyle w:val="ListParagraph"/>
        <w:numPr>
          <w:ilvl w:val="0"/>
          <w:numId w:val="1"/>
        </w:numPr>
        <w:jc w:val="both"/>
      </w:pPr>
      <w:r w:rsidRPr="002B4FB2">
        <w:t>Improvements to the exi</w:t>
      </w:r>
      <w:r>
        <w:t>s</w:t>
      </w:r>
      <w:r w:rsidRPr="002B4FB2">
        <w:t>ting children's play area and Village Green surrounds</w:t>
      </w:r>
      <w:r>
        <w:t>.</w:t>
      </w:r>
    </w:p>
    <w:p w:rsidR="00180265" w:rsidRDefault="00180265" w:rsidP="00180265">
      <w:pPr>
        <w:pStyle w:val="ListParagraph"/>
      </w:pPr>
    </w:p>
    <w:p w:rsidR="00180265" w:rsidRDefault="00180265" w:rsidP="00180265">
      <w:pPr>
        <w:jc w:val="both"/>
      </w:pPr>
      <w:r>
        <w:t>Expressions of interest are invited from suitably qualified and experienced contractors, so that the Council can draw up a shortlist of firms to be invited to tender for the scheme in early February 2018</w:t>
      </w:r>
    </w:p>
    <w:p w:rsidR="00180265" w:rsidRDefault="00180265" w:rsidP="00180265">
      <w:pPr>
        <w:jc w:val="both"/>
      </w:pPr>
    </w:p>
    <w:p w:rsidR="00180265" w:rsidRDefault="00180265" w:rsidP="00180265">
      <w:pPr>
        <w:jc w:val="both"/>
      </w:pPr>
      <w:r>
        <w:t xml:space="preserve">Interested contractors are invited to send a letter on their company letterhead expressing an interest in being invited to tender for the works to the Parish Clerk at </w:t>
      </w:r>
      <w:hyperlink r:id="rId5" w:history="1">
        <w:r w:rsidRPr="001D2746">
          <w:rPr>
            <w:rStyle w:val="Hyperlink"/>
          </w:rPr>
          <w:t>hartlebury.clerk@hotmail.co.uk</w:t>
        </w:r>
      </w:hyperlink>
      <w:r>
        <w:t xml:space="preserve"> and/or Severn Cottage, </w:t>
      </w:r>
      <w:proofErr w:type="spellStart"/>
      <w:r>
        <w:t>Titton</w:t>
      </w:r>
      <w:proofErr w:type="spellEnd"/>
      <w:r>
        <w:t xml:space="preserve"> Farm Lane, </w:t>
      </w:r>
      <w:proofErr w:type="spellStart"/>
      <w:r>
        <w:t>Titton</w:t>
      </w:r>
      <w:proofErr w:type="spellEnd"/>
      <w:r>
        <w:t xml:space="preserve">, </w:t>
      </w:r>
      <w:proofErr w:type="spellStart"/>
      <w:r>
        <w:t>Stourport</w:t>
      </w:r>
      <w:proofErr w:type="spellEnd"/>
      <w:r>
        <w:t xml:space="preserve">-on-Severn DY13 9QR.  The letter should be accompanied by a record of company details and history, a record of completed similar projects and any other supporting documents sufficient to inform the Parish Council of your suitability to be included on the select list of </w:t>
      </w:r>
      <w:proofErr w:type="spellStart"/>
      <w:r>
        <w:t>tenderers</w:t>
      </w:r>
      <w:proofErr w:type="spellEnd"/>
      <w:r>
        <w:t>.</w:t>
      </w:r>
    </w:p>
    <w:p w:rsidR="00180265" w:rsidRDefault="00180265" w:rsidP="00180265">
      <w:pPr>
        <w:jc w:val="both"/>
      </w:pPr>
    </w:p>
    <w:p w:rsidR="00180265" w:rsidRDefault="00180265" w:rsidP="00180265">
      <w:pPr>
        <w:jc w:val="both"/>
      </w:pPr>
      <w:r>
        <w:t>Replies should be received by no later than 5.00pm on the 31 January 2018</w:t>
      </w:r>
      <w:bookmarkStart w:id="0" w:name="_GoBack"/>
      <w:bookmarkEnd w:id="0"/>
      <w:r>
        <w:t>.</w:t>
      </w:r>
    </w:p>
    <w:p w:rsidR="007D1A73" w:rsidRDefault="00180265"/>
    <w:sectPr w:rsidR="007D1A73" w:rsidSect="00C65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32F11"/>
    <w:multiLevelType w:val="hybridMultilevel"/>
    <w:tmpl w:val="38B27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0265"/>
    <w:rsid w:val="00064CEF"/>
    <w:rsid w:val="000E160B"/>
    <w:rsid w:val="00180265"/>
    <w:rsid w:val="00C65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26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2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02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tlebury.clerk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</cp:revision>
  <dcterms:created xsi:type="dcterms:W3CDTF">2018-01-16T16:06:00Z</dcterms:created>
  <dcterms:modified xsi:type="dcterms:W3CDTF">2018-01-16T16:08:00Z</dcterms:modified>
</cp:coreProperties>
</file>