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1ADF8" w14:textId="77777777" w:rsidR="00DD45B4" w:rsidRDefault="00FD07CA" w:rsidP="00DD45B4">
      <w:pPr>
        <w:jc w:val="center"/>
        <w:rPr>
          <w:b/>
          <w:bCs/>
          <w:sz w:val="28"/>
          <w:szCs w:val="28"/>
        </w:rPr>
      </w:pPr>
      <w:r w:rsidRPr="00DD45B4">
        <w:rPr>
          <w:b/>
          <w:bCs/>
          <w:sz w:val="28"/>
          <w:szCs w:val="28"/>
        </w:rPr>
        <w:t>Clarifications to Bidder’s Questions:</w:t>
      </w:r>
      <w:r w:rsidR="00DD45B4" w:rsidRPr="00DD45B4">
        <w:rPr>
          <w:b/>
          <w:bCs/>
          <w:sz w:val="28"/>
          <w:szCs w:val="28"/>
        </w:rPr>
        <w:t xml:space="preserve"> </w:t>
      </w:r>
    </w:p>
    <w:p w14:paraId="164C36B0" w14:textId="610430D1" w:rsidR="00DD45B4" w:rsidRPr="00DD45B4" w:rsidRDefault="00DD45B4" w:rsidP="00DD45B4">
      <w:pPr>
        <w:jc w:val="center"/>
        <w:rPr>
          <w:sz w:val="28"/>
          <w:szCs w:val="28"/>
          <w:u w:val="single"/>
        </w:rPr>
      </w:pPr>
      <w:r w:rsidRPr="00DD45B4">
        <w:rPr>
          <w:sz w:val="28"/>
          <w:szCs w:val="28"/>
          <w:u w:val="single"/>
        </w:rPr>
        <w:t>Arts-science collaborations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B11E12" w:rsidRDefault="00E55056" w:rsidP="00FD07CA">
            <w:pPr>
              <w:rPr>
                <w:sz w:val="24"/>
                <w:szCs w:val="24"/>
              </w:rPr>
            </w:pPr>
            <w:r w:rsidRPr="00B11E1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67184E10" w:rsidR="00E55056" w:rsidRPr="00B11E12" w:rsidRDefault="00B11E12" w:rsidP="00FD07CA">
            <w:pPr>
              <w:rPr>
                <w:sz w:val="24"/>
                <w:szCs w:val="24"/>
              </w:rPr>
            </w:pPr>
            <w:r w:rsidRPr="00B11E12">
              <w:rPr>
                <w:sz w:val="24"/>
                <w:szCs w:val="24"/>
              </w:rPr>
              <w:t>I was wondering if your post was open for individuals?</w:t>
            </w:r>
          </w:p>
        </w:tc>
        <w:tc>
          <w:tcPr>
            <w:tcW w:w="4343" w:type="dxa"/>
          </w:tcPr>
          <w:p w14:paraId="630871F3" w14:textId="50E621DB" w:rsidR="00E55056" w:rsidRPr="00B11E12" w:rsidRDefault="00B11E12" w:rsidP="00FD07CA">
            <w:pPr>
              <w:rPr>
                <w:sz w:val="24"/>
                <w:szCs w:val="24"/>
              </w:rPr>
            </w:pPr>
            <w:r w:rsidRPr="00B11E12">
              <w:rPr>
                <w:sz w:val="24"/>
                <w:szCs w:val="24"/>
              </w:rPr>
              <w:t>Yes, individual artists/creative practitioners can apply, though artists who are also registered as some form of recognised organisational form, such as a business, are also welcome to apply. 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1302EF"/>
    <w:rsid w:val="00361333"/>
    <w:rsid w:val="003918FC"/>
    <w:rsid w:val="00690FBA"/>
    <w:rsid w:val="006A6AE2"/>
    <w:rsid w:val="00956707"/>
    <w:rsid w:val="00AA6820"/>
    <w:rsid w:val="00B11E12"/>
    <w:rsid w:val="00BB1C7C"/>
    <w:rsid w:val="00BF17D6"/>
    <w:rsid w:val="00D22702"/>
    <w:rsid w:val="00D45763"/>
    <w:rsid w:val="00DD45B4"/>
    <w:rsid w:val="00E55056"/>
    <w:rsid w:val="00E9515D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4</cp:revision>
  <dcterms:created xsi:type="dcterms:W3CDTF">2024-05-21T13:04:00Z</dcterms:created>
  <dcterms:modified xsi:type="dcterms:W3CDTF">2024-05-21T13:06:00Z</dcterms:modified>
</cp:coreProperties>
</file>