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3190" w14:textId="21601D80" w:rsidR="001B29C2" w:rsidRPr="007D2D87" w:rsidRDefault="00CB714F" w:rsidP="007D2D87">
      <w:pPr>
        <w:pStyle w:val="NoSpacing"/>
        <w:jc w:val="center"/>
        <w:rPr>
          <w:rFonts w:ascii="Arial" w:hAnsi="Arial" w:cs="Arial"/>
          <w:b/>
          <w:bCs/>
          <w:lang w:val="en-US"/>
        </w:rPr>
      </w:pPr>
      <w:r w:rsidRPr="007D2D87">
        <w:rPr>
          <w:rFonts w:ascii="Arial" w:hAnsi="Arial" w:cs="Arial"/>
          <w:b/>
          <w:bCs/>
          <w:lang w:val="en-US"/>
        </w:rPr>
        <w:t xml:space="preserve">National Army Museum </w:t>
      </w:r>
      <w:r w:rsidR="0068368C" w:rsidRPr="007D2D87">
        <w:rPr>
          <w:rFonts w:ascii="Arial" w:hAnsi="Arial" w:cs="Arial"/>
          <w:b/>
          <w:bCs/>
          <w:lang w:val="en-US"/>
        </w:rPr>
        <w:t>Graphics Tender</w:t>
      </w:r>
      <w:r w:rsidR="00E10BE5" w:rsidRPr="007D2D87">
        <w:rPr>
          <w:rFonts w:ascii="Arial" w:hAnsi="Arial" w:cs="Arial"/>
          <w:b/>
          <w:bCs/>
          <w:lang w:val="en-US"/>
        </w:rPr>
        <w:t xml:space="preserve"> for the </w:t>
      </w:r>
      <w:r w:rsidR="000C4BF9">
        <w:rPr>
          <w:rFonts w:ascii="Arial" w:hAnsi="Arial" w:cs="Arial"/>
          <w:b/>
          <w:bCs/>
          <w:lang w:val="en-US"/>
        </w:rPr>
        <w:t>P</w:t>
      </w:r>
      <w:r w:rsidR="00E10BE5" w:rsidRPr="007D2D87">
        <w:rPr>
          <w:rFonts w:ascii="Arial" w:hAnsi="Arial" w:cs="Arial"/>
          <w:b/>
          <w:bCs/>
          <w:lang w:val="en-US"/>
        </w:rPr>
        <w:t xml:space="preserve">ermanent </w:t>
      </w:r>
      <w:r w:rsidR="000C4BF9">
        <w:rPr>
          <w:rFonts w:ascii="Arial" w:hAnsi="Arial" w:cs="Arial"/>
          <w:b/>
          <w:bCs/>
          <w:lang w:val="en-US"/>
        </w:rPr>
        <w:t>G</w:t>
      </w:r>
      <w:r w:rsidR="00E10BE5" w:rsidRPr="007D2D87">
        <w:rPr>
          <w:rFonts w:ascii="Arial" w:hAnsi="Arial" w:cs="Arial"/>
          <w:b/>
          <w:bCs/>
          <w:lang w:val="en-US"/>
        </w:rPr>
        <w:t xml:space="preserve">allery </w:t>
      </w:r>
      <w:r w:rsidR="000C4BF9">
        <w:rPr>
          <w:rFonts w:ascii="Arial" w:hAnsi="Arial" w:cs="Arial"/>
          <w:b/>
          <w:bCs/>
          <w:lang w:val="en-US"/>
        </w:rPr>
        <w:t>Tit</w:t>
      </w:r>
      <w:r w:rsidR="00E10BE5" w:rsidRPr="007D2D87">
        <w:rPr>
          <w:rFonts w:ascii="Arial" w:hAnsi="Arial" w:cs="Arial"/>
          <w:b/>
          <w:bCs/>
          <w:lang w:val="en-US"/>
        </w:rPr>
        <w:t>led ‘Conflict in Europe’.</w:t>
      </w:r>
    </w:p>
    <w:p w14:paraId="0F126F82" w14:textId="77777777" w:rsidR="00FA4C15" w:rsidRDefault="00FA4C15" w:rsidP="00A2482B">
      <w:pPr>
        <w:pStyle w:val="NoSpacing"/>
        <w:jc w:val="both"/>
        <w:rPr>
          <w:rFonts w:ascii="Arial" w:hAnsi="Arial" w:cs="Arial"/>
          <w:lang w:val="en-US"/>
        </w:rPr>
      </w:pPr>
    </w:p>
    <w:p w14:paraId="49583575" w14:textId="6BF6BCFA" w:rsidR="00CB714F" w:rsidRPr="00664B32" w:rsidRDefault="00CB714F" w:rsidP="00A2482B">
      <w:pPr>
        <w:pStyle w:val="NoSpacing"/>
        <w:jc w:val="both"/>
        <w:rPr>
          <w:rFonts w:ascii="Arial" w:hAnsi="Arial" w:cs="Arial"/>
          <w:lang w:val="en-US"/>
        </w:rPr>
      </w:pPr>
      <w:r w:rsidRPr="00664B32">
        <w:rPr>
          <w:rFonts w:ascii="Arial" w:hAnsi="Arial" w:cs="Arial"/>
          <w:lang w:val="en-US"/>
        </w:rPr>
        <w:t>Date of Release</w:t>
      </w:r>
      <w:r w:rsidRPr="00301BF6">
        <w:rPr>
          <w:rFonts w:ascii="Arial" w:hAnsi="Arial" w:cs="Arial"/>
          <w:lang w:val="en-US"/>
        </w:rPr>
        <w:t>:</w:t>
      </w:r>
      <w:r w:rsidR="00FD0F2E">
        <w:rPr>
          <w:rFonts w:ascii="Arial" w:hAnsi="Arial" w:cs="Arial"/>
          <w:lang w:val="en-US"/>
        </w:rPr>
        <w:t xml:space="preserve">  </w:t>
      </w:r>
      <w:r w:rsidR="00E10BE5">
        <w:rPr>
          <w:rFonts w:ascii="Arial" w:hAnsi="Arial" w:cs="Arial"/>
          <w:lang w:val="en-US"/>
        </w:rPr>
        <w:t>11</w:t>
      </w:r>
      <w:r w:rsidR="00E10BE5" w:rsidRPr="00E10BE5">
        <w:rPr>
          <w:rFonts w:ascii="Arial" w:hAnsi="Arial" w:cs="Arial"/>
          <w:vertAlign w:val="superscript"/>
          <w:lang w:val="en-US"/>
        </w:rPr>
        <w:t>th</w:t>
      </w:r>
      <w:r w:rsidR="00E10BE5">
        <w:rPr>
          <w:rFonts w:ascii="Arial" w:hAnsi="Arial" w:cs="Arial"/>
          <w:lang w:val="en-US"/>
        </w:rPr>
        <w:t xml:space="preserve"> October 202</w:t>
      </w:r>
      <w:r w:rsidR="007D2D87">
        <w:rPr>
          <w:rFonts w:ascii="Arial" w:hAnsi="Arial" w:cs="Arial"/>
          <w:lang w:val="en-US"/>
        </w:rPr>
        <w:t>2</w:t>
      </w:r>
    </w:p>
    <w:p w14:paraId="5807A2AB" w14:textId="77777777" w:rsidR="00CB714F" w:rsidRPr="00664B32" w:rsidRDefault="00CB714F" w:rsidP="00A2482B">
      <w:pPr>
        <w:pStyle w:val="NoSpacing"/>
        <w:jc w:val="both"/>
        <w:rPr>
          <w:rFonts w:ascii="Arial" w:hAnsi="Arial" w:cs="Arial"/>
          <w:lang w:val="en-US"/>
        </w:rPr>
      </w:pPr>
    </w:p>
    <w:p w14:paraId="4D9A0BF3" w14:textId="77777777" w:rsidR="00CB714F" w:rsidRPr="00664B32" w:rsidRDefault="00CB714F" w:rsidP="00A2482B">
      <w:pPr>
        <w:pStyle w:val="NoSpacing"/>
        <w:jc w:val="both"/>
        <w:rPr>
          <w:rFonts w:ascii="Arial" w:hAnsi="Arial" w:cs="Arial"/>
          <w:lang w:val="en-US"/>
        </w:rPr>
      </w:pPr>
    </w:p>
    <w:p w14:paraId="29C95A7F" w14:textId="77777777" w:rsidR="00CB714F" w:rsidRDefault="00CB714F" w:rsidP="00A2482B">
      <w:pPr>
        <w:pStyle w:val="NoSpacing"/>
        <w:jc w:val="both"/>
        <w:outlineLvl w:val="0"/>
        <w:rPr>
          <w:rFonts w:ascii="Arial" w:hAnsi="Arial" w:cs="Arial"/>
          <w:b/>
          <w:lang w:val="en-US"/>
        </w:rPr>
      </w:pPr>
      <w:r w:rsidRPr="00664B32">
        <w:rPr>
          <w:rFonts w:ascii="Arial" w:hAnsi="Arial" w:cs="Arial"/>
          <w:b/>
          <w:lang w:val="en-US"/>
        </w:rPr>
        <w:t>Project Brief</w:t>
      </w:r>
    </w:p>
    <w:p w14:paraId="30656E89" w14:textId="77777777" w:rsidR="00196D64" w:rsidRPr="00664B32" w:rsidRDefault="00196D64" w:rsidP="00A2482B">
      <w:pPr>
        <w:pStyle w:val="NoSpacing"/>
        <w:jc w:val="both"/>
        <w:outlineLvl w:val="0"/>
        <w:rPr>
          <w:rFonts w:ascii="Arial" w:hAnsi="Arial" w:cs="Arial"/>
          <w:b/>
          <w:lang w:val="en-US"/>
        </w:rPr>
      </w:pPr>
    </w:p>
    <w:p w14:paraId="4BB18DF8" w14:textId="7A623071" w:rsidR="0068368C" w:rsidRDefault="0068368C" w:rsidP="00196D64">
      <w:pPr>
        <w:pStyle w:val="NoSpacing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National Army Museum wishes to appoint a graphics company to print and install the graphic elements of a new permanent gallery entitled</w:t>
      </w:r>
      <w:r w:rsidR="00E10BE5">
        <w:rPr>
          <w:rFonts w:ascii="Arial" w:hAnsi="Arial" w:cs="Arial"/>
          <w:lang w:val="en-US"/>
        </w:rPr>
        <w:t xml:space="preserve"> </w:t>
      </w:r>
      <w:r w:rsidR="00E10BE5">
        <w:rPr>
          <w:rFonts w:ascii="Arial" w:hAnsi="Arial" w:cs="Arial"/>
          <w:i/>
          <w:iCs/>
          <w:lang w:val="en-US"/>
        </w:rPr>
        <w:t>Conflict in Europe</w:t>
      </w:r>
      <w:r>
        <w:rPr>
          <w:rFonts w:ascii="Arial" w:hAnsi="Arial" w:cs="Arial"/>
          <w:i/>
          <w:iCs/>
          <w:lang w:val="en-US"/>
        </w:rPr>
        <w:t>.</w:t>
      </w:r>
      <w:r w:rsidR="000C4BF9">
        <w:rPr>
          <w:rFonts w:ascii="Arial" w:hAnsi="Arial" w:cs="Arial"/>
          <w:i/>
          <w:iCs/>
          <w:lang w:val="en-US"/>
        </w:rPr>
        <w:t xml:space="preserve"> </w:t>
      </w:r>
      <w:r>
        <w:rPr>
          <w:rFonts w:ascii="Arial" w:hAnsi="Arial" w:cs="Arial"/>
          <w:i/>
          <w:iCs/>
          <w:lang w:val="en-US"/>
        </w:rPr>
        <w:t xml:space="preserve"> </w:t>
      </w:r>
      <w:r>
        <w:rPr>
          <w:rFonts w:ascii="Arial" w:hAnsi="Arial" w:cs="Arial"/>
          <w:lang w:val="en-US"/>
        </w:rPr>
        <w:t>This exciting new gallery at the National Army Museum</w:t>
      </w:r>
      <w:r w:rsidR="00E10BE5">
        <w:rPr>
          <w:rFonts w:ascii="Arial" w:hAnsi="Arial" w:cs="Arial"/>
          <w:lang w:val="en-US"/>
        </w:rPr>
        <w:t>, Chelsea,</w:t>
      </w:r>
      <w:r>
        <w:rPr>
          <w:rFonts w:ascii="Arial" w:hAnsi="Arial" w:cs="Arial"/>
          <w:lang w:val="en-US"/>
        </w:rPr>
        <w:t xml:space="preserve"> </w:t>
      </w:r>
      <w:r w:rsidR="00E10BE5">
        <w:rPr>
          <w:rFonts w:ascii="Arial" w:hAnsi="Arial" w:cs="Arial"/>
          <w:lang w:val="en-US"/>
        </w:rPr>
        <w:t>tells the story of the large European wars, from the Napoleonic period onwards.</w:t>
      </w:r>
    </w:p>
    <w:p w14:paraId="6CD895AE" w14:textId="77777777" w:rsidR="002A79F6" w:rsidRPr="0068368C" w:rsidRDefault="002A79F6" w:rsidP="00196D64">
      <w:pPr>
        <w:pStyle w:val="NoSpacing"/>
        <w:jc w:val="both"/>
        <w:rPr>
          <w:rFonts w:ascii="Arial" w:hAnsi="Arial" w:cs="Arial"/>
          <w:lang w:val="en-US"/>
        </w:rPr>
      </w:pPr>
    </w:p>
    <w:p w14:paraId="1774D4D9" w14:textId="06CCB0EB" w:rsidR="00B77089" w:rsidRDefault="0068368C" w:rsidP="00B7708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The </w:t>
      </w:r>
      <w:r w:rsidR="00E10BE5">
        <w:rPr>
          <w:rFonts w:ascii="Arial" w:hAnsi="Arial" w:cs="Arial"/>
          <w:lang w:val="en-US"/>
        </w:rPr>
        <w:t xml:space="preserve">graphics remit comprises object labels, text panels and </w:t>
      </w:r>
      <w:proofErr w:type="gramStart"/>
      <w:r w:rsidR="00E10BE5">
        <w:rPr>
          <w:rFonts w:ascii="Arial" w:hAnsi="Arial" w:cs="Arial"/>
          <w:lang w:val="en-US"/>
        </w:rPr>
        <w:t>large scale</w:t>
      </w:r>
      <w:proofErr w:type="gramEnd"/>
      <w:r w:rsidR="00E10BE5">
        <w:rPr>
          <w:rFonts w:ascii="Arial" w:hAnsi="Arial" w:cs="Arial"/>
          <w:lang w:val="en-US"/>
        </w:rPr>
        <w:t xml:space="preserve"> wallpaper imagery. It also includes facsimiles of some paper items</w:t>
      </w:r>
      <w:r w:rsidR="007D2D87">
        <w:rPr>
          <w:rFonts w:ascii="Arial" w:hAnsi="Arial" w:cs="Arial"/>
          <w:lang w:val="en-US"/>
        </w:rPr>
        <w:t xml:space="preserve">, provision of samples and installation on site. </w:t>
      </w:r>
      <w:r w:rsidR="000C4BF9">
        <w:rPr>
          <w:rFonts w:ascii="Arial" w:hAnsi="Arial" w:cs="Arial"/>
          <w:lang w:val="en-US"/>
        </w:rPr>
        <w:t xml:space="preserve"> </w:t>
      </w:r>
      <w:r w:rsidR="007D2D87">
        <w:rPr>
          <w:rFonts w:ascii="Arial" w:hAnsi="Arial" w:cs="Arial"/>
          <w:lang w:val="en-US"/>
        </w:rPr>
        <w:t xml:space="preserve">A complete schedule of all elements and materials can be found </w:t>
      </w:r>
      <w:r w:rsidR="008A1F9A">
        <w:rPr>
          <w:rFonts w:ascii="Arial" w:hAnsi="Arial" w:cs="Arial"/>
          <w:lang w:val="en-US"/>
        </w:rPr>
        <w:t>at</w:t>
      </w:r>
      <w:r w:rsidR="007D2D87">
        <w:rPr>
          <w:rFonts w:ascii="Arial" w:hAnsi="Arial" w:cs="Arial"/>
          <w:lang w:val="en-US"/>
        </w:rPr>
        <w:t xml:space="preserve"> </w:t>
      </w:r>
      <w:r w:rsidR="007D2D87" w:rsidRPr="007D2D87">
        <w:rPr>
          <w:rFonts w:ascii="Arial" w:hAnsi="Arial" w:cs="Arial"/>
          <w:b/>
          <w:bCs/>
          <w:lang w:val="en-US"/>
        </w:rPr>
        <w:t>Annex A Graphics Schedule,</w:t>
      </w:r>
      <w:r w:rsidR="007D2D87">
        <w:rPr>
          <w:rFonts w:ascii="Arial" w:hAnsi="Arial" w:cs="Arial"/>
          <w:lang w:val="en-US"/>
        </w:rPr>
        <w:t xml:space="preserve"> under separate cover. </w:t>
      </w:r>
      <w:r w:rsidR="000C4BF9">
        <w:rPr>
          <w:rFonts w:ascii="Arial" w:hAnsi="Arial" w:cs="Arial"/>
          <w:lang w:val="en-US"/>
        </w:rPr>
        <w:t xml:space="preserve"> </w:t>
      </w:r>
      <w:r w:rsidR="00B77089">
        <w:rPr>
          <w:rFonts w:ascii="Arial" w:hAnsi="Arial" w:cs="Arial"/>
        </w:rPr>
        <w:t xml:space="preserve">There will be </w:t>
      </w:r>
      <w:r w:rsidR="000C4BF9">
        <w:rPr>
          <w:rFonts w:ascii="Arial" w:hAnsi="Arial" w:cs="Arial"/>
        </w:rPr>
        <w:t xml:space="preserve">an element of </w:t>
      </w:r>
      <w:r w:rsidR="00B77089">
        <w:rPr>
          <w:rFonts w:ascii="Arial" w:hAnsi="Arial" w:cs="Arial"/>
        </w:rPr>
        <w:t xml:space="preserve">working at height required to install the </w:t>
      </w:r>
      <w:proofErr w:type="gramStart"/>
      <w:r w:rsidR="00B77089">
        <w:rPr>
          <w:rFonts w:ascii="Arial" w:hAnsi="Arial" w:cs="Arial"/>
        </w:rPr>
        <w:t>large scale</w:t>
      </w:r>
      <w:proofErr w:type="gramEnd"/>
      <w:r w:rsidR="00B77089">
        <w:rPr>
          <w:rFonts w:ascii="Arial" w:hAnsi="Arial" w:cs="Arial"/>
        </w:rPr>
        <w:t xml:space="preserve"> wallpaper imagery and the contractor should </w:t>
      </w:r>
      <w:r w:rsidR="000C4BF9">
        <w:rPr>
          <w:rFonts w:ascii="Arial" w:hAnsi="Arial" w:cs="Arial"/>
        </w:rPr>
        <w:t xml:space="preserve">ensure a “safe system of work” is in place and the cost of any specialist equipment hire is </w:t>
      </w:r>
      <w:r w:rsidR="00B77089">
        <w:rPr>
          <w:rFonts w:ascii="Arial" w:hAnsi="Arial" w:cs="Arial"/>
        </w:rPr>
        <w:t>in</w:t>
      </w:r>
      <w:r w:rsidR="000C4BF9">
        <w:rPr>
          <w:rFonts w:ascii="Arial" w:hAnsi="Arial" w:cs="Arial"/>
        </w:rPr>
        <w:t xml:space="preserve">cluded in </w:t>
      </w:r>
      <w:r w:rsidR="00B77089">
        <w:rPr>
          <w:rFonts w:ascii="Arial" w:hAnsi="Arial" w:cs="Arial"/>
        </w:rPr>
        <w:t>the tender.</w:t>
      </w:r>
    </w:p>
    <w:p w14:paraId="51755569" w14:textId="77777777" w:rsidR="0068368C" w:rsidRDefault="0068368C" w:rsidP="00196D64">
      <w:pPr>
        <w:pStyle w:val="NoSpacing"/>
        <w:jc w:val="both"/>
        <w:rPr>
          <w:rFonts w:ascii="Arial" w:hAnsi="Arial" w:cs="Arial"/>
          <w:lang w:val="en-US"/>
        </w:rPr>
      </w:pPr>
    </w:p>
    <w:p w14:paraId="65AF4E41" w14:textId="52720A3C" w:rsidR="00196D64" w:rsidRDefault="009D43E3" w:rsidP="00196D64">
      <w:pPr>
        <w:pStyle w:val="NoSpacing"/>
        <w:jc w:val="both"/>
        <w:rPr>
          <w:rFonts w:ascii="Arial" w:hAnsi="Arial" w:cs="Arial"/>
          <w:lang w:val="en-US"/>
        </w:rPr>
      </w:pPr>
      <w:r w:rsidRPr="007D2D87">
        <w:rPr>
          <w:rFonts w:ascii="Arial" w:hAnsi="Arial" w:cs="Arial"/>
          <w:b/>
          <w:bCs/>
          <w:lang w:val="en-US"/>
        </w:rPr>
        <w:t xml:space="preserve">The value of the tender is </w:t>
      </w:r>
      <w:r w:rsidR="002A79F6" w:rsidRPr="007D2D87">
        <w:rPr>
          <w:rFonts w:ascii="Arial" w:hAnsi="Arial" w:cs="Arial"/>
          <w:b/>
          <w:bCs/>
          <w:lang w:val="en-US"/>
        </w:rPr>
        <w:t xml:space="preserve">assessed </w:t>
      </w:r>
      <w:r w:rsidR="007D2D87" w:rsidRPr="007D2D87">
        <w:rPr>
          <w:rFonts w:ascii="Arial" w:hAnsi="Arial" w:cs="Arial"/>
          <w:b/>
          <w:bCs/>
          <w:lang w:val="en-US"/>
        </w:rPr>
        <w:t xml:space="preserve">in the region of £30,000 </w:t>
      </w:r>
      <w:r w:rsidRPr="007D2D87">
        <w:rPr>
          <w:rFonts w:ascii="Arial" w:hAnsi="Arial" w:cs="Arial"/>
          <w:b/>
          <w:bCs/>
          <w:lang w:val="en-US"/>
        </w:rPr>
        <w:t>for the entire package</w:t>
      </w:r>
      <w:r w:rsidR="00E53D15">
        <w:rPr>
          <w:rFonts w:ascii="Arial" w:hAnsi="Arial" w:cs="Arial"/>
          <w:lang w:val="en-US"/>
        </w:rPr>
        <w:t xml:space="preserve"> and responses should be broken down</w:t>
      </w:r>
      <w:r w:rsidR="008A1F9A">
        <w:rPr>
          <w:rFonts w:ascii="Arial" w:hAnsi="Arial" w:cs="Arial"/>
          <w:lang w:val="en-US"/>
        </w:rPr>
        <w:t>,</w:t>
      </w:r>
      <w:r w:rsidR="00E53D15">
        <w:rPr>
          <w:rFonts w:ascii="Arial" w:hAnsi="Arial" w:cs="Arial"/>
          <w:lang w:val="en-US"/>
        </w:rPr>
        <w:t xml:space="preserve"> </w:t>
      </w:r>
      <w:proofErr w:type="gramStart"/>
      <w:r w:rsidR="00E53D15">
        <w:rPr>
          <w:rFonts w:ascii="Arial" w:hAnsi="Arial" w:cs="Arial"/>
          <w:lang w:val="en-US"/>
        </w:rPr>
        <w:t>detailed</w:t>
      </w:r>
      <w:proofErr w:type="gramEnd"/>
      <w:r w:rsidR="00E53D15">
        <w:rPr>
          <w:rFonts w:ascii="Arial" w:hAnsi="Arial" w:cs="Arial"/>
          <w:lang w:val="en-US"/>
        </w:rPr>
        <w:t xml:space="preserve"> </w:t>
      </w:r>
      <w:r w:rsidR="008A1F9A">
        <w:rPr>
          <w:rFonts w:ascii="Arial" w:hAnsi="Arial" w:cs="Arial"/>
          <w:lang w:val="en-US"/>
        </w:rPr>
        <w:t xml:space="preserve">and </w:t>
      </w:r>
      <w:proofErr w:type="spellStart"/>
      <w:r w:rsidR="008A1F9A">
        <w:rPr>
          <w:rFonts w:ascii="Arial" w:hAnsi="Arial" w:cs="Arial"/>
          <w:lang w:val="en-US"/>
        </w:rPr>
        <w:t>totalled</w:t>
      </w:r>
      <w:proofErr w:type="spellEnd"/>
      <w:r w:rsidR="008A1F9A">
        <w:rPr>
          <w:rFonts w:ascii="Arial" w:hAnsi="Arial" w:cs="Arial"/>
          <w:lang w:val="en-US"/>
        </w:rPr>
        <w:t xml:space="preserve"> </w:t>
      </w:r>
      <w:r w:rsidR="00E53D15">
        <w:rPr>
          <w:rFonts w:ascii="Arial" w:hAnsi="Arial" w:cs="Arial"/>
          <w:lang w:val="en-US"/>
        </w:rPr>
        <w:t xml:space="preserve">against each element in the column marked ‘Cost’ on </w:t>
      </w:r>
      <w:r w:rsidR="00030F61">
        <w:rPr>
          <w:rFonts w:ascii="Arial" w:hAnsi="Arial" w:cs="Arial"/>
          <w:lang w:val="en-US"/>
        </w:rPr>
        <w:t>Annex</w:t>
      </w:r>
      <w:r w:rsidR="00E53D15">
        <w:rPr>
          <w:rFonts w:ascii="Arial" w:hAnsi="Arial" w:cs="Arial"/>
          <w:lang w:val="en-US"/>
        </w:rPr>
        <w:t xml:space="preserve"> </w:t>
      </w:r>
      <w:r w:rsidR="007D2D87">
        <w:rPr>
          <w:rFonts w:ascii="Arial" w:hAnsi="Arial" w:cs="Arial"/>
          <w:lang w:val="en-US"/>
        </w:rPr>
        <w:t xml:space="preserve">A </w:t>
      </w:r>
      <w:r w:rsidR="00A77380">
        <w:rPr>
          <w:rFonts w:ascii="Arial" w:hAnsi="Arial" w:cs="Arial"/>
          <w:lang w:val="en-US"/>
        </w:rPr>
        <w:t>which is under separate cover</w:t>
      </w:r>
      <w:r>
        <w:rPr>
          <w:rFonts w:ascii="Arial" w:hAnsi="Arial" w:cs="Arial"/>
          <w:lang w:val="en-US"/>
        </w:rPr>
        <w:t>.</w:t>
      </w:r>
    </w:p>
    <w:p w14:paraId="5839598E" w14:textId="77777777" w:rsidR="00030F61" w:rsidRDefault="00030F61" w:rsidP="00196D64">
      <w:pPr>
        <w:pStyle w:val="NoSpacing"/>
        <w:jc w:val="both"/>
        <w:rPr>
          <w:rFonts w:ascii="Arial" w:hAnsi="Arial" w:cs="Arial"/>
          <w:lang w:val="en-US"/>
        </w:rPr>
      </w:pPr>
    </w:p>
    <w:p w14:paraId="42C363A1" w14:textId="40DBD792" w:rsidR="00196D64" w:rsidRDefault="00A77380" w:rsidP="00196D64">
      <w:pPr>
        <w:pStyle w:val="NoSpacing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Contractors are requested to read the following documentation under separate cover, to inform their tender submission:</w:t>
      </w:r>
    </w:p>
    <w:p w14:paraId="48BA27AB" w14:textId="77777777" w:rsidR="00A77380" w:rsidRPr="00A2482B" w:rsidRDefault="00A77380" w:rsidP="00196D64">
      <w:pPr>
        <w:pStyle w:val="NoSpacing"/>
        <w:jc w:val="both"/>
        <w:rPr>
          <w:rFonts w:ascii="Arial" w:hAnsi="Arial" w:cs="Arial"/>
          <w:lang w:val="en-US"/>
        </w:rPr>
      </w:pPr>
    </w:p>
    <w:p w14:paraId="54935445" w14:textId="662475F5" w:rsidR="00030F61" w:rsidRDefault="00030F61" w:rsidP="00196D64">
      <w:pPr>
        <w:pStyle w:val="NoSpacing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r w:rsidRPr="00C41C79">
        <w:rPr>
          <w:rFonts w:ascii="Arial" w:hAnsi="Arial" w:cs="Arial"/>
          <w:b/>
          <w:bCs/>
          <w:lang w:val="en-US"/>
        </w:rPr>
        <w:t>Annex</w:t>
      </w:r>
      <w:r w:rsidR="00A25B83" w:rsidRPr="00C41C79">
        <w:rPr>
          <w:rFonts w:ascii="Arial" w:hAnsi="Arial" w:cs="Arial"/>
          <w:b/>
          <w:bCs/>
          <w:lang w:val="en-US"/>
        </w:rPr>
        <w:t xml:space="preserve"> </w:t>
      </w:r>
      <w:r w:rsidR="00043828" w:rsidRPr="00C41C79">
        <w:rPr>
          <w:rFonts w:ascii="Arial" w:hAnsi="Arial" w:cs="Arial"/>
          <w:b/>
          <w:bCs/>
          <w:lang w:val="en-US"/>
        </w:rPr>
        <w:t>A</w:t>
      </w:r>
      <w:r w:rsidR="007D2D87" w:rsidRPr="00C41C79">
        <w:rPr>
          <w:rFonts w:ascii="Arial" w:hAnsi="Arial" w:cs="Arial"/>
          <w:b/>
          <w:bCs/>
          <w:lang w:val="en-US"/>
        </w:rPr>
        <w:t xml:space="preserve"> –</w:t>
      </w:r>
      <w:r w:rsidR="007D2D87">
        <w:rPr>
          <w:rFonts w:ascii="Arial" w:hAnsi="Arial" w:cs="Arial"/>
          <w:lang w:val="en-US"/>
        </w:rPr>
        <w:t xml:space="preserve"> Graphics Schedule, with a list of graphic elements, including column for detailing costs.</w:t>
      </w:r>
    </w:p>
    <w:p w14:paraId="1FCE1DFC" w14:textId="77777777" w:rsidR="008A1F9A" w:rsidRDefault="008A1F9A" w:rsidP="008A1F9A">
      <w:pPr>
        <w:pStyle w:val="NoSpacing"/>
        <w:ind w:left="360"/>
        <w:jc w:val="both"/>
        <w:rPr>
          <w:rFonts w:ascii="Arial" w:hAnsi="Arial" w:cs="Arial"/>
          <w:lang w:val="en-US"/>
        </w:rPr>
      </w:pPr>
    </w:p>
    <w:p w14:paraId="61BE1131" w14:textId="41610831" w:rsidR="00894059" w:rsidRDefault="00A77380" w:rsidP="00657412">
      <w:pPr>
        <w:pStyle w:val="NoSpacing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r w:rsidRPr="00C41C79">
        <w:rPr>
          <w:rFonts w:ascii="Arial" w:hAnsi="Arial" w:cs="Arial"/>
          <w:b/>
          <w:bCs/>
          <w:lang w:val="en-US"/>
        </w:rPr>
        <w:t>Annex B</w:t>
      </w:r>
      <w:r w:rsidR="007D2D87" w:rsidRPr="00C41C79">
        <w:rPr>
          <w:rFonts w:ascii="Arial" w:hAnsi="Arial" w:cs="Arial"/>
          <w:b/>
          <w:bCs/>
          <w:lang w:val="en-US"/>
        </w:rPr>
        <w:t xml:space="preserve"> –</w:t>
      </w:r>
      <w:r w:rsidR="007D2D87">
        <w:rPr>
          <w:rFonts w:ascii="Arial" w:hAnsi="Arial" w:cs="Arial"/>
          <w:lang w:val="en-US"/>
        </w:rPr>
        <w:t xml:space="preserve"> Drawings of Totems </w:t>
      </w:r>
      <w:proofErr w:type="gramStart"/>
      <w:r w:rsidR="007D2D87">
        <w:rPr>
          <w:rFonts w:ascii="Arial" w:hAnsi="Arial" w:cs="Arial"/>
          <w:lang w:val="en-US"/>
        </w:rPr>
        <w:t>C,C</w:t>
      </w:r>
      <w:proofErr w:type="gramEnd"/>
      <w:r w:rsidR="007D2D87">
        <w:rPr>
          <w:rFonts w:ascii="Arial" w:hAnsi="Arial" w:cs="Arial"/>
          <w:lang w:val="en-US"/>
        </w:rPr>
        <w:t>+ and D.</w:t>
      </w:r>
    </w:p>
    <w:p w14:paraId="5E7715AA" w14:textId="77777777" w:rsidR="008A1F9A" w:rsidRDefault="008A1F9A" w:rsidP="008A1F9A">
      <w:pPr>
        <w:pStyle w:val="ListParagraph"/>
        <w:rPr>
          <w:rFonts w:ascii="Arial" w:hAnsi="Arial" w:cs="Arial"/>
          <w:lang w:val="en-US"/>
        </w:rPr>
      </w:pPr>
    </w:p>
    <w:p w14:paraId="2BEAB8F1" w14:textId="74CB55F4" w:rsidR="007D2D87" w:rsidRPr="00657412" w:rsidRDefault="007D2D87" w:rsidP="00657412">
      <w:pPr>
        <w:pStyle w:val="NoSpacing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r w:rsidRPr="00C41C79">
        <w:rPr>
          <w:rFonts w:ascii="Arial" w:hAnsi="Arial" w:cs="Arial"/>
          <w:b/>
          <w:bCs/>
          <w:lang w:val="en-US"/>
        </w:rPr>
        <w:t>Annex C –</w:t>
      </w:r>
      <w:r>
        <w:rPr>
          <w:rFonts w:ascii="Arial" w:hAnsi="Arial" w:cs="Arial"/>
          <w:lang w:val="en-US"/>
        </w:rPr>
        <w:t xml:space="preserve"> Conflict in Europe </w:t>
      </w:r>
      <w:r w:rsidR="00C41C79">
        <w:rPr>
          <w:rFonts w:ascii="Arial" w:hAnsi="Arial" w:cs="Arial"/>
          <w:lang w:val="en-US"/>
        </w:rPr>
        <w:t>plan of the graphic locations</w:t>
      </w:r>
    </w:p>
    <w:p w14:paraId="13264688" w14:textId="77777777" w:rsidR="00C41C79" w:rsidRDefault="00C41C79" w:rsidP="00C41C79">
      <w:pPr>
        <w:pStyle w:val="NoSpacing"/>
        <w:ind w:left="720"/>
        <w:jc w:val="both"/>
        <w:rPr>
          <w:rFonts w:ascii="Arial" w:hAnsi="Arial" w:cs="Arial"/>
          <w:lang w:val="en-US"/>
        </w:rPr>
      </w:pPr>
    </w:p>
    <w:p w14:paraId="69A0CAB4" w14:textId="77777777" w:rsidR="00030F61" w:rsidRDefault="00030F61" w:rsidP="00030F61">
      <w:pPr>
        <w:pStyle w:val="ListParagraph"/>
        <w:rPr>
          <w:rFonts w:ascii="Arial" w:hAnsi="Arial" w:cs="Arial"/>
          <w:lang w:val="en-US"/>
        </w:rPr>
      </w:pPr>
    </w:p>
    <w:p w14:paraId="55946F01" w14:textId="39ED5B6E" w:rsidR="000426DA" w:rsidRPr="00C41C79" w:rsidRDefault="000426DA" w:rsidP="00030F61">
      <w:pPr>
        <w:pStyle w:val="NoSpacing"/>
        <w:jc w:val="both"/>
        <w:outlineLvl w:val="0"/>
        <w:rPr>
          <w:rFonts w:ascii="Arial" w:hAnsi="Arial" w:cs="Arial"/>
        </w:rPr>
      </w:pPr>
      <w:r w:rsidRPr="00C41C79">
        <w:rPr>
          <w:rFonts w:ascii="Arial" w:hAnsi="Arial" w:cs="Arial"/>
        </w:rPr>
        <w:t xml:space="preserve">All fully </w:t>
      </w:r>
      <w:proofErr w:type="spellStart"/>
      <w:r w:rsidRPr="00C41C79">
        <w:rPr>
          <w:rFonts w:ascii="Arial" w:hAnsi="Arial" w:cs="Arial"/>
        </w:rPr>
        <w:t>artworked</w:t>
      </w:r>
      <w:proofErr w:type="spellEnd"/>
      <w:r w:rsidRPr="00C41C79">
        <w:rPr>
          <w:rFonts w:ascii="Arial" w:hAnsi="Arial" w:cs="Arial"/>
        </w:rPr>
        <w:t xml:space="preserve"> graphic files and reproduction imagery will be supplied to the successful tenderer.</w:t>
      </w:r>
    </w:p>
    <w:p w14:paraId="0659ED3D" w14:textId="77777777" w:rsidR="00643C76" w:rsidRDefault="00643C76" w:rsidP="00A2482B">
      <w:pPr>
        <w:pStyle w:val="NoSpacing"/>
        <w:jc w:val="both"/>
        <w:outlineLvl w:val="0"/>
        <w:rPr>
          <w:rFonts w:ascii="Arial" w:hAnsi="Arial" w:cs="Arial"/>
          <w:lang w:val="en-US"/>
        </w:rPr>
      </w:pPr>
    </w:p>
    <w:p w14:paraId="1D49C60F" w14:textId="3E43969E" w:rsidR="00664B32" w:rsidRDefault="00664B32" w:rsidP="00A2482B">
      <w:pPr>
        <w:pStyle w:val="NoSpacing"/>
        <w:numPr>
          <w:ilvl w:val="0"/>
          <w:numId w:val="8"/>
        </w:numPr>
        <w:ind w:left="426" w:hanging="426"/>
        <w:jc w:val="both"/>
        <w:rPr>
          <w:rFonts w:ascii="Arial" w:hAnsi="Arial" w:cs="Arial"/>
          <w:b/>
          <w:lang w:val="en-US"/>
        </w:rPr>
      </w:pPr>
      <w:r w:rsidRPr="00664B32">
        <w:rPr>
          <w:rFonts w:ascii="Arial" w:hAnsi="Arial" w:cs="Arial"/>
          <w:b/>
          <w:lang w:val="en-US"/>
        </w:rPr>
        <w:t xml:space="preserve">The </w:t>
      </w:r>
      <w:r w:rsidR="00030F61">
        <w:rPr>
          <w:rFonts w:ascii="Arial" w:hAnsi="Arial" w:cs="Arial"/>
          <w:b/>
          <w:lang w:val="en-US"/>
        </w:rPr>
        <w:t xml:space="preserve">successful </w:t>
      </w:r>
      <w:r w:rsidRPr="00664B32">
        <w:rPr>
          <w:rFonts w:ascii="Arial" w:hAnsi="Arial" w:cs="Arial"/>
          <w:b/>
          <w:lang w:val="en-US"/>
        </w:rPr>
        <w:t>company will be responsible for:</w:t>
      </w:r>
    </w:p>
    <w:p w14:paraId="323FFBAD" w14:textId="77777777" w:rsidR="00BE4E24" w:rsidRPr="00664B32" w:rsidRDefault="00BE4E24" w:rsidP="00A2482B">
      <w:pPr>
        <w:pStyle w:val="NoSpacing"/>
        <w:jc w:val="both"/>
        <w:rPr>
          <w:rFonts w:ascii="Arial" w:hAnsi="Arial" w:cs="Arial"/>
          <w:b/>
          <w:lang w:val="en-US"/>
        </w:rPr>
      </w:pPr>
    </w:p>
    <w:p w14:paraId="47F2E965" w14:textId="1144B9BF" w:rsidR="00A93DB8" w:rsidRDefault="00894059" w:rsidP="00B722C5">
      <w:pPr>
        <w:pStyle w:val="NoSpacing"/>
        <w:ind w:left="709" w:hanging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1.1</w:t>
      </w:r>
      <w:r w:rsidR="00196D64">
        <w:rPr>
          <w:rFonts w:ascii="Arial" w:hAnsi="Arial" w:cs="Arial"/>
          <w:lang w:val="en-US"/>
        </w:rPr>
        <w:tab/>
      </w:r>
      <w:r w:rsidR="00B378B3">
        <w:rPr>
          <w:rFonts w:ascii="Arial" w:hAnsi="Arial" w:cs="Arial"/>
          <w:lang w:val="en-US"/>
        </w:rPr>
        <w:t xml:space="preserve">Print and production of graphic package to </w:t>
      </w:r>
      <w:r w:rsidR="008A1F9A">
        <w:rPr>
          <w:rFonts w:ascii="Arial" w:hAnsi="Arial" w:cs="Arial"/>
          <w:lang w:val="en-US"/>
        </w:rPr>
        <w:t xml:space="preserve">the </w:t>
      </w:r>
      <w:r w:rsidR="00B378B3">
        <w:rPr>
          <w:rFonts w:ascii="Arial" w:hAnsi="Arial" w:cs="Arial"/>
          <w:lang w:val="en-US"/>
        </w:rPr>
        <w:t xml:space="preserve">specifications provided by the </w:t>
      </w:r>
      <w:r w:rsidR="00043828">
        <w:rPr>
          <w:rFonts w:ascii="Arial" w:hAnsi="Arial" w:cs="Arial"/>
          <w:lang w:val="en-US"/>
        </w:rPr>
        <w:t xml:space="preserve">Exhibition </w:t>
      </w:r>
      <w:proofErr w:type="gramStart"/>
      <w:r w:rsidR="00B378B3">
        <w:rPr>
          <w:rFonts w:ascii="Arial" w:hAnsi="Arial" w:cs="Arial"/>
          <w:lang w:val="en-US"/>
        </w:rPr>
        <w:t>Designer</w:t>
      </w:r>
      <w:r w:rsidR="00A77380">
        <w:rPr>
          <w:rFonts w:ascii="Arial" w:hAnsi="Arial" w:cs="Arial"/>
          <w:lang w:val="en-US"/>
        </w:rPr>
        <w:t>s</w:t>
      </w:r>
      <w:r w:rsidR="00030F61">
        <w:rPr>
          <w:rFonts w:ascii="Arial" w:hAnsi="Arial" w:cs="Arial"/>
          <w:lang w:val="en-US"/>
        </w:rPr>
        <w:t>;</w:t>
      </w:r>
      <w:proofErr w:type="gramEnd"/>
    </w:p>
    <w:p w14:paraId="4CF0A74D" w14:textId="77777777" w:rsidR="00BE4E24" w:rsidRDefault="00BE4E24" w:rsidP="00B722C5">
      <w:pPr>
        <w:pStyle w:val="NoSpacing"/>
        <w:jc w:val="both"/>
        <w:rPr>
          <w:rFonts w:ascii="Arial" w:hAnsi="Arial" w:cs="Arial"/>
          <w:lang w:val="en-US"/>
        </w:rPr>
      </w:pPr>
    </w:p>
    <w:p w14:paraId="7BB76FFA" w14:textId="42D0CAF8" w:rsidR="008A1F9A" w:rsidRPr="00034E1B" w:rsidRDefault="00894059" w:rsidP="00B722C5">
      <w:pPr>
        <w:pStyle w:val="NoSpacing"/>
        <w:ind w:left="283" w:hanging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1.2</w:t>
      </w:r>
      <w:r w:rsidR="00196D64">
        <w:rPr>
          <w:rFonts w:ascii="Arial" w:hAnsi="Arial" w:cs="Arial"/>
          <w:lang w:val="en-US"/>
        </w:rPr>
        <w:tab/>
      </w:r>
      <w:r w:rsidR="00B378B3">
        <w:rPr>
          <w:rFonts w:ascii="Arial" w:hAnsi="Arial" w:cs="Arial"/>
          <w:lang w:val="en-US"/>
        </w:rPr>
        <w:t>Install</w:t>
      </w:r>
      <w:r w:rsidR="004359F6">
        <w:rPr>
          <w:rFonts w:ascii="Arial" w:hAnsi="Arial" w:cs="Arial"/>
          <w:lang w:val="en-US"/>
        </w:rPr>
        <w:t>ation</w:t>
      </w:r>
      <w:r w:rsidR="00B378B3">
        <w:rPr>
          <w:rFonts w:ascii="Arial" w:hAnsi="Arial" w:cs="Arial"/>
          <w:lang w:val="en-US"/>
        </w:rPr>
        <w:t xml:space="preserve"> of printed graphics </w:t>
      </w:r>
      <w:r w:rsidR="00140CF9">
        <w:rPr>
          <w:rFonts w:ascii="Arial" w:hAnsi="Arial" w:cs="Arial"/>
          <w:lang w:val="en-US"/>
        </w:rPr>
        <w:t xml:space="preserve">between </w:t>
      </w:r>
      <w:r w:rsidR="00846AD0">
        <w:rPr>
          <w:rFonts w:ascii="Arial" w:hAnsi="Arial" w:cs="Arial"/>
          <w:lang w:val="en-US"/>
        </w:rPr>
        <w:t xml:space="preserve">site at </w:t>
      </w:r>
      <w:r w:rsidR="004359F6">
        <w:rPr>
          <w:rFonts w:ascii="Arial" w:hAnsi="Arial" w:cs="Arial"/>
          <w:lang w:val="en-US"/>
        </w:rPr>
        <w:t>the</w:t>
      </w:r>
      <w:r w:rsidR="00A77380">
        <w:rPr>
          <w:rFonts w:ascii="Arial" w:hAnsi="Arial" w:cs="Arial"/>
          <w:lang w:val="en-US"/>
        </w:rPr>
        <w:t xml:space="preserve"> National Army Museum.</w:t>
      </w:r>
      <w:r w:rsidR="008A1F9A" w:rsidRPr="008A1F9A">
        <w:rPr>
          <w:rFonts w:ascii="Arial" w:hAnsi="Arial" w:cs="Arial"/>
          <w:lang w:val="en-US"/>
        </w:rPr>
        <w:t xml:space="preserve"> </w:t>
      </w:r>
      <w:r w:rsidR="008A1F9A">
        <w:rPr>
          <w:rFonts w:ascii="Arial" w:hAnsi="Arial" w:cs="Arial"/>
          <w:lang w:val="en-US"/>
        </w:rPr>
        <w:t xml:space="preserve"> </w:t>
      </w:r>
      <w:r w:rsidR="008A1F9A">
        <w:rPr>
          <w:rFonts w:ascii="Arial" w:hAnsi="Arial" w:cs="Arial"/>
          <w:lang w:val="en-US"/>
        </w:rPr>
        <w:t>Supply and i</w:t>
      </w:r>
      <w:r w:rsidR="008A1F9A" w:rsidRPr="00A25B83">
        <w:rPr>
          <w:rFonts w:ascii="Arial" w:hAnsi="Arial" w:cs="Arial"/>
          <w:lang w:val="en-US"/>
        </w:rPr>
        <w:t>nstall</w:t>
      </w:r>
      <w:r w:rsidR="008A1F9A">
        <w:rPr>
          <w:rFonts w:ascii="Arial" w:hAnsi="Arial" w:cs="Arial"/>
          <w:lang w:val="en-US"/>
        </w:rPr>
        <w:t xml:space="preserve">ation </w:t>
      </w:r>
      <w:r w:rsidR="008A1F9A" w:rsidRPr="00A25B83">
        <w:rPr>
          <w:rFonts w:ascii="Arial" w:hAnsi="Arial" w:cs="Arial"/>
          <w:lang w:val="en-US"/>
        </w:rPr>
        <w:t xml:space="preserve">of graphics on site in the exhibition at the National Army Museum, Chelsea </w:t>
      </w:r>
      <w:r w:rsidR="008A1F9A">
        <w:rPr>
          <w:rFonts w:ascii="Arial" w:hAnsi="Arial" w:cs="Arial"/>
          <w:lang w:val="en-US"/>
        </w:rPr>
        <w:t>between</w:t>
      </w:r>
      <w:r w:rsidR="008A1F9A" w:rsidRPr="00A25B83">
        <w:rPr>
          <w:rFonts w:ascii="Arial" w:hAnsi="Arial" w:cs="Arial"/>
          <w:lang w:val="en-US"/>
        </w:rPr>
        <w:t xml:space="preserve"> </w:t>
      </w:r>
      <w:r w:rsidR="008A1F9A">
        <w:rPr>
          <w:rFonts w:ascii="Arial" w:hAnsi="Arial" w:cs="Arial"/>
          <w:lang w:val="en-US"/>
        </w:rPr>
        <w:t>5</w:t>
      </w:r>
      <w:r w:rsidR="008A1F9A" w:rsidRPr="00C41C79">
        <w:rPr>
          <w:rFonts w:ascii="Arial" w:hAnsi="Arial" w:cs="Arial"/>
          <w:vertAlign w:val="superscript"/>
          <w:lang w:val="en-US"/>
        </w:rPr>
        <w:t>th</w:t>
      </w:r>
      <w:r w:rsidR="008A1F9A">
        <w:rPr>
          <w:rFonts w:ascii="Arial" w:hAnsi="Arial" w:cs="Arial"/>
          <w:lang w:val="en-US"/>
        </w:rPr>
        <w:t xml:space="preserve"> December 2022 to 20</w:t>
      </w:r>
      <w:r w:rsidR="008A1F9A" w:rsidRPr="00C41C79">
        <w:rPr>
          <w:rFonts w:ascii="Arial" w:hAnsi="Arial" w:cs="Arial"/>
          <w:vertAlign w:val="superscript"/>
          <w:lang w:val="en-US"/>
        </w:rPr>
        <w:t>th</w:t>
      </w:r>
      <w:r w:rsidR="008A1F9A">
        <w:rPr>
          <w:rFonts w:ascii="Arial" w:hAnsi="Arial" w:cs="Arial"/>
          <w:lang w:val="en-US"/>
        </w:rPr>
        <w:t xml:space="preserve"> January 2023.</w:t>
      </w:r>
    </w:p>
    <w:p w14:paraId="23A37918" w14:textId="51695B6C" w:rsidR="00B378B3" w:rsidRDefault="00B378B3" w:rsidP="00B378B3">
      <w:pPr>
        <w:pStyle w:val="NoSpacing"/>
        <w:ind w:left="709" w:hanging="709"/>
        <w:jc w:val="both"/>
        <w:rPr>
          <w:rFonts w:ascii="Arial" w:hAnsi="Arial" w:cs="Arial"/>
          <w:lang w:val="en-US"/>
        </w:rPr>
      </w:pPr>
    </w:p>
    <w:p w14:paraId="67F37FB4" w14:textId="70E415E3" w:rsidR="00BE4E24" w:rsidRDefault="00B378B3" w:rsidP="00B722C5">
      <w:pPr>
        <w:pStyle w:val="NoSpacing"/>
        <w:ind w:left="284" w:hanging="71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BF4440"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 w:rsidR="00873E03" w:rsidRPr="00845FF9">
        <w:rPr>
          <w:rFonts w:ascii="Arial" w:hAnsi="Arial" w:cs="Arial"/>
        </w:rPr>
        <w:t>Responsibility for duty of care to building and internal structures durin</w:t>
      </w:r>
      <w:r w:rsidR="00A93DB8" w:rsidRPr="00845FF9">
        <w:rPr>
          <w:rFonts w:ascii="Arial" w:hAnsi="Arial" w:cs="Arial"/>
        </w:rPr>
        <w:t>g</w:t>
      </w:r>
      <w:r w:rsidR="00873E03">
        <w:rPr>
          <w:rFonts w:ascii="Arial" w:hAnsi="Arial" w:cs="Arial"/>
        </w:rPr>
        <w:t xml:space="preserve"> </w:t>
      </w:r>
      <w:r w:rsidR="00A93DB8">
        <w:rPr>
          <w:rFonts w:ascii="Arial" w:hAnsi="Arial" w:cs="Arial"/>
        </w:rPr>
        <w:t>work</w:t>
      </w:r>
      <w:r w:rsidR="00873E03" w:rsidRPr="00845FF9">
        <w:rPr>
          <w:rFonts w:ascii="Arial" w:hAnsi="Arial" w:cs="Arial"/>
        </w:rPr>
        <w:t xml:space="preserve">. </w:t>
      </w:r>
      <w:r w:rsidR="00D04432">
        <w:rPr>
          <w:rFonts w:ascii="Arial" w:hAnsi="Arial" w:cs="Arial"/>
        </w:rPr>
        <w:t xml:space="preserve"> </w:t>
      </w:r>
      <w:r w:rsidR="00873E03">
        <w:rPr>
          <w:rFonts w:ascii="Arial" w:hAnsi="Arial" w:cs="Arial"/>
        </w:rPr>
        <w:t>All precautions must be taken to avoid damage including the s</w:t>
      </w:r>
      <w:r w:rsidR="00873E03" w:rsidRPr="00845FF9">
        <w:rPr>
          <w:rFonts w:ascii="Arial" w:hAnsi="Arial" w:cs="Arial"/>
        </w:rPr>
        <w:t xml:space="preserve">upply/fitting of suitable protection for floor and other areas of gallery </w:t>
      </w:r>
      <w:r w:rsidR="00873E03">
        <w:rPr>
          <w:rFonts w:ascii="Arial" w:hAnsi="Arial" w:cs="Arial"/>
        </w:rPr>
        <w:t>spaces</w:t>
      </w:r>
      <w:r>
        <w:rPr>
          <w:rFonts w:ascii="Arial" w:hAnsi="Arial" w:cs="Arial"/>
        </w:rPr>
        <w:t xml:space="preserve"> if </w:t>
      </w:r>
      <w:proofErr w:type="gramStart"/>
      <w:r>
        <w:rPr>
          <w:rFonts w:ascii="Arial" w:hAnsi="Arial" w:cs="Arial"/>
        </w:rPr>
        <w:t>required</w:t>
      </w:r>
      <w:r w:rsidR="00030F61">
        <w:rPr>
          <w:rFonts w:ascii="Arial" w:hAnsi="Arial" w:cs="Arial"/>
        </w:rPr>
        <w:t>;</w:t>
      </w:r>
      <w:proofErr w:type="gramEnd"/>
    </w:p>
    <w:p w14:paraId="5FE8BF37" w14:textId="77777777" w:rsidR="00643C76" w:rsidRDefault="00643C76" w:rsidP="00B722C5">
      <w:pPr>
        <w:pStyle w:val="NoSpacing"/>
        <w:ind w:left="284" w:hanging="710"/>
        <w:jc w:val="both"/>
        <w:rPr>
          <w:rFonts w:ascii="Arial" w:hAnsi="Arial" w:cs="Arial"/>
        </w:rPr>
      </w:pPr>
    </w:p>
    <w:p w14:paraId="26890CFA" w14:textId="7652F32D" w:rsidR="00C41C79" w:rsidRDefault="00643C76" w:rsidP="00B722C5">
      <w:pPr>
        <w:pStyle w:val="NoSpacing"/>
        <w:ind w:left="284" w:hanging="71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1.</w:t>
      </w:r>
      <w:r w:rsidR="00BF4440"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ab/>
      </w:r>
      <w:r w:rsidR="00C41C79">
        <w:rPr>
          <w:rFonts w:ascii="Arial" w:hAnsi="Arial" w:cs="Arial"/>
          <w:lang w:val="en-US"/>
        </w:rPr>
        <w:t xml:space="preserve">Ethical </w:t>
      </w:r>
      <w:r w:rsidR="008A1F9A">
        <w:rPr>
          <w:rFonts w:ascii="Arial" w:hAnsi="Arial" w:cs="Arial"/>
          <w:lang w:val="en-US"/>
        </w:rPr>
        <w:t>r</w:t>
      </w:r>
      <w:r>
        <w:rPr>
          <w:rFonts w:ascii="Arial" w:hAnsi="Arial" w:cs="Arial"/>
          <w:lang w:val="en-US"/>
        </w:rPr>
        <w:t>emoval of waste from site</w:t>
      </w:r>
      <w:r w:rsidR="00030F61">
        <w:rPr>
          <w:rFonts w:ascii="Arial" w:hAnsi="Arial" w:cs="Arial"/>
          <w:lang w:val="en-US"/>
        </w:rPr>
        <w:t>.</w:t>
      </w:r>
      <w:r w:rsidR="00C41C79" w:rsidRPr="00C41C79">
        <w:rPr>
          <w:rFonts w:ascii="Arial" w:hAnsi="Arial" w:cs="Arial"/>
        </w:rPr>
        <w:t xml:space="preserve"> </w:t>
      </w:r>
      <w:r w:rsidR="00C41C79">
        <w:rPr>
          <w:rFonts w:ascii="Arial" w:hAnsi="Arial" w:cs="Arial"/>
        </w:rPr>
        <w:t xml:space="preserve">The </w:t>
      </w:r>
      <w:r w:rsidR="008A1F9A">
        <w:rPr>
          <w:rFonts w:ascii="Arial" w:hAnsi="Arial" w:cs="Arial"/>
        </w:rPr>
        <w:t>M</w:t>
      </w:r>
      <w:r w:rsidR="00C41C79">
        <w:rPr>
          <w:rFonts w:ascii="Arial" w:hAnsi="Arial" w:cs="Arial"/>
        </w:rPr>
        <w:t xml:space="preserve">useum has a </w:t>
      </w:r>
      <w:proofErr w:type="gramStart"/>
      <w:r w:rsidR="00C41C79">
        <w:rPr>
          <w:rFonts w:ascii="Arial" w:hAnsi="Arial" w:cs="Arial"/>
        </w:rPr>
        <w:t>zero landfill</w:t>
      </w:r>
      <w:proofErr w:type="gramEnd"/>
      <w:r w:rsidR="00C41C79">
        <w:rPr>
          <w:rFonts w:ascii="Arial" w:hAnsi="Arial" w:cs="Arial"/>
        </w:rPr>
        <w:t xml:space="preserve"> policy and </w:t>
      </w:r>
      <w:r w:rsidR="008A1F9A">
        <w:rPr>
          <w:rFonts w:ascii="Arial" w:hAnsi="Arial" w:cs="Arial"/>
        </w:rPr>
        <w:t xml:space="preserve">all arisings </w:t>
      </w:r>
      <w:r w:rsidR="00C41C79">
        <w:rPr>
          <w:rFonts w:ascii="Arial" w:hAnsi="Arial" w:cs="Arial"/>
        </w:rPr>
        <w:t>of ethically or recycled where possible.</w:t>
      </w:r>
      <w:r w:rsidR="008A1F9A">
        <w:rPr>
          <w:rFonts w:ascii="Arial" w:hAnsi="Arial" w:cs="Arial"/>
        </w:rPr>
        <w:t xml:space="preserve">  </w:t>
      </w:r>
      <w:r w:rsidR="00B722C5">
        <w:rPr>
          <w:rFonts w:ascii="Arial" w:hAnsi="Arial" w:cs="Arial"/>
        </w:rPr>
        <w:t>Where required by legislation Waste Transfer notes must be provided for all arisings.</w:t>
      </w:r>
    </w:p>
    <w:p w14:paraId="3E246E17" w14:textId="72C3A923" w:rsidR="00643C76" w:rsidRPr="00B378B3" w:rsidRDefault="00643C76" w:rsidP="00B722C5">
      <w:pPr>
        <w:pStyle w:val="NoSpacing"/>
        <w:ind w:left="284" w:hanging="710"/>
        <w:jc w:val="both"/>
        <w:rPr>
          <w:rFonts w:ascii="Arial" w:hAnsi="Arial" w:cs="Arial"/>
          <w:lang w:val="en-US"/>
        </w:rPr>
      </w:pPr>
    </w:p>
    <w:p w14:paraId="467C4076" w14:textId="4F775613" w:rsidR="00873E03" w:rsidRDefault="00873E03" w:rsidP="00B722C5">
      <w:pPr>
        <w:pStyle w:val="NoSpacing"/>
        <w:ind w:left="284"/>
        <w:jc w:val="both"/>
        <w:rPr>
          <w:rFonts w:ascii="Arial" w:hAnsi="Arial" w:cs="Arial"/>
        </w:rPr>
      </w:pPr>
      <w:r w:rsidRPr="00C41C79">
        <w:rPr>
          <w:rFonts w:ascii="Arial" w:hAnsi="Arial" w:cs="Arial"/>
          <w:b/>
          <w:bCs/>
        </w:rPr>
        <w:t>Access notes</w:t>
      </w:r>
      <w:r w:rsidR="00C41C79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Entry </w:t>
      </w:r>
      <w:r w:rsidR="008758F5">
        <w:rPr>
          <w:rFonts w:ascii="Arial" w:hAnsi="Arial" w:cs="Arial"/>
        </w:rPr>
        <w:t xml:space="preserve">for materials </w:t>
      </w:r>
      <w:r>
        <w:rPr>
          <w:rFonts w:ascii="Arial" w:hAnsi="Arial" w:cs="Arial"/>
        </w:rPr>
        <w:t xml:space="preserve">to the Museum </w:t>
      </w:r>
      <w:r w:rsidR="00837C57">
        <w:rPr>
          <w:rFonts w:ascii="Arial" w:hAnsi="Arial" w:cs="Arial"/>
        </w:rPr>
        <w:t xml:space="preserve">will be via the </w:t>
      </w:r>
      <w:r w:rsidR="002B6093">
        <w:rPr>
          <w:rFonts w:ascii="Arial" w:hAnsi="Arial" w:cs="Arial"/>
        </w:rPr>
        <w:t>G</w:t>
      </w:r>
      <w:r w:rsidR="00CC4917">
        <w:rPr>
          <w:rFonts w:ascii="Arial" w:hAnsi="Arial" w:cs="Arial"/>
        </w:rPr>
        <w:t xml:space="preserve">roups </w:t>
      </w:r>
      <w:r w:rsidR="002B6093">
        <w:rPr>
          <w:rFonts w:ascii="Arial" w:hAnsi="Arial" w:cs="Arial"/>
        </w:rPr>
        <w:t>E</w:t>
      </w:r>
      <w:r w:rsidR="00CC4917">
        <w:rPr>
          <w:rFonts w:ascii="Arial" w:hAnsi="Arial" w:cs="Arial"/>
        </w:rPr>
        <w:t>ntrance</w:t>
      </w:r>
      <w:r>
        <w:rPr>
          <w:rFonts w:ascii="Arial" w:hAnsi="Arial" w:cs="Arial"/>
        </w:rPr>
        <w:t>,</w:t>
      </w:r>
      <w:r w:rsidR="00837C57">
        <w:rPr>
          <w:rFonts w:ascii="Arial" w:hAnsi="Arial" w:cs="Arial"/>
        </w:rPr>
        <w:t xml:space="preserve"> from </w:t>
      </w:r>
      <w:r w:rsidR="00CC4917">
        <w:rPr>
          <w:rFonts w:ascii="Arial" w:hAnsi="Arial" w:cs="Arial"/>
        </w:rPr>
        <w:t>the staff car</w:t>
      </w:r>
      <w:r w:rsidR="008758F5">
        <w:rPr>
          <w:rFonts w:ascii="Arial" w:hAnsi="Arial" w:cs="Arial"/>
        </w:rPr>
        <w:t xml:space="preserve"> </w:t>
      </w:r>
      <w:r w:rsidR="00CC4917">
        <w:rPr>
          <w:rFonts w:ascii="Arial" w:hAnsi="Arial" w:cs="Arial"/>
        </w:rPr>
        <w:t xml:space="preserve">park </w:t>
      </w:r>
      <w:r w:rsidR="00837C57">
        <w:rPr>
          <w:rFonts w:ascii="Arial" w:hAnsi="Arial" w:cs="Arial"/>
        </w:rPr>
        <w:t>off Royal Hospital Road.</w:t>
      </w:r>
      <w:r>
        <w:rPr>
          <w:rFonts w:ascii="Arial" w:hAnsi="Arial" w:cs="Arial"/>
        </w:rPr>
        <w:t xml:space="preserve"> </w:t>
      </w:r>
      <w:r w:rsidR="008758F5">
        <w:rPr>
          <w:rFonts w:ascii="Arial" w:hAnsi="Arial" w:cs="Arial"/>
        </w:rPr>
        <w:t xml:space="preserve"> </w:t>
      </w:r>
      <w:r w:rsidR="00837C57">
        <w:rPr>
          <w:rFonts w:ascii="Arial" w:hAnsi="Arial" w:cs="Arial"/>
        </w:rPr>
        <w:t xml:space="preserve">These doors enter the </w:t>
      </w:r>
      <w:r w:rsidR="002B6093">
        <w:rPr>
          <w:rFonts w:ascii="Arial" w:hAnsi="Arial" w:cs="Arial"/>
        </w:rPr>
        <w:t>M</w:t>
      </w:r>
      <w:r w:rsidR="00837C57">
        <w:rPr>
          <w:rFonts w:ascii="Arial" w:hAnsi="Arial" w:cs="Arial"/>
        </w:rPr>
        <w:t xml:space="preserve">useum on the </w:t>
      </w:r>
      <w:r w:rsidR="008758F5">
        <w:rPr>
          <w:rFonts w:ascii="Arial" w:hAnsi="Arial" w:cs="Arial"/>
        </w:rPr>
        <w:t>lower ground floor level</w:t>
      </w:r>
      <w:r w:rsidR="00837C57">
        <w:rPr>
          <w:rFonts w:ascii="Arial" w:hAnsi="Arial" w:cs="Arial"/>
        </w:rPr>
        <w:t xml:space="preserve">. </w:t>
      </w:r>
      <w:r w:rsidR="008758F5">
        <w:rPr>
          <w:rFonts w:ascii="Arial" w:hAnsi="Arial" w:cs="Arial"/>
        </w:rPr>
        <w:t xml:space="preserve"> There is no L</w:t>
      </w:r>
      <w:r>
        <w:rPr>
          <w:rFonts w:ascii="Arial" w:hAnsi="Arial" w:cs="Arial"/>
        </w:rPr>
        <w:t xml:space="preserve">oading </w:t>
      </w:r>
      <w:r w:rsidR="008758F5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ay or </w:t>
      </w:r>
      <w:r w:rsidR="009845C4">
        <w:rPr>
          <w:rFonts w:ascii="Arial" w:hAnsi="Arial" w:cs="Arial"/>
        </w:rPr>
        <w:t xml:space="preserve">dedicated </w:t>
      </w:r>
      <w:r>
        <w:rPr>
          <w:rFonts w:ascii="Arial" w:hAnsi="Arial" w:cs="Arial"/>
        </w:rPr>
        <w:t>goods lift</w:t>
      </w:r>
      <w:r w:rsidR="00837C57">
        <w:rPr>
          <w:rFonts w:ascii="Arial" w:hAnsi="Arial" w:cs="Arial"/>
        </w:rPr>
        <w:t xml:space="preserve"> but there is a large passenger lift that will accommo</w:t>
      </w:r>
      <w:r w:rsidR="00C44EE4">
        <w:rPr>
          <w:rFonts w:ascii="Arial" w:hAnsi="Arial" w:cs="Arial"/>
        </w:rPr>
        <w:t xml:space="preserve">date most of the </w:t>
      </w:r>
      <w:r w:rsidR="00A93DB8">
        <w:rPr>
          <w:rFonts w:ascii="Arial" w:hAnsi="Arial" w:cs="Arial"/>
        </w:rPr>
        <w:t>movements</w:t>
      </w:r>
      <w:r w:rsidR="008758F5">
        <w:rPr>
          <w:rFonts w:ascii="Arial" w:hAnsi="Arial" w:cs="Arial"/>
        </w:rPr>
        <w:t xml:space="preserve"> but crucially </w:t>
      </w:r>
      <w:r w:rsidR="002A79F6">
        <w:rPr>
          <w:rFonts w:ascii="Arial" w:hAnsi="Arial" w:cs="Arial"/>
        </w:rPr>
        <w:t xml:space="preserve">the contractor must </w:t>
      </w:r>
      <w:r w:rsidR="008758F5">
        <w:rPr>
          <w:rFonts w:ascii="Arial" w:hAnsi="Arial" w:cs="Arial"/>
        </w:rPr>
        <w:t>protect</w:t>
      </w:r>
      <w:r w:rsidR="002A79F6">
        <w:rPr>
          <w:rFonts w:ascii="Arial" w:hAnsi="Arial" w:cs="Arial"/>
        </w:rPr>
        <w:t xml:space="preserve"> these </w:t>
      </w:r>
      <w:r w:rsidR="008758F5">
        <w:rPr>
          <w:rFonts w:ascii="Arial" w:hAnsi="Arial" w:cs="Arial"/>
        </w:rPr>
        <w:t>during use to prevent and damage</w:t>
      </w:r>
      <w:r w:rsidR="00643C76">
        <w:rPr>
          <w:rFonts w:ascii="Arial" w:hAnsi="Arial" w:cs="Arial"/>
        </w:rPr>
        <w:t>.</w:t>
      </w:r>
      <w:r w:rsidR="002A79F6">
        <w:rPr>
          <w:rFonts w:ascii="Arial" w:hAnsi="Arial" w:cs="Arial"/>
        </w:rPr>
        <w:t xml:space="preserve">  </w:t>
      </w:r>
      <w:r w:rsidR="00C41C79">
        <w:rPr>
          <w:rFonts w:ascii="Arial" w:hAnsi="Arial" w:cs="Arial"/>
        </w:rPr>
        <w:t xml:space="preserve">The </w:t>
      </w:r>
      <w:r w:rsidR="00B722C5">
        <w:rPr>
          <w:rFonts w:ascii="Arial" w:hAnsi="Arial" w:cs="Arial"/>
        </w:rPr>
        <w:t>M</w:t>
      </w:r>
      <w:r w:rsidR="00C41C79">
        <w:rPr>
          <w:rFonts w:ascii="Arial" w:hAnsi="Arial" w:cs="Arial"/>
        </w:rPr>
        <w:t xml:space="preserve">useum is closed to the public on Mondays and all materials should be brought into the space during this time before 9.30am. </w:t>
      </w:r>
    </w:p>
    <w:p w14:paraId="5688A410" w14:textId="77777777" w:rsidR="002B6093" w:rsidRDefault="002B6093" w:rsidP="00B722C5">
      <w:pPr>
        <w:pStyle w:val="NoSpacing"/>
        <w:ind w:left="284"/>
        <w:jc w:val="both"/>
        <w:rPr>
          <w:rFonts w:ascii="Arial" w:hAnsi="Arial" w:cs="Arial"/>
        </w:rPr>
      </w:pPr>
    </w:p>
    <w:p w14:paraId="3A911D57" w14:textId="70FC99B5" w:rsidR="00643C76" w:rsidRDefault="00643C76" w:rsidP="00B722C5">
      <w:pPr>
        <w:pStyle w:val="NoSpacing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Normal working hours are 08.00 – 1</w:t>
      </w:r>
      <w:r w:rsidR="00C41C79">
        <w:rPr>
          <w:rFonts w:ascii="Arial" w:hAnsi="Arial" w:cs="Arial"/>
        </w:rPr>
        <w:t>7</w:t>
      </w:r>
      <w:r>
        <w:rPr>
          <w:rFonts w:ascii="Arial" w:hAnsi="Arial" w:cs="Arial"/>
        </w:rPr>
        <w:t>.00 Monday to Friday</w:t>
      </w:r>
      <w:r w:rsidR="00140CF9">
        <w:rPr>
          <w:rFonts w:ascii="Arial" w:hAnsi="Arial" w:cs="Arial"/>
        </w:rPr>
        <w:t>.</w:t>
      </w:r>
    </w:p>
    <w:p w14:paraId="0AEE6C33" w14:textId="77777777" w:rsidR="00E54FFB" w:rsidRDefault="00E54FFB" w:rsidP="00A2482B">
      <w:pPr>
        <w:pStyle w:val="NoSpacing"/>
        <w:jc w:val="both"/>
        <w:rPr>
          <w:rFonts w:ascii="Arial" w:hAnsi="Arial" w:cs="Arial"/>
        </w:rPr>
      </w:pPr>
    </w:p>
    <w:p w14:paraId="30BF2D96" w14:textId="1F480148" w:rsidR="00077C40" w:rsidRDefault="00077C40" w:rsidP="00B722C5">
      <w:pPr>
        <w:pStyle w:val="ListParagraph"/>
        <w:numPr>
          <w:ilvl w:val="0"/>
          <w:numId w:val="8"/>
        </w:numPr>
        <w:ind w:left="284" w:hanging="710"/>
        <w:jc w:val="both"/>
        <w:rPr>
          <w:rFonts w:ascii="Arial" w:hAnsi="Arial" w:cs="Arial"/>
          <w:b/>
        </w:rPr>
      </w:pPr>
      <w:r w:rsidRPr="00BE4E24">
        <w:rPr>
          <w:rFonts w:ascii="Arial" w:hAnsi="Arial" w:cs="Arial"/>
          <w:b/>
        </w:rPr>
        <w:t>Timetable/ Schedule</w:t>
      </w:r>
    </w:p>
    <w:p w14:paraId="2865EFEA" w14:textId="18982DEF" w:rsidR="00140CF9" w:rsidRDefault="00140CF9" w:rsidP="00140CF9">
      <w:pPr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866"/>
        <w:gridCol w:w="4145"/>
      </w:tblGrid>
      <w:tr w:rsidR="000426DA" w14:paraId="0EC3B342" w14:textId="77777777" w:rsidTr="00B722C5">
        <w:tc>
          <w:tcPr>
            <w:tcW w:w="3866" w:type="dxa"/>
          </w:tcPr>
          <w:p w14:paraId="4F350AAE" w14:textId="780ACC63" w:rsidR="000426DA" w:rsidRPr="00B722C5" w:rsidRDefault="00C76361" w:rsidP="00140CF9">
            <w:pPr>
              <w:jc w:val="both"/>
              <w:rPr>
                <w:rFonts w:ascii="Arial" w:hAnsi="Arial" w:cs="Arial"/>
                <w:bCs/>
              </w:rPr>
            </w:pPr>
            <w:r w:rsidRPr="00B722C5">
              <w:rPr>
                <w:rFonts w:ascii="Arial" w:hAnsi="Arial" w:cs="Arial"/>
                <w:bCs/>
              </w:rPr>
              <w:t>Site visits by</w:t>
            </w:r>
            <w:r w:rsidR="00A77380" w:rsidRPr="00B722C5">
              <w:rPr>
                <w:rFonts w:ascii="Arial" w:hAnsi="Arial" w:cs="Arial"/>
                <w:bCs/>
              </w:rPr>
              <w:t xml:space="preserve"> arrangement</w:t>
            </w:r>
          </w:p>
        </w:tc>
        <w:tc>
          <w:tcPr>
            <w:tcW w:w="4145" w:type="dxa"/>
          </w:tcPr>
          <w:p w14:paraId="40E79173" w14:textId="6F3EC4B2" w:rsidR="000426DA" w:rsidRPr="00B722C5" w:rsidRDefault="00C41C79" w:rsidP="00140CF9">
            <w:pPr>
              <w:jc w:val="both"/>
              <w:rPr>
                <w:rFonts w:ascii="Arial" w:hAnsi="Arial" w:cs="Arial"/>
                <w:bCs/>
              </w:rPr>
            </w:pPr>
            <w:r w:rsidRPr="00B722C5">
              <w:rPr>
                <w:rFonts w:ascii="Arial" w:hAnsi="Arial" w:cs="Arial"/>
                <w:bCs/>
              </w:rPr>
              <w:t>17</w:t>
            </w:r>
            <w:r w:rsidRPr="00B722C5">
              <w:rPr>
                <w:rFonts w:ascii="Arial" w:hAnsi="Arial" w:cs="Arial"/>
                <w:bCs/>
                <w:vertAlign w:val="superscript"/>
              </w:rPr>
              <w:t>th</w:t>
            </w:r>
            <w:r w:rsidRPr="00B722C5">
              <w:rPr>
                <w:rFonts w:ascii="Arial" w:hAnsi="Arial" w:cs="Arial"/>
                <w:bCs/>
              </w:rPr>
              <w:t xml:space="preserve"> – 21</w:t>
            </w:r>
            <w:r w:rsidRPr="00B722C5">
              <w:rPr>
                <w:rFonts w:ascii="Arial" w:hAnsi="Arial" w:cs="Arial"/>
                <w:bCs/>
                <w:vertAlign w:val="superscript"/>
              </w:rPr>
              <w:t>st</w:t>
            </w:r>
            <w:r w:rsidRPr="00B722C5">
              <w:rPr>
                <w:rFonts w:ascii="Arial" w:hAnsi="Arial" w:cs="Arial"/>
                <w:bCs/>
              </w:rPr>
              <w:t xml:space="preserve"> October 2022</w:t>
            </w:r>
          </w:p>
        </w:tc>
      </w:tr>
      <w:tr w:rsidR="00140CF9" w14:paraId="3D006BA7" w14:textId="77777777" w:rsidTr="00B722C5">
        <w:tc>
          <w:tcPr>
            <w:tcW w:w="3866" w:type="dxa"/>
          </w:tcPr>
          <w:p w14:paraId="38187B2D" w14:textId="3FAFB2ED" w:rsidR="00140CF9" w:rsidRPr="00B722C5" w:rsidRDefault="00140CF9" w:rsidP="00140CF9">
            <w:pPr>
              <w:jc w:val="both"/>
              <w:rPr>
                <w:rFonts w:ascii="Arial" w:hAnsi="Arial" w:cs="Arial"/>
                <w:bCs/>
              </w:rPr>
            </w:pPr>
            <w:r w:rsidRPr="00B722C5">
              <w:rPr>
                <w:rFonts w:ascii="Arial" w:hAnsi="Arial" w:cs="Arial"/>
                <w:bCs/>
              </w:rPr>
              <w:t>Tender Returned for</w:t>
            </w:r>
          </w:p>
        </w:tc>
        <w:tc>
          <w:tcPr>
            <w:tcW w:w="4145" w:type="dxa"/>
          </w:tcPr>
          <w:p w14:paraId="1E3A489D" w14:textId="526893D7" w:rsidR="00140CF9" w:rsidRPr="00B722C5" w:rsidRDefault="00C41C79" w:rsidP="00140CF9">
            <w:pPr>
              <w:jc w:val="both"/>
              <w:rPr>
                <w:rFonts w:ascii="Arial" w:hAnsi="Arial" w:cs="Arial"/>
                <w:bCs/>
              </w:rPr>
            </w:pPr>
            <w:r w:rsidRPr="00B722C5">
              <w:rPr>
                <w:rFonts w:ascii="Arial" w:hAnsi="Arial" w:cs="Arial"/>
                <w:bCs/>
              </w:rPr>
              <w:t>31</w:t>
            </w:r>
            <w:r w:rsidRPr="00B722C5">
              <w:rPr>
                <w:rFonts w:ascii="Arial" w:hAnsi="Arial" w:cs="Arial"/>
                <w:bCs/>
                <w:vertAlign w:val="superscript"/>
              </w:rPr>
              <w:t>st</w:t>
            </w:r>
            <w:r w:rsidRPr="00B722C5">
              <w:rPr>
                <w:rFonts w:ascii="Arial" w:hAnsi="Arial" w:cs="Arial"/>
                <w:bCs/>
              </w:rPr>
              <w:t xml:space="preserve"> October 2022</w:t>
            </w:r>
          </w:p>
        </w:tc>
      </w:tr>
      <w:tr w:rsidR="00140CF9" w14:paraId="3C7CB8E6" w14:textId="77777777" w:rsidTr="00B722C5">
        <w:tc>
          <w:tcPr>
            <w:tcW w:w="3866" w:type="dxa"/>
          </w:tcPr>
          <w:p w14:paraId="542EBD7C" w14:textId="0012E41F" w:rsidR="00140CF9" w:rsidRPr="00B722C5" w:rsidRDefault="00140CF9" w:rsidP="00140CF9">
            <w:pPr>
              <w:jc w:val="both"/>
              <w:rPr>
                <w:rFonts w:ascii="Arial" w:hAnsi="Arial" w:cs="Arial"/>
                <w:bCs/>
              </w:rPr>
            </w:pPr>
            <w:r w:rsidRPr="00B722C5">
              <w:rPr>
                <w:rFonts w:ascii="Arial" w:hAnsi="Arial" w:cs="Arial"/>
                <w:bCs/>
              </w:rPr>
              <w:t xml:space="preserve">Graphic Producer Appointed </w:t>
            </w:r>
          </w:p>
        </w:tc>
        <w:tc>
          <w:tcPr>
            <w:tcW w:w="4145" w:type="dxa"/>
          </w:tcPr>
          <w:p w14:paraId="20281364" w14:textId="1BDF36D1" w:rsidR="00140CF9" w:rsidRPr="00B722C5" w:rsidRDefault="00C41C79" w:rsidP="00140CF9">
            <w:pPr>
              <w:jc w:val="both"/>
              <w:rPr>
                <w:rFonts w:ascii="Arial" w:hAnsi="Arial" w:cs="Arial"/>
                <w:bCs/>
              </w:rPr>
            </w:pPr>
            <w:r w:rsidRPr="00B722C5">
              <w:rPr>
                <w:rFonts w:ascii="Arial" w:hAnsi="Arial" w:cs="Arial"/>
                <w:bCs/>
              </w:rPr>
              <w:t>1</w:t>
            </w:r>
            <w:r w:rsidRPr="00B722C5">
              <w:rPr>
                <w:rFonts w:ascii="Arial" w:hAnsi="Arial" w:cs="Arial"/>
                <w:bCs/>
                <w:vertAlign w:val="superscript"/>
              </w:rPr>
              <w:t>st</w:t>
            </w:r>
            <w:r w:rsidRPr="00B722C5">
              <w:rPr>
                <w:rFonts w:ascii="Arial" w:hAnsi="Arial" w:cs="Arial"/>
                <w:bCs/>
              </w:rPr>
              <w:t xml:space="preserve"> November 2022</w:t>
            </w:r>
          </w:p>
        </w:tc>
      </w:tr>
      <w:tr w:rsidR="00140CF9" w14:paraId="2AD9A9E2" w14:textId="77777777" w:rsidTr="00B722C5">
        <w:tc>
          <w:tcPr>
            <w:tcW w:w="3866" w:type="dxa"/>
          </w:tcPr>
          <w:p w14:paraId="17CE13AB" w14:textId="17D59D70" w:rsidR="00140CF9" w:rsidRPr="00B722C5" w:rsidRDefault="000426DA" w:rsidP="00140CF9">
            <w:pPr>
              <w:jc w:val="both"/>
              <w:rPr>
                <w:rFonts w:ascii="Arial" w:hAnsi="Arial" w:cs="Arial"/>
                <w:bCs/>
              </w:rPr>
            </w:pPr>
            <w:r w:rsidRPr="00B722C5">
              <w:rPr>
                <w:rFonts w:ascii="Arial" w:hAnsi="Arial" w:cs="Arial"/>
                <w:bCs/>
              </w:rPr>
              <w:t>Installation of all graphics at site at the National Army Museum</w:t>
            </w:r>
          </w:p>
        </w:tc>
        <w:tc>
          <w:tcPr>
            <w:tcW w:w="4145" w:type="dxa"/>
          </w:tcPr>
          <w:p w14:paraId="57D53EDE" w14:textId="2F8207F0" w:rsidR="00140CF9" w:rsidRPr="00B722C5" w:rsidRDefault="00C41C79" w:rsidP="00140CF9">
            <w:pPr>
              <w:jc w:val="both"/>
              <w:rPr>
                <w:rFonts w:ascii="Arial" w:hAnsi="Arial" w:cs="Arial"/>
                <w:bCs/>
              </w:rPr>
            </w:pPr>
            <w:r w:rsidRPr="00B722C5">
              <w:rPr>
                <w:rFonts w:ascii="Arial" w:hAnsi="Arial" w:cs="Arial"/>
                <w:bCs/>
              </w:rPr>
              <w:t>5</w:t>
            </w:r>
            <w:r w:rsidRPr="00B722C5">
              <w:rPr>
                <w:rFonts w:ascii="Arial" w:hAnsi="Arial" w:cs="Arial"/>
                <w:bCs/>
                <w:vertAlign w:val="superscript"/>
              </w:rPr>
              <w:t>th</w:t>
            </w:r>
            <w:r w:rsidRPr="00B722C5">
              <w:rPr>
                <w:rFonts w:ascii="Arial" w:hAnsi="Arial" w:cs="Arial"/>
                <w:bCs/>
              </w:rPr>
              <w:t xml:space="preserve"> December 2022 to 20</w:t>
            </w:r>
            <w:r w:rsidRPr="00B722C5">
              <w:rPr>
                <w:rFonts w:ascii="Arial" w:hAnsi="Arial" w:cs="Arial"/>
                <w:bCs/>
                <w:vertAlign w:val="superscript"/>
              </w:rPr>
              <w:t>th</w:t>
            </w:r>
            <w:r w:rsidRPr="00B722C5">
              <w:rPr>
                <w:rFonts w:ascii="Arial" w:hAnsi="Arial" w:cs="Arial"/>
                <w:bCs/>
              </w:rPr>
              <w:t xml:space="preserve"> January 2023</w:t>
            </w:r>
          </w:p>
        </w:tc>
      </w:tr>
    </w:tbl>
    <w:p w14:paraId="6E4F999D" w14:textId="77777777" w:rsidR="00C44EE4" w:rsidRDefault="00C44EE4" w:rsidP="00A2482B">
      <w:pPr>
        <w:jc w:val="both"/>
        <w:rPr>
          <w:rFonts w:ascii="Arial" w:hAnsi="Arial" w:cs="Arial"/>
        </w:rPr>
      </w:pPr>
    </w:p>
    <w:p w14:paraId="7EC5029C" w14:textId="575948CE" w:rsidR="00077C40" w:rsidRPr="00BE4E24" w:rsidRDefault="00077C40" w:rsidP="00B722C5">
      <w:pPr>
        <w:pStyle w:val="ListParagraph"/>
        <w:numPr>
          <w:ilvl w:val="0"/>
          <w:numId w:val="8"/>
        </w:numPr>
        <w:ind w:left="284" w:hanging="710"/>
        <w:jc w:val="both"/>
        <w:rPr>
          <w:rFonts w:ascii="Arial" w:hAnsi="Arial" w:cs="Arial"/>
          <w:b/>
        </w:rPr>
      </w:pPr>
      <w:r w:rsidRPr="00BE4E24">
        <w:rPr>
          <w:rFonts w:ascii="Arial" w:hAnsi="Arial" w:cs="Arial"/>
          <w:b/>
        </w:rPr>
        <w:t xml:space="preserve">Health and </w:t>
      </w:r>
      <w:r w:rsidR="002B6093">
        <w:rPr>
          <w:rFonts w:ascii="Arial" w:hAnsi="Arial" w:cs="Arial"/>
          <w:b/>
        </w:rPr>
        <w:t>S</w:t>
      </w:r>
      <w:r w:rsidRPr="00BE4E24">
        <w:rPr>
          <w:rFonts w:ascii="Arial" w:hAnsi="Arial" w:cs="Arial"/>
          <w:b/>
        </w:rPr>
        <w:t>afety</w:t>
      </w:r>
    </w:p>
    <w:p w14:paraId="67020E22" w14:textId="77777777" w:rsidR="00BE4E24" w:rsidRPr="00BE4E24" w:rsidRDefault="00BE4E24" w:rsidP="00A2482B">
      <w:pPr>
        <w:jc w:val="both"/>
        <w:rPr>
          <w:rFonts w:ascii="Arial" w:hAnsi="Arial" w:cs="Arial"/>
        </w:rPr>
      </w:pPr>
    </w:p>
    <w:p w14:paraId="39422520" w14:textId="69665FC4" w:rsidR="002B0F8D" w:rsidRDefault="002B0F8D" w:rsidP="00B722C5">
      <w:pPr>
        <w:pStyle w:val="NoSpacing"/>
        <w:ind w:left="284"/>
        <w:jc w:val="both"/>
        <w:rPr>
          <w:rFonts w:ascii="Arial" w:hAnsi="Arial" w:cs="Arial"/>
        </w:rPr>
      </w:pPr>
      <w:r>
        <w:rPr>
          <w:rFonts w:ascii="Arial" w:hAnsi="Arial"/>
        </w:rPr>
        <w:t>The company will be required to provide method statements and risk assessments for any potentially hazardous process that take place on NAM property (</w:t>
      </w:r>
      <w:proofErr w:type="gramStart"/>
      <w:r>
        <w:rPr>
          <w:rFonts w:ascii="Arial" w:hAnsi="Arial"/>
        </w:rPr>
        <w:t>e.g.</w:t>
      </w:r>
      <w:proofErr w:type="gramEnd"/>
      <w:r>
        <w:rPr>
          <w:rFonts w:ascii="Arial" w:hAnsi="Arial"/>
        </w:rPr>
        <w:t xml:space="preserve"> use of heavy lifting equipment, work at heights, etc.) and will be fully responsible for health and safety compliance for all work at lenders sites and during transit.</w:t>
      </w:r>
      <w:r w:rsidRPr="002B0F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Note where the contractor expects CDM </w:t>
      </w:r>
      <w:r w:rsidR="00FA4C15">
        <w:rPr>
          <w:rFonts w:ascii="Arial" w:hAnsi="Arial" w:cs="Arial"/>
        </w:rPr>
        <w:t>compliance</w:t>
      </w:r>
      <w:r>
        <w:rPr>
          <w:rFonts w:ascii="Arial" w:hAnsi="Arial" w:cs="Arial"/>
        </w:rPr>
        <w:t xml:space="preserve"> will be required they should highlight this and </w:t>
      </w:r>
      <w:r w:rsidR="00E54FF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expected costs in their tender submission.</w:t>
      </w:r>
      <w:r w:rsidR="00B77089">
        <w:rPr>
          <w:rFonts w:ascii="Arial" w:hAnsi="Arial" w:cs="Arial"/>
        </w:rPr>
        <w:t xml:space="preserve"> </w:t>
      </w:r>
    </w:p>
    <w:p w14:paraId="33A92AFD" w14:textId="77777777" w:rsidR="002B0F8D" w:rsidRDefault="002B0F8D" w:rsidP="00B722C5">
      <w:pPr>
        <w:pStyle w:val="NoSpacing"/>
        <w:ind w:left="284"/>
        <w:jc w:val="both"/>
        <w:rPr>
          <w:rFonts w:ascii="Arial" w:hAnsi="Arial" w:cs="Arial"/>
        </w:rPr>
      </w:pPr>
    </w:p>
    <w:p w14:paraId="7BE2EC32" w14:textId="4F479E7D" w:rsidR="002B0F8D" w:rsidRDefault="002B0F8D" w:rsidP="00B722C5">
      <w:pPr>
        <w:pStyle w:val="NoSpacing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company will be expected to </w:t>
      </w:r>
      <w:r w:rsidR="00FA4C15">
        <w:rPr>
          <w:rFonts w:ascii="Arial" w:hAnsi="Arial" w:cs="Arial"/>
        </w:rPr>
        <w:t>comply</w:t>
      </w:r>
      <w:r>
        <w:rPr>
          <w:rFonts w:ascii="Arial" w:hAnsi="Arial" w:cs="Arial"/>
        </w:rPr>
        <w:t xml:space="preserve"> with the Museum Contractor’s Code of Conduct</w:t>
      </w:r>
      <w:r w:rsidR="00E54FFB">
        <w:rPr>
          <w:rFonts w:ascii="Arial" w:hAnsi="Arial" w:cs="Arial"/>
        </w:rPr>
        <w:t xml:space="preserve"> which will be issued to the successful tenderer</w:t>
      </w:r>
      <w:r w:rsidR="00DC642E">
        <w:rPr>
          <w:rFonts w:ascii="Arial" w:hAnsi="Arial" w:cs="Arial"/>
        </w:rPr>
        <w:t>.</w:t>
      </w:r>
    </w:p>
    <w:p w14:paraId="099803A5" w14:textId="27D08970" w:rsidR="00477D07" w:rsidRDefault="00477D07" w:rsidP="00B722C5">
      <w:pPr>
        <w:pStyle w:val="NoSpacing"/>
        <w:ind w:left="284"/>
        <w:jc w:val="both"/>
        <w:rPr>
          <w:rFonts w:ascii="Arial" w:hAnsi="Arial" w:cs="Arial"/>
        </w:rPr>
      </w:pPr>
    </w:p>
    <w:p w14:paraId="063565E2" w14:textId="15716E2E" w:rsidR="00477D07" w:rsidRDefault="002A79F6" w:rsidP="00B722C5">
      <w:pPr>
        <w:pStyle w:val="NoSpacing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National Army Museum is a Covid-19 secure </w:t>
      </w:r>
      <w:proofErr w:type="gramStart"/>
      <w:r>
        <w:rPr>
          <w:rFonts w:ascii="Arial" w:hAnsi="Arial" w:cs="Arial"/>
        </w:rPr>
        <w:t>workplace</w:t>
      </w:r>
      <w:proofErr w:type="gramEnd"/>
      <w:r>
        <w:rPr>
          <w:rFonts w:ascii="Arial" w:hAnsi="Arial" w:cs="Arial"/>
        </w:rPr>
        <w:t xml:space="preserve"> and the contr</w:t>
      </w:r>
      <w:r w:rsidR="00B77089">
        <w:rPr>
          <w:rFonts w:ascii="Arial" w:hAnsi="Arial" w:cs="Arial"/>
        </w:rPr>
        <w:t>actor</w:t>
      </w:r>
      <w:r>
        <w:rPr>
          <w:rFonts w:ascii="Arial" w:hAnsi="Arial" w:cs="Arial"/>
        </w:rPr>
        <w:t xml:space="preserve"> will be expected to comply with </w:t>
      </w:r>
      <w:r w:rsidR="00B77089">
        <w:rPr>
          <w:rFonts w:ascii="Arial" w:hAnsi="Arial" w:cs="Arial"/>
        </w:rPr>
        <w:t xml:space="preserve">Government </w:t>
      </w:r>
      <w:r>
        <w:rPr>
          <w:rFonts w:ascii="Arial" w:hAnsi="Arial" w:cs="Arial"/>
        </w:rPr>
        <w:t>guidance</w:t>
      </w:r>
      <w:r w:rsidR="00477D07">
        <w:rPr>
          <w:rFonts w:ascii="Arial" w:hAnsi="Arial" w:cs="Arial"/>
        </w:rPr>
        <w:t xml:space="preserve">. </w:t>
      </w:r>
    </w:p>
    <w:p w14:paraId="69A011EC" w14:textId="0E92A55F" w:rsidR="00B722C5" w:rsidRDefault="00B722C5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2ADEE5B6" w14:textId="77777777" w:rsidR="002B0F8D" w:rsidRDefault="002B0F8D" w:rsidP="002B0F8D">
      <w:pPr>
        <w:jc w:val="both"/>
        <w:rPr>
          <w:rFonts w:ascii="Arial" w:hAnsi="Arial"/>
        </w:rPr>
      </w:pPr>
    </w:p>
    <w:p w14:paraId="5D069F86" w14:textId="369DD451" w:rsidR="00077C40" w:rsidRPr="00BE4E24" w:rsidRDefault="00077C40" w:rsidP="00B722C5">
      <w:pPr>
        <w:pStyle w:val="ListParagraph"/>
        <w:numPr>
          <w:ilvl w:val="0"/>
          <w:numId w:val="8"/>
        </w:numPr>
        <w:ind w:left="284" w:hanging="710"/>
        <w:jc w:val="both"/>
        <w:rPr>
          <w:rFonts w:ascii="Arial" w:hAnsi="Arial"/>
          <w:b/>
        </w:rPr>
      </w:pPr>
      <w:r w:rsidRPr="00BE4E24">
        <w:rPr>
          <w:rFonts w:ascii="Arial" w:hAnsi="Arial"/>
          <w:b/>
        </w:rPr>
        <w:t>Site visits</w:t>
      </w:r>
    </w:p>
    <w:p w14:paraId="6222BACF" w14:textId="77777777" w:rsidR="00BE4E24" w:rsidRPr="00BE4E24" w:rsidRDefault="00BE4E24" w:rsidP="00A2482B">
      <w:pPr>
        <w:jc w:val="both"/>
        <w:rPr>
          <w:rFonts w:ascii="Arial" w:hAnsi="Arial"/>
        </w:rPr>
      </w:pPr>
    </w:p>
    <w:p w14:paraId="21879BDB" w14:textId="6E394E10" w:rsidR="00E54FFB" w:rsidRDefault="00077C40" w:rsidP="00B722C5">
      <w:pPr>
        <w:ind w:left="284"/>
        <w:jc w:val="both"/>
        <w:rPr>
          <w:rFonts w:ascii="Arial" w:hAnsi="Arial"/>
        </w:rPr>
      </w:pPr>
      <w:r>
        <w:rPr>
          <w:rFonts w:ascii="Arial" w:hAnsi="Arial"/>
        </w:rPr>
        <w:t xml:space="preserve">Site visits to </w:t>
      </w:r>
      <w:r w:rsidR="0050298E">
        <w:rPr>
          <w:rFonts w:ascii="Arial" w:hAnsi="Arial"/>
        </w:rPr>
        <w:t>NAM</w:t>
      </w:r>
      <w:r>
        <w:rPr>
          <w:rFonts w:ascii="Arial" w:hAnsi="Arial"/>
        </w:rPr>
        <w:t xml:space="preserve"> in Chelsea can be accommodated</w:t>
      </w:r>
      <w:r w:rsidR="0050298E">
        <w:rPr>
          <w:rFonts w:ascii="Arial" w:hAnsi="Arial"/>
        </w:rPr>
        <w:t xml:space="preserve"> if required</w:t>
      </w:r>
      <w:r w:rsidR="00153E9F">
        <w:rPr>
          <w:rFonts w:ascii="Arial" w:hAnsi="Arial"/>
        </w:rPr>
        <w:t xml:space="preserve">. </w:t>
      </w:r>
      <w:r>
        <w:rPr>
          <w:rFonts w:ascii="Arial" w:hAnsi="Arial"/>
        </w:rPr>
        <w:t xml:space="preserve">To arrange </w:t>
      </w:r>
      <w:r w:rsidR="002B0F8D">
        <w:rPr>
          <w:rFonts w:ascii="Arial" w:hAnsi="Arial"/>
        </w:rPr>
        <w:t xml:space="preserve">site visit </w:t>
      </w:r>
      <w:r w:rsidR="00BC7A30">
        <w:rPr>
          <w:rFonts w:ascii="Arial" w:hAnsi="Arial"/>
        </w:rPr>
        <w:t xml:space="preserve">contact </w:t>
      </w:r>
      <w:r w:rsidR="00477D07">
        <w:rPr>
          <w:rFonts w:ascii="Arial" w:hAnsi="Arial"/>
        </w:rPr>
        <w:t xml:space="preserve">Jane </w:t>
      </w:r>
      <w:r w:rsidR="002A79F6">
        <w:rPr>
          <w:rFonts w:ascii="Arial" w:hAnsi="Arial"/>
        </w:rPr>
        <w:t xml:space="preserve">Holmes jholmes@nam.ac.uk </w:t>
      </w:r>
    </w:p>
    <w:p w14:paraId="74F8EC3B" w14:textId="07BA9372" w:rsidR="00477D07" w:rsidRDefault="00477D07" w:rsidP="00BF4440">
      <w:pPr>
        <w:jc w:val="both"/>
        <w:rPr>
          <w:rFonts w:ascii="Arial" w:hAnsi="Arial"/>
        </w:rPr>
      </w:pPr>
    </w:p>
    <w:p w14:paraId="1BB73523" w14:textId="25E8D9E9" w:rsidR="00477D07" w:rsidRDefault="00477D07" w:rsidP="00B722C5">
      <w:pPr>
        <w:ind w:left="284"/>
        <w:jc w:val="both"/>
        <w:rPr>
          <w:rStyle w:val="Hyperlink"/>
          <w:rFonts w:ascii="Arial" w:hAnsi="Arial"/>
          <w:color w:val="000000" w:themeColor="text1"/>
          <w:u w:val="none"/>
        </w:rPr>
      </w:pPr>
      <w:r>
        <w:rPr>
          <w:rFonts w:ascii="Arial" w:hAnsi="Arial"/>
        </w:rPr>
        <w:t>Que</w:t>
      </w:r>
      <w:r w:rsidR="00B722C5">
        <w:rPr>
          <w:rFonts w:ascii="Arial" w:hAnsi="Arial"/>
        </w:rPr>
        <w:t xml:space="preserve">stions </w:t>
      </w:r>
      <w:r>
        <w:rPr>
          <w:rFonts w:ascii="Arial" w:hAnsi="Arial"/>
        </w:rPr>
        <w:t xml:space="preserve">relating to </w:t>
      </w:r>
      <w:proofErr w:type="gramStart"/>
      <w:r>
        <w:rPr>
          <w:rFonts w:ascii="Arial" w:hAnsi="Arial"/>
        </w:rPr>
        <w:t>th</w:t>
      </w:r>
      <w:r w:rsidR="00B722C5">
        <w:rPr>
          <w:rFonts w:ascii="Arial" w:hAnsi="Arial"/>
        </w:rPr>
        <w:t xml:space="preserve">is tender </w:t>
      </w:r>
      <w:r>
        <w:rPr>
          <w:rFonts w:ascii="Arial" w:hAnsi="Arial"/>
        </w:rPr>
        <w:t>contents</w:t>
      </w:r>
      <w:proofErr w:type="gramEnd"/>
      <w:r>
        <w:rPr>
          <w:rFonts w:ascii="Arial" w:hAnsi="Arial"/>
        </w:rPr>
        <w:t xml:space="preserve"> should be directed to Sarah </w:t>
      </w:r>
      <w:proofErr w:type="spellStart"/>
      <w:r>
        <w:rPr>
          <w:rFonts w:ascii="Arial" w:hAnsi="Arial"/>
        </w:rPr>
        <w:t>Glaves</w:t>
      </w:r>
      <w:proofErr w:type="spellEnd"/>
      <w:r>
        <w:rPr>
          <w:rFonts w:ascii="Arial" w:hAnsi="Arial"/>
        </w:rPr>
        <w:t xml:space="preserve"> </w:t>
      </w:r>
      <w:hyperlink r:id="rId7" w:history="1">
        <w:r w:rsidRPr="008B5E5A">
          <w:rPr>
            <w:rStyle w:val="Hyperlink"/>
            <w:rFonts w:ascii="Arial" w:hAnsi="Arial"/>
          </w:rPr>
          <w:t>sglaves@nam.ac.uk</w:t>
        </w:r>
      </w:hyperlink>
      <w:r w:rsidR="00B77089">
        <w:rPr>
          <w:rStyle w:val="Hyperlink"/>
          <w:rFonts w:ascii="Arial" w:hAnsi="Arial"/>
        </w:rPr>
        <w:t xml:space="preserve"> </w:t>
      </w:r>
      <w:r w:rsidR="00B77089" w:rsidRPr="00B77089">
        <w:rPr>
          <w:rStyle w:val="Hyperlink"/>
          <w:rFonts w:ascii="Arial" w:hAnsi="Arial"/>
          <w:color w:val="000000" w:themeColor="text1"/>
          <w:u w:val="none"/>
        </w:rPr>
        <w:t xml:space="preserve">and </w:t>
      </w:r>
      <w:r w:rsidR="00B77089">
        <w:rPr>
          <w:rStyle w:val="Hyperlink"/>
          <w:rFonts w:ascii="Arial" w:hAnsi="Arial"/>
          <w:color w:val="000000" w:themeColor="text1"/>
          <w:u w:val="none"/>
        </w:rPr>
        <w:t xml:space="preserve">John Costa </w:t>
      </w:r>
      <w:hyperlink r:id="rId8" w:history="1">
        <w:r w:rsidR="00B77089" w:rsidRPr="00CB50BB">
          <w:rPr>
            <w:rStyle w:val="Hyperlink"/>
            <w:rFonts w:ascii="Arial" w:hAnsi="Arial"/>
          </w:rPr>
          <w:t>jcosta@nam.ac.uk</w:t>
        </w:r>
      </w:hyperlink>
      <w:r w:rsidR="00B77089">
        <w:rPr>
          <w:rStyle w:val="Hyperlink"/>
          <w:rFonts w:ascii="Arial" w:hAnsi="Arial"/>
          <w:color w:val="000000" w:themeColor="text1"/>
          <w:u w:val="none"/>
        </w:rPr>
        <w:t>.</w:t>
      </w:r>
    </w:p>
    <w:p w14:paraId="33CFD2D7" w14:textId="77777777" w:rsidR="00477D07" w:rsidRDefault="00477D07" w:rsidP="00B722C5">
      <w:pPr>
        <w:ind w:left="284"/>
        <w:jc w:val="both"/>
        <w:rPr>
          <w:rFonts w:ascii="Arial" w:hAnsi="Arial"/>
        </w:rPr>
      </w:pPr>
    </w:p>
    <w:p w14:paraId="511301DD" w14:textId="77777777" w:rsidR="00E54FFB" w:rsidRDefault="00E54FFB" w:rsidP="00B722C5">
      <w:pPr>
        <w:ind w:left="284"/>
        <w:jc w:val="both"/>
        <w:rPr>
          <w:rFonts w:ascii="Arial" w:hAnsi="Arial"/>
        </w:rPr>
      </w:pPr>
    </w:p>
    <w:p w14:paraId="551C1109" w14:textId="5F1A20D8" w:rsidR="0050298E" w:rsidRDefault="0050298E" w:rsidP="00B722C5">
      <w:pPr>
        <w:ind w:left="284"/>
        <w:jc w:val="both"/>
        <w:rPr>
          <w:rFonts w:ascii="Arial" w:hAnsi="Arial"/>
          <w:b/>
        </w:rPr>
      </w:pPr>
      <w:r w:rsidRPr="0050298E">
        <w:rPr>
          <w:rFonts w:ascii="Arial" w:hAnsi="Arial"/>
          <w:b/>
        </w:rPr>
        <w:t>Criteria on which tenders will be awarded</w:t>
      </w:r>
    </w:p>
    <w:p w14:paraId="30C66189" w14:textId="77777777" w:rsidR="00BE4E24" w:rsidRPr="00BE4E24" w:rsidRDefault="00BE4E24" w:rsidP="00B722C5">
      <w:pPr>
        <w:ind w:left="284"/>
        <w:jc w:val="both"/>
        <w:rPr>
          <w:rFonts w:ascii="Arial" w:hAnsi="Arial"/>
          <w:b/>
        </w:rPr>
      </w:pPr>
    </w:p>
    <w:p w14:paraId="45988CDA" w14:textId="77777777" w:rsidR="0050298E" w:rsidRDefault="0050298E" w:rsidP="00B722C5">
      <w:pPr>
        <w:ind w:left="284"/>
        <w:jc w:val="both"/>
        <w:rPr>
          <w:rFonts w:ascii="Arial" w:hAnsi="Arial"/>
        </w:rPr>
      </w:pPr>
      <w:r w:rsidRPr="005F2EF3">
        <w:rPr>
          <w:rFonts w:ascii="Arial" w:hAnsi="Arial"/>
        </w:rPr>
        <w:t xml:space="preserve">In </w:t>
      </w:r>
      <w:r>
        <w:rPr>
          <w:rFonts w:ascii="Arial" w:hAnsi="Arial"/>
        </w:rPr>
        <w:t>order of relevance:</w:t>
      </w:r>
    </w:p>
    <w:p w14:paraId="4E9A0143" w14:textId="77777777" w:rsidR="002B0F8D" w:rsidRPr="005F2EF3" w:rsidRDefault="002B0F8D" w:rsidP="00A2482B">
      <w:pPr>
        <w:jc w:val="both"/>
        <w:rPr>
          <w:rFonts w:ascii="Arial" w:hAnsi="Arial"/>
        </w:rPr>
      </w:pPr>
    </w:p>
    <w:p w14:paraId="086056FF" w14:textId="7B0644E2" w:rsidR="0050298E" w:rsidRDefault="0050298E" w:rsidP="00A2482B">
      <w:pPr>
        <w:pStyle w:val="ListParagraph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Strength of tender (</w:t>
      </w:r>
      <w:r w:rsidRPr="00337C12">
        <w:rPr>
          <w:rFonts w:ascii="Arial" w:hAnsi="Arial"/>
        </w:rPr>
        <w:t xml:space="preserve">Consideration of specific needs </w:t>
      </w:r>
      <w:r w:rsidR="002B0F8D">
        <w:rPr>
          <w:rFonts w:ascii="Arial" w:hAnsi="Arial"/>
        </w:rPr>
        <w:t>and experience</w:t>
      </w:r>
      <w:r>
        <w:rPr>
          <w:rFonts w:ascii="Arial" w:hAnsi="Arial"/>
        </w:rPr>
        <w:t>)</w:t>
      </w:r>
      <w:r w:rsidRPr="00337C12">
        <w:rPr>
          <w:rFonts w:ascii="Arial" w:hAnsi="Arial"/>
        </w:rPr>
        <w:t>.</w:t>
      </w:r>
      <w:r>
        <w:rPr>
          <w:rFonts w:ascii="Arial" w:hAnsi="Arial"/>
        </w:rPr>
        <w:t xml:space="preserve"> (</w:t>
      </w:r>
      <w:r w:rsidR="00B77089">
        <w:rPr>
          <w:rFonts w:ascii="Arial" w:hAnsi="Arial"/>
        </w:rPr>
        <w:t>4</w:t>
      </w:r>
      <w:r>
        <w:rPr>
          <w:rFonts w:ascii="Arial" w:hAnsi="Arial"/>
        </w:rPr>
        <w:t>0%)</w:t>
      </w:r>
    </w:p>
    <w:p w14:paraId="66170CC7" w14:textId="77777777" w:rsidR="005B404C" w:rsidRPr="00337C12" w:rsidRDefault="005B404C" w:rsidP="005B404C">
      <w:pPr>
        <w:pStyle w:val="ListParagraph"/>
        <w:ind w:left="928"/>
        <w:jc w:val="both"/>
        <w:rPr>
          <w:rFonts w:ascii="Arial" w:hAnsi="Arial"/>
        </w:rPr>
      </w:pPr>
    </w:p>
    <w:p w14:paraId="72F63945" w14:textId="63F62EDF" w:rsidR="0050298E" w:rsidRDefault="0050298E" w:rsidP="00A2482B">
      <w:pPr>
        <w:pStyle w:val="ListParagraph"/>
        <w:numPr>
          <w:ilvl w:val="0"/>
          <w:numId w:val="4"/>
        </w:numPr>
        <w:jc w:val="both"/>
        <w:rPr>
          <w:rFonts w:ascii="Arial" w:hAnsi="Arial"/>
        </w:rPr>
      </w:pPr>
      <w:r w:rsidRPr="00337C12">
        <w:rPr>
          <w:rFonts w:ascii="Arial" w:hAnsi="Arial"/>
        </w:rPr>
        <w:t xml:space="preserve">Overall cost. </w:t>
      </w:r>
      <w:r>
        <w:rPr>
          <w:rFonts w:ascii="Arial" w:hAnsi="Arial"/>
        </w:rPr>
        <w:t>(</w:t>
      </w:r>
      <w:r w:rsidR="00B77089">
        <w:rPr>
          <w:rFonts w:ascii="Arial" w:hAnsi="Arial"/>
        </w:rPr>
        <w:t>4</w:t>
      </w:r>
      <w:r>
        <w:rPr>
          <w:rFonts w:ascii="Arial" w:hAnsi="Arial"/>
        </w:rPr>
        <w:t>0%)</w:t>
      </w:r>
    </w:p>
    <w:p w14:paraId="50F377D2" w14:textId="77777777" w:rsidR="002B0F8D" w:rsidRDefault="002B0F8D" w:rsidP="00A2482B">
      <w:pPr>
        <w:pStyle w:val="ListParagraph"/>
        <w:ind w:left="928"/>
        <w:jc w:val="both"/>
        <w:rPr>
          <w:rFonts w:ascii="Arial" w:hAnsi="Arial"/>
        </w:rPr>
      </w:pPr>
    </w:p>
    <w:p w14:paraId="45A8E4B8" w14:textId="2886402D" w:rsidR="0050298E" w:rsidRPr="000F722F" w:rsidRDefault="0050298E" w:rsidP="00A2482B">
      <w:pPr>
        <w:pStyle w:val="ListParagraph"/>
        <w:numPr>
          <w:ilvl w:val="0"/>
          <w:numId w:val="4"/>
        </w:numPr>
        <w:jc w:val="both"/>
        <w:rPr>
          <w:rFonts w:ascii="Arial" w:hAnsi="Arial"/>
        </w:rPr>
      </w:pPr>
      <w:r w:rsidRPr="000F722F">
        <w:rPr>
          <w:rFonts w:ascii="Arial" w:hAnsi="Arial"/>
        </w:rPr>
        <w:t>Proven experience of similar projects. (20%)</w:t>
      </w:r>
    </w:p>
    <w:p w14:paraId="6033235C" w14:textId="77777777" w:rsidR="00894059" w:rsidRPr="00894059" w:rsidRDefault="00894059" w:rsidP="00894059">
      <w:pPr>
        <w:jc w:val="both"/>
        <w:rPr>
          <w:rFonts w:ascii="Arial" w:hAnsi="Arial"/>
        </w:rPr>
      </w:pPr>
    </w:p>
    <w:p w14:paraId="2BB8AAB6" w14:textId="77777777" w:rsidR="0050298E" w:rsidRDefault="0050298E" w:rsidP="00B722C5">
      <w:pPr>
        <w:pStyle w:val="ListParagraph"/>
        <w:numPr>
          <w:ilvl w:val="0"/>
          <w:numId w:val="6"/>
        </w:numPr>
        <w:ind w:left="284" w:hanging="710"/>
        <w:jc w:val="both"/>
        <w:rPr>
          <w:rFonts w:ascii="Arial" w:hAnsi="Arial"/>
          <w:b/>
        </w:rPr>
      </w:pPr>
      <w:r w:rsidRPr="0050298E">
        <w:rPr>
          <w:rFonts w:ascii="Arial" w:hAnsi="Arial"/>
          <w:b/>
        </w:rPr>
        <w:t>Deadline for tenders</w:t>
      </w:r>
    </w:p>
    <w:p w14:paraId="7F549455" w14:textId="77777777" w:rsidR="005B404C" w:rsidRDefault="005B404C" w:rsidP="002B0F8D">
      <w:pPr>
        <w:jc w:val="both"/>
        <w:rPr>
          <w:rFonts w:ascii="Arial" w:hAnsi="Arial"/>
        </w:rPr>
      </w:pPr>
    </w:p>
    <w:p w14:paraId="71C10306" w14:textId="6B49ED76" w:rsidR="002B0F8D" w:rsidRDefault="002B0F8D" w:rsidP="00B722C5">
      <w:pPr>
        <w:ind w:left="284"/>
        <w:jc w:val="both"/>
        <w:rPr>
          <w:rFonts w:ascii="Arial" w:hAnsi="Arial"/>
        </w:rPr>
      </w:pPr>
      <w:r>
        <w:rPr>
          <w:rFonts w:ascii="Arial" w:hAnsi="Arial"/>
        </w:rPr>
        <w:t xml:space="preserve">All tender documents/electronic media are to be addressed to </w:t>
      </w:r>
      <w:hyperlink r:id="rId9" w:history="1">
        <w:r w:rsidR="001453E2" w:rsidRPr="001B4E97">
          <w:rPr>
            <w:rStyle w:val="Hyperlink"/>
            <w:rFonts w:ascii="Arial" w:hAnsi="Arial"/>
          </w:rPr>
          <w:t>tenders@nam.ac.uk</w:t>
        </w:r>
      </w:hyperlink>
      <w:r>
        <w:rPr>
          <w:rFonts w:ascii="Arial" w:hAnsi="Arial"/>
        </w:rPr>
        <w:t xml:space="preserve"> and annotated with </w:t>
      </w:r>
      <w:proofErr w:type="gramStart"/>
      <w:r>
        <w:rPr>
          <w:rFonts w:ascii="Arial" w:hAnsi="Arial"/>
        </w:rPr>
        <w:t>“</w:t>
      </w:r>
      <w:r w:rsidR="00E54FFB">
        <w:rPr>
          <w:rFonts w:ascii="Arial" w:hAnsi="Arial"/>
        </w:rPr>
        <w:t xml:space="preserve"> GRAPHIC</w:t>
      </w:r>
      <w:proofErr w:type="gramEnd"/>
      <w:r w:rsidR="00E54FFB">
        <w:rPr>
          <w:rFonts w:ascii="Arial" w:hAnsi="Arial"/>
        </w:rPr>
        <w:t xml:space="preserve"> </w:t>
      </w:r>
      <w:r>
        <w:rPr>
          <w:rFonts w:ascii="Arial" w:hAnsi="Arial"/>
        </w:rPr>
        <w:t xml:space="preserve">TENDER DOCUMENTS NOT TO BE OPENED BEFORE </w:t>
      </w:r>
      <w:r w:rsidR="005B404C">
        <w:rPr>
          <w:rFonts w:ascii="Arial" w:hAnsi="Arial"/>
        </w:rPr>
        <w:t>1</w:t>
      </w:r>
      <w:r w:rsidR="00477D07">
        <w:rPr>
          <w:rFonts w:ascii="Arial" w:hAnsi="Arial"/>
        </w:rPr>
        <w:t xml:space="preserve">0am on </w:t>
      </w:r>
      <w:r w:rsidR="00B77089">
        <w:rPr>
          <w:rFonts w:ascii="Arial" w:hAnsi="Arial"/>
        </w:rPr>
        <w:t>31</w:t>
      </w:r>
      <w:r w:rsidR="00B77089" w:rsidRPr="00B77089">
        <w:rPr>
          <w:rFonts w:ascii="Arial" w:hAnsi="Arial"/>
          <w:vertAlign w:val="superscript"/>
        </w:rPr>
        <w:t>st</w:t>
      </w:r>
      <w:r w:rsidR="00B77089">
        <w:rPr>
          <w:rFonts w:ascii="Arial" w:hAnsi="Arial"/>
        </w:rPr>
        <w:t xml:space="preserve"> October 2022. </w:t>
      </w:r>
      <w:r>
        <w:rPr>
          <w:rFonts w:ascii="Arial" w:hAnsi="Arial"/>
        </w:rPr>
        <w:t>On no account are the tender documents to be passed to the requesting department before the tender board date.</w:t>
      </w:r>
      <w:r w:rsidRPr="00A544C7">
        <w:rPr>
          <w:rFonts w:ascii="Arial" w:hAnsi="Arial"/>
        </w:rPr>
        <w:t xml:space="preserve">  </w:t>
      </w:r>
    </w:p>
    <w:p w14:paraId="149DE316" w14:textId="77777777" w:rsidR="002B0F8D" w:rsidRPr="00A544C7" w:rsidRDefault="002B0F8D" w:rsidP="00B722C5">
      <w:pPr>
        <w:ind w:left="284"/>
        <w:jc w:val="both"/>
        <w:rPr>
          <w:rFonts w:ascii="Arial" w:hAnsi="Arial"/>
        </w:rPr>
      </w:pPr>
    </w:p>
    <w:p w14:paraId="0CD5D2C8" w14:textId="71B5B795" w:rsidR="00153E9F" w:rsidRPr="00477D07" w:rsidRDefault="00F0188B" w:rsidP="00B722C5">
      <w:pPr>
        <w:ind w:left="284"/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>Two h</w:t>
      </w:r>
      <w:r w:rsidR="00153E9F">
        <w:rPr>
          <w:rFonts w:ascii="Arial" w:hAnsi="Arial"/>
        </w:rPr>
        <w:t>ard copy tenders are requested for reference</w:t>
      </w:r>
      <w:r w:rsidR="00DC642E">
        <w:rPr>
          <w:rFonts w:ascii="Arial" w:hAnsi="Arial"/>
        </w:rPr>
        <w:t xml:space="preserve"> </w:t>
      </w:r>
      <w:r>
        <w:rPr>
          <w:rFonts w:ascii="Arial" w:hAnsi="Arial"/>
        </w:rPr>
        <w:t xml:space="preserve">in addition </w:t>
      </w:r>
      <w:r w:rsidR="00B77089">
        <w:rPr>
          <w:rFonts w:ascii="Arial" w:hAnsi="Arial"/>
          <w:b/>
          <w:bCs/>
        </w:rPr>
        <w:t xml:space="preserve">an </w:t>
      </w:r>
      <w:r w:rsidR="00DC642E" w:rsidRPr="00477D07">
        <w:rPr>
          <w:rFonts w:ascii="Arial" w:hAnsi="Arial"/>
          <w:b/>
          <w:bCs/>
        </w:rPr>
        <w:t xml:space="preserve">electronic </w:t>
      </w:r>
      <w:r w:rsidRPr="00477D07">
        <w:rPr>
          <w:rFonts w:ascii="Arial" w:hAnsi="Arial"/>
          <w:b/>
          <w:bCs/>
        </w:rPr>
        <w:t xml:space="preserve">version </w:t>
      </w:r>
      <w:proofErr w:type="gramStart"/>
      <w:r w:rsidRPr="00477D07">
        <w:rPr>
          <w:rFonts w:ascii="Arial" w:hAnsi="Arial"/>
          <w:b/>
          <w:bCs/>
        </w:rPr>
        <w:t xml:space="preserve">should be </w:t>
      </w:r>
      <w:r w:rsidR="00B77089">
        <w:rPr>
          <w:rFonts w:ascii="Arial" w:hAnsi="Arial"/>
          <w:b/>
          <w:bCs/>
        </w:rPr>
        <w:t>also be</w:t>
      </w:r>
      <w:proofErr w:type="gramEnd"/>
      <w:r w:rsidR="00B77089">
        <w:rPr>
          <w:rFonts w:ascii="Arial" w:hAnsi="Arial"/>
          <w:b/>
          <w:bCs/>
        </w:rPr>
        <w:t xml:space="preserve"> </w:t>
      </w:r>
      <w:r w:rsidR="00DC642E" w:rsidRPr="00477D07">
        <w:rPr>
          <w:rFonts w:ascii="Arial" w:hAnsi="Arial"/>
          <w:b/>
          <w:bCs/>
        </w:rPr>
        <w:t>submitted.</w:t>
      </w:r>
    </w:p>
    <w:p w14:paraId="66797204" w14:textId="77777777" w:rsidR="00DC642E" w:rsidRDefault="00DC642E" w:rsidP="00B722C5">
      <w:pPr>
        <w:ind w:left="284"/>
        <w:jc w:val="both"/>
        <w:rPr>
          <w:rFonts w:ascii="Arial" w:hAnsi="Arial"/>
        </w:rPr>
      </w:pPr>
    </w:p>
    <w:p w14:paraId="081D77AC" w14:textId="71134F4B" w:rsidR="002B0F8D" w:rsidRDefault="002B0F8D" w:rsidP="00B722C5">
      <w:pPr>
        <w:ind w:left="284"/>
        <w:jc w:val="both"/>
        <w:rPr>
          <w:rFonts w:ascii="Arial" w:hAnsi="Arial"/>
        </w:rPr>
      </w:pPr>
      <w:r w:rsidRPr="00BE5B64">
        <w:rPr>
          <w:rFonts w:ascii="Arial" w:hAnsi="Arial"/>
        </w:rPr>
        <w:t xml:space="preserve">Address for the return of </w:t>
      </w:r>
      <w:r>
        <w:rPr>
          <w:rFonts w:ascii="Arial" w:hAnsi="Arial"/>
        </w:rPr>
        <w:t xml:space="preserve">hard copy </w:t>
      </w:r>
      <w:r w:rsidRPr="00BE5B64">
        <w:rPr>
          <w:rFonts w:ascii="Arial" w:hAnsi="Arial"/>
        </w:rPr>
        <w:t>tenders:</w:t>
      </w:r>
    </w:p>
    <w:p w14:paraId="6D84A932" w14:textId="77777777" w:rsidR="002B0F8D" w:rsidRPr="00BE5B64" w:rsidRDefault="002B0F8D" w:rsidP="002B0F8D">
      <w:pPr>
        <w:jc w:val="both"/>
        <w:rPr>
          <w:rFonts w:ascii="Arial" w:hAnsi="Arial"/>
        </w:rPr>
      </w:pPr>
    </w:p>
    <w:p w14:paraId="155BC759" w14:textId="08B23B55" w:rsidR="002B0F8D" w:rsidRDefault="00E54FFB" w:rsidP="002B0F8D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Graphics Tender not to be opened before </w:t>
      </w:r>
      <w:r w:rsidR="00B77089">
        <w:rPr>
          <w:rFonts w:ascii="Arial" w:hAnsi="Arial"/>
        </w:rPr>
        <w:t>31</w:t>
      </w:r>
      <w:r w:rsidR="00B77089" w:rsidRPr="00B77089">
        <w:rPr>
          <w:rFonts w:ascii="Arial" w:hAnsi="Arial"/>
          <w:vertAlign w:val="superscript"/>
        </w:rPr>
        <w:t>st</w:t>
      </w:r>
      <w:r w:rsidR="00B77089">
        <w:rPr>
          <w:rFonts w:ascii="Arial" w:hAnsi="Arial"/>
        </w:rPr>
        <w:t xml:space="preserve"> October 2022 </w:t>
      </w:r>
      <w:r w:rsidR="00477D07">
        <w:rPr>
          <w:rFonts w:ascii="Arial" w:hAnsi="Arial"/>
        </w:rPr>
        <w:t>at 10am</w:t>
      </w:r>
    </w:p>
    <w:p w14:paraId="249EDCEC" w14:textId="7EFB4B05" w:rsidR="00477D07" w:rsidRPr="00A544C7" w:rsidRDefault="00477D07" w:rsidP="002B0F8D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>Secretariat</w:t>
      </w:r>
    </w:p>
    <w:p w14:paraId="7CFB4F42" w14:textId="77777777" w:rsidR="002B0F8D" w:rsidRPr="00A544C7" w:rsidRDefault="002B0F8D" w:rsidP="002B0F8D">
      <w:pPr>
        <w:ind w:left="720"/>
        <w:jc w:val="both"/>
        <w:rPr>
          <w:rFonts w:ascii="Arial" w:hAnsi="Arial"/>
        </w:rPr>
      </w:pPr>
      <w:r w:rsidRPr="00A544C7">
        <w:rPr>
          <w:rFonts w:ascii="Arial" w:hAnsi="Arial"/>
        </w:rPr>
        <w:t>National Army Museum</w:t>
      </w:r>
    </w:p>
    <w:p w14:paraId="501CA471" w14:textId="77777777" w:rsidR="002B0F8D" w:rsidRPr="00A544C7" w:rsidRDefault="002B0F8D" w:rsidP="002B0F8D">
      <w:pPr>
        <w:ind w:left="720"/>
        <w:jc w:val="both"/>
        <w:rPr>
          <w:rFonts w:ascii="Arial" w:hAnsi="Arial"/>
        </w:rPr>
      </w:pPr>
      <w:r w:rsidRPr="00A544C7">
        <w:rPr>
          <w:rFonts w:ascii="Arial" w:hAnsi="Arial"/>
        </w:rPr>
        <w:t>Royal Hospital Road</w:t>
      </w:r>
    </w:p>
    <w:p w14:paraId="75DD5A7D" w14:textId="77777777" w:rsidR="002B0F8D" w:rsidRPr="00A544C7" w:rsidRDefault="002B0F8D" w:rsidP="002B0F8D">
      <w:pPr>
        <w:ind w:left="720"/>
        <w:jc w:val="both"/>
        <w:rPr>
          <w:rFonts w:ascii="Arial" w:hAnsi="Arial"/>
        </w:rPr>
      </w:pPr>
      <w:r w:rsidRPr="00A544C7">
        <w:rPr>
          <w:rFonts w:ascii="Arial" w:hAnsi="Arial"/>
        </w:rPr>
        <w:t>Chelsea</w:t>
      </w:r>
    </w:p>
    <w:p w14:paraId="47E56CA3" w14:textId="77777777" w:rsidR="002B0F8D" w:rsidRPr="00A544C7" w:rsidRDefault="002B0F8D" w:rsidP="002B0F8D">
      <w:pPr>
        <w:ind w:left="720"/>
        <w:jc w:val="both"/>
        <w:rPr>
          <w:rFonts w:ascii="Arial" w:hAnsi="Arial"/>
        </w:rPr>
      </w:pPr>
      <w:r w:rsidRPr="00A544C7">
        <w:rPr>
          <w:rFonts w:ascii="Arial" w:hAnsi="Arial"/>
        </w:rPr>
        <w:t>London</w:t>
      </w:r>
    </w:p>
    <w:p w14:paraId="4785938A" w14:textId="77777777" w:rsidR="002B0F8D" w:rsidRPr="0007368D" w:rsidRDefault="002B0F8D" w:rsidP="002B0F8D">
      <w:pPr>
        <w:ind w:left="720"/>
        <w:jc w:val="both"/>
        <w:rPr>
          <w:rFonts w:ascii="Arial" w:hAnsi="Arial"/>
        </w:rPr>
      </w:pPr>
      <w:r w:rsidRPr="00A544C7">
        <w:rPr>
          <w:rFonts w:ascii="Arial" w:hAnsi="Arial"/>
        </w:rPr>
        <w:t>SW3 4HT</w:t>
      </w:r>
    </w:p>
    <w:sectPr w:rsidR="002B0F8D" w:rsidRPr="0007368D" w:rsidSect="00030F61">
      <w:headerReference w:type="default" r:id="rId10"/>
      <w:pgSz w:w="11900" w:h="16840"/>
      <w:pgMar w:top="255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C3216" w14:textId="77777777" w:rsidR="006F0369" w:rsidRDefault="006F0369" w:rsidP="0050298E">
      <w:r>
        <w:separator/>
      </w:r>
    </w:p>
  </w:endnote>
  <w:endnote w:type="continuationSeparator" w:id="0">
    <w:p w14:paraId="6AD647B3" w14:textId="77777777" w:rsidR="006F0369" w:rsidRDefault="006F0369" w:rsidP="0050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"/>
    <w:panose1 w:val="0000050000000002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603CE" w14:textId="77777777" w:rsidR="006F0369" w:rsidRDefault="006F0369" w:rsidP="0050298E">
      <w:r>
        <w:separator/>
      </w:r>
    </w:p>
  </w:footnote>
  <w:footnote w:type="continuationSeparator" w:id="0">
    <w:p w14:paraId="4801ED36" w14:textId="77777777" w:rsidR="006F0369" w:rsidRDefault="006F0369" w:rsidP="00502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947A7" w14:textId="77777777" w:rsidR="00BA5D9D" w:rsidRDefault="00BA5D9D" w:rsidP="0050298E">
    <w:pPr>
      <w:pStyle w:val="NoParagraphStyle"/>
      <w:jc w:val="right"/>
      <w:rPr>
        <w:rFonts w:ascii="ArialMT" w:hAnsi="ArialMT" w:cs="ArialMT"/>
        <w:b/>
        <w:sz w:val="18"/>
        <w:szCs w:val="18"/>
      </w:rPr>
    </w:pPr>
  </w:p>
  <w:p w14:paraId="46CECCC6" w14:textId="77777777" w:rsidR="00BA5D9D" w:rsidRDefault="00BA5D9D" w:rsidP="0050298E">
    <w:pPr>
      <w:pStyle w:val="NoParagraphStyle"/>
      <w:jc w:val="right"/>
      <w:rPr>
        <w:rFonts w:ascii="ArialMT" w:hAnsi="ArialMT" w:cs="ArialMT"/>
        <w:b/>
        <w:sz w:val="18"/>
        <w:szCs w:val="18"/>
      </w:rPr>
    </w:pPr>
  </w:p>
  <w:p w14:paraId="0692B28E" w14:textId="77777777" w:rsidR="00BA5D9D" w:rsidRPr="00E03032" w:rsidRDefault="00BA5D9D" w:rsidP="0050298E">
    <w:pPr>
      <w:pStyle w:val="NoParagraphStyle"/>
      <w:jc w:val="right"/>
      <w:rPr>
        <w:rFonts w:ascii="ArialMT" w:hAnsi="ArialMT" w:cs="ArialMT"/>
        <w:b/>
        <w:sz w:val="18"/>
        <w:szCs w:val="18"/>
      </w:rPr>
    </w:pPr>
    <w:r w:rsidRPr="00E03032">
      <w:rPr>
        <w:rFonts w:ascii="ArialMT" w:hAnsi="ArialMT" w:cs="ArialMT"/>
        <w:b/>
        <w:sz w:val="18"/>
        <w:szCs w:val="18"/>
      </w:rPr>
      <w:t>Royal Hospital Road, Chelsea, Lo</w:t>
    </w:r>
    <w:r>
      <w:rPr>
        <w:rFonts w:ascii="ArialMT" w:hAnsi="ArialMT" w:cs="ArialMT"/>
        <w:b/>
        <w:sz w:val="18"/>
        <w:szCs w:val="18"/>
      </w:rPr>
      <w:t>ndon SW3 4HT Tel: 020 7730 0717</w:t>
    </w:r>
  </w:p>
  <w:p w14:paraId="44D8B745" w14:textId="77777777" w:rsidR="00BA5D9D" w:rsidRPr="00E03032" w:rsidRDefault="00BA5D9D" w:rsidP="0050298E">
    <w:pPr>
      <w:pStyle w:val="NoParagraphStyle"/>
      <w:spacing w:after="113"/>
      <w:jc w:val="right"/>
      <w:rPr>
        <w:rFonts w:ascii="ArialMT" w:hAnsi="ArialMT" w:cs="ArialMT"/>
        <w:b/>
        <w:sz w:val="18"/>
        <w:szCs w:val="18"/>
      </w:rPr>
    </w:pPr>
    <w:r w:rsidRPr="00E03032">
      <w:rPr>
        <w:rFonts w:ascii="ArialMT" w:hAnsi="ArialMT" w:cs="ArialMT"/>
        <w:b/>
        <w:sz w:val="18"/>
        <w:szCs w:val="18"/>
      </w:rPr>
      <w:t>Email: info@nam.ac.uk   Website: www.nam.ac.uk</w:t>
    </w:r>
  </w:p>
  <w:p w14:paraId="48FBA90F" w14:textId="77777777" w:rsidR="00BA5D9D" w:rsidRDefault="00BA5D9D">
    <w:pPr>
      <w:pStyle w:val="Header"/>
    </w:pPr>
    <w:r w:rsidRPr="000657C7">
      <w:rPr>
        <w:rFonts w:ascii="Arial" w:hAnsi="Arial" w:cs="Arial"/>
        <w:noProof/>
        <w:sz w:val="22"/>
        <w:szCs w:val="22"/>
        <w:lang w:val="en-US"/>
      </w:rPr>
      <w:drawing>
        <wp:anchor distT="0" distB="0" distL="114300" distR="114300" simplePos="0" relativeHeight="251659264" behindDoc="1" locked="1" layoutInCell="1" allowOverlap="1" wp14:anchorId="7448EF80" wp14:editId="2D18E6F4">
          <wp:simplePos x="0" y="0"/>
          <wp:positionH relativeFrom="column">
            <wp:posOffset>-1143000</wp:posOffset>
          </wp:positionH>
          <wp:positionV relativeFrom="paragraph">
            <wp:posOffset>-1246505</wp:posOffset>
          </wp:positionV>
          <wp:extent cx="1930400" cy="1612900"/>
          <wp:effectExtent l="0" t="0" r="0" b="12700"/>
          <wp:wrapThrough wrapText="bothSides">
            <wp:wrapPolygon edited="0">
              <wp:start x="0" y="0"/>
              <wp:lineTo x="0" y="21430"/>
              <wp:lineTo x="21316" y="21430"/>
              <wp:lineTo x="21316" y="0"/>
              <wp:lineTo x="0" y="0"/>
            </wp:wrapPolygon>
          </wp:wrapThrough>
          <wp:docPr id="7" name="Picture 7" descr="NAM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M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161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54EA"/>
    <w:multiLevelType w:val="hybridMultilevel"/>
    <w:tmpl w:val="B58AFB14"/>
    <w:lvl w:ilvl="0" w:tplc="B87030C0">
      <w:start w:val="199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C09A0"/>
    <w:multiLevelType w:val="hybridMultilevel"/>
    <w:tmpl w:val="D12E8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37DD4"/>
    <w:multiLevelType w:val="multilevel"/>
    <w:tmpl w:val="81F4F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2373E86"/>
    <w:multiLevelType w:val="hybridMultilevel"/>
    <w:tmpl w:val="C5F6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A3943"/>
    <w:multiLevelType w:val="hybridMultilevel"/>
    <w:tmpl w:val="83A61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F3777"/>
    <w:multiLevelType w:val="hybridMultilevel"/>
    <w:tmpl w:val="D18EBA28"/>
    <w:lvl w:ilvl="0" w:tplc="08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97C69BD"/>
    <w:multiLevelType w:val="hybridMultilevel"/>
    <w:tmpl w:val="3034A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61F6"/>
    <w:multiLevelType w:val="hybridMultilevel"/>
    <w:tmpl w:val="B3A8E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63A54"/>
    <w:multiLevelType w:val="hybridMultilevel"/>
    <w:tmpl w:val="B0AC2E3C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6F8C2935"/>
    <w:multiLevelType w:val="hybridMultilevel"/>
    <w:tmpl w:val="3FFC355C"/>
    <w:lvl w:ilvl="0" w:tplc="7974E9BA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4D6414"/>
    <w:multiLevelType w:val="hybridMultilevel"/>
    <w:tmpl w:val="CCAA379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12A2A"/>
    <w:multiLevelType w:val="hybridMultilevel"/>
    <w:tmpl w:val="92181978"/>
    <w:lvl w:ilvl="0" w:tplc="567EB1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874AF"/>
    <w:multiLevelType w:val="hybridMultilevel"/>
    <w:tmpl w:val="6B3410CA"/>
    <w:lvl w:ilvl="0" w:tplc="DA4ADC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96820">
    <w:abstractNumId w:val="6"/>
  </w:num>
  <w:num w:numId="2" w16cid:durableId="1630360622">
    <w:abstractNumId w:val="12"/>
  </w:num>
  <w:num w:numId="3" w16cid:durableId="1567258722">
    <w:abstractNumId w:val="3"/>
  </w:num>
  <w:num w:numId="4" w16cid:durableId="2014261798">
    <w:abstractNumId w:val="8"/>
  </w:num>
  <w:num w:numId="5" w16cid:durableId="1083064037">
    <w:abstractNumId w:val="11"/>
  </w:num>
  <w:num w:numId="6" w16cid:durableId="905919055">
    <w:abstractNumId w:val="10"/>
  </w:num>
  <w:num w:numId="7" w16cid:durableId="109785792">
    <w:abstractNumId w:val="0"/>
  </w:num>
  <w:num w:numId="8" w16cid:durableId="614409136">
    <w:abstractNumId w:val="2"/>
  </w:num>
  <w:num w:numId="9" w16cid:durableId="343551425">
    <w:abstractNumId w:val="7"/>
  </w:num>
  <w:num w:numId="10" w16cid:durableId="1041974751">
    <w:abstractNumId w:val="1"/>
  </w:num>
  <w:num w:numId="11" w16cid:durableId="1003779722">
    <w:abstractNumId w:val="9"/>
  </w:num>
  <w:num w:numId="12" w16cid:durableId="1396050967">
    <w:abstractNumId w:val="4"/>
  </w:num>
  <w:num w:numId="13" w16cid:durableId="508956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14F"/>
    <w:rsid w:val="000039CB"/>
    <w:rsid w:val="000114A0"/>
    <w:rsid w:val="000208A9"/>
    <w:rsid w:val="000219E7"/>
    <w:rsid w:val="00030F61"/>
    <w:rsid w:val="00033D03"/>
    <w:rsid w:val="00034E1B"/>
    <w:rsid w:val="000363A5"/>
    <w:rsid w:val="000426DA"/>
    <w:rsid w:val="00043828"/>
    <w:rsid w:val="00054A02"/>
    <w:rsid w:val="00071EE4"/>
    <w:rsid w:val="00077C40"/>
    <w:rsid w:val="00077D11"/>
    <w:rsid w:val="000B4E49"/>
    <w:rsid w:val="000C4BF9"/>
    <w:rsid w:val="000D1BEC"/>
    <w:rsid w:val="000F722F"/>
    <w:rsid w:val="00127224"/>
    <w:rsid w:val="00140CF9"/>
    <w:rsid w:val="001453E2"/>
    <w:rsid w:val="00153E9F"/>
    <w:rsid w:val="00165BC3"/>
    <w:rsid w:val="00196D64"/>
    <w:rsid w:val="001A2233"/>
    <w:rsid w:val="001B29C2"/>
    <w:rsid w:val="001D6E25"/>
    <w:rsid w:val="001F69A7"/>
    <w:rsid w:val="00203718"/>
    <w:rsid w:val="0021449E"/>
    <w:rsid w:val="00250577"/>
    <w:rsid w:val="0027401C"/>
    <w:rsid w:val="0028496C"/>
    <w:rsid w:val="0028777C"/>
    <w:rsid w:val="002A79F6"/>
    <w:rsid w:val="002B0F8D"/>
    <w:rsid w:val="002B6093"/>
    <w:rsid w:val="002C1423"/>
    <w:rsid w:val="002C35D6"/>
    <w:rsid w:val="002E79D7"/>
    <w:rsid w:val="002F7C54"/>
    <w:rsid w:val="00301BF6"/>
    <w:rsid w:val="00304899"/>
    <w:rsid w:val="0034299A"/>
    <w:rsid w:val="00342E6F"/>
    <w:rsid w:val="00361F2C"/>
    <w:rsid w:val="00387C9F"/>
    <w:rsid w:val="003A40D1"/>
    <w:rsid w:val="003B51E1"/>
    <w:rsid w:val="003B7559"/>
    <w:rsid w:val="004359F6"/>
    <w:rsid w:val="00477D07"/>
    <w:rsid w:val="004804B7"/>
    <w:rsid w:val="00481AD4"/>
    <w:rsid w:val="00485456"/>
    <w:rsid w:val="004863F5"/>
    <w:rsid w:val="00494540"/>
    <w:rsid w:val="004B128D"/>
    <w:rsid w:val="004B5BF2"/>
    <w:rsid w:val="004D584D"/>
    <w:rsid w:val="0050298E"/>
    <w:rsid w:val="0052652B"/>
    <w:rsid w:val="00556C31"/>
    <w:rsid w:val="00577A19"/>
    <w:rsid w:val="00584982"/>
    <w:rsid w:val="0058761D"/>
    <w:rsid w:val="005B404C"/>
    <w:rsid w:val="006206AB"/>
    <w:rsid w:val="00643C76"/>
    <w:rsid w:val="00657412"/>
    <w:rsid w:val="00664B32"/>
    <w:rsid w:val="00666FBA"/>
    <w:rsid w:val="0068368C"/>
    <w:rsid w:val="006B02D0"/>
    <w:rsid w:val="006E698D"/>
    <w:rsid w:val="006F0369"/>
    <w:rsid w:val="00736A63"/>
    <w:rsid w:val="0074323F"/>
    <w:rsid w:val="007574A9"/>
    <w:rsid w:val="0079021C"/>
    <w:rsid w:val="007B35F8"/>
    <w:rsid w:val="007D2D87"/>
    <w:rsid w:val="00837C57"/>
    <w:rsid w:val="00846AD0"/>
    <w:rsid w:val="00873E03"/>
    <w:rsid w:val="008758F5"/>
    <w:rsid w:val="00876670"/>
    <w:rsid w:val="00894059"/>
    <w:rsid w:val="008A1F9A"/>
    <w:rsid w:val="008C2647"/>
    <w:rsid w:val="008E42BB"/>
    <w:rsid w:val="008E6DBD"/>
    <w:rsid w:val="00925E8F"/>
    <w:rsid w:val="00933FFA"/>
    <w:rsid w:val="00951C00"/>
    <w:rsid w:val="00977D1B"/>
    <w:rsid w:val="00984539"/>
    <w:rsid w:val="009845C4"/>
    <w:rsid w:val="009D43E3"/>
    <w:rsid w:val="00A073CE"/>
    <w:rsid w:val="00A14854"/>
    <w:rsid w:val="00A1652F"/>
    <w:rsid w:val="00A2482B"/>
    <w:rsid w:val="00A25B83"/>
    <w:rsid w:val="00A272BE"/>
    <w:rsid w:val="00A50D82"/>
    <w:rsid w:val="00A5474F"/>
    <w:rsid w:val="00A54971"/>
    <w:rsid w:val="00A6246C"/>
    <w:rsid w:val="00A77380"/>
    <w:rsid w:val="00A82C97"/>
    <w:rsid w:val="00A93DB8"/>
    <w:rsid w:val="00AB221C"/>
    <w:rsid w:val="00B378B3"/>
    <w:rsid w:val="00B44DAC"/>
    <w:rsid w:val="00B45866"/>
    <w:rsid w:val="00B60718"/>
    <w:rsid w:val="00B722C5"/>
    <w:rsid w:val="00B77089"/>
    <w:rsid w:val="00BA5D9D"/>
    <w:rsid w:val="00BB3EAD"/>
    <w:rsid w:val="00BC7A30"/>
    <w:rsid w:val="00BE4E24"/>
    <w:rsid w:val="00BF4440"/>
    <w:rsid w:val="00C41C79"/>
    <w:rsid w:val="00C43D26"/>
    <w:rsid w:val="00C44EE4"/>
    <w:rsid w:val="00C46461"/>
    <w:rsid w:val="00C5038E"/>
    <w:rsid w:val="00C76361"/>
    <w:rsid w:val="00CB714F"/>
    <w:rsid w:val="00CC25FD"/>
    <w:rsid w:val="00CC4917"/>
    <w:rsid w:val="00D04432"/>
    <w:rsid w:val="00D055E0"/>
    <w:rsid w:val="00D1538C"/>
    <w:rsid w:val="00D27CFD"/>
    <w:rsid w:val="00D64863"/>
    <w:rsid w:val="00D86340"/>
    <w:rsid w:val="00DB7012"/>
    <w:rsid w:val="00DC642E"/>
    <w:rsid w:val="00DC7D28"/>
    <w:rsid w:val="00DD4742"/>
    <w:rsid w:val="00E02699"/>
    <w:rsid w:val="00E02722"/>
    <w:rsid w:val="00E10BE5"/>
    <w:rsid w:val="00E210B8"/>
    <w:rsid w:val="00E4089D"/>
    <w:rsid w:val="00E53D15"/>
    <w:rsid w:val="00E54FFB"/>
    <w:rsid w:val="00E65BE0"/>
    <w:rsid w:val="00E858FA"/>
    <w:rsid w:val="00EA66EF"/>
    <w:rsid w:val="00EB4416"/>
    <w:rsid w:val="00ED6EE8"/>
    <w:rsid w:val="00EE175B"/>
    <w:rsid w:val="00F0188B"/>
    <w:rsid w:val="00F124BB"/>
    <w:rsid w:val="00F9090F"/>
    <w:rsid w:val="00FA4C15"/>
    <w:rsid w:val="00FD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8DBFA"/>
  <w14:defaultImageDpi w14:val="300"/>
  <w15:docId w15:val="{46E35058-B19D-7040-B140-B48DD9BE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14F"/>
    <w:pPr>
      <w:ind w:left="720"/>
      <w:contextualSpacing/>
    </w:pPr>
  </w:style>
  <w:style w:type="paragraph" w:styleId="NoSpacing">
    <w:name w:val="No Spacing"/>
    <w:uiPriority w:val="1"/>
    <w:qFormat/>
    <w:rsid w:val="00664B32"/>
  </w:style>
  <w:style w:type="character" w:styleId="Hyperlink">
    <w:name w:val="Hyperlink"/>
    <w:basedOn w:val="DefaultParagraphFont"/>
    <w:uiPriority w:val="99"/>
    <w:unhideWhenUsed/>
    <w:rsid w:val="00077C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29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98E"/>
  </w:style>
  <w:style w:type="paragraph" w:styleId="Footer">
    <w:name w:val="footer"/>
    <w:basedOn w:val="Normal"/>
    <w:link w:val="FooterChar"/>
    <w:uiPriority w:val="99"/>
    <w:unhideWhenUsed/>
    <w:rsid w:val="005029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98E"/>
  </w:style>
  <w:style w:type="paragraph" w:customStyle="1" w:styleId="NoParagraphStyle">
    <w:name w:val="[No Paragraph Style]"/>
    <w:rsid w:val="005029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91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917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203718"/>
  </w:style>
  <w:style w:type="character" w:styleId="CommentReference">
    <w:name w:val="annotation reference"/>
    <w:basedOn w:val="DefaultParagraphFont"/>
    <w:uiPriority w:val="99"/>
    <w:semiHidden/>
    <w:unhideWhenUsed/>
    <w:rsid w:val="00BE4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E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E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E24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2B0F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0F8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643C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4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osta@nam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glaves@nam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nders@nam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Army Museum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Mike O'Connor</cp:lastModifiedBy>
  <cp:revision>4</cp:revision>
  <cp:lastPrinted>2019-02-18T17:00:00Z</cp:lastPrinted>
  <dcterms:created xsi:type="dcterms:W3CDTF">2022-10-10T10:11:00Z</dcterms:created>
  <dcterms:modified xsi:type="dcterms:W3CDTF">2022-10-11T12:25:00Z</dcterms:modified>
</cp:coreProperties>
</file>