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0350C" w14:textId="77777777" w:rsidR="00A55445" w:rsidRDefault="00A55445" w:rsidP="003A3870">
      <w:pPr>
        <w:jc w:val="both"/>
        <w:rPr>
          <w:rFonts w:cstheme="minorHAnsi"/>
          <w:b/>
          <w:bCs/>
          <w:sz w:val="24"/>
          <w:szCs w:val="24"/>
        </w:rPr>
      </w:pPr>
    </w:p>
    <w:p w14:paraId="71FA502F" w14:textId="28CB5673" w:rsidR="000F5F57" w:rsidRPr="00670E4F" w:rsidRDefault="00B01099" w:rsidP="003A3870">
      <w:pPr>
        <w:jc w:val="both"/>
        <w:rPr>
          <w:rFonts w:cstheme="minorHAnsi"/>
          <w:b/>
          <w:bCs/>
          <w:sz w:val="24"/>
          <w:szCs w:val="24"/>
        </w:rPr>
      </w:pPr>
      <w:r w:rsidRPr="00670E4F">
        <w:rPr>
          <w:rFonts w:cstheme="minorHAnsi"/>
          <w:b/>
          <w:bCs/>
          <w:sz w:val="24"/>
          <w:szCs w:val="24"/>
        </w:rPr>
        <w:t xml:space="preserve">Provider Clarification Response </w:t>
      </w:r>
    </w:p>
    <w:p w14:paraId="2AE31941" w14:textId="77777777" w:rsidR="00B01099" w:rsidRPr="00670E4F" w:rsidRDefault="00B01099" w:rsidP="003A3870">
      <w:pPr>
        <w:jc w:val="both"/>
        <w:rPr>
          <w:rFonts w:cstheme="minorHAnsi"/>
          <w:b/>
          <w:sz w:val="24"/>
          <w:szCs w:val="24"/>
        </w:rPr>
      </w:pPr>
    </w:p>
    <w:p w14:paraId="654CA7F4" w14:textId="1474CEC2" w:rsidR="00FC0ECC" w:rsidRPr="00670E4F" w:rsidRDefault="00670E4F" w:rsidP="00670E4F">
      <w:pPr>
        <w:jc w:val="both"/>
        <w:rPr>
          <w:rFonts w:cstheme="minorHAnsi"/>
          <w:b/>
          <w:sz w:val="24"/>
          <w:szCs w:val="24"/>
        </w:rPr>
      </w:pPr>
      <w:r w:rsidRPr="00670E4F">
        <w:rPr>
          <w:rFonts w:cstheme="minorHAnsi"/>
          <w:b/>
          <w:sz w:val="24"/>
          <w:szCs w:val="24"/>
        </w:rPr>
        <w:t>Questions 1 a</w:t>
      </w:r>
      <w:r w:rsidR="00FC0ECC" w:rsidRPr="00670E4F">
        <w:rPr>
          <w:rFonts w:cstheme="minorHAnsi"/>
          <w:b/>
          <w:sz w:val="24"/>
          <w:szCs w:val="24"/>
        </w:rPr>
        <w:t xml:space="preserve">nd 2 </w:t>
      </w:r>
      <w:r w:rsidR="00B01099" w:rsidRPr="00670E4F">
        <w:rPr>
          <w:rFonts w:cstheme="minorHAnsi"/>
          <w:b/>
          <w:sz w:val="24"/>
          <w:szCs w:val="24"/>
        </w:rPr>
        <w:t xml:space="preserve">Current Numbers to Cater </w:t>
      </w:r>
      <w:r w:rsidRPr="00670E4F">
        <w:rPr>
          <w:rFonts w:cstheme="minorHAnsi"/>
          <w:b/>
          <w:sz w:val="24"/>
          <w:szCs w:val="24"/>
        </w:rPr>
        <w:t xml:space="preserve">for and </w:t>
      </w:r>
      <w:r w:rsidR="00FC0ECC" w:rsidRPr="00670E4F">
        <w:rPr>
          <w:rFonts w:cstheme="minorHAnsi"/>
          <w:b/>
          <w:sz w:val="24"/>
          <w:szCs w:val="24"/>
        </w:rPr>
        <w:t>Number of meals per day to cater for</w:t>
      </w:r>
      <w:r>
        <w:rPr>
          <w:rFonts w:cstheme="minorHAnsi"/>
          <w:b/>
          <w:sz w:val="24"/>
          <w:szCs w:val="24"/>
        </w:rPr>
        <w:t>?</w:t>
      </w:r>
    </w:p>
    <w:p w14:paraId="48D43792" w14:textId="77777777" w:rsidR="00B01099" w:rsidRPr="00670E4F" w:rsidRDefault="00FC0ECC" w:rsidP="003A3870">
      <w:pPr>
        <w:jc w:val="both"/>
        <w:rPr>
          <w:rFonts w:cstheme="minorHAnsi"/>
          <w:sz w:val="24"/>
          <w:szCs w:val="24"/>
        </w:rPr>
      </w:pPr>
      <w:r w:rsidRPr="00670E4F">
        <w:rPr>
          <w:rFonts w:cstheme="minorHAnsi"/>
          <w:sz w:val="24"/>
          <w:szCs w:val="24"/>
        </w:rPr>
        <w:t>Welford H</w:t>
      </w:r>
      <w:r w:rsidR="00B01099" w:rsidRPr="00670E4F">
        <w:rPr>
          <w:rFonts w:cstheme="minorHAnsi"/>
          <w:sz w:val="24"/>
          <w:szCs w:val="24"/>
        </w:rPr>
        <w:t xml:space="preserve">ouse and Arnold House Childrens Homes are two completely different homes. They are situated 2.6 miles apart from one another and providers are required to travel between the two homes independently. </w:t>
      </w:r>
    </w:p>
    <w:p w14:paraId="1064C684" w14:textId="5FB8AA04" w:rsidR="00FC0ECC" w:rsidRPr="00670E4F" w:rsidRDefault="00B01099" w:rsidP="003A3870">
      <w:pPr>
        <w:jc w:val="both"/>
        <w:rPr>
          <w:rFonts w:cstheme="minorHAnsi"/>
          <w:sz w:val="24"/>
          <w:szCs w:val="24"/>
        </w:rPr>
      </w:pPr>
      <w:r w:rsidRPr="00670E4F">
        <w:rPr>
          <w:rFonts w:cstheme="minorHAnsi"/>
          <w:sz w:val="24"/>
          <w:szCs w:val="24"/>
        </w:rPr>
        <w:t xml:space="preserve"> The catering needs for each home </w:t>
      </w:r>
      <w:r w:rsidR="00FC0ECC" w:rsidRPr="00670E4F">
        <w:rPr>
          <w:rFonts w:cstheme="minorHAnsi"/>
          <w:sz w:val="24"/>
          <w:szCs w:val="24"/>
        </w:rPr>
        <w:t xml:space="preserve">is </w:t>
      </w:r>
      <w:r w:rsidRPr="00670E4F">
        <w:rPr>
          <w:rFonts w:cstheme="minorHAnsi"/>
          <w:sz w:val="24"/>
          <w:szCs w:val="24"/>
        </w:rPr>
        <w:t xml:space="preserve">very different. Welford house is a children’s   home for 6 children </w:t>
      </w:r>
      <w:r w:rsidR="00FC0ECC" w:rsidRPr="00670E4F">
        <w:rPr>
          <w:rFonts w:cstheme="minorHAnsi"/>
          <w:sz w:val="24"/>
          <w:szCs w:val="24"/>
        </w:rPr>
        <w:t>with e</w:t>
      </w:r>
      <w:r w:rsidRPr="00670E4F">
        <w:rPr>
          <w:rFonts w:cstheme="minorHAnsi"/>
          <w:sz w:val="24"/>
          <w:szCs w:val="24"/>
        </w:rPr>
        <w:t>motional and behavioural difficulties. Providers are required to provide catering and training services to the</w:t>
      </w:r>
      <w:r w:rsidR="0035740E" w:rsidRPr="00670E4F">
        <w:rPr>
          <w:rFonts w:cstheme="minorHAnsi"/>
          <w:sz w:val="24"/>
          <w:szCs w:val="24"/>
        </w:rPr>
        <w:t>se</w:t>
      </w:r>
      <w:r w:rsidRPr="00670E4F">
        <w:rPr>
          <w:rFonts w:cstheme="minorHAnsi"/>
          <w:sz w:val="24"/>
          <w:szCs w:val="24"/>
        </w:rPr>
        <w:t xml:space="preserve"> children, preparing them for increasing independence. </w:t>
      </w:r>
      <w:r w:rsidR="00FC0ECC" w:rsidRPr="00670E4F">
        <w:rPr>
          <w:rFonts w:cstheme="minorHAnsi"/>
          <w:sz w:val="24"/>
          <w:szCs w:val="24"/>
        </w:rPr>
        <w:t xml:space="preserve"> The kitchen is </w:t>
      </w:r>
      <w:r w:rsidR="00670E4F" w:rsidRPr="00670E4F">
        <w:rPr>
          <w:rFonts w:cstheme="minorHAnsi"/>
          <w:sz w:val="24"/>
          <w:szCs w:val="24"/>
        </w:rPr>
        <w:t>open,</w:t>
      </w:r>
      <w:r w:rsidR="00FC0ECC" w:rsidRPr="00670E4F">
        <w:rPr>
          <w:rFonts w:cstheme="minorHAnsi"/>
          <w:sz w:val="24"/>
          <w:szCs w:val="24"/>
        </w:rPr>
        <w:t xml:space="preserve"> and children have full access.</w:t>
      </w:r>
    </w:p>
    <w:p w14:paraId="05206DB4" w14:textId="77777777" w:rsidR="00B01099" w:rsidRPr="00670E4F" w:rsidRDefault="00B01099" w:rsidP="003A3870">
      <w:pPr>
        <w:jc w:val="both"/>
        <w:rPr>
          <w:rFonts w:cstheme="minorHAnsi"/>
          <w:sz w:val="24"/>
          <w:szCs w:val="24"/>
        </w:rPr>
      </w:pPr>
      <w:r w:rsidRPr="00670E4F">
        <w:rPr>
          <w:rFonts w:cstheme="minorHAnsi"/>
          <w:sz w:val="24"/>
          <w:szCs w:val="24"/>
        </w:rPr>
        <w:t xml:space="preserve"> Arnold House Childrens </w:t>
      </w:r>
      <w:r w:rsidR="00FC0ECC" w:rsidRPr="00670E4F">
        <w:rPr>
          <w:rFonts w:cstheme="minorHAnsi"/>
          <w:sz w:val="24"/>
          <w:szCs w:val="24"/>
        </w:rPr>
        <w:t>home is</w:t>
      </w:r>
      <w:r w:rsidRPr="00670E4F">
        <w:rPr>
          <w:rFonts w:cstheme="minorHAnsi"/>
          <w:sz w:val="24"/>
          <w:szCs w:val="24"/>
        </w:rPr>
        <w:t xml:space="preserve"> a specialist Childrens home for up to 5 children with complex Autism and physical disabilities and does not include the need for training</w:t>
      </w:r>
      <w:r w:rsidR="0035740E" w:rsidRPr="00670E4F">
        <w:rPr>
          <w:rFonts w:cstheme="minorHAnsi"/>
          <w:sz w:val="24"/>
          <w:szCs w:val="24"/>
        </w:rPr>
        <w:t xml:space="preserve"> services</w:t>
      </w:r>
      <w:r w:rsidR="00FC0ECC" w:rsidRPr="00670E4F">
        <w:rPr>
          <w:rFonts w:cstheme="minorHAnsi"/>
          <w:sz w:val="24"/>
          <w:szCs w:val="24"/>
        </w:rPr>
        <w:t>. The kitchen is closed and only members of the staff team have access</w:t>
      </w:r>
      <w:r w:rsidR="0035740E" w:rsidRPr="00670E4F">
        <w:rPr>
          <w:rFonts w:cstheme="minorHAnsi"/>
          <w:sz w:val="24"/>
          <w:szCs w:val="24"/>
        </w:rPr>
        <w:t>.</w:t>
      </w:r>
      <w:r w:rsidR="00FC0ECC" w:rsidRPr="00670E4F">
        <w:rPr>
          <w:rFonts w:cstheme="minorHAnsi"/>
          <w:sz w:val="24"/>
          <w:szCs w:val="24"/>
        </w:rPr>
        <w:t xml:space="preserve"> </w:t>
      </w:r>
    </w:p>
    <w:p w14:paraId="481D4B43" w14:textId="6555CAD2" w:rsidR="00FC0ECC" w:rsidRPr="00670E4F" w:rsidRDefault="00B01099" w:rsidP="003A3870">
      <w:pPr>
        <w:jc w:val="both"/>
        <w:rPr>
          <w:rFonts w:cstheme="minorHAnsi"/>
          <w:sz w:val="24"/>
          <w:szCs w:val="24"/>
        </w:rPr>
      </w:pPr>
      <w:r w:rsidRPr="00670E4F">
        <w:rPr>
          <w:rFonts w:cstheme="minorHAnsi"/>
          <w:sz w:val="24"/>
          <w:szCs w:val="24"/>
        </w:rPr>
        <w:t>Welford house Caters for 9</w:t>
      </w:r>
      <w:r w:rsidR="00FC0ECC" w:rsidRPr="00670E4F">
        <w:rPr>
          <w:rFonts w:cstheme="minorHAnsi"/>
          <w:sz w:val="24"/>
          <w:szCs w:val="24"/>
        </w:rPr>
        <w:t xml:space="preserve"> meals </w:t>
      </w:r>
      <w:r w:rsidR="00670E4F">
        <w:rPr>
          <w:rFonts w:cstheme="minorHAnsi"/>
          <w:sz w:val="24"/>
          <w:szCs w:val="24"/>
        </w:rPr>
        <w:t>including</w:t>
      </w:r>
      <w:r w:rsidR="00670E4F" w:rsidRPr="00670E4F">
        <w:rPr>
          <w:rFonts w:cstheme="minorHAnsi"/>
          <w:sz w:val="24"/>
          <w:szCs w:val="24"/>
        </w:rPr>
        <w:t xml:space="preserve"> Breakfast</w:t>
      </w:r>
      <w:r w:rsidRPr="00670E4F">
        <w:rPr>
          <w:rFonts w:cstheme="minorHAnsi"/>
          <w:sz w:val="24"/>
          <w:szCs w:val="24"/>
        </w:rPr>
        <w:t>, L</w:t>
      </w:r>
      <w:r w:rsidR="00FC0ECC" w:rsidRPr="00670E4F">
        <w:rPr>
          <w:rFonts w:cstheme="minorHAnsi"/>
          <w:sz w:val="24"/>
          <w:szCs w:val="24"/>
        </w:rPr>
        <w:t>unch and Dinner</w:t>
      </w:r>
      <w:r w:rsidR="00670E4F">
        <w:rPr>
          <w:rFonts w:cstheme="minorHAnsi"/>
          <w:sz w:val="24"/>
          <w:szCs w:val="24"/>
        </w:rPr>
        <w:t xml:space="preserve"> – </w:t>
      </w:r>
      <w:r w:rsidR="0035740E" w:rsidRPr="00670E4F">
        <w:rPr>
          <w:rFonts w:cstheme="minorHAnsi"/>
          <w:sz w:val="24"/>
          <w:szCs w:val="24"/>
        </w:rPr>
        <w:t>27</w:t>
      </w:r>
      <w:r w:rsidR="00670E4F">
        <w:rPr>
          <w:rFonts w:cstheme="minorHAnsi"/>
          <w:sz w:val="24"/>
          <w:szCs w:val="24"/>
        </w:rPr>
        <w:t xml:space="preserve"> meals per day</w:t>
      </w:r>
      <w:r w:rsidR="0035740E" w:rsidRPr="00670E4F">
        <w:rPr>
          <w:rFonts w:cstheme="minorHAnsi"/>
          <w:sz w:val="24"/>
          <w:szCs w:val="24"/>
        </w:rPr>
        <w:t xml:space="preserve"> in total</w:t>
      </w:r>
    </w:p>
    <w:p w14:paraId="26DD1E03" w14:textId="19969D4F" w:rsidR="003A3870" w:rsidRPr="00670E4F" w:rsidRDefault="00B01099" w:rsidP="003A3870">
      <w:pPr>
        <w:jc w:val="both"/>
        <w:rPr>
          <w:rFonts w:cstheme="minorHAnsi"/>
          <w:sz w:val="24"/>
          <w:szCs w:val="24"/>
        </w:rPr>
      </w:pPr>
      <w:r w:rsidRPr="00670E4F">
        <w:rPr>
          <w:rFonts w:cstheme="minorHAnsi"/>
          <w:sz w:val="24"/>
          <w:szCs w:val="24"/>
        </w:rPr>
        <w:t xml:space="preserve"> Arnold House caters for </w:t>
      </w:r>
      <w:r w:rsidR="00670E4F">
        <w:rPr>
          <w:rFonts w:cstheme="minorHAnsi"/>
          <w:sz w:val="24"/>
          <w:szCs w:val="24"/>
        </w:rPr>
        <w:t>1</w:t>
      </w:r>
      <w:r w:rsidR="003A3870" w:rsidRPr="00670E4F">
        <w:rPr>
          <w:rFonts w:cstheme="minorHAnsi"/>
          <w:sz w:val="24"/>
          <w:szCs w:val="24"/>
        </w:rPr>
        <w:t xml:space="preserve">2 meals </w:t>
      </w:r>
      <w:r w:rsidR="00670E4F">
        <w:rPr>
          <w:rFonts w:cstheme="minorHAnsi"/>
          <w:sz w:val="24"/>
          <w:szCs w:val="24"/>
        </w:rPr>
        <w:t xml:space="preserve">including </w:t>
      </w:r>
      <w:r w:rsidRPr="00670E4F">
        <w:rPr>
          <w:rFonts w:cstheme="minorHAnsi"/>
          <w:sz w:val="24"/>
          <w:szCs w:val="24"/>
        </w:rPr>
        <w:t>Breakfast, Lunch and Dinne</w:t>
      </w:r>
      <w:r w:rsidR="00FC0ECC" w:rsidRPr="00670E4F">
        <w:rPr>
          <w:rFonts w:cstheme="minorHAnsi"/>
          <w:sz w:val="24"/>
          <w:szCs w:val="24"/>
        </w:rPr>
        <w:t>r</w:t>
      </w:r>
      <w:r w:rsidR="00670E4F">
        <w:rPr>
          <w:rFonts w:cstheme="minorHAnsi"/>
          <w:sz w:val="24"/>
          <w:szCs w:val="24"/>
        </w:rPr>
        <w:t xml:space="preserve"> – 36 meals per day</w:t>
      </w:r>
      <w:r w:rsidR="00670E4F" w:rsidRPr="00670E4F">
        <w:rPr>
          <w:rFonts w:cstheme="minorHAnsi"/>
          <w:sz w:val="24"/>
          <w:szCs w:val="24"/>
        </w:rPr>
        <w:t xml:space="preserve"> in total</w:t>
      </w:r>
    </w:p>
    <w:p w14:paraId="0BD5164F" w14:textId="77777777" w:rsidR="00FC0ECC" w:rsidRPr="00670E4F" w:rsidRDefault="00FC0ECC" w:rsidP="003A3870">
      <w:pPr>
        <w:jc w:val="both"/>
        <w:rPr>
          <w:rFonts w:cstheme="minorHAnsi"/>
          <w:sz w:val="24"/>
          <w:szCs w:val="24"/>
        </w:rPr>
      </w:pPr>
      <w:r w:rsidRPr="00670E4F">
        <w:rPr>
          <w:rFonts w:cstheme="minorHAnsi"/>
          <w:sz w:val="24"/>
          <w:szCs w:val="24"/>
        </w:rPr>
        <w:t xml:space="preserve"> At Arnold H</w:t>
      </w:r>
      <w:r w:rsidR="00B01099" w:rsidRPr="00670E4F">
        <w:rPr>
          <w:rFonts w:cstheme="minorHAnsi"/>
          <w:sz w:val="24"/>
          <w:szCs w:val="24"/>
        </w:rPr>
        <w:t>ouse the children’s routines are structured an</w:t>
      </w:r>
      <w:r w:rsidR="003A3870" w:rsidRPr="00670E4F">
        <w:rPr>
          <w:rFonts w:cstheme="minorHAnsi"/>
          <w:sz w:val="24"/>
          <w:szCs w:val="24"/>
        </w:rPr>
        <w:t>d this includes meals and snack times.</w:t>
      </w:r>
      <w:r w:rsidR="0035740E" w:rsidRPr="00670E4F">
        <w:rPr>
          <w:rFonts w:cstheme="minorHAnsi"/>
          <w:sz w:val="24"/>
          <w:szCs w:val="24"/>
        </w:rPr>
        <w:t xml:space="preserve"> </w:t>
      </w:r>
      <w:r w:rsidR="00B01099" w:rsidRPr="00670E4F">
        <w:rPr>
          <w:rFonts w:cstheme="minorHAnsi"/>
          <w:sz w:val="24"/>
          <w:szCs w:val="24"/>
        </w:rPr>
        <w:t>The children have Breakfast, a snack, Lunch, a snack, Dinner</w:t>
      </w:r>
      <w:r w:rsidRPr="00670E4F">
        <w:rPr>
          <w:rFonts w:cstheme="minorHAnsi"/>
          <w:sz w:val="24"/>
          <w:szCs w:val="24"/>
        </w:rPr>
        <w:t xml:space="preserve">, </w:t>
      </w:r>
      <w:r w:rsidR="003A3870" w:rsidRPr="00670E4F">
        <w:rPr>
          <w:rFonts w:cstheme="minorHAnsi"/>
          <w:sz w:val="24"/>
          <w:szCs w:val="24"/>
        </w:rPr>
        <w:t>(including</w:t>
      </w:r>
      <w:r w:rsidR="00B01099" w:rsidRPr="00670E4F">
        <w:rPr>
          <w:rFonts w:cstheme="minorHAnsi"/>
          <w:sz w:val="24"/>
          <w:szCs w:val="24"/>
        </w:rPr>
        <w:t xml:space="preserve"> dessert), snack, Supper </w:t>
      </w:r>
      <w:r w:rsidR="003A3870" w:rsidRPr="00670E4F">
        <w:rPr>
          <w:rFonts w:cstheme="minorHAnsi"/>
          <w:sz w:val="24"/>
          <w:szCs w:val="24"/>
        </w:rPr>
        <w:t>(usually</w:t>
      </w:r>
      <w:r w:rsidR="00B01099" w:rsidRPr="00670E4F">
        <w:rPr>
          <w:rFonts w:cstheme="minorHAnsi"/>
          <w:sz w:val="24"/>
          <w:szCs w:val="24"/>
        </w:rPr>
        <w:t xml:space="preserve"> a sandwich</w:t>
      </w:r>
      <w:r w:rsidRPr="00670E4F">
        <w:rPr>
          <w:rFonts w:cstheme="minorHAnsi"/>
          <w:sz w:val="24"/>
          <w:szCs w:val="24"/>
        </w:rPr>
        <w:t>).</w:t>
      </w:r>
    </w:p>
    <w:p w14:paraId="08C5978A" w14:textId="53DB1EAB" w:rsidR="00FC0ECC" w:rsidRPr="00670E4F" w:rsidRDefault="00FC0ECC" w:rsidP="003A3870">
      <w:pPr>
        <w:jc w:val="both"/>
        <w:rPr>
          <w:rFonts w:cstheme="minorHAnsi"/>
          <w:b/>
          <w:sz w:val="24"/>
          <w:szCs w:val="24"/>
        </w:rPr>
      </w:pPr>
      <w:r w:rsidRPr="00670E4F">
        <w:rPr>
          <w:rFonts w:cstheme="minorHAnsi"/>
          <w:b/>
          <w:sz w:val="24"/>
          <w:szCs w:val="24"/>
        </w:rPr>
        <w:t>3)The</w:t>
      </w:r>
      <w:r w:rsidR="00670E4F">
        <w:rPr>
          <w:rFonts w:cstheme="minorHAnsi"/>
          <w:b/>
          <w:sz w:val="24"/>
          <w:szCs w:val="24"/>
        </w:rPr>
        <w:t xml:space="preserve"> catering </w:t>
      </w:r>
      <w:r w:rsidRPr="00670E4F">
        <w:rPr>
          <w:rFonts w:cstheme="minorHAnsi"/>
          <w:b/>
          <w:sz w:val="24"/>
          <w:szCs w:val="24"/>
        </w:rPr>
        <w:t xml:space="preserve"> service is currently outsourced </w:t>
      </w:r>
    </w:p>
    <w:p w14:paraId="1F533D83" w14:textId="77777777" w:rsidR="00FC0ECC" w:rsidRPr="00670E4F" w:rsidRDefault="00FC0ECC" w:rsidP="003A3870">
      <w:pPr>
        <w:jc w:val="both"/>
        <w:rPr>
          <w:rFonts w:cstheme="minorHAnsi"/>
          <w:b/>
          <w:sz w:val="24"/>
          <w:szCs w:val="24"/>
        </w:rPr>
      </w:pPr>
      <w:r w:rsidRPr="00670E4F">
        <w:rPr>
          <w:rFonts w:cstheme="minorHAnsi"/>
          <w:b/>
          <w:sz w:val="24"/>
          <w:szCs w:val="24"/>
        </w:rPr>
        <w:t>4) What Level of food Preparation is training is required</w:t>
      </w:r>
      <w:r w:rsidR="0035740E" w:rsidRPr="00670E4F">
        <w:rPr>
          <w:rFonts w:cstheme="minorHAnsi"/>
          <w:b/>
          <w:sz w:val="24"/>
          <w:szCs w:val="24"/>
        </w:rPr>
        <w:t>.</w:t>
      </w:r>
      <w:r w:rsidRPr="00670E4F">
        <w:rPr>
          <w:rFonts w:cstheme="minorHAnsi"/>
          <w:b/>
          <w:sz w:val="24"/>
          <w:szCs w:val="24"/>
        </w:rPr>
        <w:t xml:space="preserve"> </w:t>
      </w:r>
    </w:p>
    <w:p w14:paraId="576B7CCA" w14:textId="77777777" w:rsidR="00FC0ECC" w:rsidRPr="00670E4F" w:rsidRDefault="00FC0ECC" w:rsidP="003A3870">
      <w:pPr>
        <w:jc w:val="both"/>
        <w:rPr>
          <w:rFonts w:cstheme="minorHAnsi"/>
          <w:sz w:val="24"/>
          <w:szCs w:val="24"/>
        </w:rPr>
      </w:pPr>
      <w:r w:rsidRPr="00670E4F">
        <w:rPr>
          <w:rFonts w:cstheme="minorHAnsi"/>
          <w:sz w:val="24"/>
          <w:szCs w:val="24"/>
        </w:rPr>
        <w:t>Food Hygiene Level 3</w:t>
      </w:r>
    </w:p>
    <w:p w14:paraId="519F460C" w14:textId="77777777" w:rsidR="00FC0ECC" w:rsidRPr="00670E4F" w:rsidRDefault="00FC0ECC" w:rsidP="003A3870">
      <w:pPr>
        <w:jc w:val="both"/>
        <w:rPr>
          <w:rFonts w:cstheme="minorHAnsi"/>
          <w:b/>
          <w:sz w:val="24"/>
          <w:szCs w:val="24"/>
        </w:rPr>
      </w:pPr>
      <w:r w:rsidRPr="00670E4F">
        <w:rPr>
          <w:rFonts w:cstheme="minorHAnsi"/>
          <w:b/>
          <w:sz w:val="24"/>
          <w:szCs w:val="24"/>
        </w:rPr>
        <w:t>5) Time required per week per person for food preparation training</w:t>
      </w:r>
      <w:r w:rsidR="0035740E" w:rsidRPr="00670E4F">
        <w:rPr>
          <w:rFonts w:cstheme="minorHAnsi"/>
          <w:b/>
          <w:sz w:val="24"/>
          <w:szCs w:val="24"/>
        </w:rPr>
        <w:t>.</w:t>
      </w:r>
      <w:r w:rsidRPr="00670E4F">
        <w:rPr>
          <w:rFonts w:cstheme="minorHAnsi"/>
          <w:b/>
          <w:sz w:val="24"/>
          <w:szCs w:val="24"/>
        </w:rPr>
        <w:t xml:space="preserve"> </w:t>
      </w:r>
    </w:p>
    <w:p w14:paraId="664F0D14" w14:textId="77777777" w:rsidR="00FC0ECC" w:rsidRPr="00670E4F" w:rsidRDefault="00FC0ECC" w:rsidP="003A3870">
      <w:pPr>
        <w:jc w:val="both"/>
        <w:rPr>
          <w:rFonts w:cstheme="minorHAnsi"/>
          <w:sz w:val="24"/>
          <w:szCs w:val="24"/>
        </w:rPr>
      </w:pPr>
      <w:r w:rsidRPr="00670E4F">
        <w:rPr>
          <w:rFonts w:cstheme="minorHAnsi"/>
          <w:sz w:val="24"/>
          <w:szCs w:val="24"/>
        </w:rPr>
        <w:t xml:space="preserve">This is only required at Welford house. </w:t>
      </w:r>
      <w:r w:rsidR="003A3870" w:rsidRPr="00670E4F">
        <w:rPr>
          <w:rFonts w:cstheme="minorHAnsi"/>
          <w:sz w:val="24"/>
          <w:szCs w:val="24"/>
        </w:rPr>
        <w:t>C</w:t>
      </w:r>
      <w:r w:rsidRPr="00670E4F">
        <w:rPr>
          <w:rFonts w:cstheme="minorHAnsi"/>
          <w:sz w:val="24"/>
          <w:szCs w:val="24"/>
        </w:rPr>
        <w:t xml:space="preserve">hildren who are 16+ </w:t>
      </w:r>
      <w:r w:rsidR="003A3870" w:rsidRPr="00670E4F">
        <w:rPr>
          <w:rFonts w:cstheme="minorHAnsi"/>
          <w:sz w:val="24"/>
          <w:szCs w:val="24"/>
        </w:rPr>
        <w:t>this time equates</w:t>
      </w:r>
      <w:r w:rsidRPr="00670E4F">
        <w:rPr>
          <w:rFonts w:cstheme="minorHAnsi"/>
          <w:sz w:val="24"/>
          <w:szCs w:val="24"/>
        </w:rPr>
        <w:t xml:space="preserve"> to 2hrs a week per child. T</w:t>
      </w:r>
      <w:r w:rsidR="003A3870" w:rsidRPr="00670E4F">
        <w:rPr>
          <w:rFonts w:cstheme="minorHAnsi"/>
          <w:sz w:val="24"/>
          <w:szCs w:val="24"/>
        </w:rPr>
        <w:t>he training consists</w:t>
      </w:r>
      <w:r w:rsidRPr="00670E4F">
        <w:rPr>
          <w:rFonts w:cstheme="minorHAnsi"/>
          <w:sz w:val="24"/>
          <w:szCs w:val="24"/>
        </w:rPr>
        <w:t xml:space="preserve"> of menu planning, increasing</w:t>
      </w:r>
      <w:r w:rsidR="003A3870" w:rsidRPr="00670E4F">
        <w:rPr>
          <w:rFonts w:cstheme="minorHAnsi"/>
          <w:sz w:val="24"/>
          <w:szCs w:val="24"/>
        </w:rPr>
        <w:t xml:space="preserve"> the child’s cookery</w:t>
      </w:r>
      <w:r w:rsidRPr="00670E4F">
        <w:rPr>
          <w:rFonts w:cstheme="minorHAnsi"/>
          <w:sz w:val="24"/>
          <w:szCs w:val="24"/>
        </w:rPr>
        <w:t xml:space="preserve"> a</w:t>
      </w:r>
      <w:r w:rsidR="003A3870" w:rsidRPr="00670E4F">
        <w:rPr>
          <w:rFonts w:cstheme="minorHAnsi"/>
          <w:sz w:val="24"/>
          <w:szCs w:val="24"/>
        </w:rPr>
        <w:t>nd preparation skills. This time also includes</w:t>
      </w:r>
      <w:r w:rsidRPr="00670E4F">
        <w:rPr>
          <w:rFonts w:cstheme="minorHAnsi"/>
          <w:sz w:val="24"/>
          <w:szCs w:val="24"/>
        </w:rPr>
        <w:t xml:space="preserve"> taking</w:t>
      </w:r>
      <w:r w:rsidR="003A3870" w:rsidRPr="00670E4F">
        <w:rPr>
          <w:rFonts w:cstheme="minorHAnsi"/>
          <w:sz w:val="24"/>
          <w:szCs w:val="24"/>
        </w:rPr>
        <w:t xml:space="preserve"> children food  </w:t>
      </w:r>
      <w:r w:rsidRPr="00670E4F">
        <w:rPr>
          <w:rFonts w:cstheme="minorHAnsi"/>
          <w:sz w:val="24"/>
          <w:szCs w:val="24"/>
        </w:rPr>
        <w:t xml:space="preserve"> shopping to buy the </w:t>
      </w:r>
      <w:r w:rsidR="003A3870" w:rsidRPr="00670E4F">
        <w:rPr>
          <w:rFonts w:cstheme="minorHAnsi"/>
          <w:sz w:val="24"/>
          <w:szCs w:val="24"/>
        </w:rPr>
        <w:t>ingredients to cook (Enhanced DBS certificate is required for any provider working directly with children).</w:t>
      </w:r>
    </w:p>
    <w:p w14:paraId="01B5A67D" w14:textId="77777777" w:rsidR="003A3870" w:rsidRPr="00670E4F" w:rsidRDefault="003A3870" w:rsidP="003A3870">
      <w:pPr>
        <w:jc w:val="both"/>
        <w:rPr>
          <w:rFonts w:cstheme="minorHAnsi"/>
          <w:b/>
          <w:sz w:val="24"/>
          <w:szCs w:val="24"/>
        </w:rPr>
      </w:pPr>
      <w:r w:rsidRPr="00670E4F">
        <w:rPr>
          <w:rFonts w:cstheme="minorHAnsi"/>
          <w:b/>
          <w:sz w:val="24"/>
          <w:szCs w:val="24"/>
        </w:rPr>
        <w:t>6)Costing for current food provision</w:t>
      </w:r>
      <w:r w:rsidR="0035740E" w:rsidRPr="00670E4F">
        <w:rPr>
          <w:rFonts w:cstheme="minorHAnsi"/>
          <w:b/>
          <w:sz w:val="24"/>
          <w:szCs w:val="24"/>
        </w:rPr>
        <w:t>.</w:t>
      </w:r>
    </w:p>
    <w:p w14:paraId="30C0C44E" w14:textId="55C45EE4" w:rsidR="003A3870" w:rsidRPr="00670E4F" w:rsidRDefault="003A3870" w:rsidP="003A3870">
      <w:pPr>
        <w:jc w:val="both"/>
        <w:rPr>
          <w:rFonts w:cstheme="minorHAnsi"/>
          <w:sz w:val="24"/>
          <w:szCs w:val="24"/>
        </w:rPr>
      </w:pPr>
      <w:r w:rsidRPr="00670E4F">
        <w:rPr>
          <w:rFonts w:cstheme="minorHAnsi"/>
          <w:sz w:val="24"/>
          <w:szCs w:val="24"/>
        </w:rPr>
        <w:t xml:space="preserve">Welford house is currently spending £200 </w:t>
      </w:r>
      <w:r w:rsidR="00670E4F" w:rsidRPr="00670E4F">
        <w:rPr>
          <w:rFonts w:cstheme="minorHAnsi"/>
          <w:sz w:val="24"/>
          <w:szCs w:val="24"/>
        </w:rPr>
        <w:t>approx</w:t>
      </w:r>
      <w:r w:rsidR="00670E4F">
        <w:rPr>
          <w:rFonts w:cstheme="minorHAnsi"/>
          <w:sz w:val="24"/>
          <w:szCs w:val="24"/>
        </w:rPr>
        <w:t>imately per</w:t>
      </w:r>
      <w:r w:rsidRPr="00670E4F">
        <w:rPr>
          <w:rFonts w:cstheme="minorHAnsi"/>
          <w:sz w:val="24"/>
          <w:szCs w:val="24"/>
        </w:rPr>
        <w:t xml:space="preserve"> week on food and sundry items</w:t>
      </w:r>
      <w:r w:rsidR="00670E4F">
        <w:rPr>
          <w:rFonts w:cstheme="minorHAnsi"/>
          <w:sz w:val="24"/>
          <w:szCs w:val="24"/>
        </w:rPr>
        <w:t>.</w:t>
      </w:r>
    </w:p>
    <w:p w14:paraId="6E37B555" w14:textId="3499D477" w:rsidR="003A3870" w:rsidRPr="00670E4F" w:rsidRDefault="003A3870" w:rsidP="003A3870">
      <w:pPr>
        <w:jc w:val="both"/>
        <w:rPr>
          <w:rFonts w:cstheme="minorHAnsi"/>
          <w:sz w:val="24"/>
          <w:szCs w:val="24"/>
        </w:rPr>
      </w:pPr>
      <w:r w:rsidRPr="00670E4F">
        <w:rPr>
          <w:rFonts w:cstheme="minorHAnsi"/>
          <w:sz w:val="24"/>
          <w:szCs w:val="24"/>
        </w:rPr>
        <w:t>Arnold house is spending £400 approx</w:t>
      </w:r>
      <w:r w:rsidR="00670E4F">
        <w:rPr>
          <w:rFonts w:cstheme="minorHAnsi"/>
          <w:sz w:val="24"/>
          <w:szCs w:val="24"/>
        </w:rPr>
        <w:t>imately per</w:t>
      </w:r>
      <w:r w:rsidRPr="00670E4F">
        <w:rPr>
          <w:rFonts w:cstheme="minorHAnsi"/>
          <w:sz w:val="24"/>
          <w:szCs w:val="24"/>
        </w:rPr>
        <w:t xml:space="preserve"> week on food and sundry items</w:t>
      </w:r>
      <w:r w:rsidR="00670E4F">
        <w:rPr>
          <w:rFonts w:cstheme="minorHAnsi"/>
          <w:sz w:val="24"/>
          <w:szCs w:val="24"/>
        </w:rPr>
        <w:t>.</w:t>
      </w:r>
    </w:p>
    <w:p w14:paraId="0B108705" w14:textId="77777777" w:rsidR="00670E4F" w:rsidRDefault="00670E4F" w:rsidP="003A3870">
      <w:pPr>
        <w:jc w:val="both"/>
        <w:rPr>
          <w:rFonts w:cstheme="minorHAnsi"/>
          <w:b/>
          <w:sz w:val="24"/>
          <w:szCs w:val="24"/>
        </w:rPr>
      </w:pPr>
    </w:p>
    <w:p w14:paraId="0B2D6F5C" w14:textId="77777777" w:rsidR="00670E4F" w:rsidRDefault="00670E4F" w:rsidP="003A3870">
      <w:pPr>
        <w:jc w:val="both"/>
        <w:rPr>
          <w:rFonts w:cstheme="minorHAnsi"/>
          <w:b/>
          <w:sz w:val="24"/>
          <w:szCs w:val="24"/>
        </w:rPr>
      </w:pPr>
    </w:p>
    <w:p w14:paraId="6A347C48" w14:textId="14188184" w:rsidR="003A3870" w:rsidRPr="00670E4F" w:rsidRDefault="003A3870" w:rsidP="003A3870">
      <w:pPr>
        <w:jc w:val="both"/>
        <w:rPr>
          <w:rFonts w:cstheme="minorHAnsi"/>
          <w:b/>
          <w:sz w:val="24"/>
          <w:szCs w:val="24"/>
        </w:rPr>
      </w:pPr>
      <w:r w:rsidRPr="00670E4F">
        <w:rPr>
          <w:rFonts w:cstheme="minorHAnsi"/>
          <w:b/>
          <w:sz w:val="24"/>
          <w:szCs w:val="24"/>
        </w:rPr>
        <w:t xml:space="preserve"> 7) Hospitality catering</w:t>
      </w:r>
      <w:r w:rsidR="0035740E" w:rsidRPr="00670E4F">
        <w:rPr>
          <w:rFonts w:cstheme="minorHAnsi"/>
          <w:b/>
          <w:sz w:val="24"/>
          <w:szCs w:val="24"/>
        </w:rPr>
        <w:t>.</w:t>
      </w:r>
      <w:r w:rsidRPr="00670E4F">
        <w:rPr>
          <w:rFonts w:cstheme="minorHAnsi"/>
          <w:b/>
          <w:sz w:val="24"/>
          <w:szCs w:val="24"/>
        </w:rPr>
        <w:t xml:space="preserve"> </w:t>
      </w:r>
    </w:p>
    <w:p w14:paraId="7A90C07A" w14:textId="768932BD" w:rsidR="003A3870" w:rsidRDefault="003A3870" w:rsidP="003A3870">
      <w:pPr>
        <w:jc w:val="both"/>
        <w:rPr>
          <w:rFonts w:cstheme="minorHAnsi"/>
          <w:sz w:val="24"/>
          <w:szCs w:val="24"/>
        </w:rPr>
      </w:pPr>
      <w:r w:rsidRPr="00670E4F">
        <w:rPr>
          <w:rFonts w:cstheme="minorHAnsi"/>
          <w:sz w:val="24"/>
          <w:szCs w:val="24"/>
        </w:rPr>
        <w:t>Providers will be expected to provide catering services at events, such as celebration days, family BBQ’s max 4-5 times a year and will be required to prepare sandwiches for training events 4</w:t>
      </w:r>
      <w:r w:rsidR="00670E4F">
        <w:rPr>
          <w:rFonts w:cstheme="minorHAnsi"/>
          <w:sz w:val="24"/>
          <w:szCs w:val="24"/>
        </w:rPr>
        <w:t xml:space="preserve"> times</w:t>
      </w:r>
      <w:r w:rsidRPr="00670E4F">
        <w:rPr>
          <w:rFonts w:cstheme="minorHAnsi"/>
          <w:sz w:val="24"/>
          <w:szCs w:val="24"/>
        </w:rPr>
        <w:t xml:space="preserve"> a year </w:t>
      </w:r>
      <w:r w:rsidR="00670E4F">
        <w:rPr>
          <w:rFonts w:cstheme="minorHAnsi"/>
          <w:sz w:val="24"/>
          <w:szCs w:val="24"/>
        </w:rPr>
        <w:t>approximately.</w:t>
      </w:r>
      <w:r w:rsidRPr="00670E4F">
        <w:rPr>
          <w:rFonts w:cstheme="minorHAnsi"/>
          <w:sz w:val="24"/>
          <w:szCs w:val="24"/>
        </w:rPr>
        <w:t xml:space="preserve"> </w:t>
      </w:r>
    </w:p>
    <w:p w14:paraId="086C6D48" w14:textId="0441344E" w:rsidR="00A55445" w:rsidRDefault="00A55445" w:rsidP="003A3870">
      <w:pPr>
        <w:jc w:val="both"/>
        <w:rPr>
          <w:rFonts w:cstheme="minorHAnsi"/>
          <w:sz w:val="24"/>
          <w:szCs w:val="24"/>
        </w:rPr>
      </w:pPr>
    </w:p>
    <w:p w14:paraId="6BE19601" w14:textId="3ADDE94D" w:rsidR="00A55445" w:rsidRDefault="00A55445" w:rsidP="003A3870">
      <w:pPr>
        <w:jc w:val="both"/>
        <w:rPr>
          <w:rFonts w:cstheme="minorHAnsi"/>
          <w:b/>
          <w:bCs/>
          <w:sz w:val="24"/>
          <w:szCs w:val="24"/>
        </w:rPr>
      </w:pPr>
      <w:r w:rsidRPr="00A55445">
        <w:rPr>
          <w:rFonts w:cstheme="minorHAnsi"/>
          <w:b/>
          <w:bCs/>
          <w:sz w:val="24"/>
          <w:szCs w:val="24"/>
        </w:rPr>
        <w:t>8)</w:t>
      </w:r>
      <w:r>
        <w:rPr>
          <w:rFonts w:cstheme="minorHAnsi"/>
          <w:b/>
          <w:bCs/>
          <w:sz w:val="24"/>
          <w:szCs w:val="24"/>
        </w:rPr>
        <w:t>Why is the provision only 3 days?</w:t>
      </w:r>
    </w:p>
    <w:p w14:paraId="72604D33" w14:textId="070E049C" w:rsidR="00A55445" w:rsidRPr="00A55445" w:rsidRDefault="00A55445" w:rsidP="00A55445">
      <w:pPr>
        <w:rPr>
          <w:color w:val="000000" w:themeColor="text1"/>
          <w:sz w:val="24"/>
          <w:szCs w:val="24"/>
        </w:rPr>
      </w:pPr>
      <w:r w:rsidRPr="00A55445">
        <w:rPr>
          <w:color w:val="000000" w:themeColor="text1"/>
          <w:sz w:val="24"/>
          <w:szCs w:val="24"/>
        </w:rPr>
        <w:t>Three Afternoons are spent at Arnold house - Monday’s, Wednesday’s  and Friday’s</w:t>
      </w:r>
      <w:r>
        <w:rPr>
          <w:color w:val="000000" w:themeColor="text1"/>
          <w:sz w:val="24"/>
          <w:szCs w:val="24"/>
        </w:rPr>
        <w:t xml:space="preserve"> at</w:t>
      </w:r>
      <w:r w:rsidRPr="00A55445">
        <w:rPr>
          <w:color w:val="000000" w:themeColor="text1"/>
          <w:sz w:val="24"/>
          <w:szCs w:val="24"/>
        </w:rPr>
        <w:t xml:space="preserve"> 5 hours </w:t>
      </w:r>
      <w:r>
        <w:rPr>
          <w:color w:val="000000" w:themeColor="text1"/>
          <w:sz w:val="24"/>
          <w:szCs w:val="24"/>
        </w:rPr>
        <w:t>on each allotted day at  total of 1</w:t>
      </w:r>
      <w:r w:rsidRPr="00A55445">
        <w:rPr>
          <w:color w:val="000000" w:themeColor="text1"/>
          <w:sz w:val="24"/>
          <w:szCs w:val="24"/>
        </w:rPr>
        <w:t xml:space="preserve">5hrs per week l . The rest of the hours are completed at Welford house </w:t>
      </w:r>
      <w:r w:rsidRPr="00A55445">
        <w:rPr>
          <w:color w:val="000000" w:themeColor="text1"/>
          <w:sz w:val="24"/>
          <w:szCs w:val="24"/>
        </w:rPr>
        <w:t>Children’s</w:t>
      </w:r>
      <w:r w:rsidRPr="00A55445">
        <w:rPr>
          <w:color w:val="000000" w:themeColor="text1"/>
          <w:sz w:val="24"/>
          <w:szCs w:val="24"/>
        </w:rPr>
        <w:t xml:space="preserve"> home. </w:t>
      </w:r>
    </w:p>
    <w:p w14:paraId="737E8453" w14:textId="77777777" w:rsidR="00A55445" w:rsidRDefault="00A55445" w:rsidP="00A55445">
      <w:pPr>
        <w:rPr>
          <w:color w:val="1F497D"/>
        </w:rPr>
      </w:pPr>
    </w:p>
    <w:p w14:paraId="6E4C1253" w14:textId="77777777" w:rsidR="00A55445" w:rsidRPr="00A55445" w:rsidRDefault="00A55445" w:rsidP="003A3870">
      <w:pPr>
        <w:jc w:val="both"/>
        <w:rPr>
          <w:rFonts w:cstheme="minorHAnsi"/>
          <w:b/>
          <w:bCs/>
          <w:sz w:val="24"/>
          <w:szCs w:val="24"/>
        </w:rPr>
      </w:pPr>
    </w:p>
    <w:p w14:paraId="1E34FEDC" w14:textId="77777777" w:rsidR="00FC0ECC" w:rsidRPr="00670E4F" w:rsidRDefault="00FC0ECC">
      <w:pPr>
        <w:rPr>
          <w:rFonts w:cstheme="minorHAnsi"/>
        </w:rPr>
      </w:pPr>
    </w:p>
    <w:sectPr w:rsidR="00FC0ECC" w:rsidRPr="00670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2C1"/>
    <w:multiLevelType w:val="hybridMultilevel"/>
    <w:tmpl w:val="20604BC6"/>
    <w:lvl w:ilvl="0" w:tplc="929AC9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317A2"/>
    <w:multiLevelType w:val="hybridMultilevel"/>
    <w:tmpl w:val="69567E04"/>
    <w:lvl w:ilvl="0" w:tplc="F6ACEC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E9B67C5"/>
    <w:multiLevelType w:val="hybridMultilevel"/>
    <w:tmpl w:val="9EC0C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B11D9D"/>
    <w:multiLevelType w:val="hybridMultilevel"/>
    <w:tmpl w:val="5BFEAA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2271E5"/>
    <w:multiLevelType w:val="hybridMultilevel"/>
    <w:tmpl w:val="51DAB0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034F6A"/>
    <w:multiLevelType w:val="hybridMultilevel"/>
    <w:tmpl w:val="B538AE26"/>
    <w:lvl w:ilvl="0" w:tplc="6CCAFA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7E7453"/>
    <w:multiLevelType w:val="hybridMultilevel"/>
    <w:tmpl w:val="589A703A"/>
    <w:lvl w:ilvl="0" w:tplc="4E3A85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99"/>
    <w:rsid w:val="0035740E"/>
    <w:rsid w:val="003A3870"/>
    <w:rsid w:val="003B1787"/>
    <w:rsid w:val="006039D5"/>
    <w:rsid w:val="00670E4F"/>
    <w:rsid w:val="0074658E"/>
    <w:rsid w:val="008A32EB"/>
    <w:rsid w:val="00A3639C"/>
    <w:rsid w:val="00A55445"/>
    <w:rsid w:val="00B01099"/>
    <w:rsid w:val="00B8435C"/>
    <w:rsid w:val="00E46F91"/>
    <w:rsid w:val="00FC0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8FEF"/>
  <w15:chartTrackingRefBased/>
  <w15:docId w15:val="{32EC7E03-29DE-4A62-9077-EFA28E74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7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Morrison</dc:creator>
  <cp:keywords/>
  <dc:description/>
  <cp:lastModifiedBy>Mark Childs</cp:lastModifiedBy>
  <cp:revision>2</cp:revision>
  <dcterms:created xsi:type="dcterms:W3CDTF">2021-11-02T13:09:00Z</dcterms:created>
  <dcterms:modified xsi:type="dcterms:W3CDTF">2021-11-02T13:09:00Z</dcterms:modified>
</cp:coreProperties>
</file>