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EE15B1">
              <w:rPr>
                <w:rFonts w:ascii="Arial" w:hAnsi="Arial" w:cs="Arial"/>
                <w:sz w:val="22"/>
              </w:rPr>
              <w:t>4-024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EE15B1" w:rsidRDefault="00EE15B1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EE15B1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Willis Limited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EE15B1">
              <w:rPr>
                <w:rFonts w:ascii="Arial" w:hAnsi="Arial" w:cs="Arial"/>
                <w:sz w:val="22"/>
              </w:rPr>
              <w:t>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5343CC">
              <w:rPr>
                <w:rFonts w:ascii="Arial" w:hAnsi="Arial"/>
                <w:sz w:val="22"/>
              </w:rPr>
              <w:t>0300 470 2942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EE15B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 May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EE15B1" w:rsidP="00EE15B1">
      <w:pPr>
        <w:jc w:val="center"/>
        <w:rPr>
          <w:rFonts w:ascii="Arial" w:hAnsi="Arial" w:cs="Arial"/>
          <w:b/>
        </w:rPr>
      </w:pPr>
      <w:proofErr w:type="gramStart"/>
      <w:r w:rsidRPr="00EE15B1">
        <w:rPr>
          <w:rFonts w:ascii="Arial" w:hAnsi="Arial" w:cs="Arial"/>
          <w:b/>
        </w:rPr>
        <w:t>4-024 Insurance Advice on current Model Contract Documents</w:t>
      </w:r>
      <w:proofErr w:type="gramEnd"/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</w:t>
      </w:r>
      <w:proofErr w:type="gramStart"/>
      <w:r>
        <w:rPr>
          <w:rFonts w:ascii="Arial" w:hAnsi="Arial" w:cs="Arial"/>
        </w:rPr>
        <w:t xml:space="preserve">on </w:t>
      </w:r>
      <w:r w:rsidR="00EE15B1">
        <w:rPr>
          <w:rFonts w:ascii="Arial" w:hAnsi="Arial" w:cs="Arial"/>
        </w:rPr>
        <w:t xml:space="preserve"> 8</w:t>
      </w:r>
      <w:proofErr w:type="gramEnd"/>
      <w:r w:rsidR="00EE15B1">
        <w:rPr>
          <w:rFonts w:ascii="Arial" w:hAnsi="Arial" w:cs="Arial"/>
        </w:rPr>
        <w:t xml:space="preserve"> May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EE15B1">
        <w:rPr>
          <w:rFonts w:ascii="Arial" w:hAnsi="Arial" w:cs="Arial"/>
        </w:rPr>
        <w:t>1 April 2018</w:t>
      </w:r>
      <w:r w:rsidR="00524411">
        <w:rPr>
          <w:rFonts w:ascii="Arial" w:hAnsi="Arial" w:cs="Arial"/>
        </w:rPr>
        <w:t xml:space="preserve">, and completion date is </w:t>
      </w:r>
      <w:r w:rsidR="00EE15B1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D2B25">
        <w:rPr>
          <w:rFonts w:ascii="Arial" w:hAnsi="Arial" w:cs="Arial"/>
          <w:b/>
        </w:rPr>
        <w:t>40,000.00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5C5F3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3" w:name="_GoBack"/>
      <w:bookmarkEnd w:id="13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/>
        </w:rPr>
        <w:t xml:space="preserve">Any queries relating to this contract should be </w:t>
      </w:r>
      <w:r w:rsidR="009207A5">
        <w:rPr>
          <w:rFonts w:ascii="Arial" w:hAnsi="Arial"/>
        </w:rPr>
        <w:t xml:space="preserve">sent to the Lot </w:t>
      </w:r>
      <w:r w:rsidR="00CF1C7A">
        <w:rPr>
          <w:rFonts w:ascii="Arial" w:hAnsi="Arial"/>
        </w:rPr>
        <w:t>4</w:t>
      </w:r>
      <w:r>
        <w:rPr>
          <w:rFonts w:ascii="Arial" w:hAnsi="Arial"/>
        </w:rPr>
        <w:t xml:space="preserve"> Manager Ron Davis, or the SPATS Framework Procurement team via the email address below.</w:t>
      </w:r>
      <w:bookmarkStart w:id="14" w:name="Start"/>
      <w:bookmarkEnd w:id="14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6D2B25" w:rsidP="00BC2E32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End w:id="16"/>
      <w:bookmarkEnd w:id="17"/>
      <w:bookmarkEnd w:id="18"/>
      <w:r>
        <w:rPr>
          <w:rFonts w:ascii="Arial" w:hAnsi="Arial" w:cs="Arial"/>
        </w:rPr>
        <w:t>Mick Howell</w:t>
      </w:r>
    </w:p>
    <w:p w:rsidR="002A6427" w:rsidRDefault="002A6427" w:rsidP="002A6427">
      <w:pPr>
        <w:rPr>
          <w:rFonts w:ascii="Arial" w:hAnsi="Arial" w:cs="Arial"/>
        </w:rPr>
      </w:pPr>
      <w:bookmarkStart w:id="19" w:name="Email"/>
      <w:bookmarkEnd w:id="19"/>
      <w:r>
        <w:rPr>
          <w:rFonts w:ascii="Arial" w:hAnsi="Arial" w:cs="Arial"/>
        </w:rPr>
        <w:t xml:space="preserve">Lot </w:t>
      </w:r>
      <w:r w:rsidR="00CF1C7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314B7" w:rsidP="00727813">
            <w:pPr>
              <w:rPr>
                <w:rFonts w:ascii="Arial" w:hAnsi="Arial" w:cs="Arial"/>
              </w:rPr>
            </w:pPr>
            <w:r w:rsidRPr="005314B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D2B25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4-024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D2B25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As above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D2B25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8110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D2B25" w:rsidP="00727813">
            <w:pPr>
              <w:rPr>
                <w:rFonts w:ascii="Arial" w:hAnsi="Arial" w:cs="Arial"/>
              </w:rPr>
            </w:pPr>
            <w:bookmarkStart w:id="24" w:name="bkPIN"/>
            <w:r w:rsidRPr="006D2B25">
              <w:rPr>
                <w:rFonts w:ascii="Arial" w:hAnsi="Arial" w:cs="Arial"/>
              </w:rPr>
              <w:t>551813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D7" w:rsidRDefault="002216D7">
      <w:r>
        <w:separator/>
      </w:r>
    </w:p>
  </w:endnote>
  <w:endnote w:type="continuationSeparator" w:id="0">
    <w:p w:rsidR="002216D7" w:rsidRDefault="0022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216D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D7" w:rsidRDefault="002216D7">
      <w:r>
        <w:separator/>
      </w:r>
    </w:p>
  </w:footnote>
  <w:footnote w:type="continuationSeparator" w:id="0">
    <w:p w:rsidR="002216D7" w:rsidRDefault="00221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6272E"/>
    <w:rsid w:val="00087732"/>
    <w:rsid w:val="000B5932"/>
    <w:rsid w:val="001209C0"/>
    <w:rsid w:val="0013631C"/>
    <w:rsid w:val="001E763A"/>
    <w:rsid w:val="002216D7"/>
    <w:rsid w:val="002A6427"/>
    <w:rsid w:val="002B0CC6"/>
    <w:rsid w:val="002B4544"/>
    <w:rsid w:val="002B617C"/>
    <w:rsid w:val="00336C27"/>
    <w:rsid w:val="00375CFE"/>
    <w:rsid w:val="004830AD"/>
    <w:rsid w:val="004C63A8"/>
    <w:rsid w:val="00524411"/>
    <w:rsid w:val="00526BD6"/>
    <w:rsid w:val="005314B7"/>
    <w:rsid w:val="005343CC"/>
    <w:rsid w:val="0055496D"/>
    <w:rsid w:val="005C5F3D"/>
    <w:rsid w:val="00627D44"/>
    <w:rsid w:val="0069504B"/>
    <w:rsid w:val="006B6CD5"/>
    <w:rsid w:val="006D2B25"/>
    <w:rsid w:val="006D663F"/>
    <w:rsid w:val="007121BC"/>
    <w:rsid w:val="00727813"/>
    <w:rsid w:val="0076033B"/>
    <w:rsid w:val="00774AF4"/>
    <w:rsid w:val="00777912"/>
    <w:rsid w:val="009207A5"/>
    <w:rsid w:val="0096338C"/>
    <w:rsid w:val="00B50393"/>
    <w:rsid w:val="00B738D0"/>
    <w:rsid w:val="00BC2E32"/>
    <w:rsid w:val="00C3604A"/>
    <w:rsid w:val="00C47102"/>
    <w:rsid w:val="00C509BE"/>
    <w:rsid w:val="00CF1C7A"/>
    <w:rsid w:val="00DC1C39"/>
    <w:rsid w:val="00E444A9"/>
    <w:rsid w:val="00E527D4"/>
    <w:rsid w:val="00E77CF4"/>
    <w:rsid w:val="00E8289F"/>
    <w:rsid w:val="00EB39FB"/>
    <w:rsid w:val="00ED683A"/>
    <w:rsid w:val="00EE15B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_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2FB2-DC06-4D66-8A37-3C74D25C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2018-05-09T08:13:00Z</dcterms:created>
  <dcterms:modified xsi:type="dcterms:W3CDTF">2018-05-09T10:47:00Z</dcterms:modified>
</cp:coreProperties>
</file>