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DA" w:rsidRDefault="00E806DA">
      <w:pPr>
        <w:rPr>
          <w:rFonts w:eastAsia="Times New Roman"/>
        </w:rPr>
      </w:pPr>
    </w:p>
    <w:p w:rsidR="00E806DA" w:rsidRDefault="00E806DA">
      <w:pPr>
        <w:rPr>
          <w:rFonts w:eastAsia="Times New Roman"/>
        </w:rPr>
      </w:pPr>
    </w:p>
    <w:p w:rsidR="00E806DA" w:rsidRDefault="00E806DA" w:rsidP="00E806DA">
      <w:pPr>
        <w:jc w:val="right"/>
        <w:rPr>
          <w:rFonts w:eastAsia="Times New Roman"/>
        </w:rPr>
      </w:pPr>
      <w:r>
        <w:rPr>
          <w:noProof/>
          <w:lang w:eastAsia="en-GB"/>
        </w:rPr>
        <w:drawing>
          <wp:inline distT="0" distB="0" distL="0" distR="0" wp14:anchorId="7D2F9677" wp14:editId="5CE773A4">
            <wp:extent cx="1038225" cy="457200"/>
            <wp:effectExtent l="0" t="0" r="9525" b="0"/>
            <wp:docPr id="1" name="Picture 1" descr="kew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ew-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6DA" w:rsidRDefault="00E806DA">
      <w:pPr>
        <w:rPr>
          <w:rFonts w:eastAsia="Times New Roman"/>
        </w:rPr>
      </w:pPr>
    </w:p>
    <w:p w:rsidR="00E806DA" w:rsidRPr="00E806DA" w:rsidRDefault="00E806DA">
      <w:pPr>
        <w:rPr>
          <w:rFonts w:eastAsia="Times New Roman"/>
          <w:b/>
          <w:u w:val="single"/>
        </w:rPr>
      </w:pPr>
      <w:r w:rsidRPr="00E806DA">
        <w:rPr>
          <w:rFonts w:eastAsia="Times New Roman"/>
          <w:b/>
          <w:u w:val="single"/>
        </w:rPr>
        <w:t>Site Visit</w:t>
      </w:r>
    </w:p>
    <w:p w:rsidR="00E806DA" w:rsidRDefault="00E806DA">
      <w:pPr>
        <w:rPr>
          <w:rFonts w:eastAsia="Times New Roman"/>
        </w:rPr>
      </w:pPr>
    </w:p>
    <w:p w:rsidR="00840BE4" w:rsidRDefault="00E806DA">
      <w:r>
        <w:rPr>
          <w:rFonts w:eastAsia="Times New Roman"/>
        </w:rPr>
        <w:t xml:space="preserve">There will be an opportunity to visit the location site for "Kew the Movies" on Friday 10th February.  If you are interested in attending please email </w:t>
      </w:r>
      <w:hyperlink r:id="rId5" w:history="1">
        <w:r>
          <w:rPr>
            <w:rStyle w:val="Hyperlink"/>
            <w:rFonts w:eastAsia="Times New Roman"/>
          </w:rPr>
          <w:t>procurement@kew.org</w:t>
        </w:r>
      </w:hyperlink>
      <w:r>
        <w:rPr>
          <w:rFonts w:eastAsia="Times New Roman"/>
        </w:rPr>
        <w:t xml:space="preserve"> for further details. </w:t>
      </w:r>
      <w:r>
        <w:rPr>
          <w:rFonts w:eastAsia="Times New Roman"/>
        </w:rPr>
        <w:t>Please note: a</w:t>
      </w:r>
      <w:r>
        <w:rPr>
          <w:rFonts w:eastAsia="Times New Roman"/>
        </w:rPr>
        <w:t xml:space="preserve">ttendees are limited to 2 people per organisation.  </w:t>
      </w:r>
      <w:r>
        <w:rPr>
          <w:rFonts w:eastAsia="Times New Roman"/>
        </w:rPr>
        <w:br/>
      </w:r>
      <w:bookmarkStart w:id="0" w:name="_GoBack"/>
      <w:bookmarkEnd w:id="0"/>
    </w:p>
    <w:sectPr w:rsidR="00840BE4" w:rsidSect="00840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DA"/>
    <w:rsid w:val="00366EE7"/>
    <w:rsid w:val="00840BE4"/>
    <w:rsid w:val="00E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A142-0F04-4B73-BC64-B7CB1129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0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kew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C16AD4D3.dotm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</dc:creator>
  <cp:keywords/>
  <dc:description/>
  <cp:lastModifiedBy>Amy Barber</cp:lastModifiedBy>
  <cp:revision>1</cp:revision>
  <dcterms:created xsi:type="dcterms:W3CDTF">2017-02-03T15:34:00Z</dcterms:created>
  <dcterms:modified xsi:type="dcterms:W3CDTF">2017-02-03T15:36:00Z</dcterms:modified>
</cp:coreProperties>
</file>