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A884" w14:textId="09C463C0" w:rsidR="0097246B" w:rsidRDefault="0097246B" w:rsidP="0097246B">
      <w:pPr>
        <w:pStyle w:val="Blockheading"/>
      </w:pPr>
      <w:r w:rsidRPr="00C23D6C">
        <w:t>Background</w:t>
      </w:r>
    </w:p>
    <w:p w14:paraId="01811174" w14:textId="3852E417" w:rsidR="0097246B" w:rsidRPr="0097246B" w:rsidRDefault="004964BF" w:rsidP="00762C3D">
      <w:r>
        <w:t xml:space="preserve">The </w:t>
      </w:r>
      <w:r w:rsidRPr="00701ECE">
        <w:t>Wyre Forest</w:t>
      </w:r>
      <w:r w:rsidR="00701ECE" w:rsidRPr="00701ECE">
        <w:t xml:space="preserve"> </w:t>
      </w:r>
      <w:r w:rsidR="00701ECE">
        <w:t xml:space="preserve">NNR </w:t>
      </w:r>
      <w:r w:rsidR="00701ECE" w:rsidRPr="00701ECE">
        <w:t>is a mosaic of woodland, grassland meadows, old orchards and areas of scrub. The site supports an important invertebrate population that includes England’s largest colony of pearl-bordered fritillary butterflies.</w:t>
      </w:r>
      <w:r w:rsidR="003B6898">
        <w:t xml:space="preserve"> </w:t>
      </w:r>
      <w:r w:rsidR="003B6898" w:rsidRPr="003B6898">
        <w:t>Breeding birds in the area include redstart, pied flycatcher, wood warbler, buzzard and raven, while dipper, grey wagtail and kingfisher are found on the larger streams</w:t>
      </w:r>
      <w:r w:rsidR="000E3A84">
        <w:t xml:space="preserve">. There is also a </w:t>
      </w:r>
      <w:r w:rsidR="00225A90">
        <w:t xml:space="preserve">healthy population of reptiles and </w:t>
      </w:r>
      <w:r w:rsidR="009347AE">
        <w:t>amphibians</w:t>
      </w:r>
      <w:r w:rsidR="00225A90">
        <w:t xml:space="preserve"> with Adders and great crested newts</w:t>
      </w:r>
      <w:r w:rsidR="009347AE">
        <w:t xml:space="preserve"> present.</w:t>
      </w:r>
    </w:p>
    <w:p w14:paraId="2288C6BF" w14:textId="77777777" w:rsidR="0097246B" w:rsidRDefault="0097246B" w:rsidP="0097246B">
      <w:pPr>
        <w:pStyle w:val="Blockheading"/>
      </w:pPr>
      <w:r w:rsidRPr="00C23D6C">
        <w:t xml:space="preserve">Background to the specific work area relevant to this purchase </w:t>
      </w:r>
    </w:p>
    <w:p w14:paraId="1634F78E" w14:textId="44F09C12" w:rsidR="00762C3D" w:rsidRDefault="007A743D" w:rsidP="00762C3D">
      <w:pPr>
        <w:rPr>
          <w:rFonts w:cs="Arial"/>
          <w:lang w:eastAsia="en-GB"/>
        </w:rPr>
      </w:pPr>
      <w:r>
        <w:rPr>
          <w:rFonts w:cs="Arial"/>
          <w:lang w:eastAsia="en-GB"/>
        </w:rPr>
        <w:t xml:space="preserve">The purchase of a </w:t>
      </w:r>
      <w:r w:rsidR="0023445F">
        <w:rPr>
          <w:rFonts w:cs="Arial"/>
          <w:lang w:eastAsia="en-GB"/>
        </w:rPr>
        <w:t>forestry mulcher will allow is to manage scrub vegetation along ride ed</w:t>
      </w:r>
      <w:r w:rsidR="00D16914">
        <w:rPr>
          <w:rFonts w:cs="Arial"/>
          <w:lang w:eastAsia="en-GB"/>
        </w:rPr>
        <w:t xml:space="preserve">ges. </w:t>
      </w:r>
      <w:r w:rsidR="002826F4">
        <w:rPr>
          <w:rFonts w:cs="Arial"/>
          <w:lang w:eastAsia="en-GB"/>
        </w:rPr>
        <w:t xml:space="preserve">This vegetation is a mixture of </w:t>
      </w:r>
      <w:r w:rsidR="00921D56">
        <w:rPr>
          <w:rFonts w:cs="Arial"/>
          <w:lang w:eastAsia="en-GB"/>
        </w:rPr>
        <w:t>self-set</w:t>
      </w:r>
      <w:r w:rsidR="002826F4">
        <w:rPr>
          <w:rFonts w:cs="Arial"/>
          <w:lang w:eastAsia="en-GB"/>
        </w:rPr>
        <w:t xml:space="preserve"> birch and oak some of which can be 20cm in dia</w:t>
      </w:r>
      <w:r w:rsidR="00921D56">
        <w:rPr>
          <w:rFonts w:cs="Arial"/>
          <w:lang w:eastAsia="en-GB"/>
        </w:rPr>
        <w:t xml:space="preserve">meter. </w:t>
      </w:r>
    </w:p>
    <w:p w14:paraId="00003835" w14:textId="35A0961D" w:rsidR="00921D56" w:rsidRDefault="00921D56" w:rsidP="00762C3D">
      <w:pPr>
        <w:rPr>
          <w:rFonts w:cs="Arial"/>
          <w:lang w:eastAsia="en-GB"/>
        </w:rPr>
      </w:pPr>
      <w:r>
        <w:rPr>
          <w:rFonts w:cs="Arial"/>
          <w:lang w:eastAsia="en-GB"/>
        </w:rPr>
        <w:t xml:space="preserve">Ideally the mulcher will be able to also </w:t>
      </w:r>
      <w:r w:rsidR="00BA0963">
        <w:rPr>
          <w:rFonts w:cs="Arial"/>
          <w:lang w:eastAsia="en-GB"/>
        </w:rPr>
        <w:t xml:space="preserve">disturb the soil surface to allow early successional plants to seed into. </w:t>
      </w:r>
    </w:p>
    <w:p w14:paraId="72BFBC83" w14:textId="21DF5CC8" w:rsidR="001A263F" w:rsidRDefault="001A263F" w:rsidP="00762C3D">
      <w:pPr>
        <w:rPr>
          <w:rFonts w:cs="Arial"/>
          <w:lang w:eastAsia="en-GB"/>
        </w:rPr>
      </w:pPr>
      <w:r>
        <w:rPr>
          <w:rFonts w:cs="Arial"/>
          <w:lang w:eastAsia="en-GB"/>
        </w:rPr>
        <w:t xml:space="preserve">Tractor to be used </w:t>
      </w:r>
      <w:r w:rsidR="00045A97">
        <w:rPr>
          <w:rFonts w:cs="Arial"/>
          <w:lang w:eastAsia="en-GB"/>
        </w:rPr>
        <w:t xml:space="preserve">on is a </w:t>
      </w:r>
      <w:proofErr w:type="spellStart"/>
      <w:r w:rsidR="00045A97">
        <w:rPr>
          <w:rFonts w:cs="Arial"/>
          <w:lang w:eastAsia="en-GB"/>
        </w:rPr>
        <w:t>Valtra</w:t>
      </w:r>
      <w:proofErr w:type="spellEnd"/>
      <w:r w:rsidR="00045A97">
        <w:rPr>
          <w:rFonts w:cs="Arial"/>
          <w:lang w:eastAsia="en-GB"/>
        </w:rPr>
        <w:t xml:space="preserve"> N135 with a max HP of 145. </w:t>
      </w:r>
    </w:p>
    <w:p w14:paraId="6EA31C4C" w14:textId="77777777" w:rsidR="0097246B" w:rsidRDefault="0097246B" w:rsidP="0097246B">
      <w:pPr>
        <w:pStyle w:val="Blockheading"/>
      </w:pPr>
      <w:r w:rsidRPr="00C23D6C">
        <w:t>Requirement</w:t>
      </w:r>
    </w:p>
    <w:p w14:paraId="6B403C11" w14:textId="4BE96AF4" w:rsidR="00720ADD" w:rsidRDefault="00303EB0" w:rsidP="00720ADD">
      <w:pPr>
        <w:rPr>
          <w:rFonts w:cs="Arial"/>
        </w:rPr>
      </w:pPr>
      <w:r>
        <w:rPr>
          <w:rFonts w:cs="Arial"/>
        </w:rPr>
        <w:t xml:space="preserve">We are looking to purchase a </w:t>
      </w:r>
      <w:r w:rsidR="00677221">
        <w:rPr>
          <w:rFonts w:cs="Arial"/>
        </w:rPr>
        <w:t xml:space="preserve">PTO driven </w:t>
      </w:r>
      <w:r w:rsidR="00D16914">
        <w:rPr>
          <w:rFonts w:cs="Arial"/>
        </w:rPr>
        <w:t>forestry mulcher</w:t>
      </w:r>
      <w:r w:rsidR="00677221">
        <w:rPr>
          <w:rFonts w:cs="Arial"/>
        </w:rPr>
        <w:t xml:space="preserve"> with the following specifications. </w:t>
      </w:r>
    </w:p>
    <w:p w14:paraId="64AF2C45" w14:textId="77777777" w:rsidR="005F4FE5" w:rsidRDefault="005F4FE5" w:rsidP="005F4FE5">
      <w:pPr>
        <w:pStyle w:val="ListParagraph"/>
        <w:numPr>
          <w:ilvl w:val="0"/>
          <w:numId w:val="2"/>
        </w:numPr>
        <w:spacing w:after="160"/>
      </w:pPr>
      <w:r>
        <w:t>2m mulching width</w:t>
      </w:r>
    </w:p>
    <w:p w14:paraId="2F425285" w14:textId="77777777" w:rsidR="005F4FE5" w:rsidRDefault="005F4FE5" w:rsidP="005F4FE5">
      <w:pPr>
        <w:pStyle w:val="ListParagraph"/>
        <w:numPr>
          <w:ilvl w:val="0"/>
          <w:numId w:val="2"/>
        </w:numPr>
        <w:spacing w:after="160"/>
      </w:pPr>
      <w:r>
        <w:t xml:space="preserve">Must be able to cut scrub up to 300mm </w:t>
      </w:r>
    </w:p>
    <w:p w14:paraId="1E649109" w14:textId="77777777" w:rsidR="005F4FE5" w:rsidRDefault="005F4FE5" w:rsidP="005F4FE5">
      <w:pPr>
        <w:pStyle w:val="ListParagraph"/>
        <w:numPr>
          <w:ilvl w:val="0"/>
          <w:numId w:val="2"/>
        </w:numPr>
        <w:spacing w:after="160"/>
      </w:pPr>
      <w:r>
        <w:t>Dual side belt transmission</w:t>
      </w:r>
    </w:p>
    <w:p w14:paraId="131CBC25" w14:textId="77777777" w:rsidR="005F4FE5" w:rsidRDefault="005F4FE5" w:rsidP="005F4FE5">
      <w:pPr>
        <w:pStyle w:val="ListParagraph"/>
        <w:numPr>
          <w:ilvl w:val="0"/>
          <w:numId w:val="2"/>
        </w:numPr>
        <w:spacing w:after="160"/>
      </w:pPr>
      <w:r>
        <w:t>Centrifugal clutch</w:t>
      </w:r>
    </w:p>
    <w:p w14:paraId="506AA1EB" w14:textId="77777777" w:rsidR="005F4FE5" w:rsidRDefault="005F4FE5" w:rsidP="005F4FE5">
      <w:pPr>
        <w:pStyle w:val="ListParagraph"/>
        <w:numPr>
          <w:ilvl w:val="0"/>
          <w:numId w:val="2"/>
        </w:numPr>
        <w:spacing w:after="160"/>
      </w:pPr>
      <w:r>
        <w:t>Hydraulic operated guard frame</w:t>
      </w:r>
    </w:p>
    <w:p w14:paraId="25D2A358" w14:textId="77777777" w:rsidR="005F4FE5" w:rsidRDefault="005F4FE5" w:rsidP="005F4FE5">
      <w:pPr>
        <w:pStyle w:val="ListParagraph"/>
        <w:numPr>
          <w:ilvl w:val="0"/>
          <w:numId w:val="2"/>
        </w:numPr>
        <w:spacing w:after="160"/>
      </w:pPr>
      <w:r>
        <w:t>Hydraulic operated hood.</w:t>
      </w:r>
    </w:p>
    <w:p w14:paraId="1CD11AD2" w14:textId="77777777" w:rsidR="005F4FE5" w:rsidRDefault="005F4FE5" w:rsidP="005F4FE5">
      <w:pPr>
        <w:pStyle w:val="ListParagraph"/>
        <w:numPr>
          <w:ilvl w:val="0"/>
          <w:numId w:val="2"/>
        </w:numPr>
        <w:spacing w:after="160"/>
      </w:pPr>
      <w:r>
        <w:t>Cat 2 linkage</w:t>
      </w:r>
    </w:p>
    <w:p w14:paraId="1CFEB871" w14:textId="77777777" w:rsidR="005F4FE5" w:rsidRDefault="005F4FE5" w:rsidP="005F4FE5">
      <w:pPr>
        <w:pStyle w:val="ListParagraph"/>
        <w:numPr>
          <w:ilvl w:val="0"/>
          <w:numId w:val="2"/>
        </w:numPr>
        <w:spacing w:after="160"/>
      </w:pPr>
      <w:r>
        <w:t>1000 rpm gearbox with freewheel</w:t>
      </w:r>
    </w:p>
    <w:p w14:paraId="72F68BD5" w14:textId="77777777" w:rsidR="005F4FE5" w:rsidRDefault="005F4FE5" w:rsidP="005F4FE5">
      <w:pPr>
        <w:pStyle w:val="ListParagraph"/>
        <w:numPr>
          <w:ilvl w:val="0"/>
          <w:numId w:val="2"/>
        </w:numPr>
        <w:spacing w:after="160"/>
      </w:pPr>
      <w:r>
        <w:t>Front and rear protection with chains</w:t>
      </w:r>
    </w:p>
    <w:p w14:paraId="775F60D6" w14:textId="77777777" w:rsidR="005F4FE5" w:rsidRDefault="005F4FE5" w:rsidP="005F4FE5">
      <w:pPr>
        <w:pStyle w:val="ListParagraph"/>
        <w:numPr>
          <w:ilvl w:val="0"/>
          <w:numId w:val="2"/>
        </w:numPr>
        <w:spacing w:after="160"/>
      </w:pPr>
      <w:r>
        <w:t xml:space="preserve">Fixed hammer with Mono TIP V-Lock  </w:t>
      </w:r>
    </w:p>
    <w:p w14:paraId="2112F8B1" w14:textId="77777777" w:rsidR="005F4FE5" w:rsidRDefault="005F4FE5" w:rsidP="005F4FE5">
      <w:pPr>
        <w:pStyle w:val="ListParagraph"/>
        <w:numPr>
          <w:ilvl w:val="0"/>
          <w:numId w:val="2"/>
        </w:numPr>
        <w:spacing w:after="160"/>
      </w:pPr>
      <w:r>
        <w:t>Max weight of 1600kg</w:t>
      </w:r>
    </w:p>
    <w:p w14:paraId="6FDB5705" w14:textId="77777777" w:rsidR="005F4FE5" w:rsidRDefault="005F4FE5" w:rsidP="005F4FE5">
      <w:pPr>
        <w:pStyle w:val="ListParagraph"/>
        <w:numPr>
          <w:ilvl w:val="0"/>
          <w:numId w:val="2"/>
        </w:numPr>
        <w:spacing w:after="160"/>
      </w:pPr>
      <w:r w:rsidRPr="00E077C0">
        <w:t>Reinforced skids,</w:t>
      </w:r>
      <w:r>
        <w:t xml:space="preserve"> </w:t>
      </w:r>
      <w:r w:rsidRPr="00E077C0">
        <w:t>adjustable in height</w:t>
      </w:r>
    </w:p>
    <w:p w14:paraId="4CA647E9" w14:textId="77777777" w:rsidR="005F4FE5" w:rsidRDefault="005F4FE5" w:rsidP="005F4FE5">
      <w:pPr>
        <w:pStyle w:val="ListParagraph"/>
        <w:numPr>
          <w:ilvl w:val="0"/>
          <w:numId w:val="2"/>
        </w:numPr>
        <w:spacing w:after="160"/>
      </w:pPr>
      <w:r>
        <w:t>Hydraulic top link</w:t>
      </w:r>
    </w:p>
    <w:p w14:paraId="2221A178" w14:textId="77777777" w:rsidR="005F4FE5" w:rsidRDefault="005F4FE5" w:rsidP="005F4FE5">
      <w:pPr>
        <w:pStyle w:val="ListParagraph"/>
        <w:numPr>
          <w:ilvl w:val="0"/>
          <w:numId w:val="2"/>
        </w:numPr>
        <w:spacing w:after="160"/>
      </w:pPr>
      <w:r>
        <w:lastRenderedPageBreak/>
        <w:t xml:space="preserve">PTO alignment system, (allowing PTO shaft alignment whilst operating </w:t>
      </w:r>
      <w:proofErr w:type="spellStart"/>
      <w:r>
        <w:t>toplink</w:t>
      </w:r>
      <w:proofErr w:type="spellEnd"/>
      <w:r>
        <w:t xml:space="preserve">)  </w:t>
      </w:r>
    </w:p>
    <w:p w14:paraId="1CB41C70" w14:textId="4B2D73A9" w:rsidR="005F4FE5" w:rsidRDefault="005F4FE5" w:rsidP="005F4FE5">
      <w:pPr>
        <w:pStyle w:val="ListParagraph"/>
        <w:numPr>
          <w:ilvl w:val="0"/>
          <w:numId w:val="2"/>
        </w:numPr>
        <w:spacing w:after="160"/>
      </w:pPr>
      <w:r>
        <w:t>PTO shaft</w:t>
      </w:r>
    </w:p>
    <w:p w14:paraId="746C24FA" w14:textId="2A5EB66F" w:rsidR="0044131D" w:rsidRDefault="0044131D" w:rsidP="005F4FE5">
      <w:pPr>
        <w:pStyle w:val="ListParagraph"/>
        <w:numPr>
          <w:ilvl w:val="0"/>
          <w:numId w:val="2"/>
        </w:numPr>
        <w:spacing w:after="160"/>
      </w:pPr>
      <w:r>
        <w:t>Fitting of alignment system</w:t>
      </w:r>
    </w:p>
    <w:p w14:paraId="02B9012A" w14:textId="74FA18EF" w:rsidR="00712D22" w:rsidRDefault="00712D22" w:rsidP="005F4FE5">
      <w:pPr>
        <w:pStyle w:val="ListParagraph"/>
        <w:spacing w:after="160"/>
      </w:pPr>
    </w:p>
    <w:p w14:paraId="70C76E13" w14:textId="08E4B89B" w:rsidR="007D2A98" w:rsidRDefault="007D2A98" w:rsidP="007D2A98">
      <w:pPr>
        <w:spacing w:after="160"/>
        <w:ind w:left="360"/>
      </w:pPr>
    </w:p>
    <w:p w14:paraId="6413239A" w14:textId="77777777" w:rsidR="00171B6B" w:rsidRDefault="00171B6B" w:rsidP="00171B6B">
      <w:pPr>
        <w:spacing w:after="160"/>
      </w:pPr>
    </w:p>
    <w:p w14:paraId="57CDD223" w14:textId="77777777" w:rsidR="00171B6B" w:rsidRDefault="00171B6B" w:rsidP="00171B6B">
      <w:pPr>
        <w:spacing w:after="160"/>
      </w:pPr>
    </w:p>
    <w:p w14:paraId="338C8BE3" w14:textId="77777777" w:rsidR="00171B6B" w:rsidRDefault="00171B6B" w:rsidP="00171B6B">
      <w:pPr>
        <w:spacing w:after="160"/>
      </w:pPr>
    </w:p>
    <w:p w14:paraId="545E67AD" w14:textId="77777777" w:rsidR="00171B6B" w:rsidRDefault="00171B6B" w:rsidP="00171B6B">
      <w:pPr>
        <w:spacing w:after="160"/>
        <w:ind w:left="360"/>
      </w:pPr>
    </w:p>
    <w:p w14:paraId="3E14A2B2" w14:textId="77777777" w:rsidR="00907AC7" w:rsidRDefault="00907AC7" w:rsidP="00907AC7">
      <w:pPr>
        <w:pStyle w:val="ListParagraph"/>
        <w:spacing w:after="160"/>
      </w:pPr>
    </w:p>
    <w:p w14:paraId="43F215F6" w14:textId="0F438C33" w:rsidR="0097246B" w:rsidRPr="00721A88" w:rsidRDefault="0097246B" w:rsidP="00607B6A">
      <w:pPr>
        <w:rPr>
          <w:b/>
          <w:bCs/>
          <w:lang w:eastAsia="en-GB"/>
        </w:rPr>
      </w:pPr>
      <w:r w:rsidRPr="00721A88">
        <w:rPr>
          <w:b/>
          <w:bCs/>
        </w:rPr>
        <w:t xml:space="preserve">Sustainability </w:t>
      </w:r>
    </w:p>
    <w:p w14:paraId="394156C9" w14:textId="0E431936" w:rsidR="0097246B" w:rsidRPr="00C23D6C" w:rsidRDefault="00607B6A" w:rsidP="0097246B">
      <w:r w:rsidRPr="00607B6A">
        <w:rPr>
          <w:rStyle w:val="Important"/>
          <w:color w:val="auto"/>
        </w:rPr>
        <w:t xml:space="preserve">Natural England </w:t>
      </w:r>
      <w:r w:rsidR="0097246B"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97246B" w:rsidRPr="00C23D6C">
        <w:t>25 yr</w:t>
      </w:r>
      <w:proofErr w:type="gramEnd"/>
      <w:r w:rsidR="0097246B"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AAB1D63" w14:textId="77777777" w:rsidR="0097246B" w:rsidRPr="00C23D6C" w:rsidRDefault="0097246B" w:rsidP="0097246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917E799" w14:textId="54F6B5F0" w:rsidR="0097246B" w:rsidRPr="00607B6A" w:rsidRDefault="0097246B" w:rsidP="00607B6A">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7246B" w14:paraId="2C815471" w14:textId="77777777" w:rsidTr="23EC8942">
        <w:trPr>
          <w:cnfStyle w:val="100000000000" w:firstRow="1" w:lastRow="0" w:firstColumn="0" w:lastColumn="0" w:oddVBand="0" w:evenVBand="0" w:oddHBand="0" w:evenHBand="0" w:firstRowFirstColumn="0" w:firstRowLastColumn="0" w:lastRowFirstColumn="0" w:lastRowLastColumn="0"/>
        </w:trPr>
        <w:tc>
          <w:tcPr>
            <w:tcW w:w="1555" w:type="dxa"/>
          </w:tcPr>
          <w:p w14:paraId="051CB187" w14:textId="77777777" w:rsidR="0097246B" w:rsidRPr="00C23D6C" w:rsidRDefault="0097246B" w:rsidP="00BD7D5E">
            <w:pPr>
              <w:rPr>
                <w:rStyle w:val="Text"/>
              </w:rPr>
            </w:pPr>
            <w:r w:rsidRPr="00FA5780">
              <w:rPr>
                <w:rStyle w:val="Text"/>
              </w:rPr>
              <w:t>Reference</w:t>
            </w:r>
          </w:p>
        </w:tc>
        <w:tc>
          <w:tcPr>
            <w:tcW w:w="2763" w:type="dxa"/>
          </w:tcPr>
          <w:p w14:paraId="38D32C75" w14:textId="77777777" w:rsidR="0097246B" w:rsidRPr="00C23D6C" w:rsidRDefault="0097246B" w:rsidP="00BD7D5E">
            <w:pPr>
              <w:rPr>
                <w:rStyle w:val="Text"/>
              </w:rPr>
            </w:pPr>
            <w:r w:rsidRPr="00FA5780">
              <w:rPr>
                <w:rStyle w:val="Text"/>
              </w:rPr>
              <w:t>Deliverable</w:t>
            </w:r>
          </w:p>
        </w:tc>
        <w:tc>
          <w:tcPr>
            <w:tcW w:w="2159" w:type="dxa"/>
          </w:tcPr>
          <w:p w14:paraId="185D68FC" w14:textId="77777777" w:rsidR="0097246B" w:rsidRPr="00C23D6C" w:rsidRDefault="0097246B" w:rsidP="00BD7D5E">
            <w:pPr>
              <w:rPr>
                <w:rStyle w:val="Text"/>
              </w:rPr>
            </w:pPr>
            <w:r w:rsidRPr="00FA5780">
              <w:rPr>
                <w:rStyle w:val="Text"/>
              </w:rPr>
              <w:t>Responsible Party</w:t>
            </w:r>
          </w:p>
        </w:tc>
        <w:tc>
          <w:tcPr>
            <w:tcW w:w="2160" w:type="dxa"/>
          </w:tcPr>
          <w:p w14:paraId="52915547" w14:textId="77777777" w:rsidR="0097246B" w:rsidRPr="00C23D6C" w:rsidRDefault="0097246B" w:rsidP="00BD7D5E">
            <w:pPr>
              <w:rPr>
                <w:rStyle w:val="Text"/>
              </w:rPr>
            </w:pPr>
            <w:r w:rsidRPr="00FA5780">
              <w:rPr>
                <w:rStyle w:val="Text"/>
              </w:rPr>
              <w:t>Date of completion</w:t>
            </w:r>
          </w:p>
        </w:tc>
      </w:tr>
      <w:tr w:rsidR="0097246B" w14:paraId="7EB14777" w14:textId="77777777" w:rsidTr="23EC8942">
        <w:tc>
          <w:tcPr>
            <w:tcW w:w="1555" w:type="dxa"/>
          </w:tcPr>
          <w:p w14:paraId="7891501C" w14:textId="50EBC020" w:rsidR="0097246B" w:rsidRPr="00721A88" w:rsidRDefault="00607B6A" w:rsidP="1599D376">
            <w:pPr>
              <w:rPr>
                <w:rStyle w:val="Text"/>
              </w:rPr>
            </w:pPr>
            <w:r w:rsidRPr="1599D376">
              <w:rPr>
                <w:rStyle w:val="Text"/>
              </w:rPr>
              <w:t xml:space="preserve">Delivery of equipment </w:t>
            </w:r>
          </w:p>
        </w:tc>
        <w:tc>
          <w:tcPr>
            <w:tcW w:w="2763" w:type="dxa"/>
          </w:tcPr>
          <w:p w14:paraId="79BB32F0" w14:textId="08BC546B" w:rsidR="0097246B" w:rsidRPr="00721A88" w:rsidRDefault="00E920C3" w:rsidP="1599D376">
            <w:pPr>
              <w:rPr>
                <w:rStyle w:val="Text"/>
              </w:rPr>
            </w:pPr>
            <w:r>
              <w:rPr>
                <w:rStyle w:val="Text"/>
              </w:rPr>
              <w:t>2</w:t>
            </w:r>
            <w:r w:rsidR="00F06FF1">
              <w:rPr>
                <w:rStyle w:val="Text"/>
              </w:rPr>
              <w:t>5</w:t>
            </w:r>
            <w:r w:rsidR="00521F0A">
              <w:rPr>
                <w:rStyle w:val="Text"/>
              </w:rPr>
              <w:t>/03/2025</w:t>
            </w:r>
          </w:p>
        </w:tc>
        <w:tc>
          <w:tcPr>
            <w:tcW w:w="2159" w:type="dxa"/>
          </w:tcPr>
          <w:p w14:paraId="1D9E0944" w14:textId="77777777" w:rsidR="0097246B" w:rsidRPr="00FA5780" w:rsidRDefault="0097246B" w:rsidP="00BD7D5E">
            <w:pPr>
              <w:rPr>
                <w:rStyle w:val="Text"/>
              </w:rPr>
            </w:pPr>
          </w:p>
        </w:tc>
        <w:tc>
          <w:tcPr>
            <w:tcW w:w="2160" w:type="dxa"/>
          </w:tcPr>
          <w:p w14:paraId="52D634B8" w14:textId="77777777" w:rsidR="0097246B" w:rsidRPr="00FA5780" w:rsidRDefault="0097246B" w:rsidP="00BD7D5E">
            <w:pPr>
              <w:rPr>
                <w:rStyle w:val="Text"/>
              </w:rPr>
            </w:pPr>
          </w:p>
        </w:tc>
      </w:tr>
      <w:tr w:rsidR="0097246B" w14:paraId="4D26BFC4" w14:textId="77777777" w:rsidTr="23EC8942">
        <w:tc>
          <w:tcPr>
            <w:tcW w:w="1555" w:type="dxa"/>
          </w:tcPr>
          <w:p w14:paraId="720F8B27" w14:textId="2F5EF79A" w:rsidR="0097246B" w:rsidRPr="00721A88" w:rsidRDefault="00607B6A" w:rsidP="1599D376">
            <w:pPr>
              <w:rPr>
                <w:rStyle w:val="Text"/>
              </w:rPr>
            </w:pPr>
            <w:r w:rsidRPr="6ADC7B9C">
              <w:rPr>
                <w:rStyle w:val="Text"/>
              </w:rPr>
              <w:t xml:space="preserve"> </w:t>
            </w:r>
          </w:p>
        </w:tc>
        <w:tc>
          <w:tcPr>
            <w:tcW w:w="2763" w:type="dxa"/>
          </w:tcPr>
          <w:p w14:paraId="595A38CC" w14:textId="1BDFB844" w:rsidR="0097246B" w:rsidRPr="00721A88" w:rsidRDefault="0097246B" w:rsidP="00BD7D5E">
            <w:pPr>
              <w:rPr>
                <w:rStyle w:val="Text"/>
                <w:highlight w:val="yellow"/>
              </w:rPr>
            </w:pPr>
          </w:p>
        </w:tc>
        <w:tc>
          <w:tcPr>
            <w:tcW w:w="2159" w:type="dxa"/>
          </w:tcPr>
          <w:p w14:paraId="7541DE05" w14:textId="77777777" w:rsidR="0097246B" w:rsidRPr="00FA5780" w:rsidRDefault="0097246B" w:rsidP="00BD7D5E">
            <w:pPr>
              <w:rPr>
                <w:rStyle w:val="Text"/>
              </w:rPr>
            </w:pPr>
          </w:p>
        </w:tc>
        <w:tc>
          <w:tcPr>
            <w:tcW w:w="2160" w:type="dxa"/>
          </w:tcPr>
          <w:p w14:paraId="7AEF65F1" w14:textId="77777777" w:rsidR="0097246B" w:rsidRPr="00FA5780" w:rsidRDefault="0097246B" w:rsidP="00BD7D5E">
            <w:pPr>
              <w:rPr>
                <w:rStyle w:val="Text"/>
              </w:rPr>
            </w:pPr>
          </w:p>
        </w:tc>
      </w:tr>
      <w:tr w:rsidR="0097246B" w14:paraId="490C8BB5" w14:textId="77777777" w:rsidTr="23EC8942">
        <w:tc>
          <w:tcPr>
            <w:tcW w:w="1555" w:type="dxa"/>
          </w:tcPr>
          <w:p w14:paraId="6297ADB9" w14:textId="77777777" w:rsidR="0097246B" w:rsidRDefault="0097246B" w:rsidP="00BD7D5E">
            <w:pPr>
              <w:rPr>
                <w:rStyle w:val="Important"/>
              </w:rPr>
            </w:pPr>
          </w:p>
        </w:tc>
        <w:tc>
          <w:tcPr>
            <w:tcW w:w="2763" w:type="dxa"/>
          </w:tcPr>
          <w:p w14:paraId="6FF08525" w14:textId="77777777" w:rsidR="0097246B" w:rsidRDefault="0097246B" w:rsidP="00BD7D5E">
            <w:pPr>
              <w:rPr>
                <w:rStyle w:val="Important"/>
              </w:rPr>
            </w:pPr>
          </w:p>
        </w:tc>
        <w:tc>
          <w:tcPr>
            <w:tcW w:w="2159" w:type="dxa"/>
          </w:tcPr>
          <w:p w14:paraId="7930CEB4" w14:textId="77777777" w:rsidR="0097246B" w:rsidRDefault="0097246B" w:rsidP="00BD7D5E">
            <w:pPr>
              <w:rPr>
                <w:rStyle w:val="Important"/>
              </w:rPr>
            </w:pPr>
          </w:p>
        </w:tc>
        <w:tc>
          <w:tcPr>
            <w:tcW w:w="2160" w:type="dxa"/>
          </w:tcPr>
          <w:p w14:paraId="6076CFBE" w14:textId="77777777" w:rsidR="0097246B" w:rsidRDefault="0097246B" w:rsidP="00BD7D5E">
            <w:pPr>
              <w:rPr>
                <w:rStyle w:val="Important"/>
              </w:rPr>
            </w:pPr>
          </w:p>
        </w:tc>
      </w:tr>
    </w:tbl>
    <w:p w14:paraId="015876E0" w14:textId="77777777" w:rsidR="0097246B" w:rsidRDefault="0097246B" w:rsidP="0097246B"/>
    <w:p w14:paraId="5FE1812E" w14:textId="77777777" w:rsidR="001674DC" w:rsidRDefault="001674DC"/>
    <w:sectPr w:rsidR="001674DC" w:rsidSect="0097246B">
      <w:headerReference w:type="default" r:id="rId11"/>
      <w:foot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CAF9" w14:textId="77777777" w:rsidR="00C202C9" w:rsidRDefault="00C202C9">
      <w:pPr>
        <w:spacing w:after="0" w:line="240" w:lineRule="auto"/>
      </w:pPr>
      <w:r>
        <w:separator/>
      </w:r>
    </w:p>
  </w:endnote>
  <w:endnote w:type="continuationSeparator" w:id="0">
    <w:p w14:paraId="4C4B2A1D" w14:textId="77777777" w:rsidR="00C202C9" w:rsidRDefault="00C2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2BF575A" w14:textId="77777777" w:rsidTr="0090124D">
      <w:trPr>
        <w:trHeight w:val="286"/>
      </w:trPr>
      <w:tc>
        <w:tcPr>
          <w:tcW w:w="2835" w:type="dxa"/>
          <w:hideMark/>
        </w:tcPr>
        <w:p w14:paraId="10C08042" w14:textId="77777777" w:rsidR="00607B6A" w:rsidRPr="00486248" w:rsidRDefault="00607B6A" w:rsidP="0090124D">
          <w:pPr>
            <w:pStyle w:val="Footer"/>
          </w:pPr>
          <w:r>
            <w:t xml:space="preserve">Reference: </w:t>
          </w:r>
          <w:sdt>
            <w:sdtPr>
              <w:alias w:val="Reference"/>
              <w:tag w:val="ContentCloud_Reference"/>
              <w:id w:val="-1412312644"/>
              <w:text/>
            </w:sdtPr>
            <w:sdtEndPr/>
            <w:sdtContent>
              <w:r>
                <w:t>LIT 63283</w:t>
              </w:r>
            </w:sdtContent>
          </w:sdt>
        </w:p>
      </w:tc>
      <w:tc>
        <w:tcPr>
          <w:tcW w:w="1701" w:type="dxa"/>
          <w:hideMark/>
        </w:tcPr>
        <w:p w14:paraId="440519DA" w14:textId="77777777" w:rsidR="00607B6A" w:rsidRPr="00486248" w:rsidRDefault="00607B6A" w:rsidP="0090124D">
          <w:pPr>
            <w:pStyle w:val="Footer"/>
          </w:pPr>
          <w:r w:rsidRPr="00486248">
            <w:t xml:space="preserve">Version: </w:t>
          </w:r>
          <w:sdt>
            <w:sdtPr>
              <w:alias w:val="Label"/>
              <w:tag w:val="DLCPolicyLabelValue"/>
              <w:id w:val="-2006353152"/>
              <w:lock w:val="contentLocked"/>
              <w:text w:multiLine="1"/>
            </w:sdtPr>
            <w:sdtEndPr/>
            <w:sdtContent>
              <w:r>
                <w:t>2.3</w:t>
              </w:r>
            </w:sdtContent>
          </w:sdt>
        </w:p>
      </w:tc>
      <w:tc>
        <w:tcPr>
          <w:tcW w:w="4134" w:type="dxa"/>
          <w:hideMark/>
        </w:tcPr>
        <w:p w14:paraId="12BD8AAD" w14:textId="77777777" w:rsidR="00607B6A" w:rsidRPr="00486248" w:rsidRDefault="00607B6A"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0C7DD775" w14:textId="77777777" w:rsidR="00607B6A" w:rsidRPr="00486248" w:rsidRDefault="00607B6A"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870C36" w14:textId="74BC1AC7" w:rsidR="00607B6A" w:rsidRPr="00623218" w:rsidRDefault="00607B6A"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D2A98">
      <w:rPr>
        <w:rStyle w:val="Text"/>
        <w:noProof/>
      </w:rPr>
      <w:t>13/02/2025 12:11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4FD26DAB" w14:textId="77777777" w:rsidTr="005837F8">
      <w:trPr>
        <w:trHeight w:val="286"/>
      </w:trPr>
      <w:tc>
        <w:tcPr>
          <w:tcW w:w="2835" w:type="dxa"/>
          <w:hideMark/>
        </w:tcPr>
        <w:p w14:paraId="48306C19" w14:textId="77777777" w:rsidR="00607B6A" w:rsidRPr="00486248" w:rsidRDefault="00607B6A" w:rsidP="00F448FD">
          <w:pPr>
            <w:pStyle w:val="Footer"/>
          </w:pPr>
          <w:r>
            <w:t xml:space="preserve">Reference: </w:t>
          </w:r>
          <w:sdt>
            <w:sdtPr>
              <w:alias w:val="Reference"/>
              <w:tag w:val="ContentCloud_Reference"/>
              <w:id w:val="1385454047"/>
              <w:text/>
            </w:sdtPr>
            <w:sdtEndPr/>
            <w:sdtContent>
              <w:r>
                <w:t>LIT 63283</w:t>
              </w:r>
            </w:sdtContent>
          </w:sdt>
        </w:p>
      </w:tc>
      <w:tc>
        <w:tcPr>
          <w:tcW w:w="1701" w:type="dxa"/>
          <w:hideMark/>
        </w:tcPr>
        <w:p w14:paraId="04AFE21D" w14:textId="77777777" w:rsidR="00607B6A" w:rsidRPr="00486248" w:rsidRDefault="00607B6A" w:rsidP="00F448FD">
          <w:pPr>
            <w:pStyle w:val="Footer"/>
          </w:pPr>
          <w:r w:rsidRPr="00486248">
            <w:t xml:space="preserve">Version: </w:t>
          </w:r>
          <w:sdt>
            <w:sdtPr>
              <w:alias w:val="Label"/>
              <w:tag w:val="DLCPolicyLabelValue"/>
              <w:id w:val="686030873"/>
              <w:lock w:val="contentLocked"/>
              <w:text w:multiLine="1"/>
            </w:sdtPr>
            <w:sdtEndPr/>
            <w:sdtContent>
              <w:r>
                <w:t>2.3</w:t>
              </w:r>
            </w:sdtContent>
          </w:sdt>
        </w:p>
      </w:tc>
      <w:tc>
        <w:tcPr>
          <w:tcW w:w="4134" w:type="dxa"/>
          <w:hideMark/>
        </w:tcPr>
        <w:p w14:paraId="6A822A81" w14:textId="77777777" w:rsidR="00607B6A" w:rsidRPr="00486248" w:rsidRDefault="00607B6A"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1EA58B01" w14:textId="77777777" w:rsidR="00607B6A" w:rsidRPr="00486248" w:rsidRDefault="00607B6A"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6C61DD3" w14:textId="77777777" w:rsidR="00607B6A" w:rsidRPr="006D0934" w:rsidRDefault="00607B6A"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71E3" w14:textId="77777777" w:rsidR="00C202C9" w:rsidRDefault="00C202C9">
      <w:pPr>
        <w:spacing w:after="0" w:line="240" w:lineRule="auto"/>
      </w:pPr>
      <w:r>
        <w:separator/>
      </w:r>
    </w:p>
  </w:footnote>
  <w:footnote w:type="continuationSeparator" w:id="0">
    <w:p w14:paraId="4E9CD8CD" w14:textId="77777777" w:rsidR="00C202C9" w:rsidRDefault="00C20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CA37" w14:textId="77777777" w:rsidR="00607B6A" w:rsidRDefault="00607B6A"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9783" w14:textId="77777777" w:rsidR="00607B6A" w:rsidRDefault="00607B6A" w:rsidP="005D0E22">
    <w:pPr>
      <w:pStyle w:val="Header"/>
      <w:jc w:val="right"/>
    </w:pPr>
    <w:r>
      <w:rPr>
        <w:b/>
        <w:color w:val="auto"/>
        <w:sz w:val="32"/>
        <w:szCs w:val="32"/>
      </w:rPr>
      <w:t>CONTROLLED CONTENT</w:t>
    </w:r>
  </w:p>
  <w:p w14:paraId="308D8376" w14:textId="1E3B1C61" w:rsidR="00607B6A" w:rsidRPr="00677361" w:rsidRDefault="00C51322" w:rsidP="009D1D9B">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EndPr/>
      <w:sdtContent>
        <w:r w:rsidR="00506AF6">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5748259C" w14:textId="77777777" w:rsidTr="00A95DDC">
      <w:trPr>
        <w:trHeight w:val="456"/>
      </w:trPr>
      <w:tc>
        <w:tcPr>
          <w:tcW w:w="7508" w:type="dxa"/>
          <w:vAlign w:val="center"/>
          <w:hideMark/>
        </w:tcPr>
        <w:p w14:paraId="3FF91DE9" w14:textId="77777777" w:rsidR="00607B6A" w:rsidRPr="00045E97" w:rsidRDefault="00C51322" w:rsidP="005C3BA8">
          <w:pPr>
            <w:pStyle w:val="Titlebartext"/>
          </w:pPr>
          <w:sdt>
            <w:sdtPr>
              <w:alias w:val="Metadata content type name"/>
              <w:tag w:val="ContentCloud_MetadataCTypeName"/>
              <w:id w:val="2046087444"/>
              <w:text/>
            </w:sdtPr>
            <w:sdtEndPr/>
            <w:sdtContent>
              <w:r w:rsidR="00607B6A">
                <w:t>Template</w:t>
              </w:r>
            </w:sdtContent>
          </w:sdt>
          <w:r w:rsidR="00607B6A">
            <w:t xml:space="preserve">: </w:t>
          </w:r>
          <w:sdt>
            <w:sdtPr>
              <w:alias w:val="Reference"/>
              <w:tag w:val="ContentCloud_Reference"/>
              <w:id w:val="1299579010"/>
              <w:text/>
            </w:sdtPr>
            <w:sdtEndPr/>
            <w:sdtContent>
              <w:r w:rsidR="00607B6A">
                <w:t>LIT 63283</w:t>
              </w:r>
            </w:sdtContent>
          </w:sdt>
        </w:p>
      </w:tc>
      <w:tc>
        <w:tcPr>
          <w:tcW w:w="7943" w:type="dxa"/>
          <w:vAlign w:val="center"/>
          <w:hideMark/>
        </w:tcPr>
        <w:p w14:paraId="52FD3787" w14:textId="77777777" w:rsidR="00607B6A" w:rsidRPr="00045E97" w:rsidRDefault="00607B6A" w:rsidP="005C3BA8">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EndPr/>
            <w:sdtContent>
              <w:r w:rsidRPr="00C20D7A">
                <w:t>[Publish date]</w:t>
              </w:r>
            </w:sdtContent>
          </w:sdt>
        </w:p>
      </w:tc>
    </w:tr>
  </w:tbl>
  <w:p w14:paraId="05D7BD46" w14:textId="77777777" w:rsidR="00607B6A" w:rsidRDefault="00607B6A" w:rsidP="006B535B">
    <w:pPr>
      <w:spacing w:after="0"/>
    </w:pPr>
  </w:p>
  <w:p w14:paraId="4084D39D" w14:textId="77777777" w:rsidR="00607B6A" w:rsidRDefault="00607B6A" w:rsidP="005C3BA8">
    <w:pPr>
      <w:rPr>
        <w:rStyle w:val="Text"/>
        <w:b/>
        <w:color w:val="auto"/>
      </w:rPr>
    </w:pPr>
    <w:r w:rsidRPr="00BF2B4C">
      <w:rPr>
        <w:rStyle w:val="HeadingCharacter"/>
      </w:rPr>
      <w:t>Audience:</w:t>
    </w:r>
    <w:r>
      <w:t xml:space="preserve"> </w:t>
    </w:r>
    <w:sdt>
      <w:sdtPr>
        <w:rPr>
          <w:rStyle w:val="Text"/>
          <w:b/>
          <w:color w:val="auto"/>
        </w:rPr>
        <w:id w:val="-1924634049"/>
        <w:text/>
      </w:sdtPr>
      <w:sdtEndPr>
        <w:rPr>
          <w:rStyle w:val="Text"/>
        </w:rPr>
      </w:sdtEndPr>
      <w:sdtContent>
        <w:r>
          <w:rPr>
            <w:rStyle w:val="Text"/>
            <w:b/>
            <w:color w:val="auto"/>
          </w:rPr>
          <w:t>Defra</w:t>
        </w:r>
      </w:sdtContent>
    </w:sdt>
  </w:p>
  <w:p w14:paraId="42B6F5D1" w14:textId="77777777" w:rsidR="00607B6A" w:rsidRPr="005C3BA8" w:rsidRDefault="00607B6A"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1"/>
  </w:num>
  <w:num w:numId="2" w16cid:durableId="208687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B"/>
    <w:rsid w:val="000103F0"/>
    <w:rsid w:val="00015F62"/>
    <w:rsid w:val="00017D6A"/>
    <w:rsid w:val="00045A97"/>
    <w:rsid w:val="000B79BE"/>
    <w:rsid w:val="000E3A84"/>
    <w:rsid w:val="00111FDE"/>
    <w:rsid w:val="001123F9"/>
    <w:rsid w:val="001144F9"/>
    <w:rsid w:val="00136A4B"/>
    <w:rsid w:val="001551BD"/>
    <w:rsid w:val="001674DC"/>
    <w:rsid w:val="00171B6B"/>
    <w:rsid w:val="00185480"/>
    <w:rsid w:val="001A263F"/>
    <w:rsid w:val="001D2D09"/>
    <w:rsid w:val="00225A90"/>
    <w:rsid w:val="0023445F"/>
    <w:rsid w:val="002679B7"/>
    <w:rsid w:val="00271827"/>
    <w:rsid w:val="002749BD"/>
    <w:rsid w:val="002826F4"/>
    <w:rsid w:val="002F28FD"/>
    <w:rsid w:val="00303EB0"/>
    <w:rsid w:val="00321F16"/>
    <w:rsid w:val="003675E8"/>
    <w:rsid w:val="00382E27"/>
    <w:rsid w:val="003B6898"/>
    <w:rsid w:val="003C0E0A"/>
    <w:rsid w:val="003D5951"/>
    <w:rsid w:val="003F1E39"/>
    <w:rsid w:val="00435D8B"/>
    <w:rsid w:val="0044131D"/>
    <w:rsid w:val="004814E2"/>
    <w:rsid w:val="004964BF"/>
    <w:rsid w:val="004E3FE6"/>
    <w:rsid w:val="005067B0"/>
    <w:rsid w:val="00506AF6"/>
    <w:rsid w:val="00521F0A"/>
    <w:rsid w:val="0052310C"/>
    <w:rsid w:val="00550B5C"/>
    <w:rsid w:val="00550F2A"/>
    <w:rsid w:val="00560CB6"/>
    <w:rsid w:val="005B4EBE"/>
    <w:rsid w:val="005C0A3F"/>
    <w:rsid w:val="005D0F1F"/>
    <w:rsid w:val="005F4FE5"/>
    <w:rsid w:val="00607B6A"/>
    <w:rsid w:val="0061487F"/>
    <w:rsid w:val="0063383A"/>
    <w:rsid w:val="00673052"/>
    <w:rsid w:val="00677221"/>
    <w:rsid w:val="006A1A36"/>
    <w:rsid w:val="006D04DD"/>
    <w:rsid w:val="006D14C0"/>
    <w:rsid w:val="006E1C36"/>
    <w:rsid w:val="00701ECE"/>
    <w:rsid w:val="007076CF"/>
    <w:rsid w:val="00712D22"/>
    <w:rsid w:val="00720ADD"/>
    <w:rsid w:val="00721A88"/>
    <w:rsid w:val="007556D5"/>
    <w:rsid w:val="00762C3D"/>
    <w:rsid w:val="00765CE4"/>
    <w:rsid w:val="007945D8"/>
    <w:rsid w:val="007A743D"/>
    <w:rsid w:val="007A7532"/>
    <w:rsid w:val="007C4804"/>
    <w:rsid w:val="007D2A98"/>
    <w:rsid w:val="00872B3B"/>
    <w:rsid w:val="008D405B"/>
    <w:rsid w:val="00902C16"/>
    <w:rsid w:val="00907AC7"/>
    <w:rsid w:val="00921D56"/>
    <w:rsid w:val="009347AE"/>
    <w:rsid w:val="00936361"/>
    <w:rsid w:val="00957DB3"/>
    <w:rsid w:val="0097246B"/>
    <w:rsid w:val="009937AF"/>
    <w:rsid w:val="009B63FC"/>
    <w:rsid w:val="00A043F9"/>
    <w:rsid w:val="00AB3D19"/>
    <w:rsid w:val="00AC7039"/>
    <w:rsid w:val="00B4223D"/>
    <w:rsid w:val="00B5465A"/>
    <w:rsid w:val="00B66D7D"/>
    <w:rsid w:val="00BA0963"/>
    <w:rsid w:val="00BB68AC"/>
    <w:rsid w:val="00BF17DA"/>
    <w:rsid w:val="00C202C9"/>
    <w:rsid w:val="00C260C6"/>
    <w:rsid w:val="00C408DB"/>
    <w:rsid w:val="00C51322"/>
    <w:rsid w:val="00C612D4"/>
    <w:rsid w:val="00C7208B"/>
    <w:rsid w:val="00CF040C"/>
    <w:rsid w:val="00D16914"/>
    <w:rsid w:val="00D223FC"/>
    <w:rsid w:val="00D248AE"/>
    <w:rsid w:val="00D32989"/>
    <w:rsid w:val="00D513E6"/>
    <w:rsid w:val="00DA46C3"/>
    <w:rsid w:val="00DC477D"/>
    <w:rsid w:val="00E35462"/>
    <w:rsid w:val="00E521D8"/>
    <w:rsid w:val="00E6721B"/>
    <w:rsid w:val="00E920C3"/>
    <w:rsid w:val="00F06FF1"/>
    <w:rsid w:val="00F2555F"/>
    <w:rsid w:val="00F25776"/>
    <w:rsid w:val="00F3600C"/>
    <w:rsid w:val="00F66616"/>
    <w:rsid w:val="00F72C65"/>
    <w:rsid w:val="00FD0B9D"/>
    <w:rsid w:val="02EFC269"/>
    <w:rsid w:val="1599D376"/>
    <w:rsid w:val="23EC8942"/>
    <w:rsid w:val="43C89DDB"/>
    <w:rsid w:val="6ADC7B9C"/>
    <w:rsid w:val="701D1E82"/>
    <w:rsid w:val="7FED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A72"/>
  <w15:chartTrackingRefBased/>
  <w15:docId w15:val="{F95D9377-3817-42D6-A87F-1A70C3D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46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97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B"/>
    <w:rPr>
      <w:rFonts w:eastAsiaTheme="majorEastAsia" w:cstheme="majorBidi"/>
      <w:color w:val="272727" w:themeColor="text1" w:themeTint="D8"/>
    </w:rPr>
  </w:style>
  <w:style w:type="paragraph" w:styleId="Title">
    <w:name w:val="Title"/>
    <w:basedOn w:val="Normal"/>
    <w:next w:val="Normal"/>
    <w:link w:val="TitleChar"/>
    <w:uiPriority w:val="10"/>
    <w:qFormat/>
    <w:rsid w:val="0097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B"/>
    <w:rPr>
      <w:i/>
      <w:iCs/>
      <w:color w:val="404040" w:themeColor="text1" w:themeTint="BF"/>
    </w:rPr>
  </w:style>
  <w:style w:type="paragraph" w:styleId="ListParagraph">
    <w:name w:val="List Paragraph"/>
    <w:basedOn w:val="Normal"/>
    <w:uiPriority w:val="34"/>
    <w:qFormat/>
    <w:rsid w:val="0097246B"/>
    <w:pPr>
      <w:ind w:left="720"/>
      <w:contextualSpacing/>
    </w:pPr>
  </w:style>
  <w:style w:type="character" w:styleId="IntenseEmphasis">
    <w:name w:val="Intense Emphasis"/>
    <w:basedOn w:val="DefaultParagraphFont"/>
    <w:uiPriority w:val="21"/>
    <w:qFormat/>
    <w:rsid w:val="0097246B"/>
    <w:rPr>
      <w:i/>
      <w:iCs/>
      <w:color w:val="0F4761" w:themeColor="accent1" w:themeShade="BF"/>
    </w:rPr>
  </w:style>
  <w:style w:type="paragraph" w:styleId="IntenseQuote">
    <w:name w:val="Intense Quote"/>
    <w:basedOn w:val="Normal"/>
    <w:next w:val="Normal"/>
    <w:link w:val="IntenseQuoteChar"/>
    <w:uiPriority w:val="30"/>
    <w:qFormat/>
    <w:rsid w:val="0097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B"/>
    <w:rPr>
      <w:i/>
      <w:iCs/>
      <w:color w:val="0F4761" w:themeColor="accent1" w:themeShade="BF"/>
    </w:rPr>
  </w:style>
  <w:style w:type="character" w:styleId="IntenseReference">
    <w:name w:val="Intense Reference"/>
    <w:basedOn w:val="DefaultParagraphFont"/>
    <w:uiPriority w:val="32"/>
    <w:qFormat/>
    <w:rsid w:val="0097246B"/>
    <w:rPr>
      <w:b/>
      <w:bCs/>
      <w:smallCaps/>
      <w:color w:val="0F4761" w:themeColor="accent1" w:themeShade="BF"/>
      <w:spacing w:val="5"/>
    </w:rPr>
  </w:style>
  <w:style w:type="paragraph" w:customStyle="1" w:styleId="BlockLine">
    <w:name w:val="Block Line"/>
    <w:basedOn w:val="Normal"/>
    <w:next w:val="Normal"/>
    <w:qFormat/>
    <w:rsid w:val="0097246B"/>
    <w:pPr>
      <w:pBdr>
        <w:top w:val="single" w:sz="4" w:space="1" w:color="auto"/>
      </w:pBdr>
      <w:spacing w:after="0"/>
      <w:ind w:left="1701"/>
    </w:pPr>
  </w:style>
  <w:style w:type="character" w:customStyle="1" w:styleId="TitlebartextChar">
    <w:name w:val="Titlebar text Char"/>
    <w:link w:val="Titlebartext"/>
    <w:locked/>
    <w:rsid w:val="0097246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7246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97246B"/>
    <w:rPr>
      <w:rFonts w:eastAsiaTheme="majorEastAsia" w:cstheme="majorBidi"/>
      <w:b/>
      <w:iCs/>
      <w:sz w:val="26"/>
    </w:rPr>
  </w:style>
  <w:style w:type="paragraph" w:customStyle="1" w:styleId="Blockheading">
    <w:name w:val="Block heading"/>
    <w:basedOn w:val="Heading4"/>
    <w:next w:val="Normal"/>
    <w:link w:val="BlockheadingChar"/>
    <w:qFormat/>
    <w:rsid w:val="0097246B"/>
    <w:pPr>
      <w:spacing w:before="0" w:after="240" w:line="276" w:lineRule="auto"/>
      <w:outlineLvl w:val="2"/>
    </w:pPr>
    <w:rPr>
      <w:b/>
      <w:i w:val="0"/>
      <w:color w:val="auto"/>
      <w:sz w:val="26"/>
    </w:rPr>
  </w:style>
  <w:style w:type="character" w:customStyle="1" w:styleId="Text">
    <w:name w:val="Text"/>
    <w:qFormat/>
    <w:rsid w:val="0097246B"/>
    <w:rPr>
      <w:rFonts w:ascii="Arial" w:hAnsi="Arial"/>
      <w:sz w:val="24"/>
    </w:rPr>
  </w:style>
  <w:style w:type="table" w:styleId="TableGrid">
    <w:name w:val="Table Grid"/>
    <w:aliases w:val="Header table"/>
    <w:basedOn w:val="TableNormal"/>
    <w:rsid w:val="0097246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7246B"/>
    <w:pPr>
      <w:tabs>
        <w:tab w:val="center" w:pos="4513"/>
        <w:tab w:val="right" w:pos="9026"/>
      </w:tabs>
    </w:pPr>
  </w:style>
  <w:style w:type="character" w:customStyle="1" w:styleId="HeaderChar">
    <w:name w:val="Header Char"/>
    <w:basedOn w:val="DefaultParagraphFont"/>
    <w:link w:val="Header"/>
    <w:uiPriority w:val="99"/>
    <w:rsid w:val="0097246B"/>
    <w:rPr>
      <w:rFonts w:ascii="Arial" w:hAnsi="Arial"/>
      <w:color w:val="000000" w:themeColor="text1"/>
      <w:kern w:val="0"/>
      <w14:ligatures w14:val="none"/>
    </w:rPr>
  </w:style>
  <w:style w:type="paragraph" w:styleId="Footer">
    <w:name w:val="footer"/>
    <w:basedOn w:val="Normal"/>
    <w:link w:val="FooterChar"/>
    <w:uiPriority w:val="99"/>
    <w:unhideWhenUsed/>
    <w:rsid w:val="0097246B"/>
    <w:pPr>
      <w:tabs>
        <w:tab w:val="center" w:pos="4513"/>
        <w:tab w:val="right" w:pos="9026"/>
      </w:tabs>
      <w:spacing w:after="0"/>
    </w:pPr>
  </w:style>
  <w:style w:type="character" w:customStyle="1" w:styleId="FooterChar">
    <w:name w:val="Footer Char"/>
    <w:basedOn w:val="DefaultParagraphFont"/>
    <w:link w:val="Footer"/>
    <w:uiPriority w:val="99"/>
    <w:rsid w:val="0097246B"/>
    <w:rPr>
      <w:rFonts w:ascii="Arial" w:hAnsi="Arial"/>
      <w:color w:val="000000" w:themeColor="text1"/>
      <w:kern w:val="0"/>
      <w14:ligatures w14:val="none"/>
    </w:rPr>
  </w:style>
  <w:style w:type="character" w:customStyle="1" w:styleId="BulletText1Char">
    <w:name w:val="Bullet Text 1 Char"/>
    <w:link w:val="BulletText1"/>
    <w:locked/>
    <w:rsid w:val="0097246B"/>
  </w:style>
  <w:style w:type="paragraph" w:customStyle="1" w:styleId="BulletText1">
    <w:name w:val="Bullet Text 1"/>
    <w:basedOn w:val="Normal"/>
    <w:link w:val="BulletText1Char"/>
    <w:qFormat/>
    <w:rsid w:val="0097246B"/>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97246B"/>
    <w:rPr>
      <w:color w:val="0000FF"/>
      <w:u w:val="single"/>
    </w:rPr>
  </w:style>
  <w:style w:type="character" w:customStyle="1" w:styleId="Important">
    <w:name w:val="! Important"/>
    <w:uiPriority w:val="1"/>
    <w:qFormat/>
    <w:rsid w:val="0097246B"/>
    <w:rPr>
      <w:rFonts w:ascii="Arial" w:hAnsi="Arial" w:cs="Arial" w:hint="default"/>
      <w:b/>
      <w:bCs w:val="0"/>
      <w:i w:val="0"/>
      <w:iCs w:val="0"/>
      <w:color w:val="D9262E"/>
      <w:sz w:val="24"/>
    </w:rPr>
  </w:style>
  <w:style w:type="table" w:customStyle="1" w:styleId="Table">
    <w:name w:val="Table"/>
    <w:basedOn w:val="TableNormal"/>
    <w:uiPriority w:val="99"/>
    <w:rsid w:val="0097246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7246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97246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2255">
      <w:bodyDiv w:val="1"/>
      <w:marLeft w:val="0"/>
      <w:marRight w:val="0"/>
      <w:marTop w:val="0"/>
      <w:marBottom w:val="0"/>
      <w:divBdr>
        <w:top w:val="none" w:sz="0" w:space="0" w:color="auto"/>
        <w:left w:val="none" w:sz="0" w:space="0" w:color="auto"/>
        <w:bottom w:val="none" w:sz="0" w:space="0" w:color="auto"/>
        <w:right w:val="none" w:sz="0" w:space="0" w:color="auto"/>
      </w:divBdr>
    </w:div>
    <w:div w:id="607349810">
      <w:bodyDiv w:val="1"/>
      <w:marLeft w:val="0"/>
      <w:marRight w:val="0"/>
      <w:marTop w:val="0"/>
      <w:marBottom w:val="0"/>
      <w:divBdr>
        <w:top w:val="none" w:sz="0" w:space="0" w:color="auto"/>
        <w:left w:val="none" w:sz="0" w:space="0" w:color="auto"/>
        <w:bottom w:val="none" w:sz="0" w:space="0" w:color="auto"/>
        <w:right w:val="none" w:sz="0" w:space="0" w:color="auto"/>
      </w:divBdr>
    </w:div>
    <w:div w:id="917640965">
      <w:bodyDiv w:val="1"/>
      <w:marLeft w:val="0"/>
      <w:marRight w:val="0"/>
      <w:marTop w:val="0"/>
      <w:marBottom w:val="0"/>
      <w:divBdr>
        <w:top w:val="none" w:sz="0" w:space="0" w:color="auto"/>
        <w:left w:val="none" w:sz="0" w:space="0" w:color="auto"/>
        <w:bottom w:val="none" w:sz="0" w:space="0" w:color="auto"/>
        <w:right w:val="none" w:sz="0" w:space="0" w:color="auto"/>
      </w:divBdr>
    </w:div>
    <w:div w:id="1036584372">
      <w:bodyDiv w:val="1"/>
      <w:marLeft w:val="0"/>
      <w:marRight w:val="0"/>
      <w:marTop w:val="0"/>
      <w:marBottom w:val="0"/>
      <w:divBdr>
        <w:top w:val="none" w:sz="0" w:space="0" w:color="auto"/>
        <w:left w:val="none" w:sz="0" w:space="0" w:color="auto"/>
        <w:bottom w:val="none" w:sz="0" w:space="0" w:color="auto"/>
        <w:right w:val="none" w:sz="0" w:space="0" w:color="auto"/>
      </w:divBdr>
    </w:div>
    <w:div w:id="14273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7BA8765C15D468A4552EC7FB46B48" ma:contentTypeVersion="26" ma:contentTypeDescription="Create a new document." ma:contentTypeScope="" ma:versionID="0ac31a736fbdeb4778246084a864dae6">
  <xsd:schema xmlns:xsd="http://www.w3.org/2001/XMLSchema" xmlns:xs="http://www.w3.org/2001/XMLSchema" xmlns:p="http://schemas.microsoft.com/office/2006/metadata/properties" xmlns:ns2="662745e8-e224-48e8-a2e3-254862b8c2f5" xmlns:ns3="9dcd5ee2-f88e-4a7a-9b87-6e820985037c" xmlns:ns4="566e0b3a-6200-4733-8a56-aef512055bff" targetNamespace="http://schemas.microsoft.com/office/2006/metadata/properties" ma:root="true" ma:fieldsID="e28ac3af14200c6e6aefb73f8ce6d527" ns2:_="" ns3:_="" ns4:_="">
    <xsd:import namespace="662745e8-e224-48e8-a2e3-254862b8c2f5"/>
    <xsd:import namespace="9dcd5ee2-f88e-4a7a-9b87-6e820985037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Wyre Forest NN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cd5ee2-f88e-4a7a-9b87-6e82098503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Wyre Forest NNR</Topic>
    <lcf76f155ced4ddcb4097134ff3c332f xmlns="9dcd5ee2-f88e-4a7a-9b87-6e820985037c">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945F04C7-A6BF-4963-8376-1D1A87EDA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dcd5ee2-f88e-4a7a-9b87-6e820985037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80793-900F-4878-B673-0914A8C58ED5}">
  <ds:schemaRefs>
    <ds:schemaRef ds:uri="Microsoft.SharePoint.Taxonomy.ContentTypeSync"/>
  </ds:schemaRefs>
</ds:datastoreItem>
</file>

<file path=customXml/itemProps3.xml><?xml version="1.0" encoding="utf-8"?>
<ds:datastoreItem xmlns:ds="http://schemas.openxmlformats.org/officeDocument/2006/customXml" ds:itemID="{D88E71B1-D295-4F34-8241-83F8D8DDC6F0}">
  <ds:schemaRefs>
    <ds:schemaRef ds:uri="http://schemas.microsoft.com/sharepoint/v3/contenttype/forms"/>
  </ds:schemaRefs>
</ds:datastoreItem>
</file>

<file path=customXml/itemProps4.xml><?xml version="1.0" encoding="utf-8"?>
<ds:datastoreItem xmlns:ds="http://schemas.openxmlformats.org/officeDocument/2006/customXml" ds:itemID="{536246BE-94EE-431F-8ABB-39F559D6F598}">
  <ds:schemaRefs>
    <ds:schemaRef ds:uri="http://schemas.microsoft.com/office/2006/metadata/properties"/>
    <ds:schemaRef ds:uri="http://schemas.microsoft.com/office/infopath/2007/PartnerControls"/>
    <ds:schemaRef ds:uri="662745e8-e224-48e8-a2e3-254862b8c2f5"/>
    <ds:schemaRef ds:uri="9dcd5ee2-f88e-4a7a-9b87-6e82098503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2430</Characters>
  <Application>Microsoft Office Word</Application>
  <DocSecurity>0</DocSecurity>
  <Lines>20</Lines>
  <Paragraphs>5</Paragraphs>
  <ScaleCrop>false</ScaleCrop>
  <Company>Defra</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Simpson, Tom</cp:lastModifiedBy>
  <cp:revision>2</cp:revision>
  <dcterms:created xsi:type="dcterms:W3CDTF">2025-02-13T12:25:00Z</dcterms:created>
  <dcterms:modified xsi:type="dcterms:W3CDTF">2025-02-13T12:25:00Z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0x010100A5BF1C78D9F64B679A5EBDE1C6598EBC0100D8E7BA8765C15D468A4552EC7FB46B48</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