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A4453" w14:textId="77777777" w:rsidR="00172C4E" w:rsidRPr="006B25D2" w:rsidRDefault="00172C4E" w:rsidP="00172C4E">
      <w:pPr>
        <w:rPr>
          <w:rFonts w:ascii="Arial" w:hAnsi="Arial" w:cs="Arial"/>
          <w:b/>
          <w:sz w:val="28"/>
          <w:szCs w:val="28"/>
        </w:rPr>
      </w:pPr>
      <w:r w:rsidRPr="006B25D2">
        <w:rPr>
          <w:rFonts w:ascii="Arial" w:hAnsi="Arial" w:cs="Arial"/>
          <w:b/>
          <w:sz w:val="28"/>
          <w:szCs w:val="28"/>
        </w:rPr>
        <w:t xml:space="preserve">REQUIREMENT FOR </w:t>
      </w:r>
      <w:r w:rsidR="00DE6F94">
        <w:rPr>
          <w:rFonts w:ascii="Arial" w:hAnsi="Arial" w:cs="Arial"/>
          <w:b/>
          <w:sz w:val="28"/>
          <w:szCs w:val="28"/>
        </w:rPr>
        <w:t>THERMAL CAMERAS</w:t>
      </w:r>
    </w:p>
    <w:p w14:paraId="62CBD887" w14:textId="77777777" w:rsidR="00172C4E" w:rsidRPr="00172C4E" w:rsidRDefault="00172C4E" w:rsidP="00172C4E">
      <w:pPr>
        <w:ind w:left="360"/>
        <w:rPr>
          <w:rFonts w:ascii="Arial" w:hAnsi="Arial" w:cs="Arial"/>
          <w:sz w:val="24"/>
          <w:szCs w:val="24"/>
        </w:rPr>
      </w:pPr>
    </w:p>
    <w:p w14:paraId="413E8B9C" w14:textId="77777777" w:rsidR="00172C4E" w:rsidRPr="00397564" w:rsidRDefault="00172C4E" w:rsidP="00172C4E">
      <w:pPr>
        <w:rPr>
          <w:rFonts w:ascii="Arial" w:hAnsi="Arial" w:cs="Arial"/>
          <w:b/>
          <w:sz w:val="24"/>
          <w:szCs w:val="24"/>
        </w:rPr>
      </w:pPr>
      <w:r w:rsidRPr="00397564">
        <w:rPr>
          <w:rFonts w:ascii="Arial" w:hAnsi="Arial" w:cs="Arial"/>
          <w:b/>
          <w:sz w:val="24"/>
          <w:szCs w:val="24"/>
        </w:rPr>
        <w:t xml:space="preserve">Background </w:t>
      </w:r>
    </w:p>
    <w:p w14:paraId="177EADFA" w14:textId="77777777" w:rsidR="00172C4E" w:rsidRPr="00172C4E" w:rsidRDefault="00172C4E" w:rsidP="00172C4E">
      <w:pPr>
        <w:rPr>
          <w:rFonts w:ascii="Arial" w:hAnsi="Arial" w:cs="Arial"/>
          <w:sz w:val="24"/>
          <w:szCs w:val="24"/>
        </w:rPr>
      </w:pPr>
    </w:p>
    <w:p w14:paraId="71E4FC2D" w14:textId="200C835D" w:rsidR="00521759" w:rsidRDefault="00504B4F" w:rsidP="00882C2A">
      <w:pPr>
        <w:jc w:val="both"/>
        <w:rPr>
          <w:rFonts w:ascii="Arial" w:hAnsi="Arial" w:cs="Arial"/>
          <w:sz w:val="24"/>
          <w:szCs w:val="24"/>
        </w:rPr>
      </w:pPr>
      <w:r w:rsidRPr="00504B4F">
        <w:rPr>
          <w:rFonts w:ascii="Arial" w:hAnsi="Arial" w:cs="Arial"/>
          <w:sz w:val="24"/>
          <w:szCs w:val="24"/>
        </w:rPr>
        <w:t xml:space="preserve">Border Force Officers </w:t>
      </w:r>
      <w:r w:rsidR="005E4D6A">
        <w:rPr>
          <w:rFonts w:ascii="Arial" w:hAnsi="Arial" w:cs="Arial"/>
          <w:sz w:val="24"/>
          <w:szCs w:val="24"/>
        </w:rPr>
        <w:t xml:space="preserve">need to be able </w:t>
      </w:r>
      <w:r w:rsidR="004E2D65">
        <w:rPr>
          <w:rFonts w:ascii="Arial" w:hAnsi="Arial" w:cs="Arial"/>
          <w:sz w:val="24"/>
          <w:szCs w:val="24"/>
        </w:rPr>
        <w:t xml:space="preserve">to </w:t>
      </w:r>
      <w:r w:rsidR="005E4D6A" w:rsidRPr="005E4D6A">
        <w:rPr>
          <w:rFonts w:ascii="Arial" w:hAnsi="Arial" w:cs="Arial"/>
          <w:sz w:val="24"/>
          <w:szCs w:val="24"/>
        </w:rPr>
        <w:t>detect humans</w:t>
      </w:r>
      <w:r w:rsidR="005E4D6A">
        <w:rPr>
          <w:rFonts w:ascii="Arial" w:hAnsi="Arial" w:cs="Arial"/>
          <w:sz w:val="24"/>
          <w:szCs w:val="24"/>
        </w:rPr>
        <w:t xml:space="preserve"> who are evading discovery</w:t>
      </w:r>
      <w:r w:rsidR="005E4D6A" w:rsidRPr="005E4D6A">
        <w:rPr>
          <w:rFonts w:ascii="Arial" w:hAnsi="Arial" w:cs="Arial"/>
          <w:sz w:val="24"/>
          <w:szCs w:val="24"/>
        </w:rPr>
        <w:t xml:space="preserve"> in open spaces</w:t>
      </w:r>
      <w:r w:rsidR="005E4D6A">
        <w:rPr>
          <w:rFonts w:ascii="Arial" w:hAnsi="Arial" w:cs="Arial"/>
          <w:sz w:val="24"/>
          <w:szCs w:val="24"/>
        </w:rPr>
        <w:t xml:space="preserve"> </w:t>
      </w:r>
      <w:r w:rsidR="001C4897">
        <w:rPr>
          <w:rFonts w:ascii="Arial" w:hAnsi="Arial" w:cs="Arial"/>
          <w:sz w:val="24"/>
          <w:szCs w:val="24"/>
        </w:rPr>
        <w:t>of poor visibility</w:t>
      </w:r>
      <w:r w:rsidR="00AD1422">
        <w:rPr>
          <w:rFonts w:ascii="Arial" w:hAnsi="Arial" w:cs="Arial"/>
          <w:sz w:val="24"/>
          <w:szCs w:val="24"/>
        </w:rPr>
        <w:t xml:space="preserve"> </w:t>
      </w:r>
      <w:r w:rsidR="003F07CD">
        <w:rPr>
          <w:rFonts w:ascii="Arial" w:hAnsi="Arial" w:cs="Arial"/>
          <w:sz w:val="24"/>
          <w:szCs w:val="24"/>
        </w:rPr>
        <w:t xml:space="preserve">(e.g. </w:t>
      </w:r>
      <w:r w:rsidR="001C4897">
        <w:rPr>
          <w:rFonts w:ascii="Arial" w:hAnsi="Arial" w:cs="Arial"/>
          <w:sz w:val="24"/>
          <w:szCs w:val="24"/>
        </w:rPr>
        <w:t>in the dark)</w:t>
      </w:r>
      <w:r w:rsidRPr="00504B4F">
        <w:rPr>
          <w:rFonts w:ascii="Arial" w:hAnsi="Arial" w:cs="Arial"/>
          <w:sz w:val="24"/>
          <w:szCs w:val="24"/>
        </w:rPr>
        <w:t xml:space="preserve">. Typically, these </w:t>
      </w:r>
      <w:r w:rsidR="005E4D6A">
        <w:rPr>
          <w:rFonts w:ascii="Arial" w:hAnsi="Arial" w:cs="Arial"/>
          <w:sz w:val="24"/>
          <w:szCs w:val="24"/>
        </w:rPr>
        <w:t xml:space="preserve">locations are maritime </w:t>
      </w:r>
      <w:r w:rsidR="004B55AB">
        <w:rPr>
          <w:rFonts w:ascii="Arial" w:hAnsi="Arial" w:cs="Arial"/>
          <w:sz w:val="24"/>
          <w:szCs w:val="24"/>
        </w:rPr>
        <w:t>ports including</w:t>
      </w:r>
      <w:r w:rsidR="005E4D6A">
        <w:rPr>
          <w:rFonts w:ascii="Arial" w:hAnsi="Arial" w:cs="Arial"/>
          <w:sz w:val="24"/>
          <w:szCs w:val="24"/>
        </w:rPr>
        <w:t xml:space="preserve"> beaches</w:t>
      </w:r>
      <w:r w:rsidR="00DE6F94">
        <w:rPr>
          <w:rFonts w:ascii="Arial" w:hAnsi="Arial" w:cs="Arial"/>
          <w:sz w:val="24"/>
          <w:szCs w:val="24"/>
        </w:rPr>
        <w:t xml:space="preserve">, open environments where foliage may be present </w:t>
      </w:r>
      <w:r w:rsidR="005E4D6A">
        <w:rPr>
          <w:rFonts w:ascii="Arial" w:hAnsi="Arial" w:cs="Arial"/>
          <w:sz w:val="24"/>
          <w:szCs w:val="24"/>
        </w:rPr>
        <w:t xml:space="preserve">and other remote </w:t>
      </w:r>
      <w:r w:rsidR="004E2D65">
        <w:rPr>
          <w:rFonts w:ascii="Arial" w:hAnsi="Arial" w:cs="Arial"/>
          <w:sz w:val="24"/>
          <w:szCs w:val="24"/>
        </w:rPr>
        <w:t>areas</w:t>
      </w:r>
      <w:r w:rsidR="005E4D6A">
        <w:rPr>
          <w:rFonts w:ascii="Arial" w:hAnsi="Arial" w:cs="Arial"/>
          <w:sz w:val="24"/>
          <w:szCs w:val="24"/>
        </w:rPr>
        <w:t xml:space="preserve">. </w:t>
      </w:r>
      <w:r w:rsidRPr="00504B4F">
        <w:rPr>
          <w:rFonts w:ascii="Arial" w:hAnsi="Arial" w:cs="Arial"/>
          <w:sz w:val="24"/>
          <w:szCs w:val="24"/>
        </w:rPr>
        <w:t xml:space="preserve">Therefore, there is a need for </w:t>
      </w:r>
      <w:r w:rsidR="001C4897">
        <w:rPr>
          <w:rFonts w:ascii="Arial" w:hAnsi="Arial" w:cs="Arial"/>
          <w:sz w:val="24"/>
          <w:szCs w:val="24"/>
        </w:rPr>
        <w:t xml:space="preserve">thermal cameras </w:t>
      </w:r>
      <w:r w:rsidRPr="00504B4F">
        <w:rPr>
          <w:rFonts w:ascii="Arial" w:hAnsi="Arial" w:cs="Arial"/>
          <w:sz w:val="24"/>
          <w:szCs w:val="24"/>
        </w:rPr>
        <w:t>to assist</w:t>
      </w:r>
      <w:r w:rsidR="001C4897">
        <w:rPr>
          <w:rFonts w:ascii="Arial" w:hAnsi="Arial" w:cs="Arial"/>
          <w:sz w:val="24"/>
          <w:szCs w:val="24"/>
        </w:rPr>
        <w:t xml:space="preserve"> Border </w:t>
      </w:r>
      <w:r w:rsidR="004E2D65">
        <w:rPr>
          <w:rFonts w:ascii="Arial" w:hAnsi="Arial" w:cs="Arial"/>
          <w:sz w:val="24"/>
          <w:szCs w:val="24"/>
        </w:rPr>
        <w:t>F</w:t>
      </w:r>
      <w:r w:rsidR="001C4897">
        <w:rPr>
          <w:rFonts w:ascii="Arial" w:hAnsi="Arial" w:cs="Arial"/>
          <w:sz w:val="24"/>
          <w:szCs w:val="24"/>
        </w:rPr>
        <w:t xml:space="preserve">orce </w:t>
      </w:r>
      <w:r w:rsidR="004E2D65">
        <w:rPr>
          <w:rFonts w:ascii="Arial" w:hAnsi="Arial" w:cs="Arial"/>
          <w:sz w:val="24"/>
          <w:szCs w:val="24"/>
        </w:rPr>
        <w:t>O</w:t>
      </w:r>
      <w:r w:rsidR="001C4897">
        <w:rPr>
          <w:rFonts w:ascii="Arial" w:hAnsi="Arial" w:cs="Arial"/>
          <w:sz w:val="24"/>
          <w:szCs w:val="24"/>
        </w:rPr>
        <w:t xml:space="preserve">fficers in the detection of </w:t>
      </w:r>
      <w:r w:rsidR="004E2D65">
        <w:rPr>
          <w:rFonts w:ascii="Arial" w:hAnsi="Arial" w:cs="Arial"/>
          <w:sz w:val="24"/>
          <w:szCs w:val="24"/>
        </w:rPr>
        <w:t xml:space="preserve">said </w:t>
      </w:r>
      <w:r w:rsidR="001C4897">
        <w:rPr>
          <w:rFonts w:ascii="Arial" w:hAnsi="Arial" w:cs="Arial"/>
          <w:sz w:val="24"/>
          <w:szCs w:val="24"/>
        </w:rPr>
        <w:t>humans</w:t>
      </w:r>
      <w:r w:rsidR="004E2D65">
        <w:rPr>
          <w:rFonts w:ascii="Arial" w:hAnsi="Arial" w:cs="Arial"/>
          <w:sz w:val="24"/>
          <w:szCs w:val="24"/>
        </w:rPr>
        <w:t>,</w:t>
      </w:r>
      <w:r w:rsidR="009838E6">
        <w:rPr>
          <w:rFonts w:ascii="Arial" w:hAnsi="Arial" w:cs="Arial"/>
          <w:sz w:val="24"/>
          <w:szCs w:val="24"/>
        </w:rPr>
        <w:t xml:space="preserve"> and </w:t>
      </w:r>
      <w:r w:rsidR="004E2D65">
        <w:rPr>
          <w:rFonts w:ascii="Arial" w:hAnsi="Arial" w:cs="Arial"/>
          <w:sz w:val="24"/>
          <w:szCs w:val="24"/>
        </w:rPr>
        <w:t xml:space="preserve">to undertake </w:t>
      </w:r>
      <w:r w:rsidR="009838E6">
        <w:rPr>
          <w:rFonts w:ascii="Arial" w:hAnsi="Arial" w:cs="Arial"/>
          <w:sz w:val="24"/>
          <w:szCs w:val="24"/>
        </w:rPr>
        <w:t>surveillance operations</w:t>
      </w:r>
      <w:r w:rsidR="006B220B">
        <w:rPr>
          <w:rFonts w:ascii="Arial" w:hAnsi="Arial" w:cs="Arial"/>
          <w:sz w:val="24"/>
          <w:szCs w:val="24"/>
        </w:rPr>
        <w:t xml:space="preserve"> during times of little light </w:t>
      </w:r>
      <w:r w:rsidR="004E2D65">
        <w:rPr>
          <w:rFonts w:ascii="Arial" w:hAnsi="Arial" w:cs="Arial"/>
          <w:sz w:val="24"/>
          <w:szCs w:val="24"/>
        </w:rPr>
        <w:t xml:space="preserve">as efficiently and effectively </w:t>
      </w:r>
      <w:r w:rsidR="006B220B">
        <w:rPr>
          <w:rFonts w:ascii="Arial" w:hAnsi="Arial" w:cs="Arial"/>
          <w:sz w:val="24"/>
          <w:szCs w:val="24"/>
        </w:rPr>
        <w:t xml:space="preserve">as possible. </w:t>
      </w:r>
    </w:p>
    <w:p w14:paraId="78AB3890" w14:textId="3235444F" w:rsidR="006310FC" w:rsidRDefault="006310FC" w:rsidP="00172C4E">
      <w:pPr>
        <w:rPr>
          <w:rFonts w:ascii="Arial" w:hAnsi="Arial" w:cs="Arial"/>
          <w:sz w:val="24"/>
          <w:szCs w:val="24"/>
        </w:rPr>
      </w:pPr>
    </w:p>
    <w:p w14:paraId="408A5D92" w14:textId="77777777" w:rsidR="005F306C" w:rsidRDefault="005F306C" w:rsidP="00172C4E">
      <w:pPr>
        <w:rPr>
          <w:rFonts w:ascii="Arial" w:hAnsi="Arial" w:cs="Arial"/>
          <w:sz w:val="24"/>
          <w:szCs w:val="24"/>
        </w:rPr>
      </w:pPr>
    </w:p>
    <w:p w14:paraId="5BA5F402" w14:textId="77777777" w:rsidR="00307760" w:rsidRPr="00397564" w:rsidRDefault="00307760" w:rsidP="00521759">
      <w:pPr>
        <w:rPr>
          <w:rFonts w:ascii="Arial" w:hAnsi="Arial" w:cs="Arial"/>
          <w:b/>
          <w:sz w:val="24"/>
          <w:szCs w:val="24"/>
        </w:rPr>
      </w:pPr>
      <w:r w:rsidRPr="00397564">
        <w:rPr>
          <w:rFonts w:ascii="Arial" w:hAnsi="Arial" w:cs="Arial"/>
          <w:b/>
          <w:sz w:val="24"/>
          <w:szCs w:val="24"/>
        </w:rPr>
        <w:t>Requirements</w:t>
      </w:r>
    </w:p>
    <w:p w14:paraId="088EC8C5" w14:textId="77777777" w:rsidR="00307760" w:rsidRDefault="00307760" w:rsidP="00521759">
      <w:pPr>
        <w:rPr>
          <w:rFonts w:ascii="Arial" w:hAnsi="Arial" w:cs="Arial"/>
          <w:sz w:val="24"/>
          <w:szCs w:val="24"/>
        </w:rPr>
      </w:pPr>
    </w:p>
    <w:p w14:paraId="68B8F173" w14:textId="52AD161D" w:rsidR="00BA2068" w:rsidRDefault="00504B4F" w:rsidP="00882C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require the delivery of up to </w:t>
      </w:r>
      <w:r w:rsidR="005F306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</w:t>
      </w:r>
      <w:r w:rsidR="005B1C3B">
        <w:rPr>
          <w:rFonts w:ascii="Arial" w:hAnsi="Arial" w:cs="Arial"/>
          <w:sz w:val="24"/>
          <w:szCs w:val="24"/>
        </w:rPr>
        <w:t xml:space="preserve">x </w:t>
      </w:r>
      <w:r>
        <w:rPr>
          <w:rFonts w:ascii="Arial" w:hAnsi="Arial" w:cs="Arial"/>
          <w:sz w:val="24"/>
          <w:szCs w:val="24"/>
        </w:rPr>
        <w:t>thermal camer</w:t>
      </w:r>
      <w:r w:rsidR="001A4579">
        <w:rPr>
          <w:rFonts w:ascii="Arial" w:hAnsi="Arial" w:cs="Arial"/>
          <w:sz w:val="24"/>
          <w:szCs w:val="24"/>
        </w:rPr>
        <w:t xml:space="preserve">as </w:t>
      </w:r>
      <w:r w:rsidR="00EB2478">
        <w:rPr>
          <w:rFonts w:ascii="Arial" w:hAnsi="Arial" w:cs="Arial"/>
          <w:sz w:val="24"/>
          <w:szCs w:val="24"/>
        </w:rPr>
        <w:t xml:space="preserve">that can aide </w:t>
      </w:r>
      <w:r w:rsidR="00213F2D">
        <w:rPr>
          <w:rFonts w:ascii="Arial" w:hAnsi="Arial" w:cs="Arial"/>
          <w:sz w:val="24"/>
          <w:szCs w:val="24"/>
        </w:rPr>
        <w:t xml:space="preserve">searches over </w:t>
      </w:r>
      <w:r w:rsidR="00EB2478">
        <w:rPr>
          <w:rFonts w:ascii="Arial" w:hAnsi="Arial" w:cs="Arial"/>
          <w:sz w:val="24"/>
          <w:szCs w:val="24"/>
        </w:rPr>
        <w:t>long</w:t>
      </w:r>
      <w:r w:rsidR="008A13AC">
        <w:rPr>
          <w:rFonts w:ascii="Arial" w:hAnsi="Arial" w:cs="Arial"/>
          <w:sz w:val="24"/>
          <w:szCs w:val="24"/>
        </w:rPr>
        <w:t xml:space="preserve"> (</w:t>
      </w:r>
      <w:r w:rsidR="00D5330D">
        <w:rPr>
          <w:rFonts w:ascii="Arial" w:hAnsi="Arial" w:cs="Arial"/>
          <w:sz w:val="24"/>
          <w:szCs w:val="24"/>
        </w:rPr>
        <w:t>minimum of 1000m range</w:t>
      </w:r>
      <w:r w:rsidR="008A13AC">
        <w:rPr>
          <w:rFonts w:ascii="Arial" w:hAnsi="Arial" w:cs="Arial"/>
          <w:sz w:val="24"/>
          <w:szCs w:val="24"/>
        </w:rPr>
        <w:t>)</w:t>
      </w:r>
      <w:r w:rsidR="00EB2478">
        <w:rPr>
          <w:rFonts w:ascii="Arial" w:hAnsi="Arial" w:cs="Arial"/>
          <w:sz w:val="24"/>
          <w:szCs w:val="24"/>
        </w:rPr>
        <w:t xml:space="preserve"> </w:t>
      </w:r>
      <w:r w:rsidR="00213F2D">
        <w:rPr>
          <w:rFonts w:ascii="Arial" w:hAnsi="Arial" w:cs="Arial"/>
          <w:sz w:val="24"/>
          <w:szCs w:val="24"/>
        </w:rPr>
        <w:t xml:space="preserve">as well </w:t>
      </w:r>
      <w:r w:rsidR="004B55AB">
        <w:rPr>
          <w:rFonts w:ascii="Arial" w:hAnsi="Arial" w:cs="Arial"/>
          <w:sz w:val="24"/>
          <w:szCs w:val="24"/>
        </w:rPr>
        <w:t>as short</w:t>
      </w:r>
      <w:r w:rsidR="00B42F93">
        <w:rPr>
          <w:rFonts w:ascii="Arial" w:hAnsi="Arial" w:cs="Arial"/>
          <w:sz w:val="24"/>
          <w:szCs w:val="24"/>
        </w:rPr>
        <w:t xml:space="preserve"> </w:t>
      </w:r>
      <w:r w:rsidR="00EB2478">
        <w:rPr>
          <w:rFonts w:ascii="Arial" w:hAnsi="Arial" w:cs="Arial"/>
          <w:sz w:val="24"/>
          <w:szCs w:val="24"/>
        </w:rPr>
        <w:t>distance</w:t>
      </w:r>
      <w:r w:rsidR="008A13AC">
        <w:rPr>
          <w:rFonts w:ascii="Arial" w:hAnsi="Arial" w:cs="Arial"/>
          <w:sz w:val="24"/>
          <w:szCs w:val="24"/>
        </w:rPr>
        <w:t xml:space="preserve">s. </w:t>
      </w:r>
      <w:r w:rsidR="00B42F93">
        <w:rPr>
          <w:rFonts w:ascii="Arial" w:hAnsi="Arial" w:cs="Arial"/>
          <w:sz w:val="24"/>
          <w:szCs w:val="24"/>
        </w:rPr>
        <w:t xml:space="preserve">The detector resolution and spatial resolution must </w:t>
      </w:r>
      <w:r w:rsidR="00213F2D">
        <w:rPr>
          <w:rFonts w:ascii="Arial" w:hAnsi="Arial" w:cs="Arial"/>
          <w:sz w:val="24"/>
          <w:szCs w:val="24"/>
        </w:rPr>
        <w:t xml:space="preserve">both </w:t>
      </w:r>
      <w:r w:rsidR="00B42F93">
        <w:rPr>
          <w:rFonts w:ascii="Arial" w:hAnsi="Arial" w:cs="Arial"/>
          <w:sz w:val="24"/>
          <w:szCs w:val="24"/>
        </w:rPr>
        <w:t xml:space="preserve">be high enough to provide precise and reliable measurements of smaller targets from further distances and should not be compromised by screen resolution. </w:t>
      </w:r>
      <w:r w:rsidR="00083A26">
        <w:rPr>
          <w:rFonts w:ascii="Arial" w:hAnsi="Arial" w:cs="Arial"/>
          <w:sz w:val="24"/>
          <w:szCs w:val="24"/>
        </w:rPr>
        <w:t xml:space="preserve">Images/live video need </w:t>
      </w:r>
      <w:r w:rsidR="00213F2D">
        <w:rPr>
          <w:rFonts w:ascii="Arial" w:hAnsi="Arial" w:cs="Arial"/>
          <w:sz w:val="24"/>
          <w:szCs w:val="24"/>
        </w:rPr>
        <w:t xml:space="preserve">to </w:t>
      </w:r>
      <w:r w:rsidR="00083A26">
        <w:rPr>
          <w:rFonts w:ascii="Arial" w:hAnsi="Arial" w:cs="Arial"/>
          <w:sz w:val="24"/>
          <w:szCs w:val="24"/>
        </w:rPr>
        <w:t xml:space="preserve">be </w:t>
      </w:r>
      <w:r w:rsidR="00213F2D">
        <w:rPr>
          <w:rFonts w:ascii="Arial" w:hAnsi="Arial" w:cs="Arial"/>
          <w:sz w:val="24"/>
          <w:szCs w:val="24"/>
        </w:rPr>
        <w:t>viewed</w:t>
      </w:r>
      <w:r w:rsidR="00083A26">
        <w:rPr>
          <w:rFonts w:ascii="Arial" w:hAnsi="Arial" w:cs="Arial"/>
          <w:sz w:val="24"/>
          <w:szCs w:val="24"/>
        </w:rPr>
        <w:t xml:space="preserve"> via integrated video capability or small screen attachment with SD card or external memory capability.</w:t>
      </w:r>
      <w:r w:rsidR="00BA2068">
        <w:rPr>
          <w:rFonts w:ascii="Arial" w:hAnsi="Arial" w:cs="Arial"/>
          <w:sz w:val="24"/>
          <w:szCs w:val="24"/>
        </w:rPr>
        <w:t xml:space="preserve"> Further to </w:t>
      </w:r>
      <w:r w:rsidR="00090BBC">
        <w:rPr>
          <w:rFonts w:ascii="Arial" w:hAnsi="Arial" w:cs="Arial"/>
          <w:sz w:val="24"/>
          <w:szCs w:val="24"/>
        </w:rPr>
        <w:t xml:space="preserve">high resolution imaging the outputs should be ‘live’ and therefore have an appropriate frame rate that will aide in the detection of humans. </w:t>
      </w:r>
    </w:p>
    <w:p w14:paraId="1A13B859" w14:textId="77777777" w:rsidR="008F7321" w:rsidRDefault="008F7321" w:rsidP="00172C4E">
      <w:pPr>
        <w:rPr>
          <w:rFonts w:ascii="Arial" w:hAnsi="Arial" w:cs="Arial"/>
          <w:sz w:val="24"/>
          <w:szCs w:val="24"/>
        </w:rPr>
      </w:pPr>
    </w:p>
    <w:p w14:paraId="0193F392" w14:textId="1709C501" w:rsidR="00BA2068" w:rsidRDefault="00083A26" w:rsidP="00882C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Thermal images need to be interpreted quickly, accurately and </w:t>
      </w:r>
      <w:r w:rsidR="00213F2D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intuitively as possible</w:t>
      </w:r>
      <w:r w:rsidR="00732FB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32FB9">
        <w:rPr>
          <w:rFonts w:ascii="Arial" w:hAnsi="Arial" w:cs="Arial"/>
          <w:sz w:val="24"/>
          <w:szCs w:val="24"/>
        </w:rPr>
        <w:t>I</w:t>
      </w:r>
      <w:r w:rsidR="00213F2D">
        <w:rPr>
          <w:rFonts w:ascii="Arial" w:hAnsi="Arial" w:cs="Arial"/>
          <w:sz w:val="24"/>
          <w:szCs w:val="24"/>
        </w:rPr>
        <w:t xml:space="preserve">t </w:t>
      </w:r>
      <w:r>
        <w:rPr>
          <w:rFonts w:ascii="Arial" w:hAnsi="Arial" w:cs="Arial"/>
          <w:sz w:val="24"/>
          <w:szCs w:val="24"/>
        </w:rPr>
        <w:t xml:space="preserve">would </w:t>
      </w:r>
      <w:r w:rsidR="003E3199">
        <w:rPr>
          <w:rFonts w:ascii="Arial" w:hAnsi="Arial" w:cs="Arial"/>
          <w:sz w:val="24"/>
          <w:szCs w:val="24"/>
        </w:rPr>
        <w:t xml:space="preserve">also </w:t>
      </w:r>
      <w:r>
        <w:rPr>
          <w:rFonts w:ascii="Arial" w:hAnsi="Arial" w:cs="Arial"/>
          <w:sz w:val="24"/>
          <w:szCs w:val="24"/>
        </w:rPr>
        <w:t>be advantageous for the thermal camera to have settings that can reduce reflectance of the target and thus improve the measurement accuracy (in order to compensate for low-emissivity on targets).</w:t>
      </w:r>
      <w:r w:rsidR="00C36ABF">
        <w:rPr>
          <w:rFonts w:ascii="Arial" w:hAnsi="Arial" w:cs="Arial"/>
          <w:sz w:val="24"/>
          <w:szCs w:val="24"/>
        </w:rPr>
        <w:t xml:space="preserve"> </w:t>
      </w:r>
    </w:p>
    <w:p w14:paraId="23F3D539" w14:textId="77777777" w:rsidR="00083A26" w:rsidRDefault="00083A26" w:rsidP="00083A26">
      <w:pPr>
        <w:rPr>
          <w:rFonts w:ascii="Arial" w:hAnsi="Arial" w:cs="Arial"/>
          <w:sz w:val="24"/>
          <w:szCs w:val="24"/>
        </w:rPr>
      </w:pPr>
    </w:p>
    <w:p w14:paraId="7CDA43A0" w14:textId="0843F437" w:rsidR="00FA68C4" w:rsidRDefault="009838E6" w:rsidP="00882C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device must be d</w:t>
      </w:r>
      <w:r w:rsidR="008F7321">
        <w:rPr>
          <w:rFonts w:ascii="Arial" w:hAnsi="Arial" w:cs="Arial"/>
          <w:sz w:val="24"/>
          <w:szCs w:val="24"/>
        </w:rPr>
        <w:t>urable</w:t>
      </w:r>
      <w:r w:rsidR="00643488">
        <w:rPr>
          <w:rFonts w:ascii="Arial" w:hAnsi="Arial" w:cs="Arial"/>
          <w:sz w:val="24"/>
          <w:szCs w:val="24"/>
        </w:rPr>
        <w:t>, i.e.</w:t>
      </w:r>
      <w:r w:rsidR="003E3199">
        <w:rPr>
          <w:rFonts w:ascii="Arial" w:hAnsi="Arial" w:cs="Arial"/>
          <w:sz w:val="24"/>
          <w:szCs w:val="24"/>
        </w:rPr>
        <w:t xml:space="preserve"> </w:t>
      </w:r>
      <w:r w:rsidR="00643488">
        <w:rPr>
          <w:rFonts w:ascii="Arial" w:hAnsi="Arial" w:cs="Arial"/>
          <w:sz w:val="24"/>
          <w:szCs w:val="24"/>
        </w:rPr>
        <w:t>able to withstand accidental drops,</w:t>
      </w:r>
      <w:r w:rsidR="008F73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suitable for all UK weather conditions including rain</w:t>
      </w:r>
      <w:r w:rsidR="00643488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wind </w:t>
      </w:r>
      <w:r w:rsidR="00BA2068">
        <w:rPr>
          <w:rFonts w:ascii="Arial" w:hAnsi="Arial" w:cs="Arial"/>
          <w:sz w:val="24"/>
          <w:szCs w:val="24"/>
        </w:rPr>
        <w:t>and the temperature range be suitable in the detection of humans</w:t>
      </w:r>
      <w:r>
        <w:rPr>
          <w:rFonts w:ascii="Arial" w:hAnsi="Arial" w:cs="Arial"/>
          <w:sz w:val="24"/>
          <w:szCs w:val="24"/>
        </w:rPr>
        <w:t xml:space="preserve">. </w:t>
      </w:r>
      <w:r w:rsidR="0051715A">
        <w:rPr>
          <w:rFonts w:ascii="Arial" w:hAnsi="Arial" w:cs="Arial"/>
          <w:sz w:val="24"/>
          <w:szCs w:val="24"/>
        </w:rPr>
        <w:t>It would be desirable if t</w:t>
      </w:r>
      <w:r w:rsidR="00FA68C4">
        <w:rPr>
          <w:rFonts w:ascii="Arial" w:hAnsi="Arial" w:cs="Arial"/>
          <w:sz w:val="24"/>
          <w:szCs w:val="24"/>
        </w:rPr>
        <w:t>he device</w:t>
      </w:r>
      <w:r w:rsidR="0051715A">
        <w:rPr>
          <w:rFonts w:ascii="Arial" w:hAnsi="Arial" w:cs="Arial"/>
          <w:sz w:val="24"/>
          <w:szCs w:val="24"/>
        </w:rPr>
        <w:t xml:space="preserve"> was</w:t>
      </w:r>
      <w:r w:rsidR="00FA68C4">
        <w:rPr>
          <w:rFonts w:ascii="Arial" w:hAnsi="Arial" w:cs="Arial"/>
          <w:sz w:val="24"/>
          <w:szCs w:val="24"/>
        </w:rPr>
        <w:t xml:space="preserve"> </w:t>
      </w:r>
      <w:r w:rsidR="0051715A">
        <w:rPr>
          <w:rFonts w:ascii="Arial" w:hAnsi="Arial" w:cs="Arial"/>
          <w:sz w:val="24"/>
          <w:szCs w:val="24"/>
        </w:rPr>
        <w:t xml:space="preserve">also </w:t>
      </w:r>
      <w:r w:rsidR="00FA68C4">
        <w:rPr>
          <w:rFonts w:ascii="Arial" w:hAnsi="Arial" w:cs="Arial"/>
          <w:sz w:val="24"/>
          <w:szCs w:val="24"/>
        </w:rPr>
        <w:t>fitted with a “time out” feature, where it will automatically shut down if not used for a continuous period of 15 minutes.</w:t>
      </w:r>
    </w:p>
    <w:p w14:paraId="1C5A369D" w14:textId="77777777" w:rsidR="00FA68C4" w:rsidRDefault="00FA68C4" w:rsidP="00882C2A">
      <w:pPr>
        <w:jc w:val="both"/>
        <w:rPr>
          <w:rFonts w:ascii="Arial" w:hAnsi="Arial" w:cs="Arial"/>
          <w:sz w:val="24"/>
          <w:szCs w:val="24"/>
        </w:rPr>
      </w:pPr>
    </w:p>
    <w:p w14:paraId="44F21987" w14:textId="22FD61FC" w:rsidR="00D5330D" w:rsidRDefault="009838E6" w:rsidP="00882C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Furthermore, it needs to </w:t>
      </w:r>
      <w:r w:rsidR="00643488">
        <w:rPr>
          <w:rFonts w:ascii="Arial" w:hAnsi="Arial" w:cs="Arial"/>
          <w:sz w:val="24"/>
          <w:szCs w:val="24"/>
        </w:rPr>
        <w:t xml:space="preserve">be </w:t>
      </w:r>
      <w:r>
        <w:rPr>
          <w:rFonts w:ascii="Arial" w:hAnsi="Arial" w:cs="Arial"/>
          <w:sz w:val="24"/>
          <w:szCs w:val="24"/>
        </w:rPr>
        <w:t xml:space="preserve">compact and light-weight </w:t>
      </w:r>
      <w:r w:rsidR="003E3199">
        <w:rPr>
          <w:rFonts w:ascii="Arial" w:hAnsi="Arial" w:cs="Arial"/>
          <w:sz w:val="24"/>
          <w:szCs w:val="24"/>
        </w:rPr>
        <w:t>to be</w:t>
      </w:r>
      <w:r>
        <w:rPr>
          <w:rFonts w:ascii="Arial" w:hAnsi="Arial" w:cs="Arial"/>
          <w:sz w:val="24"/>
          <w:szCs w:val="24"/>
        </w:rPr>
        <w:t xml:space="preserve"> carr</w:t>
      </w:r>
      <w:r w:rsidR="003E3199">
        <w:rPr>
          <w:rFonts w:ascii="Arial" w:hAnsi="Arial" w:cs="Arial"/>
          <w:sz w:val="24"/>
          <w:szCs w:val="24"/>
        </w:rPr>
        <w:t>ied</w:t>
      </w:r>
      <w:r>
        <w:rPr>
          <w:rFonts w:ascii="Arial" w:hAnsi="Arial" w:cs="Arial"/>
          <w:sz w:val="24"/>
          <w:szCs w:val="24"/>
        </w:rPr>
        <w:t xml:space="preserve"> for extended period</w:t>
      </w:r>
      <w:r w:rsidR="00643488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It would be preferable to </w:t>
      </w:r>
      <w:r w:rsidR="00083A26">
        <w:rPr>
          <w:rFonts w:ascii="Arial" w:hAnsi="Arial" w:cs="Arial"/>
          <w:sz w:val="24"/>
          <w:szCs w:val="24"/>
        </w:rPr>
        <w:t xml:space="preserve">have </w:t>
      </w:r>
      <w:r w:rsidR="00643488">
        <w:rPr>
          <w:rFonts w:ascii="Arial" w:hAnsi="Arial" w:cs="Arial"/>
          <w:sz w:val="24"/>
          <w:szCs w:val="24"/>
        </w:rPr>
        <w:t xml:space="preserve">at </w:t>
      </w:r>
      <w:r>
        <w:rPr>
          <w:rFonts w:ascii="Arial" w:hAnsi="Arial" w:cs="Arial"/>
          <w:sz w:val="24"/>
          <w:szCs w:val="24"/>
        </w:rPr>
        <w:t xml:space="preserve">least 5 hours battery life or </w:t>
      </w:r>
      <w:r w:rsidR="00643488">
        <w:rPr>
          <w:rFonts w:ascii="Arial" w:hAnsi="Arial" w:cs="Arial"/>
          <w:sz w:val="24"/>
          <w:szCs w:val="24"/>
        </w:rPr>
        <w:t xml:space="preserve">alternatively </w:t>
      </w:r>
      <w:r>
        <w:rPr>
          <w:rFonts w:ascii="Arial" w:hAnsi="Arial" w:cs="Arial"/>
          <w:sz w:val="24"/>
          <w:szCs w:val="24"/>
        </w:rPr>
        <w:t xml:space="preserve">the option to recharge via car port charge or interchange batteries. </w:t>
      </w:r>
      <w:r w:rsidR="00643488">
        <w:rPr>
          <w:rFonts w:ascii="Arial" w:hAnsi="Arial" w:cs="Arial"/>
          <w:sz w:val="24"/>
          <w:szCs w:val="24"/>
        </w:rPr>
        <w:t>Ultimately, t</w:t>
      </w:r>
      <w:r>
        <w:rPr>
          <w:rFonts w:ascii="Arial" w:hAnsi="Arial" w:cs="Arial"/>
          <w:sz w:val="24"/>
          <w:szCs w:val="24"/>
        </w:rPr>
        <w:t>he device must be rechargeable.</w:t>
      </w:r>
      <w:r w:rsidR="00FA68C4">
        <w:rPr>
          <w:rFonts w:ascii="Arial" w:hAnsi="Arial" w:cs="Arial"/>
          <w:sz w:val="24"/>
          <w:szCs w:val="24"/>
        </w:rPr>
        <w:t xml:space="preserve"> All software upgrades must be able to be completed through wi-fi or physical media.</w:t>
      </w:r>
    </w:p>
    <w:p w14:paraId="66538226" w14:textId="08935838" w:rsidR="00D5330D" w:rsidRDefault="0051715A" w:rsidP="00882C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7EA9056" w14:textId="509D8D02" w:rsidR="008F7321" w:rsidRDefault="00D5330D" w:rsidP="00D533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must be a maximum 8-week</w:t>
      </w:r>
      <w:r w:rsidR="000C701D">
        <w:rPr>
          <w:rFonts w:ascii="Arial" w:hAnsi="Arial" w:cs="Arial"/>
          <w:sz w:val="24"/>
          <w:szCs w:val="24"/>
        </w:rPr>
        <w:t xml:space="preserve"> (40 working days / 56 calendar days) </w:t>
      </w:r>
      <w:r>
        <w:rPr>
          <w:rFonts w:ascii="Arial" w:hAnsi="Arial" w:cs="Arial"/>
          <w:sz w:val="24"/>
          <w:szCs w:val="24"/>
        </w:rPr>
        <w:t xml:space="preserve">delivery lead in time from receipt of </w:t>
      </w:r>
      <w:r w:rsidR="00C13B3E">
        <w:rPr>
          <w:rFonts w:ascii="Arial" w:hAnsi="Arial" w:cs="Arial"/>
          <w:sz w:val="24"/>
          <w:szCs w:val="24"/>
        </w:rPr>
        <w:t xml:space="preserve">Home Office </w:t>
      </w:r>
      <w:r>
        <w:rPr>
          <w:rFonts w:ascii="Arial" w:hAnsi="Arial" w:cs="Arial"/>
          <w:sz w:val="24"/>
          <w:szCs w:val="24"/>
        </w:rPr>
        <w:t>purchase order by the successful bidder to delivery of the items to the Border Force delivery address.</w:t>
      </w:r>
      <w:r w:rsidR="009838E6">
        <w:rPr>
          <w:rFonts w:ascii="Arial" w:hAnsi="Arial" w:cs="Arial"/>
          <w:sz w:val="24"/>
          <w:szCs w:val="24"/>
        </w:rPr>
        <w:t xml:space="preserve"> </w:t>
      </w:r>
      <w:r w:rsidR="007B3010">
        <w:rPr>
          <w:rFonts w:ascii="Arial" w:hAnsi="Arial" w:cs="Arial"/>
          <w:sz w:val="24"/>
          <w:szCs w:val="24"/>
        </w:rPr>
        <w:t>The l</w:t>
      </w:r>
      <w:r w:rsidR="008F7321">
        <w:rPr>
          <w:rFonts w:ascii="Arial" w:hAnsi="Arial" w:cs="Arial"/>
          <w:sz w:val="24"/>
          <w:szCs w:val="24"/>
        </w:rPr>
        <w:t>ocations for delivery will</w:t>
      </w:r>
      <w:r w:rsidR="003A1FFA">
        <w:rPr>
          <w:rFonts w:ascii="Arial" w:hAnsi="Arial" w:cs="Arial"/>
          <w:sz w:val="24"/>
          <w:szCs w:val="24"/>
        </w:rPr>
        <w:t xml:space="preserve"> be</w:t>
      </w:r>
      <w:r w:rsidR="008F7321">
        <w:rPr>
          <w:rFonts w:ascii="Arial" w:hAnsi="Arial" w:cs="Arial"/>
          <w:sz w:val="24"/>
          <w:szCs w:val="24"/>
        </w:rPr>
        <w:t xml:space="preserve"> </w:t>
      </w:r>
      <w:r w:rsidR="003A1FFA">
        <w:rPr>
          <w:rFonts w:ascii="Arial" w:hAnsi="Arial" w:cs="Arial"/>
          <w:sz w:val="24"/>
          <w:szCs w:val="24"/>
        </w:rPr>
        <w:t xml:space="preserve">within mainland UK including Northern Ireland. </w:t>
      </w:r>
    </w:p>
    <w:p w14:paraId="1CAFE49F" w14:textId="25334A1A" w:rsidR="006310FC" w:rsidRDefault="006310FC" w:rsidP="00172C4E">
      <w:pPr>
        <w:rPr>
          <w:rFonts w:ascii="Arial" w:hAnsi="Arial" w:cs="Arial"/>
          <w:sz w:val="24"/>
          <w:szCs w:val="24"/>
        </w:rPr>
      </w:pPr>
    </w:p>
    <w:p w14:paraId="3BAE8BC8" w14:textId="77777777" w:rsidR="005F306C" w:rsidRDefault="005F306C" w:rsidP="00172C4E">
      <w:pPr>
        <w:rPr>
          <w:rFonts w:ascii="Arial" w:hAnsi="Arial" w:cs="Arial"/>
          <w:sz w:val="24"/>
          <w:szCs w:val="24"/>
        </w:rPr>
      </w:pPr>
    </w:p>
    <w:p w14:paraId="22E27624" w14:textId="77777777" w:rsidR="000B52E4" w:rsidRDefault="00172C4E" w:rsidP="00307760">
      <w:pPr>
        <w:rPr>
          <w:rFonts w:ascii="Arial" w:hAnsi="Arial" w:cs="Arial"/>
          <w:b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 xml:space="preserve">Please provide </w:t>
      </w:r>
      <w:r w:rsidR="000B52E4" w:rsidRPr="006310FC">
        <w:rPr>
          <w:rFonts w:ascii="Arial" w:hAnsi="Arial" w:cs="Arial"/>
          <w:b/>
          <w:sz w:val="24"/>
          <w:szCs w:val="24"/>
        </w:rPr>
        <w:t>the following in your response:</w:t>
      </w:r>
    </w:p>
    <w:p w14:paraId="64DAF667" w14:textId="188B6BB7" w:rsidR="00D57E88" w:rsidRPr="00D57E88" w:rsidRDefault="00E6507F" w:rsidP="00882C2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E6507F">
        <w:rPr>
          <w:rFonts w:ascii="Arial" w:hAnsi="Arial" w:cs="Arial"/>
          <w:sz w:val="24"/>
          <w:szCs w:val="24"/>
        </w:rPr>
        <w:t>The full, detailed specification in how the product meet</w:t>
      </w:r>
      <w:r w:rsidR="00643488">
        <w:rPr>
          <w:rFonts w:ascii="Arial" w:hAnsi="Arial" w:cs="Arial"/>
          <w:sz w:val="24"/>
          <w:szCs w:val="24"/>
        </w:rPr>
        <w:t>s</w:t>
      </w:r>
      <w:r w:rsidRPr="00E6507F">
        <w:rPr>
          <w:rFonts w:ascii="Arial" w:hAnsi="Arial" w:cs="Arial"/>
          <w:sz w:val="24"/>
          <w:szCs w:val="24"/>
        </w:rPr>
        <w:t xml:space="preserve"> the requirements outlined above</w:t>
      </w:r>
      <w:r w:rsidR="003E3199">
        <w:rPr>
          <w:rFonts w:ascii="Arial" w:hAnsi="Arial" w:cs="Arial"/>
          <w:sz w:val="24"/>
          <w:szCs w:val="24"/>
        </w:rPr>
        <w:t>,</w:t>
      </w:r>
      <w:r w:rsidRPr="00E6507F">
        <w:rPr>
          <w:rFonts w:ascii="Arial" w:hAnsi="Arial" w:cs="Arial"/>
          <w:sz w:val="24"/>
          <w:szCs w:val="24"/>
        </w:rPr>
        <w:t xml:space="preserve"> including</w:t>
      </w:r>
      <w:r w:rsidR="00D57E88">
        <w:rPr>
          <w:rFonts w:ascii="Arial" w:hAnsi="Arial" w:cs="Arial"/>
          <w:sz w:val="24"/>
          <w:szCs w:val="24"/>
        </w:rPr>
        <w:t xml:space="preserve"> </w:t>
      </w:r>
      <w:r w:rsidRPr="00D57E88">
        <w:rPr>
          <w:rFonts w:ascii="Arial" w:hAnsi="Arial" w:cs="Arial"/>
          <w:sz w:val="24"/>
          <w:szCs w:val="24"/>
        </w:rPr>
        <w:t xml:space="preserve">the </w:t>
      </w:r>
      <w:r w:rsidR="003E3199">
        <w:rPr>
          <w:rFonts w:ascii="Arial" w:hAnsi="Arial" w:cs="Arial"/>
          <w:sz w:val="24"/>
          <w:szCs w:val="24"/>
        </w:rPr>
        <w:t xml:space="preserve">following </w:t>
      </w:r>
      <w:r w:rsidRPr="00D57E88">
        <w:rPr>
          <w:rFonts w:ascii="Arial" w:hAnsi="Arial" w:cs="Arial"/>
          <w:sz w:val="24"/>
          <w:szCs w:val="24"/>
        </w:rPr>
        <w:t>General Details/Information</w:t>
      </w:r>
      <w:r w:rsidR="00D57E88">
        <w:rPr>
          <w:rFonts w:ascii="Arial" w:hAnsi="Arial" w:cs="Arial"/>
          <w:sz w:val="24"/>
          <w:szCs w:val="24"/>
        </w:rPr>
        <w:t>:</w:t>
      </w:r>
    </w:p>
    <w:p w14:paraId="3F2BB784" w14:textId="77777777" w:rsidR="00D57E88" w:rsidRDefault="00E6507F" w:rsidP="007B301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57E88">
        <w:rPr>
          <w:rFonts w:ascii="Arial" w:hAnsi="Arial" w:cs="Arial"/>
          <w:sz w:val="24"/>
          <w:szCs w:val="24"/>
        </w:rPr>
        <w:lastRenderedPageBreak/>
        <w:t xml:space="preserve">Operating Environment (including liquid resistance, dust and water proofing, relative humidity), </w:t>
      </w:r>
    </w:p>
    <w:p w14:paraId="0B2C2497" w14:textId="79EF15AA" w:rsidR="00D57E88" w:rsidRDefault="00E6507F" w:rsidP="005F306C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D57E88">
        <w:rPr>
          <w:rFonts w:ascii="Arial" w:hAnsi="Arial" w:cs="Arial"/>
          <w:sz w:val="24"/>
          <w:szCs w:val="24"/>
        </w:rPr>
        <w:t xml:space="preserve">Software Features </w:t>
      </w:r>
      <w:r w:rsidR="00FA68C4">
        <w:rPr>
          <w:rFonts w:ascii="Arial" w:hAnsi="Arial" w:cs="Arial"/>
          <w:sz w:val="24"/>
          <w:szCs w:val="24"/>
        </w:rPr>
        <w:t>(inc</w:t>
      </w:r>
      <w:r w:rsidR="007C580E">
        <w:rPr>
          <w:rFonts w:ascii="Arial" w:hAnsi="Arial" w:cs="Arial"/>
          <w:sz w:val="24"/>
          <w:szCs w:val="24"/>
        </w:rPr>
        <w:t>l</w:t>
      </w:r>
      <w:r w:rsidR="00FA68C4">
        <w:rPr>
          <w:rFonts w:ascii="Arial" w:hAnsi="Arial" w:cs="Arial"/>
          <w:sz w:val="24"/>
          <w:szCs w:val="24"/>
        </w:rPr>
        <w:t xml:space="preserve">uding </w:t>
      </w:r>
      <w:r w:rsidR="001A078B">
        <w:rPr>
          <w:rFonts w:ascii="Arial" w:hAnsi="Arial" w:cs="Arial"/>
          <w:sz w:val="24"/>
          <w:szCs w:val="24"/>
        </w:rPr>
        <w:t xml:space="preserve">conducting of </w:t>
      </w:r>
      <w:r w:rsidR="00FA68C4">
        <w:rPr>
          <w:rFonts w:ascii="Arial" w:hAnsi="Arial" w:cs="Arial"/>
          <w:sz w:val="24"/>
          <w:szCs w:val="24"/>
        </w:rPr>
        <w:t>upgrades</w:t>
      </w:r>
      <w:r w:rsidR="001A078B">
        <w:rPr>
          <w:rFonts w:ascii="Arial" w:hAnsi="Arial" w:cs="Arial"/>
          <w:sz w:val="24"/>
          <w:szCs w:val="24"/>
        </w:rPr>
        <w:t xml:space="preserve">) </w:t>
      </w:r>
      <w:r w:rsidRPr="00D57E88">
        <w:rPr>
          <w:rFonts w:ascii="Arial" w:hAnsi="Arial" w:cs="Arial"/>
          <w:sz w:val="24"/>
          <w:szCs w:val="24"/>
        </w:rPr>
        <w:t xml:space="preserve">and Camera </w:t>
      </w:r>
      <w:r w:rsidR="005F306C">
        <w:rPr>
          <w:rFonts w:ascii="Arial" w:hAnsi="Arial" w:cs="Arial"/>
          <w:sz w:val="24"/>
          <w:szCs w:val="24"/>
        </w:rPr>
        <w:t>S</w:t>
      </w:r>
      <w:r w:rsidRPr="00D57E88">
        <w:rPr>
          <w:rFonts w:ascii="Arial" w:hAnsi="Arial" w:cs="Arial"/>
          <w:sz w:val="24"/>
          <w:szCs w:val="24"/>
        </w:rPr>
        <w:t xml:space="preserve">pecification.  </w:t>
      </w:r>
    </w:p>
    <w:p w14:paraId="37845BF8" w14:textId="77777777" w:rsidR="00D57E88" w:rsidRDefault="00D57E88" w:rsidP="00D57E8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A1FFA">
        <w:rPr>
          <w:rFonts w:ascii="Arial" w:hAnsi="Arial" w:cs="Arial"/>
          <w:sz w:val="24"/>
          <w:szCs w:val="24"/>
        </w:rPr>
        <w:t xml:space="preserve">The range it covers for people and vessels </w:t>
      </w:r>
    </w:p>
    <w:p w14:paraId="6BC90BE3" w14:textId="77777777" w:rsidR="00D57E88" w:rsidRPr="003A1FFA" w:rsidRDefault="00D57E88" w:rsidP="00D57E8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Temperature range</w:t>
      </w:r>
    </w:p>
    <w:p w14:paraId="1AD9F8A8" w14:textId="77777777" w:rsidR="00D57E88" w:rsidRPr="003A1FFA" w:rsidRDefault="00D57E88" w:rsidP="00D57E8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A1FFA">
        <w:rPr>
          <w:rFonts w:ascii="Arial" w:hAnsi="Arial" w:cs="Arial"/>
          <w:sz w:val="24"/>
          <w:szCs w:val="24"/>
        </w:rPr>
        <w:t xml:space="preserve">Thermal detector resolution and screen resolution </w:t>
      </w:r>
    </w:p>
    <w:p w14:paraId="3724FBCE" w14:textId="77777777" w:rsidR="00D57E88" w:rsidRPr="003A1FFA" w:rsidRDefault="00D57E88" w:rsidP="00D57E88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A1FFA">
        <w:rPr>
          <w:rFonts w:ascii="Arial" w:hAnsi="Arial" w:cs="Arial"/>
          <w:sz w:val="24"/>
          <w:szCs w:val="24"/>
        </w:rPr>
        <w:t xml:space="preserve">The Hertz of the camera </w:t>
      </w:r>
      <w:r>
        <w:rPr>
          <w:rFonts w:ascii="Arial" w:hAnsi="Arial" w:cs="Arial"/>
          <w:sz w:val="24"/>
          <w:szCs w:val="24"/>
        </w:rPr>
        <w:t>(frame rate)</w:t>
      </w:r>
    </w:p>
    <w:p w14:paraId="20DCDF36" w14:textId="77777777" w:rsidR="00987955" w:rsidRDefault="00D57E88" w:rsidP="00DA601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87955">
        <w:rPr>
          <w:rFonts w:ascii="Arial" w:hAnsi="Arial" w:cs="Arial"/>
          <w:sz w:val="24"/>
          <w:szCs w:val="24"/>
        </w:rPr>
        <w:t xml:space="preserve">Size of the camera </w:t>
      </w:r>
      <w:r w:rsidRPr="00D5330D">
        <w:rPr>
          <w:rFonts w:ascii="Arial" w:hAnsi="Arial" w:cs="Arial"/>
          <w:sz w:val="24"/>
          <w:szCs w:val="24"/>
        </w:rPr>
        <w:t xml:space="preserve">screen </w:t>
      </w:r>
      <w:r w:rsidR="00987955" w:rsidRPr="00D5330D">
        <w:rPr>
          <w:rFonts w:ascii="Arial" w:hAnsi="Arial" w:cs="Arial"/>
          <w:sz w:val="24"/>
          <w:szCs w:val="24"/>
        </w:rPr>
        <w:t>(not scored)</w:t>
      </w:r>
    </w:p>
    <w:p w14:paraId="546BD822" w14:textId="77777777" w:rsidR="00D57E88" w:rsidRPr="00987955" w:rsidRDefault="00D57E88" w:rsidP="00DA601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987955">
        <w:rPr>
          <w:rFonts w:ascii="Arial" w:hAnsi="Arial" w:cs="Arial"/>
          <w:sz w:val="24"/>
          <w:szCs w:val="24"/>
        </w:rPr>
        <w:t>Field of view</w:t>
      </w:r>
    </w:p>
    <w:p w14:paraId="4E32AECA" w14:textId="468945E7" w:rsidR="00D5330D" w:rsidRPr="00D5330D" w:rsidRDefault="00D57E88" w:rsidP="00D5330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Focus/ </w:t>
      </w:r>
      <w:r w:rsidRPr="003A1FFA">
        <w:rPr>
          <w:rFonts w:ascii="Arial" w:hAnsi="Arial" w:cs="Arial"/>
          <w:sz w:val="24"/>
          <w:szCs w:val="24"/>
        </w:rPr>
        <w:t xml:space="preserve">Zoom capability if </w:t>
      </w:r>
      <w:r w:rsidRPr="00D5330D">
        <w:rPr>
          <w:rFonts w:ascii="Arial" w:hAnsi="Arial" w:cs="Arial"/>
          <w:sz w:val="24"/>
          <w:szCs w:val="24"/>
        </w:rPr>
        <w:t xml:space="preserve">any </w:t>
      </w:r>
      <w:r w:rsidR="00987955" w:rsidRPr="00D5330D">
        <w:rPr>
          <w:rFonts w:ascii="Arial" w:hAnsi="Arial" w:cs="Arial"/>
          <w:sz w:val="24"/>
          <w:szCs w:val="24"/>
        </w:rPr>
        <w:t>(not scored)</w:t>
      </w:r>
    </w:p>
    <w:p w14:paraId="43109990" w14:textId="77777777" w:rsidR="00D5330D" w:rsidRDefault="00D5330D" w:rsidP="00D5330D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5330D">
        <w:rPr>
          <w:rFonts w:ascii="Arial" w:hAnsi="Arial" w:cs="Arial"/>
          <w:sz w:val="24"/>
          <w:szCs w:val="24"/>
        </w:rPr>
        <w:t xml:space="preserve">The delivery lead in time from receipt of Purchase Order, if lower than 8 weeks from receipt of Purchase order (not scored). </w:t>
      </w:r>
    </w:p>
    <w:p w14:paraId="6EDFF8F5" w14:textId="77777777" w:rsidR="00D5330D" w:rsidRPr="00D5330D" w:rsidRDefault="00D5330D" w:rsidP="00D5330D">
      <w:pPr>
        <w:pStyle w:val="ListParagraph"/>
        <w:rPr>
          <w:rFonts w:ascii="Arial" w:hAnsi="Arial" w:cs="Arial"/>
          <w:sz w:val="24"/>
          <w:szCs w:val="24"/>
        </w:rPr>
      </w:pPr>
    </w:p>
    <w:p w14:paraId="2A648311" w14:textId="4F45C7D8" w:rsidR="00987955" w:rsidRPr="00D5330D" w:rsidRDefault="00E6507F" w:rsidP="00D5330D">
      <w:pPr>
        <w:ind w:left="360"/>
        <w:rPr>
          <w:rFonts w:ascii="Arial" w:hAnsi="Arial" w:cs="Arial"/>
          <w:sz w:val="24"/>
          <w:szCs w:val="24"/>
        </w:rPr>
      </w:pPr>
      <w:r w:rsidRPr="00D5330D">
        <w:rPr>
          <w:rFonts w:ascii="Arial" w:hAnsi="Arial" w:cs="Arial"/>
          <w:sz w:val="24"/>
          <w:szCs w:val="24"/>
        </w:rPr>
        <w:t xml:space="preserve">If multiple options are available that fulfil the requirements stated, please include them with full cost details. This should include a breakdown of the </w:t>
      </w:r>
      <w:r w:rsidR="00D57E88" w:rsidRPr="00D5330D">
        <w:rPr>
          <w:rFonts w:ascii="Arial" w:hAnsi="Arial" w:cs="Arial"/>
          <w:sz w:val="24"/>
          <w:szCs w:val="24"/>
        </w:rPr>
        <w:t>thermal imager cost</w:t>
      </w:r>
      <w:r w:rsidRPr="00D5330D">
        <w:rPr>
          <w:rFonts w:ascii="Arial" w:hAnsi="Arial" w:cs="Arial"/>
          <w:sz w:val="24"/>
          <w:szCs w:val="24"/>
        </w:rPr>
        <w:t>, delivery to locations specified above, and training (if relevant).</w:t>
      </w:r>
    </w:p>
    <w:p w14:paraId="6D04FD3D" w14:textId="17347FD6" w:rsidR="00071A6E" w:rsidRDefault="00071A6E" w:rsidP="00307760">
      <w:pPr>
        <w:rPr>
          <w:rFonts w:ascii="Arial" w:hAnsi="Arial" w:cs="Arial"/>
          <w:sz w:val="24"/>
          <w:szCs w:val="24"/>
        </w:rPr>
      </w:pPr>
    </w:p>
    <w:p w14:paraId="5418E765" w14:textId="77777777" w:rsidR="005F306C" w:rsidRDefault="005F306C" w:rsidP="00307760">
      <w:pPr>
        <w:rPr>
          <w:rFonts w:ascii="Arial" w:hAnsi="Arial" w:cs="Arial"/>
          <w:sz w:val="24"/>
          <w:szCs w:val="24"/>
        </w:rPr>
      </w:pPr>
    </w:p>
    <w:p w14:paraId="7373F3BC" w14:textId="77777777" w:rsidR="007C6F4A" w:rsidRDefault="00A164A4" w:rsidP="00307760">
      <w:pPr>
        <w:rPr>
          <w:rFonts w:ascii="Arial" w:hAnsi="Arial" w:cs="Arial"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 xml:space="preserve">Additionally, please </w:t>
      </w:r>
      <w:r w:rsidR="007C6F4A" w:rsidRPr="006310FC">
        <w:rPr>
          <w:rFonts w:ascii="Arial" w:hAnsi="Arial" w:cs="Arial"/>
          <w:b/>
          <w:sz w:val="24"/>
          <w:szCs w:val="24"/>
        </w:rPr>
        <w:t>indicate</w:t>
      </w:r>
      <w:r w:rsidR="006310FC">
        <w:rPr>
          <w:rFonts w:ascii="Arial" w:hAnsi="Arial" w:cs="Arial"/>
          <w:b/>
          <w:sz w:val="24"/>
          <w:szCs w:val="24"/>
        </w:rPr>
        <w:t>:</w:t>
      </w:r>
      <w:r w:rsidR="007C6F4A">
        <w:rPr>
          <w:rFonts w:ascii="Arial" w:hAnsi="Arial" w:cs="Arial"/>
          <w:sz w:val="24"/>
          <w:szCs w:val="24"/>
        </w:rPr>
        <w:t xml:space="preserve"> </w:t>
      </w:r>
    </w:p>
    <w:p w14:paraId="425A66C3" w14:textId="77777777" w:rsidR="007C6F4A" w:rsidRDefault="007C6F4A" w:rsidP="00307760">
      <w:pPr>
        <w:rPr>
          <w:rFonts w:ascii="Arial" w:hAnsi="Arial" w:cs="Arial"/>
          <w:sz w:val="24"/>
          <w:szCs w:val="24"/>
        </w:rPr>
      </w:pPr>
    </w:p>
    <w:p w14:paraId="21251D3C" w14:textId="2BE6D634" w:rsidR="008669C2" w:rsidRDefault="008F7321" w:rsidP="00882C2A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3A1FFA">
        <w:rPr>
          <w:rFonts w:ascii="Arial" w:hAnsi="Arial" w:cs="Arial"/>
          <w:sz w:val="24"/>
          <w:szCs w:val="24"/>
        </w:rPr>
        <w:t xml:space="preserve">Any licensing requirements or mandatory actions from Border Force in order to procure these items </w:t>
      </w:r>
      <w:r w:rsidR="00643488">
        <w:rPr>
          <w:rFonts w:ascii="Arial" w:hAnsi="Arial" w:cs="Arial"/>
          <w:sz w:val="24"/>
          <w:szCs w:val="24"/>
        </w:rPr>
        <w:t xml:space="preserve">and have them delivered to multiple locations </w:t>
      </w:r>
      <w:r w:rsidRPr="003A1FFA">
        <w:rPr>
          <w:rFonts w:ascii="Arial" w:hAnsi="Arial" w:cs="Arial"/>
          <w:sz w:val="24"/>
          <w:szCs w:val="24"/>
        </w:rPr>
        <w:t xml:space="preserve">once contract is awarded. Please outline procedures and timelines </w:t>
      </w:r>
      <w:r w:rsidR="00643488">
        <w:rPr>
          <w:rFonts w:ascii="Arial" w:hAnsi="Arial" w:cs="Arial"/>
          <w:sz w:val="24"/>
          <w:szCs w:val="24"/>
        </w:rPr>
        <w:t xml:space="preserve">for </w:t>
      </w:r>
      <w:r w:rsidRPr="003A1FFA">
        <w:rPr>
          <w:rFonts w:ascii="Arial" w:hAnsi="Arial" w:cs="Arial"/>
          <w:sz w:val="24"/>
          <w:szCs w:val="24"/>
        </w:rPr>
        <w:t>how this will affect lead and delivery times</w:t>
      </w:r>
      <w:r w:rsidR="00643488">
        <w:rPr>
          <w:rFonts w:ascii="Arial" w:hAnsi="Arial" w:cs="Arial"/>
          <w:sz w:val="24"/>
          <w:szCs w:val="24"/>
        </w:rPr>
        <w:t xml:space="preserve"> if applicable</w:t>
      </w:r>
      <w:r w:rsidRPr="00D5330D">
        <w:rPr>
          <w:rFonts w:ascii="Arial" w:hAnsi="Arial" w:cs="Arial"/>
          <w:sz w:val="24"/>
          <w:szCs w:val="24"/>
        </w:rPr>
        <w:t xml:space="preserve">. </w:t>
      </w:r>
      <w:bookmarkStart w:id="0" w:name="_Hlk530048501"/>
      <w:r w:rsidR="00987955" w:rsidRPr="00D5330D">
        <w:rPr>
          <w:rFonts w:ascii="Arial" w:hAnsi="Arial" w:cs="Arial"/>
          <w:sz w:val="24"/>
          <w:szCs w:val="24"/>
        </w:rPr>
        <w:t xml:space="preserve">(This will </w:t>
      </w:r>
      <w:r w:rsidR="00987955" w:rsidRPr="00D5330D">
        <w:rPr>
          <w:rFonts w:ascii="Arial" w:hAnsi="Arial" w:cs="Arial"/>
          <w:b/>
          <w:sz w:val="24"/>
          <w:szCs w:val="24"/>
        </w:rPr>
        <w:t>not</w:t>
      </w:r>
      <w:r w:rsidR="00987955" w:rsidRPr="00D5330D">
        <w:rPr>
          <w:rFonts w:ascii="Arial" w:hAnsi="Arial" w:cs="Arial"/>
          <w:sz w:val="24"/>
          <w:szCs w:val="24"/>
        </w:rPr>
        <w:t xml:space="preserve"> be scored.)</w:t>
      </w:r>
      <w:bookmarkEnd w:id="0"/>
      <w:r w:rsidR="00987955">
        <w:rPr>
          <w:rFonts w:ascii="Arial" w:hAnsi="Arial" w:cs="Arial"/>
          <w:sz w:val="24"/>
          <w:szCs w:val="24"/>
        </w:rPr>
        <w:t xml:space="preserve">   </w:t>
      </w:r>
    </w:p>
    <w:p w14:paraId="27DF4AD5" w14:textId="77777777" w:rsidR="00987955" w:rsidRDefault="00987955" w:rsidP="0098795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Details of any training or user guides included. </w:t>
      </w:r>
    </w:p>
    <w:p w14:paraId="3C46A485" w14:textId="77777777" w:rsidR="00987955" w:rsidRDefault="00987955" w:rsidP="0098795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Details of warranty provided including any extension costs.  </w:t>
      </w:r>
    </w:p>
    <w:p w14:paraId="7D2265AB" w14:textId="449A5446" w:rsidR="00987955" w:rsidRDefault="00987955" w:rsidP="0098795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cost (parts and labour) to carry out an examination on performance (under COSHH regulations) for 3 years.</w:t>
      </w:r>
    </w:p>
    <w:p w14:paraId="2BA34BC8" w14:textId="77777777" w:rsidR="00987955" w:rsidRDefault="00987955" w:rsidP="0098795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any Service Plans available, indicating terms, costs etc</w:t>
      </w:r>
    </w:p>
    <w:p w14:paraId="329EF878" w14:textId="77777777" w:rsidR="00987955" w:rsidRDefault="00987955" w:rsidP="0098795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for repairs including a breakdown of parts and labour where relevant (outside of Service Plan).</w:t>
      </w:r>
    </w:p>
    <w:p w14:paraId="17AEF202" w14:textId="77777777" w:rsidR="00987955" w:rsidRDefault="00987955" w:rsidP="0098795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any help and support available in case of problems/faults.</w:t>
      </w:r>
    </w:p>
    <w:p w14:paraId="2D86E51C" w14:textId="77777777" w:rsidR="00987955" w:rsidRDefault="00987955" w:rsidP="00987955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Prices for any relevant accessories. </w:t>
      </w:r>
    </w:p>
    <w:p w14:paraId="2B10275C" w14:textId="01486BC9" w:rsidR="006310FC" w:rsidRDefault="006310FC" w:rsidP="008669C2">
      <w:pPr>
        <w:rPr>
          <w:rFonts w:ascii="Arial" w:hAnsi="Arial" w:cs="Arial"/>
          <w:sz w:val="24"/>
          <w:szCs w:val="24"/>
        </w:rPr>
      </w:pPr>
    </w:p>
    <w:p w14:paraId="525BC221" w14:textId="77777777" w:rsidR="005F306C" w:rsidRDefault="005F306C" w:rsidP="008669C2">
      <w:pPr>
        <w:rPr>
          <w:rFonts w:ascii="Arial" w:hAnsi="Arial" w:cs="Arial"/>
          <w:sz w:val="24"/>
          <w:szCs w:val="24"/>
        </w:rPr>
      </w:pPr>
    </w:p>
    <w:p w14:paraId="25C2B324" w14:textId="77777777" w:rsidR="006310FC" w:rsidRPr="006310FC" w:rsidRDefault="006310FC" w:rsidP="008669C2">
      <w:pPr>
        <w:rPr>
          <w:rFonts w:ascii="Arial" w:hAnsi="Arial" w:cs="Arial"/>
          <w:b/>
          <w:sz w:val="24"/>
          <w:szCs w:val="24"/>
        </w:rPr>
      </w:pPr>
      <w:r w:rsidRPr="006310FC">
        <w:rPr>
          <w:rFonts w:ascii="Arial" w:hAnsi="Arial" w:cs="Arial"/>
          <w:b/>
          <w:sz w:val="24"/>
          <w:szCs w:val="24"/>
        </w:rPr>
        <w:t>Information for bidders:</w:t>
      </w:r>
    </w:p>
    <w:p w14:paraId="395F20D4" w14:textId="77777777" w:rsidR="006310FC" w:rsidRDefault="006310FC" w:rsidP="008669C2">
      <w:pPr>
        <w:rPr>
          <w:rFonts w:ascii="Arial" w:hAnsi="Arial" w:cs="Arial"/>
          <w:sz w:val="24"/>
          <w:szCs w:val="24"/>
        </w:rPr>
      </w:pPr>
    </w:p>
    <w:p w14:paraId="2CFCCE39" w14:textId="6C167BDB" w:rsidR="00F668A8" w:rsidRDefault="00F668A8" w:rsidP="00F668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questions, queries or clarifications regarding this tender should be submitted to </w:t>
      </w:r>
      <w:hyperlink r:id="rId7" w:history="1">
        <w:r>
          <w:rPr>
            <w:rStyle w:val="Hyperlink"/>
            <w:rFonts w:ascii="Arial" w:hAnsi="Arial" w:cs="Arial"/>
            <w:color w:val="0070C0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1</w:t>
      </w:r>
      <w:r w:rsidR="007375F9">
        <w:rPr>
          <w:rFonts w:ascii="Arial" w:hAnsi="Arial" w:cs="Arial"/>
          <w:sz w:val="24"/>
          <w:szCs w:val="24"/>
        </w:rPr>
        <w:t xml:space="preserve">1.59am </w:t>
      </w:r>
      <w:r w:rsidRPr="005F306C">
        <w:rPr>
          <w:rFonts w:ascii="Arial" w:hAnsi="Arial" w:cs="Arial"/>
          <w:sz w:val="24"/>
          <w:szCs w:val="24"/>
        </w:rPr>
        <w:t xml:space="preserve">on </w:t>
      </w:r>
      <w:r w:rsidR="00CE5A57" w:rsidRPr="005F306C">
        <w:rPr>
          <w:rFonts w:ascii="Arial" w:hAnsi="Arial" w:cs="Arial"/>
          <w:sz w:val="24"/>
          <w:szCs w:val="24"/>
        </w:rPr>
        <w:t>Tuesday 20</w:t>
      </w:r>
      <w:r w:rsidR="00CE5A57" w:rsidRPr="005F306C">
        <w:rPr>
          <w:rFonts w:ascii="Arial" w:hAnsi="Arial" w:cs="Arial"/>
          <w:sz w:val="24"/>
          <w:szCs w:val="24"/>
          <w:vertAlign w:val="superscript"/>
        </w:rPr>
        <w:t>th</w:t>
      </w:r>
      <w:r w:rsidR="00CE5A57" w:rsidRPr="005F306C">
        <w:rPr>
          <w:rFonts w:ascii="Arial" w:hAnsi="Arial" w:cs="Arial"/>
          <w:sz w:val="24"/>
          <w:szCs w:val="24"/>
        </w:rPr>
        <w:t xml:space="preserve"> October 2020</w:t>
      </w:r>
      <w:r w:rsidR="00FA68C4" w:rsidRPr="005F306C">
        <w:rPr>
          <w:rFonts w:ascii="Arial" w:hAnsi="Arial" w:cs="Arial"/>
          <w:sz w:val="24"/>
          <w:szCs w:val="24"/>
        </w:rPr>
        <w:t xml:space="preserve"> </w:t>
      </w:r>
      <w:r w:rsidRPr="005F306C">
        <w:rPr>
          <w:rFonts w:ascii="Arial" w:hAnsi="Arial" w:cs="Arial"/>
          <w:sz w:val="24"/>
          <w:szCs w:val="24"/>
        </w:rPr>
        <w:t xml:space="preserve">at </w:t>
      </w:r>
      <w:r>
        <w:rPr>
          <w:rFonts w:ascii="Arial" w:hAnsi="Arial" w:cs="Arial"/>
          <w:sz w:val="24"/>
          <w:szCs w:val="24"/>
        </w:rPr>
        <w:t xml:space="preserve">the latest. </w:t>
      </w:r>
    </w:p>
    <w:p w14:paraId="798026D6" w14:textId="77777777" w:rsidR="00F668A8" w:rsidRDefault="00F668A8" w:rsidP="00F668A8">
      <w:pPr>
        <w:jc w:val="both"/>
        <w:rPr>
          <w:rFonts w:ascii="Arial" w:hAnsi="Arial" w:cs="Arial"/>
          <w:sz w:val="24"/>
          <w:szCs w:val="24"/>
        </w:rPr>
      </w:pPr>
    </w:p>
    <w:p w14:paraId="445EE08B" w14:textId="592B96F7" w:rsidR="00F668A8" w:rsidRDefault="00F668A8" w:rsidP="00F668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written submissions should be submitted to </w:t>
      </w:r>
      <w:hyperlink r:id="rId8" w:history="1">
        <w:r>
          <w:rPr>
            <w:rStyle w:val="Hyperlink"/>
            <w:rFonts w:ascii="Arial" w:hAnsi="Arial" w:cs="Arial"/>
            <w:color w:val="0070C0"/>
            <w:sz w:val="24"/>
            <w:szCs w:val="24"/>
          </w:rPr>
          <w:t>Paul.Tooke@homeoffice.gov.uk</w:t>
        </w:r>
      </w:hyperlink>
      <w:r>
        <w:rPr>
          <w:rFonts w:ascii="Arial" w:hAnsi="Arial" w:cs="Arial"/>
          <w:sz w:val="24"/>
          <w:szCs w:val="24"/>
        </w:rPr>
        <w:t xml:space="preserve"> by 1</w:t>
      </w:r>
      <w:r w:rsidR="007375F9">
        <w:rPr>
          <w:rFonts w:ascii="Arial" w:hAnsi="Arial" w:cs="Arial"/>
          <w:sz w:val="24"/>
          <w:szCs w:val="24"/>
        </w:rPr>
        <w:t xml:space="preserve">1.59am </w:t>
      </w:r>
      <w:bookmarkStart w:id="1" w:name="_GoBack"/>
      <w:bookmarkEnd w:id="1"/>
      <w:r w:rsidRPr="005F306C">
        <w:rPr>
          <w:rFonts w:ascii="Arial" w:hAnsi="Arial" w:cs="Arial"/>
          <w:sz w:val="24"/>
          <w:szCs w:val="24"/>
        </w:rPr>
        <w:t xml:space="preserve">on </w:t>
      </w:r>
      <w:r w:rsidR="00CE5A57" w:rsidRPr="005F306C">
        <w:rPr>
          <w:rFonts w:ascii="Arial" w:hAnsi="Arial" w:cs="Arial"/>
          <w:sz w:val="24"/>
          <w:szCs w:val="24"/>
        </w:rPr>
        <w:t>Thursday 22</w:t>
      </w:r>
      <w:r w:rsidR="00CE5A57" w:rsidRPr="005F306C">
        <w:rPr>
          <w:rFonts w:ascii="Arial" w:hAnsi="Arial" w:cs="Arial"/>
          <w:sz w:val="24"/>
          <w:szCs w:val="24"/>
          <w:vertAlign w:val="superscript"/>
        </w:rPr>
        <w:t>nd</w:t>
      </w:r>
      <w:r w:rsidR="00CE5A57" w:rsidRPr="005F306C">
        <w:rPr>
          <w:rFonts w:ascii="Arial" w:hAnsi="Arial" w:cs="Arial"/>
          <w:sz w:val="24"/>
          <w:szCs w:val="24"/>
        </w:rPr>
        <w:t xml:space="preserve"> October 2020 </w:t>
      </w:r>
      <w:r>
        <w:rPr>
          <w:rFonts w:ascii="Arial" w:hAnsi="Arial" w:cs="Arial"/>
          <w:sz w:val="24"/>
          <w:szCs w:val="24"/>
        </w:rPr>
        <w:t xml:space="preserve">at the latest. </w:t>
      </w:r>
    </w:p>
    <w:p w14:paraId="06D917A1" w14:textId="77777777" w:rsidR="00F668A8" w:rsidRDefault="00F668A8" w:rsidP="00F668A8">
      <w:pPr>
        <w:jc w:val="both"/>
        <w:rPr>
          <w:rFonts w:ascii="Arial" w:hAnsi="Arial" w:cs="Arial"/>
          <w:sz w:val="24"/>
          <w:szCs w:val="24"/>
        </w:rPr>
      </w:pPr>
    </w:p>
    <w:p w14:paraId="516C3AE0" w14:textId="77777777" w:rsidR="00F668A8" w:rsidRDefault="00F668A8" w:rsidP="00F668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potential bidders must confirm in writing within their submitted bids that the personnel that they will provide to service this requirement must meet </w:t>
      </w:r>
      <w:r>
        <w:rPr>
          <w:rFonts w:ascii="Arial" w:hAnsi="Arial" w:cs="Arial"/>
          <w:sz w:val="24"/>
          <w:szCs w:val="24"/>
          <w:u w:val="single"/>
        </w:rPr>
        <w:t>all</w:t>
      </w:r>
      <w:r>
        <w:rPr>
          <w:rFonts w:ascii="Arial" w:hAnsi="Arial" w:cs="Arial"/>
          <w:sz w:val="24"/>
          <w:szCs w:val="24"/>
        </w:rPr>
        <w:t xml:space="preserve"> the above mandatory standards &amp; requirements. Any non-compliant bids will </w:t>
      </w:r>
      <w:r>
        <w:rPr>
          <w:rFonts w:ascii="Arial" w:hAnsi="Arial" w:cs="Arial"/>
          <w:b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 xml:space="preserve"> be accepted. </w:t>
      </w:r>
    </w:p>
    <w:p w14:paraId="3F6F3182" w14:textId="1C3B7261" w:rsidR="006310FC" w:rsidRDefault="006310FC" w:rsidP="00341A5D">
      <w:pPr>
        <w:rPr>
          <w:rFonts w:ascii="Arial" w:hAnsi="Arial" w:cs="Arial"/>
          <w:sz w:val="24"/>
          <w:szCs w:val="24"/>
        </w:rPr>
      </w:pPr>
    </w:p>
    <w:p w14:paraId="2F9FA8BD" w14:textId="290A0151" w:rsidR="00F668A8" w:rsidRDefault="00F668A8" w:rsidP="00F668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Please provide </w:t>
      </w:r>
      <w:r w:rsidR="007B3010">
        <w:rPr>
          <w:rFonts w:ascii="Arial" w:hAnsi="Arial" w:cs="Arial"/>
          <w:sz w:val="24"/>
          <w:szCs w:val="24"/>
        </w:rPr>
        <w:t xml:space="preserve">1 x </w:t>
      </w:r>
      <w:r>
        <w:rPr>
          <w:rFonts w:ascii="Arial" w:hAnsi="Arial" w:cs="Arial"/>
          <w:sz w:val="24"/>
          <w:szCs w:val="24"/>
        </w:rPr>
        <w:t xml:space="preserve">fixed price </w:t>
      </w:r>
      <w:r w:rsidR="006E2E37">
        <w:rPr>
          <w:rFonts w:ascii="Arial" w:hAnsi="Arial" w:cs="Arial"/>
          <w:sz w:val="24"/>
          <w:szCs w:val="24"/>
        </w:rPr>
        <w:t xml:space="preserve">which must be </w:t>
      </w:r>
      <w:r>
        <w:rPr>
          <w:rFonts w:ascii="Arial" w:hAnsi="Arial" w:cs="Arial"/>
          <w:sz w:val="24"/>
          <w:szCs w:val="24"/>
        </w:rPr>
        <w:t>valid until 31</w:t>
      </w:r>
      <w:r w:rsidRPr="00F668A8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March 202</w:t>
      </w:r>
      <w:r w:rsidR="001A078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, for 1 x thermal camera that meets all the standards set out in the above Requirements section. </w:t>
      </w:r>
      <w:r w:rsidR="00F06B9E">
        <w:rPr>
          <w:rFonts w:ascii="Arial" w:hAnsi="Arial" w:cs="Arial"/>
          <w:sz w:val="24"/>
          <w:szCs w:val="24"/>
        </w:rPr>
        <w:t xml:space="preserve">The fixed price should include delivery to any United Kingdom delivery address. </w:t>
      </w:r>
      <w:r>
        <w:rPr>
          <w:rFonts w:ascii="Arial" w:hAnsi="Arial" w:cs="Arial"/>
          <w:sz w:val="24"/>
          <w:szCs w:val="24"/>
        </w:rPr>
        <w:t xml:space="preserve">The </w:t>
      </w:r>
      <w:r w:rsidR="007B3010">
        <w:rPr>
          <w:rFonts w:ascii="Arial" w:hAnsi="Arial" w:cs="Arial"/>
          <w:sz w:val="24"/>
          <w:szCs w:val="24"/>
        </w:rPr>
        <w:t xml:space="preserve">bidder offering the </w:t>
      </w:r>
      <w:r>
        <w:rPr>
          <w:rFonts w:ascii="Arial" w:hAnsi="Arial" w:cs="Arial"/>
          <w:sz w:val="24"/>
          <w:szCs w:val="24"/>
        </w:rPr>
        <w:t xml:space="preserve">lowest </w:t>
      </w:r>
      <w:r w:rsidR="006E2E37">
        <w:rPr>
          <w:rFonts w:ascii="Arial" w:hAnsi="Arial" w:cs="Arial"/>
          <w:sz w:val="24"/>
          <w:szCs w:val="24"/>
        </w:rPr>
        <w:t xml:space="preserve">technically </w:t>
      </w:r>
      <w:r>
        <w:rPr>
          <w:rFonts w:ascii="Arial" w:hAnsi="Arial" w:cs="Arial"/>
          <w:sz w:val="24"/>
          <w:szCs w:val="24"/>
        </w:rPr>
        <w:t xml:space="preserve">compliant unit price will be awarded the contract.  </w:t>
      </w:r>
    </w:p>
    <w:p w14:paraId="47AA684C" w14:textId="5B5367C3" w:rsidR="00882C2A" w:rsidRDefault="00F668A8" w:rsidP="00341A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7CB1CD3" w14:textId="62C7B714" w:rsidR="00341A5D" w:rsidRDefault="00341A5D" w:rsidP="0034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any agreement signed with your Company will be subject to the </w:t>
      </w:r>
      <w:r w:rsidR="002177E8">
        <w:rPr>
          <w:rFonts w:ascii="Arial" w:hAnsi="Arial" w:cs="Arial"/>
          <w:sz w:val="24"/>
          <w:szCs w:val="24"/>
        </w:rPr>
        <w:t>Standard Home Office Terms and Conditions for Goods</w:t>
      </w:r>
      <w:r w:rsidR="00882C2A">
        <w:rPr>
          <w:rFonts w:ascii="Arial" w:hAnsi="Arial" w:cs="Arial"/>
          <w:sz w:val="24"/>
          <w:szCs w:val="24"/>
        </w:rPr>
        <w:t xml:space="preserve"> </w:t>
      </w:r>
      <w:r w:rsidR="006B25D2">
        <w:rPr>
          <w:rFonts w:ascii="Arial" w:hAnsi="Arial" w:cs="Arial"/>
          <w:sz w:val="24"/>
          <w:szCs w:val="24"/>
        </w:rPr>
        <w:t>contract</w:t>
      </w:r>
      <w:r>
        <w:rPr>
          <w:rFonts w:ascii="Arial" w:hAnsi="Arial" w:cs="Arial"/>
          <w:sz w:val="24"/>
          <w:szCs w:val="24"/>
        </w:rPr>
        <w:t xml:space="preserve"> (attached for reference).</w:t>
      </w:r>
    </w:p>
    <w:p w14:paraId="361D80E7" w14:textId="77777777" w:rsidR="00341A5D" w:rsidRPr="00341A5D" w:rsidRDefault="00341A5D" w:rsidP="00341A5D">
      <w:pPr>
        <w:rPr>
          <w:rFonts w:ascii="Arial" w:hAnsi="Arial" w:cs="Arial"/>
          <w:sz w:val="24"/>
          <w:szCs w:val="24"/>
        </w:rPr>
      </w:pPr>
    </w:p>
    <w:sectPr w:rsidR="00341A5D" w:rsidRPr="00341A5D" w:rsidSect="00D728B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3AAF8" w14:textId="77777777" w:rsidR="007E1A0A" w:rsidRDefault="007E1A0A" w:rsidP="006B25D2">
      <w:r>
        <w:separator/>
      </w:r>
    </w:p>
  </w:endnote>
  <w:endnote w:type="continuationSeparator" w:id="0">
    <w:p w14:paraId="00302919" w14:textId="77777777" w:rsidR="007E1A0A" w:rsidRDefault="007E1A0A" w:rsidP="006B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410869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08CDC70" w14:textId="77777777" w:rsidR="002177E8" w:rsidRPr="006B25D2" w:rsidRDefault="002177E8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5D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10FC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5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10FC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6F19486" w14:textId="77777777" w:rsidR="002177E8" w:rsidRDefault="00217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C7B2D" w14:textId="77777777" w:rsidR="007E1A0A" w:rsidRDefault="007E1A0A" w:rsidP="006B25D2">
      <w:r>
        <w:separator/>
      </w:r>
    </w:p>
  </w:footnote>
  <w:footnote w:type="continuationSeparator" w:id="0">
    <w:p w14:paraId="747EC6DD" w14:textId="77777777" w:rsidR="007E1A0A" w:rsidRDefault="007E1A0A" w:rsidP="006B2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361D1" w14:textId="4E83C4EB" w:rsidR="005F306C" w:rsidRPr="005F306C" w:rsidRDefault="005F306C" w:rsidP="005F306C">
    <w:pPr>
      <w:pStyle w:val="Header"/>
      <w:jc w:val="center"/>
      <w:rPr>
        <w:rFonts w:ascii="Arial" w:hAnsi="Arial" w:cs="Arial"/>
        <w:sz w:val="20"/>
        <w:szCs w:val="20"/>
      </w:rPr>
    </w:pPr>
    <w:r w:rsidRPr="005F306C">
      <w:rPr>
        <w:rFonts w:ascii="Arial" w:hAnsi="Arial" w:cs="Arial"/>
        <w:sz w:val="20"/>
        <w:szCs w:val="20"/>
      </w:rPr>
      <w:t>5</w:t>
    </w:r>
    <w:r w:rsidRPr="005F306C">
      <w:rPr>
        <w:rFonts w:ascii="Arial" w:hAnsi="Arial" w:cs="Arial"/>
        <w:sz w:val="20"/>
        <w:szCs w:val="20"/>
        <w:vertAlign w:val="superscript"/>
      </w:rPr>
      <w:t>th</w:t>
    </w:r>
    <w:r w:rsidRPr="005F306C">
      <w:rPr>
        <w:rFonts w:ascii="Arial" w:hAnsi="Arial" w:cs="Arial"/>
        <w:sz w:val="20"/>
        <w:szCs w:val="20"/>
      </w:rPr>
      <w:t xml:space="preserve"> October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48B1"/>
    <w:multiLevelType w:val="hybridMultilevel"/>
    <w:tmpl w:val="C8F4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01E42"/>
    <w:multiLevelType w:val="hybridMultilevel"/>
    <w:tmpl w:val="72F0F318"/>
    <w:lvl w:ilvl="0" w:tplc="B320685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348F5"/>
    <w:multiLevelType w:val="hybridMultilevel"/>
    <w:tmpl w:val="046A93D6"/>
    <w:lvl w:ilvl="0" w:tplc="2A6A698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36833"/>
    <w:multiLevelType w:val="hybridMultilevel"/>
    <w:tmpl w:val="A8DA4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F4C0D"/>
    <w:multiLevelType w:val="hybridMultilevel"/>
    <w:tmpl w:val="149CE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F7A92"/>
    <w:multiLevelType w:val="hybridMultilevel"/>
    <w:tmpl w:val="FFF4C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02BED"/>
    <w:multiLevelType w:val="hybridMultilevel"/>
    <w:tmpl w:val="34981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2581E"/>
    <w:multiLevelType w:val="hybridMultilevel"/>
    <w:tmpl w:val="5CD4A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F20CF7"/>
    <w:multiLevelType w:val="hybridMultilevel"/>
    <w:tmpl w:val="67A454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A0122"/>
    <w:multiLevelType w:val="hybridMultilevel"/>
    <w:tmpl w:val="CA04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8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4E"/>
    <w:rsid w:val="00025F02"/>
    <w:rsid w:val="0003561D"/>
    <w:rsid w:val="000478E1"/>
    <w:rsid w:val="00052D29"/>
    <w:rsid w:val="00071A6E"/>
    <w:rsid w:val="00075E60"/>
    <w:rsid w:val="00083A26"/>
    <w:rsid w:val="00090BBC"/>
    <w:rsid w:val="00091B20"/>
    <w:rsid w:val="000B52E4"/>
    <w:rsid w:val="000C701D"/>
    <w:rsid w:val="00111384"/>
    <w:rsid w:val="00125C6D"/>
    <w:rsid w:val="00126A72"/>
    <w:rsid w:val="00172C4E"/>
    <w:rsid w:val="001A078B"/>
    <w:rsid w:val="001A4579"/>
    <w:rsid w:val="001C1819"/>
    <w:rsid w:val="001C4897"/>
    <w:rsid w:val="001D01F0"/>
    <w:rsid w:val="002049A7"/>
    <w:rsid w:val="002118EC"/>
    <w:rsid w:val="00213F2D"/>
    <w:rsid w:val="002177E8"/>
    <w:rsid w:val="00217C26"/>
    <w:rsid w:val="00232CE7"/>
    <w:rsid w:val="00244290"/>
    <w:rsid w:val="00270D50"/>
    <w:rsid w:val="002738C9"/>
    <w:rsid w:val="002820D7"/>
    <w:rsid w:val="002B0C75"/>
    <w:rsid w:val="002C65FF"/>
    <w:rsid w:val="002D1011"/>
    <w:rsid w:val="002D1ABC"/>
    <w:rsid w:val="00305299"/>
    <w:rsid w:val="00306295"/>
    <w:rsid w:val="00307760"/>
    <w:rsid w:val="003233B1"/>
    <w:rsid w:val="003412DA"/>
    <w:rsid w:val="00341A5D"/>
    <w:rsid w:val="00397564"/>
    <w:rsid w:val="003A1FFA"/>
    <w:rsid w:val="003E3199"/>
    <w:rsid w:val="003E4E46"/>
    <w:rsid w:val="003F07CD"/>
    <w:rsid w:val="003F486C"/>
    <w:rsid w:val="004038D1"/>
    <w:rsid w:val="00404A1F"/>
    <w:rsid w:val="004269DA"/>
    <w:rsid w:val="0045006C"/>
    <w:rsid w:val="004505AB"/>
    <w:rsid w:val="004A26BB"/>
    <w:rsid w:val="004B55AB"/>
    <w:rsid w:val="004B5F21"/>
    <w:rsid w:val="004C5D48"/>
    <w:rsid w:val="004E2D65"/>
    <w:rsid w:val="00504B4F"/>
    <w:rsid w:val="0051715A"/>
    <w:rsid w:val="00521759"/>
    <w:rsid w:val="005601EB"/>
    <w:rsid w:val="005619CC"/>
    <w:rsid w:val="00595E4F"/>
    <w:rsid w:val="005B1C3B"/>
    <w:rsid w:val="005B3D1D"/>
    <w:rsid w:val="005C0BD7"/>
    <w:rsid w:val="005C3124"/>
    <w:rsid w:val="005C63DC"/>
    <w:rsid w:val="005E4D6A"/>
    <w:rsid w:val="005F306C"/>
    <w:rsid w:val="005F640A"/>
    <w:rsid w:val="00604A86"/>
    <w:rsid w:val="006310FC"/>
    <w:rsid w:val="00643488"/>
    <w:rsid w:val="00686CBD"/>
    <w:rsid w:val="006B220B"/>
    <w:rsid w:val="006B25D2"/>
    <w:rsid w:val="006C62FB"/>
    <w:rsid w:val="006E2E37"/>
    <w:rsid w:val="006E51D6"/>
    <w:rsid w:val="006E60AD"/>
    <w:rsid w:val="00732FB9"/>
    <w:rsid w:val="00733A6C"/>
    <w:rsid w:val="007375F9"/>
    <w:rsid w:val="00750AC7"/>
    <w:rsid w:val="00762B32"/>
    <w:rsid w:val="0076563F"/>
    <w:rsid w:val="00794F00"/>
    <w:rsid w:val="007B3010"/>
    <w:rsid w:val="007B6A04"/>
    <w:rsid w:val="007C3B85"/>
    <w:rsid w:val="007C580E"/>
    <w:rsid w:val="007C6F4A"/>
    <w:rsid w:val="007D0767"/>
    <w:rsid w:val="007E1A0A"/>
    <w:rsid w:val="008256DA"/>
    <w:rsid w:val="00843FF6"/>
    <w:rsid w:val="00852113"/>
    <w:rsid w:val="008541F3"/>
    <w:rsid w:val="0086076A"/>
    <w:rsid w:val="008669C2"/>
    <w:rsid w:val="00882C2A"/>
    <w:rsid w:val="008A13AC"/>
    <w:rsid w:val="008A413B"/>
    <w:rsid w:val="008E2848"/>
    <w:rsid w:val="008F3688"/>
    <w:rsid w:val="008F7321"/>
    <w:rsid w:val="00977172"/>
    <w:rsid w:val="009838E6"/>
    <w:rsid w:val="00987955"/>
    <w:rsid w:val="00994079"/>
    <w:rsid w:val="009B0CEC"/>
    <w:rsid w:val="009D06ED"/>
    <w:rsid w:val="009F4B66"/>
    <w:rsid w:val="00A164A4"/>
    <w:rsid w:val="00A2603C"/>
    <w:rsid w:val="00A70C0E"/>
    <w:rsid w:val="00A858A9"/>
    <w:rsid w:val="00A86C81"/>
    <w:rsid w:val="00A92A53"/>
    <w:rsid w:val="00AD014A"/>
    <w:rsid w:val="00AD066D"/>
    <w:rsid w:val="00AD1422"/>
    <w:rsid w:val="00AE7D3C"/>
    <w:rsid w:val="00B42F93"/>
    <w:rsid w:val="00B71338"/>
    <w:rsid w:val="00B77E30"/>
    <w:rsid w:val="00B84574"/>
    <w:rsid w:val="00B91E0D"/>
    <w:rsid w:val="00BA2068"/>
    <w:rsid w:val="00BA62BE"/>
    <w:rsid w:val="00BB1C4E"/>
    <w:rsid w:val="00BB22C0"/>
    <w:rsid w:val="00BC0FB6"/>
    <w:rsid w:val="00BE37FA"/>
    <w:rsid w:val="00BF5137"/>
    <w:rsid w:val="00C13B3E"/>
    <w:rsid w:val="00C36ABF"/>
    <w:rsid w:val="00C43EAE"/>
    <w:rsid w:val="00C53A10"/>
    <w:rsid w:val="00C73EF1"/>
    <w:rsid w:val="00CB63AB"/>
    <w:rsid w:val="00CD2637"/>
    <w:rsid w:val="00CD342A"/>
    <w:rsid w:val="00CE5A57"/>
    <w:rsid w:val="00CF6DDB"/>
    <w:rsid w:val="00D17E77"/>
    <w:rsid w:val="00D36E34"/>
    <w:rsid w:val="00D36EF1"/>
    <w:rsid w:val="00D50741"/>
    <w:rsid w:val="00D51C3F"/>
    <w:rsid w:val="00D5330D"/>
    <w:rsid w:val="00D56F10"/>
    <w:rsid w:val="00D57E88"/>
    <w:rsid w:val="00D728BE"/>
    <w:rsid w:val="00D9030C"/>
    <w:rsid w:val="00DD0DAB"/>
    <w:rsid w:val="00DE6F94"/>
    <w:rsid w:val="00E03447"/>
    <w:rsid w:val="00E41616"/>
    <w:rsid w:val="00E50836"/>
    <w:rsid w:val="00E51FAC"/>
    <w:rsid w:val="00E623EC"/>
    <w:rsid w:val="00E6507F"/>
    <w:rsid w:val="00E75152"/>
    <w:rsid w:val="00EA2512"/>
    <w:rsid w:val="00EB23C3"/>
    <w:rsid w:val="00EB2478"/>
    <w:rsid w:val="00EC1DBD"/>
    <w:rsid w:val="00EF3B45"/>
    <w:rsid w:val="00F06B9E"/>
    <w:rsid w:val="00F128E6"/>
    <w:rsid w:val="00F340B9"/>
    <w:rsid w:val="00F47759"/>
    <w:rsid w:val="00F668A8"/>
    <w:rsid w:val="00FA68C4"/>
    <w:rsid w:val="00FF0753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5496E"/>
  <w15:docId w15:val="{FA38B45F-3DBB-4D69-B229-F7CA39B3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C4E"/>
    <w:pPr>
      <w:spacing w:after="0" w:line="240" w:lineRule="auto"/>
    </w:pPr>
    <w:rPr>
      <w:rFonts w:ascii="Calibri" w:hAnsi="Calibri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4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97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564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564"/>
    <w:rPr>
      <w:rFonts w:ascii="Calibri" w:hAnsi="Calibri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64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5D2"/>
    <w:rPr>
      <w:rFonts w:ascii="Calibri" w:hAnsi="Calibri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5D2"/>
    <w:rPr>
      <w:rFonts w:ascii="Calibri" w:hAnsi="Calibri" w:cs="Times New Roman"/>
      <w:sz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B0C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668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Tooke@homeoffic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.Tooke@homeoffice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 Keaney</dc:creator>
  <cp:lastModifiedBy>Tooke Paul</cp:lastModifiedBy>
  <cp:revision>6</cp:revision>
  <dcterms:created xsi:type="dcterms:W3CDTF">2020-09-30T20:44:00Z</dcterms:created>
  <dcterms:modified xsi:type="dcterms:W3CDTF">2020-10-05T10:04:00Z</dcterms:modified>
</cp:coreProperties>
</file>