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3D883" w14:textId="77777777" w:rsidR="00757682" w:rsidRPr="00757682" w:rsidRDefault="00757682" w:rsidP="00757682">
      <w:pPr>
        <w:rPr>
          <w:rFonts w:ascii="Arial" w:hAnsi="Arial" w:cs="Arial"/>
          <w:b/>
          <w:sz w:val="24"/>
          <w:szCs w:val="24"/>
          <w:u w:val="single"/>
        </w:rPr>
      </w:pPr>
      <w:r w:rsidRPr="00757682">
        <w:rPr>
          <w:rFonts w:ascii="Arial" w:hAnsi="Arial" w:cs="Arial"/>
          <w:b/>
          <w:sz w:val="24"/>
          <w:szCs w:val="24"/>
          <w:u w:val="single"/>
        </w:rPr>
        <w:t xml:space="preserve">Document 10 – </w:t>
      </w:r>
      <w:r w:rsidR="00691742">
        <w:rPr>
          <w:rFonts w:ascii="Arial" w:hAnsi="Arial" w:cs="Arial"/>
          <w:b/>
          <w:sz w:val="24"/>
          <w:szCs w:val="24"/>
          <w:u w:val="single"/>
        </w:rPr>
        <w:t xml:space="preserve">HPN </w:t>
      </w:r>
      <w:r w:rsidR="004F7749">
        <w:rPr>
          <w:rFonts w:ascii="Arial" w:hAnsi="Arial" w:cs="Arial"/>
          <w:b/>
          <w:sz w:val="24"/>
          <w:szCs w:val="24"/>
          <w:u w:val="single"/>
        </w:rPr>
        <w:t>Participating</w:t>
      </w:r>
      <w:r w:rsidRPr="00757682">
        <w:rPr>
          <w:rFonts w:ascii="Arial" w:hAnsi="Arial" w:cs="Arial"/>
          <w:b/>
          <w:sz w:val="24"/>
          <w:szCs w:val="24"/>
          <w:u w:val="single"/>
        </w:rPr>
        <w:t xml:space="preserve"> Authorities</w:t>
      </w:r>
    </w:p>
    <w:p w14:paraId="2D4F16C2" w14:textId="77777777" w:rsidR="008E4332" w:rsidRPr="008E4332" w:rsidRDefault="008E4332" w:rsidP="008E4332">
      <w:pPr>
        <w:rPr>
          <w:rFonts w:ascii="Arial" w:hAnsi="Arial" w:cs="Arial"/>
          <w:b/>
        </w:rPr>
      </w:pPr>
      <w:r w:rsidRPr="008E4332">
        <w:rPr>
          <w:rFonts w:ascii="Arial" w:hAnsi="Arial" w:cs="Arial"/>
          <w:b/>
        </w:rPr>
        <w:t>Invitation to offer for NHS National framework agreement for the supply of the home parenteral nutrition &amp; intravenous fluid support for patients with severe intestinal failure.</w:t>
      </w:r>
    </w:p>
    <w:p w14:paraId="0F6DE171" w14:textId="77777777" w:rsidR="008E4332" w:rsidRPr="008E4332" w:rsidRDefault="008E4332" w:rsidP="008E4332">
      <w:pPr>
        <w:rPr>
          <w:rFonts w:ascii="Arial" w:hAnsi="Arial" w:cs="Arial"/>
          <w:b/>
        </w:rPr>
      </w:pPr>
      <w:r w:rsidRPr="008E4332">
        <w:rPr>
          <w:rFonts w:ascii="Arial" w:hAnsi="Arial" w:cs="Arial"/>
          <w:b/>
        </w:rPr>
        <w:t>Offer reference number: CM/MSR/17/5554</w:t>
      </w:r>
    </w:p>
    <w:p w14:paraId="6E0D699F" w14:textId="127E396E" w:rsidR="008E4332" w:rsidRPr="008E4332" w:rsidRDefault="008E4332" w:rsidP="008E4332">
      <w:pPr>
        <w:rPr>
          <w:rFonts w:ascii="Arial" w:hAnsi="Arial" w:cs="Arial"/>
          <w:b/>
        </w:rPr>
      </w:pPr>
      <w:r w:rsidRPr="008E4332">
        <w:rPr>
          <w:rFonts w:ascii="Arial" w:hAnsi="Arial" w:cs="Arial"/>
          <w:b/>
        </w:rPr>
        <w:t xml:space="preserve">Period of framework agreement: 1 April 2024 – 31 March 2026 </w:t>
      </w:r>
      <w:r w:rsidRPr="008E4332">
        <w:rPr>
          <w:rFonts w:ascii="Arial" w:hAnsi="Arial" w:cs="Arial"/>
          <w:b/>
          <w:color w:val="000000"/>
        </w:rPr>
        <w:t>with an option or options to extend (at the Authority’s discretion) for a period or periods up to a total of 24 months.</w:t>
      </w:r>
    </w:p>
    <w:p w14:paraId="5F3833F9" w14:textId="77777777" w:rsidR="001F7FFC" w:rsidRPr="008E4332" w:rsidRDefault="001F7FFC" w:rsidP="00BB7129">
      <w:pPr>
        <w:spacing w:after="0"/>
        <w:rPr>
          <w:rFonts w:ascii="Arial" w:hAnsi="Arial" w:cs="Arial"/>
          <w:color w:val="333333"/>
          <w:sz w:val="18"/>
          <w:szCs w:val="18"/>
        </w:rPr>
      </w:pPr>
    </w:p>
    <w:p w14:paraId="0A2EC575" w14:textId="3FEC9AA5" w:rsidR="004F7749" w:rsidRPr="008E4332" w:rsidRDefault="001F7FFC" w:rsidP="00BB7129">
      <w:pPr>
        <w:spacing w:after="0"/>
        <w:rPr>
          <w:rFonts w:ascii="Arial" w:eastAsia="Times New Roman" w:hAnsi="Arial" w:cs="Arial"/>
          <w:b/>
          <w:szCs w:val="24"/>
          <w:lang w:eastAsia="en-GB"/>
        </w:rPr>
      </w:pPr>
      <w:r w:rsidRPr="008E4332">
        <w:rPr>
          <w:rFonts w:ascii="Arial" w:eastAsia="Times New Roman" w:hAnsi="Arial" w:cs="Arial"/>
          <w:b/>
          <w:szCs w:val="24"/>
          <w:lang w:eastAsia="en-GB"/>
        </w:rPr>
        <w:t>Please note that this list is likely to change</w:t>
      </w:r>
      <w:r w:rsidR="00DA4E16" w:rsidRPr="008E4332">
        <w:rPr>
          <w:rFonts w:ascii="Arial" w:eastAsia="Times New Roman" w:hAnsi="Arial" w:cs="Arial"/>
          <w:b/>
          <w:szCs w:val="24"/>
          <w:lang w:eastAsia="en-GB"/>
        </w:rPr>
        <w:t xml:space="preserve"> during the lifetime of the framework due to </w:t>
      </w:r>
      <w:r w:rsidRPr="008E4332">
        <w:rPr>
          <w:rFonts w:ascii="Arial" w:eastAsia="Times New Roman" w:hAnsi="Arial" w:cs="Arial"/>
          <w:b/>
          <w:szCs w:val="24"/>
          <w:lang w:eastAsia="en-GB"/>
        </w:rPr>
        <w:t xml:space="preserve">NHS England's </w:t>
      </w:r>
      <w:r w:rsidR="00DA4E16" w:rsidRPr="008E4332">
        <w:rPr>
          <w:rFonts w:ascii="Arial" w:eastAsia="Times New Roman" w:hAnsi="Arial" w:cs="Arial"/>
          <w:b/>
          <w:szCs w:val="24"/>
          <w:lang w:eastAsia="en-GB"/>
        </w:rPr>
        <w:t xml:space="preserve">IF </w:t>
      </w:r>
      <w:r w:rsidRPr="008E4332">
        <w:rPr>
          <w:rFonts w:ascii="Arial" w:eastAsia="Times New Roman" w:hAnsi="Arial" w:cs="Arial"/>
          <w:b/>
          <w:szCs w:val="24"/>
          <w:lang w:eastAsia="en-GB"/>
        </w:rPr>
        <w:t>procurement exercise to identify designated HPN Centres</w:t>
      </w:r>
      <w:r w:rsidR="004F7749" w:rsidRPr="008E4332">
        <w:rPr>
          <w:rFonts w:ascii="Arial" w:eastAsia="Times New Roman" w:hAnsi="Arial" w:cs="Arial"/>
          <w:b/>
          <w:szCs w:val="24"/>
          <w:lang w:eastAsia="en-GB"/>
        </w:rPr>
        <w:t>.</w:t>
      </w:r>
    </w:p>
    <w:p w14:paraId="3F59BF7E" w14:textId="77777777" w:rsidR="004F7749" w:rsidRPr="00691742" w:rsidRDefault="004F7749" w:rsidP="00DA4E16">
      <w:pPr>
        <w:spacing w:after="0"/>
        <w:rPr>
          <w:rFonts w:ascii="Arial" w:hAnsi="Arial" w:cs="Arial"/>
          <w:b/>
          <w:color w:val="333333"/>
          <w:sz w:val="24"/>
          <w:szCs w:val="24"/>
        </w:rPr>
      </w:pPr>
    </w:p>
    <w:tbl>
      <w:tblPr>
        <w:tblW w:w="7386" w:type="dxa"/>
        <w:tblInd w:w="93" w:type="dxa"/>
        <w:tblLook w:val="04A0" w:firstRow="1" w:lastRow="0" w:firstColumn="1" w:lastColumn="0" w:noHBand="0" w:noVBand="1"/>
      </w:tblPr>
      <w:tblGrid>
        <w:gridCol w:w="7386"/>
      </w:tblGrid>
      <w:tr w:rsidR="00051831" w:rsidRPr="00051831" w14:paraId="2C6E58A1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240" w:type="dxa"/>
              <w:tblLook w:val="04A0" w:firstRow="1" w:lastRow="0" w:firstColumn="1" w:lastColumn="0" w:noHBand="0" w:noVBand="1"/>
            </w:tblPr>
            <w:tblGrid>
              <w:gridCol w:w="5240"/>
            </w:tblGrid>
            <w:tr w:rsidR="008E4332" w:rsidRPr="008E4332" w14:paraId="3C8B87E4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9D9C8C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Alder Hey Children’s NHSFT</w:t>
                  </w:r>
                </w:p>
              </w:tc>
            </w:tr>
            <w:tr w:rsidR="008E4332" w:rsidRPr="008E4332" w14:paraId="3C5575EC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E91849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Barts Health NHST</w:t>
                  </w:r>
                </w:p>
              </w:tc>
            </w:tr>
            <w:tr w:rsidR="008E4332" w:rsidRPr="008E4332" w14:paraId="63312942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99AA90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Birmingham Women’s and Children’s NHSFT</w:t>
                  </w:r>
                </w:p>
              </w:tc>
            </w:tr>
            <w:tr w:rsidR="008E4332" w:rsidRPr="008E4332" w14:paraId="16CB188F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8A5BC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Brighton and Sussex University Hospitals NHST</w:t>
                  </w:r>
                </w:p>
              </w:tc>
            </w:tr>
            <w:tr w:rsidR="008E4332" w:rsidRPr="008E4332" w14:paraId="4471C976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79D1C9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Cambridge University Hospital</w:t>
                  </w:r>
                </w:p>
              </w:tc>
            </w:tr>
            <w:tr w:rsidR="008E4332" w:rsidRPr="008E4332" w14:paraId="32DAAE0C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4A8B9B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Cambridge University Hospitals NHSFT</w:t>
                  </w:r>
                </w:p>
              </w:tc>
            </w:tr>
            <w:tr w:rsidR="008E4332" w:rsidRPr="008E4332" w14:paraId="4E2DA275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53DC0D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Central London IF network (UCLH, GSTT and Barts)</w:t>
                  </w:r>
                </w:p>
              </w:tc>
            </w:tr>
            <w:tr w:rsidR="008E4332" w:rsidRPr="008E4332" w14:paraId="6948C030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BE4423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Chelsea and Westminster Hospital NHSFT</w:t>
                  </w:r>
                </w:p>
              </w:tc>
            </w:tr>
            <w:tr w:rsidR="008E4332" w:rsidRPr="008E4332" w14:paraId="0F91BE69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01EA99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Great Ormond Street Hospital for Children NHSFT</w:t>
                  </w:r>
                </w:p>
              </w:tc>
            </w:tr>
            <w:tr w:rsidR="008E4332" w:rsidRPr="008E4332" w14:paraId="4225A0BE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4278EA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Guy’s and St Thomas’ NHSFT</w:t>
                  </w:r>
                </w:p>
              </w:tc>
            </w:tr>
            <w:tr w:rsidR="008E4332" w:rsidRPr="008E4332" w14:paraId="338888A1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947CE7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Hull University Teaching Hospital,</w:t>
                  </w:r>
                </w:p>
              </w:tc>
            </w:tr>
            <w:tr w:rsidR="008E4332" w:rsidRPr="008E4332" w14:paraId="2CE91D17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EE52BF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King’s College Hospital NHSFT</w:t>
                  </w:r>
                </w:p>
              </w:tc>
            </w:tr>
            <w:tr w:rsidR="008E4332" w:rsidRPr="008E4332" w14:paraId="57E19D10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0DBB93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Lancashire Teaching Hospital</w:t>
                  </w:r>
                </w:p>
              </w:tc>
            </w:tr>
            <w:tr w:rsidR="008E4332" w:rsidRPr="008E4332" w14:paraId="6B44503A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536487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Leeds Teaching Hospital</w:t>
                  </w:r>
                </w:p>
              </w:tc>
            </w:tr>
            <w:tr w:rsidR="008E4332" w:rsidRPr="008E4332" w14:paraId="0219AA5F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C6C253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Leeds Teaching Hospitals NHST</w:t>
                  </w:r>
                </w:p>
              </w:tc>
            </w:tr>
            <w:tr w:rsidR="008E4332" w:rsidRPr="008E4332" w14:paraId="60327EB3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A9A52D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Liverpool University Hospital </w:t>
                  </w:r>
                </w:p>
              </w:tc>
            </w:tr>
            <w:tr w:rsidR="008E4332" w:rsidRPr="008E4332" w14:paraId="2C8B432B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337139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London </w:t>
                  </w:r>
                  <w:proofErr w:type="gramStart"/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North West</w:t>
                  </w:r>
                  <w:proofErr w:type="gramEnd"/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 University Hospital (St Marks)</w:t>
                  </w:r>
                </w:p>
              </w:tc>
            </w:tr>
            <w:tr w:rsidR="008E4332" w:rsidRPr="008E4332" w14:paraId="1157057A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9C8995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Manchester University NHSFT</w:t>
                  </w:r>
                </w:p>
              </w:tc>
            </w:tr>
            <w:tr w:rsidR="008E4332" w:rsidRPr="008E4332" w14:paraId="29785454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79E5F9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Newcastle Upon Tyne</w:t>
                  </w:r>
                </w:p>
              </w:tc>
            </w:tr>
            <w:tr w:rsidR="008E4332" w:rsidRPr="008E4332" w14:paraId="4ADADFB7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47F050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Norfolk and Norwich University Hospital</w:t>
                  </w:r>
                </w:p>
              </w:tc>
            </w:tr>
            <w:tr w:rsidR="008E4332" w:rsidRPr="008E4332" w14:paraId="2F642E6E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C5413A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Northern Care Alliance (Salford)</w:t>
                  </w:r>
                </w:p>
              </w:tc>
            </w:tr>
            <w:tr w:rsidR="008E4332" w:rsidRPr="008E4332" w14:paraId="4AB3E44D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55FC11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Nottingham University Hospital</w:t>
                  </w:r>
                </w:p>
              </w:tc>
            </w:tr>
            <w:tr w:rsidR="008E4332" w:rsidRPr="008E4332" w14:paraId="2770D406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4A4CCA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Nottingham University Hospitals NHST</w:t>
                  </w:r>
                </w:p>
              </w:tc>
            </w:tr>
            <w:tr w:rsidR="008E4332" w:rsidRPr="008E4332" w14:paraId="69284B2D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82C0B9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Oxford University Hospital </w:t>
                  </w:r>
                </w:p>
              </w:tc>
            </w:tr>
            <w:tr w:rsidR="008E4332" w:rsidRPr="008E4332" w14:paraId="22E02EC7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D8F29C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Oxford University Hospitals NHSFT</w:t>
                  </w:r>
                </w:p>
              </w:tc>
            </w:tr>
            <w:tr w:rsidR="008E4332" w:rsidRPr="008E4332" w14:paraId="033199C1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6F558C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Portsmouth University</w:t>
                  </w:r>
                </w:p>
              </w:tc>
            </w:tr>
            <w:tr w:rsidR="008E4332" w:rsidRPr="008E4332" w14:paraId="6DF61433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E435F1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Royal Berkshire</w:t>
                  </w:r>
                </w:p>
              </w:tc>
            </w:tr>
            <w:tr w:rsidR="008E4332" w:rsidRPr="008E4332" w14:paraId="6EFD56A5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71DB78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Royal Devon and Exeter</w:t>
                  </w:r>
                </w:p>
              </w:tc>
            </w:tr>
            <w:tr w:rsidR="008E4332" w:rsidRPr="008E4332" w14:paraId="65233F4B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F1DFCC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Sheffield Children’s NHSFT</w:t>
                  </w:r>
                </w:p>
              </w:tc>
            </w:tr>
            <w:tr w:rsidR="008E4332" w:rsidRPr="008E4332" w14:paraId="76EDFE34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400434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Sheffield Teaching Hospital</w:t>
                  </w:r>
                </w:p>
              </w:tc>
            </w:tr>
            <w:tr w:rsidR="008E4332" w:rsidRPr="008E4332" w14:paraId="1C2E9968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3DFD64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St George’s University Hospitals NHSFT</w:t>
                  </w:r>
                </w:p>
              </w:tc>
            </w:tr>
            <w:tr w:rsidR="008E4332" w:rsidRPr="008E4332" w14:paraId="571FEBBE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BFE779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St Georges Hospital</w:t>
                  </w:r>
                </w:p>
              </w:tc>
            </w:tr>
            <w:tr w:rsidR="008E4332" w:rsidRPr="008E4332" w14:paraId="67A0ABD4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A3A93E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The Newcastle upon Tyne Hospitals NHSFT</w:t>
                  </w:r>
                </w:p>
              </w:tc>
            </w:tr>
            <w:tr w:rsidR="008E4332" w:rsidRPr="008E4332" w14:paraId="2C363578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ECCB0B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University Hospital Birmingham</w:t>
                  </w:r>
                </w:p>
              </w:tc>
            </w:tr>
            <w:tr w:rsidR="008E4332" w:rsidRPr="008E4332" w14:paraId="50182C90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AE1995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lastRenderedPageBreak/>
                    <w:t>University Hospital Bristol and Weston</w:t>
                  </w:r>
                </w:p>
              </w:tc>
            </w:tr>
            <w:tr w:rsidR="008E4332" w:rsidRPr="008E4332" w14:paraId="251C8C49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727C6F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University Hospital Coventry and Warwick</w:t>
                  </w:r>
                </w:p>
              </w:tc>
            </w:tr>
            <w:tr w:rsidR="008E4332" w:rsidRPr="008E4332" w14:paraId="243937D7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3E9DD1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University Hospital Leicester</w:t>
                  </w:r>
                </w:p>
              </w:tc>
            </w:tr>
            <w:tr w:rsidR="008E4332" w:rsidRPr="008E4332" w14:paraId="5E36A448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1FEF93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 xml:space="preserve">University Hospital Southampton </w:t>
                  </w:r>
                </w:p>
              </w:tc>
            </w:tr>
            <w:tr w:rsidR="008E4332" w:rsidRPr="008E4332" w14:paraId="2185BCD8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493BBD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University Hospital Southampton NHSFT</w:t>
                  </w:r>
                </w:p>
              </w:tc>
            </w:tr>
            <w:tr w:rsidR="008E4332" w:rsidRPr="008E4332" w14:paraId="006F35B9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AA75A0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University Hospitals Bristol NHSFT</w:t>
                  </w:r>
                </w:p>
              </w:tc>
            </w:tr>
            <w:tr w:rsidR="008E4332" w:rsidRPr="008E4332" w14:paraId="758F2166" w14:textId="77777777" w:rsidTr="008E4332">
              <w:trPr>
                <w:trHeight w:val="276"/>
              </w:trPr>
              <w:tc>
                <w:tcPr>
                  <w:tcW w:w="5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6CAF55" w14:textId="77777777" w:rsidR="008E4332" w:rsidRPr="008E4332" w:rsidRDefault="008E4332" w:rsidP="008E433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</w:pPr>
                  <w:r w:rsidRPr="008E4332">
                    <w:rPr>
                      <w:rFonts w:ascii="Arial" w:eastAsia="Times New Roman" w:hAnsi="Arial" w:cs="Arial"/>
                      <w:color w:val="000000"/>
                      <w:lang w:eastAsia="en-GB"/>
                    </w:rPr>
                    <w:t>University Hospitals of Leicester NHST</w:t>
                  </w:r>
                </w:p>
              </w:tc>
            </w:tr>
          </w:tbl>
          <w:p w14:paraId="71142222" w14:textId="3E003C70" w:rsidR="00051831" w:rsidRPr="00051831" w:rsidRDefault="00051831" w:rsidP="008E4332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75E91610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AF015" w14:textId="2A1B6802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4D40313B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06C1C" w14:textId="7871EDF7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48168F78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D9414" w14:textId="45C30362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79A88DF8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ABE05" w14:textId="65659ABE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168751BC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B6039" w14:textId="05EE6A8E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1481878E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769C5" w14:textId="267A82E8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776BA9EF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A1605" w14:textId="44FCD666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11BA9541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33A25" w14:textId="32B9D1E9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200CB08B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CA32C" w14:textId="1DB69CBB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4B2A7C48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D8B01" w14:textId="01A7778C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592DAEF7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EA49B" w14:textId="10A1DF86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753344C2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E1FB5" w14:textId="2D08CADC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502E6E60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1B6CB" w14:textId="455B1B39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4C4C0BE7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D308B" w14:textId="53302BDD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487E1B4B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7ABB" w14:textId="7A0FB0D2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31DEB823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9F167" w14:textId="46FF6BF0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7CA538A5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AE7A3" w14:textId="4FDCB592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30239665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B0960" w14:textId="612E84A5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16ECAA62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D7775" w14:textId="50A38947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164A07F2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13424" w14:textId="2CD652BE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23218DC0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F919A" w14:textId="353116B8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2F9880B7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7B931" w14:textId="37416690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68582997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EC640" w14:textId="6308745B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5630DAFF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0635E" w14:textId="5664C34A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78838402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E5E47" w14:textId="72A4CDDD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1CCA1336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C4619" w14:textId="377A8B46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02C00E3E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FC833" w14:textId="733DDD29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1C96E1E4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F1F77" w14:textId="275A5AD8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268706EC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4A125" w14:textId="505BC824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0B03A3F1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15697" w14:textId="6C19E557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2FB966EB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51A29" w14:textId="388039C2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10E4ACCF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E1EE8" w14:textId="2A34AAC2" w:rsidR="00051831" w:rsidRPr="00051831" w:rsidRDefault="00051831" w:rsidP="00BB7129">
            <w:pPr>
              <w:spacing w:after="0" w:line="240" w:lineRule="auto"/>
              <w:ind w:right="-532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644C8695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644DC" w14:textId="4187A1CE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6D2E16C6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3FA16" w14:textId="0B5720B3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77683907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CA2A4" w14:textId="288E23BC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3E743407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0BE5F" w14:textId="6FFD9951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2000D6DC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CD194" w14:textId="6EEFB734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2E9DD2FB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F8352" w14:textId="7D542C9D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51831" w:rsidRPr="00051831" w14:paraId="44F860C0" w14:textId="77777777" w:rsidTr="008E4332">
        <w:trPr>
          <w:trHeight w:val="288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3BA20" w14:textId="21408470" w:rsidR="00051831" w:rsidRPr="00051831" w:rsidRDefault="00051831" w:rsidP="000518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07A47ACC" w14:textId="77777777" w:rsidR="004F7749" w:rsidRDefault="004F7749" w:rsidP="00EB6B58">
      <w:pPr>
        <w:spacing w:after="0"/>
        <w:rPr>
          <w:rFonts w:ascii="Arial" w:hAnsi="Arial" w:cs="Arial"/>
          <w:b/>
          <w:color w:val="333333"/>
        </w:rPr>
      </w:pPr>
    </w:p>
    <w:p w14:paraId="4C079DCE" w14:textId="77777777" w:rsidR="004F7749" w:rsidRDefault="004F7749" w:rsidP="00EB6B58">
      <w:pPr>
        <w:spacing w:after="0"/>
        <w:rPr>
          <w:rFonts w:ascii="Arial" w:hAnsi="Arial" w:cs="Arial"/>
          <w:b/>
          <w:color w:val="333333"/>
        </w:rPr>
      </w:pPr>
    </w:p>
    <w:sectPr w:rsidR="004F774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E229" w14:textId="77777777" w:rsidR="00723C35" w:rsidRDefault="00723C35" w:rsidP="00FB1482">
      <w:pPr>
        <w:spacing w:after="0" w:line="240" w:lineRule="auto"/>
      </w:pPr>
      <w:r>
        <w:separator/>
      </w:r>
    </w:p>
  </w:endnote>
  <w:endnote w:type="continuationSeparator" w:id="0">
    <w:p w14:paraId="2733BD1A" w14:textId="77777777" w:rsidR="00723C35" w:rsidRDefault="00723C35" w:rsidP="00FB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9440" w14:textId="77777777" w:rsidR="00FB1482" w:rsidRDefault="00FB1482" w:rsidP="00FB1482">
    <w:pPr>
      <w:pStyle w:val="NoSpacing"/>
      <w:tabs>
        <w:tab w:val="right" w:pos="9781"/>
      </w:tabs>
      <w:rPr>
        <w:color w:val="BFBFBF"/>
        <w:sz w:val="20"/>
        <w:szCs w:val="20"/>
      </w:rPr>
    </w:pPr>
    <w:r>
      <w:rPr>
        <w:color w:val="BFBFBF"/>
        <w:sz w:val="20"/>
        <w:szCs w:val="20"/>
      </w:rPr>
      <w:t xml:space="preserve">Document No. 10 – </w:t>
    </w:r>
    <w:r w:rsidRPr="00FB1482">
      <w:rPr>
        <w:color w:val="BFBFBF"/>
        <w:sz w:val="20"/>
        <w:szCs w:val="20"/>
      </w:rPr>
      <w:t>HPN Participating Authorities</w:t>
    </w:r>
  </w:p>
  <w:p w14:paraId="1FA01EC3" w14:textId="3A6AC4B5" w:rsidR="00FB1482" w:rsidRPr="00DC7969" w:rsidRDefault="00FB1482" w:rsidP="00FB1482">
    <w:pPr>
      <w:pStyle w:val="Footer"/>
      <w:rPr>
        <w:rFonts w:ascii="Arial" w:hAnsi="Arial" w:cs="Arial"/>
        <w:color w:val="BFBFBF"/>
      </w:rPr>
    </w:pPr>
    <w:r w:rsidRPr="00DC7969">
      <w:rPr>
        <w:rFonts w:ascii="Arial" w:hAnsi="Arial" w:cs="Arial"/>
        <w:color w:val="BFBFBF"/>
      </w:rPr>
      <w:t>©NHS England 20</w:t>
    </w:r>
    <w:r w:rsidR="008E4332">
      <w:rPr>
        <w:rFonts w:ascii="Arial" w:hAnsi="Arial" w:cs="Arial"/>
        <w:color w:val="BFBFBF"/>
      </w:rPr>
      <w:t>23</w:t>
    </w:r>
  </w:p>
  <w:p w14:paraId="5CC8EB91" w14:textId="77777777" w:rsidR="00FB1482" w:rsidRPr="00FB1482" w:rsidRDefault="00FB1482" w:rsidP="00FB1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4EAD" w14:textId="77777777" w:rsidR="00723C35" w:rsidRDefault="00723C35" w:rsidP="00FB1482">
      <w:pPr>
        <w:spacing w:after="0" w:line="240" w:lineRule="auto"/>
      </w:pPr>
      <w:r>
        <w:separator/>
      </w:r>
    </w:p>
  </w:footnote>
  <w:footnote w:type="continuationSeparator" w:id="0">
    <w:p w14:paraId="4670C89B" w14:textId="77777777" w:rsidR="00723C35" w:rsidRDefault="00723C35" w:rsidP="00FB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B58"/>
    <w:rsid w:val="00051831"/>
    <w:rsid w:val="00076BD9"/>
    <w:rsid w:val="000A1BEE"/>
    <w:rsid w:val="001F7FFC"/>
    <w:rsid w:val="004F7749"/>
    <w:rsid w:val="006600AD"/>
    <w:rsid w:val="00691742"/>
    <w:rsid w:val="00723C35"/>
    <w:rsid w:val="00757682"/>
    <w:rsid w:val="008E4332"/>
    <w:rsid w:val="00BB7129"/>
    <w:rsid w:val="00D26979"/>
    <w:rsid w:val="00D51354"/>
    <w:rsid w:val="00D67561"/>
    <w:rsid w:val="00D82E83"/>
    <w:rsid w:val="00DA4E16"/>
    <w:rsid w:val="00EB6B58"/>
    <w:rsid w:val="00EC30EB"/>
    <w:rsid w:val="00FB1482"/>
    <w:rsid w:val="00F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1D2D"/>
  <w15:docId w15:val="{B6BC2238-A729-41F0-A7A1-6214FAF0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2E83"/>
    <w:pPr>
      <w:autoSpaceDE w:val="0"/>
      <w:autoSpaceDN w:val="0"/>
      <w:adjustRightInd w:val="0"/>
      <w:spacing w:after="0" w:line="240" w:lineRule="auto"/>
    </w:pPr>
    <w:rPr>
      <w:rFonts w:ascii="Liberation Sans" w:eastAsia="Times" w:hAnsi="Liberation Sans" w:cs="Liberation Sans"/>
      <w:color w:val="000000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1F7FFC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F7FFC"/>
    <w:rPr>
      <w:rFonts w:ascii="Arial" w:eastAsia="Times New Roman" w:hAnsi="Arial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482"/>
  </w:style>
  <w:style w:type="paragraph" w:styleId="Footer">
    <w:name w:val="footer"/>
    <w:basedOn w:val="Normal"/>
    <w:link w:val="FooterChar"/>
    <w:uiPriority w:val="99"/>
    <w:unhideWhenUsed/>
    <w:rsid w:val="00FB1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200cc1c7721342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A2726278</value>
    </field>
    <field name="Objective-Title">
      <value order="0">Document No. 10 - Participating Authorities</value>
    </field>
    <field name="Objective-Description">
      <value order="0"/>
    </field>
    <field name="Objective-CreationStamp">
      <value order="0">2023-06-09T13:04:04Z</value>
    </field>
    <field name="Objective-IsApproved">
      <value order="0">false</value>
    </field>
    <field name="Objective-IsPublished">
      <value order="0">true</value>
    </field>
    <field name="Objective-DatePublished">
      <value order="0">2023-07-18T07:37:41Z</value>
    </field>
    <field name="Objective-ModificationStamp">
      <value order="0">2023-07-19T07:27:02Z</value>
    </field>
    <field name="Objective-Owner">
      <value order="0">Clarke, Michelle</value>
    </field>
    <field name="Objective-Path">
      <value order="0">Global Folder:04 Homecare and Services Projects and Contracts:Live Projects:Homecare - Contracts 2023:CM/MSR/17/5554 - Home Delivery Service - Home Parenteral Nutrition April 2024:03 Tender CM/MSR/17/5554:03. Tender Documents:02. Approved documents</value>
    </field>
    <field name="Objective-Parent">
      <value order="0">02. Approved documents</value>
    </field>
    <field name="Objective-State">
      <value order="0">Published</value>
    </field>
    <field name="Objective-VersionId">
      <value order="0">vA4206194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qA18565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Karen</dc:creator>
  <cp:lastModifiedBy>Michelle Clarke</cp:lastModifiedBy>
  <cp:revision>13</cp:revision>
  <dcterms:created xsi:type="dcterms:W3CDTF">2015-05-07T14:03:00Z</dcterms:created>
  <dcterms:modified xsi:type="dcterms:W3CDTF">2023-07-18T07:37:00Z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A2726278</vt:lpwstr>
  </property>
  <property fmtid="{D5CDD505-2E9C-101B-9397-08002B2CF9AE}" pid="4" name="Objective-Title">
    <vt:lpwstr>Document No. 10 - Participating Authorities</vt:lpwstr>
  </property>
  <property fmtid="{D5CDD505-2E9C-101B-9397-08002B2CF9AE}" pid="5" name="Objective-Comment">
    <vt:lpwstr/>
  </property>
  <property fmtid="{D5CDD505-2E9C-101B-9397-08002B2CF9AE}" pid="6" name="Objective-CreationStamp">
    <vt:filetime>2023-06-09T13:04:04Z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2023-07-18T07:37:41Z</vt:filetime>
  </property>
  <property fmtid="{D5CDD505-2E9C-101B-9397-08002B2CF9AE}" pid="10" name="Objective-ModificationStamp">
    <vt:filetime>2023-07-19T07:27:02Z</vt:filetime>
  </property>
  <property fmtid="{D5CDD505-2E9C-101B-9397-08002B2CF9AE}" pid="11" name="Objective-Owner">
    <vt:lpwstr>Clarke, Michelle</vt:lpwstr>
  </property>
  <property fmtid="{D5CDD505-2E9C-101B-9397-08002B2CF9AE}" pid="12" name="Objective-Path">
    <vt:lpwstr>Global Folder:04 Homecare and Services Projects and Contracts:Live Projects:Homecare - Contracts 2023:CM/MSR/17/5554 - Home Delivery Service - Home Parenteral Nutrition April 2024:03 Tender CM/MSR/17/5554:03. Tender Documents:02. Approved documents</vt:lpwstr>
  </property>
  <property fmtid="{D5CDD505-2E9C-101B-9397-08002B2CF9AE}" pid="13" name="Objective-Parent">
    <vt:lpwstr>02. Approved documents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qA18565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vA4206194</vt:lpwstr>
  </property>
</Properties>
</file>