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4" w:type="dxa"/>
        <w:tblLayout w:type="fixed"/>
        <w:tblCellMar>
          <w:left w:w="0" w:type="dxa"/>
          <w:right w:w="0" w:type="dxa"/>
        </w:tblCellMar>
        <w:tblLook w:val="0000" w:firstRow="0" w:lastRow="0" w:firstColumn="0" w:lastColumn="0" w:noHBand="0" w:noVBand="0"/>
      </w:tblPr>
      <w:tblGrid>
        <w:gridCol w:w="2465"/>
        <w:gridCol w:w="6401"/>
      </w:tblGrid>
      <w:tr w:rsidR="003A2CB9" w14:paraId="59F81DEF" w14:textId="77777777" w:rsidTr="00CA2F5C">
        <w:trPr>
          <w:cantSplit/>
          <w:trHeight w:val="2427"/>
        </w:trPr>
        <w:tc>
          <w:tcPr>
            <w:tcW w:w="2465" w:type="dxa"/>
            <w:shd w:val="clear" w:color="auto" w:fill="FFFFFF"/>
            <w:vAlign w:val="center"/>
          </w:tcPr>
          <w:p w14:paraId="7D55E724" w14:textId="77777777" w:rsidR="003A2CB9" w:rsidRDefault="00BA7D31">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538E020A" wp14:editId="09F10A09">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6401" w:type="dxa"/>
            <w:shd w:val="clear" w:color="auto" w:fill="FFFFFF"/>
          </w:tcPr>
          <w:p w14:paraId="0424F55A" w14:textId="77777777" w:rsidR="00DB3829" w:rsidRPr="00DB3829" w:rsidRDefault="00DB3829" w:rsidP="00DB3829">
            <w:pPr>
              <w:rPr>
                <w:rFonts w:ascii="Arial" w:hAnsi="Arial" w:cs="Arial"/>
                <w:bCs/>
                <w:noProof/>
                <w:sz w:val="20"/>
                <w:szCs w:val="20"/>
              </w:rPr>
            </w:pPr>
            <w:r w:rsidRPr="00DB3829">
              <w:rPr>
                <w:rFonts w:ascii="Arial" w:hAnsi="Arial" w:cs="Arial"/>
                <w:bCs/>
                <w:noProof/>
                <w:sz w:val="20"/>
                <w:szCs w:val="20"/>
              </w:rPr>
              <w:t>Liga Elliott</w:t>
            </w:r>
          </w:p>
          <w:p w14:paraId="18E524D0" w14:textId="77777777" w:rsidR="00DB3829" w:rsidRPr="00DB3829" w:rsidRDefault="00DB3829" w:rsidP="00DB3829">
            <w:pPr>
              <w:rPr>
                <w:rFonts w:ascii="Arial" w:hAnsi="Arial" w:cs="Arial"/>
                <w:b/>
                <w:noProof/>
                <w:sz w:val="20"/>
                <w:szCs w:val="20"/>
              </w:rPr>
            </w:pPr>
            <w:r w:rsidRPr="00DB3829">
              <w:rPr>
                <w:rFonts w:ascii="Arial" w:hAnsi="Arial" w:cs="Arial"/>
                <w:noProof/>
                <w:sz w:val="20"/>
                <w:szCs w:val="20"/>
              </w:rPr>
              <w:t xml:space="preserve">Senior Commercial Manager  </w:t>
            </w:r>
          </w:p>
          <w:p w14:paraId="29C1EBFF" w14:textId="77777777" w:rsidR="00DB3829" w:rsidRPr="00DB3829" w:rsidRDefault="00DB3829" w:rsidP="00DB3829">
            <w:pPr>
              <w:tabs>
                <w:tab w:val="left" w:pos="1985"/>
                <w:tab w:val="right" w:pos="6804"/>
              </w:tabs>
              <w:spacing w:line="146" w:lineRule="atLeast"/>
              <w:rPr>
                <w:rFonts w:ascii="Arial" w:hAnsi="Arial" w:cs="Arial"/>
                <w:sz w:val="20"/>
                <w:szCs w:val="20"/>
              </w:rPr>
            </w:pPr>
            <w:r w:rsidRPr="00DB3829">
              <w:rPr>
                <w:rFonts w:ascii="Arial" w:hAnsi="Arial" w:cs="Arial"/>
                <w:sz w:val="20"/>
                <w:szCs w:val="20"/>
              </w:rPr>
              <w:t>RAF High Wycombe</w:t>
            </w:r>
          </w:p>
          <w:p w14:paraId="0F876477" w14:textId="77777777" w:rsidR="00DB3829" w:rsidRPr="00DB3829" w:rsidRDefault="00DB3829" w:rsidP="00DB3829">
            <w:pPr>
              <w:rPr>
                <w:rFonts w:ascii="Arial" w:hAnsi="Arial" w:cs="Arial"/>
                <w:sz w:val="20"/>
                <w:szCs w:val="20"/>
              </w:rPr>
            </w:pPr>
            <w:proofErr w:type="spellStart"/>
            <w:r w:rsidRPr="00DB3829">
              <w:rPr>
                <w:rFonts w:ascii="Arial" w:hAnsi="Arial" w:cs="Arial"/>
                <w:sz w:val="20"/>
                <w:szCs w:val="20"/>
              </w:rPr>
              <w:t>Nimrod</w:t>
            </w:r>
            <w:proofErr w:type="spellEnd"/>
            <w:r w:rsidRPr="00DB3829">
              <w:rPr>
                <w:rFonts w:ascii="Arial" w:hAnsi="Arial" w:cs="Arial"/>
                <w:sz w:val="20"/>
                <w:szCs w:val="20"/>
              </w:rPr>
              <w:t xml:space="preserve"> Building No 3 Site</w:t>
            </w:r>
          </w:p>
          <w:p w14:paraId="5825E000" w14:textId="77777777" w:rsidR="00DB3829" w:rsidRPr="00DB3829" w:rsidRDefault="00DB3829" w:rsidP="00DB3829">
            <w:pPr>
              <w:tabs>
                <w:tab w:val="left" w:pos="1985"/>
                <w:tab w:val="right" w:pos="6804"/>
              </w:tabs>
              <w:spacing w:line="146" w:lineRule="atLeast"/>
              <w:rPr>
                <w:rFonts w:ascii="Arial" w:hAnsi="Arial" w:cs="Arial"/>
                <w:sz w:val="20"/>
                <w:szCs w:val="20"/>
              </w:rPr>
            </w:pPr>
            <w:r w:rsidRPr="00DB3829">
              <w:rPr>
                <w:rFonts w:ascii="Arial" w:hAnsi="Arial" w:cs="Arial"/>
                <w:sz w:val="20"/>
                <w:szCs w:val="20"/>
              </w:rPr>
              <w:t xml:space="preserve">Buckinghamshire </w:t>
            </w:r>
          </w:p>
          <w:p w14:paraId="400F57BC" w14:textId="77777777" w:rsidR="00DB3829" w:rsidRPr="00DB3829" w:rsidRDefault="00DB3829" w:rsidP="00DB3829">
            <w:pPr>
              <w:rPr>
                <w:rFonts w:ascii="Arial" w:hAnsi="Arial" w:cs="Arial"/>
                <w:sz w:val="20"/>
                <w:szCs w:val="20"/>
              </w:rPr>
            </w:pPr>
            <w:r w:rsidRPr="00DB3829">
              <w:rPr>
                <w:rFonts w:ascii="Arial" w:hAnsi="Arial" w:cs="Arial"/>
                <w:sz w:val="20"/>
                <w:szCs w:val="20"/>
              </w:rPr>
              <w:t>HP14 4UE</w:t>
            </w:r>
          </w:p>
          <w:p w14:paraId="6391585F" w14:textId="27A5AB2E" w:rsidR="003A2CB9" w:rsidRDefault="00DB3829" w:rsidP="00DB3829">
            <w:pPr>
              <w:keepLines/>
              <w:widowControl w:val="0"/>
              <w:autoSpaceDE w:val="0"/>
              <w:autoSpaceDN w:val="0"/>
              <w:adjustRightInd w:val="0"/>
              <w:spacing w:after="200" w:line="276" w:lineRule="auto"/>
              <w:ind w:left="36" w:right="26"/>
              <w:rPr>
                <w:rFonts w:ascii="Arial" w:hAnsi="Arial" w:cs="Arial"/>
                <w:sz w:val="24"/>
                <w:szCs w:val="24"/>
              </w:rPr>
            </w:pPr>
            <w:r w:rsidRPr="00DB3829">
              <w:rPr>
                <w:rFonts w:ascii="Arial" w:hAnsi="Arial" w:cs="Arial"/>
                <w:sz w:val="20"/>
                <w:szCs w:val="20"/>
              </w:rPr>
              <w:t xml:space="preserve">Email: </w:t>
            </w:r>
            <w:hyperlink r:id="rId9" w:history="1">
              <w:r w:rsidRPr="00DB3829">
                <w:rPr>
                  <w:rStyle w:val="Hyperlink"/>
                  <w:rFonts w:ascii="Arial" w:hAnsi="Arial" w:cs="Arial"/>
                  <w:sz w:val="20"/>
                  <w:szCs w:val="20"/>
                </w:rPr>
                <w:t>Liga.Elliott114@mod.gov.uk</w:t>
              </w:r>
            </w:hyperlink>
          </w:p>
        </w:tc>
      </w:tr>
    </w:tbl>
    <w:p w14:paraId="1EA14978"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621"/>
        <w:gridCol w:w="4621"/>
      </w:tblGrid>
      <w:tr w:rsidR="003A2CB9" w:rsidRPr="00DB3829" w14:paraId="2C8D38ED" w14:textId="77777777" w:rsidTr="007A49B2">
        <w:tc>
          <w:tcPr>
            <w:tcW w:w="4621" w:type="dxa"/>
            <w:shd w:val="clear" w:color="auto" w:fill="FFFFFF"/>
          </w:tcPr>
          <w:p w14:paraId="2C8C4CCC" w14:textId="77777777" w:rsidR="003A2CB9" w:rsidRPr="00DB3829" w:rsidRDefault="003A2CB9">
            <w:pPr>
              <w:widowControl w:val="0"/>
              <w:autoSpaceDE w:val="0"/>
              <w:autoSpaceDN w:val="0"/>
              <w:adjustRightInd w:val="0"/>
              <w:spacing w:after="200" w:line="276" w:lineRule="auto"/>
              <w:ind w:left="120" w:right="114"/>
              <w:rPr>
                <w:rFonts w:ascii="Arial" w:hAnsi="Arial" w:cs="Arial"/>
                <w:sz w:val="20"/>
                <w:szCs w:val="20"/>
              </w:rPr>
            </w:pPr>
            <w:bookmarkStart w:id="0" w:name="_Hlk93315759"/>
          </w:p>
        </w:tc>
        <w:tc>
          <w:tcPr>
            <w:tcW w:w="4621" w:type="dxa"/>
            <w:shd w:val="clear" w:color="auto" w:fill="FFFFFF"/>
          </w:tcPr>
          <w:p w14:paraId="1D6AFD89" w14:textId="77777777" w:rsidR="003A2CB9" w:rsidRPr="00DB3829" w:rsidRDefault="003A2CB9">
            <w:pPr>
              <w:widowControl w:val="0"/>
              <w:autoSpaceDE w:val="0"/>
              <w:autoSpaceDN w:val="0"/>
              <w:adjustRightInd w:val="0"/>
              <w:spacing w:after="200" w:line="276" w:lineRule="auto"/>
              <w:ind w:left="120" w:right="114"/>
              <w:rPr>
                <w:rFonts w:ascii="Arial" w:hAnsi="Arial" w:cs="Arial"/>
                <w:sz w:val="20"/>
                <w:szCs w:val="20"/>
              </w:rPr>
            </w:pPr>
          </w:p>
        </w:tc>
      </w:tr>
      <w:tr w:rsidR="003A2CB9" w:rsidRPr="00DB3829" w14:paraId="5B73A0CB" w14:textId="77777777" w:rsidTr="007A49B2">
        <w:tc>
          <w:tcPr>
            <w:tcW w:w="4621" w:type="dxa"/>
            <w:shd w:val="clear" w:color="auto" w:fill="FFFFFF"/>
          </w:tcPr>
          <w:p w14:paraId="40CDB2DD" w14:textId="2D8A6EE6" w:rsidR="003A2CB9" w:rsidRPr="00DB3829" w:rsidRDefault="00DB3829" w:rsidP="00DB3829">
            <w:pPr>
              <w:widowControl w:val="0"/>
              <w:autoSpaceDE w:val="0"/>
              <w:autoSpaceDN w:val="0"/>
              <w:adjustRightInd w:val="0"/>
              <w:spacing w:after="200" w:line="276" w:lineRule="auto"/>
              <w:ind w:left="120" w:right="114"/>
              <w:rPr>
                <w:rFonts w:ascii="Arial" w:hAnsi="Arial" w:cs="Arial"/>
                <w:sz w:val="20"/>
                <w:szCs w:val="20"/>
              </w:rPr>
            </w:pPr>
            <w:r w:rsidRPr="00DB3829">
              <w:rPr>
                <w:rFonts w:ascii="Arial" w:hAnsi="Arial" w:cs="Arial"/>
                <w:sz w:val="20"/>
                <w:szCs w:val="20"/>
              </w:rPr>
              <w:t>To</w:t>
            </w:r>
            <w:r w:rsidR="00690027">
              <w:rPr>
                <w:rFonts w:ascii="Arial" w:hAnsi="Arial" w:cs="Arial"/>
                <w:sz w:val="20"/>
                <w:szCs w:val="20"/>
              </w:rPr>
              <w:t xml:space="preserve"> Invited S</w:t>
            </w:r>
            <w:r w:rsidRPr="00DB3829">
              <w:rPr>
                <w:rFonts w:ascii="Arial" w:hAnsi="Arial" w:cs="Arial"/>
                <w:sz w:val="20"/>
                <w:szCs w:val="20"/>
              </w:rPr>
              <w:t>uppliers</w:t>
            </w:r>
          </w:p>
        </w:tc>
        <w:tc>
          <w:tcPr>
            <w:tcW w:w="4621" w:type="dxa"/>
            <w:shd w:val="clear" w:color="auto" w:fill="FFFFFF"/>
          </w:tcPr>
          <w:p w14:paraId="2E53AF2A" w14:textId="552A2E1E" w:rsidR="003A2CB9" w:rsidRPr="000F3C11" w:rsidRDefault="00D36B98" w:rsidP="000F3C11">
            <w:pPr>
              <w:widowControl w:val="0"/>
              <w:autoSpaceDE w:val="0"/>
              <w:autoSpaceDN w:val="0"/>
              <w:adjustRightInd w:val="0"/>
              <w:spacing w:after="0" w:line="240" w:lineRule="auto"/>
              <w:ind w:left="109" w:right="106"/>
              <w:jc w:val="center"/>
              <w:rPr>
                <w:rFonts w:ascii="Arial" w:hAnsi="Arial" w:cs="Arial"/>
                <w:color w:val="000000"/>
                <w:sz w:val="20"/>
                <w:szCs w:val="20"/>
              </w:rPr>
            </w:pPr>
            <w:r>
              <w:rPr>
                <w:rFonts w:ascii="Arial" w:hAnsi="Arial" w:cs="Arial"/>
                <w:color w:val="000000"/>
                <w:sz w:val="20"/>
                <w:szCs w:val="20"/>
              </w:rPr>
              <w:t xml:space="preserve">                </w:t>
            </w:r>
            <w:r w:rsidR="001F1F67">
              <w:rPr>
                <w:rFonts w:ascii="Arial" w:hAnsi="Arial" w:cs="Arial"/>
                <w:color w:val="000000"/>
                <w:sz w:val="20"/>
                <w:szCs w:val="20"/>
              </w:rPr>
              <w:t xml:space="preserve"> </w:t>
            </w:r>
            <w:r>
              <w:rPr>
                <w:rFonts w:ascii="Arial" w:hAnsi="Arial" w:cs="Arial"/>
                <w:color w:val="000000"/>
                <w:sz w:val="20"/>
                <w:szCs w:val="20"/>
              </w:rPr>
              <w:t xml:space="preserve"> </w:t>
            </w:r>
            <w:r w:rsidR="00BA7D31" w:rsidRPr="00DB3829">
              <w:rPr>
                <w:rFonts w:ascii="Arial" w:hAnsi="Arial" w:cs="Arial"/>
                <w:color w:val="000000"/>
                <w:sz w:val="20"/>
                <w:szCs w:val="20"/>
              </w:rPr>
              <w:t>Your Reference:</w:t>
            </w:r>
          </w:p>
        </w:tc>
      </w:tr>
      <w:tr w:rsidR="003A2CB9" w:rsidRPr="00DB3829" w14:paraId="6E28ED2D" w14:textId="77777777" w:rsidTr="007A49B2">
        <w:tc>
          <w:tcPr>
            <w:tcW w:w="4621" w:type="dxa"/>
            <w:shd w:val="clear" w:color="auto" w:fill="FFFFFF"/>
          </w:tcPr>
          <w:p w14:paraId="7DEC70F9"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72B6E981"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r>
      <w:tr w:rsidR="003A2CB9" w:rsidRPr="00DB3829" w14:paraId="1F5DCCD2" w14:textId="77777777" w:rsidTr="007A49B2">
        <w:tc>
          <w:tcPr>
            <w:tcW w:w="4621" w:type="dxa"/>
            <w:shd w:val="clear" w:color="auto" w:fill="FFFFFF"/>
          </w:tcPr>
          <w:p w14:paraId="331FC62B"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65022BF9" w14:textId="1AF26011" w:rsidR="003A2CB9" w:rsidRPr="00DB3829" w:rsidRDefault="00BA7D31" w:rsidP="00D36B98">
            <w:pPr>
              <w:widowControl w:val="0"/>
              <w:autoSpaceDE w:val="0"/>
              <w:autoSpaceDN w:val="0"/>
              <w:adjustRightInd w:val="0"/>
              <w:spacing w:after="0" w:line="240" w:lineRule="auto"/>
              <w:ind w:left="109" w:right="106"/>
              <w:jc w:val="right"/>
              <w:rPr>
                <w:rFonts w:ascii="Arial" w:hAnsi="Arial" w:cs="Arial"/>
                <w:sz w:val="20"/>
                <w:szCs w:val="20"/>
              </w:rPr>
            </w:pPr>
            <w:r w:rsidRPr="00DB3829">
              <w:rPr>
                <w:rFonts w:ascii="Arial" w:hAnsi="Arial" w:cs="Arial"/>
                <w:color w:val="000000"/>
                <w:sz w:val="20"/>
                <w:szCs w:val="20"/>
              </w:rPr>
              <w:t xml:space="preserve">Our Reference: </w:t>
            </w:r>
            <w:r w:rsidR="001F1F67">
              <w:rPr>
                <w:rFonts w:ascii="Arial" w:hAnsi="Arial" w:cs="Arial"/>
                <w:color w:val="000000"/>
                <w:sz w:val="20"/>
                <w:szCs w:val="20"/>
              </w:rPr>
              <w:t>702058450</w:t>
            </w:r>
          </w:p>
        </w:tc>
      </w:tr>
      <w:tr w:rsidR="003A2CB9" w:rsidRPr="00DB3829" w14:paraId="4CEC439D" w14:textId="77777777" w:rsidTr="007A49B2">
        <w:tc>
          <w:tcPr>
            <w:tcW w:w="4621" w:type="dxa"/>
            <w:shd w:val="clear" w:color="auto" w:fill="FFFFFF"/>
          </w:tcPr>
          <w:p w14:paraId="6C875433"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1EB62669"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r>
      <w:tr w:rsidR="003A2CB9" w:rsidRPr="00DB3829" w14:paraId="2CD4B7EE" w14:textId="77777777" w:rsidTr="007A49B2">
        <w:tc>
          <w:tcPr>
            <w:tcW w:w="4621" w:type="dxa"/>
            <w:shd w:val="clear" w:color="auto" w:fill="FFFFFF"/>
          </w:tcPr>
          <w:p w14:paraId="1EEAC417"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2F7168F8" w14:textId="163DA3E3" w:rsidR="003A2CB9" w:rsidRPr="00DB3829" w:rsidRDefault="00D36B98" w:rsidP="00D36B98">
            <w:pPr>
              <w:widowControl w:val="0"/>
              <w:autoSpaceDE w:val="0"/>
              <w:autoSpaceDN w:val="0"/>
              <w:adjustRightInd w:val="0"/>
              <w:spacing w:after="0" w:line="240" w:lineRule="auto"/>
              <w:ind w:left="109" w:right="106"/>
              <w:jc w:val="center"/>
              <w:rPr>
                <w:rFonts w:ascii="Arial" w:hAnsi="Arial" w:cs="Arial"/>
                <w:sz w:val="20"/>
                <w:szCs w:val="20"/>
              </w:rPr>
            </w:pPr>
            <w:r>
              <w:rPr>
                <w:rFonts w:ascii="Arial" w:hAnsi="Arial" w:cs="Arial"/>
                <w:color w:val="000000"/>
                <w:sz w:val="20"/>
                <w:szCs w:val="20"/>
              </w:rPr>
              <w:t xml:space="preserve">         </w:t>
            </w:r>
            <w:r w:rsidR="00834056">
              <w:rPr>
                <w:rFonts w:ascii="Arial" w:hAnsi="Arial" w:cs="Arial"/>
                <w:color w:val="000000"/>
                <w:sz w:val="20"/>
                <w:szCs w:val="20"/>
              </w:rPr>
              <w:t xml:space="preserve">                      </w:t>
            </w:r>
            <w:r w:rsidR="00BA7D31" w:rsidRPr="00DB3829">
              <w:rPr>
                <w:rFonts w:ascii="Arial" w:hAnsi="Arial" w:cs="Arial"/>
                <w:color w:val="000000"/>
                <w:sz w:val="20"/>
                <w:szCs w:val="20"/>
              </w:rPr>
              <w:t>Date:</w:t>
            </w:r>
            <w:r w:rsidR="00DB3829" w:rsidRPr="00DB3829">
              <w:rPr>
                <w:rFonts w:ascii="Arial" w:hAnsi="Arial" w:cs="Arial"/>
                <w:color w:val="000000"/>
                <w:sz w:val="20"/>
                <w:szCs w:val="20"/>
              </w:rPr>
              <w:t xml:space="preserve"> </w:t>
            </w:r>
            <w:r w:rsidR="00834056">
              <w:rPr>
                <w:rFonts w:ascii="Arial" w:hAnsi="Arial" w:cs="Arial"/>
                <w:color w:val="000000"/>
                <w:sz w:val="20"/>
                <w:szCs w:val="20"/>
              </w:rPr>
              <w:t>17</w:t>
            </w:r>
            <w:r w:rsidR="00834056" w:rsidRPr="00834056">
              <w:rPr>
                <w:rFonts w:ascii="Arial" w:hAnsi="Arial" w:cs="Arial"/>
                <w:color w:val="000000"/>
                <w:sz w:val="20"/>
                <w:szCs w:val="20"/>
                <w:vertAlign w:val="superscript"/>
              </w:rPr>
              <w:t>th</w:t>
            </w:r>
            <w:r w:rsidR="00834056">
              <w:rPr>
                <w:rFonts w:ascii="Arial" w:hAnsi="Arial" w:cs="Arial"/>
                <w:color w:val="000000"/>
                <w:sz w:val="20"/>
                <w:szCs w:val="20"/>
              </w:rPr>
              <w:t xml:space="preserve"> January 2022</w:t>
            </w:r>
          </w:p>
        </w:tc>
      </w:tr>
      <w:tr w:rsidR="003A2CB9" w:rsidRPr="00DB3829" w14:paraId="4F0D4947" w14:textId="77777777" w:rsidTr="007A49B2">
        <w:tc>
          <w:tcPr>
            <w:tcW w:w="4621" w:type="dxa"/>
            <w:shd w:val="clear" w:color="auto" w:fill="FFFFFF"/>
          </w:tcPr>
          <w:p w14:paraId="77A0E406"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7258ADB7"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r>
      <w:tr w:rsidR="003A2CB9" w:rsidRPr="00DB3829" w14:paraId="6FB2C3A4" w14:textId="77777777" w:rsidTr="006E5446">
        <w:trPr>
          <w:trHeight w:val="60"/>
        </w:trPr>
        <w:tc>
          <w:tcPr>
            <w:tcW w:w="4621" w:type="dxa"/>
            <w:shd w:val="clear" w:color="auto" w:fill="FFFFFF"/>
          </w:tcPr>
          <w:p w14:paraId="4BC1161D"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497A30E6"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r>
      <w:bookmarkEnd w:id="0"/>
    </w:tbl>
    <w:p w14:paraId="38084D7C" w14:textId="77777777" w:rsidR="003A2CB9" w:rsidRPr="00DB3829" w:rsidRDefault="003A2CB9">
      <w:pPr>
        <w:widowControl w:val="0"/>
        <w:autoSpaceDE w:val="0"/>
        <w:autoSpaceDN w:val="0"/>
        <w:adjustRightInd w:val="0"/>
        <w:spacing w:after="200" w:line="276" w:lineRule="auto"/>
        <w:ind w:left="120" w:right="114"/>
        <w:rPr>
          <w:rFonts w:ascii="Arial" w:hAnsi="Arial" w:cs="Arial"/>
          <w:color w:val="000000"/>
          <w:sz w:val="20"/>
          <w:szCs w:val="20"/>
        </w:rPr>
      </w:pPr>
    </w:p>
    <w:p w14:paraId="31915EE5" w14:textId="77777777" w:rsidR="003A2CB9" w:rsidRPr="00DB3829" w:rsidRDefault="00BA7D31">
      <w:pPr>
        <w:widowControl w:val="0"/>
        <w:autoSpaceDE w:val="0"/>
        <w:autoSpaceDN w:val="0"/>
        <w:adjustRightInd w:val="0"/>
        <w:spacing w:after="200" w:line="276" w:lineRule="auto"/>
        <w:ind w:left="120" w:right="114"/>
        <w:rPr>
          <w:rFonts w:ascii="Arial" w:hAnsi="Arial" w:cs="Arial"/>
          <w:sz w:val="20"/>
          <w:szCs w:val="20"/>
        </w:rPr>
      </w:pPr>
      <w:r w:rsidRPr="00DB3829">
        <w:rPr>
          <w:rFonts w:ascii="Arial" w:hAnsi="Arial" w:cs="Arial"/>
          <w:color w:val="000000"/>
          <w:sz w:val="20"/>
          <w:szCs w:val="20"/>
        </w:rPr>
        <w:t>Dear Sir/Madam,</w:t>
      </w:r>
    </w:p>
    <w:p w14:paraId="30F250A8" w14:textId="77777777" w:rsidR="003A2CB9" w:rsidRPr="00DB3829" w:rsidRDefault="003A2CB9">
      <w:pPr>
        <w:widowControl w:val="0"/>
        <w:autoSpaceDE w:val="0"/>
        <w:autoSpaceDN w:val="0"/>
        <w:adjustRightInd w:val="0"/>
        <w:spacing w:after="200" w:line="276" w:lineRule="auto"/>
        <w:ind w:left="120" w:right="114"/>
        <w:rPr>
          <w:rFonts w:ascii="Arial" w:hAnsi="Arial" w:cs="Arial"/>
          <w:color w:val="000000"/>
          <w:sz w:val="20"/>
          <w:szCs w:val="20"/>
        </w:rPr>
      </w:pPr>
    </w:p>
    <w:p w14:paraId="1F8102B4" w14:textId="13843CEC" w:rsidR="003A2CB9" w:rsidRPr="00DB3829" w:rsidRDefault="00BA7D31">
      <w:pPr>
        <w:widowControl w:val="0"/>
        <w:autoSpaceDE w:val="0"/>
        <w:autoSpaceDN w:val="0"/>
        <w:adjustRightInd w:val="0"/>
        <w:spacing w:after="200" w:line="276" w:lineRule="auto"/>
        <w:ind w:left="120" w:right="114"/>
        <w:rPr>
          <w:rFonts w:ascii="Arial" w:hAnsi="Arial" w:cs="Arial"/>
          <w:color w:val="000000"/>
          <w:sz w:val="20"/>
          <w:szCs w:val="20"/>
        </w:rPr>
      </w:pPr>
      <w:r w:rsidRPr="00D36B98">
        <w:rPr>
          <w:rFonts w:ascii="Arial" w:hAnsi="Arial" w:cs="Arial"/>
          <w:b/>
          <w:bCs/>
          <w:color w:val="000000"/>
          <w:sz w:val="20"/>
          <w:szCs w:val="20"/>
          <w:u w:val="single"/>
        </w:rPr>
        <w:t xml:space="preserve">Invitation To: Tender Reference Number: </w:t>
      </w:r>
      <w:r w:rsidR="001F1F67">
        <w:rPr>
          <w:rFonts w:ascii="Arial" w:hAnsi="Arial" w:cs="Arial"/>
          <w:b/>
          <w:bCs/>
          <w:color w:val="000000"/>
          <w:sz w:val="20"/>
          <w:szCs w:val="20"/>
          <w:u w:val="single"/>
        </w:rPr>
        <w:t>702058450</w:t>
      </w:r>
      <w:r w:rsidR="00DB3829" w:rsidRPr="00D36B98">
        <w:rPr>
          <w:rFonts w:ascii="Arial" w:hAnsi="Arial" w:cs="Arial"/>
          <w:b/>
          <w:bCs/>
          <w:color w:val="000000"/>
          <w:sz w:val="20"/>
          <w:szCs w:val="20"/>
          <w:u w:val="single"/>
        </w:rPr>
        <w:t xml:space="preserve"> </w:t>
      </w:r>
      <w:r w:rsidRPr="00D36B98">
        <w:rPr>
          <w:rFonts w:ascii="Arial" w:hAnsi="Arial" w:cs="Arial"/>
          <w:b/>
          <w:bCs/>
          <w:color w:val="000000"/>
          <w:sz w:val="20"/>
          <w:szCs w:val="20"/>
          <w:u w:val="single"/>
        </w:rPr>
        <w:t xml:space="preserve">- </w:t>
      </w:r>
      <w:bookmarkStart w:id="1" w:name="_Hlk87602005"/>
      <w:r w:rsidR="001F1F67" w:rsidRPr="001F1F67">
        <w:rPr>
          <w:rFonts w:ascii="Arial" w:hAnsi="Arial" w:cs="Arial"/>
          <w:b/>
          <w:bCs/>
          <w:color w:val="000000"/>
          <w:sz w:val="20"/>
          <w:szCs w:val="20"/>
          <w:u w:val="single"/>
        </w:rPr>
        <w:t>Bird Detection System (BDS) at RAF Lossiemouth</w:t>
      </w:r>
    </w:p>
    <w:bookmarkEnd w:id="1"/>
    <w:p w14:paraId="33517FBE" w14:textId="1F0A8F64" w:rsidR="003A2CB9" w:rsidRPr="00F44B5B" w:rsidRDefault="00BA7D31" w:rsidP="00F44B5B">
      <w:pPr>
        <w:pStyle w:val="ListParagraph"/>
        <w:widowControl w:val="0"/>
        <w:numPr>
          <w:ilvl w:val="0"/>
          <w:numId w:val="19"/>
        </w:numPr>
        <w:autoSpaceDE w:val="0"/>
        <w:autoSpaceDN w:val="0"/>
        <w:adjustRightInd w:val="0"/>
        <w:spacing w:after="200" w:line="276" w:lineRule="auto"/>
        <w:ind w:right="114"/>
        <w:rPr>
          <w:rFonts w:ascii="Arial" w:hAnsi="Arial" w:cs="Arial"/>
          <w:color w:val="000000"/>
          <w:sz w:val="20"/>
          <w:szCs w:val="20"/>
        </w:rPr>
      </w:pPr>
      <w:r w:rsidRPr="00F44B5B">
        <w:rPr>
          <w:rFonts w:ascii="Arial" w:hAnsi="Arial" w:cs="Arial"/>
          <w:color w:val="000000"/>
          <w:sz w:val="20"/>
          <w:szCs w:val="20"/>
        </w:rPr>
        <w:t xml:space="preserve">You are invited to tender for </w:t>
      </w:r>
      <w:r w:rsidR="001F1F67" w:rsidRPr="001F1F67">
        <w:rPr>
          <w:rFonts w:ascii="Arial" w:hAnsi="Arial" w:cs="Arial"/>
          <w:color w:val="000000"/>
          <w:sz w:val="20"/>
          <w:szCs w:val="20"/>
        </w:rPr>
        <w:t>Bird Detection System (BDS) at RAF Lossiemouth</w:t>
      </w:r>
      <w:r w:rsidR="001F1F67">
        <w:rPr>
          <w:rFonts w:ascii="Arial" w:hAnsi="Arial" w:cs="Arial"/>
          <w:color w:val="000000"/>
          <w:sz w:val="20"/>
          <w:szCs w:val="20"/>
        </w:rPr>
        <w:t xml:space="preserve"> </w:t>
      </w:r>
      <w:r w:rsidRPr="00F44B5B">
        <w:rPr>
          <w:rFonts w:ascii="Arial" w:hAnsi="Arial" w:cs="Arial"/>
          <w:color w:val="000000"/>
          <w:sz w:val="20"/>
          <w:szCs w:val="20"/>
        </w:rPr>
        <w:t>in accordance with the attached documentation.</w:t>
      </w:r>
    </w:p>
    <w:p w14:paraId="0278B08A" w14:textId="1FAC0453" w:rsidR="00F44B5B" w:rsidRPr="00F44B5B" w:rsidRDefault="00F44B5B" w:rsidP="00F44B5B">
      <w:pPr>
        <w:widowControl w:val="0"/>
        <w:autoSpaceDE w:val="0"/>
        <w:autoSpaceDN w:val="0"/>
        <w:adjustRightInd w:val="0"/>
        <w:spacing w:after="200" w:line="276" w:lineRule="auto"/>
        <w:ind w:left="120" w:right="114"/>
        <w:rPr>
          <w:rFonts w:ascii="Arial" w:hAnsi="Arial" w:cs="Arial"/>
          <w:color w:val="000000"/>
          <w:sz w:val="20"/>
          <w:szCs w:val="20"/>
        </w:rPr>
      </w:pPr>
      <w:r w:rsidRPr="000F3C11">
        <w:rPr>
          <w:rFonts w:ascii="Arial" w:eastAsia="Arial" w:hAnsi="Arial" w:cs="Arial"/>
          <w:spacing w:val="2"/>
          <w:sz w:val="20"/>
          <w:szCs w:val="20"/>
        </w:rPr>
        <w:t>2</w:t>
      </w:r>
      <w:r w:rsidRPr="000F3C11">
        <w:rPr>
          <w:rFonts w:ascii="Arial" w:hAnsi="Arial" w:cs="Arial"/>
          <w:color w:val="000000"/>
          <w:sz w:val="20"/>
          <w:szCs w:val="20"/>
        </w:rPr>
        <w:t>.</w:t>
      </w:r>
      <w:r>
        <w:rPr>
          <w:rFonts w:ascii="Arial" w:hAnsi="Arial" w:cs="Arial"/>
          <w:color w:val="000000"/>
          <w:sz w:val="20"/>
          <w:szCs w:val="20"/>
        </w:rPr>
        <w:t xml:space="preserve"> </w:t>
      </w:r>
      <w:r w:rsidRPr="00F44B5B">
        <w:rPr>
          <w:rFonts w:ascii="Arial" w:hAnsi="Arial" w:cs="Arial"/>
          <w:color w:val="000000"/>
          <w:sz w:val="20"/>
          <w:szCs w:val="20"/>
        </w:rPr>
        <w:t>The requirement is set out in the Statement of Requirements.</w:t>
      </w:r>
    </w:p>
    <w:p w14:paraId="589E7962" w14:textId="593D8A7B" w:rsidR="003A2CB9" w:rsidRDefault="00F44B5B" w:rsidP="000F3C11">
      <w:pPr>
        <w:widowControl w:val="0"/>
        <w:autoSpaceDE w:val="0"/>
        <w:autoSpaceDN w:val="0"/>
        <w:adjustRightInd w:val="0"/>
        <w:spacing w:after="200" w:line="276" w:lineRule="auto"/>
        <w:ind w:left="120" w:right="114"/>
        <w:rPr>
          <w:rFonts w:ascii="Arial" w:hAnsi="Arial" w:cs="Arial"/>
          <w:color w:val="000000"/>
          <w:sz w:val="20"/>
          <w:szCs w:val="20"/>
        </w:rPr>
      </w:pPr>
      <w:r>
        <w:rPr>
          <w:rFonts w:ascii="Arial" w:hAnsi="Arial" w:cs="Arial"/>
          <w:color w:val="000000"/>
          <w:sz w:val="20"/>
          <w:szCs w:val="20"/>
        </w:rPr>
        <w:t>3.</w:t>
      </w:r>
      <w:r w:rsidR="00BA7D31" w:rsidRPr="00DB3829">
        <w:rPr>
          <w:rFonts w:ascii="Arial" w:hAnsi="Arial" w:cs="Arial"/>
          <w:color w:val="000000"/>
          <w:sz w:val="20"/>
          <w:szCs w:val="20"/>
        </w:rPr>
        <w:t xml:space="preserve">   The anticipated date for the contract award decision is</w:t>
      </w:r>
      <w:r w:rsidR="00DB3829" w:rsidRPr="00DB3829">
        <w:rPr>
          <w:rFonts w:ascii="Arial" w:hAnsi="Arial" w:cs="Arial"/>
          <w:color w:val="000000"/>
          <w:sz w:val="20"/>
          <w:szCs w:val="20"/>
        </w:rPr>
        <w:t xml:space="preserve"> </w:t>
      </w:r>
      <w:r w:rsidR="00053ABF">
        <w:rPr>
          <w:rFonts w:ascii="Arial" w:hAnsi="Arial" w:cs="Arial"/>
          <w:sz w:val="20"/>
          <w:szCs w:val="20"/>
        </w:rPr>
        <w:t>7</w:t>
      </w:r>
      <w:r w:rsidR="001F1F67">
        <w:rPr>
          <w:rFonts w:ascii="Arial" w:hAnsi="Arial" w:cs="Arial"/>
          <w:sz w:val="20"/>
          <w:szCs w:val="20"/>
          <w:vertAlign w:val="superscript"/>
        </w:rPr>
        <w:t xml:space="preserve">th </w:t>
      </w:r>
      <w:r w:rsidR="00053ABF">
        <w:rPr>
          <w:rFonts w:ascii="Arial" w:hAnsi="Arial" w:cs="Arial"/>
          <w:sz w:val="20"/>
          <w:szCs w:val="20"/>
        </w:rPr>
        <w:t>March</w:t>
      </w:r>
      <w:r w:rsidR="00D36B98">
        <w:rPr>
          <w:rFonts w:ascii="Arial" w:hAnsi="Arial" w:cs="Arial"/>
          <w:sz w:val="20"/>
          <w:szCs w:val="20"/>
        </w:rPr>
        <w:t xml:space="preserve"> 202</w:t>
      </w:r>
      <w:r w:rsidR="001F1F67">
        <w:rPr>
          <w:rFonts w:ascii="Arial" w:hAnsi="Arial" w:cs="Arial"/>
          <w:sz w:val="20"/>
          <w:szCs w:val="20"/>
        </w:rPr>
        <w:t>2</w:t>
      </w:r>
      <w:r w:rsidR="00BA7D31" w:rsidRPr="00D80F46">
        <w:rPr>
          <w:rFonts w:ascii="Arial" w:hAnsi="Arial" w:cs="Arial"/>
          <w:sz w:val="20"/>
          <w:szCs w:val="20"/>
        </w:rPr>
        <w:t>,</w:t>
      </w:r>
      <w:r w:rsidR="00BA7D31" w:rsidRPr="00DB3829">
        <w:rPr>
          <w:rFonts w:ascii="Arial" w:hAnsi="Arial" w:cs="Arial"/>
          <w:color w:val="000000"/>
          <w:sz w:val="20"/>
          <w:szCs w:val="20"/>
        </w:rPr>
        <w:t xml:space="preserve"> please note that this is </w:t>
      </w:r>
      <w:r w:rsidR="000F3C11">
        <w:rPr>
          <w:rFonts w:ascii="Arial" w:hAnsi="Arial" w:cs="Arial"/>
          <w:color w:val="000000"/>
          <w:sz w:val="20"/>
          <w:szCs w:val="20"/>
        </w:rPr>
        <w:t xml:space="preserve">   </w:t>
      </w:r>
      <w:r w:rsidR="00BA7D31" w:rsidRPr="00DB3829">
        <w:rPr>
          <w:rFonts w:ascii="Arial" w:hAnsi="Arial" w:cs="Arial"/>
          <w:color w:val="000000"/>
          <w:sz w:val="20"/>
          <w:szCs w:val="20"/>
        </w:rPr>
        <w:t>an indicative date and may change.</w:t>
      </w:r>
    </w:p>
    <w:p w14:paraId="07F0881E" w14:textId="278DCE79" w:rsidR="00F44B5B" w:rsidRPr="00F44B5B" w:rsidRDefault="00F44B5B" w:rsidP="00F44B5B">
      <w:pPr>
        <w:widowControl w:val="0"/>
        <w:autoSpaceDE w:val="0"/>
        <w:autoSpaceDN w:val="0"/>
        <w:adjustRightInd w:val="0"/>
        <w:spacing w:after="200" w:line="276" w:lineRule="auto"/>
        <w:ind w:left="120" w:right="114"/>
        <w:jc w:val="both"/>
        <w:rPr>
          <w:rFonts w:ascii="Arial" w:hAnsi="Arial" w:cs="Arial"/>
          <w:color w:val="000000"/>
          <w:sz w:val="20"/>
          <w:szCs w:val="20"/>
        </w:rPr>
      </w:pPr>
      <w:bookmarkStart w:id="2" w:name="_Hlk85437939"/>
      <w:r>
        <w:rPr>
          <w:rFonts w:ascii="Arial" w:hAnsi="Arial" w:cs="Arial"/>
          <w:color w:val="000000"/>
          <w:sz w:val="20"/>
          <w:szCs w:val="20"/>
        </w:rPr>
        <w:t>4</w:t>
      </w:r>
      <w:r w:rsidRPr="00F44B5B">
        <w:rPr>
          <w:rFonts w:ascii="Arial" w:hAnsi="Arial" w:cs="Arial"/>
          <w:color w:val="000000"/>
          <w:sz w:val="20"/>
          <w:szCs w:val="20"/>
        </w:rPr>
        <w:t xml:space="preserve">. </w:t>
      </w:r>
      <w:r w:rsidRPr="00F44B5B">
        <w:rPr>
          <w:rFonts w:ascii="Arial" w:eastAsia="Times New Roman" w:hAnsi="Arial" w:cs="Arial"/>
          <w:sz w:val="20"/>
          <w:szCs w:val="20"/>
        </w:rPr>
        <w:t xml:space="preserve">You may raise questions about the tender and the requirement via the </w:t>
      </w:r>
      <w:r w:rsidRPr="00F44B5B">
        <w:rPr>
          <w:rFonts w:ascii="Arial" w:eastAsia="Times New Roman" w:hAnsi="Arial" w:cs="Arial"/>
          <w:sz w:val="20"/>
          <w:szCs w:val="20"/>
          <w:lang w:val="x-none"/>
        </w:rPr>
        <w:t>Defence Sourcing Portal</w:t>
      </w:r>
      <w:r w:rsidRPr="00F44B5B">
        <w:rPr>
          <w:rFonts w:ascii="Arial" w:eastAsia="Times New Roman" w:hAnsi="Arial" w:cs="Arial"/>
          <w:sz w:val="20"/>
          <w:szCs w:val="20"/>
        </w:rPr>
        <w:t xml:space="preserve">. The deadline for asking questions is </w:t>
      </w:r>
      <w:r>
        <w:rPr>
          <w:rFonts w:ascii="Arial" w:eastAsia="Times New Roman" w:hAnsi="Arial" w:cs="Arial"/>
          <w:sz w:val="20"/>
          <w:szCs w:val="20"/>
        </w:rPr>
        <w:t>1</w:t>
      </w:r>
      <w:r w:rsidR="00053ABF">
        <w:rPr>
          <w:rFonts w:ascii="Arial" w:eastAsia="Times New Roman" w:hAnsi="Arial" w:cs="Arial"/>
          <w:sz w:val="20"/>
          <w:szCs w:val="20"/>
        </w:rPr>
        <w:t>0</w:t>
      </w:r>
      <w:r w:rsidRPr="00F44B5B">
        <w:rPr>
          <w:rFonts w:ascii="Arial" w:eastAsia="Times New Roman" w:hAnsi="Arial" w:cs="Arial"/>
          <w:sz w:val="20"/>
          <w:szCs w:val="20"/>
        </w:rPr>
        <w:t>:00</w:t>
      </w:r>
      <w:r>
        <w:rPr>
          <w:rFonts w:ascii="Arial" w:eastAsia="Times New Roman" w:hAnsi="Arial" w:cs="Arial"/>
          <w:sz w:val="20"/>
          <w:szCs w:val="20"/>
        </w:rPr>
        <w:t xml:space="preserve"> (GMT)</w:t>
      </w:r>
      <w:r w:rsidRPr="00F44B5B">
        <w:rPr>
          <w:rFonts w:ascii="Arial" w:eastAsia="Times New Roman" w:hAnsi="Arial" w:cs="Arial"/>
          <w:sz w:val="20"/>
          <w:szCs w:val="20"/>
        </w:rPr>
        <w:t xml:space="preserve"> on </w:t>
      </w:r>
      <w:r w:rsidR="00053ABF">
        <w:rPr>
          <w:rFonts w:ascii="Arial" w:eastAsia="Times New Roman" w:hAnsi="Arial" w:cs="Arial"/>
          <w:sz w:val="20"/>
          <w:szCs w:val="20"/>
        </w:rPr>
        <w:t>28</w:t>
      </w:r>
      <w:r w:rsidR="00053ABF" w:rsidRPr="00053ABF">
        <w:rPr>
          <w:rFonts w:ascii="Arial" w:eastAsia="Times New Roman" w:hAnsi="Arial" w:cs="Arial"/>
          <w:sz w:val="20"/>
          <w:szCs w:val="20"/>
          <w:vertAlign w:val="superscript"/>
        </w:rPr>
        <w:t>th</w:t>
      </w:r>
      <w:r w:rsidR="00053ABF">
        <w:rPr>
          <w:rFonts w:ascii="Arial" w:eastAsia="Times New Roman" w:hAnsi="Arial" w:cs="Arial"/>
          <w:sz w:val="20"/>
          <w:szCs w:val="20"/>
        </w:rPr>
        <w:t xml:space="preserve"> </w:t>
      </w:r>
      <w:r w:rsidR="001F1F67">
        <w:rPr>
          <w:rFonts w:ascii="Arial" w:eastAsia="Times New Roman" w:hAnsi="Arial" w:cs="Arial"/>
          <w:sz w:val="20"/>
          <w:szCs w:val="20"/>
        </w:rPr>
        <w:t>January</w:t>
      </w:r>
      <w:r w:rsidRPr="00F44B5B">
        <w:rPr>
          <w:rFonts w:ascii="Arial" w:eastAsia="Times New Roman" w:hAnsi="Arial" w:cs="Arial"/>
          <w:sz w:val="20"/>
          <w:szCs w:val="20"/>
        </w:rPr>
        <w:t xml:space="preserve"> 202</w:t>
      </w:r>
      <w:r w:rsidR="001F1F67">
        <w:rPr>
          <w:rFonts w:ascii="Arial" w:eastAsia="Times New Roman" w:hAnsi="Arial" w:cs="Arial"/>
          <w:sz w:val="20"/>
          <w:szCs w:val="20"/>
        </w:rPr>
        <w:t>2</w:t>
      </w:r>
      <w:r w:rsidRPr="00F44B5B">
        <w:rPr>
          <w:rFonts w:ascii="Arial" w:eastAsia="Times New Roman" w:hAnsi="Arial" w:cs="Arial"/>
          <w:sz w:val="20"/>
          <w:szCs w:val="20"/>
        </w:rPr>
        <w:t>. Please note that any questions raised, and the answers provided, may be shared with other interested suppliers</w:t>
      </w:r>
      <w:bookmarkEnd w:id="2"/>
      <w:r w:rsidRPr="00F44B5B">
        <w:rPr>
          <w:rFonts w:ascii="Arial" w:hAnsi="Arial" w:cs="Arial"/>
          <w:sz w:val="20"/>
          <w:szCs w:val="20"/>
        </w:rPr>
        <w:t>.</w:t>
      </w:r>
    </w:p>
    <w:p w14:paraId="29CC76F8" w14:textId="7CE3F3C3" w:rsidR="00D36B98" w:rsidRPr="000F3C11" w:rsidRDefault="00F44B5B" w:rsidP="00D36B98">
      <w:pPr>
        <w:widowControl w:val="0"/>
        <w:autoSpaceDE w:val="0"/>
        <w:autoSpaceDN w:val="0"/>
        <w:adjustRightInd w:val="0"/>
        <w:spacing w:after="200" w:line="276" w:lineRule="auto"/>
        <w:ind w:left="120" w:right="114"/>
        <w:rPr>
          <w:rFonts w:ascii="Arial" w:hAnsi="Arial" w:cs="Arial"/>
          <w:color w:val="000000"/>
          <w:sz w:val="20"/>
          <w:szCs w:val="20"/>
        </w:rPr>
      </w:pPr>
      <w:r>
        <w:rPr>
          <w:rFonts w:ascii="Arial" w:hAnsi="Arial" w:cs="Arial"/>
          <w:color w:val="000000"/>
          <w:sz w:val="20"/>
          <w:szCs w:val="20"/>
        </w:rPr>
        <w:t>5</w:t>
      </w:r>
      <w:r w:rsidR="00BA7D31" w:rsidRPr="00DB3829">
        <w:rPr>
          <w:rFonts w:ascii="Arial" w:hAnsi="Arial" w:cs="Arial"/>
          <w:color w:val="000000"/>
          <w:sz w:val="20"/>
          <w:szCs w:val="20"/>
        </w:rPr>
        <w:t xml:space="preserve">. You must submit your Tender </w:t>
      </w:r>
      <w:r w:rsidR="00D36B98" w:rsidRPr="00DB3829">
        <w:rPr>
          <w:rFonts w:ascii="Arial" w:hAnsi="Arial" w:cs="Arial"/>
          <w:color w:val="000000"/>
          <w:sz w:val="20"/>
          <w:szCs w:val="20"/>
        </w:rPr>
        <w:t xml:space="preserve">via the Defence Sourcing Portal (DSP) </w:t>
      </w:r>
      <w:r w:rsidR="00D36B98">
        <w:rPr>
          <w:rFonts w:ascii="Arial" w:hAnsi="Arial" w:cs="Arial"/>
          <w:color w:val="000000"/>
          <w:sz w:val="20"/>
          <w:szCs w:val="20"/>
        </w:rPr>
        <w:t>no later than</w:t>
      </w:r>
      <w:r w:rsidR="00D36B98" w:rsidRPr="00DB3829">
        <w:rPr>
          <w:rFonts w:ascii="Arial" w:hAnsi="Arial" w:cs="Arial"/>
          <w:color w:val="000000"/>
          <w:sz w:val="20"/>
          <w:szCs w:val="20"/>
        </w:rPr>
        <w:t xml:space="preserve"> </w:t>
      </w:r>
      <w:r w:rsidR="00053ABF">
        <w:rPr>
          <w:rFonts w:ascii="Arial" w:hAnsi="Arial" w:cs="Arial"/>
          <w:b/>
          <w:bCs/>
          <w:color w:val="000000"/>
          <w:sz w:val="20"/>
          <w:szCs w:val="20"/>
        </w:rPr>
        <w:t xml:space="preserve">17 </w:t>
      </w:r>
      <w:r w:rsidR="001F1F67">
        <w:rPr>
          <w:rFonts w:ascii="Arial" w:hAnsi="Arial" w:cs="Arial"/>
          <w:b/>
          <w:bCs/>
          <w:color w:val="000000"/>
          <w:sz w:val="20"/>
          <w:szCs w:val="20"/>
        </w:rPr>
        <w:t xml:space="preserve">February 2022 </w:t>
      </w:r>
      <w:r w:rsidR="00D36B98" w:rsidRPr="000F3C11">
        <w:rPr>
          <w:rFonts w:ascii="Arial" w:hAnsi="Arial" w:cs="Arial"/>
          <w:b/>
          <w:bCs/>
          <w:color w:val="000000"/>
          <w:sz w:val="20"/>
          <w:szCs w:val="20"/>
        </w:rPr>
        <w:t>1</w:t>
      </w:r>
      <w:r w:rsidR="00053ABF">
        <w:rPr>
          <w:rFonts w:ascii="Arial" w:hAnsi="Arial" w:cs="Arial"/>
          <w:b/>
          <w:bCs/>
          <w:color w:val="000000"/>
          <w:sz w:val="20"/>
          <w:szCs w:val="20"/>
        </w:rPr>
        <w:t>0</w:t>
      </w:r>
      <w:r w:rsidR="00D36B98" w:rsidRPr="000F3C11">
        <w:rPr>
          <w:rFonts w:ascii="Arial" w:hAnsi="Arial" w:cs="Arial"/>
          <w:b/>
          <w:bCs/>
          <w:color w:val="000000"/>
          <w:sz w:val="20"/>
          <w:szCs w:val="20"/>
        </w:rPr>
        <w:t xml:space="preserve">:00 </w:t>
      </w:r>
      <w:r w:rsidR="00D36B98" w:rsidRPr="000F3C11">
        <w:rPr>
          <w:rFonts w:ascii="Arial" w:hAnsi="Arial" w:cs="Arial"/>
          <w:color w:val="000000"/>
          <w:sz w:val="20"/>
          <w:szCs w:val="20"/>
        </w:rPr>
        <w:t>(GMT)</w:t>
      </w:r>
      <w:r w:rsidR="00D80F46" w:rsidRPr="000F3C11">
        <w:rPr>
          <w:rFonts w:ascii="Arial" w:hAnsi="Arial" w:cs="Arial"/>
          <w:color w:val="000000"/>
          <w:sz w:val="20"/>
          <w:szCs w:val="20"/>
        </w:rPr>
        <w:t>.</w:t>
      </w:r>
    </w:p>
    <w:p w14:paraId="7983EA72" w14:textId="2E0C2285" w:rsidR="003A2CB9" w:rsidRDefault="00F44B5B" w:rsidP="00F44B5B">
      <w:pPr>
        <w:widowControl w:val="0"/>
        <w:autoSpaceDE w:val="0"/>
        <w:autoSpaceDN w:val="0"/>
        <w:adjustRightInd w:val="0"/>
        <w:spacing w:after="200" w:line="276" w:lineRule="auto"/>
        <w:ind w:left="120" w:right="114"/>
        <w:rPr>
          <w:rFonts w:ascii="Arial" w:hAnsi="Arial" w:cs="Arial"/>
          <w:color w:val="000000"/>
          <w:sz w:val="20"/>
          <w:szCs w:val="20"/>
          <w:u w:val="single"/>
        </w:rPr>
      </w:pPr>
      <w:r>
        <w:rPr>
          <w:rFonts w:ascii="Arial" w:hAnsi="Arial" w:cs="Arial"/>
          <w:color w:val="000000"/>
          <w:sz w:val="20"/>
          <w:szCs w:val="20"/>
        </w:rPr>
        <w:t>6</w:t>
      </w:r>
      <w:r w:rsidR="00D36B98" w:rsidRPr="00D36B98">
        <w:rPr>
          <w:rFonts w:ascii="Arial" w:hAnsi="Arial" w:cs="Arial"/>
          <w:color w:val="000000"/>
          <w:sz w:val="20"/>
          <w:szCs w:val="20"/>
        </w:rPr>
        <w:t>.</w:t>
      </w:r>
      <w:r w:rsidR="00D36B98">
        <w:rPr>
          <w:rFonts w:ascii="Arial" w:hAnsi="Arial" w:cs="Arial"/>
          <w:color w:val="000000"/>
          <w:sz w:val="20"/>
          <w:szCs w:val="20"/>
        </w:rPr>
        <w:t xml:space="preserve"> </w:t>
      </w:r>
      <w:r w:rsidR="00DB3829" w:rsidRPr="00DB3829">
        <w:rPr>
          <w:rFonts w:ascii="Arial" w:hAnsi="Arial" w:cs="Arial"/>
          <w:color w:val="000000"/>
          <w:sz w:val="20"/>
          <w:szCs w:val="20"/>
        </w:rPr>
        <w:t>Please confirm receipt of this tender by email to Mrs Liga Elliott (</w:t>
      </w:r>
      <w:hyperlink r:id="rId10" w:history="1">
        <w:r w:rsidR="00DB3829" w:rsidRPr="00DB3829">
          <w:rPr>
            <w:rStyle w:val="Hyperlink"/>
            <w:rFonts w:ascii="Arial" w:hAnsi="Arial" w:cs="Arial"/>
            <w:sz w:val="20"/>
            <w:szCs w:val="20"/>
          </w:rPr>
          <w:t>Liga.Elliott114@mod.gov.uk</w:t>
        </w:r>
      </w:hyperlink>
      <w:r w:rsidR="00DB3829" w:rsidRPr="00DB3829">
        <w:rPr>
          <w:rStyle w:val="Hyperlink"/>
          <w:rFonts w:ascii="Arial" w:hAnsi="Arial" w:cs="Arial"/>
          <w:sz w:val="20"/>
          <w:szCs w:val="20"/>
        </w:rPr>
        <w:t>)</w:t>
      </w:r>
      <w:r w:rsidR="00DB3829" w:rsidRPr="00DB3829">
        <w:rPr>
          <w:rFonts w:ascii="Arial" w:hAnsi="Arial" w:cs="Arial"/>
          <w:sz w:val="20"/>
          <w:szCs w:val="20"/>
        </w:rPr>
        <w:t>.</w:t>
      </w:r>
    </w:p>
    <w:p w14:paraId="2295259B" w14:textId="77777777" w:rsidR="00F44B5B" w:rsidRPr="00F44B5B" w:rsidRDefault="00F44B5B" w:rsidP="00F44B5B">
      <w:pPr>
        <w:widowControl w:val="0"/>
        <w:autoSpaceDE w:val="0"/>
        <w:autoSpaceDN w:val="0"/>
        <w:adjustRightInd w:val="0"/>
        <w:spacing w:after="200" w:line="276" w:lineRule="auto"/>
        <w:ind w:left="120" w:right="114"/>
        <w:rPr>
          <w:rFonts w:ascii="Arial" w:hAnsi="Arial" w:cs="Arial"/>
          <w:color w:val="000000"/>
          <w:sz w:val="20"/>
          <w:szCs w:val="20"/>
          <w:u w:val="single"/>
        </w:rPr>
      </w:pPr>
    </w:p>
    <w:p w14:paraId="54C5FD77" w14:textId="1A8B5AAB" w:rsidR="003A2CB9" w:rsidRDefault="00BA7D31">
      <w:pPr>
        <w:widowControl w:val="0"/>
        <w:autoSpaceDE w:val="0"/>
        <w:autoSpaceDN w:val="0"/>
        <w:adjustRightInd w:val="0"/>
        <w:spacing w:after="200" w:line="276" w:lineRule="auto"/>
        <w:ind w:left="120" w:right="114"/>
        <w:rPr>
          <w:rFonts w:ascii="Arial" w:hAnsi="Arial" w:cs="Arial"/>
          <w:color w:val="000000"/>
          <w:sz w:val="20"/>
          <w:szCs w:val="20"/>
        </w:rPr>
      </w:pPr>
      <w:r w:rsidRPr="00DB3829">
        <w:rPr>
          <w:rFonts w:ascii="Arial" w:hAnsi="Arial" w:cs="Arial"/>
          <w:color w:val="000000"/>
          <w:sz w:val="20"/>
          <w:szCs w:val="20"/>
        </w:rPr>
        <w:t>Yours faithfully</w:t>
      </w:r>
      <w:r w:rsidR="00216806">
        <w:rPr>
          <w:rFonts w:ascii="Arial" w:hAnsi="Arial" w:cs="Arial"/>
          <w:color w:val="000000"/>
          <w:sz w:val="20"/>
          <w:szCs w:val="20"/>
        </w:rPr>
        <w:t>,</w:t>
      </w:r>
    </w:p>
    <w:p w14:paraId="651237AA" w14:textId="0B7EE28B" w:rsidR="00DB3829" w:rsidRPr="00DB3829" w:rsidRDefault="00DB3829">
      <w:pPr>
        <w:widowControl w:val="0"/>
        <w:autoSpaceDE w:val="0"/>
        <w:autoSpaceDN w:val="0"/>
        <w:adjustRightInd w:val="0"/>
        <w:spacing w:after="200" w:line="276" w:lineRule="auto"/>
        <w:ind w:left="120" w:right="114"/>
        <w:rPr>
          <w:rFonts w:ascii="Lucida Calligraphy" w:hAnsi="Lucida Calligraphy" w:cs="Arial"/>
          <w:sz w:val="20"/>
          <w:szCs w:val="20"/>
        </w:rPr>
      </w:pPr>
      <w:r w:rsidRPr="00DB3829">
        <w:rPr>
          <w:rFonts w:ascii="Lucida Calligraphy" w:hAnsi="Lucida Calligraphy" w:cs="Arial"/>
          <w:color w:val="000000"/>
          <w:sz w:val="20"/>
          <w:szCs w:val="20"/>
        </w:rPr>
        <w:t>Liga Elliott</w:t>
      </w:r>
    </w:p>
    <w:p w14:paraId="4A99A75B"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575452AB" w14:textId="1E1FA8C5" w:rsidR="003A2CB9" w:rsidRPr="00DB3829" w:rsidRDefault="00BA7D31" w:rsidP="00155CAA">
      <w:pPr>
        <w:widowControl w:val="0"/>
        <w:autoSpaceDE w:val="0"/>
        <w:autoSpaceDN w:val="0"/>
        <w:adjustRightInd w:val="0"/>
        <w:spacing w:after="200" w:line="276" w:lineRule="auto"/>
        <w:ind w:right="114"/>
        <w:jc w:val="center"/>
        <w:rPr>
          <w:rFonts w:ascii="Arial" w:hAnsi="Arial" w:cs="Arial"/>
          <w:color w:val="000000"/>
        </w:rPr>
      </w:pPr>
      <w:r>
        <w:rPr>
          <w:rFonts w:ascii="Arial" w:hAnsi="Arial" w:cs="Arial"/>
          <w:b/>
          <w:bCs/>
          <w:color w:val="000000"/>
        </w:rPr>
        <w:lastRenderedPageBreak/>
        <w:t>Invited Suppliers</w:t>
      </w:r>
    </w:p>
    <w:tbl>
      <w:tblPr>
        <w:tblW w:w="9242" w:type="dxa"/>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3A2CB9" w14:paraId="78D53672" w14:textId="77777777" w:rsidTr="00853928">
        <w:trPr>
          <w:trHeight w:val="28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58F44695" w14:textId="77777777" w:rsidR="003A2CB9" w:rsidRDefault="00BA7D31">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2E44A184" w14:textId="77777777" w:rsidR="003A2CB9" w:rsidRDefault="00BA7D31">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19F50133" w14:textId="77777777" w:rsidR="003A2CB9" w:rsidRDefault="00BA7D31">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673BB680" w14:textId="77777777" w:rsidR="003A2CB9" w:rsidRDefault="00BA7D31">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r w:rsidR="00155CAA" w14:paraId="6816CE36" w14:textId="77777777" w:rsidTr="00853928">
        <w:trPr>
          <w:trHeight w:val="28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4950B436" w14:textId="77777777" w:rsidR="004154EA" w:rsidRPr="004154EA" w:rsidRDefault="004154EA" w:rsidP="004154EA">
            <w:pPr>
              <w:widowControl w:val="0"/>
              <w:autoSpaceDE w:val="0"/>
              <w:autoSpaceDN w:val="0"/>
              <w:adjustRightInd w:val="0"/>
              <w:spacing w:after="0" w:line="240" w:lineRule="auto"/>
              <w:ind w:left="108" w:right="98"/>
              <w:rPr>
                <w:rFonts w:ascii="Arial" w:hAnsi="Arial" w:cs="Arial"/>
                <w:color w:val="000000"/>
                <w:sz w:val="20"/>
                <w:szCs w:val="20"/>
              </w:rPr>
            </w:pPr>
          </w:p>
          <w:p w14:paraId="77BF1F85" w14:textId="381E5010" w:rsidR="00155CAA" w:rsidRPr="00155CAA" w:rsidRDefault="004154EA" w:rsidP="004154EA">
            <w:pPr>
              <w:widowControl w:val="0"/>
              <w:autoSpaceDE w:val="0"/>
              <w:autoSpaceDN w:val="0"/>
              <w:adjustRightInd w:val="0"/>
              <w:spacing w:after="0" w:line="240" w:lineRule="auto"/>
              <w:ind w:left="108" w:right="98"/>
              <w:rPr>
                <w:rFonts w:ascii="Arial" w:hAnsi="Arial" w:cs="Arial"/>
                <w:color w:val="000000"/>
                <w:sz w:val="20"/>
                <w:szCs w:val="20"/>
              </w:rPr>
            </w:pPr>
            <w:proofErr w:type="spellStart"/>
            <w:r w:rsidRPr="004154EA">
              <w:rPr>
                <w:rFonts w:ascii="Arial" w:hAnsi="Arial" w:cs="Arial"/>
                <w:color w:val="000000"/>
                <w:sz w:val="20"/>
                <w:szCs w:val="20"/>
              </w:rPr>
              <w:t>DeTect</w:t>
            </w:r>
            <w:proofErr w:type="spellEnd"/>
            <w:r w:rsidRPr="004154EA">
              <w:rPr>
                <w:rFonts w:ascii="Arial" w:hAnsi="Arial" w:cs="Arial"/>
                <w:color w:val="000000"/>
                <w:sz w:val="20"/>
                <w:szCs w:val="20"/>
              </w:rPr>
              <w:t xml:space="preserve"> Inc</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64706075" w14:textId="6CED2311" w:rsidR="004154EA" w:rsidRDefault="004154EA" w:rsidP="004154EA">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2817 Hwy 77</w:t>
            </w:r>
          </w:p>
          <w:p w14:paraId="48D38C72" w14:textId="7223CDEB" w:rsidR="004154EA" w:rsidRPr="004154EA" w:rsidRDefault="004154EA" w:rsidP="004154EA">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Panama City</w:t>
            </w:r>
          </w:p>
          <w:p w14:paraId="12366FBA" w14:textId="1FAB12BD" w:rsidR="004154EA" w:rsidRPr="004154EA" w:rsidRDefault="004154EA" w:rsidP="004154EA">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Florida</w:t>
            </w:r>
          </w:p>
          <w:p w14:paraId="2141E690" w14:textId="77777777" w:rsidR="00155CAA" w:rsidRDefault="004154EA" w:rsidP="004154EA">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32405</w:t>
            </w:r>
          </w:p>
          <w:p w14:paraId="7A291D49" w14:textId="3D0001C4" w:rsidR="004154EA" w:rsidRPr="00155CAA" w:rsidRDefault="004154EA" w:rsidP="004154EA">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UNITED STATES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16556FFC" w14:textId="39E8B5D0" w:rsidR="00155CAA" w:rsidRPr="00155CAA" w:rsidRDefault="004154EA" w:rsidP="00155CAA">
            <w:pPr>
              <w:widowControl w:val="0"/>
              <w:autoSpaceDE w:val="0"/>
              <w:autoSpaceDN w:val="0"/>
              <w:adjustRightInd w:val="0"/>
              <w:spacing w:after="0" w:line="240" w:lineRule="auto"/>
              <w:ind w:left="109" w:right="97"/>
              <w:rPr>
                <w:rFonts w:ascii="Arial" w:hAnsi="Arial" w:cs="Arial"/>
                <w:color w:val="000000"/>
                <w:sz w:val="20"/>
                <w:szCs w:val="20"/>
              </w:rPr>
            </w:pPr>
            <w:r w:rsidRPr="004154EA">
              <w:rPr>
                <w:rFonts w:ascii="Arial" w:hAnsi="Arial" w:cs="Arial"/>
                <w:color w:val="000000"/>
                <w:sz w:val="20"/>
                <w:szCs w:val="20"/>
              </w:rPr>
              <w:t>Helen</w:t>
            </w:r>
            <w:r>
              <w:rPr>
                <w:rFonts w:ascii="Arial" w:hAnsi="Arial" w:cs="Arial"/>
                <w:color w:val="000000"/>
                <w:sz w:val="20"/>
                <w:szCs w:val="20"/>
              </w:rPr>
              <w:t xml:space="preserve"> </w:t>
            </w:r>
            <w:r w:rsidRPr="004154EA">
              <w:rPr>
                <w:rFonts w:ascii="Arial" w:hAnsi="Arial" w:cs="Arial"/>
                <w:color w:val="000000"/>
                <w:sz w:val="20"/>
                <w:szCs w:val="20"/>
              </w:rPr>
              <w:t>Lewis</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2A429883" w14:textId="77777777" w:rsidR="004154EA" w:rsidRPr="004154EA" w:rsidRDefault="004154EA" w:rsidP="004154EA">
            <w:pPr>
              <w:widowControl w:val="0"/>
              <w:autoSpaceDE w:val="0"/>
              <w:autoSpaceDN w:val="0"/>
              <w:adjustRightInd w:val="0"/>
              <w:spacing w:after="0" w:line="240" w:lineRule="auto"/>
              <w:ind w:left="119" w:right="86"/>
              <w:rPr>
                <w:rFonts w:ascii="Arial" w:hAnsi="Arial" w:cs="Arial"/>
                <w:color w:val="000000"/>
                <w:sz w:val="20"/>
                <w:szCs w:val="20"/>
              </w:rPr>
            </w:pPr>
          </w:p>
          <w:p w14:paraId="66B5D0C4" w14:textId="57E1ABB6" w:rsidR="00155CAA" w:rsidRPr="00155CAA" w:rsidRDefault="004154EA" w:rsidP="004154EA">
            <w:pPr>
              <w:widowControl w:val="0"/>
              <w:autoSpaceDE w:val="0"/>
              <w:autoSpaceDN w:val="0"/>
              <w:adjustRightInd w:val="0"/>
              <w:spacing w:after="0" w:line="240" w:lineRule="auto"/>
              <w:ind w:left="119" w:right="86"/>
              <w:rPr>
                <w:rFonts w:ascii="Arial" w:hAnsi="Arial" w:cs="Arial"/>
                <w:color w:val="000000"/>
                <w:sz w:val="20"/>
                <w:szCs w:val="20"/>
              </w:rPr>
            </w:pPr>
            <w:r w:rsidRPr="004154EA">
              <w:rPr>
                <w:rFonts w:ascii="Arial" w:hAnsi="Arial" w:cs="Arial"/>
                <w:color w:val="000000"/>
                <w:sz w:val="20"/>
                <w:szCs w:val="20"/>
              </w:rPr>
              <w:t>helen.lewis@detect-inc.com</w:t>
            </w:r>
          </w:p>
        </w:tc>
      </w:tr>
      <w:tr w:rsidR="00155CAA" w14:paraId="2AE45994" w14:textId="77777777" w:rsidTr="00853928">
        <w:trPr>
          <w:trHeight w:val="28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0055E89E" w14:textId="5EC77D21" w:rsidR="00155CAA" w:rsidRPr="00155CAA" w:rsidRDefault="004154EA">
            <w:pPr>
              <w:widowControl w:val="0"/>
              <w:autoSpaceDE w:val="0"/>
              <w:autoSpaceDN w:val="0"/>
              <w:adjustRightInd w:val="0"/>
              <w:spacing w:after="0" w:line="240" w:lineRule="auto"/>
              <w:ind w:left="108" w:right="98"/>
              <w:rPr>
                <w:rFonts w:ascii="Arial" w:hAnsi="Arial" w:cs="Arial"/>
                <w:color w:val="000000"/>
                <w:sz w:val="20"/>
                <w:szCs w:val="20"/>
              </w:rPr>
            </w:pPr>
            <w:r w:rsidRPr="004154EA">
              <w:rPr>
                <w:rFonts w:ascii="Arial" w:hAnsi="Arial" w:cs="Arial"/>
                <w:color w:val="000000"/>
                <w:sz w:val="20"/>
                <w:szCs w:val="20"/>
              </w:rPr>
              <w:t>Robin Radar Systems B.V.</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5C2A865B" w14:textId="1975BCD4" w:rsidR="004154EA" w:rsidRPr="004154EA" w:rsidRDefault="004154EA" w:rsidP="004154EA">
            <w:pPr>
              <w:widowControl w:val="0"/>
              <w:autoSpaceDE w:val="0"/>
              <w:autoSpaceDN w:val="0"/>
              <w:adjustRightInd w:val="0"/>
              <w:spacing w:after="0" w:line="240" w:lineRule="auto"/>
              <w:ind w:right="87"/>
              <w:rPr>
                <w:rFonts w:ascii="Arial" w:hAnsi="Arial" w:cs="Arial"/>
                <w:color w:val="000000"/>
                <w:sz w:val="20"/>
                <w:szCs w:val="20"/>
              </w:rPr>
            </w:pPr>
            <w:r>
              <w:rPr>
                <w:rFonts w:ascii="Arial" w:hAnsi="Arial" w:cs="Arial"/>
                <w:color w:val="000000"/>
                <w:sz w:val="20"/>
                <w:szCs w:val="20"/>
              </w:rPr>
              <w:t xml:space="preserve">  </w:t>
            </w:r>
            <w:proofErr w:type="spellStart"/>
            <w:r w:rsidRPr="004154EA">
              <w:rPr>
                <w:rFonts w:ascii="Arial" w:hAnsi="Arial" w:cs="Arial"/>
                <w:color w:val="000000"/>
                <w:sz w:val="20"/>
                <w:szCs w:val="20"/>
              </w:rPr>
              <w:t>Laan</w:t>
            </w:r>
            <w:proofErr w:type="spellEnd"/>
            <w:r w:rsidRPr="004154EA">
              <w:rPr>
                <w:rFonts w:ascii="Arial" w:hAnsi="Arial" w:cs="Arial"/>
                <w:color w:val="000000"/>
                <w:sz w:val="20"/>
                <w:szCs w:val="20"/>
              </w:rPr>
              <w:t xml:space="preserve"> van </w:t>
            </w:r>
            <w:proofErr w:type="spellStart"/>
            <w:r w:rsidRPr="004154EA">
              <w:rPr>
                <w:rFonts w:ascii="Arial" w:hAnsi="Arial" w:cs="Arial"/>
                <w:color w:val="000000"/>
                <w:sz w:val="20"/>
                <w:szCs w:val="20"/>
              </w:rPr>
              <w:t>Waalhaven</w:t>
            </w:r>
            <w:proofErr w:type="spellEnd"/>
            <w:r w:rsidRPr="004154EA">
              <w:rPr>
                <w:rFonts w:ascii="Arial" w:hAnsi="Arial" w:cs="Arial"/>
                <w:color w:val="000000"/>
                <w:sz w:val="20"/>
                <w:szCs w:val="20"/>
              </w:rPr>
              <w:t xml:space="preserve"> </w:t>
            </w:r>
            <w:r>
              <w:rPr>
                <w:rFonts w:ascii="Arial" w:hAnsi="Arial" w:cs="Arial"/>
                <w:color w:val="000000"/>
                <w:sz w:val="20"/>
                <w:szCs w:val="20"/>
              </w:rPr>
              <w:t xml:space="preserve">   </w:t>
            </w:r>
            <w:r w:rsidRPr="004154EA">
              <w:rPr>
                <w:rFonts w:ascii="Arial" w:hAnsi="Arial" w:cs="Arial"/>
                <w:color w:val="000000"/>
                <w:sz w:val="20"/>
                <w:szCs w:val="20"/>
              </w:rPr>
              <w:t>355</w:t>
            </w:r>
          </w:p>
          <w:p w14:paraId="34A0F912" w14:textId="77777777" w:rsidR="004154EA" w:rsidRDefault="004154EA" w:rsidP="004154EA">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Den Haag</w:t>
            </w:r>
          </w:p>
          <w:p w14:paraId="470A29C8" w14:textId="4008448C" w:rsidR="004154EA" w:rsidRPr="004154EA" w:rsidRDefault="004154EA" w:rsidP="004154EA">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Zuid-Holland</w:t>
            </w:r>
          </w:p>
          <w:p w14:paraId="40CFAD65" w14:textId="77777777" w:rsidR="004154EA" w:rsidRDefault="004154EA" w:rsidP="004154EA">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2497GM</w:t>
            </w:r>
          </w:p>
          <w:p w14:paraId="7AC9B2B0" w14:textId="6CEE7E9F" w:rsidR="004154EA" w:rsidRPr="00155CAA" w:rsidRDefault="004154EA" w:rsidP="004154EA">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NETHERLANDS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26D8FA1C" w14:textId="3A5F7D99" w:rsidR="00155CAA" w:rsidRPr="00155CAA" w:rsidRDefault="004154EA" w:rsidP="004154EA">
            <w:pPr>
              <w:widowControl w:val="0"/>
              <w:autoSpaceDE w:val="0"/>
              <w:autoSpaceDN w:val="0"/>
              <w:adjustRightInd w:val="0"/>
              <w:spacing w:after="0" w:line="240" w:lineRule="auto"/>
              <w:ind w:left="109" w:right="97"/>
              <w:rPr>
                <w:rFonts w:ascii="Arial" w:hAnsi="Arial" w:cs="Arial"/>
                <w:color w:val="000000"/>
                <w:sz w:val="20"/>
                <w:szCs w:val="20"/>
              </w:rPr>
            </w:pPr>
            <w:r w:rsidRPr="004154EA">
              <w:rPr>
                <w:rFonts w:ascii="Arial" w:hAnsi="Arial" w:cs="Arial"/>
                <w:color w:val="000000"/>
                <w:sz w:val="20"/>
                <w:szCs w:val="20"/>
              </w:rPr>
              <w:t>Rick</w:t>
            </w:r>
            <w:r>
              <w:rPr>
                <w:rFonts w:ascii="Arial" w:hAnsi="Arial" w:cs="Arial"/>
                <w:color w:val="000000"/>
                <w:sz w:val="20"/>
                <w:szCs w:val="20"/>
              </w:rPr>
              <w:t xml:space="preserve"> </w:t>
            </w:r>
            <w:r w:rsidRPr="004154EA">
              <w:rPr>
                <w:rFonts w:ascii="Arial" w:hAnsi="Arial" w:cs="Arial"/>
                <w:color w:val="000000"/>
                <w:sz w:val="20"/>
                <w:szCs w:val="20"/>
              </w:rPr>
              <w:t>de Ronde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6CFFC2E2" w14:textId="716D1430" w:rsidR="00155CAA" w:rsidRPr="00155CAA" w:rsidRDefault="004154EA" w:rsidP="00155CAA">
            <w:pPr>
              <w:widowControl w:val="0"/>
              <w:autoSpaceDE w:val="0"/>
              <w:autoSpaceDN w:val="0"/>
              <w:adjustRightInd w:val="0"/>
              <w:spacing w:after="0" w:line="240" w:lineRule="auto"/>
              <w:ind w:left="119" w:right="86"/>
              <w:rPr>
                <w:rFonts w:ascii="Arial" w:hAnsi="Arial" w:cs="Arial"/>
                <w:color w:val="000000"/>
                <w:sz w:val="20"/>
                <w:szCs w:val="20"/>
              </w:rPr>
            </w:pPr>
            <w:r w:rsidRPr="004154EA">
              <w:rPr>
                <w:rFonts w:ascii="Arial" w:hAnsi="Arial" w:cs="Arial"/>
                <w:color w:val="000000"/>
                <w:sz w:val="20"/>
                <w:szCs w:val="20"/>
              </w:rPr>
              <w:t>rick.deronde@robinradar.com</w:t>
            </w:r>
          </w:p>
        </w:tc>
      </w:tr>
    </w:tbl>
    <w:p w14:paraId="2696AD79" w14:textId="77782950" w:rsidR="003A2CB9" w:rsidRDefault="003A2CB9">
      <w:pPr>
        <w:widowControl w:val="0"/>
        <w:autoSpaceDE w:val="0"/>
        <w:autoSpaceDN w:val="0"/>
        <w:adjustRightInd w:val="0"/>
        <w:spacing w:after="200" w:line="276" w:lineRule="auto"/>
        <w:ind w:left="120" w:right="114"/>
        <w:rPr>
          <w:rFonts w:ascii="Arial" w:hAnsi="Arial" w:cs="Arial"/>
          <w:color w:val="000000"/>
        </w:rPr>
      </w:pPr>
    </w:p>
    <w:p w14:paraId="7D89D0BF"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2B1A2EC4"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3A28D8A3" w14:textId="77777777" w:rsidR="003A2CB9" w:rsidRDefault="003A2CB9">
      <w:pPr>
        <w:widowControl w:val="0"/>
        <w:autoSpaceDE w:val="0"/>
        <w:autoSpaceDN w:val="0"/>
        <w:adjustRightInd w:val="0"/>
        <w:spacing w:before="5" w:after="5" w:line="276" w:lineRule="auto"/>
        <w:ind w:left="12" w:right="114"/>
        <w:rPr>
          <w:rFonts w:ascii="Arial" w:hAnsi="Arial" w:cs="Arial"/>
          <w:sz w:val="24"/>
          <w:szCs w:val="24"/>
        </w:rPr>
      </w:pPr>
    </w:p>
    <w:p w14:paraId="4C0BAF52"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7751A8EA"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12CA07D4"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6B9B1C5D"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389C1F83"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5871A4A7"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5E0E1A42" w14:textId="741DD887" w:rsidR="0018538D" w:rsidRDefault="00BA7D31" w:rsidP="0018538D">
      <w:pPr>
        <w:widowControl w:val="0"/>
        <w:autoSpaceDE w:val="0"/>
        <w:autoSpaceDN w:val="0"/>
        <w:adjustRightInd w:val="0"/>
        <w:spacing w:after="200" w:line="276" w:lineRule="auto"/>
        <w:ind w:right="114"/>
        <w:rPr>
          <w:rFonts w:ascii="Arial" w:hAnsi="Arial" w:cs="Arial"/>
          <w:color w:val="000000"/>
        </w:rPr>
      </w:pPr>
      <w:r>
        <w:rPr>
          <w:rFonts w:ascii="Arial" w:hAnsi="Arial" w:cs="Arial"/>
          <w:sz w:val="24"/>
          <w:szCs w:val="24"/>
        </w:rPr>
        <w:br w:type="page"/>
      </w:r>
    </w:p>
    <w:p w14:paraId="1B4A1E00" w14:textId="77777777" w:rsidR="003A2CB9" w:rsidRPr="0018538D" w:rsidRDefault="00BA7D31">
      <w:pPr>
        <w:widowControl w:val="0"/>
        <w:autoSpaceDE w:val="0"/>
        <w:autoSpaceDN w:val="0"/>
        <w:adjustRightInd w:val="0"/>
        <w:spacing w:after="200" w:line="276" w:lineRule="auto"/>
        <w:ind w:left="120" w:right="114"/>
        <w:jc w:val="center"/>
        <w:rPr>
          <w:rFonts w:ascii="Arial" w:hAnsi="Arial" w:cs="Arial"/>
          <w:sz w:val="20"/>
          <w:szCs w:val="20"/>
        </w:rPr>
      </w:pPr>
      <w:r w:rsidRPr="0018538D">
        <w:rPr>
          <w:rFonts w:ascii="Arial" w:hAnsi="Arial" w:cs="Arial"/>
          <w:b/>
          <w:bCs/>
          <w:color w:val="000000"/>
          <w:sz w:val="20"/>
          <w:szCs w:val="20"/>
        </w:rPr>
        <w:lastRenderedPageBreak/>
        <w:t>Table of Contents</w:t>
      </w:r>
    </w:p>
    <w:p w14:paraId="056DA192" w14:textId="77777777" w:rsidR="003A2CB9" w:rsidRPr="007A49B2" w:rsidRDefault="003A2CB9">
      <w:pPr>
        <w:widowControl w:val="0"/>
        <w:autoSpaceDE w:val="0"/>
        <w:autoSpaceDN w:val="0"/>
        <w:adjustRightInd w:val="0"/>
        <w:spacing w:after="200" w:line="276" w:lineRule="auto"/>
        <w:ind w:left="120" w:right="114"/>
        <w:rPr>
          <w:rFonts w:ascii="Arial" w:hAnsi="Arial" w:cs="Arial"/>
          <w:sz w:val="20"/>
          <w:szCs w:val="20"/>
        </w:rPr>
      </w:pPr>
    </w:p>
    <w:p w14:paraId="59DC2106" w14:textId="0C6ABA99" w:rsidR="003A2CB9" w:rsidRPr="007A49B2" w:rsidRDefault="00706D5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 w:history="1">
        <w:r w:rsidR="00BA7D31" w:rsidRPr="007A49B2">
          <w:rPr>
            <w:rFonts w:ascii="Arial" w:hAnsi="Arial" w:cs="Arial"/>
            <w:sz w:val="20"/>
            <w:szCs w:val="20"/>
          </w:rPr>
          <w:t>DEFFORM 47</w:t>
        </w:r>
        <w:r w:rsidR="00BA7D31" w:rsidRPr="007A49B2">
          <w:rPr>
            <w:rFonts w:ascii="Arial" w:hAnsi="Arial" w:cs="Arial"/>
            <w:sz w:val="20"/>
            <w:szCs w:val="20"/>
          </w:rPr>
          <w:tab/>
        </w:r>
        <w:r w:rsidR="00474B3A">
          <w:rPr>
            <w:rFonts w:ascii="Arial" w:hAnsi="Arial" w:cs="Arial"/>
            <w:sz w:val="20"/>
            <w:szCs w:val="20"/>
          </w:rPr>
          <w:t>4</w:t>
        </w:r>
      </w:hyperlink>
    </w:p>
    <w:p w14:paraId="6CEBCBDA" w14:textId="75853E72"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1" w:history="1">
        <w:r w:rsidR="00BA7D31" w:rsidRPr="007A49B2">
          <w:rPr>
            <w:rFonts w:ascii="Arial" w:hAnsi="Arial" w:cs="Arial"/>
            <w:sz w:val="20"/>
            <w:szCs w:val="20"/>
          </w:rPr>
          <w:t>Contents</w:t>
        </w:r>
      </w:hyperlink>
    </w:p>
    <w:p w14:paraId="2CF860E2" w14:textId="3B0134CC"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2" w:history="1">
        <w:r w:rsidR="00BA7D31" w:rsidRPr="007A49B2">
          <w:rPr>
            <w:rFonts w:ascii="Arial" w:hAnsi="Arial" w:cs="Arial"/>
            <w:sz w:val="20"/>
            <w:szCs w:val="20"/>
          </w:rPr>
          <w:t>Section A - Introduction</w:t>
        </w:r>
        <w:r w:rsidR="00BA7D31" w:rsidRPr="007A49B2">
          <w:rPr>
            <w:rFonts w:ascii="Arial" w:hAnsi="Arial" w:cs="Arial"/>
            <w:sz w:val="20"/>
            <w:szCs w:val="20"/>
          </w:rPr>
          <w:tab/>
        </w:r>
        <w:r w:rsidR="00474B3A">
          <w:rPr>
            <w:rFonts w:ascii="Arial" w:hAnsi="Arial" w:cs="Arial"/>
            <w:sz w:val="20"/>
            <w:szCs w:val="20"/>
          </w:rPr>
          <w:t>5</w:t>
        </w:r>
      </w:hyperlink>
    </w:p>
    <w:p w14:paraId="4FA98D26" w14:textId="6E37BA12"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3" w:history="1">
        <w:r w:rsidR="00BA7D31" w:rsidRPr="007A49B2">
          <w:rPr>
            <w:rFonts w:ascii="Arial" w:hAnsi="Arial" w:cs="Arial"/>
            <w:sz w:val="20"/>
            <w:szCs w:val="20"/>
          </w:rPr>
          <w:t>Section B - Key Tendering Activities</w:t>
        </w:r>
        <w:r w:rsidR="00BA7D31" w:rsidRPr="007A49B2">
          <w:rPr>
            <w:rFonts w:ascii="Arial" w:hAnsi="Arial" w:cs="Arial"/>
            <w:sz w:val="20"/>
            <w:szCs w:val="20"/>
          </w:rPr>
          <w:tab/>
        </w:r>
        <w:r w:rsidR="00474B3A">
          <w:rPr>
            <w:rFonts w:ascii="Arial" w:hAnsi="Arial" w:cs="Arial"/>
            <w:sz w:val="20"/>
            <w:szCs w:val="20"/>
          </w:rPr>
          <w:t>9</w:t>
        </w:r>
      </w:hyperlink>
    </w:p>
    <w:p w14:paraId="3698DCD9" w14:textId="275DDF4C"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4" w:history="1">
        <w:r w:rsidR="00BA7D31" w:rsidRPr="007A49B2">
          <w:rPr>
            <w:rFonts w:ascii="Arial" w:hAnsi="Arial" w:cs="Arial"/>
            <w:sz w:val="20"/>
            <w:szCs w:val="20"/>
          </w:rPr>
          <w:t>Section C - Instructions on Preparing Tenders</w:t>
        </w:r>
        <w:r w:rsidR="00BA7D31" w:rsidRPr="007A49B2">
          <w:rPr>
            <w:rFonts w:ascii="Arial" w:hAnsi="Arial" w:cs="Arial"/>
            <w:sz w:val="20"/>
            <w:szCs w:val="20"/>
          </w:rPr>
          <w:tab/>
        </w:r>
        <w:r w:rsidR="00474B3A">
          <w:rPr>
            <w:rFonts w:ascii="Arial" w:hAnsi="Arial" w:cs="Arial"/>
            <w:sz w:val="20"/>
            <w:szCs w:val="20"/>
          </w:rPr>
          <w:t>10</w:t>
        </w:r>
      </w:hyperlink>
    </w:p>
    <w:p w14:paraId="215D35D8" w14:textId="659AC986"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5" w:history="1">
        <w:r w:rsidR="00BA7D31" w:rsidRPr="007A49B2">
          <w:rPr>
            <w:rFonts w:ascii="Arial" w:hAnsi="Arial" w:cs="Arial"/>
            <w:sz w:val="20"/>
            <w:szCs w:val="20"/>
          </w:rPr>
          <w:t>Section D - Tender Evaluation</w:t>
        </w:r>
        <w:r w:rsidR="00BA7D31" w:rsidRPr="007A49B2">
          <w:rPr>
            <w:rFonts w:ascii="Arial" w:hAnsi="Arial" w:cs="Arial"/>
            <w:sz w:val="20"/>
            <w:szCs w:val="20"/>
          </w:rPr>
          <w:tab/>
        </w:r>
        <w:r w:rsidR="00474B3A">
          <w:rPr>
            <w:rFonts w:ascii="Arial" w:hAnsi="Arial" w:cs="Arial"/>
            <w:sz w:val="20"/>
            <w:szCs w:val="20"/>
          </w:rPr>
          <w:t>11</w:t>
        </w:r>
      </w:hyperlink>
    </w:p>
    <w:p w14:paraId="663AF897" w14:textId="53DF4534" w:rsidR="003A2CB9" w:rsidRPr="007A49B2" w:rsidRDefault="00706D5C" w:rsidP="00BC761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6" w:history="1">
        <w:r w:rsidR="00BA7D31" w:rsidRPr="007A49B2">
          <w:rPr>
            <w:rFonts w:ascii="Arial" w:hAnsi="Arial" w:cs="Arial"/>
            <w:sz w:val="20"/>
            <w:szCs w:val="20"/>
          </w:rPr>
          <w:t>Section E - Instructions on Submitting Tenders</w:t>
        </w:r>
        <w:r w:rsidR="00BA7D31" w:rsidRPr="007A49B2">
          <w:rPr>
            <w:rFonts w:ascii="Arial" w:hAnsi="Arial" w:cs="Arial"/>
            <w:sz w:val="20"/>
            <w:szCs w:val="20"/>
          </w:rPr>
          <w:tab/>
        </w:r>
        <w:r w:rsidR="00474B3A">
          <w:rPr>
            <w:rFonts w:ascii="Arial" w:hAnsi="Arial" w:cs="Arial"/>
            <w:sz w:val="20"/>
            <w:szCs w:val="20"/>
          </w:rPr>
          <w:t>12</w:t>
        </w:r>
      </w:hyperlink>
    </w:p>
    <w:p w14:paraId="7F5F9889" w14:textId="5D2BF90F"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9" w:history="1">
        <w:r w:rsidR="00BA7D31" w:rsidRPr="007A49B2">
          <w:rPr>
            <w:rFonts w:ascii="Arial" w:hAnsi="Arial" w:cs="Arial"/>
            <w:sz w:val="20"/>
            <w:szCs w:val="20"/>
          </w:rPr>
          <w:t>Section F - Conditions of Tendering</w:t>
        </w:r>
        <w:r w:rsidR="00BA7D31" w:rsidRPr="007A49B2">
          <w:rPr>
            <w:rFonts w:ascii="Arial" w:hAnsi="Arial" w:cs="Arial"/>
            <w:sz w:val="20"/>
            <w:szCs w:val="20"/>
          </w:rPr>
          <w:tab/>
        </w:r>
        <w:r w:rsidR="00474B3A">
          <w:rPr>
            <w:rFonts w:ascii="Arial" w:hAnsi="Arial" w:cs="Arial"/>
            <w:sz w:val="20"/>
            <w:szCs w:val="20"/>
          </w:rPr>
          <w:t>14</w:t>
        </w:r>
      </w:hyperlink>
    </w:p>
    <w:p w14:paraId="116BBE40" w14:textId="29C971CB"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10" w:history="1">
        <w:r w:rsidR="00BA7D31" w:rsidRPr="007A49B2">
          <w:rPr>
            <w:rFonts w:ascii="Arial" w:hAnsi="Arial" w:cs="Arial"/>
            <w:sz w:val="20"/>
            <w:szCs w:val="20"/>
          </w:rPr>
          <w:t xml:space="preserve">DEFFORM 47 Annex A - </w:t>
        </w:r>
        <w:proofErr w:type="spellStart"/>
        <w:r w:rsidR="00BA7D31" w:rsidRPr="007A49B2">
          <w:rPr>
            <w:rFonts w:ascii="Arial" w:hAnsi="Arial" w:cs="Arial"/>
            <w:sz w:val="20"/>
            <w:szCs w:val="20"/>
          </w:rPr>
          <w:t>Edn</w:t>
        </w:r>
        <w:proofErr w:type="spellEnd"/>
        <w:r w:rsidR="00BA7D31" w:rsidRPr="007A49B2">
          <w:rPr>
            <w:rFonts w:ascii="Arial" w:hAnsi="Arial" w:cs="Arial"/>
            <w:sz w:val="20"/>
            <w:szCs w:val="20"/>
          </w:rPr>
          <w:t xml:space="preserve"> 09/21</w:t>
        </w:r>
        <w:r w:rsidR="00BA7D31" w:rsidRPr="007A49B2">
          <w:rPr>
            <w:rFonts w:ascii="Arial" w:hAnsi="Arial" w:cs="Arial"/>
            <w:sz w:val="20"/>
            <w:szCs w:val="20"/>
          </w:rPr>
          <w:tab/>
        </w:r>
        <w:r w:rsidR="00474B3A">
          <w:rPr>
            <w:rFonts w:ascii="Arial" w:hAnsi="Arial" w:cs="Arial"/>
            <w:sz w:val="20"/>
            <w:szCs w:val="20"/>
          </w:rPr>
          <w:t>18</w:t>
        </w:r>
      </w:hyperlink>
    </w:p>
    <w:p w14:paraId="6D6E681A" w14:textId="0C9CD857" w:rsidR="003A2CB9"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11" w:history="1">
        <w:r w:rsidR="00BA7D31" w:rsidRPr="007A49B2">
          <w:rPr>
            <w:rFonts w:ascii="Arial" w:hAnsi="Arial" w:cs="Arial"/>
            <w:sz w:val="20"/>
            <w:szCs w:val="20"/>
          </w:rPr>
          <w:t>Appendix 1 to Annex A (Offer)</w:t>
        </w:r>
        <w:r w:rsidR="00BA7D31" w:rsidRPr="007A49B2">
          <w:rPr>
            <w:rFonts w:ascii="Arial" w:hAnsi="Arial" w:cs="Arial"/>
            <w:sz w:val="20"/>
            <w:szCs w:val="20"/>
          </w:rPr>
          <w:tab/>
        </w:r>
        <w:r w:rsidR="00474B3A">
          <w:rPr>
            <w:rFonts w:ascii="Arial" w:hAnsi="Arial" w:cs="Arial"/>
            <w:sz w:val="20"/>
            <w:szCs w:val="20"/>
          </w:rPr>
          <w:t>21</w:t>
        </w:r>
      </w:hyperlink>
    </w:p>
    <w:p w14:paraId="3F9C98E5" w14:textId="10DCEF81" w:rsidR="003A2CB9" w:rsidRPr="007A49B2" w:rsidRDefault="00706D5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2" w:history="1">
        <w:r w:rsidR="00474B3A" w:rsidRPr="00474B3A">
          <w:rPr>
            <w:rFonts w:ascii="Arial" w:hAnsi="Arial" w:cs="Arial"/>
            <w:sz w:val="20"/>
            <w:szCs w:val="20"/>
          </w:rPr>
          <w:t>Standardised Contracting Terms</w:t>
        </w:r>
        <w:r w:rsidR="00BA7D31" w:rsidRPr="007A49B2">
          <w:rPr>
            <w:rFonts w:ascii="Arial" w:hAnsi="Arial" w:cs="Arial"/>
            <w:sz w:val="20"/>
            <w:szCs w:val="20"/>
          </w:rPr>
          <w:tab/>
        </w:r>
        <w:r w:rsidR="00474B3A">
          <w:rPr>
            <w:rFonts w:ascii="Arial" w:hAnsi="Arial" w:cs="Arial"/>
            <w:sz w:val="20"/>
            <w:szCs w:val="20"/>
          </w:rPr>
          <w:t>25</w:t>
        </w:r>
      </w:hyperlink>
    </w:p>
    <w:p w14:paraId="75A24EF2" w14:textId="77A9E967"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2_1" w:history="1">
        <w:r w:rsidR="00BA7D31" w:rsidRPr="007A49B2">
          <w:rPr>
            <w:rFonts w:ascii="Arial" w:hAnsi="Arial" w:cs="Arial"/>
            <w:sz w:val="20"/>
            <w:szCs w:val="20"/>
          </w:rPr>
          <w:t>SC2</w:t>
        </w:r>
      </w:hyperlink>
    </w:p>
    <w:p w14:paraId="6EBB9E3C" w14:textId="284B9BEF" w:rsidR="003A2CB9" w:rsidRPr="007A49B2" w:rsidRDefault="00706D5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3" w:history="1">
        <w:r w:rsidR="00BA7D31" w:rsidRPr="007A49B2">
          <w:rPr>
            <w:rFonts w:ascii="Arial" w:hAnsi="Arial" w:cs="Arial"/>
            <w:sz w:val="20"/>
            <w:szCs w:val="20"/>
          </w:rPr>
          <w:t>45 Project specific DEFCONs and DEFCON SC variants that apply to this contract</w:t>
        </w:r>
        <w:r w:rsidR="00BA7D31" w:rsidRPr="007A49B2">
          <w:rPr>
            <w:rFonts w:ascii="Arial" w:hAnsi="Arial" w:cs="Arial"/>
            <w:sz w:val="20"/>
            <w:szCs w:val="20"/>
          </w:rPr>
          <w:tab/>
        </w:r>
        <w:r w:rsidR="00474B3A">
          <w:rPr>
            <w:rFonts w:ascii="Arial" w:hAnsi="Arial" w:cs="Arial"/>
            <w:sz w:val="20"/>
            <w:szCs w:val="20"/>
          </w:rPr>
          <w:t>55</w:t>
        </w:r>
      </w:hyperlink>
    </w:p>
    <w:p w14:paraId="5FA77A52" w14:textId="29B52589" w:rsidR="003A2CB9" w:rsidRPr="007A49B2" w:rsidRDefault="00706D5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4" w:history="1">
        <w:r w:rsidR="00474B3A" w:rsidRPr="00474B3A">
          <w:rPr>
            <w:rFonts w:ascii="Arial" w:hAnsi="Arial" w:cs="Arial"/>
            <w:sz w:val="20"/>
            <w:szCs w:val="20"/>
          </w:rPr>
          <w:t>General Conditions</w:t>
        </w:r>
      </w:hyperlink>
    </w:p>
    <w:p w14:paraId="370C8BBC" w14:textId="01B57300"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4_1" w:history="1">
        <w:r w:rsidR="00BA7D31" w:rsidRPr="007A49B2">
          <w:rPr>
            <w:rFonts w:ascii="Arial" w:hAnsi="Arial" w:cs="Arial"/>
            <w:sz w:val="20"/>
            <w:szCs w:val="20"/>
          </w:rPr>
          <w:t>Third Party IPR Authorisation</w:t>
        </w:r>
        <w:r w:rsidR="00BA7D31" w:rsidRPr="007A49B2">
          <w:rPr>
            <w:rFonts w:ascii="Arial" w:hAnsi="Arial" w:cs="Arial"/>
            <w:sz w:val="20"/>
            <w:szCs w:val="20"/>
          </w:rPr>
          <w:tab/>
        </w:r>
        <w:r w:rsidR="00474B3A">
          <w:rPr>
            <w:rFonts w:ascii="Arial" w:hAnsi="Arial" w:cs="Arial"/>
            <w:sz w:val="20"/>
            <w:szCs w:val="20"/>
          </w:rPr>
          <w:t>56</w:t>
        </w:r>
      </w:hyperlink>
    </w:p>
    <w:p w14:paraId="77596D02" w14:textId="11A0BDC2" w:rsidR="003A2CB9" w:rsidRPr="007A49B2" w:rsidRDefault="00706D5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5" w:history="1">
        <w:r w:rsidR="00BA7D31" w:rsidRPr="007A49B2">
          <w:rPr>
            <w:rFonts w:ascii="Arial" w:hAnsi="Arial" w:cs="Arial"/>
            <w:sz w:val="20"/>
            <w:szCs w:val="20"/>
          </w:rPr>
          <w:t>Intellectual Property Rights</w:t>
        </w:r>
        <w:r w:rsidR="00BA7D31" w:rsidRPr="007A49B2">
          <w:rPr>
            <w:rFonts w:ascii="Arial" w:hAnsi="Arial" w:cs="Arial"/>
            <w:sz w:val="20"/>
            <w:szCs w:val="20"/>
          </w:rPr>
          <w:tab/>
        </w:r>
        <w:r w:rsidR="00E81659">
          <w:rPr>
            <w:rFonts w:ascii="Arial" w:hAnsi="Arial" w:cs="Arial"/>
            <w:sz w:val="20"/>
            <w:szCs w:val="20"/>
          </w:rPr>
          <w:t>56</w:t>
        </w:r>
      </w:hyperlink>
    </w:p>
    <w:p w14:paraId="3CB7CB08" w14:textId="075304ED"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5_1" w:history="1">
        <w:r w:rsidR="00BA7D31" w:rsidRPr="007A49B2">
          <w:rPr>
            <w:rFonts w:ascii="Arial" w:hAnsi="Arial" w:cs="Arial"/>
            <w:sz w:val="20"/>
            <w:szCs w:val="20"/>
          </w:rPr>
          <w:t>IPR Stop Clause</w:t>
        </w:r>
        <w:r w:rsidR="00BA7D31" w:rsidRPr="007A49B2">
          <w:rPr>
            <w:rFonts w:ascii="Arial" w:hAnsi="Arial" w:cs="Arial"/>
            <w:sz w:val="20"/>
            <w:szCs w:val="20"/>
          </w:rPr>
          <w:tab/>
        </w:r>
        <w:r w:rsidR="00E81659">
          <w:rPr>
            <w:rFonts w:ascii="Arial" w:hAnsi="Arial" w:cs="Arial"/>
            <w:sz w:val="20"/>
            <w:szCs w:val="20"/>
          </w:rPr>
          <w:t>56</w:t>
        </w:r>
      </w:hyperlink>
    </w:p>
    <w:p w14:paraId="71F4BB8F" w14:textId="5A2B30B8" w:rsidR="003A2CB9" w:rsidRPr="007A49B2" w:rsidRDefault="00706D5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6" w:history="1">
        <w:r w:rsidR="00BA7D31" w:rsidRPr="007A49B2">
          <w:rPr>
            <w:rFonts w:ascii="Arial" w:hAnsi="Arial" w:cs="Arial"/>
            <w:sz w:val="20"/>
            <w:szCs w:val="20"/>
          </w:rPr>
          <w:t>Payment Terms</w:t>
        </w:r>
        <w:r w:rsidR="00BA7D31" w:rsidRPr="007A49B2">
          <w:rPr>
            <w:rFonts w:ascii="Arial" w:hAnsi="Arial" w:cs="Arial"/>
            <w:sz w:val="20"/>
            <w:szCs w:val="20"/>
          </w:rPr>
          <w:tab/>
        </w:r>
        <w:r w:rsidR="00E81659">
          <w:rPr>
            <w:rFonts w:ascii="Arial" w:hAnsi="Arial" w:cs="Arial"/>
            <w:sz w:val="20"/>
            <w:szCs w:val="20"/>
          </w:rPr>
          <w:t>56</w:t>
        </w:r>
      </w:hyperlink>
    </w:p>
    <w:p w14:paraId="3C8C309B" w14:textId="0E77EAD4" w:rsidR="003A2CB9" w:rsidRPr="007A49B2" w:rsidRDefault="00706D5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7" w:history="1">
        <w:r w:rsidR="00BA7D31" w:rsidRPr="007A49B2">
          <w:rPr>
            <w:rFonts w:ascii="Arial" w:hAnsi="Arial" w:cs="Arial"/>
            <w:sz w:val="20"/>
            <w:szCs w:val="20"/>
          </w:rPr>
          <w:t>Special Indemnity Conditions</w:t>
        </w:r>
        <w:r w:rsidR="00BA7D31" w:rsidRPr="007A49B2">
          <w:rPr>
            <w:rFonts w:ascii="Arial" w:hAnsi="Arial" w:cs="Arial"/>
            <w:sz w:val="20"/>
            <w:szCs w:val="20"/>
          </w:rPr>
          <w:tab/>
        </w:r>
        <w:r w:rsidR="00E81659">
          <w:rPr>
            <w:rFonts w:ascii="Arial" w:hAnsi="Arial" w:cs="Arial"/>
            <w:sz w:val="20"/>
            <w:szCs w:val="20"/>
          </w:rPr>
          <w:t>56</w:t>
        </w:r>
      </w:hyperlink>
    </w:p>
    <w:p w14:paraId="2B5F9AB6" w14:textId="04C8C3D1" w:rsidR="003A2CB9" w:rsidRPr="007A49B2" w:rsidRDefault="00706D5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8" w:history="1">
        <w:r w:rsidR="00BA7D31" w:rsidRPr="007A49B2">
          <w:rPr>
            <w:rFonts w:ascii="Arial" w:hAnsi="Arial" w:cs="Arial"/>
            <w:sz w:val="20"/>
            <w:szCs w:val="20"/>
          </w:rPr>
          <w:t>46 Special conditions that apply to this Contract</w:t>
        </w:r>
        <w:r w:rsidR="00BA7D31" w:rsidRPr="007A49B2">
          <w:rPr>
            <w:rFonts w:ascii="Arial" w:hAnsi="Arial" w:cs="Arial"/>
            <w:sz w:val="20"/>
            <w:szCs w:val="20"/>
          </w:rPr>
          <w:tab/>
        </w:r>
        <w:r w:rsidR="00474B3A">
          <w:rPr>
            <w:rFonts w:ascii="Arial" w:hAnsi="Arial" w:cs="Arial"/>
            <w:sz w:val="20"/>
            <w:szCs w:val="20"/>
          </w:rPr>
          <w:t>57</w:t>
        </w:r>
      </w:hyperlink>
    </w:p>
    <w:p w14:paraId="0DBF0572" w14:textId="44C341D0"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8_1" w:history="1">
        <w:r w:rsidR="00BA7D31" w:rsidRPr="007A49B2">
          <w:rPr>
            <w:rFonts w:ascii="Arial" w:hAnsi="Arial" w:cs="Arial"/>
            <w:sz w:val="20"/>
            <w:szCs w:val="20"/>
          </w:rPr>
          <w:t>SC2 - ITT - Annex A - Limitation of Contractors Liability</w:t>
        </w:r>
        <w:r w:rsidR="00BA7D31" w:rsidRPr="007A49B2">
          <w:rPr>
            <w:rFonts w:ascii="Arial" w:hAnsi="Arial" w:cs="Arial"/>
            <w:sz w:val="20"/>
            <w:szCs w:val="20"/>
          </w:rPr>
          <w:tab/>
        </w:r>
        <w:r w:rsidR="00474B3A">
          <w:rPr>
            <w:rFonts w:ascii="Arial" w:hAnsi="Arial" w:cs="Arial"/>
            <w:sz w:val="20"/>
            <w:szCs w:val="20"/>
          </w:rPr>
          <w:t>57</w:t>
        </w:r>
      </w:hyperlink>
    </w:p>
    <w:p w14:paraId="7440AB45" w14:textId="3A1B17E8" w:rsidR="003A2CB9" w:rsidRPr="007A49B2" w:rsidRDefault="00706D5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9" w:history="1">
        <w:r w:rsidR="00BA7D31" w:rsidRPr="007A49B2">
          <w:rPr>
            <w:rFonts w:ascii="Arial" w:hAnsi="Arial" w:cs="Arial"/>
            <w:sz w:val="20"/>
            <w:szCs w:val="20"/>
          </w:rPr>
          <w:t>47 The processes that apply to this Contract are</w:t>
        </w:r>
        <w:r w:rsidR="00BA7D31" w:rsidRPr="007A49B2">
          <w:rPr>
            <w:rFonts w:ascii="Arial" w:hAnsi="Arial" w:cs="Arial"/>
            <w:sz w:val="20"/>
            <w:szCs w:val="20"/>
          </w:rPr>
          <w:tab/>
        </w:r>
        <w:r w:rsidR="00474B3A">
          <w:rPr>
            <w:rFonts w:ascii="Arial" w:hAnsi="Arial" w:cs="Arial"/>
            <w:sz w:val="20"/>
            <w:szCs w:val="20"/>
          </w:rPr>
          <w:t>62</w:t>
        </w:r>
      </w:hyperlink>
    </w:p>
    <w:p w14:paraId="0316ABAD" w14:textId="0BB15763" w:rsidR="003A2CB9" w:rsidRPr="007A49B2" w:rsidRDefault="00706D5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0" w:history="1">
        <w:r w:rsidR="00BA7D31" w:rsidRPr="007A49B2">
          <w:rPr>
            <w:rFonts w:ascii="Arial" w:hAnsi="Arial" w:cs="Arial"/>
            <w:sz w:val="20"/>
            <w:szCs w:val="20"/>
          </w:rPr>
          <w:t>SC2 Schedules</w:t>
        </w:r>
        <w:r w:rsidR="00BA7D31" w:rsidRPr="007A49B2">
          <w:rPr>
            <w:rFonts w:ascii="Arial" w:hAnsi="Arial" w:cs="Arial"/>
            <w:sz w:val="20"/>
            <w:szCs w:val="20"/>
          </w:rPr>
          <w:tab/>
        </w:r>
        <w:r w:rsidR="00E81659">
          <w:rPr>
            <w:rFonts w:ascii="Arial" w:hAnsi="Arial" w:cs="Arial"/>
            <w:sz w:val="20"/>
            <w:szCs w:val="20"/>
          </w:rPr>
          <w:t>62</w:t>
        </w:r>
      </w:hyperlink>
    </w:p>
    <w:p w14:paraId="17C4CBEA" w14:textId="2AC4EC65"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1" w:history="1">
        <w:r w:rsidR="00BA7D31" w:rsidRPr="007A49B2">
          <w:rPr>
            <w:rFonts w:ascii="Arial" w:hAnsi="Arial" w:cs="Arial"/>
            <w:sz w:val="20"/>
            <w:szCs w:val="20"/>
          </w:rPr>
          <w:t>Schedule 1 - Definitions of Contract</w:t>
        </w:r>
        <w:r w:rsidR="00BA7D31" w:rsidRPr="007A49B2">
          <w:rPr>
            <w:rFonts w:ascii="Arial" w:hAnsi="Arial" w:cs="Arial"/>
            <w:sz w:val="20"/>
            <w:szCs w:val="20"/>
          </w:rPr>
          <w:tab/>
        </w:r>
        <w:r w:rsidR="00E81659">
          <w:rPr>
            <w:rFonts w:ascii="Arial" w:hAnsi="Arial" w:cs="Arial"/>
            <w:sz w:val="20"/>
            <w:szCs w:val="20"/>
          </w:rPr>
          <w:t>62</w:t>
        </w:r>
      </w:hyperlink>
    </w:p>
    <w:p w14:paraId="73CF8F19" w14:textId="3C44577E"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2" w:history="1">
        <w:r w:rsidR="00BA7D31" w:rsidRPr="007A49B2">
          <w:rPr>
            <w:rFonts w:ascii="Arial" w:hAnsi="Arial" w:cs="Arial"/>
            <w:sz w:val="20"/>
            <w:szCs w:val="20"/>
          </w:rPr>
          <w:t>Annex to Schedule 1</w:t>
        </w:r>
        <w:r w:rsidR="00BA7D31" w:rsidRPr="007A49B2">
          <w:rPr>
            <w:rFonts w:ascii="Arial" w:hAnsi="Arial" w:cs="Arial"/>
            <w:sz w:val="20"/>
            <w:szCs w:val="20"/>
          </w:rPr>
          <w:tab/>
        </w:r>
        <w:r w:rsidR="00E81659">
          <w:rPr>
            <w:rFonts w:ascii="Arial" w:hAnsi="Arial" w:cs="Arial"/>
            <w:sz w:val="20"/>
            <w:szCs w:val="20"/>
          </w:rPr>
          <w:t>69</w:t>
        </w:r>
      </w:hyperlink>
    </w:p>
    <w:p w14:paraId="7CB1A0AC" w14:textId="4C04AD43"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3" w:history="1">
        <w:r w:rsidR="00BA7D31" w:rsidRPr="007A49B2">
          <w:rPr>
            <w:rFonts w:ascii="Arial" w:hAnsi="Arial" w:cs="Arial"/>
            <w:sz w:val="20"/>
            <w:szCs w:val="20"/>
          </w:rPr>
          <w:t>Schedule 2 - Schedule of Requirements</w:t>
        </w:r>
        <w:r w:rsidR="00BA7D31" w:rsidRPr="007A49B2">
          <w:rPr>
            <w:rFonts w:ascii="Arial" w:hAnsi="Arial" w:cs="Arial"/>
            <w:sz w:val="20"/>
            <w:szCs w:val="20"/>
          </w:rPr>
          <w:tab/>
        </w:r>
        <w:r w:rsidR="00E81659">
          <w:rPr>
            <w:rFonts w:ascii="Arial" w:hAnsi="Arial" w:cs="Arial"/>
            <w:sz w:val="20"/>
            <w:szCs w:val="20"/>
          </w:rPr>
          <w:t>70</w:t>
        </w:r>
      </w:hyperlink>
    </w:p>
    <w:p w14:paraId="456DEA95" w14:textId="028E2C18"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4" w:history="1">
        <w:r w:rsidR="00E81659" w:rsidRPr="00E81659">
          <w:rPr>
            <w:rFonts w:ascii="Arial" w:hAnsi="Arial" w:cs="Arial"/>
            <w:sz w:val="20"/>
            <w:szCs w:val="20"/>
          </w:rPr>
          <w:t>Schedule 3 - Contract Data Sheet</w:t>
        </w:r>
        <w:r w:rsidR="00BA7D31" w:rsidRPr="007A49B2">
          <w:rPr>
            <w:rFonts w:ascii="Arial" w:hAnsi="Arial" w:cs="Arial"/>
            <w:sz w:val="20"/>
            <w:szCs w:val="20"/>
          </w:rPr>
          <w:tab/>
        </w:r>
        <w:r w:rsidR="00E81659">
          <w:rPr>
            <w:rFonts w:ascii="Arial" w:hAnsi="Arial" w:cs="Arial"/>
            <w:sz w:val="20"/>
            <w:szCs w:val="20"/>
          </w:rPr>
          <w:t>71</w:t>
        </w:r>
      </w:hyperlink>
    </w:p>
    <w:p w14:paraId="24CD38F6" w14:textId="274CFFF9"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5" w:history="1">
        <w:r w:rsidR="00BA7D31" w:rsidRPr="007A49B2">
          <w:rPr>
            <w:rFonts w:ascii="Arial" w:hAnsi="Arial" w:cs="Arial"/>
            <w:sz w:val="20"/>
            <w:szCs w:val="20"/>
          </w:rPr>
          <w:t>Schedule 4 - Contract Change Control Procedure (</w:t>
        </w:r>
        <w:proofErr w:type="spellStart"/>
        <w:r w:rsidR="00BA7D31" w:rsidRPr="007A49B2">
          <w:rPr>
            <w:rFonts w:ascii="Arial" w:hAnsi="Arial" w:cs="Arial"/>
            <w:sz w:val="20"/>
            <w:szCs w:val="20"/>
          </w:rPr>
          <w:t>i.a.w</w:t>
        </w:r>
        <w:proofErr w:type="spellEnd"/>
        <w:r w:rsidR="00BA7D31" w:rsidRPr="007A49B2">
          <w:rPr>
            <w:rFonts w:ascii="Arial" w:hAnsi="Arial" w:cs="Arial"/>
            <w:sz w:val="20"/>
            <w:szCs w:val="20"/>
          </w:rPr>
          <w:t>. Clause 6b)</w:t>
        </w:r>
        <w:r w:rsidR="00BA7D31" w:rsidRPr="007A49B2">
          <w:rPr>
            <w:rFonts w:ascii="Arial" w:hAnsi="Arial" w:cs="Arial"/>
            <w:sz w:val="20"/>
            <w:szCs w:val="20"/>
          </w:rPr>
          <w:tab/>
        </w:r>
        <w:r w:rsidR="00E81659">
          <w:rPr>
            <w:rFonts w:ascii="Arial" w:hAnsi="Arial" w:cs="Arial"/>
            <w:sz w:val="20"/>
            <w:szCs w:val="20"/>
          </w:rPr>
          <w:t>74</w:t>
        </w:r>
      </w:hyperlink>
    </w:p>
    <w:p w14:paraId="700EFF3E" w14:textId="64E9A1A5"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6" w:history="1">
        <w:r w:rsidR="00BA7D31" w:rsidRPr="007A49B2">
          <w:rPr>
            <w:rFonts w:ascii="Arial" w:hAnsi="Arial" w:cs="Arial"/>
            <w:sz w:val="20"/>
            <w:szCs w:val="20"/>
          </w:rPr>
          <w:t>Schedule 5 - Contractor's Commercial Sensitive Information Form (</w:t>
        </w:r>
        <w:proofErr w:type="spellStart"/>
        <w:r w:rsidR="00BA7D31" w:rsidRPr="007A49B2">
          <w:rPr>
            <w:rFonts w:ascii="Arial" w:hAnsi="Arial" w:cs="Arial"/>
            <w:sz w:val="20"/>
            <w:szCs w:val="20"/>
          </w:rPr>
          <w:t>i.a.w</w:t>
        </w:r>
        <w:proofErr w:type="spellEnd"/>
        <w:r w:rsidR="00BA7D31" w:rsidRPr="007A49B2">
          <w:rPr>
            <w:rFonts w:ascii="Arial" w:hAnsi="Arial" w:cs="Arial"/>
            <w:sz w:val="20"/>
            <w:szCs w:val="20"/>
          </w:rPr>
          <w:t>. condition 12)</w:t>
        </w:r>
        <w:r w:rsidR="00BA7D31" w:rsidRPr="007A49B2">
          <w:rPr>
            <w:rFonts w:ascii="Arial" w:hAnsi="Arial" w:cs="Arial"/>
            <w:sz w:val="20"/>
            <w:szCs w:val="20"/>
          </w:rPr>
          <w:tab/>
        </w:r>
        <w:r w:rsidR="00E81659">
          <w:rPr>
            <w:rFonts w:ascii="Arial" w:hAnsi="Arial" w:cs="Arial"/>
            <w:sz w:val="20"/>
            <w:szCs w:val="20"/>
          </w:rPr>
          <w:t>77</w:t>
        </w:r>
      </w:hyperlink>
    </w:p>
    <w:p w14:paraId="0A62F17A" w14:textId="3A5AF146"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7" w:history="1">
        <w:r w:rsidR="00BA7D31" w:rsidRPr="007A49B2">
          <w:rPr>
            <w:rFonts w:ascii="Arial" w:hAnsi="Arial" w:cs="Arial"/>
            <w:sz w:val="20"/>
            <w:szCs w:val="20"/>
          </w:rPr>
          <w:t>Schedule</w:t>
        </w:r>
        <w:r w:rsidR="009469D7">
          <w:rPr>
            <w:rFonts w:ascii="Arial" w:hAnsi="Arial" w:cs="Arial"/>
            <w:sz w:val="20"/>
            <w:szCs w:val="20"/>
          </w:rPr>
          <w:t xml:space="preserve"> </w:t>
        </w:r>
        <w:r w:rsidR="00BA7D31" w:rsidRPr="007A49B2">
          <w:rPr>
            <w:rFonts w:ascii="Arial" w:hAnsi="Arial" w:cs="Arial"/>
            <w:sz w:val="20"/>
            <w:szCs w:val="20"/>
          </w:rPr>
          <w:t>6</w:t>
        </w:r>
        <w:r w:rsidR="009469D7">
          <w:rPr>
            <w:rFonts w:ascii="Arial" w:hAnsi="Arial" w:cs="Arial"/>
            <w:sz w:val="20"/>
            <w:szCs w:val="20"/>
          </w:rPr>
          <w:t xml:space="preserve"> </w:t>
        </w:r>
        <w:r w:rsidR="00BA7D31" w:rsidRPr="007A49B2">
          <w:rPr>
            <w:rFonts w:ascii="Arial" w:hAnsi="Arial" w:cs="Arial"/>
            <w:sz w:val="20"/>
            <w:szCs w:val="20"/>
          </w:rPr>
          <w:t>- Hazardous Contractor Deliverables, Materials or Substances Supplied under the Contract</w:t>
        </w:r>
        <w:r w:rsidR="00BA7D31" w:rsidRPr="007A49B2">
          <w:rPr>
            <w:rFonts w:ascii="Arial" w:hAnsi="Arial" w:cs="Arial"/>
            <w:sz w:val="20"/>
            <w:szCs w:val="20"/>
          </w:rPr>
          <w:tab/>
        </w:r>
        <w:r w:rsidR="00E81659">
          <w:rPr>
            <w:rFonts w:ascii="Arial" w:hAnsi="Arial" w:cs="Arial"/>
            <w:sz w:val="20"/>
            <w:szCs w:val="20"/>
          </w:rPr>
          <w:t>78</w:t>
        </w:r>
      </w:hyperlink>
    </w:p>
    <w:p w14:paraId="10D683DB" w14:textId="13844190"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8" w:history="1">
        <w:r w:rsidR="00BA7D31" w:rsidRPr="007A49B2">
          <w:rPr>
            <w:rFonts w:ascii="Arial" w:hAnsi="Arial" w:cs="Arial"/>
            <w:sz w:val="20"/>
            <w:szCs w:val="20"/>
          </w:rPr>
          <w:t>Schedule 7 - Timber and Wood</w:t>
        </w:r>
        <w:r w:rsidR="00F97872">
          <w:rPr>
            <w:rFonts w:ascii="Arial" w:hAnsi="Arial" w:cs="Arial"/>
            <w:sz w:val="20"/>
            <w:szCs w:val="20"/>
          </w:rPr>
          <w:t xml:space="preserve"> </w:t>
        </w:r>
        <w:r w:rsidR="00D77F39">
          <w:rPr>
            <w:rFonts w:ascii="Arial" w:hAnsi="Arial" w:cs="Arial"/>
            <w:sz w:val="20"/>
            <w:szCs w:val="20"/>
          </w:rPr>
          <w:t>–</w:t>
        </w:r>
        <w:r w:rsidR="00BA7D31" w:rsidRPr="007A49B2">
          <w:rPr>
            <w:rFonts w:ascii="Arial" w:hAnsi="Arial" w:cs="Arial"/>
            <w:sz w:val="20"/>
            <w:szCs w:val="20"/>
          </w:rPr>
          <w:t xml:space="preserve"> </w:t>
        </w:r>
        <w:r w:rsidR="00D77F39">
          <w:rPr>
            <w:rFonts w:ascii="Arial" w:hAnsi="Arial" w:cs="Arial"/>
            <w:sz w:val="20"/>
            <w:szCs w:val="20"/>
          </w:rPr>
          <w:t>Not Applicable</w:t>
        </w:r>
        <w:r w:rsidR="00BA7D31" w:rsidRPr="007A49B2">
          <w:rPr>
            <w:rFonts w:ascii="Arial" w:hAnsi="Arial" w:cs="Arial"/>
            <w:sz w:val="20"/>
            <w:szCs w:val="20"/>
          </w:rPr>
          <w:tab/>
        </w:r>
        <w:r w:rsidR="00E81659">
          <w:rPr>
            <w:rFonts w:ascii="Arial" w:hAnsi="Arial" w:cs="Arial"/>
            <w:sz w:val="20"/>
            <w:szCs w:val="20"/>
          </w:rPr>
          <w:t>80</w:t>
        </w:r>
      </w:hyperlink>
    </w:p>
    <w:p w14:paraId="108D1452" w14:textId="62F62CA2" w:rsidR="003A2CB9"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9" w:history="1">
        <w:r w:rsidR="00BA7D31" w:rsidRPr="007A49B2">
          <w:rPr>
            <w:rFonts w:ascii="Arial" w:hAnsi="Arial" w:cs="Arial"/>
            <w:sz w:val="20"/>
            <w:szCs w:val="20"/>
          </w:rPr>
          <w:t>Schedule 8 - Acceptance Procedure (</w:t>
        </w:r>
        <w:proofErr w:type="spellStart"/>
        <w:r w:rsidR="00BA7D31" w:rsidRPr="007A49B2">
          <w:rPr>
            <w:rFonts w:ascii="Arial" w:hAnsi="Arial" w:cs="Arial"/>
            <w:sz w:val="20"/>
            <w:szCs w:val="20"/>
          </w:rPr>
          <w:t>i.a.w</w:t>
        </w:r>
        <w:proofErr w:type="spellEnd"/>
        <w:r w:rsidR="00BA7D31" w:rsidRPr="007A49B2">
          <w:rPr>
            <w:rFonts w:ascii="Arial" w:hAnsi="Arial" w:cs="Arial"/>
            <w:sz w:val="20"/>
            <w:szCs w:val="20"/>
          </w:rPr>
          <w:t>. condition 28)</w:t>
        </w:r>
        <w:r w:rsidR="00BA7D31" w:rsidRPr="007A49B2">
          <w:rPr>
            <w:rFonts w:ascii="Arial" w:hAnsi="Arial" w:cs="Arial"/>
            <w:sz w:val="20"/>
            <w:szCs w:val="20"/>
          </w:rPr>
          <w:tab/>
        </w:r>
        <w:r w:rsidR="00E81659">
          <w:rPr>
            <w:rFonts w:ascii="Arial" w:hAnsi="Arial" w:cs="Arial"/>
            <w:sz w:val="20"/>
            <w:szCs w:val="20"/>
          </w:rPr>
          <w:t>81</w:t>
        </w:r>
      </w:hyperlink>
    </w:p>
    <w:p w14:paraId="17B11E79" w14:textId="43681522" w:rsidR="006748E6" w:rsidRPr="00112CCF"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112CCF">
        <w:rPr>
          <w:rFonts w:ascii="Arial" w:hAnsi="Arial" w:cs="Arial"/>
          <w:sz w:val="20"/>
          <w:szCs w:val="20"/>
        </w:rPr>
        <w:t xml:space="preserve">Schedule 9 – Statement of Requirement </w:t>
      </w:r>
    </w:p>
    <w:p w14:paraId="00EABB83" w14:textId="0AFF9CC9" w:rsidR="006748E6" w:rsidRPr="00403046"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403046">
        <w:rPr>
          <w:rFonts w:ascii="Arial" w:hAnsi="Arial" w:cs="Arial"/>
          <w:sz w:val="20"/>
          <w:szCs w:val="20"/>
        </w:rPr>
        <w:t>Schedule 10 – Commercial Cost Workbook</w:t>
      </w:r>
    </w:p>
    <w:p w14:paraId="482842DE" w14:textId="0B2E7FEC" w:rsidR="006748E6" w:rsidRPr="00403046"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403046">
        <w:rPr>
          <w:rFonts w:ascii="Arial" w:hAnsi="Arial" w:cs="Arial"/>
          <w:sz w:val="20"/>
          <w:szCs w:val="20"/>
        </w:rPr>
        <w:t>Schedule 11 – Technical Criteria for Requirement</w:t>
      </w:r>
    </w:p>
    <w:p w14:paraId="4B9A13EB" w14:textId="11EE3D5B" w:rsidR="006748E6" w:rsidRPr="00403046"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403046">
        <w:rPr>
          <w:rFonts w:ascii="Arial" w:hAnsi="Arial" w:cs="Arial"/>
          <w:sz w:val="20"/>
          <w:szCs w:val="20"/>
        </w:rPr>
        <w:t>Schedule 12 – DEFFORM 68_Hazardous Articles, Deliverables, Materials</w:t>
      </w:r>
    </w:p>
    <w:p w14:paraId="05BD9124" w14:textId="4AB01388" w:rsidR="006748E6"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403046">
        <w:rPr>
          <w:rFonts w:ascii="Arial" w:hAnsi="Arial" w:cs="Arial"/>
          <w:sz w:val="20"/>
          <w:szCs w:val="20"/>
        </w:rPr>
        <w:t>Schedule 1</w:t>
      </w:r>
      <w:r w:rsidR="007D6BAD">
        <w:rPr>
          <w:rFonts w:ascii="Arial" w:hAnsi="Arial" w:cs="Arial"/>
          <w:sz w:val="20"/>
          <w:szCs w:val="20"/>
        </w:rPr>
        <w:t>3</w:t>
      </w:r>
      <w:r w:rsidRPr="00403046">
        <w:rPr>
          <w:rFonts w:ascii="Arial" w:hAnsi="Arial" w:cs="Arial"/>
          <w:sz w:val="20"/>
          <w:szCs w:val="20"/>
        </w:rPr>
        <w:t xml:space="preserve"> – DEFFORM539A_Tenderer’s Commercially Sensitive Information Form</w:t>
      </w:r>
    </w:p>
    <w:p w14:paraId="0F514444" w14:textId="02B2A5AC" w:rsidR="003A2CB9" w:rsidRPr="007A49B2" w:rsidRDefault="00706D5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1" w:history="1">
        <w:r w:rsidR="00BA7D31" w:rsidRPr="007A49B2">
          <w:rPr>
            <w:rFonts w:ascii="Arial" w:hAnsi="Arial" w:cs="Arial"/>
            <w:sz w:val="20"/>
            <w:szCs w:val="20"/>
          </w:rPr>
          <w:t>DEFFORM 111</w:t>
        </w:r>
        <w:r w:rsidR="00BA7D31" w:rsidRPr="007A49B2">
          <w:rPr>
            <w:rFonts w:ascii="Arial" w:hAnsi="Arial" w:cs="Arial"/>
            <w:sz w:val="20"/>
            <w:szCs w:val="20"/>
          </w:rPr>
          <w:tab/>
        </w:r>
        <w:r w:rsidR="00E81659">
          <w:rPr>
            <w:rFonts w:ascii="Arial" w:hAnsi="Arial" w:cs="Arial"/>
            <w:sz w:val="20"/>
            <w:szCs w:val="20"/>
          </w:rPr>
          <w:t>82</w:t>
        </w:r>
      </w:hyperlink>
    </w:p>
    <w:p w14:paraId="1A8C8AE5" w14:textId="4BFABCDA" w:rsidR="003A2CB9" w:rsidRPr="007A49B2" w:rsidRDefault="00706D5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2" w:history="1">
        <w:r w:rsidR="00BA7D31" w:rsidRPr="007A49B2">
          <w:rPr>
            <w:rFonts w:ascii="Arial" w:hAnsi="Arial" w:cs="Arial"/>
            <w:sz w:val="20"/>
            <w:szCs w:val="20"/>
          </w:rPr>
          <w:t>Deliverables</w:t>
        </w:r>
        <w:r w:rsidR="00BA7D31" w:rsidRPr="007A49B2">
          <w:rPr>
            <w:rFonts w:ascii="Arial" w:hAnsi="Arial" w:cs="Arial"/>
            <w:sz w:val="20"/>
            <w:szCs w:val="20"/>
          </w:rPr>
          <w:tab/>
        </w:r>
        <w:r w:rsidR="00E81659">
          <w:rPr>
            <w:rFonts w:ascii="Arial" w:hAnsi="Arial" w:cs="Arial"/>
            <w:sz w:val="20"/>
            <w:szCs w:val="20"/>
          </w:rPr>
          <w:t>8</w:t>
        </w:r>
        <w:r w:rsidR="000D0D92">
          <w:rPr>
            <w:rFonts w:ascii="Arial" w:hAnsi="Arial" w:cs="Arial"/>
            <w:sz w:val="20"/>
            <w:szCs w:val="20"/>
          </w:rPr>
          <w:t>2</w:t>
        </w:r>
      </w:hyperlink>
    </w:p>
    <w:p w14:paraId="1CB92A0B" w14:textId="401A0DBD"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2_1" w:history="1">
        <w:r w:rsidR="00BA7D31" w:rsidRPr="007A49B2">
          <w:rPr>
            <w:rFonts w:ascii="Arial" w:hAnsi="Arial" w:cs="Arial"/>
            <w:sz w:val="20"/>
            <w:szCs w:val="20"/>
          </w:rPr>
          <w:t>Deliverables Note</w:t>
        </w:r>
      </w:hyperlink>
    </w:p>
    <w:p w14:paraId="27B5C538" w14:textId="428DF4C9"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2_3" w:history="1">
        <w:r w:rsidR="00BA7D31" w:rsidRPr="007A49B2">
          <w:rPr>
            <w:rFonts w:ascii="Arial" w:hAnsi="Arial" w:cs="Arial"/>
            <w:sz w:val="20"/>
            <w:szCs w:val="20"/>
          </w:rPr>
          <w:t>Supplier Contractual Deliverables</w:t>
        </w:r>
      </w:hyperlink>
    </w:p>
    <w:p w14:paraId="035BAE12" w14:textId="5AF496CA"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2_4" w:history="1">
        <w:r w:rsidR="00BA7D31" w:rsidRPr="007A49B2">
          <w:rPr>
            <w:rFonts w:ascii="Arial" w:hAnsi="Arial" w:cs="Arial"/>
            <w:sz w:val="20"/>
            <w:szCs w:val="20"/>
          </w:rPr>
          <w:t>Buyer Contractual Deliverables</w:t>
        </w:r>
      </w:hyperlink>
    </w:p>
    <w:p w14:paraId="6F3188E8" w14:textId="4851F1A9" w:rsidR="003A2CB9" w:rsidRPr="007A49B2" w:rsidRDefault="00706D5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3" w:history="1">
        <w:r w:rsidR="00BA7D31" w:rsidRPr="007A49B2">
          <w:rPr>
            <w:rFonts w:ascii="Arial" w:hAnsi="Arial" w:cs="Arial"/>
            <w:sz w:val="20"/>
            <w:szCs w:val="20"/>
          </w:rPr>
          <w:t>Pricing</w:t>
        </w:r>
        <w:r w:rsidR="00BA7D31" w:rsidRPr="007A49B2">
          <w:rPr>
            <w:rFonts w:ascii="Arial" w:hAnsi="Arial" w:cs="Arial"/>
            <w:sz w:val="20"/>
            <w:szCs w:val="20"/>
          </w:rPr>
          <w:tab/>
        </w:r>
        <w:r w:rsidR="00E81659">
          <w:rPr>
            <w:rFonts w:ascii="Arial" w:hAnsi="Arial" w:cs="Arial"/>
            <w:sz w:val="20"/>
            <w:szCs w:val="20"/>
          </w:rPr>
          <w:t>8</w:t>
        </w:r>
        <w:r w:rsidR="000D0D92">
          <w:rPr>
            <w:rFonts w:ascii="Arial" w:hAnsi="Arial" w:cs="Arial"/>
            <w:sz w:val="20"/>
            <w:szCs w:val="20"/>
          </w:rPr>
          <w:t>3</w:t>
        </w:r>
      </w:hyperlink>
    </w:p>
    <w:p w14:paraId="5A5E181A" w14:textId="390D5C77" w:rsidR="003A2CB9" w:rsidRPr="007A49B2" w:rsidRDefault="00706D5C">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3_1" w:history="1">
        <w:r w:rsidR="00BA7D31" w:rsidRPr="007A49B2">
          <w:rPr>
            <w:rFonts w:ascii="Arial" w:hAnsi="Arial" w:cs="Arial"/>
            <w:sz w:val="20"/>
            <w:szCs w:val="20"/>
          </w:rPr>
          <w:t>Key Performance Indicators</w:t>
        </w:r>
        <w:r w:rsidR="00BA7D31" w:rsidRPr="007A49B2">
          <w:rPr>
            <w:rFonts w:ascii="Arial" w:hAnsi="Arial" w:cs="Arial"/>
            <w:sz w:val="20"/>
            <w:szCs w:val="20"/>
          </w:rPr>
          <w:tab/>
        </w:r>
        <w:r w:rsidR="00E81659">
          <w:rPr>
            <w:rFonts w:ascii="Arial" w:hAnsi="Arial" w:cs="Arial"/>
            <w:sz w:val="20"/>
            <w:szCs w:val="20"/>
          </w:rPr>
          <w:t>8</w:t>
        </w:r>
        <w:r w:rsidR="000D0D92">
          <w:rPr>
            <w:rFonts w:ascii="Arial" w:hAnsi="Arial" w:cs="Arial"/>
            <w:sz w:val="20"/>
            <w:szCs w:val="20"/>
          </w:rPr>
          <w:t>3</w:t>
        </w:r>
      </w:hyperlink>
    </w:p>
    <w:p w14:paraId="66CF85F8" w14:textId="529E0A3D" w:rsidR="003A2CB9" w:rsidRPr="007A49B2" w:rsidRDefault="00706D5C">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4" w:history="1">
        <w:r w:rsidR="00BA7D31" w:rsidRPr="007A49B2">
          <w:rPr>
            <w:rFonts w:ascii="Arial" w:hAnsi="Arial" w:cs="Arial"/>
            <w:sz w:val="20"/>
            <w:szCs w:val="20"/>
          </w:rPr>
          <w:t>Quality Assurance Conditions</w:t>
        </w:r>
        <w:r w:rsidR="00BA7D31" w:rsidRPr="007A49B2">
          <w:rPr>
            <w:rFonts w:ascii="Arial" w:hAnsi="Arial" w:cs="Arial"/>
            <w:sz w:val="20"/>
            <w:szCs w:val="20"/>
          </w:rPr>
          <w:tab/>
        </w:r>
        <w:r w:rsidR="00E81659">
          <w:rPr>
            <w:rFonts w:ascii="Arial" w:hAnsi="Arial" w:cs="Arial"/>
            <w:sz w:val="20"/>
            <w:szCs w:val="20"/>
          </w:rPr>
          <w:t>8</w:t>
        </w:r>
        <w:r w:rsidR="000D0D92">
          <w:rPr>
            <w:rFonts w:ascii="Arial" w:hAnsi="Arial" w:cs="Arial"/>
            <w:sz w:val="20"/>
            <w:szCs w:val="20"/>
          </w:rPr>
          <w:t>3</w:t>
        </w:r>
      </w:hyperlink>
    </w:p>
    <w:p w14:paraId="451A8148" w14:textId="3A19702E" w:rsidR="00876356" w:rsidRDefault="00706D5C" w:rsidP="0087635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4_1" w:history="1">
        <w:r w:rsidR="00BA7D31" w:rsidRPr="007A49B2">
          <w:rPr>
            <w:rFonts w:ascii="Arial" w:hAnsi="Arial" w:cs="Arial"/>
            <w:sz w:val="20"/>
            <w:szCs w:val="20"/>
          </w:rPr>
          <w:t>Specific QMS</w:t>
        </w:r>
        <w:r w:rsidR="00BA7D31" w:rsidRPr="007A49B2">
          <w:rPr>
            <w:rFonts w:ascii="Arial" w:hAnsi="Arial" w:cs="Arial"/>
            <w:sz w:val="20"/>
            <w:szCs w:val="20"/>
          </w:rPr>
          <w:tab/>
        </w:r>
        <w:r w:rsidR="00E81659">
          <w:rPr>
            <w:rFonts w:ascii="Arial" w:hAnsi="Arial" w:cs="Arial"/>
            <w:sz w:val="20"/>
            <w:szCs w:val="20"/>
          </w:rPr>
          <w:t>8</w:t>
        </w:r>
        <w:r w:rsidR="000D0D92">
          <w:rPr>
            <w:rFonts w:ascii="Arial" w:hAnsi="Arial" w:cs="Arial"/>
            <w:sz w:val="20"/>
            <w:szCs w:val="20"/>
          </w:rPr>
          <w:t>3</w:t>
        </w:r>
      </w:hyperlink>
    </w:p>
    <w:p w14:paraId="487B6589" w14:textId="77777777" w:rsidR="00F97872" w:rsidRDefault="00F97872"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485739C2" w14:textId="77777777" w:rsidR="00F97872" w:rsidRDefault="00F97872"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6A00BCB3" w14:textId="566C6A23" w:rsidR="00F97872" w:rsidRDefault="00F97872"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1830A472" w14:textId="5A3FEF20" w:rsidR="002A634D" w:rsidRDefault="002A634D"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61C58F17" w14:textId="77777777" w:rsidR="00E81659" w:rsidRDefault="00E81659"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7CE3E791" w14:textId="4E37AAAC" w:rsidR="002A634D" w:rsidRDefault="002A634D" w:rsidP="00D36B98">
      <w:pPr>
        <w:widowControl w:val="0"/>
        <w:tabs>
          <w:tab w:val="right" w:leader="dot" w:pos="9124"/>
        </w:tabs>
        <w:autoSpaceDE w:val="0"/>
        <w:autoSpaceDN w:val="0"/>
        <w:adjustRightInd w:val="0"/>
        <w:spacing w:after="0" w:line="240" w:lineRule="auto"/>
        <w:ind w:right="114"/>
        <w:rPr>
          <w:rFonts w:ascii="Arial" w:hAnsi="Arial" w:cs="Arial"/>
          <w:b/>
          <w:bCs/>
          <w:color w:val="000000"/>
          <w:sz w:val="20"/>
          <w:szCs w:val="20"/>
        </w:rPr>
      </w:pPr>
    </w:p>
    <w:p w14:paraId="489B7235" w14:textId="0DD1178B" w:rsidR="002A634D" w:rsidRDefault="002A634D"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2980F6C1" w14:textId="77777777" w:rsidR="00112CCF" w:rsidRDefault="00112CCF"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440DDD65" w14:textId="77777777" w:rsidR="00853928" w:rsidRDefault="00853928"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2CBBCEEA" w14:textId="7BA35557" w:rsidR="003A2CB9" w:rsidRDefault="00BA7D31"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r w:rsidRPr="00D80F46">
        <w:rPr>
          <w:rFonts w:ascii="Arial" w:hAnsi="Arial" w:cs="Arial"/>
          <w:b/>
          <w:bCs/>
          <w:color w:val="000000"/>
          <w:sz w:val="20"/>
          <w:szCs w:val="20"/>
        </w:rPr>
        <w:lastRenderedPageBreak/>
        <w:t>Terms and Conditions</w:t>
      </w:r>
    </w:p>
    <w:p w14:paraId="3854374B" w14:textId="77777777" w:rsidR="00112CCF" w:rsidRPr="00876356" w:rsidRDefault="00112CCF" w:rsidP="00876356">
      <w:pPr>
        <w:widowControl w:val="0"/>
        <w:tabs>
          <w:tab w:val="right" w:leader="dot" w:pos="9124"/>
        </w:tabs>
        <w:autoSpaceDE w:val="0"/>
        <w:autoSpaceDN w:val="0"/>
        <w:adjustRightInd w:val="0"/>
        <w:spacing w:after="0" w:line="240" w:lineRule="auto"/>
        <w:ind w:left="340" w:right="114"/>
        <w:jc w:val="center"/>
        <w:rPr>
          <w:rFonts w:ascii="Arial" w:hAnsi="Arial" w:cs="Arial"/>
          <w:sz w:val="20"/>
          <w:szCs w:val="20"/>
        </w:rPr>
      </w:pPr>
    </w:p>
    <w:p w14:paraId="2BF3322A" w14:textId="0D4C2D68" w:rsidR="003A2CB9" w:rsidRPr="00D80F46" w:rsidRDefault="00D80F46" w:rsidP="00112CCF">
      <w:pPr>
        <w:widowControl w:val="0"/>
        <w:autoSpaceDE w:val="0"/>
        <w:autoSpaceDN w:val="0"/>
        <w:adjustRightInd w:val="0"/>
        <w:spacing w:after="0" w:line="276" w:lineRule="auto"/>
        <w:ind w:right="114"/>
        <w:jc w:val="center"/>
        <w:rPr>
          <w:rFonts w:ascii="Arial" w:hAnsi="Arial" w:cs="Arial"/>
          <w:sz w:val="20"/>
          <w:szCs w:val="20"/>
        </w:rPr>
      </w:pPr>
      <w:bookmarkStart w:id="3" w:name="_Toc501022445_1"/>
      <w:r w:rsidRPr="00D80F46">
        <w:rPr>
          <w:rFonts w:ascii="Arial" w:hAnsi="Arial" w:cs="Arial"/>
          <w:b/>
          <w:bCs/>
          <w:color w:val="000000"/>
          <w:sz w:val="20"/>
          <w:szCs w:val="20"/>
        </w:rPr>
        <w:t>D</w:t>
      </w:r>
      <w:r w:rsidR="00BA7D31" w:rsidRPr="00D80F46">
        <w:rPr>
          <w:rFonts w:ascii="Arial" w:hAnsi="Arial" w:cs="Arial"/>
          <w:b/>
          <w:bCs/>
          <w:color w:val="000000"/>
          <w:sz w:val="20"/>
          <w:szCs w:val="20"/>
        </w:rPr>
        <w:t>EFFORM 47</w:t>
      </w:r>
      <w:bookmarkEnd w:id="3"/>
    </w:p>
    <w:p w14:paraId="2BD82DD5" w14:textId="77777777" w:rsidR="003A2CB9" w:rsidRPr="00D80F46" w:rsidRDefault="00BA7D31">
      <w:pPr>
        <w:widowControl w:val="0"/>
        <w:autoSpaceDE w:val="0"/>
        <w:autoSpaceDN w:val="0"/>
        <w:adjustRightInd w:val="0"/>
        <w:spacing w:after="200" w:line="276" w:lineRule="auto"/>
        <w:ind w:left="120" w:right="114"/>
        <w:rPr>
          <w:rFonts w:ascii="Arial" w:hAnsi="Arial" w:cs="Arial"/>
          <w:sz w:val="20"/>
          <w:szCs w:val="20"/>
        </w:rPr>
      </w:pPr>
      <w:r w:rsidRPr="00D80F46">
        <w:rPr>
          <w:rFonts w:ascii="Arial" w:hAnsi="Arial" w:cs="Arial"/>
          <w:color w:val="000000"/>
          <w:sz w:val="20"/>
          <w:szCs w:val="20"/>
        </w:rPr>
        <w:t xml:space="preserve"> </w:t>
      </w:r>
    </w:p>
    <w:p w14:paraId="1F62FD2D" w14:textId="77777777" w:rsidR="003A2CB9" w:rsidRPr="00D80F46" w:rsidRDefault="00BA7D31">
      <w:pPr>
        <w:keepNext/>
        <w:keepLines/>
        <w:widowControl w:val="0"/>
        <w:autoSpaceDE w:val="0"/>
        <w:autoSpaceDN w:val="0"/>
        <w:adjustRightInd w:val="0"/>
        <w:spacing w:after="0" w:line="276" w:lineRule="auto"/>
        <w:ind w:left="120" w:right="114"/>
        <w:rPr>
          <w:rFonts w:ascii="Arial" w:hAnsi="Arial" w:cs="Arial"/>
          <w:sz w:val="20"/>
          <w:szCs w:val="20"/>
        </w:rPr>
      </w:pPr>
      <w:bookmarkStart w:id="4" w:name="_Toc501022446_1_1"/>
      <w:r w:rsidRPr="00D80F46">
        <w:rPr>
          <w:rFonts w:ascii="Arial" w:hAnsi="Arial" w:cs="Arial"/>
          <w:b/>
          <w:bCs/>
          <w:color w:val="000000"/>
          <w:sz w:val="20"/>
          <w:szCs w:val="20"/>
        </w:rPr>
        <w:t>Contents</w:t>
      </w:r>
      <w:bookmarkEnd w:id="4"/>
    </w:p>
    <w:p w14:paraId="5472350F" w14:textId="684309CC" w:rsidR="003A2CB9" w:rsidRPr="00D80F46" w:rsidRDefault="00BA7D31" w:rsidP="00D80F46">
      <w:pPr>
        <w:widowControl w:val="0"/>
        <w:autoSpaceDE w:val="0"/>
        <w:autoSpaceDN w:val="0"/>
        <w:adjustRightInd w:val="0"/>
        <w:spacing w:before="120" w:after="180" w:line="240" w:lineRule="auto"/>
        <w:ind w:left="120"/>
        <w:jc w:val="both"/>
        <w:rPr>
          <w:rFonts w:ascii="Arial" w:hAnsi="Arial" w:cs="Arial"/>
          <w:sz w:val="20"/>
          <w:szCs w:val="20"/>
        </w:rPr>
      </w:pPr>
      <w:r w:rsidRPr="00D80F46">
        <w:rPr>
          <w:rFonts w:ascii="Arial" w:hAnsi="Arial" w:cs="Arial"/>
          <w:color w:val="000000"/>
          <w:sz w:val="20"/>
          <w:szCs w:val="20"/>
        </w:rPr>
        <w:t xml:space="preserve">This Invitation to Tender sets out the requirements that Tenderers must meet to submit a valid Tender. It also contains the draft Contract, further related documents and forms and sets out the Authority’s position with respect to the competition. </w:t>
      </w:r>
      <w:bookmarkStart w:id="5" w:name="#_Hlk50544007"/>
      <w:bookmarkEnd w:id="5"/>
    </w:p>
    <w:p w14:paraId="3C6A6946" w14:textId="1309565E" w:rsidR="003A2CB9" w:rsidRPr="00D80F46" w:rsidRDefault="00BA7D31">
      <w:pPr>
        <w:widowControl w:val="0"/>
        <w:autoSpaceDE w:val="0"/>
        <w:autoSpaceDN w:val="0"/>
        <w:adjustRightInd w:val="0"/>
        <w:spacing w:before="120" w:after="180" w:line="240" w:lineRule="auto"/>
        <w:ind w:left="120"/>
        <w:jc w:val="both"/>
        <w:rPr>
          <w:rFonts w:ascii="Arial" w:hAnsi="Arial" w:cs="Arial"/>
          <w:sz w:val="20"/>
          <w:szCs w:val="20"/>
        </w:rPr>
      </w:pPr>
      <w:r w:rsidRPr="00D80F46">
        <w:rPr>
          <w:rFonts w:ascii="Arial" w:hAnsi="Arial" w:cs="Arial"/>
          <w:color w:val="000000"/>
          <w:sz w:val="20"/>
          <w:szCs w:val="20"/>
        </w:rPr>
        <w:t xml:space="preserve">This invitation consists of the following documentation: </w:t>
      </w:r>
    </w:p>
    <w:p w14:paraId="595580B0" w14:textId="61C2BB10" w:rsidR="003A2CB9" w:rsidRDefault="00BA7D3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w:t>
      </w:r>
      <w:proofErr w:type="gramStart"/>
      <w:r>
        <w:rPr>
          <w:rFonts w:ascii="Arial" w:hAnsi="Arial" w:cs="Arial"/>
          <w:color w:val="000000"/>
          <w:sz w:val="20"/>
          <w:szCs w:val="20"/>
        </w:rPr>
        <w:t>To</w:t>
      </w:r>
      <w:proofErr w:type="gramEnd"/>
      <w:r w:rsidR="0018538D">
        <w:rPr>
          <w:rFonts w:ascii="Arial" w:hAnsi="Arial" w:cs="Arial"/>
          <w:color w:val="000000"/>
          <w:sz w:val="20"/>
          <w:szCs w:val="20"/>
        </w:rPr>
        <w:t xml:space="preserve"> t</w:t>
      </w:r>
      <w:r>
        <w:rPr>
          <w:rFonts w:ascii="Arial" w:hAnsi="Arial" w:cs="Arial"/>
          <w:color w:val="000000"/>
          <w:sz w:val="20"/>
          <w:szCs w:val="20"/>
        </w:rPr>
        <w:t xml:space="preserve">he DEFFORM 47 sets out the key requirements that Tenderers must meet to submit a valid Tender.  It also sets out the conditions relating to this competition.  For ease it is broken into: </w:t>
      </w:r>
    </w:p>
    <w:p w14:paraId="7BDCA76B" w14:textId="77777777" w:rsidR="00876356" w:rsidRDefault="00876356" w:rsidP="00E01C96">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Section A – Introduction </w:t>
      </w:r>
      <w:r>
        <w:rPr>
          <w:rFonts w:ascii="Arial" w:hAnsi="Arial" w:cs="Arial"/>
          <w:sz w:val="24"/>
          <w:szCs w:val="24"/>
        </w:rPr>
        <w:tab/>
      </w:r>
    </w:p>
    <w:p w14:paraId="5B0FAB01" w14:textId="77777777" w:rsidR="00876356" w:rsidRDefault="00876356" w:rsidP="00E01C96">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B – Key Tendering Activities</w:t>
      </w:r>
      <w:r>
        <w:rPr>
          <w:rFonts w:ascii="Arial" w:hAnsi="Arial" w:cs="Arial"/>
          <w:sz w:val="24"/>
          <w:szCs w:val="24"/>
        </w:rPr>
        <w:tab/>
      </w:r>
      <w:r>
        <w:rPr>
          <w:rFonts w:ascii="Arial" w:hAnsi="Arial" w:cs="Arial"/>
          <w:sz w:val="24"/>
          <w:szCs w:val="24"/>
        </w:rPr>
        <w:tab/>
      </w:r>
    </w:p>
    <w:p w14:paraId="03203E60" w14:textId="77777777" w:rsidR="00876356" w:rsidRDefault="00876356" w:rsidP="00E01C96">
      <w:pPr>
        <w:widowControl w:val="0"/>
        <w:tabs>
          <w:tab w:val="left" w:pos="120"/>
        </w:tabs>
        <w:autoSpaceDE w:val="0"/>
        <w:autoSpaceDN w:val="0"/>
        <w:adjustRightInd w:val="0"/>
        <w:spacing w:after="0" w:line="240" w:lineRule="auto"/>
        <w:ind w:left="119"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C – Instructions on Preparing Tenders</w:t>
      </w:r>
    </w:p>
    <w:p w14:paraId="0705A9C4" w14:textId="77777777" w:rsidR="00876356" w:rsidRDefault="00876356" w:rsidP="00E01C96">
      <w:pPr>
        <w:widowControl w:val="0"/>
        <w:tabs>
          <w:tab w:val="left" w:pos="120"/>
        </w:tabs>
        <w:autoSpaceDE w:val="0"/>
        <w:autoSpaceDN w:val="0"/>
        <w:adjustRightInd w:val="0"/>
        <w:spacing w:after="0" w:line="240" w:lineRule="auto"/>
        <w:ind w:left="119"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D – Tender Evaluation</w:t>
      </w:r>
      <w:r>
        <w:rPr>
          <w:rFonts w:ascii="Arial" w:hAnsi="Arial" w:cs="Arial"/>
          <w:sz w:val="24"/>
          <w:szCs w:val="24"/>
        </w:rPr>
        <w:tab/>
      </w:r>
      <w:r>
        <w:rPr>
          <w:rFonts w:ascii="Arial" w:hAnsi="Arial" w:cs="Arial"/>
          <w:sz w:val="24"/>
          <w:szCs w:val="24"/>
        </w:rPr>
        <w:tab/>
      </w:r>
    </w:p>
    <w:p w14:paraId="7F4E8337" w14:textId="77777777" w:rsidR="00876356" w:rsidRDefault="00876356" w:rsidP="00E01C96">
      <w:pPr>
        <w:widowControl w:val="0"/>
        <w:tabs>
          <w:tab w:val="left" w:pos="120"/>
        </w:tabs>
        <w:autoSpaceDE w:val="0"/>
        <w:autoSpaceDN w:val="0"/>
        <w:adjustRightInd w:val="0"/>
        <w:spacing w:after="0" w:line="240" w:lineRule="auto"/>
        <w:ind w:left="119"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E – Instructions on Submitting Tenders</w:t>
      </w:r>
      <w:r>
        <w:rPr>
          <w:rFonts w:ascii="Arial" w:hAnsi="Arial" w:cs="Arial"/>
          <w:sz w:val="24"/>
          <w:szCs w:val="24"/>
        </w:rPr>
        <w:tab/>
      </w:r>
      <w:r>
        <w:rPr>
          <w:rFonts w:ascii="Arial" w:hAnsi="Arial" w:cs="Arial"/>
          <w:sz w:val="24"/>
          <w:szCs w:val="24"/>
        </w:rPr>
        <w:tab/>
      </w:r>
    </w:p>
    <w:p w14:paraId="020CE2F7" w14:textId="77777777" w:rsidR="00876356" w:rsidRDefault="00876356" w:rsidP="00E01C96">
      <w:pPr>
        <w:widowControl w:val="0"/>
        <w:tabs>
          <w:tab w:val="left" w:pos="120"/>
        </w:tabs>
        <w:autoSpaceDE w:val="0"/>
        <w:autoSpaceDN w:val="0"/>
        <w:adjustRightInd w:val="0"/>
        <w:spacing w:after="0" w:line="240" w:lineRule="auto"/>
        <w:ind w:left="119" w:firstLine="1083"/>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F – Conditions of Tendering</w:t>
      </w:r>
      <w:r>
        <w:rPr>
          <w:rFonts w:ascii="Arial" w:hAnsi="Arial" w:cs="Arial"/>
          <w:sz w:val="24"/>
          <w:szCs w:val="24"/>
        </w:rPr>
        <w:tab/>
      </w:r>
      <w:r>
        <w:rPr>
          <w:rFonts w:ascii="Arial" w:hAnsi="Arial" w:cs="Arial"/>
          <w:color w:val="000000"/>
          <w:sz w:val="20"/>
          <w:szCs w:val="20"/>
        </w:rPr>
        <w:t xml:space="preserve">          </w:t>
      </w:r>
    </w:p>
    <w:p w14:paraId="436BCA03" w14:textId="77777777" w:rsidR="00876356" w:rsidRDefault="00876356" w:rsidP="00E01C96">
      <w:pPr>
        <w:widowControl w:val="0"/>
        <w:tabs>
          <w:tab w:val="left" w:pos="120"/>
        </w:tabs>
        <w:autoSpaceDE w:val="0"/>
        <w:autoSpaceDN w:val="0"/>
        <w:adjustRightInd w:val="0"/>
        <w:spacing w:after="0" w:line="240" w:lineRule="auto"/>
        <w:ind w:left="120" w:firstLine="1083"/>
        <w:jc w:val="both"/>
        <w:rPr>
          <w:rFonts w:ascii="Arial" w:hAnsi="Arial" w:cs="Arial"/>
          <w:color w:val="000000"/>
          <w:sz w:val="20"/>
          <w:szCs w:val="20"/>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DEFFORM 47 Annex A – Tender Submission Document (Offer)  </w:t>
      </w:r>
      <w:r>
        <w:rPr>
          <w:rFonts w:ascii="Arial" w:hAnsi="Arial" w:cs="Arial"/>
          <w:sz w:val="24"/>
          <w:szCs w:val="24"/>
        </w:rPr>
        <w:tab/>
      </w:r>
      <w:r>
        <w:rPr>
          <w:rFonts w:ascii="Arial" w:hAnsi="Arial" w:cs="Arial"/>
          <w:color w:val="000000"/>
          <w:sz w:val="20"/>
          <w:szCs w:val="20"/>
        </w:rPr>
        <w:t xml:space="preserve"> </w:t>
      </w:r>
    </w:p>
    <w:p w14:paraId="6A0E19E3" w14:textId="40F22510" w:rsidR="003A2CB9" w:rsidRDefault="00BA7D31">
      <w:pPr>
        <w:widowControl w:val="0"/>
        <w:tabs>
          <w:tab w:val="left" w:pos="120"/>
        </w:tabs>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Appendix 1 to DEFFORM 47 Annex A (Offer) – Information on Mandatory Declarations   </w:t>
      </w:r>
      <w:r>
        <w:rPr>
          <w:rFonts w:ascii="Arial" w:hAnsi="Arial" w:cs="Arial"/>
          <w:sz w:val="24"/>
          <w:szCs w:val="24"/>
        </w:rPr>
        <w:tab/>
      </w:r>
    </w:p>
    <w:p w14:paraId="3A041A6B" w14:textId="77777777" w:rsidR="003A2CB9" w:rsidRDefault="00BA7D31">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4A764580" w14:textId="77777777" w:rsidR="003A2CB9" w:rsidRDefault="00BA7D31">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14:paraId="3655160B" w14:textId="77777777" w:rsidR="003A2CB9" w:rsidRDefault="00BA7D31">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37A654DA" w14:textId="23195076" w:rsidR="00255130" w:rsidRDefault="00BA7D31" w:rsidP="00255130">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other relevant documentation: </w:t>
      </w:r>
    </w:p>
    <w:p w14:paraId="6AE7F699" w14:textId="760AE0C9" w:rsidR="00255130" w:rsidRPr="00112CCF" w:rsidRDefault="00F4621B" w:rsidP="00255130">
      <w:pPr>
        <w:pStyle w:val="ListParagraph"/>
        <w:widowControl w:val="0"/>
        <w:numPr>
          <w:ilvl w:val="0"/>
          <w:numId w:val="16"/>
        </w:numPr>
        <w:autoSpaceDE w:val="0"/>
        <w:autoSpaceDN w:val="0"/>
        <w:adjustRightInd w:val="0"/>
        <w:spacing w:before="120" w:after="180" w:line="240" w:lineRule="auto"/>
        <w:rPr>
          <w:rFonts w:ascii="Arial" w:hAnsi="Arial" w:cs="Arial"/>
          <w:color w:val="000000"/>
          <w:sz w:val="20"/>
          <w:szCs w:val="20"/>
        </w:rPr>
      </w:pPr>
      <w:bookmarkStart w:id="6" w:name="_Hlk87601628"/>
      <w:r w:rsidRPr="00112CCF">
        <w:rPr>
          <w:rFonts w:ascii="Arial" w:hAnsi="Arial" w:cs="Arial"/>
          <w:color w:val="000000"/>
          <w:sz w:val="20"/>
          <w:szCs w:val="20"/>
        </w:rPr>
        <w:t>Schedule 9</w:t>
      </w:r>
      <w:r w:rsidR="00255130" w:rsidRPr="00112CCF">
        <w:rPr>
          <w:rFonts w:ascii="Arial" w:hAnsi="Arial" w:cs="Arial"/>
          <w:color w:val="000000"/>
          <w:sz w:val="20"/>
          <w:szCs w:val="20"/>
        </w:rPr>
        <w:t xml:space="preserve"> – Statement of Requirement </w:t>
      </w:r>
    </w:p>
    <w:bookmarkEnd w:id="6"/>
    <w:p w14:paraId="10699333" w14:textId="3E375653" w:rsidR="00255130" w:rsidRPr="00112CCF" w:rsidRDefault="00F4621B" w:rsidP="00255130">
      <w:pPr>
        <w:pStyle w:val="ListParagraph"/>
        <w:widowControl w:val="0"/>
        <w:numPr>
          <w:ilvl w:val="0"/>
          <w:numId w:val="16"/>
        </w:numPr>
        <w:autoSpaceDE w:val="0"/>
        <w:autoSpaceDN w:val="0"/>
        <w:adjustRightInd w:val="0"/>
        <w:spacing w:before="120" w:after="180" w:line="240" w:lineRule="auto"/>
        <w:rPr>
          <w:rFonts w:ascii="Arial" w:hAnsi="Arial" w:cs="Arial"/>
          <w:color w:val="000000"/>
          <w:sz w:val="20"/>
          <w:szCs w:val="20"/>
        </w:rPr>
      </w:pPr>
      <w:r w:rsidRPr="00112CCF">
        <w:rPr>
          <w:rFonts w:ascii="Arial" w:hAnsi="Arial" w:cs="Arial"/>
          <w:color w:val="000000"/>
          <w:sz w:val="20"/>
          <w:szCs w:val="20"/>
        </w:rPr>
        <w:t>Schedule 10</w:t>
      </w:r>
      <w:r w:rsidR="00255130" w:rsidRPr="00112CCF">
        <w:rPr>
          <w:rFonts w:ascii="Arial" w:hAnsi="Arial" w:cs="Arial"/>
          <w:color w:val="000000"/>
          <w:sz w:val="20"/>
          <w:szCs w:val="20"/>
        </w:rPr>
        <w:t xml:space="preserve"> – </w:t>
      </w:r>
      <w:r w:rsidR="00D17840" w:rsidRPr="00112CCF">
        <w:rPr>
          <w:rFonts w:ascii="Arial" w:hAnsi="Arial" w:cs="Arial"/>
          <w:color w:val="000000"/>
          <w:sz w:val="20"/>
          <w:szCs w:val="20"/>
        </w:rPr>
        <w:t>Commercial Cost Workbook</w:t>
      </w:r>
    </w:p>
    <w:p w14:paraId="63EA070A" w14:textId="2F76AEBC" w:rsidR="00255130" w:rsidRPr="00112CCF" w:rsidRDefault="00F4621B" w:rsidP="00255130">
      <w:pPr>
        <w:pStyle w:val="ListParagraph"/>
        <w:widowControl w:val="0"/>
        <w:numPr>
          <w:ilvl w:val="0"/>
          <w:numId w:val="16"/>
        </w:numPr>
        <w:autoSpaceDE w:val="0"/>
        <w:autoSpaceDN w:val="0"/>
        <w:adjustRightInd w:val="0"/>
        <w:spacing w:before="120" w:after="180" w:line="240" w:lineRule="auto"/>
        <w:rPr>
          <w:rFonts w:ascii="Arial" w:hAnsi="Arial" w:cs="Arial"/>
          <w:color w:val="000000"/>
          <w:sz w:val="20"/>
          <w:szCs w:val="20"/>
        </w:rPr>
      </w:pPr>
      <w:r w:rsidRPr="00112CCF">
        <w:rPr>
          <w:rFonts w:ascii="Arial" w:hAnsi="Arial" w:cs="Arial"/>
          <w:color w:val="000000"/>
          <w:sz w:val="20"/>
          <w:szCs w:val="20"/>
        </w:rPr>
        <w:t>Schedule 11</w:t>
      </w:r>
      <w:r w:rsidR="00255130" w:rsidRPr="00112CCF">
        <w:rPr>
          <w:rFonts w:ascii="Arial" w:hAnsi="Arial" w:cs="Arial"/>
          <w:color w:val="000000"/>
          <w:sz w:val="20"/>
          <w:szCs w:val="20"/>
        </w:rPr>
        <w:t xml:space="preserve"> – </w:t>
      </w:r>
      <w:r w:rsidR="002A634D" w:rsidRPr="00112CCF">
        <w:rPr>
          <w:rFonts w:ascii="Arial" w:hAnsi="Arial" w:cs="Arial"/>
          <w:color w:val="000000"/>
          <w:sz w:val="20"/>
          <w:szCs w:val="20"/>
        </w:rPr>
        <w:t xml:space="preserve">Technical </w:t>
      </w:r>
      <w:r w:rsidR="00E01C96" w:rsidRPr="00112CCF">
        <w:rPr>
          <w:rFonts w:ascii="Arial" w:hAnsi="Arial" w:cs="Arial"/>
          <w:color w:val="000000"/>
          <w:sz w:val="20"/>
          <w:szCs w:val="20"/>
        </w:rPr>
        <w:t>Criteria for Requirement</w:t>
      </w:r>
    </w:p>
    <w:p w14:paraId="07ACE987" w14:textId="47FD7252" w:rsidR="00255130" w:rsidRPr="00112CCF" w:rsidRDefault="00F4621B" w:rsidP="00D17840">
      <w:pPr>
        <w:pStyle w:val="ListParagraph"/>
        <w:numPr>
          <w:ilvl w:val="0"/>
          <w:numId w:val="16"/>
        </w:numPr>
        <w:rPr>
          <w:rFonts w:ascii="Arial" w:hAnsi="Arial" w:cs="Arial"/>
          <w:color w:val="000000"/>
          <w:sz w:val="20"/>
          <w:szCs w:val="20"/>
        </w:rPr>
      </w:pPr>
      <w:r w:rsidRPr="00112CCF">
        <w:rPr>
          <w:rFonts w:ascii="Arial" w:hAnsi="Arial" w:cs="Arial"/>
          <w:color w:val="000000"/>
          <w:sz w:val="20"/>
          <w:szCs w:val="20"/>
        </w:rPr>
        <w:t>Schedule 12</w:t>
      </w:r>
      <w:r w:rsidR="00255130" w:rsidRPr="00112CCF">
        <w:rPr>
          <w:rFonts w:ascii="Arial" w:hAnsi="Arial" w:cs="Arial"/>
          <w:color w:val="000000"/>
          <w:sz w:val="20"/>
          <w:szCs w:val="20"/>
        </w:rPr>
        <w:t xml:space="preserve"> </w:t>
      </w:r>
      <w:r w:rsidR="00E01C96" w:rsidRPr="00112CCF">
        <w:rPr>
          <w:rFonts w:ascii="Arial" w:hAnsi="Arial" w:cs="Arial"/>
          <w:color w:val="000000"/>
          <w:sz w:val="20"/>
          <w:szCs w:val="20"/>
        </w:rPr>
        <w:t xml:space="preserve">– </w:t>
      </w:r>
      <w:r w:rsidR="00D17840" w:rsidRPr="00112CCF">
        <w:rPr>
          <w:rFonts w:ascii="Arial" w:hAnsi="Arial" w:cs="Arial"/>
          <w:color w:val="000000"/>
          <w:sz w:val="20"/>
          <w:szCs w:val="20"/>
        </w:rPr>
        <w:t>DEFFORM 68_Hazardous Articles, Deliverables, Materials</w:t>
      </w:r>
    </w:p>
    <w:p w14:paraId="2D2918A6" w14:textId="37021C19" w:rsidR="00255130" w:rsidRPr="00112CCF" w:rsidRDefault="00690027" w:rsidP="00255130">
      <w:pPr>
        <w:pStyle w:val="ListParagraph"/>
        <w:widowControl w:val="0"/>
        <w:numPr>
          <w:ilvl w:val="0"/>
          <w:numId w:val="16"/>
        </w:numPr>
        <w:autoSpaceDE w:val="0"/>
        <w:autoSpaceDN w:val="0"/>
        <w:adjustRightInd w:val="0"/>
        <w:spacing w:before="120" w:after="180" w:line="240" w:lineRule="auto"/>
        <w:rPr>
          <w:rFonts w:ascii="Arial" w:hAnsi="Arial" w:cs="Arial"/>
          <w:color w:val="000000"/>
          <w:sz w:val="20"/>
          <w:szCs w:val="20"/>
        </w:rPr>
      </w:pPr>
      <w:r>
        <w:rPr>
          <w:rFonts w:ascii="Arial" w:hAnsi="Arial" w:cs="Arial"/>
          <w:color w:val="000000"/>
          <w:sz w:val="20"/>
          <w:szCs w:val="20"/>
        </w:rPr>
        <w:t xml:space="preserve">Schedule </w:t>
      </w:r>
      <w:r w:rsidR="00F4621B" w:rsidRPr="00112CCF">
        <w:rPr>
          <w:rFonts w:ascii="Arial" w:hAnsi="Arial" w:cs="Arial"/>
          <w:color w:val="000000"/>
          <w:sz w:val="20"/>
          <w:szCs w:val="20"/>
        </w:rPr>
        <w:t>1</w:t>
      </w:r>
      <w:r w:rsidR="007D6BAD">
        <w:rPr>
          <w:rFonts w:ascii="Arial" w:hAnsi="Arial" w:cs="Arial"/>
          <w:color w:val="000000"/>
          <w:sz w:val="20"/>
          <w:szCs w:val="20"/>
        </w:rPr>
        <w:t>3</w:t>
      </w:r>
      <w:r w:rsidR="00F4621B" w:rsidRPr="00112CCF">
        <w:rPr>
          <w:rFonts w:ascii="Arial" w:hAnsi="Arial" w:cs="Arial"/>
          <w:color w:val="000000"/>
          <w:sz w:val="20"/>
          <w:szCs w:val="20"/>
        </w:rPr>
        <w:t xml:space="preserve"> </w:t>
      </w:r>
      <w:r w:rsidR="00255130" w:rsidRPr="00112CCF">
        <w:rPr>
          <w:rFonts w:ascii="Arial" w:hAnsi="Arial" w:cs="Arial"/>
          <w:color w:val="000000"/>
          <w:sz w:val="20"/>
          <w:szCs w:val="20"/>
        </w:rPr>
        <w:t>– DEFFORM539A</w:t>
      </w:r>
      <w:r w:rsidR="00E01C96" w:rsidRPr="00112CCF">
        <w:rPr>
          <w:rFonts w:ascii="Arial" w:hAnsi="Arial" w:cs="Arial"/>
          <w:color w:val="000000"/>
          <w:sz w:val="20"/>
          <w:szCs w:val="20"/>
        </w:rPr>
        <w:t>_</w:t>
      </w:r>
      <w:r w:rsidR="00255130" w:rsidRPr="00112CCF">
        <w:rPr>
          <w:rFonts w:ascii="Arial" w:hAnsi="Arial" w:cs="Arial"/>
          <w:color w:val="000000"/>
          <w:sz w:val="20"/>
          <w:szCs w:val="20"/>
        </w:rPr>
        <w:t>Tenderer’s Commercially Sensitive Information Form</w:t>
      </w:r>
    </w:p>
    <w:p w14:paraId="13BDDB70" w14:textId="77777777" w:rsidR="003A2CB9" w:rsidRPr="00255130" w:rsidRDefault="003A2CB9">
      <w:pPr>
        <w:widowControl w:val="0"/>
        <w:autoSpaceDE w:val="0"/>
        <w:autoSpaceDN w:val="0"/>
        <w:adjustRightInd w:val="0"/>
        <w:spacing w:before="120" w:after="180" w:line="240" w:lineRule="auto"/>
        <w:ind w:left="480"/>
        <w:rPr>
          <w:rFonts w:ascii="Arial" w:hAnsi="Arial" w:cs="Arial"/>
          <w:color w:val="000000"/>
          <w:sz w:val="20"/>
          <w:szCs w:val="20"/>
        </w:rPr>
      </w:pPr>
    </w:p>
    <w:p w14:paraId="7598186C"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35DDB588" w14:textId="675DE466" w:rsidR="003A2CB9" w:rsidRDefault="00BA7D31" w:rsidP="00876356">
      <w:pPr>
        <w:widowControl w:val="0"/>
        <w:autoSpaceDE w:val="0"/>
        <w:autoSpaceDN w:val="0"/>
        <w:adjustRightInd w:val="0"/>
        <w:spacing w:after="0" w:line="240" w:lineRule="auto"/>
        <w:ind w:left="120"/>
        <w:jc w:val="center"/>
        <w:rPr>
          <w:rFonts w:ascii="Arial" w:hAnsi="Arial" w:cs="Arial"/>
          <w:b/>
          <w:bCs/>
          <w:color w:val="000000"/>
          <w:sz w:val="20"/>
          <w:szCs w:val="20"/>
        </w:rPr>
      </w:pPr>
      <w:r>
        <w:rPr>
          <w:rFonts w:ascii="Arial" w:hAnsi="Arial" w:cs="Arial"/>
          <w:sz w:val="24"/>
          <w:szCs w:val="24"/>
        </w:rPr>
        <w:br w:type="page"/>
      </w:r>
      <w:bookmarkStart w:id="7" w:name="_Toc501022446_1_2"/>
      <w:r w:rsidRPr="00353745">
        <w:rPr>
          <w:rFonts w:ascii="Arial" w:hAnsi="Arial" w:cs="Arial"/>
          <w:b/>
          <w:bCs/>
          <w:color w:val="000000"/>
          <w:sz w:val="20"/>
          <w:szCs w:val="20"/>
        </w:rPr>
        <w:lastRenderedPageBreak/>
        <w:t xml:space="preserve">Section A </w:t>
      </w:r>
      <w:r w:rsidR="00112CCF">
        <w:rPr>
          <w:rFonts w:ascii="Arial" w:hAnsi="Arial" w:cs="Arial"/>
          <w:b/>
          <w:bCs/>
          <w:color w:val="000000"/>
          <w:sz w:val="20"/>
          <w:szCs w:val="20"/>
        </w:rPr>
        <w:t>–</w:t>
      </w:r>
      <w:r w:rsidRPr="00353745">
        <w:rPr>
          <w:rFonts w:ascii="Arial" w:hAnsi="Arial" w:cs="Arial"/>
          <w:b/>
          <w:bCs/>
          <w:color w:val="000000"/>
          <w:sz w:val="20"/>
          <w:szCs w:val="20"/>
        </w:rPr>
        <w:t xml:space="preserve"> Introduction</w:t>
      </w:r>
      <w:bookmarkEnd w:id="7"/>
    </w:p>
    <w:p w14:paraId="00FCCA84" w14:textId="77777777" w:rsidR="00112CCF" w:rsidRPr="00353745" w:rsidRDefault="00112CCF" w:rsidP="00876356">
      <w:pPr>
        <w:widowControl w:val="0"/>
        <w:autoSpaceDE w:val="0"/>
        <w:autoSpaceDN w:val="0"/>
        <w:adjustRightInd w:val="0"/>
        <w:spacing w:after="0" w:line="240" w:lineRule="auto"/>
        <w:ind w:left="120"/>
        <w:jc w:val="center"/>
        <w:rPr>
          <w:rFonts w:ascii="Arial" w:hAnsi="Arial" w:cs="Arial"/>
          <w:color w:val="000000"/>
          <w:sz w:val="20"/>
          <w:szCs w:val="20"/>
        </w:rPr>
      </w:pPr>
    </w:p>
    <w:p w14:paraId="029E4A0B" w14:textId="77777777" w:rsidR="00353745" w:rsidRDefault="00BA7D31" w:rsidP="00112CCF">
      <w:pPr>
        <w:widowControl w:val="0"/>
        <w:autoSpaceDE w:val="0"/>
        <w:autoSpaceDN w:val="0"/>
        <w:adjustRightInd w:val="0"/>
        <w:spacing w:after="60" w:line="240" w:lineRule="auto"/>
        <w:ind w:left="120"/>
        <w:jc w:val="center"/>
        <w:rPr>
          <w:rFonts w:ascii="Arial" w:hAnsi="Arial" w:cs="Arial"/>
          <w:b/>
          <w:bCs/>
          <w:color w:val="000000"/>
          <w:sz w:val="20"/>
          <w:szCs w:val="20"/>
        </w:rPr>
      </w:pPr>
      <w:r w:rsidRPr="00353745">
        <w:rPr>
          <w:rFonts w:ascii="Arial" w:hAnsi="Arial" w:cs="Arial"/>
          <w:b/>
          <w:bCs/>
          <w:color w:val="000000"/>
          <w:sz w:val="20"/>
          <w:szCs w:val="20"/>
        </w:rPr>
        <w:t>DEFFORM 47 Definitions</w:t>
      </w:r>
    </w:p>
    <w:p w14:paraId="1589F20F" w14:textId="5E411A64" w:rsidR="003A2CB9" w:rsidRPr="00353745" w:rsidRDefault="00BA7D31">
      <w:pPr>
        <w:widowControl w:val="0"/>
        <w:autoSpaceDE w:val="0"/>
        <w:autoSpaceDN w:val="0"/>
        <w:adjustRightInd w:val="0"/>
        <w:spacing w:after="60" w:line="240" w:lineRule="auto"/>
        <w:ind w:left="120"/>
        <w:rPr>
          <w:rFonts w:ascii="Arial" w:hAnsi="Arial" w:cs="Arial"/>
          <w:sz w:val="20"/>
          <w:szCs w:val="20"/>
        </w:rPr>
      </w:pPr>
      <w:r w:rsidRPr="00353745">
        <w:rPr>
          <w:rFonts w:ascii="Arial" w:hAnsi="Arial" w:cs="Arial"/>
          <w:b/>
          <w:bCs/>
          <w:color w:val="000000"/>
          <w:sz w:val="20"/>
          <w:szCs w:val="20"/>
        </w:rPr>
        <w:t xml:space="preserve"> </w:t>
      </w:r>
    </w:p>
    <w:p w14:paraId="6817E025"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In this ITT the following words and expressions shall have the meanings given to them below:</w:t>
      </w:r>
    </w:p>
    <w:p w14:paraId="76FEDC35"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A1.   “The Authority” means the Secretary of State for Defence of the United Kingdom of Great Britain and Northern Ireland, acting as part of the Crown.  </w:t>
      </w:r>
    </w:p>
    <w:p w14:paraId="2A52C542"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A2.   “Compliance Regime” is a legally enforceable set of rules, procedures, physical </w:t>
      </w:r>
      <w:proofErr w:type="gramStart"/>
      <w:r w:rsidRPr="00876356">
        <w:rPr>
          <w:rFonts w:ascii="Arial" w:hAnsi="Arial" w:cs="Arial"/>
          <w:color w:val="000000"/>
          <w:sz w:val="20"/>
          <w:szCs w:val="20"/>
        </w:rPr>
        <w:t>barriers</w:t>
      </w:r>
      <w:proofErr w:type="gramEnd"/>
      <w:r w:rsidRPr="00876356">
        <w:rPr>
          <w:rFonts w:ascii="Arial" w:hAnsi="Arial" w:cs="Arial"/>
          <w:color w:val="000000"/>
          <w:sz w:val="20"/>
          <w:szCs w:val="20"/>
        </w:rPr>
        <w:t xml:space="preserve"> and controls that, together, act to prevent the flow of sensitive or protected information to parties to whom it may give an unfair advantage.</w:t>
      </w:r>
    </w:p>
    <w:p w14:paraId="44662CF3"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A3.   “Conditions of Tendering” means the conditions set out in this DEFFORM 47 that govern the competition.</w:t>
      </w:r>
    </w:p>
    <w:p w14:paraId="1ED7340E"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A4.   A “Consortium Arrangement” means two or more economic operators who have come together specifically for the purpose of bidding for this Contract and who establish a consortium agreement or special purpose vehicle to contract with the Authority.</w:t>
      </w:r>
    </w:p>
    <w:p w14:paraId="40F4C564"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A5.   “Contract” means a Contract </w:t>
      </w:r>
      <w:proofErr w:type="gramStart"/>
      <w:r w:rsidRPr="00876356">
        <w:rPr>
          <w:rFonts w:ascii="Arial" w:hAnsi="Arial" w:cs="Arial"/>
          <w:color w:val="000000"/>
          <w:sz w:val="20"/>
          <w:szCs w:val="20"/>
        </w:rPr>
        <w:t>entered into</w:t>
      </w:r>
      <w:proofErr w:type="gramEnd"/>
      <w:r w:rsidRPr="00876356">
        <w:rPr>
          <w:rFonts w:ascii="Arial" w:hAnsi="Arial" w:cs="Arial"/>
          <w:color w:val="000000"/>
          <w:sz w:val="20"/>
          <w:szCs w:val="20"/>
        </w:rPr>
        <w:t xml:space="preserve"> between the successful Tenderer or consortium members and the Authority, should the Authority award a Contract as a result of this competition. </w:t>
      </w:r>
    </w:p>
    <w:p w14:paraId="09457209"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A6.   “Contract Terms &amp; Conditions” means the attached conditions including any schedules, annexes and appendices that will govern the Contract </w:t>
      </w:r>
      <w:proofErr w:type="gramStart"/>
      <w:r w:rsidRPr="00876356">
        <w:rPr>
          <w:rFonts w:ascii="Arial" w:hAnsi="Arial" w:cs="Arial"/>
          <w:color w:val="000000"/>
          <w:sz w:val="20"/>
          <w:szCs w:val="20"/>
        </w:rPr>
        <w:t>entered into</w:t>
      </w:r>
      <w:proofErr w:type="gramEnd"/>
      <w:r w:rsidRPr="00876356">
        <w:rPr>
          <w:rFonts w:ascii="Arial" w:hAnsi="Arial" w:cs="Arial"/>
          <w:color w:val="000000"/>
          <w:sz w:val="20"/>
          <w:szCs w:val="20"/>
        </w:rPr>
        <w:t xml:space="preserve"> between the successful Tenderer and the Authority, should the Authority award a Contract as a result of this competition. </w:t>
      </w:r>
    </w:p>
    <w:p w14:paraId="48347B8A"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207446C9"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A8.   “Cyber Security Model” means the model defined in DEFCON 658.</w:t>
      </w:r>
    </w:p>
    <w:p w14:paraId="27CC44D8"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A9.   “</w:t>
      </w:r>
      <w:r w:rsidRPr="00876356">
        <w:rPr>
          <w:rFonts w:ascii="Arial" w:hAnsi="Arial" w:cs="Arial"/>
          <w:color w:val="000000"/>
          <w:sz w:val="20"/>
          <w:szCs w:val="20"/>
          <w:highlight w:val="white"/>
        </w:rPr>
        <w:t>Defence Sourcing Portal” means the electronic platform in which Tenders are submitted to the Authority</w:t>
      </w:r>
      <w:r w:rsidRPr="00876356">
        <w:rPr>
          <w:rFonts w:ascii="Arial" w:hAnsi="Arial" w:cs="Arial"/>
          <w:color w:val="000000"/>
          <w:sz w:val="20"/>
          <w:szCs w:val="20"/>
        </w:rPr>
        <w:t xml:space="preserve">. </w:t>
      </w:r>
    </w:p>
    <w:p w14:paraId="6279D24E" w14:textId="0D8B4810"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A10.  “Government Furnished Information” means information or data issued or made available to the Tenderer in connection with the Contract by or on behalf of the Authority.   </w:t>
      </w:r>
    </w:p>
    <w:p w14:paraId="7685F13E"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A11.  “ITT Documentation” means this ITT and any information in any medium or form (for example drawings, handbooks, manuals, instructions, </w:t>
      </w:r>
      <w:proofErr w:type="gramStart"/>
      <w:r w:rsidRPr="00876356">
        <w:rPr>
          <w:rFonts w:ascii="Arial" w:hAnsi="Arial" w:cs="Arial"/>
          <w:color w:val="000000"/>
          <w:sz w:val="20"/>
          <w:szCs w:val="20"/>
        </w:rPr>
        <w:t>specifications</w:t>
      </w:r>
      <w:proofErr w:type="gramEnd"/>
      <w:r w:rsidRPr="00876356">
        <w:rPr>
          <w:rFonts w:ascii="Arial" w:hAnsi="Arial" w:cs="Arial"/>
          <w:color w:val="000000"/>
          <w:sz w:val="20"/>
          <w:szCs w:val="20"/>
        </w:rPr>
        <w:t xml:space="preserve"> and notes of pre-tender clarification meetings), issued to you, or to which you have been granted access by the Authority, for the purposes of responding to this ITT</w:t>
      </w:r>
    </w:p>
    <w:p w14:paraId="0B84E1D8"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A12.  “ITT Material” means any other material (including patterns and samples), equipment or software, in any medium or form issued to you, or to which you have been granted access, by the Authority for the purposes of responding to this ITT.       </w:t>
      </w:r>
    </w:p>
    <w:p w14:paraId="03D8DAF0"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3153D6E5" w14:textId="479C9D08"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A14.   The “Statement of Requirement” means that part of the Contract which details the technical requirements and acceptance criteria of the Contractor Deliverables.  </w:t>
      </w:r>
    </w:p>
    <w:p w14:paraId="7867E162"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A15.   A ‘Sub-Contractor’ means any party engaged or intended to be engaged by the Contractor at any level of sub-contracting to provide Contractor Deliverables for the purpose of performing this Contract.</w:t>
      </w:r>
    </w:p>
    <w:p w14:paraId="443E76C5"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2B5F3B4F"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A17.   A “Tender” is the offer that you are making to the Authority.</w:t>
      </w:r>
    </w:p>
    <w:p w14:paraId="7F731412"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A18.   “Tenderer” means the economic operator submitting a response to this Invitation to Tender.  Where “you” is used this means an action on you the Tenderer.</w:t>
      </w:r>
    </w:p>
    <w:p w14:paraId="3761E908" w14:textId="5D8B2883"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A19.   A “Third Party” is any person (including a natural person, corporate or unincorporated body (</w:t>
      </w:r>
      <w:proofErr w:type="gramStart"/>
      <w:r w:rsidRPr="00876356">
        <w:rPr>
          <w:rFonts w:ascii="Arial" w:hAnsi="Arial" w:cs="Arial"/>
          <w:color w:val="000000"/>
          <w:sz w:val="20"/>
          <w:szCs w:val="20"/>
        </w:rPr>
        <w:t>whether or not</w:t>
      </w:r>
      <w:proofErr w:type="gramEnd"/>
      <w:r w:rsidRPr="00876356">
        <w:rPr>
          <w:rFonts w:ascii="Arial" w:hAnsi="Arial" w:cs="Arial"/>
          <w:color w:val="000000"/>
          <w:sz w:val="20"/>
          <w:szCs w:val="20"/>
        </w:rPr>
        <w:t xml:space="preserve"> having separate legal personality)), other than the Authority, the Tenderer or their respective employees</w:t>
      </w:r>
    </w:p>
    <w:p w14:paraId="7A30CEA6" w14:textId="77777777" w:rsidR="00876356" w:rsidRDefault="00876356">
      <w:pPr>
        <w:widowControl w:val="0"/>
        <w:autoSpaceDE w:val="0"/>
        <w:autoSpaceDN w:val="0"/>
        <w:adjustRightInd w:val="0"/>
        <w:spacing w:after="60" w:line="240" w:lineRule="auto"/>
        <w:ind w:left="120"/>
        <w:rPr>
          <w:rFonts w:ascii="Arial" w:hAnsi="Arial" w:cs="Arial"/>
          <w:b/>
          <w:bCs/>
          <w:color w:val="000000"/>
          <w:sz w:val="20"/>
          <w:szCs w:val="20"/>
        </w:rPr>
      </w:pPr>
    </w:p>
    <w:p w14:paraId="42359A38" w14:textId="24A572C6" w:rsidR="003A2CB9" w:rsidRPr="00353745" w:rsidRDefault="00BA7D31" w:rsidP="00112CCF">
      <w:pPr>
        <w:widowControl w:val="0"/>
        <w:autoSpaceDE w:val="0"/>
        <w:autoSpaceDN w:val="0"/>
        <w:adjustRightInd w:val="0"/>
        <w:spacing w:after="60" w:line="240" w:lineRule="auto"/>
        <w:ind w:left="120"/>
        <w:jc w:val="center"/>
        <w:rPr>
          <w:rFonts w:ascii="Arial" w:hAnsi="Arial" w:cs="Arial"/>
          <w:b/>
          <w:bCs/>
          <w:color w:val="000000"/>
          <w:sz w:val="20"/>
          <w:szCs w:val="20"/>
        </w:rPr>
      </w:pPr>
      <w:r w:rsidRPr="00353745">
        <w:rPr>
          <w:rFonts w:ascii="Arial" w:hAnsi="Arial" w:cs="Arial"/>
          <w:b/>
          <w:bCs/>
          <w:color w:val="000000"/>
          <w:sz w:val="20"/>
          <w:szCs w:val="20"/>
        </w:rPr>
        <w:lastRenderedPageBreak/>
        <w:t>Purpose</w:t>
      </w:r>
    </w:p>
    <w:p w14:paraId="4F8BDDE8" w14:textId="77777777" w:rsidR="00353745" w:rsidRPr="00353745" w:rsidRDefault="00353745" w:rsidP="00B7260F">
      <w:pPr>
        <w:widowControl w:val="0"/>
        <w:autoSpaceDE w:val="0"/>
        <w:autoSpaceDN w:val="0"/>
        <w:adjustRightInd w:val="0"/>
        <w:spacing w:after="60" w:line="240" w:lineRule="auto"/>
        <w:ind w:left="120"/>
        <w:jc w:val="both"/>
        <w:rPr>
          <w:rFonts w:ascii="Arial" w:hAnsi="Arial" w:cs="Arial"/>
          <w:sz w:val="20"/>
          <w:szCs w:val="20"/>
        </w:rPr>
      </w:pPr>
    </w:p>
    <w:p w14:paraId="1D6A26AB" w14:textId="77777777" w:rsidR="003A2CB9" w:rsidRPr="00353745"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353745">
        <w:rPr>
          <w:rFonts w:ascii="Arial" w:hAnsi="Arial" w:cs="Arial"/>
          <w:color w:val="000000"/>
          <w:sz w:val="20"/>
          <w:szCs w:val="20"/>
        </w:rPr>
        <w:t>A20.   The purpose of this ITT is to invite you to submit a Tender, in accordance with the instructions set out in this ITT, to propose a solution and best price to meet the Authority’s requirement.  This documentation explains and sets out the:</w:t>
      </w:r>
    </w:p>
    <w:p w14:paraId="0C5A3D2D" w14:textId="3301C037" w:rsidR="003A2CB9" w:rsidRPr="00353745"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a.        timetable for the next stages of the </w:t>
      </w:r>
      <w:r w:rsidR="00B7260F" w:rsidRPr="00353745">
        <w:rPr>
          <w:rFonts w:ascii="Arial" w:hAnsi="Arial" w:cs="Arial"/>
          <w:color w:val="000000"/>
          <w:sz w:val="20"/>
          <w:szCs w:val="20"/>
        </w:rPr>
        <w:t>procurement.</w:t>
      </w:r>
      <w:r w:rsidRPr="00353745">
        <w:rPr>
          <w:rFonts w:ascii="Arial" w:hAnsi="Arial" w:cs="Arial"/>
          <w:color w:val="000000"/>
          <w:sz w:val="20"/>
          <w:szCs w:val="20"/>
        </w:rPr>
        <w:t xml:space="preserve"> </w:t>
      </w:r>
    </w:p>
    <w:p w14:paraId="7CE98CA9" w14:textId="2C23DCF9" w:rsidR="003A2CB9" w:rsidRPr="00353745"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b.        instructions, </w:t>
      </w:r>
      <w:proofErr w:type="gramStart"/>
      <w:r w:rsidRPr="00353745">
        <w:rPr>
          <w:rFonts w:ascii="Arial" w:hAnsi="Arial" w:cs="Arial"/>
          <w:color w:val="000000"/>
          <w:sz w:val="20"/>
          <w:szCs w:val="20"/>
        </w:rPr>
        <w:t>conditions</w:t>
      </w:r>
      <w:proofErr w:type="gramEnd"/>
      <w:r w:rsidRPr="00353745">
        <w:rPr>
          <w:rFonts w:ascii="Arial" w:hAnsi="Arial" w:cs="Arial"/>
          <w:color w:val="000000"/>
          <w:sz w:val="20"/>
          <w:szCs w:val="20"/>
        </w:rPr>
        <w:t xml:space="preserve"> and processes that governs this </w:t>
      </w:r>
      <w:r w:rsidR="00B7260F" w:rsidRPr="00353745">
        <w:rPr>
          <w:rFonts w:ascii="Arial" w:hAnsi="Arial" w:cs="Arial"/>
          <w:color w:val="000000"/>
          <w:sz w:val="20"/>
          <w:szCs w:val="20"/>
        </w:rPr>
        <w:t>competition.</w:t>
      </w:r>
      <w:r w:rsidRPr="00353745">
        <w:rPr>
          <w:rFonts w:ascii="Arial" w:hAnsi="Arial" w:cs="Arial"/>
          <w:color w:val="000000"/>
          <w:sz w:val="20"/>
          <w:szCs w:val="20"/>
        </w:rPr>
        <w:t xml:space="preserve"> </w:t>
      </w:r>
    </w:p>
    <w:p w14:paraId="26C61AC5" w14:textId="077A314C" w:rsidR="003A2CB9" w:rsidRPr="00353745"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c.        information you must include in your Tender and the required </w:t>
      </w:r>
      <w:r w:rsidR="00B7260F" w:rsidRPr="00353745">
        <w:rPr>
          <w:rFonts w:ascii="Arial" w:hAnsi="Arial" w:cs="Arial"/>
          <w:color w:val="000000"/>
          <w:sz w:val="20"/>
          <w:szCs w:val="20"/>
        </w:rPr>
        <w:t>format.</w:t>
      </w:r>
      <w:r w:rsidRPr="00353745">
        <w:rPr>
          <w:rFonts w:ascii="Arial" w:hAnsi="Arial" w:cs="Arial"/>
          <w:color w:val="000000"/>
          <w:sz w:val="20"/>
          <w:szCs w:val="20"/>
        </w:rPr>
        <w:t xml:space="preserve"> </w:t>
      </w:r>
    </w:p>
    <w:p w14:paraId="18FDB649" w14:textId="0D3A6B10" w:rsidR="003A2CB9" w:rsidRPr="00353745"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d.        administrative arrangements for the receipt and evaluation of </w:t>
      </w:r>
      <w:r w:rsidR="00B7260F" w:rsidRPr="00353745">
        <w:rPr>
          <w:rFonts w:ascii="Arial" w:hAnsi="Arial" w:cs="Arial"/>
          <w:color w:val="000000"/>
          <w:sz w:val="20"/>
          <w:szCs w:val="20"/>
        </w:rPr>
        <w:t>Tenders.</w:t>
      </w:r>
    </w:p>
    <w:p w14:paraId="5846C345" w14:textId="77777777" w:rsidR="003A2CB9" w:rsidRPr="00353745"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e.        criteria and methodology for the evaluation of Tenders; and</w:t>
      </w:r>
    </w:p>
    <w:p w14:paraId="2DBE031D" w14:textId="77777777" w:rsidR="003A2CB9" w:rsidRPr="00353745"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f.        Contract Terms &amp; Conditions</w:t>
      </w:r>
    </w:p>
    <w:p w14:paraId="6D8A293A" w14:textId="77777777" w:rsidR="003A2CB9" w:rsidRPr="00353745" w:rsidRDefault="00BA7D31" w:rsidP="00B7260F">
      <w:pPr>
        <w:widowControl w:val="0"/>
        <w:autoSpaceDE w:val="0"/>
        <w:autoSpaceDN w:val="0"/>
        <w:adjustRightInd w:val="0"/>
        <w:spacing w:after="0" w:line="240" w:lineRule="auto"/>
        <w:ind w:left="120"/>
        <w:jc w:val="both"/>
        <w:rPr>
          <w:rFonts w:ascii="Arial" w:hAnsi="Arial" w:cs="Arial"/>
          <w:sz w:val="20"/>
          <w:szCs w:val="20"/>
        </w:rPr>
      </w:pPr>
      <w:r w:rsidRPr="00353745">
        <w:rPr>
          <w:rFonts w:ascii="Arial" w:hAnsi="Arial" w:cs="Arial"/>
          <w:color w:val="000000"/>
          <w:sz w:val="20"/>
          <w:szCs w:val="20"/>
        </w:rPr>
        <w:t>A21.   The sections in this ITT and associated documents are structured in line with a generic tendering process and do not indicate importance / precedence.</w:t>
      </w:r>
    </w:p>
    <w:p w14:paraId="685C9107" w14:textId="15A952A7" w:rsidR="003A2CB9" w:rsidRPr="00353745" w:rsidRDefault="00BA7D31" w:rsidP="00B7260F">
      <w:pPr>
        <w:widowControl w:val="0"/>
        <w:autoSpaceDE w:val="0"/>
        <w:autoSpaceDN w:val="0"/>
        <w:adjustRightInd w:val="0"/>
        <w:spacing w:after="0" w:line="240" w:lineRule="auto"/>
        <w:ind w:left="120"/>
        <w:jc w:val="both"/>
        <w:rPr>
          <w:rFonts w:ascii="Arial" w:hAnsi="Arial" w:cs="Arial"/>
          <w:sz w:val="20"/>
          <w:szCs w:val="20"/>
        </w:rPr>
      </w:pPr>
      <w:r w:rsidRPr="00353745">
        <w:rPr>
          <w:rFonts w:ascii="Arial" w:hAnsi="Arial" w:cs="Arial"/>
          <w:color w:val="000000"/>
          <w:sz w:val="20"/>
          <w:szCs w:val="20"/>
        </w:rPr>
        <w:t xml:space="preserve">A22.   </w:t>
      </w:r>
      <w:r w:rsidR="0018538D">
        <w:rPr>
          <w:rFonts w:ascii="Arial" w:hAnsi="Arial" w:cs="Arial"/>
          <w:color w:val="000000"/>
          <w:sz w:val="20"/>
          <w:szCs w:val="20"/>
        </w:rPr>
        <w:t>The DPPQ for t</w:t>
      </w:r>
      <w:r w:rsidRPr="00353745">
        <w:rPr>
          <w:rFonts w:ascii="Arial" w:hAnsi="Arial" w:cs="Arial"/>
          <w:color w:val="000000"/>
          <w:sz w:val="20"/>
          <w:szCs w:val="20"/>
        </w:rPr>
        <w:t>his Requirement was</w:t>
      </w:r>
      <w:r w:rsidR="0018538D">
        <w:rPr>
          <w:rFonts w:ascii="Arial" w:hAnsi="Arial" w:cs="Arial"/>
          <w:color w:val="000000"/>
          <w:sz w:val="20"/>
          <w:szCs w:val="20"/>
        </w:rPr>
        <w:t xml:space="preserve"> published </w:t>
      </w:r>
      <w:r w:rsidR="0018538D" w:rsidRPr="00053ABF">
        <w:rPr>
          <w:rFonts w:ascii="Arial" w:hAnsi="Arial" w:cs="Arial"/>
          <w:color w:val="000000"/>
          <w:sz w:val="20"/>
          <w:szCs w:val="20"/>
        </w:rPr>
        <w:t xml:space="preserve">on </w:t>
      </w:r>
      <w:r w:rsidR="00053ABF" w:rsidRPr="00053ABF">
        <w:rPr>
          <w:rFonts w:ascii="Arial" w:hAnsi="Arial" w:cs="Arial"/>
          <w:color w:val="000000"/>
          <w:sz w:val="20"/>
          <w:szCs w:val="20"/>
        </w:rPr>
        <w:t>25</w:t>
      </w:r>
      <w:r w:rsidR="0018538D" w:rsidRPr="00053ABF">
        <w:rPr>
          <w:rFonts w:ascii="Arial" w:hAnsi="Arial" w:cs="Arial"/>
          <w:color w:val="000000"/>
          <w:sz w:val="20"/>
          <w:szCs w:val="20"/>
          <w:vertAlign w:val="superscript"/>
        </w:rPr>
        <w:t>th</w:t>
      </w:r>
      <w:r w:rsidR="0018538D" w:rsidRPr="00053ABF">
        <w:rPr>
          <w:rFonts w:ascii="Arial" w:hAnsi="Arial" w:cs="Arial"/>
          <w:color w:val="000000"/>
          <w:sz w:val="20"/>
          <w:szCs w:val="20"/>
        </w:rPr>
        <w:t xml:space="preserve"> </w:t>
      </w:r>
      <w:r w:rsidR="00677218" w:rsidRPr="00053ABF">
        <w:rPr>
          <w:rFonts w:ascii="Arial" w:hAnsi="Arial" w:cs="Arial"/>
          <w:color w:val="000000"/>
          <w:sz w:val="20"/>
          <w:szCs w:val="20"/>
        </w:rPr>
        <w:t>November</w:t>
      </w:r>
      <w:r w:rsidR="0018538D" w:rsidRPr="00053ABF">
        <w:rPr>
          <w:rFonts w:ascii="Arial" w:hAnsi="Arial" w:cs="Arial"/>
          <w:color w:val="000000"/>
          <w:sz w:val="20"/>
          <w:szCs w:val="20"/>
        </w:rPr>
        <w:t xml:space="preserve"> 2021</w:t>
      </w:r>
      <w:r w:rsidR="0018538D">
        <w:rPr>
          <w:rFonts w:ascii="Arial" w:hAnsi="Arial" w:cs="Arial"/>
          <w:color w:val="000000"/>
          <w:sz w:val="20"/>
          <w:szCs w:val="20"/>
        </w:rPr>
        <w:t xml:space="preserve"> </w:t>
      </w:r>
      <w:r w:rsidRPr="00353745">
        <w:rPr>
          <w:rFonts w:ascii="Arial" w:hAnsi="Arial" w:cs="Arial"/>
          <w:color w:val="000000"/>
          <w:sz w:val="20"/>
          <w:szCs w:val="20"/>
        </w:rPr>
        <w:t>under the following reference</w:t>
      </w:r>
      <w:r w:rsidR="0018538D">
        <w:rPr>
          <w:rFonts w:ascii="Arial" w:hAnsi="Arial" w:cs="Arial"/>
          <w:color w:val="000000"/>
          <w:sz w:val="20"/>
          <w:szCs w:val="20"/>
        </w:rPr>
        <w:t xml:space="preserve"> 7</w:t>
      </w:r>
      <w:r w:rsidR="00677218">
        <w:rPr>
          <w:rFonts w:ascii="Arial" w:hAnsi="Arial" w:cs="Arial"/>
          <w:color w:val="000000"/>
          <w:sz w:val="20"/>
          <w:szCs w:val="20"/>
        </w:rPr>
        <w:t>02058450</w:t>
      </w:r>
      <w:r w:rsidR="0018538D">
        <w:rPr>
          <w:rFonts w:ascii="Arial" w:hAnsi="Arial" w:cs="Arial"/>
          <w:color w:val="000000"/>
          <w:sz w:val="20"/>
          <w:szCs w:val="20"/>
        </w:rPr>
        <w:t>.</w:t>
      </w:r>
    </w:p>
    <w:p w14:paraId="27DF7CE8" w14:textId="4A06A14B" w:rsidR="00B7260F" w:rsidRDefault="00BA7D31" w:rsidP="00B7260F">
      <w:pPr>
        <w:widowControl w:val="0"/>
        <w:autoSpaceDE w:val="0"/>
        <w:autoSpaceDN w:val="0"/>
        <w:adjustRightInd w:val="0"/>
        <w:spacing w:after="0" w:line="276" w:lineRule="auto"/>
        <w:ind w:left="120" w:right="114"/>
        <w:jc w:val="both"/>
        <w:rPr>
          <w:rFonts w:ascii="Arial" w:hAnsi="Arial" w:cs="Arial"/>
          <w:sz w:val="20"/>
          <w:szCs w:val="20"/>
        </w:rPr>
      </w:pPr>
      <w:r w:rsidRPr="00353745">
        <w:rPr>
          <w:rFonts w:ascii="Arial" w:hAnsi="Arial" w:cs="Arial"/>
          <w:color w:val="000000"/>
          <w:sz w:val="20"/>
          <w:szCs w:val="20"/>
        </w:rPr>
        <w:t>A23.   This procurement is</w:t>
      </w:r>
      <w:r w:rsidR="0018538D">
        <w:rPr>
          <w:rFonts w:ascii="Arial" w:hAnsi="Arial" w:cs="Arial"/>
          <w:color w:val="000000"/>
          <w:sz w:val="20"/>
          <w:szCs w:val="20"/>
        </w:rPr>
        <w:t xml:space="preserve"> for the </w:t>
      </w:r>
      <w:r w:rsidR="00677218" w:rsidRPr="00677218">
        <w:rPr>
          <w:rFonts w:ascii="Arial" w:hAnsi="Arial" w:cs="Arial"/>
          <w:color w:val="000000"/>
          <w:sz w:val="20"/>
          <w:szCs w:val="20"/>
        </w:rPr>
        <w:t>Bird Detection System (BDS) at RAF Lossiemouth</w:t>
      </w:r>
      <w:r w:rsidR="007A6077" w:rsidRPr="007A6077">
        <w:rPr>
          <w:rFonts w:ascii="Arial" w:hAnsi="Arial" w:cs="Arial"/>
          <w:color w:val="000000"/>
          <w:sz w:val="20"/>
          <w:szCs w:val="20"/>
        </w:rPr>
        <w:t>.</w:t>
      </w:r>
    </w:p>
    <w:p w14:paraId="7674235B" w14:textId="3D6A08C7" w:rsidR="003A2CB9" w:rsidRPr="00353745" w:rsidRDefault="00BA7D31" w:rsidP="00B7260F">
      <w:pPr>
        <w:widowControl w:val="0"/>
        <w:autoSpaceDE w:val="0"/>
        <w:autoSpaceDN w:val="0"/>
        <w:adjustRightInd w:val="0"/>
        <w:spacing w:after="0" w:line="276" w:lineRule="auto"/>
        <w:ind w:left="120" w:right="114"/>
        <w:jc w:val="both"/>
        <w:rPr>
          <w:rFonts w:ascii="Arial" w:hAnsi="Arial" w:cs="Arial"/>
          <w:sz w:val="20"/>
          <w:szCs w:val="20"/>
        </w:rPr>
      </w:pPr>
      <w:r w:rsidRPr="00353745">
        <w:rPr>
          <w:rFonts w:ascii="Arial" w:hAnsi="Arial" w:cs="Arial"/>
          <w:color w:val="000000"/>
          <w:sz w:val="20"/>
          <w:szCs w:val="20"/>
        </w:rPr>
        <w:t xml:space="preserve">A24.   This ITT has either been issued to all potential Tenderers that expressed an </w:t>
      </w:r>
      <w:r w:rsidR="00353745" w:rsidRPr="00353745">
        <w:rPr>
          <w:rFonts w:ascii="Arial" w:hAnsi="Arial" w:cs="Arial"/>
          <w:color w:val="000000"/>
          <w:sz w:val="20"/>
          <w:szCs w:val="20"/>
        </w:rPr>
        <w:t>interest or</w:t>
      </w:r>
      <w:r w:rsidRPr="00353745">
        <w:rPr>
          <w:rFonts w:ascii="Arial" w:hAnsi="Arial" w:cs="Arial"/>
          <w:color w:val="000000"/>
          <w:sz w:val="20"/>
          <w:szCs w:val="20"/>
        </w:rPr>
        <w:t xml:space="preserve"> has been issued to all potential Tenders chosen during the Tender selection stage listed on page 2 of this DEFFORM 47.</w:t>
      </w:r>
    </w:p>
    <w:p w14:paraId="607D56AA" w14:textId="77777777" w:rsidR="003A2CB9" w:rsidRPr="00353745"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353745">
        <w:rPr>
          <w:rFonts w:ascii="Arial" w:hAnsi="Arial" w:cs="Arial"/>
          <w:color w:val="000000"/>
          <w:sz w:val="20"/>
          <w:szCs w:val="20"/>
        </w:rPr>
        <w:t>A25.   Potential Tenderers can be found on the Contract Bidders Notice as advertised on the DSP.</w:t>
      </w:r>
    </w:p>
    <w:p w14:paraId="1DAFE79A" w14:textId="77777777" w:rsidR="003A2CB9" w:rsidRPr="00353745" w:rsidRDefault="00BA7D31">
      <w:pPr>
        <w:widowControl w:val="0"/>
        <w:autoSpaceDE w:val="0"/>
        <w:autoSpaceDN w:val="0"/>
        <w:adjustRightInd w:val="0"/>
        <w:spacing w:after="60" w:line="240" w:lineRule="auto"/>
        <w:ind w:left="120"/>
        <w:rPr>
          <w:rFonts w:ascii="Arial" w:hAnsi="Arial" w:cs="Arial"/>
          <w:sz w:val="20"/>
          <w:szCs w:val="20"/>
        </w:rPr>
      </w:pPr>
      <w:r w:rsidRPr="00353745">
        <w:rPr>
          <w:rFonts w:ascii="Arial" w:hAnsi="Arial" w:cs="Arial"/>
          <w:color w:val="000000"/>
          <w:sz w:val="20"/>
          <w:szCs w:val="20"/>
        </w:rPr>
        <w:t> </w:t>
      </w:r>
    </w:p>
    <w:p w14:paraId="0054B712" w14:textId="77777777" w:rsidR="003A2CB9" w:rsidRPr="00353745" w:rsidRDefault="00BA7D31" w:rsidP="00112CCF">
      <w:pPr>
        <w:widowControl w:val="0"/>
        <w:autoSpaceDE w:val="0"/>
        <w:autoSpaceDN w:val="0"/>
        <w:adjustRightInd w:val="0"/>
        <w:spacing w:after="60" w:line="240" w:lineRule="auto"/>
        <w:ind w:left="120"/>
        <w:jc w:val="center"/>
        <w:rPr>
          <w:rFonts w:ascii="Arial" w:hAnsi="Arial" w:cs="Arial"/>
          <w:sz w:val="20"/>
          <w:szCs w:val="20"/>
        </w:rPr>
      </w:pPr>
      <w:r w:rsidRPr="00353745">
        <w:rPr>
          <w:rFonts w:ascii="Arial" w:hAnsi="Arial" w:cs="Arial"/>
          <w:b/>
          <w:bCs/>
          <w:color w:val="000000"/>
          <w:sz w:val="20"/>
          <w:szCs w:val="20"/>
        </w:rPr>
        <w:t>ITT Documentation and ITT Material</w:t>
      </w:r>
    </w:p>
    <w:p w14:paraId="4CFFE2E3" w14:textId="77777777" w:rsidR="003A2CB9" w:rsidRPr="00353745" w:rsidRDefault="003A2CB9" w:rsidP="00B7260F">
      <w:pPr>
        <w:widowControl w:val="0"/>
        <w:autoSpaceDE w:val="0"/>
        <w:autoSpaceDN w:val="0"/>
        <w:adjustRightInd w:val="0"/>
        <w:spacing w:after="60" w:line="240" w:lineRule="auto"/>
        <w:ind w:left="120"/>
        <w:jc w:val="both"/>
        <w:rPr>
          <w:rFonts w:ascii="Arial" w:hAnsi="Arial" w:cs="Arial"/>
          <w:sz w:val="20"/>
          <w:szCs w:val="20"/>
        </w:rPr>
      </w:pPr>
    </w:p>
    <w:p w14:paraId="0FB004E6" w14:textId="77777777" w:rsidR="003A2CB9" w:rsidRPr="00353745"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353745">
        <w:rPr>
          <w:rFonts w:ascii="Arial" w:hAnsi="Arial" w:cs="Arial"/>
          <w:color w:val="000000"/>
          <w:sz w:val="20"/>
          <w:szCs w:val="20"/>
        </w:rPr>
        <w:t xml:space="preserve">A27.   ITT Documentation, ITT </w:t>
      </w:r>
      <w:proofErr w:type="gramStart"/>
      <w:r w:rsidRPr="00353745">
        <w:rPr>
          <w:rFonts w:ascii="Arial" w:hAnsi="Arial" w:cs="Arial"/>
          <w:color w:val="000000"/>
          <w:sz w:val="20"/>
          <w:szCs w:val="20"/>
        </w:rPr>
        <w:t>Material</w:t>
      </w:r>
      <w:proofErr w:type="gramEnd"/>
      <w:r w:rsidRPr="00353745">
        <w:rPr>
          <w:rFonts w:ascii="Arial" w:hAnsi="Arial" w:cs="Arial"/>
          <w:color w:val="000000"/>
          <w:sz w:val="20"/>
          <w:szCs w:val="20"/>
        </w:rPr>
        <w:t xml:space="preserve"> and any Intellectual Property Rights (IPR) in them shall remain the property of the Authority or other Third-Party owners and is released solely for the purposes of enabling you to submit a Tender.  You must:</w:t>
      </w:r>
    </w:p>
    <w:p w14:paraId="6EB892AA" w14:textId="0968953F"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a.     take responsibility for the safe custody of the ITT Documentation and ITT Material and for all loss and damage sustained to it while in your </w:t>
      </w:r>
      <w:r w:rsidR="00B7260F" w:rsidRPr="00353745">
        <w:rPr>
          <w:rFonts w:ascii="Arial" w:hAnsi="Arial" w:cs="Arial"/>
          <w:color w:val="000000"/>
          <w:sz w:val="20"/>
          <w:szCs w:val="20"/>
        </w:rPr>
        <w:t>care.</w:t>
      </w:r>
    </w:p>
    <w:p w14:paraId="39DF7CEB" w14:textId="77777777"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b.    not copy or disclose the ITT Documentation or any part of it to anyone other than the bid team</w:t>
      </w:r>
    </w:p>
    <w:p w14:paraId="4DC81245" w14:textId="00200C83" w:rsidR="003A2CB9" w:rsidRPr="00353745" w:rsidRDefault="00BA7D31" w:rsidP="00B7260F">
      <w:pPr>
        <w:widowControl w:val="0"/>
        <w:autoSpaceDE w:val="0"/>
        <w:autoSpaceDN w:val="0"/>
        <w:adjustRightInd w:val="0"/>
        <w:spacing w:after="60" w:line="240" w:lineRule="auto"/>
        <w:ind w:left="1254"/>
        <w:jc w:val="both"/>
        <w:rPr>
          <w:rFonts w:ascii="Arial" w:hAnsi="Arial" w:cs="Arial"/>
          <w:sz w:val="20"/>
          <w:szCs w:val="20"/>
        </w:rPr>
      </w:pPr>
      <w:r w:rsidRPr="00353745">
        <w:rPr>
          <w:rFonts w:ascii="Arial" w:hAnsi="Arial" w:cs="Arial"/>
          <w:color w:val="000000"/>
          <w:sz w:val="20"/>
          <w:szCs w:val="20"/>
        </w:rPr>
        <w:t xml:space="preserve">involved in preparing your Tender, and not use it except for the purpose of responding to this </w:t>
      </w:r>
      <w:r w:rsidR="00B7260F" w:rsidRPr="00353745">
        <w:rPr>
          <w:rFonts w:ascii="Arial" w:hAnsi="Arial" w:cs="Arial"/>
          <w:color w:val="000000"/>
          <w:sz w:val="20"/>
          <w:szCs w:val="20"/>
        </w:rPr>
        <w:t>ITT.</w:t>
      </w:r>
    </w:p>
    <w:p w14:paraId="0F71C52D" w14:textId="54367F8D"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c.     seek written approval from the Authority if you need to provide access to any ITT Documentation or ITT Material to any Third </w:t>
      </w:r>
      <w:r w:rsidR="00B7260F" w:rsidRPr="00353745">
        <w:rPr>
          <w:rFonts w:ascii="Arial" w:hAnsi="Arial" w:cs="Arial"/>
          <w:color w:val="000000"/>
          <w:sz w:val="20"/>
          <w:szCs w:val="20"/>
        </w:rPr>
        <w:t>Party.</w:t>
      </w:r>
      <w:r w:rsidRPr="00353745">
        <w:rPr>
          <w:rFonts w:ascii="Arial" w:hAnsi="Arial" w:cs="Arial"/>
          <w:color w:val="000000"/>
          <w:sz w:val="20"/>
          <w:szCs w:val="20"/>
        </w:rPr>
        <w:t xml:space="preserve"> </w:t>
      </w:r>
    </w:p>
    <w:p w14:paraId="1AA5F63D" w14:textId="1D025FD1"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r w:rsidR="00B7260F" w:rsidRPr="00353745">
        <w:rPr>
          <w:rFonts w:ascii="Arial" w:hAnsi="Arial" w:cs="Arial"/>
          <w:color w:val="000000"/>
          <w:sz w:val="20"/>
          <w:szCs w:val="20"/>
        </w:rPr>
        <w:t>Authority.</w:t>
      </w:r>
      <w:r w:rsidRPr="00353745">
        <w:rPr>
          <w:rFonts w:ascii="Arial" w:hAnsi="Arial" w:cs="Arial"/>
          <w:color w:val="000000"/>
          <w:sz w:val="20"/>
          <w:szCs w:val="20"/>
        </w:rPr>
        <w:t xml:space="preserve">  </w:t>
      </w:r>
    </w:p>
    <w:p w14:paraId="6BE4400C" w14:textId="77777777"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sidRPr="00353745">
        <w:rPr>
          <w:rFonts w:ascii="Arial" w:hAnsi="Arial" w:cs="Arial"/>
          <w:color w:val="000000"/>
          <w:sz w:val="20"/>
          <w:szCs w:val="20"/>
        </w:rPr>
        <w:t>compensation;</w:t>
      </w:r>
      <w:proofErr w:type="gramEnd"/>
      <w:r w:rsidRPr="00353745">
        <w:rPr>
          <w:rFonts w:ascii="Arial" w:hAnsi="Arial" w:cs="Arial"/>
          <w:color w:val="000000"/>
          <w:sz w:val="20"/>
          <w:szCs w:val="20"/>
        </w:rPr>
        <w:t xml:space="preserve"> </w:t>
      </w:r>
    </w:p>
    <w:p w14:paraId="2E7A0DE9" w14:textId="6A64AE43"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f.      inform the named Commercial Officer if you decide not to submit a </w:t>
      </w:r>
      <w:r w:rsidR="00B7260F" w:rsidRPr="00353745">
        <w:rPr>
          <w:rFonts w:ascii="Arial" w:hAnsi="Arial" w:cs="Arial"/>
          <w:color w:val="000000"/>
          <w:sz w:val="20"/>
          <w:szCs w:val="20"/>
        </w:rPr>
        <w:t>Tender.</w:t>
      </w:r>
    </w:p>
    <w:p w14:paraId="1B747FBC" w14:textId="77777777"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g.     immediately confirm destruction of (or in the case of software, that it is beyond use) all ITT Documentation, ITT </w:t>
      </w:r>
      <w:proofErr w:type="gramStart"/>
      <w:r w:rsidRPr="00353745">
        <w:rPr>
          <w:rFonts w:ascii="Arial" w:hAnsi="Arial" w:cs="Arial"/>
          <w:color w:val="000000"/>
          <w:sz w:val="20"/>
          <w:szCs w:val="20"/>
        </w:rPr>
        <w:t>Material</w:t>
      </w:r>
      <w:proofErr w:type="gramEnd"/>
      <w:r w:rsidRPr="00353745">
        <w:rPr>
          <w:rFonts w:ascii="Arial" w:hAnsi="Arial" w:cs="Arial"/>
          <w:color w:val="000000"/>
          <w:sz w:val="20"/>
          <w:szCs w:val="20"/>
        </w:rPr>
        <w:t xml:space="preserve"> and derived information of an unmarked nature, should you decide not to respond to this ITT, or you are notified by the Authority that your Tender has been unsuccessful; and</w:t>
      </w:r>
    </w:p>
    <w:p w14:paraId="5F550BD6" w14:textId="77777777"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h.     consult the named Commercial Officer to agree the appropriate destruction process if you are in receipt of ITT Documentation and ITT Material marked ‘OFFICIAL-SENSITIVE’ or ‘SECRET’.</w:t>
      </w:r>
    </w:p>
    <w:p w14:paraId="5CB407F4" w14:textId="77777777" w:rsidR="003A2CB9" w:rsidRPr="00353745"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353745">
        <w:rPr>
          <w:rFonts w:ascii="Arial" w:hAnsi="Arial" w:cs="Arial"/>
          <w:color w:val="000000"/>
          <w:sz w:val="20"/>
          <w:szCs w:val="20"/>
        </w:rPr>
        <w:t xml:space="preserve">A28.   Some or </w:t>
      </w:r>
      <w:proofErr w:type="gramStart"/>
      <w:r w:rsidRPr="00353745">
        <w:rPr>
          <w:rFonts w:ascii="Arial" w:hAnsi="Arial" w:cs="Arial"/>
          <w:color w:val="000000"/>
          <w:sz w:val="20"/>
          <w:szCs w:val="20"/>
        </w:rPr>
        <w:t>all of</w:t>
      </w:r>
      <w:proofErr w:type="gramEnd"/>
      <w:r w:rsidRPr="00353745">
        <w:rPr>
          <w:rFonts w:ascii="Arial" w:hAnsi="Arial" w:cs="Arial"/>
          <w:color w:val="000000"/>
          <w:sz w:val="20"/>
          <w:szCs w:val="2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01A1F51C" w14:textId="77777777" w:rsidR="003A2CB9" w:rsidRDefault="00BA7D3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w:t>
      </w:r>
    </w:p>
    <w:p w14:paraId="3D44E201" w14:textId="11DA1396" w:rsidR="003A2CB9" w:rsidRDefault="00BA7D31" w:rsidP="00112CCF">
      <w:pPr>
        <w:widowControl w:val="0"/>
        <w:autoSpaceDE w:val="0"/>
        <w:autoSpaceDN w:val="0"/>
        <w:adjustRightInd w:val="0"/>
        <w:spacing w:after="60" w:line="240" w:lineRule="auto"/>
        <w:ind w:left="120"/>
        <w:jc w:val="center"/>
        <w:rPr>
          <w:rFonts w:ascii="Arial" w:hAnsi="Arial" w:cs="Arial"/>
          <w:b/>
          <w:bCs/>
          <w:color w:val="000000"/>
          <w:sz w:val="20"/>
          <w:szCs w:val="20"/>
        </w:rPr>
      </w:pPr>
      <w:r w:rsidRPr="00B7260F">
        <w:rPr>
          <w:rFonts w:ascii="Arial" w:hAnsi="Arial" w:cs="Arial"/>
          <w:b/>
          <w:bCs/>
          <w:color w:val="000000"/>
          <w:sz w:val="20"/>
          <w:szCs w:val="20"/>
        </w:rPr>
        <w:t>Tender Expenses</w:t>
      </w:r>
    </w:p>
    <w:p w14:paraId="762E2513" w14:textId="77777777" w:rsidR="00112CCF" w:rsidRPr="00B7260F" w:rsidRDefault="00112CCF" w:rsidP="00112CCF">
      <w:pPr>
        <w:widowControl w:val="0"/>
        <w:autoSpaceDE w:val="0"/>
        <w:autoSpaceDN w:val="0"/>
        <w:adjustRightInd w:val="0"/>
        <w:spacing w:after="60" w:line="240" w:lineRule="auto"/>
        <w:ind w:left="120"/>
        <w:jc w:val="center"/>
        <w:rPr>
          <w:rFonts w:ascii="Arial" w:hAnsi="Arial" w:cs="Arial"/>
          <w:sz w:val="20"/>
          <w:szCs w:val="20"/>
        </w:rPr>
      </w:pPr>
    </w:p>
    <w:p w14:paraId="169F0800"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634286B0" w14:textId="77777777" w:rsidR="003A2CB9" w:rsidRPr="00B7260F" w:rsidRDefault="003A2CB9" w:rsidP="00B7260F">
      <w:pPr>
        <w:widowControl w:val="0"/>
        <w:autoSpaceDE w:val="0"/>
        <w:autoSpaceDN w:val="0"/>
        <w:adjustRightInd w:val="0"/>
        <w:spacing w:after="60" w:line="240" w:lineRule="auto"/>
        <w:ind w:left="120"/>
        <w:jc w:val="both"/>
        <w:rPr>
          <w:rFonts w:ascii="Arial" w:hAnsi="Arial" w:cs="Arial"/>
          <w:sz w:val="20"/>
          <w:szCs w:val="20"/>
        </w:rPr>
      </w:pPr>
    </w:p>
    <w:p w14:paraId="0A35FF75" w14:textId="635143F5" w:rsidR="003A2CB9" w:rsidRDefault="00BA7D31" w:rsidP="00112CCF">
      <w:pPr>
        <w:widowControl w:val="0"/>
        <w:autoSpaceDE w:val="0"/>
        <w:autoSpaceDN w:val="0"/>
        <w:adjustRightInd w:val="0"/>
        <w:spacing w:after="60" w:line="240" w:lineRule="auto"/>
        <w:ind w:left="120"/>
        <w:jc w:val="center"/>
        <w:rPr>
          <w:rFonts w:ascii="Arial" w:hAnsi="Arial" w:cs="Arial"/>
          <w:b/>
          <w:bCs/>
          <w:color w:val="000000"/>
          <w:sz w:val="20"/>
          <w:szCs w:val="20"/>
        </w:rPr>
      </w:pPr>
      <w:r w:rsidRPr="00B7260F">
        <w:rPr>
          <w:rFonts w:ascii="Arial" w:hAnsi="Arial" w:cs="Arial"/>
          <w:b/>
          <w:bCs/>
          <w:color w:val="000000"/>
          <w:sz w:val="20"/>
          <w:szCs w:val="20"/>
        </w:rPr>
        <w:t>Consortia and Sub-Contracting Arrangements</w:t>
      </w:r>
    </w:p>
    <w:p w14:paraId="3FA90A29" w14:textId="77777777" w:rsidR="00112CCF" w:rsidRPr="00B7260F" w:rsidRDefault="00112CCF" w:rsidP="00112CCF">
      <w:pPr>
        <w:widowControl w:val="0"/>
        <w:autoSpaceDE w:val="0"/>
        <w:autoSpaceDN w:val="0"/>
        <w:adjustRightInd w:val="0"/>
        <w:spacing w:after="60" w:line="240" w:lineRule="auto"/>
        <w:ind w:left="120"/>
        <w:jc w:val="center"/>
        <w:rPr>
          <w:rFonts w:ascii="Arial" w:hAnsi="Arial" w:cs="Arial"/>
          <w:sz w:val="20"/>
          <w:szCs w:val="20"/>
        </w:rPr>
      </w:pPr>
    </w:p>
    <w:p w14:paraId="5495E619"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A30.   The Authority requires all Tenderers to identify whether any and/or which Consortium Arrangements or Sub-Contracting Arrangements will apply in the case of their Tender, and </w:t>
      </w:r>
      <w:proofErr w:type="gramStart"/>
      <w:r w:rsidRPr="00B7260F">
        <w:rPr>
          <w:rFonts w:ascii="Arial" w:hAnsi="Arial" w:cs="Arial"/>
          <w:color w:val="000000"/>
          <w:sz w:val="20"/>
          <w:szCs w:val="20"/>
        </w:rPr>
        <w:t>in particular specify</w:t>
      </w:r>
      <w:proofErr w:type="gramEnd"/>
      <w:r w:rsidRPr="00B7260F">
        <w:rPr>
          <w:rFonts w:ascii="Arial" w:hAnsi="Arial" w:cs="Arial"/>
          <w:color w:val="000000"/>
          <w:sz w:val="20"/>
          <w:szCs w:val="2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15A92893" w14:textId="77777777" w:rsidR="003A2CB9" w:rsidRPr="00B7260F" w:rsidRDefault="003A2CB9" w:rsidP="00112CCF">
      <w:pPr>
        <w:widowControl w:val="0"/>
        <w:autoSpaceDE w:val="0"/>
        <w:autoSpaceDN w:val="0"/>
        <w:adjustRightInd w:val="0"/>
        <w:spacing w:after="60" w:line="240" w:lineRule="auto"/>
        <w:ind w:left="120"/>
        <w:jc w:val="center"/>
        <w:rPr>
          <w:rFonts w:ascii="Arial" w:hAnsi="Arial" w:cs="Arial"/>
          <w:sz w:val="20"/>
          <w:szCs w:val="20"/>
        </w:rPr>
      </w:pPr>
    </w:p>
    <w:p w14:paraId="15863A90" w14:textId="52F79FE9" w:rsidR="003A2CB9" w:rsidRDefault="00BA7D31" w:rsidP="00112CCF">
      <w:pPr>
        <w:widowControl w:val="0"/>
        <w:autoSpaceDE w:val="0"/>
        <w:autoSpaceDN w:val="0"/>
        <w:adjustRightInd w:val="0"/>
        <w:spacing w:after="60" w:line="240" w:lineRule="auto"/>
        <w:ind w:left="120"/>
        <w:jc w:val="center"/>
        <w:rPr>
          <w:rFonts w:ascii="Arial" w:hAnsi="Arial" w:cs="Arial"/>
          <w:b/>
          <w:bCs/>
          <w:color w:val="000000"/>
          <w:sz w:val="20"/>
          <w:szCs w:val="20"/>
        </w:rPr>
      </w:pPr>
      <w:r w:rsidRPr="00B7260F">
        <w:rPr>
          <w:rFonts w:ascii="Arial" w:hAnsi="Arial" w:cs="Arial"/>
          <w:b/>
          <w:bCs/>
          <w:color w:val="000000"/>
          <w:sz w:val="20"/>
          <w:szCs w:val="20"/>
        </w:rPr>
        <w:t>Material Change of Control</w:t>
      </w:r>
    </w:p>
    <w:p w14:paraId="00BE7F65" w14:textId="77777777" w:rsidR="00112CCF" w:rsidRPr="00B7260F" w:rsidRDefault="00112CCF" w:rsidP="00112CCF">
      <w:pPr>
        <w:widowControl w:val="0"/>
        <w:autoSpaceDE w:val="0"/>
        <w:autoSpaceDN w:val="0"/>
        <w:adjustRightInd w:val="0"/>
        <w:spacing w:after="60" w:line="240" w:lineRule="auto"/>
        <w:ind w:left="120"/>
        <w:jc w:val="center"/>
        <w:rPr>
          <w:rFonts w:ascii="Arial" w:hAnsi="Arial" w:cs="Arial"/>
          <w:sz w:val="20"/>
          <w:szCs w:val="20"/>
        </w:rPr>
      </w:pPr>
    </w:p>
    <w:p w14:paraId="598171C4"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A31.   You must inform the Authority in writing as soon as you become aware of:</w:t>
      </w:r>
    </w:p>
    <w:p w14:paraId="55F642AB" w14:textId="18DF7EC8" w:rsidR="003A2CB9" w:rsidRPr="00B7260F"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B7260F">
        <w:rPr>
          <w:rFonts w:ascii="Arial" w:hAnsi="Arial" w:cs="Arial"/>
          <w:color w:val="000000"/>
          <w:sz w:val="20"/>
          <w:szCs w:val="20"/>
        </w:rPr>
        <w:t xml:space="preserve">a.        any material changes to any of the information, representations or other matters of fact communicated to the Authority as part of your PQQ response or in connection with the submission of your PQQ </w:t>
      </w:r>
      <w:r w:rsidR="00B7260F" w:rsidRPr="00B7260F">
        <w:rPr>
          <w:rFonts w:ascii="Arial" w:hAnsi="Arial" w:cs="Arial"/>
          <w:color w:val="000000"/>
          <w:sz w:val="20"/>
          <w:szCs w:val="20"/>
        </w:rPr>
        <w:t>response.</w:t>
      </w:r>
    </w:p>
    <w:p w14:paraId="63688B7C" w14:textId="77777777" w:rsidR="003A2CB9" w:rsidRPr="00B7260F"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B7260F">
        <w:rPr>
          <w:rFonts w:ascii="Arial" w:hAnsi="Arial" w:cs="Arial"/>
          <w:color w:val="000000"/>
          <w:sz w:val="20"/>
          <w:szCs w:val="2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CBC0D6E" w14:textId="77777777" w:rsidR="003A2CB9" w:rsidRPr="00B7260F"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B7260F">
        <w:rPr>
          <w:rFonts w:ascii="Arial" w:hAnsi="Arial" w:cs="Arial"/>
          <w:color w:val="000000"/>
          <w:sz w:val="20"/>
          <w:szCs w:val="20"/>
        </w:rPr>
        <w:t>c.         any material changes to your financial health or that of a party to the Consortium Arrangement or Sub-Contracting Arrangement; and</w:t>
      </w:r>
    </w:p>
    <w:p w14:paraId="155C18B2" w14:textId="77777777" w:rsidR="003A2CB9" w:rsidRPr="00B7260F"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B7260F">
        <w:rPr>
          <w:rFonts w:ascii="Arial" w:hAnsi="Arial" w:cs="Arial"/>
          <w:color w:val="000000"/>
          <w:sz w:val="20"/>
          <w:szCs w:val="20"/>
        </w:rPr>
        <w:t>d.         any material changes to the makeup of the Consortium Arrangement or Sub-Contracting Arrangement, including:</w:t>
      </w:r>
    </w:p>
    <w:p w14:paraId="092C0F14" w14:textId="57B17E7F" w:rsidR="003A2CB9" w:rsidRPr="00B7260F" w:rsidRDefault="00BA7D31" w:rsidP="00B7260F">
      <w:pPr>
        <w:widowControl w:val="0"/>
        <w:autoSpaceDE w:val="0"/>
        <w:autoSpaceDN w:val="0"/>
        <w:adjustRightInd w:val="0"/>
        <w:spacing w:after="60" w:line="240" w:lineRule="auto"/>
        <w:ind w:left="1538"/>
        <w:jc w:val="both"/>
        <w:rPr>
          <w:rFonts w:ascii="Arial" w:hAnsi="Arial" w:cs="Arial"/>
          <w:sz w:val="20"/>
          <w:szCs w:val="20"/>
        </w:rPr>
      </w:pPr>
      <w:proofErr w:type="spellStart"/>
      <w:r w:rsidRPr="00B7260F">
        <w:rPr>
          <w:rFonts w:ascii="Arial" w:hAnsi="Arial" w:cs="Arial"/>
          <w:color w:val="000000"/>
          <w:sz w:val="20"/>
          <w:szCs w:val="20"/>
        </w:rPr>
        <w:t>i</w:t>
      </w:r>
      <w:proofErr w:type="spellEnd"/>
      <w:r w:rsidRPr="00B7260F">
        <w:rPr>
          <w:rFonts w:ascii="Arial" w:hAnsi="Arial" w:cs="Arial"/>
          <w:color w:val="000000"/>
          <w:sz w:val="20"/>
          <w:szCs w:val="20"/>
        </w:rPr>
        <w:t xml:space="preserve">.          the form of legal arrangement by which the Consortium Arrangement or Sub-Contracting Arrangement will be </w:t>
      </w:r>
      <w:r w:rsidR="00B7260F" w:rsidRPr="00B7260F">
        <w:rPr>
          <w:rFonts w:ascii="Arial" w:hAnsi="Arial" w:cs="Arial"/>
          <w:color w:val="000000"/>
          <w:sz w:val="20"/>
          <w:szCs w:val="20"/>
        </w:rPr>
        <w:t>structured.</w:t>
      </w:r>
    </w:p>
    <w:p w14:paraId="7A4B1E65" w14:textId="1B85A5D8" w:rsidR="003A2CB9" w:rsidRPr="00B7260F" w:rsidRDefault="00BA7D31" w:rsidP="00B7260F">
      <w:pPr>
        <w:widowControl w:val="0"/>
        <w:autoSpaceDE w:val="0"/>
        <w:autoSpaceDN w:val="0"/>
        <w:adjustRightInd w:val="0"/>
        <w:spacing w:after="60" w:line="240" w:lineRule="auto"/>
        <w:ind w:left="1538"/>
        <w:jc w:val="both"/>
        <w:rPr>
          <w:rFonts w:ascii="Arial" w:hAnsi="Arial" w:cs="Arial"/>
          <w:sz w:val="20"/>
          <w:szCs w:val="20"/>
        </w:rPr>
      </w:pPr>
      <w:r w:rsidRPr="00B7260F">
        <w:rPr>
          <w:rFonts w:ascii="Arial" w:hAnsi="Arial" w:cs="Arial"/>
          <w:color w:val="000000"/>
          <w:sz w:val="20"/>
          <w:szCs w:val="20"/>
        </w:rPr>
        <w:t xml:space="preserve">ii.         the identity of Consortium Arrangement or Sub-Contracting </w:t>
      </w:r>
      <w:r w:rsidR="00B7260F" w:rsidRPr="00B7260F">
        <w:rPr>
          <w:rFonts w:ascii="Arial" w:hAnsi="Arial" w:cs="Arial"/>
          <w:color w:val="000000"/>
          <w:sz w:val="20"/>
          <w:szCs w:val="20"/>
        </w:rPr>
        <w:t>Arrangement.</w:t>
      </w:r>
    </w:p>
    <w:p w14:paraId="2EDA085F" w14:textId="77777777" w:rsidR="003A2CB9" w:rsidRPr="00B7260F" w:rsidRDefault="00BA7D31" w:rsidP="00B7260F">
      <w:pPr>
        <w:widowControl w:val="0"/>
        <w:autoSpaceDE w:val="0"/>
        <w:autoSpaceDN w:val="0"/>
        <w:adjustRightInd w:val="0"/>
        <w:spacing w:after="60" w:line="240" w:lineRule="auto"/>
        <w:ind w:left="1538"/>
        <w:jc w:val="both"/>
        <w:rPr>
          <w:rFonts w:ascii="Arial" w:hAnsi="Arial" w:cs="Arial"/>
          <w:sz w:val="20"/>
          <w:szCs w:val="20"/>
        </w:rPr>
      </w:pPr>
      <w:r w:rsidRPr="00B7260F">
        <w:rPr>
          <w:rFonts w:ascii="Arial" w:hAnsi="Arial" w:cs="Arial"/>
          <w:color w:val="000000"/>
          <w:sz w:val="20"/>
          <w:szCs w:val="20"/>
        </w:rPr>
        <w:t>iii.        the intended division or allocation of work or responsibilities within or between the Consortium Arrangement or Sub-Contracting Arrangement; and</w:t>
      </w:r>
    </w:p>
    <w:p w14:paraId="7D7FEBC4" w14:textId="77777777" w:rsidR="003A2CB9" w:rsidRPr="00B7260F" w:rsidRDefault="00BA7D31" w:rsidP="00B7260F">
      <w:pPr>
        <w:widowControl w:val="0"/>
        <w:autoSpaceDE w:val="0"/>
        <w:autoSpaceDN w:val="0"/>
        <w:adjustRightInd w:val="0"/>
        <w:spacing w:after="60" w:line="240" w:lineRule="auto"/>
        <w:ind w:left="1538"/>
        <w:jc w:val="both"/>
        <w:rPr>
          <w:rFonts w:ascii="Arial" w:hAnsi="Arial" w:cs="Arial"/>
          <w:sz w:val="20"/>
          <w:szCs w:val="20"/>
        </w:rPr>
      </w:pPr>
      <w:r w:rsidRPr="00B7260F">
        <w:rPr>
          <w:rFonts w:ascii="Arial" w:hAnsi="Arial" w:cs="Arial"/>
          <w:color w:val="000000"/>
          <w:sz w:val="20"/>
          <w:szCs w:val="20"/>
        </w:rPr>
        <w:t>iv.        any change of control of any Consortium Arrangement or Sub-Contracting Arrangement.</w:t>
      </w:r>
    </w:p>
    <w:p w14:paraId="2F84B471"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110B1ECE"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72A990CF"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A34.   The Authority reserves the right, at its sole discretion to disqualify any Tenderer who makes any material change to any aspects of its responses to the PQQ if:</w:t>
      </w:r>
    </w:p>
    <w:p w14:paraId="6E255C71" w14:textId="322740DD" w:rsidR="003A2CB9" w:rsidRPr="00B7260F"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B7260F">
        <w:rPr>
          <w:rFonts w:ascii="Arial" w:hAnsi="Arial" w:cs="Arial"/>
          <w:color w:val="000000"/>
          <w:sz w:val="20"/>
          <w:szCs w:val="20"/>
        </w:rPr>
        <w:t xml:space="preserve">a.        it fails to re-submit to the Authority the updated relevant section of its PQQ response providing details of such change in accordance with paragraph A33 as soon as is reasonably practicable and in any event no later </w:t>
      </w:r>
      <w:r w:rsidR="00BF2BD8" w:rsidRPr="00B7260F">
        <w:rPr>
          <w:rFonts w:ascii="Arial" w:hAnsi="Arial" w:cs="Arial"/>
          <w:color w:val="000000"/>
          <w:sz w:val="20"/>
          <w:szCs w:val="20"/>
        </w:rPr>
        <w:t>than business</w:t>
      </w:r>
      <w:r w:rsidRPr="00B7260F">
        <w:rPr>
          <w:rFonts w:ascii="Arial" w:hAnsi="Arial" w:cs="Arial"/>
          <w:color w:val="000000"/>
          <w:sz w:val="20"/>
          <w:szCs w:val="20"/>
        </w:rPr>
        <w:t xml:space="preserve"> days following request from the Authority; or</w:t>
      </w:r>
    </w:p>
    <w:p w14:paraId="2A585602" w14:textId="77777777" w:rsidR="003A2CB9" w:rsidRPr="00B7260F"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B7260F">
        <w:rPr>
          <w:rFonts w:ascii="Arial" w:hAnsi="Arial" w:cs="Arial"/>
          <w:color w:val="000000"/>
          <w:sz w:val="20"/>
          <w:szCs w:val="20"/>
        </w:rPr>
        <w:lastRenderedPageBreak/>
        <w:t xml:space="preserve">b.        having notified the Authority of such change, the Authority considers that the effect of the change is such that </w:t>
      </w:r>
      <w:proofErr w:type="gramStart"/>
      <w:r w:rsidRPr="00B7260F">
        <w:rPr>
          <w:rFonts w:ascii="Arial" w:hAnsi="Arial" w:cs="Arial"/>
          <w:color w:val="000000"/>
          <w:sz w:val="20"/>
          <w:szCs w:val="20"/>
        </w:rPr>
        <w:t>on the basis of</w:t>
      </w:r>
      <w:proofErr w:type="gramEnd"/>
      <w:r w:rsidRPr="00B7260F">
        <w:rPr>
          <w:rFonts w:ascii="Arial" w:hAnsi="Arial" w:cs="Arial"/>
          <w:color w:val="000000"/>
          <w:sz w:val="20"/>
          <w:szCs w:val="20"/>
        </w:rPr>
        <w:t xml:space="preserve"> the evaluation undertaken by the Authority for the purpose of selecting potential providers to participate in the procurement, the Tenderer would not have pre-qualified.</w:t>
      </w:r>
    </w:p>
    <w:p w14:paraId="19E8676A" w14:textId="77777777" w:rsidR="003A2CB9" w:rsidRDefault="003A2CB9" w:rsidP="00112CCF">
      <w:pPr>
        <w:widowControl w:val="0"/>
        <w:autoSpaceDE w:val="0"/>
        <w:autoSpaceDN w:val="0"/>
        <w:adjustRightInd w:val="0"/>
        <w:spacing w:after="60" w:line="240" w:lineRule="auto"/>
        <w:ind w:left="120"/>
        <w:jc w:val="center"/>
        <w:rPr>
          <w:rFonts w:ascii="Arial" w:hAnsi="Arial" w:cs="Arial"/>
          <w:sz w:val="24"/>
          <w:szCs w:val="24"/>
        </w:rPr>
      </w:pPr>
    </w:p>
    <w:p w14:paraId="03D41B70" w14:textId="2729FFB0" w:rsidR="003A2CB9" w:rsidRDefault="00BA7D31" w:rsidP="00112CCF">
      <w:pPr>
        <w:widowControl w:val="0"/>
        <w:autoSpaceDE w:val="0"/>
        <w:autoSpaceDN w:val="0"/>
        <w:adjustRightInd w:val="0"/>
        <w:spacing w:after="60" w:line="240" w:lineRule="auto"/>
        <w:ind w:left="120"/>
        <w:jc w:val="center"/>
        <w:rPr>
          <w:rFonts w:ascii="Arial" w:hAnsi="Arial" w:cs="Arial"/>
          <w:b/>
          <w:bCs/>
          <w:color w:val="000000"/>
          <w:sz w:val="20"/>
          <w:szCs w:val="20"/>
        </w:rPr>
      </w:pPr>
      <w:r w:rsidRPr="00B7260F">
        <w:rPr>
          <w:rFonts w:ascii="Arial" w:hAnsi="Arial" w:cs="Arial"/>
          <w:b/>
          <w:bCs/>
          <w:color w:val="000000"/>
          <w:sz w:val="20"/>
          <w:szCs w:val="20"/>
        </w:rPr>
        <w:t>Contract Terms &amp;Conditions</w:t>
      </w:r>
    </w:p>
    <w:p w14:paraId="1142CD0C" w14:textId="77777777" w:rsidR="00112CCF" w:rsidRPr="00B7260F" w:rsidRDefault="00112CCF" w:rsidP="00112CCF">
      <w:pPr>
        <w:widowControl w:val="0"/>
        <w:autoSpaceDE w:val="0"/>
        <w:autoSpaceDN w:val="0"/>
        <w:adjustRightInd w:val="0"/>
        <w:spacing w:after="60" w:line="240" w:lineRule="auto"/>
        <w:ind w:left="120"/>
        <w:jc w:val="center"/>
        <w:rPr>
          <w:rFonts w:ascii="Arial" w:hAnsi="Arial" w:cs="Arial"/>
          <w:sz w:val="20"/>
          <w:szCs w:val="20"/>
        </w:rPr>
      </w:pPr>
    </w:p>
    <w:p w14:paraId="7B2D4790"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1" w:history="1">
        <w:r w:rsidRPr="00B7260F">
          <w:rPr>
            <w:rFonts w:ascii="Arial" w:hAnsi="Arial" w:cs="Arial"/>
            <w:color w:val="0000FF"/>
            <w:sz w:val="20"/>
            <w:szCs w:val="20"/>
            <w:u w:val="single"/>
          </w:rPr>
          <w:t xml:space="preserve">Knowledge in </w:t>
        </w:r>
      </w:hyperlink>
      <w:hyperlink r:id="rId12" w:history="1">
        <w:r w:rsidRPr="00B7260F">
          <w:rPr>
            <w:rFonts w:ascii="Arial" w:hAnsi="Arial" w:cs="Arial"/>
            <w:color w:val="0000FF"/>
            <w:sz w:val="20"/>
            <w:szCs w:val="20"/>
            <w:u w:val="single"/>
          </w:rPr>
          <w:t>Defence</w:t>
        </w:r>
      </w:hyperlink>
      <w:hyperlink r:id="rId13" w:history="1">
        <w:r w:rsidRPr="00B7260F">
          <w:rPr>
            <w:rFonts w:ascii="Arial" w:hAnsi="Arial" w:cs="Arial"/>
            <w:color w:val="0000FF"/>
            <w:sz w:val="20"/>
            <w:szCs w:val="20"/>
            <w:u w:val="single"/>
          </w:rPr>
          <w:t xml:space="preserve"> (</w:t>
        </w:r>
        <w:proofErr w:type="spellStart"/>
      </w:hyperlink>
      <w:hyperlink r:id="rId14" w:history="1">
        <w:r w:rsidRPr="00B7260F">
          <w:rPr>
            <w:rFonts w:ascii="Arial" w:hAnsi="Arial" w:cs="Arial"/>
            <w:color w:val="0000FF"/>
            <w:sz w:val="20"/>
            <w:szCs w:val="20"/>
            <w:u w:val="single"/>
          </w:rPr>
          <w:t>KiD</w:t>
        </w:r>
        <w:proofErr w:type="spellEnd"/>
      </w:hyperlink>
      <w:hyperlink r:id="rId15" w:history="1">
        <w:r w:rsidRPr="00B7260F">
          <w:rPr>
            <w:rFonts w:ascii="Arial" w:hAnsi="Arial" w:cs="Arial"/>
            <w:color w:val="0000FF"/>
            <w:sz w:val="20"/>
            <w:szCs w:val="20"/>
            <w:u w:val="single"/>
          </w:rPr>
          <w:t>) website.</w:t>
        </w:r>
      </w:hyperlink>
    </w:p>
    <w:p w14:paraId="131F6224"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A36.   The Contract Terms &amp; Conditions are attached.</w:t>
      </w:r>
    </w:p>
    <w:p w14:paraId="3604B840" w14:textId="77777777" w:rsidR="003A2CB9" w:rsidRDefault="00BA7D3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E1D396D" w14:textId="4AC0F6A0" w:rsidR="003A2CB9" w:rsidRDefault="00BA7D31" w:rsidP="00112CCF">
      <w:pPr>
        <w:widowControl w:val="0"/>
        <w:autoSpaceDE w:val="0"/>
        <w:autoSpaceDN w:val="0"/>
        <w:adjustRightInd w:val="0"/>
        <w:spacing w:after="60" w:line="240" w:lineRule="auto"/>
        <w:ind w:left="120"/>
        <w:jc w:val="center"/>
        <w:rPr>
          <w:rFonts w:ascii="Arial" w:hAnsi="Arial" w:cs="Arial"/>
          <w:b/>
          <w:bCs/>
          <w:color w:val="000000"/>
          <w:sz w:val="20"/>
          <w:szCs w:val="20"/>
        </w:rPr>
      </w:pPr>
      <w:r w:rsidRPr="00B7260F">
        <w:rPr>
          <w:rFonts w:ascii="Arial" w:hAnsi="Arial" w:cs="Arial"/>
          <w:b/>
          <w:bCs/>
          <w:color w:val="000000"/>
          <w:sz w:val="20"/>
          <w:szCs w:val="20"/>
        </w:rPr>
        <w:t>Other Information</w:t>
      </w:r>
    </w:p>
    <w:p w14:paraId="67C22F3A" w14:textId="77777777" w:rsidR="00112CCF" w:rsidRPr="00B7260F" w:rsidRDefault="00112CCF" w:rsidP="00112CCF">
      <w:pPr>
        <w:widowControl w:val="0"/>
        <w:autoSpaceDE w:val="0"/>
        <w:autoSpaceDN w:val="0"/>
        <w:adjustRightInd w:val="0"/>
        <w:spacing w:after="60" w:line="240" w:lineRule="auto"/>
        <w:ind w:left="120"/>
        <w:jc w:val="center"/>
        <w:rPr>
          <w:rFonts w:ascii="Arial" w:hAnsi="Arial" w:cs="Arial"/>
          <w:sz w:val="20"/>
          <w:szCs w:val="20"/>
        </w:rPr>
      </w:pPr>
    </w:p>
    <w:p w14:paraId="7231040E"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A37.   </w:t>
      </w:r>
      <w:r w:rsidRPr="00B7260F">
        <w:rPr>
          <w:rFonts w:ascii="Arial" w:hAnsi="Arial" w:cs="Arial"/>
          <w:b/>
          <w:bCs/>
          <w:color w:val="000000"/>
          <w:sz w:val="20"/>
          <w:szCs w:val="20"/>
        </w:rPr>
        <w:t>The Armed Forces Covenant</w:t>
      </w:r>
    </w:p>
    <w:p w14:paraId="5D7577DB" w14:textId="77777777" w:rsidR="003A2CB9" w:rsidRPr="00B7260F" w:rsidRDefault="00BA7D31" w:rsidP="00B7260F">
      <w:pPr>
        <w:widowControl w:val="0"/>
        <w:autoSpaceDE w:val="0"/>
        <w:autoSpaceDN w:val="0"/>
        <w:adjustRightInd w:val="0"/>
        <w:spacing w:after="60" w:line="240" w:lineRule="auto"/>
        <w:ind w:left="829"/>
        <w:jc w:val="both"/>
        <w:rPr>
          <w:rFonts w:ascii="Arial" w:hAnsi="Arial" w:cs="Arial"/>
          <w:sz w:val="20"/>
          <w:szCs w:val="20"/>
        </w:rPr>
      </w:pPr>
      <w:r w:rsidRPr="00B7260F">
        <w:rPr>
          <w:rFonts w:ascii="Arial" w:hAnsi="Arial" w:cs="Arial"/>
          <w:color w:val="000000"/>
          <w:sz w:val="20"/>
          <w:szCs w:val="20"/>
        </w:rPr>
        <w:t xml:space="preserve">a.        The Armed Forces Covenant is a promise from the nation to those who serve, or who have served, and their families, to ensure that they are treated fairly and are not disadvantaged in their day to day lives, </w:t>
      </w:r>
      <w:proofErr w:type="gramStart"/>
      <w:r w:rsidRPr="00B7260F">
        <w:rPr>
          <w:rFonts w:ascii="Arial" w:hAnsi="Arial" w:cs="Arial"/>
          <w:color w:val="000000"/>
          <w:sz w:val="20"/>
          <w:szCs w:val="20"/>
        </w:rPr>
        <w:t>as a result of</w:t>
      </w:r>
      <w:proofErr w:type="gramEnd"/>
      <w:r w:rsidRPr="00B7260F">
        <w:rPr>
          <w:rFonts w:ascii="Arial" w:hAnsi="Arial" w:cs="Arial"/>
          <w:color w:val="000000"/>
          <w:sz w:val="20"/>
          <w:szCs w:val="20"/>
        </w:rPr>
        <w:t xml:space="preserve"> their service.  </w:t>
      </w:r>
    </w:p>
    <w:p w14:paraId="7E84069D" w14:textId="77777777" w:rsidR="003A2CB9" w:rsidRPr="00B7260F" w:rsidRDefault="00BA7D31" w:rsidP="00B7260F">
      <w:pPr>
        <w:widowControl w:val="0"/>
        <w:autoSpaceDE w:val="0"/>
        <w:autoSpaceDN w:val="0"/>
        <w:adjustRightInd w:val="0"/>
        <w:spacing w:after="60" w:line="240" w:lineRule="auto"/>
        <w:ind w:left="829"/>
        <w:jc w:val="both"/>
        <w:rPr>
          <w:rFonts w:ascii="Arial" w:hAnsi="Arial" w:cs="Arial"/>
          <w:sz w:val="20"/>
          <w:szCs w:val="20"/>
        </w:rPr>
      </w:pPr>
      <w:r w:rsidRPr="00B7260F">
        <w:rPr>
          <w:rFonts w:ascii="Arial" w:hAnsi="Arial" w:cs="Arial"/>
          <w:color w:val="000000"/>
          <w:sz w:val="20"/>
          <w:szCs w:val="20"/>
        </w:rPr>
        <w:t>b.        The Covenant is based on two principles:</w:t>
      </w:r>
    </w:p>
    <w:p w14:paraId="29FEB11E" w14:textId="77777777" w:rsidR="003A2CB9" w:rsidRPr="00B7260F" w:rsidRDefault="00BA7D31" w:rsidP="003458CB">
      <w:pPr>
        <w:widowControl w:val="0"/>
        <w:autoSpaceDE w:val="0"/>
        <w:autoSpaceDN w:val="0"/>
        <w:adjustRightInd w:val="0"/>
        <w:spacing w:after="60" w:line="240" w:lineRule="auto"/>
        <w:ind w:left="1440"/>
        <w:jc w:val="both"/>
        <w:rPr>
          <w:rFonts w:ascii="Arial" w:hAnsi="Arial" w:cs="Arial"/>
          <w:sz w:val="20"/>
          <w:szCs w:val="20"/>
        </w:rPr>
      </w:pPr>
      <w:proofErr w:type="spellStart"/>
      <w:r w:rsidRPr="00B7260F">
        <w:rPr>
          <w:rFonts w:ascii="Arial" w:hAnsi="Arial" w:cs="Arial"/>
          <w:color w:val="000000"/>
          <w:sz w:val="20"/>
          <w:szCs w:val="20"/>
        </w:rPr>
        <w:t>i</w:t>
      </w:r>
      <w:proofErr w:type="spellEnd"/>
      <w:r w:rsidRPr="00B7260F">
        <w:rPr>
          <w:rFonts w:ascii="Arial" w:hAnsi="Arial" w:cs="Arial"/>
          <w:color w:val="000000"/>
          <w:sz w:val="20"/>
          <w:szCs w:val="20"/>
        </w:rPr>
        <w:t>.          That the Armed Forces community would not face disadvantages when compared to other citizens in the provision of public and commercial services; and</w:t>
      </w:r>
    </w:p>
    <w:p w14:paraId="2ADD9DF2" w14:textId="77777777" w:rsidR="003A2CB9" w:rsidRPr="00B7260F" w:rsidRDefault="00BA7D31" w:rsidP="003458CB">
      <w:pPr>
        <w:widowControl w:val="0"/>
        <w:autoSpaceDE w:val="0"/>
        <w:autoSpaceDN w:val="0"/>
        <w:adjustRightInd w:val="0"/>
        <w:spacing w:after="60" w:line="240" w:lineRule="auto"/>
        <w:ind w:left="1440"/>
        <w:jc w:val="both"/>
        <w:rPr>
          <w:rFonts w:ascii="Arial" w:hAnsi="Arial" w:cs="Arial"/>
          <w:sz w:val="20"/>
          <w:szCs w:val="20"/>
        </w:rPr>
      </w:pPr>
      <w:r w:rsidRPr="00B7260F">
        <w:rPr>
          <w:rFonts w:ascii="Arial" w:hAnsi="Arial" w:cs="Arial"/>
          <w:color w:val="000000"/>
          <w:sz w:val="20"/>
          <w:szCs w:val="20"/>
        </w:rPr>
        <w:t>ii.          That special consideration is appropriate in some cases, especially for those who have given most, such as the injured and the bereaved.</w:t>
      </w:r>
    </w:p>
    <w:p w14:paraId="130122C9" w14:textId="77777777" w:rsidR="003A2CB9" w:rsidRPr="00B7260F" w:rsidRDefault="00BA7D31" w:rsidP="00B7260F">
      <w:pPr>
        <w:widowControl w:val="0"/>
        <w:autoSpaceDE w:val="0"/>
        <w:autoSpaceDN w:val="0"/>
        <w:adjustRightInd w:val="0"/>
        <w:spacing w:after="60" w:line="240" w:lineRule="auto"/>
        <w:ind w:left="1538"/>
        <w:jc w:val="both"/>
        <w:rPr>
          <w:rFonts w:ascii="Arial" w:hAnsi="Arial" w:cs="Arial"/>
          <w:sz w:val="20"/>
          <w:szCs w:val="20"/>
        </w:rPr>
      </w:pPr>
      <w:r w:rsidRPr="00B7260F">
        <w:rPr>
          <w:rFonts w:ascii="Arial" w:hAnsi="Arial" w:cs="Arial"/>
          <w:color w:val="000000"/>
          <w:sz w:val="20"/>
          <w:szCs w:val="20"/>
        </w:rPr>
        <w:t>The Authority encourages all Tenderers, and their suppliers, to sign the Armed Forces Covenant, declaring their support for the Armed Forces community by displaying the values and behaviours set out therein.</w:t>
      </w:r>
    </w:p>
    <w:p w14:paraId="2DA032A4" w14:textId="77777777" w:rsidR="003A2CB9" w:rsidRPr="00B7260F" w:rsidRDefault="00BA7D31" w:rsidP="00B7260F">
      <w:pPr>
        <w:widowControl w:val="0"/>
        <w:autoSpaceDE w:val="0"/>
        <w:autoSpaceDN w:val="0"/>
        <w:adjustRightInd w:val="0"/>
        <w:spacing w:after="60" w:line="240" w:lineRule="auto"/>
        <w:ind w:left="829"/>
        <w:jc w:val="both"/>
        <w:rPr>
          <w:rFonts w:ascii="Arial" w:hAnsi="Arial" w:cs="Arial"/>
          <w:sz w:val="20"/>
          <w:szCs w:val="20"/>
        </w:rPr>
      </w:pPr>
      <w:r w:rsidRPr="00B7260F">
        <w:rPr>
          <w:rFonts w:ascii="Arial" w:hAnsi="Arial" w:cs="Arial"/>
          <w:color w:val="000000"/>
          <w:sz w:val="20"/>
          <w:szCs w:val="20"/>
        </w:rPr>
        <w:t xml:space="preserve">c.          </w:t>
      </w:r>
      <w:r w:rsidRPr="00B7260F">
        <w:rPr>
          <w:rFonts w:ascii="Arial" w:hAnsi="Arial" w:cs="Arial"/>
          <w:color w:val="0000FF"/>
          <w:sz w:val="20"/>
          <w:szCs w:val="20"/>
          <w:u w:val="single"/>
        </w:rPr>
        <w:t>The Armed Forces Covenant</w:t>
      </w:r>
      <w:r w:rsidRPr="00B7260F">
        <w:rPr>
          <w:rFonts w:ascii="Arial" w:hAnsi="Arial" w:cs="Arial"/>
          <w:color w:val="000000"/>
          <w:sz w:val="20"/>
          <w:szCs w:val="2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75C38B33" w14:textId="77777777" w:rsidR="003A2CB9" w:rsidRPr="00B7260F" w:rsidRDefault="00BA7D31" w:rsidP="00B7260F">
      <w:pPr>
        <w:widowControl w:val="0"/>
        <w:autoSpaceDE w:val="0"/>
        <w:autoSpaceDN w:val="0"/>
        <w:adjustRightInd w:val="0"/>
        <w:spacing w:after="60" w:line="240" w:lineRule="auto"/>
        <w:ind w:left="829"/>
        <w:jc w:val="both"/>
        <w:rPr>
          <w:rFonts w:ascii="Arial" w:hAnsi="Arial" w:cs="Arial"/>
          <w:sz w:val="20"/>
          <w:szCs w:val="20"/>
        </w:rPr>
      </w:pPr>
      <w:r w:rsidRPr="00B7260F">
        <w:rPr>
          <w:rFonts w:ascii="Arial" w:hAnsi="Arial" w:cs="Arial"/>
          <w:color w:val="000000"/>
          <w:sz w:val="20"/>
          <w:szCs w:val="2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9C02A9F"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             Email address:  </w:t>
      </w:r>
      <w:r w:rsidRPr="00B7260F">
        <w:rPr>
          <w:rFonts w:ascii="Arial" w:hAnsi="Arial" w:cs="Arial"/>
          <w:color w:val="0000FF"/>
          <w:sz w:val="20"/>
          <w:szCs w:val="20"/>
          <w:u w:val="single"/>
        </w:rPr>
        <w:t>employerrelations@rfca.mod.uk</w:t>
      </w:r>
    </w:p>
    <w:p w14:paraId="0C3002C9"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             Address:            Defence Relationship Management</w:t>
      </w:r>
    </w:p>
    <w:p w14:paraId="28E79783"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                                       Ministry of Defence</w:t>
      </w:r>
    </w:p>
    <w:p w14:paraId="57AC42CC"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                                       Holderness House</w:t>
      </w:r>
    </w:p>
    <w:p w14:paraId="068B6D85"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                                       51-61 Clifton Street</w:t>
      </w:r>
    </w:p>
    <w:p w14:paraId="2DF53FE4"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                                       London</w:t>
      </w:r>
    </w:p>
    <w:p w14:paraId="34A0C6A0"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                                       EC2A 4EY</w:t>
      </w:r>
    </w:p>
    <w:p w14:paraId="16F0B5D4" w14:textId="77777777" w:rsidR="003A2CB9" w:rsidRPr="00B7260F" w:rsidRDefault="00BA7D31" w:rsidP="00B7260F">
      <w:pPr>
        <w:widowControl w:val="0"/>
        <w:autoSpaceDE w:val="0"/>
        <w:autoSpaceDN w:val="0"/>
        <w:adjustRightInd w:val="0"/>
        <w:spacing w:after="60" w:line="240" w:lineRule="auto"/>
        <w:ind w:left="829"/>
        <w:jc w:val="both"/>
        <w:rPr>
          <w:rFonts w:ascii="Arial" w:hAnsi="Arial" w:cs="Arial"/>
          <w:sz w:val="20"/>
          <w:szCs w:val="20"/>
        </w:rPr>
      </w:pPr>
      <w:r w:rsidRPr="00B7260F">
        <w:rPr>
          <w:rFonts w:ascii="Arial" w:hAnsi="Arial" w:cs="Arial"/>
          <w:color w:val="000000"/>
          <w:sz w:val="20"/>
          <w:szCs w:val="2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9CA3085" w14:textId="77777777" w:rsidR="003A2CB9" w:rsidRPr="00B7260F" w:rsidRDefault="003A2CB9" w:rsidP="00B7260F">
      <w:pPr>
        <w:widowControl w:val="0"/>
        <w:autoSpaceDE w:val="0"/>
        <w:autoSpaceDN w:val="0"/>
        <w:adjustRightInd w:val="0"/>
        <w:spacing w:after="200" w:line="276" w:lineRule="auto"/>
        <w:ind w:left="120" w:right="114"/>
        <w:jc w:val="both"/>
        <w:rPr>
          <w:rFonts w:ascii="Arial" w:hAnsi="Arial" w:cs="Arial"/>
          <w:sz w:val="20"/>
          <w:szCs w:val="20"/>
        </w:rPr>
      </w:pPr>
    </w:p>
    <w:p w14:paraId="3D201058" w14:textId="0367C7B2" w:rsidR="003A2CB9" w:rsidRPr="00B7260F" w:rsidRDefault="00BA7D31" w:rsidP="00B7260F">
      <w:pPr>
        <w:widowControl w:val="0"/>
        <w:autoSpaceDE w:val="0"/>
        <w:autoSpaceDN w:val="0"/>
        <w:adjustRightInd w:val="0"/>
        <w:spacing w:after="0" w:line="240" w:lineRule="auto"/>
        <w:ind w:left="120"/>
        <w:jc w:val="both"/>
        <w:rPr>
          <w:rFonts w:ascii="Arial" w:hAnsi="Arial" w:cs="Arial"/>
          <w:color w:val="000000"/>
          <w:sz w:val="20"/>
          <w:szCs w:val="20"/>
        </w:rPr>
      </w:pPr>
      <w:r w:rsidRPr="00B7260F">
        <w:rPr>
          <w:rFonts w:ascii="Arial" w:hAnsi="Arial" w:cs="Arial"/>
          <w:sz w:val="20"/>
          <w:szCs w:val="20"/>
        </w:rPr>
        <w:br w:type="page"/>
      </w:r>
    </w:p>
    <w:p w14:paraId="3F64B0AF" w14:textId="77777777" w:rsidR="007A6077" w:rsidRPr="007A6077" w:rsidRDefault="007A6077" w:rsidP="007A6077">
      <w:pPr>
        <w:widowControl w:val="0"/>
        <w:autoSpaceDE w:val="0"/>
        <w:autoSpaceDN w:val="0"/>
        <w:adjustRightInd w:val="0"/>
        <w:spacing w:after="0" w:line="240" w:lineRule="auto"/>
        <w:ind w:left="120"/>
        <w:rPr>
          <w:rFonts w:ascii="Arial" w:hAnsi="Arial" w:cs="Arial"/>
          <w:color w:val="000000"/>
        </w:rPr>
      </w:pPr>
    </w:p>
    <w:p w14:paraId="121FE221" w14:textId="77777777" w:rsidR="003A2CB9" w:rsidRPr="00B7260F" w:rsidRDefault="00BA7D31">
      <w:pPr>
        <w:keepNext/>
        <w:keepLines/>
        <w:widowControl w:val="0"/>
        <w:autoSpaceDE w:val="0"/>
        <w:autoSpaceDN w:val="0"/>
        <w:adjustRightInd w:val="0"/>
        <w:spacing w:after="0" w:line="276" w:lineRule="auto"/>
        <w:ind w:left="120" w:right="114"/>
        <w:rPr>
          <w:rFonts w:ascii="Arial" w:hAnsi="Arial" w:cs="Arial"/>
          <w:sz w:val="20"/>
          <w:szCs w:val="20"/>
        </w:rPr>
      </w:pPr>
      <w:bookmarkStart w:id="8" w:name="_Toc501022446_1_3"/>
      <w:r w:rsidRPr="00112CCF">
        <w:rPr>
          <w:rFonts w:ascii="Arial" w:hAnsi="Arial" w:cs="Arial"/>
          <w:b/>
          <w:bCs/>
          <w:color w:val="000000"/>
          <w:sz w:val="20"/>
          <w:szCs w:val="20"/>
        </w:rPr>
        <w:t>Section B - Key Tendering Activities</w:t>
      </w:r>
      <w:bookmarkEnd w:id="8"/>
    </w:p>
    <w:p w14:paraId="6C32BD83" w14:textId="77777777" w:rsidR="003A2CB9" w:rsidRPr="00B7260F" w:rsidRDefault="00BA7D31">
      <w:pPr>
        <w:widowControl w:val="0"/>
        <w:autoSpaceDE w:val="0"/>
        <w:autoSpaceDN w:val="0"/>
        <w:adjustRightInd w:val="0"/>
        <w:spacing w:before="120" w:after="180" w:line="240" w:lineRule="auto"/>
        <w:ind w:left="120"/>
        <w:rPr>
          <w:rFonts w:ascii="Arial" w:hAnsi="Arial" w:cs="Arial"/>
          <w:sz w:val="20"/>
          <w:szCs w:val="20"/>
        </w:rPr>
      </w:pPr>
      <w:r w:rsidRPr="00B7260F">
        <w:rPr>
          <w:rFonts w:ascii="Arial" w:hAnsi="Arial" w:cs="Arial"/>
          <w:color w:val="000000"/>
          <w:sz w:val="20"/>
          <w:szCs w:val="20"/>
        </w:rPr>
        <w:t xml:space="preserve">The key dates for this procurement are currently anticipated to be as follows: </w:t>
      </w:r>
    </w:p>
    <w:p w14:paraId="719D4D43" w14:textId="77777777" w:rsidR="003A2CB9" w:rsidRPr="00B7260F" w:rsidRDefault="003A2CB9">
      <w:pPr>
        <w:widowControl w:val="0"/>
        <w:autoSpaceDE w:val="0"/>
        <w:autoSpaceDN w:val="0"/>
        <w:adjustRightInd w:val="0"/>
        <w:spacing w:after="60" w:line="240" w:lineRule="auto"/>
        <w:ind w:left="120"/>
        <w:rPr>
          <w:rFonts w:ascii="Arial" w:hAnsi="Arial" w:cs="Arial"/>
          <w:sz w:val="20"/>
          <w:szCs w:val="20"/>
        </w:rPr>
      </w:pPr>
    </w:p>
    <w:tbl>
      <w:tblPr>
        <w:tblW w:w="8932" w:type="dxa"/>
        <w:tblInd w:w="130" w:type="dxa"/>
        <w:tblLayout w:type="fixed"/>
        <w:tblCellMar>
          <w:left w:w="0" w:type="dxa"/>
          <w:right w:w="0" w:type="dxa"/>
        </w:tblCellMar>
        <w:tblLook w:val="0000" w:firstRow="0" w:lastRow="0" w:firstColumn="0" w:lastColumn="0" w:noHBand="0" w:noVBand="0"/>
      </w:tblPr>
      <w:tblGrid>
        <w:gridCol w:w="2415"/>
        <w:gridCol w:w="2415"/>
        <w:gridCol w:w="1693"/>
        <w:gridCol w:w="2409"/>
      </w:tblGrid>
      <w:tr w:rsidR="003A2CB9" w:rsidRPr="00B7260F" w14:paraId="485C370E" w14:textId="77777777" w:rsidTr="00CB06AB">
        <w:trPr>
          <w:trHeight w:val="517"/>
          <w:tblHeader/>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3AA9FB27" w14:textId="77777777" w:rsidR="003A2CB9" w:rsidRPr="00B7260F" w:rsidRDefault="00BA7D31">
            <w:pPr>
              <w:widowControl w:val="0"/>
              <w:autoSpaceDE w:val="0"/>
              <w:autoSpaceDN w:val="0"/>
              <w:adjustRightInd w:val="0"/>
              <w:spacing w:before="120" w:after="180" w:line="240" w:lineRule="auto"/>
              <w:ind w:left="118" w:right="10"/>
              <w:rPr>
                <w:rFonts w:ascii="Arial" w:hAnsi="Arial" w:cs="Arial"/>
                <w:sz w:val="20"/>
                <w:szCs w:val="20"/>
              </w:rPr>
            </w:pPr>
            <w:r w:rsidRPr="00B7260F">
              <w:rPr>
                <w:rFonts w:ascii="Arial" w:hAnsi="Arial" w:cs="Arial"/>
                <w:b/>
                <w:bCs/>
                <w:color w:val="000000"/>
                <w:sz w:val="20"/>
                <w:szCs w:val="20"/>
              </w:rPr>
              <w:t>Stage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2614CBBB" w14:textId="77777777" w:rsidR="003A2CB9" w:rsidRPr="00B7260F" w:rsidRDefault="00BA7D31">
            <w:pPr>
              <w:widowControl w:val="0"/>
              <w:autoSpaceDE w:val="0"/>
              <w:autoSpaceDN w:val="0"/>
              <w:adjustRightInd w:val="0"/>
              <w:spacing w:before="120" w:after="180" w:line="240" w:lineRule="auto"/>
              <w:ind w:left="118" w:right="10"/>
              <w:rPr>
                <w:rFonts w:ascii="Arial" w:hAnsi="Arial" w:cs="Arial"/>
                <w:sz w:val="20"/>
                <w:szCs w:val="20"/>
              </w:rPr>
            </w:pPr>
            <w:r w:rsidRPr="00B7260F">
              <w:rPr>
                <w:rFonts w:ascii="Arial" w:hAnsi="Arial" w:cs="Arial"/>
                <w:b/>
                <w:bCs/>
                <w:color w:val="000000"/>
                <w:sz w:val="20"/>
                <w:szCs w:val="20"/>
              </w:rPr>
              <w:t xml:space="preserve">Date and Time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06D88021" w14:textId="77777777" w:rsidR="003A2CB9" w:rsidRPr="00B7260F" w:rsidRDefault="00BA7D31">
            <w:pPr>
              <w:widowControl w:val="0"/>
              <w:autoSpaceDE w:val="0"/>
              <w:autoSpaceDN w:val="0"/>
              <w:adjustRightInd w:val="0"/>
              <w:spacing w:before="120" w:after="180" w:line="240" w:lineRule="auto"/>
              <w:ind w:left="118" w:right="10"/>
              <w:rPr>
                <w:rFonts w:ascii="Arial" w:hAnsi="Arial" w:cs="Arial"/>
                <w:sz w:val="20"/>
                <w:szCs w:val="20"/>
              </w:rPr>
            </w:pPr>
            <w:r w:rsidRPr="00B7260F">
              <w:rPr>
                <w:rFonts w:ascii="Arial" w:hAnsi="Arial" w:cs="Arial"/>
                <w:b/>
                <w:bCs/>
                <w:color w:val="000000"/>
                <w:sz w:val="20"/>
                <w:szCs w:val="20"/>
              </w:rPr>
              <w:t>Initiated By</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3AB8387F" w14:textId="77777777" w:rsidR="003A2CB9" w:rsidRPr="00B7260F" w:rsidRDefault="00BA7D31">
            <w:pPr>
              <w:widowControl w:val="0"/>
              <w:autoSpaceDE w:val="0"/>
              <w:autoSpaceDN w:val="0"/>
              <w:adjustRightInd w:val="0"/>
              <w:spacing w:before="120" w:after="180" w:line="240" w:lineRule="auto"/>
              <w:ind w:left="118" w:right="10"/>
              <w:rPr>
                <w:rFonts w:ascii="Arial" w:hAnsi="Arial" w:cs="Arial"/>
                <w:sz w:val="20"/>
                <w:szCs w:val="20"/>
              </w:rPr>
            </w:pPr>
            <w:r w:rsidRPr="00B7260F">
              <w:rPr>
                <w:rFonts w:ascii="Arial" w:hAnsi="Arial" w:cs="Arial"/>
                <w:b/>
                <w:bCs/>
                <w:color w:val="000000"/>
                <w:sz w:val="20"/>
                <w:szCs w:val="20"/>
              </w:rPr>
              <w:t>Submit to:</w:t>
            </w:r>
          </w:p>
        </w:tc>
      </w:tr>
      <w:tr w:rsidR="00677218" w:rsidRPr="00B7260F" w14:paraId="38DCEE7B" w14:textId="77777777" w:rsidTr="00CB06AB">
        <w:trPr>
          <w:trHeight w:val="517"/>
          <w:tblHeader/>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5DE44B2" w14:textId="4C8A9994" w:rsidR="00677218" w:rsidRPr="00677218" w:rsidRDefault="00677218">
            <w:pPr>
              <w:widowControl w:val="0"/>
              <w:autoSpaceDE w:val="0"/>
              <w:autoSpaceDN w:val="0"/>
              <w:adjustRightInd w:val="0"/>
              <w:spacing w:before="120" w:after="180" w:line="240" w:lineRule="auto"/>
              <w:ind w:left="118" w:right="10"/>
              <w:rPr>
                <w:rFonts w:ascii="Arial" w:hAnsi="Arial" w:cs="Arial"/>
                <w:color w:val="000000"/>
                <w:sz w:val="20"/>
                <w:szCs w:val="20"/>
              </w:rPr>
            </w:pPr>
            <w:r>
              <w:rPr>
                <w:rFonts w:ascii="Arial" w:hAnsi="Arial" w:cs="Arial"/>
                <w:color w:val="000000"/>
                <w:sz w:val="20"/>
                <w:szCs w:val="20"/>
              </w:rPr>
              <w:t xml:space="preserve">Issue </w:t>
            </w:r>
            <w:r w:rsidRPr="00677218">
              <w:rPr>
                <w:rFonts w:ascii="Arial" w:hAnsi="Arial" w:cs="Arial"/>
                <w:color w:val="000000"/>
                <w:sz w:val="20"/>
                <w:szCs w:val="20"/>
              </w:rPr>
              <w:t>Pre-Qualification Question</w:t>
            </w:r>
            <w:r>
              <w:rPr>
                <w:rFonts w:ascii="Arial" w:hAnsi="Arial" w:cs="Arial"/>
                <w:color w:val="000000"/>
                <w:sz w:val="20"/>
                <w:szCs w:val="20"/>
              </w:rPr>
              <w:t xml:space="preserve"> via DSP</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0AFE1378" w14:textId="1270788D" w:rsidR="00677218" w:rsidRPr="00677218" w:rsidRDefault="00053ABF" w:rsidP="00677218">
            <w:pPr>
              <w:widowControl w:val="0"/>
              <w:autoSpaceDE w:val="0"/>
              <w:autoSpaceDN w:val="0"/>
              <w:adjustRightInd w:val="0"/>
              <w:spacing w:before="120" w:after="180" w:line="240" w:lineRule="auto"/>
              <w:ind w:left="118" w:right="10"/>
              <w:jc w:val="center"/>
              <w:rPr>
                <w:rFonts w:ascii="Arial" w:hAnsi="Arial" w:cs="Arial"/>
                <w:color w:val="000000"/>
                <w:sz w:val="20"/>
                <w:szCs w:val="20"/>
              </w:rPr>
            </w:pPr>
            <w:r>
              <w:rPr>
                <w:rFonts w:ascii="Arial" w:hAnsi="Arial" w:cs="Arial"/>
                <w:color w:val="000000"/>
                <w:sz w:val="20"/>
                <w:szCs w:val="20"/>
              </w:rPr>
              <w:t>25</w:t>
            </w:r>
            <w:r w:rsidR="00677218" w:rsidRPr="00677218">
              <w:rPr>
                <w:rFonts w:ascii="Arial" w:hAnsi="Arial" w:cs="Arial"/>
                <w:color w:val="000000"/>
                <w:sz w:val="20"/>
                <w:szCs w:val="20"/>
                <w:vertAlign w:val="superscript"/>
              </w:rPr>
              <w:t>th</w:t>
            </w:r>
            <w:r w:rsidR="00677218" w:rsidRPr="00677218">
              <w:rPr>
                <w:rFonts w:ascii="Arial" w:hAnsi="Arial" w:cs="Arial"/>
                <w:color w:val="000000"/>
                <w:sz w:val="20"/>
                <w:szCs w:val="20"/>
              </w:rPr>
              <w:t xml:space="preserve"> November 2021</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503D9BEA" w14:textId="56500F9D" w:rsidR="00677218" w:rsidRPr="00B7260F" w:rsidRDefault="00677218" w:rsidP="00403046">
            <w:pPr>
              <w:widowControl w:val="0"/>
              <w:autoSpaceDE w:val="0"/>
              <w:autoSpaceDN w:val="0"/>
              <w:adjustRightInd w:val="0"/>
              <w:spacing w:before="120" w:after="180" w:line="240" w:lineRule="auto"/>
              <w:ind w:left="118" w:right="10"/>
              <w:jc w:val="center"/>
              <w:rPr>
                <w:rFonts w:ascii="Arial" w:hAnsi="Arial" w:cs="Arial"/>
                <w:b/>
                <w:bCs/>
                <w:color w:val="000000"/>
                <w:sz w:val="20"/>
                <w:szCs w:val="20"/>
              </w:rPr>
            </w:pPr>
            <w:r w:rsidRPr="003F1701">
              <w:rPr>
                <w:rFonts w:ascii="Arial" w:hAnsi="Arial" w:cs="Arial"/>
                <w:color w:val="000000"/>
                <w:sz w:val="20"/>
                <w:szCs w:val="20"/>
              </w:rPr>
              <w:t>The Authority</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6693381F" w14:textId="6CE00B44" w:rsidR="00677218" w:rsidRPr="00B7260F" w:rsidRDefault="00677218" w:rsidP="00403046">
            <w:pPr>
              <w:widowControl w:val="0"/>
              <w:autoSpaceDE w:val="0"/>
              <w:autoSpaceDN w:val="0"/>
              <w:adjustRightInd w:val="0"/>
              <w:spacing w:before="120" w:after="180" w:line="240" w:lineRule="auto"/>
              <w:ind w:left="118" w:right="10"/>
              <w:jc w:val="center"/>
              <w:rPr>
                <w:rFonts w:ascii="Arial" w:hAnsi="Arial" w:cs="Arial"/>
                <w:b/>
                <w:bCs/>
                <w:color w:val="000000"/>
                <w:sz w:val="20"/>
                <w:szCs w:val="20"/>
              </w:rPr>
            </w:pPr>
          </w:p>
        </w:tc>
      </w:tr>
      <w:tr w:rsidR="00677218" w:rsidRPr="00B7260F" w14:paraId="0503A4C5" w14:textId="77777777" w:rsidTr="00053ABF">
        <w:trPr>
          <w:trHeight w:val="719"/>
          <w:tblHeader/>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3CF7C65A" w14:textId="314BEA53" w:rsidR="00677218" w:rsidRDefault="00677218">
            <w:pPr>
              <w:widowControl w:val="0"/>
              <w:autoSpaceDE w:val="0"/>
              <w:autoSpaceDN w:val="0"/>
              <w:adjustRightInd w:val="0"/>
              <w:spacing w:before="120" w:after="180" w:line="240" w:lineRule="auto"/>
              <w:ind w:left="118" w:right="10"/>
              <w:rPr>
                <w:rFonts w:ascii="Arial" w:hAnsi="Arial" w:cs="Arial"/>
                <w:color w:val="000000"/>
                <w:sz w:val="20"/>
                <w:szCs w:val="20"/>
              </w:rPr>
            </w:pPr>
            <w:r w:rsidRPr="00677218">
              <w:rPr>
                <w:rFonts w:ascii="Arial" w:hAnsi="Arial" w:cs="Arial"/>
                <w:color w:val="000000"/>
                <w:sz w:val="20"/>
                <w:szCs w:val="20"/>
              </w:rPr>
              <w:t>PQQ Closing Date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088136AD" w14:textId="3FA846DF" w:rsidR="0002105D" w:rsidRPr="005962A6" w:rsidRDefault="00053ABF" w:rsidP="005962A6">
            <w:pPr>
              <w:widowControl w:val="0"/>
              <w:autoSpaceDE w:val="0"/>
              <w:autoSpaceDN w:val="0"/>
              <w:adjustRightInd w:val="0"/>
              <w:spacing w:before="120" w:after="180" w:line="240" w:lineRule="auto"/>
              <w:ind w:left="118" w:right="10"/>
              <w:jc w:val="center"/>
              <w:rPr>
                <w:rFonts w:ascii="Arial" w:hAnsi="Arial" w:cs="Arial"/>
                <w:b/>
                <w:bCs/>
                <w:color w:val="000000"/>
                <w:sz w:val="20"/>
                <w:szCs w:val="20"/>
              </w:rPr>
            </w:pPr>
            <w:r w:rsidRPr="005962A6">
              <w:rPr>
                <w:rFonts w:ascii="Arial" w:hAnsi="Arial" w:cs="Arial"/>
                <w:b/>
                <w:bCs/>
                <w:color w:val="000000"/>
                <w:sz w:val="20"/>
                <w:szCs w:val="20"/>
              </w:rPr>
              <w:t>6</w:t>
            </w:r>
            <w:r w:rsidR="00677218" w:rsidRPr="005962A6">
              <w:rPr>
                <w:rFonts w:ascii="Arial" w:hAnsi="Arial" w:cs="Arial"/>
                <w:b/>
                <w:bCs/>
                <w:color w:val="000000"/>
                <w:sz w:val="20"/>
                <w:szCs w:val="20"/>
                <w:vertAlign w:val="superscript"/>
              </w:rPr>
              <w:t>th</w:t>
            </w:r>
            <w:r w:rsidR="00677218" w:rsidRPr="005962A6">
              <w:rPr>
                <w:rFonts w:ascii="Arial" w:hAnsi="Arial" w:cs="Arial"/>
                <w:b/>
                <w:bCs/>
                <w:color w:val="000000"/>
                <w:sz w:val="20"/>
                <w:szCs w:val="20"/>
              </w:rPr>
              <w:t xml:space="preserve"> </w:t>
            </w:r>
            <w:r w:rsidRPr="005962A6">
              <w:rPr>
                <w:rFonts w:ascii="Arial" w:hAnsi="Arial" w:cs="Arial"/>
                <w:b/>
                <w:bCs/>
                <w:color w:val="000000"/>
                <w:sz w:val="20"/>
                <w:szCs w:val="20"/>
              </w:rPr>
              <w:t>January</w:t>
            </w:r>
            <w:r w:rsidR="00677218" w:rsidRPr="005962A6">
              <w:rPr>
                <w:rFonts w:ascii="Arial" w:hAnsi="Arial" w:cs="Arial"/>
                <w:b/>
                <w:bCs/>
                <w:color w:val="000000"/>
                <w:sz w:val="20"/>
                <w:szCs w:val="20"/>
              </w:rPr>
              <w:t xml:space="preserve"> 202</w:t>
            </w:r>
            <w:r w:rsidRPr="005962A6">
              <w:rPr>
                <w:rFonts w:ascii="Arial" w:hAnsi="Arial" w:cs="Arial"/>
                <w:b/>
                <w:bCs/>
                <w:color w:val="000000"/>
                <w:sz w:val="20"/>
                <w:szCs w:val="20"/>
              </w:rPr>
              <w:t>2</w:t>
            </w:r>
            <w:r w:rsidR="005962A6" w:rsidRPr="005962A6">
              <w:rPr>
                <w:rFonts w:ascii="Arial" w:hAnsi="Arial" w:cs="Arial"/>
                <w:b/>
                <w:bCs/>
                <w:color w:val="000000"/>
                <w:sz w:val="20"/>
                <w:szCs w:val="20"/>
              </w:rPr>
              <w:t xml:space="preserve"> </w:t>
            </w:r>
            <w:r w:rsidR="0002105D" w:rsidRPr="005962A6">
              <w:rPr>
                <w:rFonts w:ascii="Arial" w:hAnsi="Arial" w:cs="Arial"/>
                <w:b/>
                <w:bCs/>
                <w:color w:val="000000"/>
                <w:sz w:val="20"/>
                <w:szCs w:val="20"/>
              </w:rPr>
              <w:t>1</w:t>
            </w:r>
            <w:r w:rsidRPr="005962A6">
              <w:rPr>
                <w:rFonts w:ascii="Arial" w:hAnsi="Arial" w:cs="Arial"/>
                <w:b/>
                <w:bCs/>
                <w:color w:val="000000"/>
                <w:sz w:val="20"/>
                <w:szCs w:val="20"/>
              </w:rPr>
              <w:t>0</w:t>
            </w:r>
            <w:r w:rsidR="0002105D" w:rsidRPr="005962A6">
              <w:rPr>
                <w:rFonts w:ascii="Arial" w:hAnsi="Arial" w:cs="Arial"/>
                <w:b/>
                <w:bCs/>
                <w:color w:val="000000"/>
                <w:sz w:val="20"/>
                <w:szCs w:val="20"/>
              </w:rPr>
              <w:t>:00 (GMT)</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601B455D" w14:textId="77777777" w:rsidR="00677218" w:rsidRPr="003F1701" w:rsidRDefault="00677218" w:rsidP="00403046">
            <w:pPr>
              <w:widowControl w:val="0"/>
              <w:autoSpaceDE w:val="0"/>
              <w:autoSpaceDN w:val="0"/>
              <w:adjustRightInd w:val="0"/>
              <w:spacing w:before="120" w:after="180" w:line="240" w:lineRule="auto"/>
              <w:ind w:left="118" w:right="10"/>
              <w:jc w:val="center"/>
              <w:rPr>
                <w:rFonts w:ascii="Arial" w:hAnsi="Arial" w:cs="Arial"/>
                <w:color w:val="000000"/>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1140FBAC" w14:textId="77777777" w:rsidR="00677218" w:rsidRPr="00B7260F" w:rsidRDefault="00677218" w:rsidP="00403046">
            <w:pPr>
              <w:widowControl w:val="0"/>
              <w:autoSpaceDE w:val="0"/>
              <w:autoSpaceDN w:val="0"/>
              <w:adjustRightInd w:val="0"/>
              <w:spacing w:before="120" w:after="180" w:line="240" w:lineRule="auto"/>
              <w:ind w:left="118" w:right="10"/>
              <w:jc w:val="center"/>
              <w:rPr>
                <w:rFonts w:ascii="Arial" w:hAnsi="Arial" w:cs="Arial"/>
                <w:b/>
                <w:bCs/>
                <w:color w:val="000000"/>
                <w:sz w:val="20"/>
                <w:szCs w:val="20"/>
              </w:rPr>
            </w:pPr>
          </w:p>
        </w:tc>
      </w:tr>
      <w:tr w:rsidR="00677218" w:rsidRPr="00B7260F" w14:paraId="1DCB2856" w14:textId="77777777" w:rsidTr="00CB06AB">
        <w:trPr>
          <w:trHeight w:val="517"/>
          <w:tblHeader/>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6A3FFD09" w14:textId="3E5AF2A0" w:rsidR="00677218" w:rsidRDefault="00677218">
            <w:pPr>
              <w:widowControl w:val="0"/>
              <w:autoSpaceDE w:val="0"/>
              <w:autoSpaceDN w:val="0"/>
              <w:adjustRightInd w:val="0"/>
              <w:spacing w:before="120" w:after="180" w:line="240" w:lineRule="auto"/>
              <w:ind w:left="118" w:right="10"/>
              <w:rPr>
                <w:rFonts w:ascii="Arial" w:hAnsi="Arial" w:cs="Arial"/>
                <w:color w:val="000000"/>
                <w:sz w:val="20"/>
                <w:szCs w:val="20"/>
              </w:rPr>
            </w:pPr>
            <w:r>
              <w:rPr>
                <w:rFonts w:ascii="Arial" w:hAnsi="Arial" w:cs="Arial"/>
                <w:color w:val="000000"/>
                <w:sz w:val="20"/>
                <w:szCs w:val="20"/>
              </w:rPr>
              <w:t xml:space="preserve">PQQ </w:t>
            </w:r>
            <w:r w:rsidRPr="00677218">
              <w:rPr>
                <w:rFonts w:ascii="Arial" w:hAnsi="Arial" w:cs="Arial"/>
                <w:color w:val="000000"/>
                <w:sz w:val="20"/>
                <w:szCs w:val="20"/>
              </w:rPr>
              <w:t>Evaluat</w:t>
            </w:r>
            <w:r>
              <w:rPr>
                <w:rFonts w:ascii="Arial" w:hAnsi="Arial" w:cs="Arial"/>
                <w:color w:val="000000"/>
                <w:sz w:val="20"/>
                <w:szCs w:val="20"/>
              </w:rPr>
              <w:t>ion</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33DB3FA0" w14:textId="1D1C6D51" w:rsidR="00677218" w:rsidRPr="00677218" w:rsidRDefault="00053ABF" w:rsidP="00677218">
            <w:pPr>
              <w:widowControl w:val="0"/>
              <w:autoSpaceDE w:val="0"/>
              <w:autoSpaceDN w:val="0"/>
              <w:adjustRightInd w:val="0"/>
              <w:spacing w:before="120" w:after="180" w:line="240" w:lineRule="auto"/>
              <w:ind w:left="118" w:right="10"/>
              <w:jc w:val="center"/>
              <w:rPr>
                <w:rFonts w:ascii="Arial" w:hAnsi="Arial" w:cs="Arial"/>
                <w:color w:val="000000"/>
                <w:sz w:val="20"/>
                <w:szCs w:val="20"/>
              </w:rPr>
            </w:pPr>
            <w:r>
              <w:rPr>
                <w:rFonts w:ascii="Arial" w:hAnsi="Arial" w:cs="Arial"/>
                <w:color w:val="000000"/>
                <w:sz w:val="20"/>
                <w:szCs w:val="20"/>
              </w:rPr>
              <w:t>6</w:t>
            </w:r>
            <w:r w:rsidR="00677218" w:rsidRPr="00677218">
              <w:rPr>
                <w:rFonts w:ascii="Arial" w:hAnsi="Arial" w:cs="Arial"/>
                <w:color w:val="000000"/>
                <w:sz w:val="20"/>
                <w:szCs w:val="20"/>
                <w:vertAlign w:val="superscript"/>
              </w:rPr>
              <w:t>th</w:t>
            </w:r>
            <w:r w:rsidR="00677218" w:rsidRPr="00677218">
              <w:rPr>
                <w:rFonts w:ascii="Arial" w:hAnsi="Arial" w:cs="Arial"/>
                <w:color w:val="000000"/>
                <w:sz w:val="20"/>
                <w:szCs w:val="20"/>
              </w:rPr>
              <w:t xml:space="preserve"> – 14</w:t>
            </w:r>
            <w:r w:rsidR="00677218" w:rsidRPr="00677218">
              <w:rPr>
                <w:rFonts w:ascii="Arial" w:hAnsi="Arial" w:cs="Arial"/>
                <w:color w:val="000000"/>
                <w:sz w:val="20"/>
                <w:szCs w:val="20"/>
                <w:vertAlign w:val="superscript"/>
              </w:rPr>
              <w:t>th</w:t>
            </w:r>
            <w:r w:rsidR="00677218" w:rsidRPr="00677218">
              <w:rPr>
                <w:rFonts w:ascii="Arial" w:hAnsi="Arial" w:cs="Arial"/>
                <w:color w:val="000000"/>
                <w:sz w:val="20"/>
                <w:szCs w:val="20"/>
              </w:rPr>
              <w:t xml:space="preserve"> </w:t>
            </w:r>
            <w:r>
              <w:rPr>
                <w:rFonts w:ascii="Arial" w:hAnsi="Arial" w:cs="Arial"/>
                <w:color w:val="000000"/>
                <w:sz w:val="20"/>
                <w:szCs w:val="20"/>
              </w:rPr>
              <w:t>January</w:t>
            </w:r>
            <w:r w:rsidR="00677218" w:rsidRPr="00677218">
              <w:rPr>
                <w:rFonts w:ascii="Arial" w:hAnsi="Arial" w:cs="Arial"/>
                <w:color w:val="000000"/>
                <w:sz w:val="20"/>
                <w:szCs w:val="20"/>
              </w:rPr>
              <w:t xml:space="preserve"> 202</w:t>
            </w:r>
            <w:r>
              <w:rPr>
                <w:rFonts w:ascii="Arial" w:hAnsi="Arial" w:cs="Arial"/>
                <w:color w:val="000000"/>
                <w:sz w:val="20"/>
                <w:szCs w:val="20"/>
              </w:rPr>
              <w:t>2</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7D24B28A" w14:textId="77777777" w:rsidR="00677218" w:rsidRPr="003F1701" w:rsidRDefault="00677218" w:rsidP="00403046">
            <w:pPr>
              <w:widowControl w:val="0"/>
              <w:autoSpaceDE w:val="0"/>
              <w:autoSpaceDN w:val="0"/>
              <w:adjustRightInd w:val="0"/>
              <w:spacing w:before="120" w:after="180" w:line="240" w:lineRule="auto"/>
              <w:ind w:left="118" w:right="10"/>
              <w:jc w:val="center"/>
              <w:rPr>
                <w:rFonts w:ascii="Arial" w:hAnsi="Arial" w:cs="Arial"/>
                <w:color w:val="000000"/>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03E25B09" w14:textId="77777777" w:rsidR="00677218" w:rsidRPr="00B7260F" w:rsidRDefault="00677218" w:rsidP="00403046">
            <w:pPr>
              <w:widowControl w:val="0"/>
              <w:autoSpaceDE w:val="0"/>
              <w:autoSpaceDN w:val="0"/>
              <w:adjustRightInd w:val="0"/>
              <w:spacing w:before="120" w:after="180" w:line="240" w:lineRule="auto"/>
              <w:ind w:left="118" w:right="10"/>
              <w:jc w:val="center"/>
              <w:rPr>
                <w:rFonts w:ascii="Arial" w:hAnsi="Arial" w:cs="Arial"/>
                <w:b/>
                <w:bCs/>
                <w:color w:val="000000"/>
                <w:sz w:val="20"/>
                <w:szCs w:val="20"/>
              </w:rPr>
            </w:pPr>
          </w:p>
        </w:tc>
      </w:tr>
      <w:tr w:rsidR="00677218" w:rsidRPr="00B7260F" w14:paraId="18FF79AA" w14:textId="77777777" w:rsidTr="00CB06AB">
        <w:trPr>
          <w:trHeight w:val="517"/>
          <w:tblHeader/>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4FB7EB7" w14:textId="3C640D46" w:rsidR="00677218" w:rsidRPr="00677218" w:rsidRDefault="00677218">
            <w:pPr>
              <w:widowControl w:val="0"/>
              <w:autoSpaceDE w:val="0"/>
              <w:autoSpaceDN w:val="0"/>
              <w:adjustRightInd w:val="0"/>
              <w:spacing w:before="120" w:after="180" w:line="240" w:lineRule="auto"/>
              <w:ind w:left="118" w:right="10"/>
              <w:rPr>
                <w:rFonts w:ascii="Arial" w:hAnsi="Arial" w:cs="Arial"/>
                <w:color w:val="000000"/>
                <w:sz w:val="20"/>
                <w:szCs w:val="20"/>
              </w:rPr>
            </w:pPr>
            <w:r w:rsidRPr="00677218">
              <w:rPr>
                <w:rFonts w:ascii="Arial" w:hAnsi="Arial" w:cs="Arial"/>
                <w:color w:val="000000"/>
                <w:sz w:val="20"/>
                <w:szCs w:val="20"/>
              </w:rPr>
              <w:t>ITT Shortlist</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0F38DD31" w14:textId="0E9BBE00" w:rsidR="00677218" w:rsidRPr="00677218" w:rsidRDefault="00677218" w:rsidP="00677218">
            <w:pPr>
              <w:widowControl w:val="0"/>
              <w:autoSpaceDE w:val="0"/>
              <w:autoSpaceDN w:val="0"/>
              <w:adjustRightInd w:val="0"/>
              <w:spacing w:before="120" w:after="180" w:line="240" w:lineRule="auto"/>
              <w:ind w:left="118" w:right="10"/>
              <w:jc w:val="center"/>
              <w:rPr>
                <w:rFonts w:ascii="Arial" w:hAnsi="Arial" w:cs="Arial"/>
                <w:color w:val="000000"/>
                <w:sz w:val="20"/>
                <w:szCs w:val="20"/>
              </w:rPr>
            </w:pPr>
            <w:r w:rsidRPr="00677218">
              <w:rPr>
                <w:rFonts w:ascii="Arial" w:hAnsi="Arial" w:cs="Arial"/>
                <w:color w:val="000000"/>
                <w:sz w:val="20"/>
                <w:szCs w:val="20"/>
              </w:rPr>
              <w:t>14</w:t>
            </w:r>
            <w:r w:rsidRPr="00677218">
              <w:rPr>
                <w:rFonts w:ascii="Arial" w:hAnsi="Arial" w:cs="Arial"/>
                <w:color w:val="000000"/>
                <w:sz w:val="20"/>
                <w:szCs w:val="20"/>
                <w:vertAlign w:val="superscript"/>
              </w:rPr>
              <w:t>th</w:t>
            </w:r>
            <w:r w:rsidR="00053ABF">
              <w:rPr>
                <w:rFonts w:ascii="Arial" w:hAnsi="Arial" w:cs="Arial"/>
                <w:color w:val="000000"/>
                <w:sz w:val="20"/>
                <w:szCs w:val="20"/>
              </w:rPr>
              <w:t xml:space="preserve"> – 17</w:t>
            </w:r>
            <w:r w:rsidR="00053ABF" w:rsidRPr="00053ABF">
              <w:rPr>
                <w:rFonts w:ascii="Arial" w:hAnsi="Arial" w:cs="Arial"/>
                <w:color w:val="000000"/>
                <w:sz w:val="20"/>
                <w:szCs w:val="20"/>
                <w:vertAlign w:val="superscript"/>
              </w:rPr>
              <w:t>th</w:t>
            </w:r>
            <w:r w:rsidR="00053ABF">
              <w:rPr>
                <w:rFonts w:ascii="Arial" w:hAnsi="Arial" w:cs="Arial"/>
                <w:color w:val="000000"/>
                <w:sz w:val="20"/>
                <w:szCs w:val="20"/>
              </w:rPr>
              <w:t xml:space="preserve"> January</w:t>
            </w:r>
            <w:r w:rsidRPr="00677218">
              <w:rPr>
                <w:rFonts w:ascii="Arial" w:hAnsi="Arial" w:cs="Arial"/>
                <w:color w:val="000000"/>
                <w:sz w:val="20"/>
                <w:szCs w:val="20"/>
              </w:rPr>
              <w:t xml:space="preserve"> 202</w:t>
            </w:r>
            <w:r w:rsidR="00053ABF">
              <w:rPr>
                <w:rFonts w:ascii="Arial" w:hAnsi="Arial" w:cs="Arial"/>
                <w:color w:val="000000"/>
                <w:sz w:val="20"/>
                <w:szCs w:val="20"/>
              </w:rPr>
              <w:t>2</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138A68CF" w14:textId="01BE014C" w:rsidR="00677218" w:rsidRPr="00B7260F" w:rsidRDefault="00677218" w:rsidP="00403046">
            <w:pPr>
              <w:widowControl w:val="0"/>
              <w:autoSpaceDE w:val="0"/>
              <w:autoSpaceDN w:val="0"/>
              <w:adjustRightInd w:val="0"/>
              <w:spacing w:before="120" w:after="180" w:line="240" w:lineRule="auto"/>
              <w:ind w:left="118" w:right="10"/>
              <w:jc w:val="center"/>
              <w:rPr>
                <w:rFonts w:ascii="Arial" w:hAnsi="Arial" w:cs="Arial"/>
                <w:b/>
                <w:bCs/>
                <w:color w:val="000000"/>
                <w:sz w:val="20"/>
                <w:szCs w:val="20"/>
              </w:rPr>
            </w:pPr>
            <w:r w:rsidRPr="003F1701">
              <w:rPr>
                <w:rFonts w:ascii="Arial" w:hAnsi="Arial" w:cs="Arial"/>
                <w:color w:val="000000"/>
                <w:sz w:val="20"/>
                <w:szCs w:val="20"/>
              </w:rPr>
              <w:t>All Tenderers</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3FE39608" w14:textId="77777777" w:rsidR="00677218" w:rsidRPr="00B7260F" w:rsidRDefault="00677218" w:rsidP="00403046">
            <w:pPr>
              <w:widowControl w:val="0"/>
              <w:autoSpaceDE w:val="0"/>
              <w:autoSpaceDN w:val="0"/>
              <w:adjustRightInd w:val="0"/>
              <w:spacing w:before="120" w:after="180" w:line="240" w:lineRule="auto"/>
              <w:ind w:left="118" w:right="10"/>
              <w:jc w:val="center"/>
              <w:rPr>
                <w:rFonts w:ascii="Arial" w:hAnsi="Arial" w:cs="Arial"/>
                <w:b/>
                <w:bCs/>
                <w:color w:val="000000"/>
                <w:sz w:val="20"/>
                <w:szCs w:val="20"/>
              </w:rPr>
            </w:pPr>
          </w:p>
        </w:tc>
      </w:tr>
      <w:tr w:rsidR="003A2CB9" w:rsidRPr="00B7260F" w14:paraId="6FA90819" w14:textId="77777777" w:rsidTr="00CB06AB">
        <w:trPr>
          <w:trHeight w:val="400"/>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4B8E28A" w14:textId="62B17D3B" w:rsidR="003A2CB9" w:rsidRPr="003F1701" w:rsidRDefault="005C5FC6" w:rsidP="00D77F39">
            <w:pPr>
              <w:widowControl w:val="0"/>
              <w:autoSpaceDE w:val="0"/>
              <w:autoSpaceDN w:val="0"/>
              <w:adjustRightInd w:val="0"/>
              <w:spacing w:after="180" w:line="240" w:lineRule="auto"/>
              <w:ind w:left="118" w:right="10"/>
              <w:rPr>
                <w:rFonts w:ascii="Arial" w:hAnsi="Arial" w:cs="Arial"/>
                <w:sz w:val="20"/>
                <w:szCs w:val="20"/>
              </w:rPr>
            </w:pPr>
            <w:r w:rsidRPr="003F1701">
              <w:rPr>
                <w:rFonts w:ascii="Arial" w:hAnsi="Arial" w:cs="Arial"/>
                <w:color w:val="000000"/>
                <w:sz w:val="20"/>
                <w:szCs w:val="20"/>
              </w:rPr>
              <w:t>Issue ITT</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3D7826E" w14:textId="01CB398C" w:rsidR="003A2CB9" w:rsidRPr="003F1701" w:rsidRDefault="00677218" w:rsidP="00677218">
            <w:pPr>
              <w:widowControl w:val="0"/>
              <w:autoSpaceDE w:val="0"/>
              <w:autoSpaceDN w:val="0"/>
              <w:adjustRightInd w:val="0"/>
              <w:spacing w:after="180" w:line="240" w:lineRule="auto"/>
              <w:ind w:right="10"/>
              <w:jc w:val="center"/>
              <w:rPr>
                <w:rFonts w:ascii="Arial" w:hAnsi="Arial" w:cs="Arial"/>
                <w:color w:val="000000"/>
                <w:sz w:val="20"/>
                <w:szCs w:val="20"/>
              </w:rPr>
            </w:pPr>
            <w:r w:rsidRPr="005962A6">
              <w:rPr>
                <w:rFonts w:ascii="Arial" w:hAnsi="Arial" w:cs="Arial"/>
                <w:b/>
                <w:bCs/>
                <w:color w:val="000000"/>
                <w:sz w:val="20"/>
                <w:szCs w:val="20"/>
              </w:rPr>
              <w:t>1</w:t>
            </w:r>
            <w:r w:rsidR="00053ABF" w:rsidRPr="005962A6">
              <w:rPr>
                <w:rFonts w:ascii="Arial" w:hAnsi="Arial" w:cs="Arial"/>
                <w:b/>
                <w:bCs/>
                <w:color w:val="000000"/>
                <w:sz w:val="20"/>
                <w:szCs w:val="20"/>
              </w:rPr>
              <w:t>7</w:t>
            </w:r>
            <w:r w:rsidRPr="005962A6">
              <w:rPr>
                <w:rFonts w:ascii="Arial" w:hAnsi="Arial" w:cs="Arial"/>
                <w:b/>
                <w:bCs/>
                <w:color w:val="000000"/>
                <w:sz w:val="20"/>
                <w:szCs w:val="20"/>
                <w:vertAlign w:val="superscript"/>
              </w:rPr>
              <w:t xml:space="preserve">th </w:t>
            </w:r>
            <w:r w:rsidR="00053ABF" w:rsidRPr="005962A6">
              <w:rPr>
                <w:rFonts w:ascii="Arial" w:hAnsi="Arial" w:cs="Arial"/>
                <w:b/>
                <w:bCs/>
                <w:color w:val="000000"/>
                <w:sz w:val="20"/>
                <w:szCs w:val="20"/>
              </w:rPr>
              <w:t xml:space="preserve">January </w:t>
            </w:r>
            <w:r w:rsidR="00AF64F7" w:rsidRPr="005962A6">
              <w:rPr>
                <w:rFonts w:ascii="Arial" w:hAnsi="Arial" w:cs="Arial"/>
                <w:b/>
                <w:bCs/>
                <w:color w:val="000000"/>
                <w:sz w:val="20"/>
                <w:szCs w:val="20"/>
              </w:rPr>
              <w:t>2021</w:t>
            </w:r>
            <w:r w:rsidR="00053ABF" w:rsidRPr="005962A6">
              <w:rPr>
                <w:rFonts w:ascii="Arial" w:hAnsi="Arial" w:cs="Arial"/>
                <w:b/>
                <w:bCs/>
                <w:color w:val="000000"/>
                <w:sz w:val="20"/>
                <w:szCs w:val="20"/>
              </w:rPr>
              <w:t xml:space="preserv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4DB37593"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The Authority</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78B26A68"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All Tenderers</w:t>
            </w:r>
          </w:p>
        </w:tc>
      </w:tr>
      <w:tr w:rsidR="003A2CB9" w:rsidRPr="00B7260F" w14:paraId="5215522B" w14:textId="77777777" w:rsidTr="00CB06AB">
        <w:trPr>
          <w:trHeight w:val="849"/>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E971963" w14:textId="77777777" w:rsidR="003A2CB9" w:rsidRPr="003F1701" w:rsidRDefault="00BA7D31" w:rsidP="00D77F39">
            <w:pPr>
              <w:widowControl w:val="0"/>
              <w:autoSpaceDE w:val="0"/>
              <w:autoSpaceDN w:val="0"/>
              <w:adjustRightInd w:val="0"/>
              <w:spacing w:after="180" w:line="240" w:lineRule="auto"/>
              <w:ind w:left="118" w:right="10"/>
              <w:rPr>
                <w:rFonts w:ascii="Arial" w:hAnsi="Arial" w:cs="Arial"/>
                <w:sz w:val="20"/>
                <w:szCs w:val="20"/>
              </w:rPr>
            </w:pPr>
            <w:r w:rsidRPr="003F1701">
              <w:rPr>
                <w:rFonts w:ascii="Arial" w:hAnsi="Arial" w:cs="Arial"/>
                <w:color w:val="000000"/>
                <w:sz w:val="20"/>
                <w:szCs w:val="20"/>
              </w:rPr>
              <w:t>Final date for Clarification Questions / Requests for additional information</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0A6CFD98" w14:textId="0805173A" w:rsidR="003A2CB9" w:rsidRDefault="005962A6" w:rsidP="00677218">
            <w:pPr>
              <w:widowControl w:val="0"/>
              <w:autoSpaceDE w:val="0"/>
              <w:autoSpaceDN w:val="0"/>
              <w:adjustRightInd w:val="0"/>
              <w:spacing w:after="180" w:line="240" w:lineRule="auto"/>
              <w:ind w:right="10"/>
              <w:jc w:val="center"/>
              <w:rPr>
                <w:rFonts w:ascii="Arial" w:hAnsi="Arial" w:cs="Arial"/>
                <w:color w:val="000000"/>
                <w:sz w:val="20"/>
                <w:szCs w:val="20"/>
              </w:rPr>
            </w:pPr>
            <w:r>
              <w:rPr>
                <w:rFonts w:ascii="Arial" w:hAnsi="Arial" w:cs="Arial"/>
                <w:color w:val="000000"/>
                <w:sz w:val="20"/>
                <w:szCs w:val="20"/>
              </w:rPr>
              <w:t>28</w:t>
            </w:r>
            <w:r w:rsidR="00AB3D99" w:rsidRPr="003F1701">
              <w:rPr>
                <w:rFonts w:ascii="Arial" w:hAnsi="Arial" w:cs="Arial"/>
                <w:color w:val="000000"/>
                <w:sz w:val="20"/>
                <w:szCs w:val="20"/>
                <w:vertAlign w:val="superscript"/>
              </w:rPr>
              <w:t>th</w:t>
            </w:r>
            <w:r w:rsidR="00AB3D99" w:rsidRPr="003F1701">
              <w:rPr>
                <w:rFonts w:ascii="Arial" w:hAnsi="Arial" w:cs="Arial"/>
                <w:color w:val="000000"/>
                <w:sz w:val="20"/>
                <w:szCs w:val="20"/>
              </w:rPr>
              <w:t xml:space="preserve"> </w:t>
            </w:r>
            <w:r w:rsidR="00677218">
              <w:rPr>
                <w:rFonts w:ascii="Arial" w:hAnsi="Arial" w:cs="Arial"/>
                <w:color w:val="000000"/>
                <w:sz w:val="20"/>
                <w:szCs w:val="20"/>
              </w:rPr>
              <w:t>January</w:t>
            </w:r>
            <w:r w:rsidR="00AB3D99" w:rsidRPr="003F1701">
              <w:rPr>
                <w:rFonts w:ascii="Arial" w:hAnsi="Arial" w:cs="Arial"/>
                <w:color w:val="000000"/>
                <w:sz w:val="20"/>
                <w:szCs w:val="20"/>
              </w:rPr>
              <w:t xml:space="preserve"> 202</w:t>
            </w:r>
            <w:r w:rsidR="00677218">
              <w:rPr>
                <w:rFonts w:ascii="Arial" w:hAnsi="Arial" w:cs="Arial"/>
                <w:color w:val="000000"/>
                <w:sz w:val="20"/>
                <w:szCs w:val="20"/>
              </w:rPr>
              <w:t>2</w:t>
            </w:r>
          </w:p>
          <w:p w14:paraId="25B5B871" w14:textId="582EB335" w:rsidR="00F44B5B" w:rsidRPr="003F1701" w:rsidRDefault="00F44B5B" w:rsidP="00677218">
            <w:pPr>
              <w:widowControl w:val="0"/>
              <w:autoSpaceDE w:val="0"/>
              <w:autoSpaceDN w:val="0"/>
              <w:adjustRightInd w:val="0"/>
              <w:spacing w:after="180" w:line="240" w:lineRule="auto"/>
              <w:ind w:right="10"/>
              <w:jc w:val="center"/>
              <w:rPr>
                <w:rFonts w:ascii="Arial" w:hAnsi="Arial" w:cs="Arial"/>
                <w:sz w:val="20"/>
                <w:szCs w:val="20"/>
              </w:rPr>
            </w:pPr>
            <w:r w:rsidRPr="005962A6">
              <w:rPr>
                <w:rFonts w:ascii="Arial" w:hAnsi="Arial" w:cs="Arial"/>
                <w:color w:val="000000"/>
                <w:sz w:val="20"/>
                <w:szCs w:val="20"/>
              </w:rPr>
              <w:t>1</w:t>
            </w:r>
            <w:r w:rsidR="005962A6" w:rsidRPr="005962A6">
              <w:rPr>
                <w:rFonts w:ascii="Arial" w:hAnsi="Arial" w:cs="Arial"/>
                <w:color w:val="000000"/>
                <w:sz w:val="20"/>
                <w:szCs w:val="20"/>
              </w:rPr>
              <w:t>0</w:t>
            </w:r>
            <w:r w:rsidRPr="005962A6">
              <w:rPr>
                <w:rFonts w:ascii="Arial" w:hAnsi="Arial" w:cs="Arial"/>
                <w:color w:val="000000"/>
                <w:sz w:val="20"/>
                <w:szCs w:val="20"/>
              </w:rPr>
              <w:t>:00</w:t>
            </w:r>
            <w:r>
              <w:rPr>
                <w:rFonts w:ascii="Arial" w:hAnsi="Arial" w:cs="Arial"/>
                <w:color w:val="000000"/>
                <w:sz w:val="20"/>
                <w:szCs w:val="20"/>
              </w:rPr>
              <w:t xml:space="preserve"> (GMT)</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477199D9"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Tenderers</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6C27E8A7"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Defence Sourcing Portal</w:t>
            </w:r>
          </w:p>
        </w:tc>
      </w:tr>
      <w:tr w:rsidR="003A2CB9" w:rsidRPr="00B7260F" w14:paraId="33C814B5" w14:textId="77777777" w:rsidTr="00CB06AB">
        <w:trPr>
          <w:trHeight w:val="800"/>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6FE0D12" w14:textId="77777777" w:rsidR="003A2CB9" w:rsidRPr="003F1701" w:rsidRDefault="00BA7D31" w:rsidP="00D77F39">
            <w:pPr>
              <w:widowControl w:val="0"/>
              <w:autoSpaceDE w:val="0"/>
              <w:autoSpaceDN w:val="0"/>
              <w:adjustRightInd w:val="0"/>
              <w:spacing w:after="180" w:line="240" w:lineRule="auto"/>
              <w:ind w:left="118" w:right="10"/>
              <w:rPr>
                <w:rFonts w:ascii="Arial" w:hAnsi="Arial" w:cs="Arial"/>
                <w:sz w:val="20"/>
                <w:szCs w:val="20"/>
              </w:rPr>
            </w:pPr>
            <w:r w:rsidRPr="003F1701">
              <w:rPr>
                <w:rFonts w:ascii="Arial" w:hAnsi="Arial" w:cs="Arial"/>
                <w:color w:val="000000"/>
                <w:sz w:val="20"/>
                <w:szCs w:val="20"/>
              </w:rPr>
              <w:t xml:space="preserve">The Authority issues Final Clarification Answers </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73B222AB" w14:textId="64CEBAC2" w:rsidR="003A2CB9" w:rsidRDefault="005962A6" w:rsidP="00677218">
            <w:pPr>
              <w:widowControl w:val="0"/>
              <w:autoSpaceDE w:val="0"/>
              <w:autoSpaceDN w:val="0"/>
              <w:adjustRightInd w:val="0"/>
              <w:spacing w:after="180" w:line="240" w:lineRule="auto"/>
              <w:ind w:right="10"/>
              <w:jc w:val="center"/>
              <w:rPr>
                <w:rFonts w:ascii="Arial" w:hAnsi="Arial" w:cs="Arial"/>
                <w:color w:val="000000"/>
                <w:sz w:val="20"/>
                <w:szCs w:val="20"/>
              </w:rPr>
            </w:pPr>
            <w:r>
              <w:rPr>
                <w:rFonts w:ascii="Arial" w:hAnsi="Arial" w:cs="Arial"/>
                <w:color w:val="000000"/>
                <w:sz w:val="20"/>
                <w:szCs w:val="20"/>
              </w:rPr>
              <w:t>4</w:t>
            </w:r>
            <w:r w:rsidR="00DF1B73" w:rsidRPr="00DF1B73">
              <w:rPr>
                <w:rFonts w:ascii="Arial" w:hAnsi="Arial" w:cs="Arial"/>
                <w:color w:val="000000"/>
                <w:sz w:val="20"/>
                <w:szCs w:val="20"/>
                <w:vertAlign w:val="superscript"/>
              </w:rPr>
              <w:t>th</w:t>
            </w:r>
            <w:r w:rsidR="00DF1B73">
              <w:rPr>
                <w:rFonts w:ascii="Arial" w:hAnsi="Arial" w:cs="Arial"/>
                <w:color w:val="000000"/>
                <w:sz w:val="20"/>
                <w:szCs w:val="20"/>
              </w:rPr>
              <w:t xml:space="preserve"> </w:t>
            </w:r>
            <w:r>
              <w:rPr>
                <w:rFonts w:ascii="Arial" w:hAnsi="Arial" w:cs="Arial"/>
                <w:color w:val="000000"/>
                <w:sz w:val="20"/>
                <w:szCs w:val="20"/>
              </w:rPr>
              <w:t>February</w:t>
            </w:r>
            <w:r w:rsidR="00677218">
              <w:rPr>
                <w:rFonts w:ascii="Arial" w:hAnsi="Arial" w:cs="Arial"/>
                <w:color w:val="000000"/>
                <w:sz w:val="20"/>
                <w:szCs w:val="20"/>
              </w:rPr>
              <w:t xml:space="preserve"> 2022</w:t>
            </w:r>
          </w:p>
          <w:p w14:paraId="2B483006" w14:textId="401A22C9" w:rsidR="00DF1B73" w:rsidRPr="003F1701" w:rsidRDefault="00DF1B73" w:rsidP="00677218">
            <w:pPr>
              <w:widowControl w:val="0"/>
              <w:autoSpaceDE w:val="0"/>
              <w:autoSpaceDN w:val="0"/>
              <w:adjustRightInd w:val="0"/>
              <w:spacing w:after="180" w:line="240" w:lineRule="auto"/>
              <w:ind w:right="10"/>
              <w:jc w:val="center"/>
              <w:rPr>
                <w:rFonts w:ascii="Arial" w:hAnsi="Arial" w:cs="Arial"/>
                <w:color w:val="000000"/>
                <w:sz w:val="20"/>
                <w:szCs w:val="20"/>
              </w:rPr>
            </w:pPr>
            <w:r w:rsidRPr="005962A6">
              <w:rPr>
                <w:rFonts w:ascii="Arial" w:hAnsi="Arial" w:cs="Arial"/>
                <w:color w:val="000000"/>
                <w:sz w:val="20"/>
                <w:szCs w:val="20"/>
              </w:rPr>
              <w:t>1</w:t>
            </w:r>
            <w:r w:rsidR="005962A6" w:rsidRPr="005962A6">
              <w:rPr>
                <w:rFonts w:ascii="Arial" w:hAnsi="Arial" w:cs="Arial"/>
                <w:color w:val="000000"/>
                <w:sz w:val="20"/>
                <w:szCs w:val="20"/>
              </w:rPr>
              <w:t>0</w:t>
            </w:r>
            <w:r w:rsidRPr="005962A6">
              <w:rPr>
                <w:rFonts w:ascii="Arial" w:hAnsi="Arial" w:cs="Arial"/>
                <w:color w:val="000000"/>
                <w:sz w:val="20"/>
                <w:szCs w:val="20"/>
              </w:rPr>
              <w:t>:00</w:t>
            </w:r>
            <w:r w:rsidR="007733A3" w:rsidRPr="005962A6">
              <w:rPr>
                <w:rFonts w:ascii="Arial" w:hAnsi="Arial" w:cs="Arial"/>
                <w:color w:val="000000"/>
                <w:sz w:val="20"/>
                <w:szCs w:val="20"/>
              </w:rPr>
              <w:t xml:space="preserve"> (</w:t>
            </w:r>
            <w:r w:rsidR="007733A3" w:rsidRPr="00F44B5B">
              <w:rPr>
                <w:rFonts w:ascii="Arial" w:hAnsi="Arial" w:cs="Arial"/>
                <w:color w:val="000000"/>
                <w:sz w:val="20"/>
                <w:szCs w:val="20"/>
              </w:rPr>
              <w:t>GMT)</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0B6730C6"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The Authority</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10C6C033"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All Tenderers</w:t>
            </w:r>
          </w:p>
        </w:tc>
      </w:tr>
      <w:tr w:rsidR="003A2CB9" w:rsidRPr="00B7260F" w14:paraId="6AD5096A" w14:textId="77777777" w:rsidTr="00CB06AB">
        <w:trPr>
          <w:trHeight w:val="800"/>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DCF35BA" w14:textId="77777777" w:rsidR="003A2CB9" w:rsidRPr="003F1701" w:rsidRDefault="00BA7D31" w:rsidP="00D77F39">
            <w:pPr>
              <w:widowControl w:val="0"/>
              <w:autoSpaceDE w:val="0"/>
              <w:autoSpaceDN w:val="0"/>
              <w:adjustRightInd w:val="0"/>
              <w:spacing w:after="180" w:line="240" w:lineRule="auto"/>
              <w:ind w:left="118" w:right="10"/>
              <w:rPr>
                <w:rFonts w:ascii="Arial" w:hAnsi="Arial" w:cs="Arial"/>
                <w:color w:val="000000"/>
                <w:sz w:val="20"/>
                <w:szCs w:val="20"/>
              </w:rPr>
            </w:pPr>
            <w:r w:rsidRPr="003F1701">
              <w:rPr>
                <w:rFonts w:ascii="Arial" w:hAnsi="Arial" w:cs="Arial"/>
                <w:color w:val="000000"/>
                <w:sz w:val="20"/>
                <w:szCs w:val="20"/>
              </w:rPr>
              <w:t>Tender Return</w:t>
            </w:r>
          </w:p>
          <w:p w14:paraId="314CEF79" w14:textId="77777777" w:rsidR="003A2CB9" w:rsidRPr="003F1701" w:rsidRDefault="003A2CB9" w:rsidP="00D77F39">
            <w:pPr>
              <w:widowControl w:val="0"/>
              <w:autoSpaceDE w:val="0"/>
              <w:autoSpaceDN w:val="0"/>
              <w:adjustRightInd w:val="0"/>
              <w:spacing w:after="0" w:line="240" w:lineRule="auto"/>
              <w:ind w:left="118" w:right="10"/>
              <w:rPr>
                <w:rFonts w:ascii="Arial" w:hAnsi="Arial" w:cs="Arial"/>
                <w:sz w:val="20"/>
                <w:szCs w:val="20"/>
              </w:rPr>
            </w:pP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6AD2FA0C" w14:textId="338F4F5C" w:rsidR="000B5240" w:rsidRPr="005962A6" w:rsidRDefault="005962A6" w:rsidP="00677218">
            <w:pPr>
              <w:widowControl w:val="0"/>
              <w:autoSpaceDE w:val="0"/>
              <w:autoSpaceDN w:val="0"/>
              <w:adjustRightInd w:val="0"/>
              <w:spacing w:after="180" w:line="240" w:lineRule="auto"/>
              <w:ind w:right="10"/>
              <w:jc w:val="center"/>
              <w:rPr>
                <w:rFonts w:ascii="Arial" w:hAnsi="Arial" w:cs="Arial"/>
                <w:b/>
                <w:bCs/>
                <w:color w:val="000000"/>
                <w:sz w:val="20"/>
                <w:szCs w:val="20"/>
              </w:rPr>
            </w:pPr>
            <w:r w:rsidRPr="005962A6">
              <w:rPr>
                <w:rFonts w:ascii="Arial" w:hAnsi="Arial" w:cs="Arial"/>
                <w:b/>
                <w:bCs/>
                <w:color w:val="000000"/>
                <w:sz w:val="20"/>
                <w:szCs w:val="20"/>
              </w:rPr>
              <w:t>17</w:t>
            </w:r>
            <w:r w:rsidRPr="005962A6">
              <w:rPr>
                <w:rFonts w:ascii="Arial" w:hAnsi="Arial" w:cs="Arial"/>
                <w:b/>
                <w:bCs/>
                <w:color w:val="000000"/>
                <w:sz w:val="20"/>
                <w:szCs w:val="20"/>
                <w:vertAlign w:val="superscript"/>
              </w:rPr>
              <w:t>th</w:t>
            </w:r>
            <w:r w:rsidR="00AB3D99" w:rsidRPr="005962A6">
              <w:rPr>
                <w:rFonts w:ascii="Arial" w:hAnsi="Arial" w:cs="Arial"/>
                <w:b/>
                <w:bCs/>
                <w:color w:val="000000"/>
                <w:sz w:val="20"/>
                <w:szCs w:val="20"/>
              </w:rPr>
              <w:t xml:space="preserve"> </w:t>
            </w:r>
            <w:r w:rsidR="00677218" w:rsidRPr="005962A6">
              <w:rPr>
                <w:rFonts w:ascii="Arial" w:hAnsi="Arial" w:cs="Arial"/>
                <w:b/>
                <w:bCs/>
                <w:color w:val="000000"/>
                <w:sz w:val="20"/>
                <w:szCs w:val="20"/>
              </w:rPr>
              <w:t>February</w:t>
            </w:r>
            <w:r w:rsidR="000B5240" w:rsidRPr="005962A6">
              <w:rPr>
                <w:rFonts w:ascii="Arial" w:hAnsi="Arial" w:cs="Arial"/>
                <w:b/>
                <w:bCs/>
                <w:color w:val="000000"/>
                <w:sz w:val="20"/>
                <w:szCs w:val="20"/>
              </w:rPr>
              <w:t xml:space="preserve"> </w:t>
            </w:r>
            <w:r w:rsidR="00AB3D99" w:rsidRPr="005962A6">
              <w:rPr>
                <w:rFonts w:ascii="Arial" w:hAnsi="Arial" w:cs="Arial"/>
                <w:b/>
                <w:bCs/>
                <w:color w:val="000000"/>
                <w:sz w:val="20"/>
                <w:szCs w:val="20"/>
              </w:rPr>
              <w:t>202</w:t>
            </w:r>
            <w:r w:rsidR="00677218" w:rsidRPr="005962A6">
              <w:rPr>
                <w:rFonts w:ascii="Arial" w:hAnsi="Arial" w:cs="Arial"/>
                <w:b/>
                <w:bCs/>
                <w:color w:val="000000"/>
                <w:sz w:val="20"/>
                <w:szCs w:val="20"/>
              </w:rPr>
              <w:t>2</w:t>
            </w:r>
          </w:p>
          <w:p w14:paraId="6F8BB2B2" w14:textId="1F025A37" w:rsidR="003A2CB9" w:rsidRPr="003F1701" w:rsidRDefault="000B5240" w:rsidP="00677218">
            <w:pPr>
              <w:widowControl w:val="0"/>
              <w:autoSpaceDE w:val="0"/>
              <w:autoSpaceDN w:val="0"/>
              <w:adjustRightInd w:val="0"/>
              <w:spacing w:after="180" w:line="240" w:lineRule="auto"/>
              <w:ind w:right="10"/>
              <w:jc w:val="center"/>
              <w:rPr>
                <w:rFonts w:ascii="Arial" w:hAnsi="Arial" w:cs="Arial"/>
                <w:color w:val="000000"/>
                <w:sz w:val="20"/>
                <w:szCs w:val="20"/>
              </w:rPr>
            </w:pPr>
            <w:r w:rsidRPr="005962A6">
              <w:rPr>
                <w:rFonts w:ascii="Arial" w:hAnsi="Arial" w:cs="Arial"/>
                <w:b/>
                <w:bCs/>
                <w:color w:val="000000"/>
                <w:sz w:val="20"/>
                <w:szCs w:val="20"/>
              </w:rPr>
              <w:t>1</w:t>
            </w:r>
            <w:r w:rsidR="005962A6" w:rsidRPr="005962A6">
              <w:rPr>
                <w:rFonts w:ascii="Arial" w:hAnsi="Arial" w:cs="Arial"/>
                <w:b/>
                <w:bCs/>
                <w:color w:val="000000"/>
                <w:sz w:val="20"/>
                <w:szCs w:val="20"/>
              </w:rPr>
              <w:t>0</w:t>
            </w:r>
            <w:r w:rsidRPr="005962A6">
              <w:rPr>
                <w:rFonts w:ascii="Arial" w:hAnsi="Arial" w:cs="Arial"/>
                <w:b/>
                <w:bCs/>
                <w:color w:val="000000"/>
                <w:sz w:val="20"/>
                <w:szCs w:val="20"/>
              </w:rPr>
              <w:t>:00</w:t>
            </w:r>
            <w:r w:rsidR="007733A3" w:rsidRPr="005962A6">
              <w:rPr>
                <w:rFonts w:ascii="Arial" w:hAnsi="Arial" w:cs="Arial"/>
                <w:b/>
                <w:bCs/>
                <w:color w:val="000000"/>
                <w:sz w:val="20"/>
                <w:szCs w:val="20"/>
              </w:rPr>
              <w:t xml:space="preserve"> (GMT)</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5D534A47"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Tenderers</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5F556A1F"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Defence Sourcing Portal</w:t>
            </w:r>
          </w:p>
        </w:tc>
      </w:tr>
      <w:tr w:rsidR="003A2CB9" w:rsidRPr="00B7260F" w14:paraId="72AC64E4" w14:textId="77777777" w:rsidTr="00CB06AB">
        <w:trPr>
          <w:trHeight w:val="400"/>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09D725C4" w14:textId="77777777" w:rsidR="003A2CB9" w:rsidRPr="003F1701" w:rsidRDefault="00BA7D31" w:rsidP="00D77F39">
            <w:pPr>
              <w:widowControl w:val="0"/>
              <w:autoSpaceDE w:val="0"/>
              <w:autoSpaceDN w:val="0"/>
              <w:adjustRightInd w:val="0"/>
              <w:spacing w:after="180" w:line="240" w:lineRule="auto"/>
              <w:ind w:left="118" w:right="10"/>
              <w:rPr>
                <w:rFonts w:ascii="Arial" w:hAnsi="Arial" w:cs="Arial"/>
                <w:sz w:val="20"/>
                <w:szCs w:val="20"/>
              </w:rPr>
            </w:pPr>
            <w:r w:rsidRPr="003F1701">
              <w:rPr>
                <w:rFonts w:ascii="Arial" w:hAnsi="Arial" w:cs="Arial"/>
                <w:color w:val="000000"/>
                <w:sz w:val="20"/>
                <w:szCs w:val="20"/>
              </w:rPr>
              <w:t>Tender Evaluation</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DD0863B" w14:textId="3180188C" w:rsidR="003A2CB9" w:rsidRPr="003F1701" w:rsidRDefault="005962A6" w:rsidP="00677218">
            <w:pPr>
              <w:widowControl w:val="0"/>
              <w:autoSpaceDE w:val="0"/>
              <w:autoSpaceDN w:val="0"/>
              <w:adjustRightInd w:val="0"/>
              <w:spacing w:after="180" w:line="240" w:lineRule="auto"/>
              <w:ind w:right="10"/>
              <w:jc w:val="center"/>
              <w:rPr>
                <w:rFonts w:ascii="Arial" w:hAnsi="Arial" w:cs="Arial"/>
                <w:color w:val="000000"/>
                <w:sz w:val="20"/>
                <w:szCs w:val="20"/>
              </w:rPr>
            </w:pPr>
            <w:r>
              <w:rPr>
                <w:rFonts w:ascii="Arial" w:hAnsi="Arial" w:cs="Arial"/>
                <w:color w:val="000000"/>
                <w:sz w:val="20"/>
                <w:szCs w:val="20"/>
              </w:rPr>
              <w:t>17</w:t>
            </w:r>
            <w:r>
              <w:rPr>
                <w:rFonts w:ascii="Arial" w:hAnsi="Arial" w:cs="Arial"/>
                <w:color w:val="000000"/>
                <w:sz w:val="20"/>
                <w:szCs w:val="20"/>
                <w:vertAlign w:val="superscript"/>
              </w:rPr>
              <w:t>th</w:t>
            </w:r>
            <w:r w:rsidR="00DF1B73">
              <w:rPr>
                <w:rFonts w:ascii="Arial" w:hAnsi="Arial" w:cs="Arial"/>
                <w:color w:val="000000"/>
                <w:sz w:val="20"/>
                <w:szCs w:val="20"/>
              </w:rPr>
              <w:t xml:space="preserve"> </w:t>
            </w:r>
            <w:r w:rsidR="00AB3D99" w:rsidRPr="003F1701">
              <w:rPr>
                <w:rFonts w:ascii="Arial" w:hAnsi="Arial" w:cs="Arial"/>
                <w:color w:val="000000"/>
                <w:sz w:val="20"/>
                <w:szCs w:val="20"/>
              </w:rPr>
              <w:t xml:space="preserve">– </w:t>
            </w:r>
            <w:r>
              <w:rPr>
                <w:rFonts w:ascii="Arial" w:hAnsi="Arial" w:cs="Arial"/>
                <w:color w:val="000000"/>
                <w:sz w:val="20"/>
                <w:szCs w:val="20"/>
              </w:rPr>
              <w:t>25</w:t>
            </w:r>
            <w:r w:rsidR="00DF1B73" w:rsidRPr="00DF1B73">
              <w:rPr>
                <w:rFonts w:ascii="Arial" w:hAnsi="Arial" w:cs="Arial"/>
                <w:color w:val="000000"/>
                <w:sz w:val="20"/>
                <w:szCs w:val="20"/>
                <w:vertAlign w:val="superscript"/>
              </w:rPr>
              <w:t>th</w:t>
            </w:r>
            <w:r w:rsidR="00DF1B73">
              <w:rPr>
                <w:rFonts w:ascii="Arial" w:hAnsi="Arial" w:cs="Arial"/>
                <w:color w:val="000000"/>
                <w:sz w:val="20"/>
                <w:szCs w:val="20"/>
              </w:rPr>
              <w:t xml:space="preserve"> </w:t>
            </w:r>
            <w:r w:rsidR="00677218">
              <w:rPr>
                <w:rFonts w:ascii="Arial" w:hAnsi="Arial" w:cs="Arial"/>
                <w:color w:val="000000"/>
                <w:sz w:val="20"/>
                <w:szCs w:val="20"/>
              </w:rPr>
              <w:t>February</w:t>
            </w:r>
            <w:r w:rsidR="00AB3D99" w:rsidRPr="003F1701">
              <w:rPr>
                <w:rFonts w:ascii="Arial" w:hAnsi="Arial" w:cs="Arial"/>
                <w:color w:val="000000"/>
                <w:sz w:val="20"/>
                <w:szCs w:val="20"/>
              </w:rPr>
              <w:t xml:space="preserve"> 20</w:t>
            </w:r>
            <w:r w:rsidR="003F1701" w:rsidRPr="003F1701">
              <w:rPr>
                <w:rFonts w:ascii="Arial" w:hAnsi="Arial" w:cs="Arial"/>
                <w:color w:val="000000"/>
                <w:sz w:val="20"/>
                <w:szCs w:val="20"/>
              </w:rPr>
              <w:t>2</w:t>
            </w:r>
            <w:r w:rsidR="00677218">
              <w:rPr>
                <w:rFonts w:ascii="Arial" w:hAnsi="Arial" w:cs="Arial"/>
                <w:color w:val="000000"/>
                <w:sz w:val="20"/>
                <w:szCs w:val="20"/>
              </w:rPr>
              <w:t>2</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63BA377C"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The Authority</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79EF76C5"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N/A</w:t>
            </w:r>
          </w:p>
        </w:tc>
      </w:tr>
      <w:tr w:rsidR="003A2CB9" w:rsidRPr="00B7260F" w14:paraId="43AAE8EC" w14:textId="77777777" w:rsidTr="00CB06AB">
        <w:trPr>
          <w:trHeight w:val="625"/>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5AA76C72" w14:textId="25DC2ED2" w:rsidR="003A2CB9" w:rsidRPr="003F1701" w:rsidRDefault="00443627" w:rsidP="00D77F39">
            <w:pPr>
              <w:widowControl w:val="0"/>
              <w:autoSpaceDE w:val="0"/>
              <w:autoSpaceDN w:val="0"/>
              <w:adjustRightInd w:val="0"/>
              <w:spacing w:after="180" w:line="240" w:lineRule="auto"/>
              <w:ind w:left="118" w:right="10"/>
              <w:rPr>
                <w:rFonts w:ascii="Arial" w:hAnsi="Arial" w:cs="Arial"/>
                <w:sz w:val="20"/>
                <w:szCs w:val="20"/>
              </w:rPr>
            </w:pPr>
            <w:r w:rsidRPr="003F1701">
              <w:rPr>
                <w:rFonts w:ascii="Arial" w:hAnsi="Arial" w:cs="Arial"/>
                <w:color w:val="000000"/>
                <w:sz w:val="20"/>
                <w:szCs w:val="20"/>
              </w:rPr>
              <w:t>Contract Award and Debrief</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63F847B9" w14:textId="5E8C171A" w:rsidR="003A2CB9" w:rsidRPr="005962A6" w:rsidRDefault="005962A6" w:rsidP="00677218">
            <w:pPr>
              <w:widowControl w:val="0"/>
              <w:autoSpaceDE w:val="0"/>
              <w:autoSpaceDN w:val="0"/>
              <w:adjustRightInd w:val="0"/>
              <w:spacing w:after="180" w:line="240" w:lineRule="auto"/>
              <w:ind w:right="10"/>
              <w:jc w:val="center"/>
              <w:rPr>
                <w:rFonts w:ascii="Arial" w:hAnsi="Arial" w:cs="Arial"/>
                <w:b/>
                <w:bCs/>
                <w:color w:val="000000"/>
                <w:sz w:val="20"/>
                <w:szCs w:val="20"/>
              </w:rPr>
            </w:pPr>
            <w:r w:rsidRPr="005962A6">
              <w:rPr>
                <w:rFonts w:ascii="Arial" w:hAnsi="Arial" w:cs="Arial"/>
                <w:b/>
                <w:bCs/>
                <w:color w:val="000000"/>
                <w:sz w:val="20"/>
                <w:szCs w:val="20"/>
              </w:rPr>
              <w:t>7</w:t>
            </w:r>
            <w:r w:rsidR="00677218" w:rsidRPr="005962A6">
              <w:rPr>
                <w:rFonts w:ascii="Arial" w:hAnsi="Arial" w:cs="Arial"/>
                <w:b/>
                <w:bCs/>
                <w:color w:val="000000"/>
                <w:sz w:val="20"/>
                <w:szCs w:val="20"/>
                <w:vertAlign w:val="superscript"/>
              </w:rPr>
              <w:t>th</w:t>
            </w:r>
            <w:r w:rsidR="00443627" w:rsidRPr="005962A6">
              <w:rPr>
                <w:rFonts w:ascii="Arial" w:hAnsi="Arial" w:cs="Arial"/>
                <w:b/>
                <w:bCs/>
                <w:color w:val="000000"/>
                <w:sz w:val="20"/>
                <w:szCs w:val="20"/>
              </w:rPr>
              <w:t xml:space="preserve"> </w:t>
            </w:r>
            <w:r w:rsidRPr="005962A6">
              <w:rPr>
                <w:rFonts w:ascii="Arial" w:hAnsi="Arial" w:cs="Arial"/>
                <w:b/>
                <w:bCs/>
                <w:color w:val="000000"/>
                <w:sz w:val="20"/>
                <w:szCs w:val="20"/>
              </w:rPr>
              <w:t>March</w:t>
            </w:r>
            <w:r w:rsidR="00443627" w:rsidRPr="005962A6">
              <w:rPr>
                <w:rFonts w:ascii="Arial" w:hAnsi="Arial" w:cs="Arial"/>
                <w:b/>
                <w:bCs/>
                <w:color w:val="000000"/>
                <w:sz w:val="20"/>
                <w:szCs w:val="20"/>
              </w:rPr>
              <w:t xml:space="preserve"> 202</w:t>
            </w:r>
            <w:r w:rsidR="00677218" w:rsidRPr="005962A6">
              <w:rPr>
                <w:rFonts w:ascii="Arial" w:hAnsi="Arial" w:cs="Arial"/>
                <w:b/>
                <w:bCs/>
                <w:color w:val="000000"/>
                <w:sz w:val="20"/>
                <w:szCs w:val="20"/>
              </w:rPr>
              <w:t>2</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46E47D24"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The Authority</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46A1AE5C"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N/A</w:t>
            </w:r>
          </w:p>
        </w:tc>
      </w:tr>
      <w:tr w:rsidR="003A2CB9" w:rsidRPr="00B7260F" w14:paraId="5B31A658" w14:textId="77777777" w:rsidTr="00CB06AB">
        <w:trPr>
          <w:trHeight w:val="488"/>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444BD9D5" w14:textId="5B35EBC1" w:rsidR="003A2CB9" w:rsidRPr="003F1701" w:rsidRDefault="00443627" w:rsidP="00D77F39">
            <w:pPr>
              <w:widowControl w:val="0"/>
              <w:autoSpaceDE w:val="0"/>
              <w:autoSpaceDN w:val="0"/>
              <w:adjustRightInd w:val="0"/>
              <w:spacing w:after="180" w:line="240" w:lineRule="auto"/>
              <w:ind w:right="10"/>
              <w:rPr>
                <w:rFonts w:ascii="Arial" w:hAnsi="Arial" w:cs="Arial"/>
                <w:sz w:val="20"/>
                <w:szCs w:val="20"/>
              </w:rPr>
            </w:pPr>
            <w:r w:rsidRPr="003F1701">
              <w:rPr>
                <w:rFonts w:ascii="Arial" w:hAnsi="Arial" w:cs="Arial"/>
                <w:color w:val="000000"/>
                <w:sz w:val="20"/>
                <w:szCs w:val="20"/>
              </w:rPr>
              <w:t xml:space="preserve"> Standstill Period </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2CF08B4F" w14:textId="0088D5A3" w:rsidR="003A2CB9" w:rsidRPr="003F1701" w:rsidRDefault="00443627" w:rsidP="00403046">
            <w:pPr>
              <w:widowControl w:val="0"/>
              <w:autoSpaceDE w:val="0"/>
              <w:autoSpaceDN w:val="0"/>
              <w:adjustRightInd w:val="0"/>
              <w:spacing w:after="180" w:line="240" w:lineRule="auto"/>
              <w:ind w:left="118" w:right="10"/>
              <w:jc w:val="center"/>
              <w:rPr>
                <w:rFonts w:ascii="Arial" w:hAnsi="Arial" w:cs="Arial"/>
                <w:color w:val="000000"/>
                <w:sz w:val="20"/>
                <w:szCs w:val="20"/>
              </w:rPr>
            </w:pPr>
            <w:r w:rsidRPr="003F1701">
              <w:rPr>
                <w:rFonts w:ascii="Arial" w:hAnsi="Arial" w:cs="Arial"/>
                <w:color w:val="000000"/>
                <w:sz w:val="20"/>
                <w:szCs w:val="20"/>
              </w:rPr>
              <w:t>10 days</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231D21C1" w14:textId="25CED611"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The Authority</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2FA4AA9A"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N/A</w:t>
            </w:r>
          </w:p>
        </w:tc>
      </w:tr>
    </w:tbl>
    <w:p w14:paraId="1AC753FD"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6BEDD877" w14:textId="77777777" w:rsidR="003A2CB9" w:rsidRPr="00B7260F" w:rsidRDefault="00BA7D31" w:rsidP="00B7260F">
      <w:pPr>
        <w:widowControl w:val="0"/>
        <w:autoSpaceDE w:val="0"/>
        <w:autoSpaceDN w:val="0"/>
        <w:adjustRightInd w:val="0"/>
        <w:spacing w:before="120" w:after="60" w:line="240" w:lineRule="auto"/>
        <w:ind w:left="120"/>
        <w:jc w:val="both"/>
        <w:rPr>
          <w:rFonts w:ascii="Arial" w:hAnsi="Arial" w:cs="Arial"/>
          <w:sz w:val="20"/>
          <w:szCs w:val="20"/>
        </w:rPr>
      </w:pPr>
      <w:bookmarkStart w:id="9" w:name="_Hlk84932882"/>
      <w:r w:rsidRPr="00B7260F">
        <w:rPr>
          <w:rFonts w:ascii="Arial" w:hAnsi="Arial" w:cs="Arial"/>
          <w:b/>
          <w:bCs/>
          <w:color w:val="000000"/>
          <w:sz w:val="20"/>
          <w:szCs w:val="20"/>
        </w:rPr>
        <w:t>Notes</w:t>
      </w:r>
    </w:p>
    <w:p w14:paraId="1E9638FB" w14:textId="77777777" w:rsidR="003A2CB9" w:rsidRPr="00216806"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216806">
        <w:rPr>
          <w:rFonts w:ascii="Arial" w:hAnsi="Arial" w:cs="Arial"/>
          <w:b/>
          <w:bCs/>
          <w:color w:val="000000"/>
          <w:sz w:val="20"/>
          <w:szCs w:val="20"/>
        </w:rPr>
        <w:t>Tenderers Conference</w:t>
      </w:r>
    </w:p>
    <w:p w14:paraId="1CFC612E" w14:textId="1471BB56" w:rsidR="00D50893" w:rsidRPr="00942B39" w:rsidRDefault="00BA7D31" w:rsidP="00403046">
      <w:pPr>
        <w:widowControl w:val="0"/>
        <w:autoSpaceDE w:val="0"/>
        <w:autoSpaceDN w:val="0"/>
        <w:adjustRightInd w:val="0"/>
        <w:spacing w:before="120" w:after="60" w:line="240" w:lineRule="auto"/>
        <w:ind w:left="120"/>
        <w:jc w:val="both"/>
        <w:rPr>
          <w:rFonts w:ascii="Arial" w:hAnsi="Arial" w:cs="Arial"/>
          <w:color w:val="000000"/>
          <w:sz w:val="20"/>
          <w:szCs w:val="20"/>
        </w:rPr>
      </w:pPr>
      <w:r w:rsidRPr="00112CCF">
        <w:rPr>
          <w:rFonts w:ascii="Arial" w:hAnsi="Arial" w:cs="Arial"/>
          <w:color w:val="000000"/>
          <w:sz w:val="20"/>
          <w:szCs w:val="20"/>
        </w:rPr>
        <w:t>B1.</w:t>
      </w:r>
      <w:r w:rsidRPr="00942B39">
        <w:rPr>
          <w:rFonts w:ascii="Arial" w:hAnsi="Arial" w:cs="Arial"/>
          <w:color w:val="000000"/>
          <w:sz w:val="20"/>
          <w:szCs w:val="20"/>
        </w:rPr>
        <w:t>   A Tenderers Conference is not being held</w:t>
      </w:r>
      <w:r w:rsidR="00403046">
        <w:rPr>
          <w:rFonts w:ascii="Arial" w:hAnsi="Arial" w:cs="Arial"/>
          <w:color w:val="000000"/>
          <w:sz w:val="20"/>
          <w:szCs w:val="20"/>
        </w:rPr>
        <w:t>.</w:t>
      </w:r>
      <w:r w:rsidR="00A13EF0" w:rsidRPr="00942B39">
        <w:rPr>
          <w:rFonts w:ascii="Arial" w:hAnsi="Arial" w:cs="Arial"/>
          <w:color w:val="000000"/>
          <w:sz w:val="20"/>
          <w:szCs w:val="20"/>
        </w:rPr>
        <w:t xml:space="preserve"> </w:t>
      </w:r>
      <w:bookmarkEnd w:id="9"/>
    </w:p>
    <w:p w14:paraId="1928F2B6" w14:textId="77777777" w:rsidR="00D50893" w:rsidRPr="009C4A75" w:rsidRDefault="00D50893" w:rsidP="00D50893">
      <w:pPr>
        <w:widowControl w:val="0"/>
        <w:autoSpaceDE w:val="0"/>
        <w:autoSpaceDN w:val="0"/>
        <w:adjustRightInd w:val="0"/>
        <w:spacing w:after="60" w:line="240" w:lineRule="auto"/>
        <w:ind w:left="120"/>
        <w:jc w:val="both"/>
        <w:rPr>
          <w:rFonts w:ascii="Arial" w:hAnsi="Arial" w:cs="Arial"/>
          <w:sz w:val="20"/>
          <w:szCs w:val="20"/>
          <w:highlight w:val="yellow"/>
        </w:rPr>
      </w:pPr>
    </w:p>
    <w:p w14:paraId="52F3F127" w14:textId="77777777" w:rsidR="00D50893" w:rsidRPr="00942B39" w:rsidRDefault="00D50893" w:rsidP="00D50893">
      <w:pPr>
        <w:widowControl w:val="0"/>
        <w:autoSpaceDE w:val="0"/>
        <w:autoSpaceDN w:val="0"/>
        <w:adjustRightInd w:val="0"/>
        <w:spacing w:after="60" w:line="240" w:lineRule="auto"/>
        <w:ind w:left="120"/>
        <w:jc w:val="both"/>
        <w:rPr>
          <w:rFonts w:ascii="Arial" w:hAnsi="Arial" w:cs="Arial"/>
          <w:sz w:val="20"/>
          <w:szCs w:val="20"/>
        </w:rPr>
      </w:pPr>
      <w:r w:rsidRPr="00942B39">
        <w:rPr>
          <w:rFonts w:ascii="Arial" w:hAnsi="Arial" w:cs="Arial"/>
          <w:b/>
          <w:bCs/>
          <w:color w:val="000000"/>
          <w:sz w:val="20"/>
          <w:szCs w:val="20"/>
        </w:rPr>
        <w:t>Clarification Questions</w:t>
      </w:r>
    </w:p>
    <w:p w14:paraId="448A556D" w14:textId="06F4DD09" w:rsidR="00D50893" w:rsidRDefault="00D50893" w:rsidP="00D5089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942B39">
        <w:rPr>
          <w:rFonts w:ascii="Arial" w:hAnsi="Arial" w:cs="Arial"/>
          <w:color w:val="000000"/>
          <w:sz w:val="20"/>
          <w:szCs w:val="20"/>
        </w:rPr>
        <w:t>B2.</w:t>
      </w:r>
      <w:r w:rsidRPr="00942B39">
        <w:rPr>
          <w:rFonts w:ascii="Arial" w:hAnsi="Arial" w:cs="Arial"/>
          <w:sz w:val="20"/>
          <w:szCs w:val="20"/>
        </w:rPr>
        <w:tab/>
        <w:t>Any clarification questions must be submitted via</w:t>
      </w:r>
      <w:r w:rsidR="00CB06AB">
        <w:rPr>
          <w:rFonts w:ascii="Arial" w:hAnsi="Arial" w:cs="Arial"/>
          <w:sz w:val="20"/>
          <w:szCs w:val="20"/>
        </w:rPr>
        <w:t xml:space="preserve"> </w:t>
      </w:r>
      <w:r w:rsidRPr="00942B39">
        <w:rPr>
          <w:rFonts w:ascii="Arial" w:hAnsi="Arial" w:cs="Arial"/>
          <w:sz w:val="20"/>
          <w:szCs w:val="20"/>
        </w:rPr>
        <w:t xml:space="preserve">DSP. </w:t>
      </w:r>
      <w:r w:rsidRPr="00942B39">
        <w:rPr>
          <w:rFonts w:ascii="Arial" w:hAnsi="Arial" w:cs="Arial"/>
          <w:color w:val="00000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09FC226C" w14:textId="77777777" w:rsidR="00D50893" w:rsidRDefault="00D50893" w:rsidP="00D50893">
      <w:pPr>
        <w:widowControl w:val="0"/>
        <w:autoSpaceDE w:val="0"/>
        <w:autoSpaceDN w:val="0"/>
        <w:adjustRightInd w:val="0"/>
        <w:spacing w:after="60" w:line="240" w:lineRule="auto"/>
        <w:ind w:left="120"/>
        <w:jc w:val="both"/>
        <w:rPr>
          <w:rFonts w:ascii="Arial" w:hAnsi="Arial" w:cs="Arial"/>
          <w:sz w:val="20"/>
          <w:szCs w:val="20"/>
        </w:rPr>
      </w:pPr>
    </w:p>
    <w:p w14:paraId="28C14B53" w14:textId="77777777" w:rsidR="00D50893" w:rsidRPr="004F1967" w:rsidRDefault="00D50893" w:rsidP="00D50893">
      <w:pPr>
        <w:widowControl w:val="0"/>
        <w:autoSpaceDE w:val="0"/>
        <w:autoSpaceDN w:val="0"/>
        <w:adjustRightInd w:val="0"/>
        <w:spacing w:after="60" w:line="240" w:lineRule="auto"/>
        <w:ind w:left="120"/>
        <w:jc w:val="both"/>
        <w:rPr>
          <w:rFonts w:ascii="Arial" w:hAnsi="Arial" w:cs="Arial"/>
          <w:b/>
          <w:bCs/>
          <w:color w:val="000000"/>
          <w:sz w:val="20"/>
          <w:szCs w:val="20"/>
        </w:rPr>
      </w:pPr>
      <w:r w:rsidRPr="00942B39">
        <w:rPr>
          <w:rFonts w:ascii="Arial" w:hAnsi="Arial" w:cs="Arial"/>
          <w:b/>
          <w:bCs/>
          <w:color w:val="000000"/>
          <w:sz w:val="20"/>
          <w:szCs w:val="20"/>
        </w:rPr>
        <w:t xml:space="preserve">Tender </w:t>
      </w:r>
      <w:r>
        <w:rPr>
          <w:rFonts w:ascii="Arial" w:hAnsi="Arial" w:cs="Arial"/>
          <w:b/>
          <w:bCs/>
          <w:color w:val="000000"/>
          <w:sz w:val="20"/>
          <w:szCs w:val="20"/>
        </w:rPr>
        <w:t>Extension</w:t>
      </w:r>
    </w:p>
    <w:p w14:paraId="58CC3E73" w14:textId="6A2C9D78" w:rsidR="00D50893" w:rsidRPr="00403046" w:rsidRDefault="00D50893" w:rsidP="00403046">
      <w:pPr>
        <w:widowControl w:val="0"/>
        <w:tabs>
          <w:tab w:val="left" w:pos="540"/>
        </w:tabs>
        <w:autoSpaceDE w:val="0"/>
        <w:autoSpaceDN w:val="0"/>
        <w:adjustRightInd w:val="0"/>
        <w:spacing w:before="120" w:after="0" w:line="240" w:lineRule="auto"/>
        <w:ind w:left="540" w:hanging="420"/>
        <w:jc w:val="both"/>
        <w:rPr>
          <w:rFonts w:ascii="Arial" w:hAnsi="Arial" w:cs="Arial"/>
          <w:color w:val="000000"/>
          <w:sz w:val="20"/>
          <w:szCs w:val="20"/>
        </w:rPr>
      </w:pPr>
      <w:r w:rsidRPr="004F1967">
        <w:rPr>
          <w:rFonts w:ascii="Arial" w:hAnsi="Arial" w:cs="Arial"/>
          <w:color w:val="000000"/>
          <w:sz w:val="20"/>
          <w:szCs w:val="20"/>
        </w:rPr>
        <w:lastRenderedPageBreak/>
        <w:t xml:space="preserve">B3. The Tenderer must make requests for an extension in writing </w:t>
      </w:r>
      <w:r>
        <w:rPr>
          <w:rFonts w:ascii="Arial" w:hAnsi="Arial" w:cs="Arial"/>
          <w:color w:val="000000"/>
          <w:sz w:val="20"/>
          <w:szCs w:val="20"/>
        </w:rPr>
        <w:t xml:space="preserve">using the DSP </w:t>
      </w:r>
      <w:r w:rsidRPr="004F1967">
        <w:rPr>
          <w:rFonts w:ascii="Arial" w:hAnsi="Arial" w:cs="Arial"/>
          <w:color w:val="000000"/>
          <w:sz w:val="20"/>
          <w:szCs w:val="20"/>
        </w:rPr>
        <w:t xml:space="preserve">by the date and time shown within above table.  Any extension is at the sole discretion of the Authority and if granted will be granted to all Tenderers.  </w:t>
      </w:r>
    </w:p>
    <w:p w14:paraId="2E84B2B2" w14:textId="77777777" w:rsidR="00D50893" w:rsidRDefault="00D50893" w:rsidP="00D50893">
      <w:pPr>
        <w:widowControl w:val="0"/>
        <w:autoSpaceDE w:val="0"/>
        <w:autoSpaceDN w:val="0"/>
        <w:adjustRightInd w:val="0"/>
        <w:spacing w:after="60" w:line="240" w:lineRule="auto"/>
        <w:ind w:left="120"/>
        <w:jc w:val="both"/>
        <w:rPr>
          <w:rFonts w:ascii="Arial" w:hAnsi="Arial" w:cs="Arial"/>
          <w:b/>
          <w:bCs/>
          <w:color w:val="000000"/>
          <w:sz w:val="20"/>
          <w:szCs w:val="20"/>
        </w:rPr>
      </w:pPr>
    </w:p>
    <w:p w14:paraId="33C8263D" w14:textId="77777777" w:rsidR="00D50893" w:rsidRPr="00942B39" w:rsidRDefault="00D50893" w:rsidP="00D50893">
      <w:pPr>
        <w:widowControl w:val="0"/>
        <w:autoSpaceDE w:val="0"/>
        <w:autoSpaceDN w:val="0"/>
        <w:adjustRightInd w:val="0"/>
        <w:spacing w:after="60" w:line="240" w:lineRule="auto"/>
        <w:ind w:left="120"/>
        <w:jc w:val="both"/>
        <w:rPr>
          <w:rFonts w:ascii="Arial" w:hAnsi="Arial" w:cs="Arial"/>
          <w:sz w:val="20"/>
          <w:szCs w:val="20"/>
        </w:rPr>
      </w:pPr>
      <w:r w:rsidRPr="00942B39">
        <w:rPr>
          <w:rFonts w:ascii="Arial" w:hAnsi="Arial" w:cs="Arial"/>
          <w:b/>
          <w:bCs/>
          <w:color w:val="000000"/>
          <w:sz w:val="20"/>
          <w:szCs w:val="20"/>
        </w:rPr>
        <w:t>Tender Return</w:t>
      </w:r>
    </w:p>
    <w:p w14:paraId="206FC841" w14:textId="4B31DBAF" w:rsidR="00D50893" w:rsidRDefault="00D50893" w:rsidP="00D50893">
      <w:pPr>
        <w:widowControl w:val="0"/>
        <w:tabs>
          <w:tab w:val="left" w:pos="540"/>
        </w:tabs>
        <w:autoSpaceDE w:val="0"/>
        <w:autoSpaceDN w:val="0"/>
        <w:adjustRightInd w:val="0"/>
        <w:spacing w:before="120" w:after="0" w:line="240" w:lineRule="auto"/>
        <w:ind w:left="540" w:hanging="420"/>
        <w:jc w:val="both"/>
        <w:rPr>
          <w:rFonts w:ascii="Arial" w:hAnsi="Arial" w:cs="Arial"/>
          <w:color w:val="000000"/>
          <w:sz w:val="20"/>
          <w:szCs w:val="20"/>
        </w:rPr>
      </w:pPr>
      <w:r w:rsidRPr="00942B39">
        <w:rPr>
          <w:rFonts w:ascii="Arial" w:hAnsi="Arial" w:cs="Arial"/>
          <w:color w:val="000000"/>
          <w:sz w:val="20"/>
          <w:szCs w:val="20"/>
        </w:rPr>
        <w:t>B</w:t>
      </w:r>
      <w:r>
        <w:rPr>
          <w:rFonts w:ascii="Arial" w:hAnsi="Arial" w:cs="Arial"/>
          <w:color w:val="000000"/>
          <w:sz w:val="20"/>
          <w:szCs w:val="20"/>
        </w:rPr>
        <w:t>4</w:t>
      </w:r>
      <w:r w:rsidRPr="00942B39">
        <w:rPr>
          <w:rFonts w:ascii="Arial" w:hAnsi="Arial" w:cs="Arial"/>
          <w:color w:val="000000"/>
          <w:sz w:val="20"/>
          <w:szCs w:val="20"/>
        </w:rPr>
        <w:t>.  The Authority may, in its own absolute discretion extend the deadline for receipt of tenders and in such circumstances the Authority will notify all Tenderers of any change</w:t>
      </w:r>
      <w:r>
        <w:rPr>
          <w:rFonts w:ascii="Arial" w:hAnsi="Arial" w:cs="Arial"/>
          <w:color w:val="000000"/>
          <w:sz w:val="20"/>
          <w:szCs w:val="20"/>
        </w:rPr>
        <w:t xml:space="preserve"> using DSP</w:t>
      </w:r>
      <w:r w:rsidRPr="00942B39">
        <w:rPr>
          <w:rFonts w:ascii="Arial" w:hAnsi="Arial" w:cs="Arial"/>
          <w:color w:val="000000"/>
          <w:sz w:val="20"/>
          <w:szCs w:val="20"/>
        </w:rPr>
        <w:t>.</w:t>
      </w:r>
    </w:p>
    <w:p w14:paraId="7B623423" w14:textId="77777777" w:rsidR="00D50893" w:rsidRPr="00942B39" w:rsidRDefault="00D50893" w:rsidP="00D50893">
      <w:pPr>
        <w:widowControl w:val="0"/>
        <w:autoSpaceDE w:val="0"/>
        <w:autoSpaceDN w:val="0"/>
        <w:adjustRightInd w:val="0"/>
        <w:spacing w:after="60" w:line="240" w:lineRule="auto"/>
        <w:jc w:val="both"/>
        <w:rPr>
          <w:rFonts w:ascii="Arial" w:hAnsi="Arial" w:cs="Arial"/>
          <w:sz w:val="20"/>
          <w:szCs w:val="20"/>
        </w:rPr>
      </w:pPr>
    </w:p>
    <w:p w14:paraId="01770A58" w14:textId="77777777" w:rsidR="00D50893" w:rsidRPr="00942B39" w:rsidRDefault="00D50893" w:rsidP="00D50893">
      <w:pPr>
        <w:widowControl w:val="0"/>
        <w:autoSpaceDE w:val="0"/>
        <w:autoSpaceDN w:val="0"/>
        <w:adjustRightInd w:val="0"/>
        <w:spacing w:after="60" w:line="240" w:lineRule="auto"/>
        <w:ind w:left="120"/>
        <w:jc w:val="both"/>
        <w:rPr>
          <w:rFonts w:ascii="Arial" w:hAnsi="Arial" w:cs="Arial"/>
          <w:sz w:val="20"/>
          <w:szCs w:val="20"/>
        </w:rPr>
      </w:pPr>
      <w:r w:rsidRPr="00942B39">
        <w:rPr>
          <w:rFonts w:ascii="Arial" w:hAnsi="Arial" w:cs="Arial"/>
          <w:b/>
          <w:bCs/>
          <w:color w:val="000000"/>
          <w:sz w:val="20"/>
          <w:szCs w:val="20"/>
        </w:rPr>
        <w:t>Negotiations</w:t>
      </w:r>
    </w:p>
    <w:p w14:paraId="187669B7" w14:textId="799F39B5" w:rsidR="00A50271" w:rsidRDefault="00D50893" w:rsidP="00A50271">
      <w:pPr>
        <w:widowControl w:val="0"/>
        <w:autoSpaceDE w:val="0"/>
        <w:autoSpaceDN w:val="0"/>
        <w:adjustRightInd w:val="0"/>
        <w:spacing w:after="60" w:line="240" w:lineRule="auto"/>
        <w:ind w:left="120"/>
        <w:jc w:val="both"/>
        <w:rPr>
          <w:rFonts w:ascii="Arial" w:hAnsi="Arial" w:cs="Arial"/>
          <w:sz w:val="20"/>
          <w:szCs w:val="20"/>
        </w:rPr>
      </w:pPr>
      <w:r w:rsidRPr="00942B39">
        <w:rPr>
          <w:rFonts w:ascii="Arial" w:hAnsi="Arial" w:cs="Arial"/>
          <w:color w:val="000000"/>
          <w:sz w:val="20"/>
          <w:szCs w:val="20"/>
        </w:rPr>
        <w:t>B</w:t>
      </w:r>
      <w:r>
        <w:rPr>
          <w:rFonts w:ascii="Arial" w:hAnsi="Arial" w:cs="Arial"/>
          <w:color w:val="000000"/>
          <w:sz w:val="20"/>
          <w:szCs w:val="20"/>
        </w:rPr>
        <w:t>5</w:t>
      </w:r>
      <w:r w:rsidRPr="00942B39">
        <w:rPr>
          <w:rFonts w:ascii="Arial" w:hAnsi="Arial" w:cs="Arial"/>
          <w:color w:val="000000"/>
          <w:sz w:val="20"/>
          <w:szCs w:val="20"/>
        </w:rPr>
        <w:t>.  Negotiations do not apply to this tender process.</w:t>
      </w:r>
      <w:bookmarkStart w:id="10" w:name="_Toc501022446_1_4"/>
    </w:p>
    <w:p w14:paraId="6C75D6D4" w14:textId="77777777" w:rsidR="00A50271" w:rsidRPr="00A50271" w:rsidRDefault="00A50271" w:rsidP="00A50271">
      <w:pPr>
        <w:widowControl w:val="0"/>
        <w:autoSpaceDE w:val="0"/>
        <w:autoSpaceDN w:val="0"/>
        <w:adjustRightInd w:val="0"/>
        <w:spacing w:after="60" w:line="240" w:lineRule="auto"/>
        <w:ind w:left="120"/>
        <w:jc w:val="both"/>
        <w:rPr>
          <w:rFonts w:ascii="Arial" w:hAnsi="Arial" w:cs="Arial"/>
          <w:sz w:val="20"/>
          <w:szCs w:val="20"/>
        </w:rPr>
      </w:pPr>
    </w:p>
    <w:p w14:paraId="22F21CD1" w14:textId="5FE61311" w:rsidR="003A2CB9" w:rsidRPr="00A50271" w:rsidRDefault="00BA7D31" w:rsidP="00A50271">
      <w:pPr>
        <w:widowControl w:val="0"/>
        <w:autoSpaceDE w:val="0"/>
        <w:autoSpaceDN w:val="0"/>
        <w:adjustRightInd w:val="0"/>
        <w:spacing w:before="100" w:line="240" w:lineRule="auto"/>
        <w:ind w:left="120"/>
        <w:jc w:val="center"/>
        <w:rPr>
          <w:rFonts w:ascii="Arial" w:hAnsi="Arial" w:cs="Arial"/>
          <w:sz w:val="24"/>
          <w:szCs w:val="24"/>
        </w:rPr>
      </w:pPr>
      <w:r w:rsidRPr="00B7260F">
        <w:rPr>
          <w:rFonts w:ascii="Arial" w:hAnsi="Arial" w:cs="Arial"/>
          <w:b/>
          <w:bCs/>
          <w:color w:val="000000"/>
          <w:sz w:val="20"/>
          <w:szCs w:val="20"/>
        </w:rPr>
        <w:t>Section C - Instructions on Preparing Tenders</w:t>
      </w:r>
      <w:bookmarkEnd w:id="10"/>
    </w:p>
    <w:p w14:paraId="3D4836F2" w14:textId="77777777" w:rsidR="003A2CB9" w:rsidRPr="00B7260F" w:rsidRDefault="00BA7D31" w:rsidP="00B7260F">
      <w:pPr>
        <w:widowControl w:val="0"/>
        <w:autoSpaceDE w:val="0"/>
        <w:autoSpaceDN w:val="0"/>
        <w:adjustRightInd w:val="0"/>
        <w:spacing w:before="120" w:after="180" w:line="240" w:lineRule="auto"/>
        <w:ind w:left="120"/>
        <w:jc w:val="both"/>
        <w:rPr>
          <w:rFonts w:ascii="Arial" w:hAnsi="Arial" w:cs="Arial"/>
          <w:sz w:val="20"/>
          <w:szCs w:val="20"/>
        </w:rPr>
      </w:pPr>
      <w:r w:rsidRPr="00B7260F">
        <w:rPr>
          <w:rFonts w:ascii="Arial" w:hAnsi="Arial" w:cs="Arial"/>
          <w:b/>
          <w:bCs/>
          <w:color w:val="000000"/>
          <w:sz w:val="20"/>
          <w:szCs w:val="20"/>
        </w:rPr>
        <w:t>Construction of Tenders</w:t>
      </w:r>
    </w:p>
    <w:p w14:paraId="1670C486" w14:textId="7AAD8E0E" w:rsidR="003A2CB9" w:rsidRPr="00B7260F" w:rsidRDefault="00BA7D31" w:rsidP="00B7260F">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B7260F">
        <w:rPr>
          <w:rFonts w:ascii="Arial" w:hAnsi="Arial" w:cs="Arial"/>
          <w:sz w:val="20"/>
          <w:szCs w:val="20"/>
        </w:rPr>
        <w:t>C1</w:t>
      </w:r>
      <w:r w:rsidR="00A50271">
        <w:rPr>
          <w:rFonts w:ascii="Arial" w:hAnsi="Arial" w:cs="Arial"/>
          <w:sz w:val="20"/>
          <w:szCs w:val="20"/>
        </w:rPr>
        <w:t xml:space="preserve">. </w:t>
      </w:r>
      <w:r w:rsidRPr="00B7260F">
        <w:rPr>
          <w:rFonts w:ascii="Arial" w:hAnsi="Arial" w:cs="Arial"/>
          <w:color w:val="000000"/>
          <w:sz w:val="20"/>
          <w:szCs w:val="20"/>
        </w:rPr>
        <w:t>Your Tender must be written in English, using Arial font size 11. Prices must be in</w:t>
      </w:r>
      <w:r w:rsidR="00AA416A" w:rsidRPr="00B7260F">
        <w:rPr>
          <w:rFonts w:ascii="Arial" w:hAnsi="Arial" w:cs="Arial"/>
          <w:color w:val="000000"/>
          <w:sz w:val="20"/>
          <w:szCs w:val="20"/>
        </w:rPr>
        <w:t xml:space="preserve"> pound sterling</w:t>
      </w:r>
      <w:r w:rsidRPr="00B7260F">
        <w:rPr>
          <w:rFonts w:ascii="Arial" w:hAnsi="Arial" w:cs="Arial"/>
          <w:color w:val="000000"/>
          <w:sz w:val="20"/>
          <w:szCs w:val="20"/>
        </w:rPr>
        <w:t xml:space="preserve"> ex</w:t>
      </w:r>
      <w:r w:rsidR="00A13EF0" w:rsidRPr="00B7260F">
        <w:rPr>
          <w:rFonts w:ascii="Arial" w:hAnsi="Arial" w:cs="Arial"/>
          <w:color w:val="000000"/>
          <w:sz w:val="20"/>
          <w:szCs w:val="20"/>
        </w:rPr>
        <w:t xml:space="preserve"> </w:t>
      </w:r>
      <w:r w:rsidRPr="00B7260F">
        <w:rPr>
          <w:rFonts w:ascii="Arial" w:hAnsi="Arial" w:cs="Arial"/>
          <w:color w:val="000000"/>
          <w:sz w:val="20"/>
          <w:szCs w:val="20"/>
        </w:rPr>
        <w:t>VAT</w:t>
      </w:r>
      <w:r w:rsidR="00A13EF0" w:rsidRPr="00B7260F">
        <w:rPr>
          <w:rFonts w:ascii="Arial" w:hAnsi="Arial" w:cs="Arial"/>
          <w:color w:val="000000"/>
          <w:sz w:val="20"/>
          <w:szCs w:val="20"/>
        </w:rPr>
        <w:t xml:space="preserve"> and </w:t>
      </w:r>
      <w:r w:rsidRPr="00B7260F">
        <w:rPr>
          <w:rFonts w:ascii="Arial" w:hAnsi="Arial" w:cs="Arial"/>
          <w:color w:val="000000"/>
          <w:sz w:val="20"/>
          <w:szCs w:val="20"/>
        </w:rPr>
        <w:t xml:space="preserve">price </w:t>
      </w:r>
      <w:r w:rsidR="00A13EF0" w:rsidRPr="00B7260F">
        <w:rPr>
          <w:rFonts w:ascii="Arial" w:hAnsi="Arial" w:cs="Arial"/>
          <w:color w:val="000000"/>
          <w:sz w:val="20"/>
          <w:szCs w:val="20"/>
        </w:rPr>
        <w:t>breakdown must be included in</w:t>
      </w:r>
      <w:r w:rsidRPr="00B7260F">
        <w:rPr>
          <w:rFonts w:ascii="Arial" w:hAnsi="Arial" w:cs="Arial"/>
          <w:color w:val="000000"/>
          <w:sz w:val="20"/>
          <w:szCs w:val="20"/>
        </w:rPr>
        <w:t xml:space="preserve"> the Tender. </w:t>
      </w:r>
    </w:p>
    <w:p w14:paraId="7F2FFDA7" w14:textId="045068AC" w:rsidR="003A2CB9" w:rsidRDefault="00BA7D31" w:rsidP="00B7260F">
      <w:pPr>
        <w:widowControl w:val="0"/>
        <w:tabs>
          <w:tab w:val="left" w:pos="120"/>
        </w:tabs>
        <w:autoSpaceDE w:val="0"/>
        <w:autoSpaceDN w:val="0"/>
        <w:adjustRightInd w:val="0"/>
        <w:spacing w:before="120" w:after="0" w:line="240" w:lineRule="auto"/>
        <w:ind w:left="120"/>
        <w:jc w:val="both"/>
        <w:rPr>
          <w:rFonts w:ascii="Arial" w:hAnsi="Arial" w:cs="Arial"/>
          <w:color w:val="000000"/>
          <w:sz w:val="20"/>
          <w:szCs w:val="20"/>
        </w:rPr>
      </w:pPr>
      <w:r w:rsidRPr="00B7260F">
        <w:rPr>
          <w:rFonts w:ascii="Arial" w:hAnsi="Arial" w:cs="Arial"/>
          <w:color w:val="000000"/>
          <w:sz w:val="20"/>
          <w:szCs w:val="20"/>
        </w:rPr>
        <w:t>C2.</w:t>
      </w:r>
      <w:r w:rsidR="00CB06AB">
        <w:rPr>
          <w:rFonts w:ascii="Arial" w:hAnsi="Arial" w:cs="Arial"/>
          <w:sz w:val="20"/>
          <w:szCs w:val="20"/>
        </w:rPr>
        <w:t xml:space="preserve"> </w:t>
      </w:r>
      <w:r w:rsidRPr="00B7260F">
        <w:rPr>
          <w:rFonts w:ascii="Arial" w:hAnsi="Arial" w:cs="Arial"/>
          <w:color w:val="000000"/>
          <w:sz w:val="20"/>
          <w:szCs w:val="20"/>
        </w:rPr>
        <w:t xml:space="preserve">To assist the Authority’s evaluation, you must set out your Tender response in accordance with Section D (Tender Evaluation).  </w:t>
      </w:r>
    </w:p>
    <w:p w14:paraId="14617040" w14:textId="77777777" w:rsidR="00A50271" w:rsidRPr="00B7260F" w:rsidRDefault="00A50271" w:rsidP="00B7260F">
      <w:pPr>
        <w:widowControl w:val="0"/>
        <w:tabs>
          <w:tab w:val="left" w:pos="120"/>
        </w:tabs>
        <w:autoSpaceDE w:val="0"/>
        <w:autoSpaceDN w:val="0"/>
        <w:adjustRightInd w:val="0"/>
        <w:spacing w:before="120" w:after="0" w:line="240" w:lineRule="auto"/>
        <w:ind w:left="120"/>
        <w:jc w:val="both"/>
        <w:rPr>
          <w:rFonts w:ascii="Arial" w:hAnsi="Arial" w:cs="Arial"/>
          <w:sz w:val="20"/>
          <w:szCs w:val="20"/>
        </w:rPr>
      </w:pPr>
    </w:p>
    <w:p w14:paraId="6F22D99D" w14:textId="77777777" w:rsidR="003A2CB9" w:rsidRPr="00B7260F" w:rsidRDefault="00BA7D31" w:rsidP="00B7260F">
      <w:pPr>
        <w:widowControl w:val="0"/>
        <w:autoSpaceDE w:val="0"/>
        <w:autoSpaceDN w:val="0"/>
        <w:adjustRightInd w:val="0"/>
        <w:spacing w:before="120" w:after="180" w:line="240" w:lineRule="auto"/>
        <w:ind w:left="120"/>
        <w:jc w:val="both"/>
        <w:rPr>
          <w:rFonts w:ascii="Arial" w:hAnsi="Arial" w:cs="Arial"/>
          <w:sz w:val="20"/>
          <w:szCs w:val="20"/>
        </w:rPr>
      </w:pPr>
      <w:r w:rsidRPr="00B7260F">
        <w:rPr>
          <w:rFonts w:ascii="Arial" w:hAnsi="Arial" w:cs="Arial"/>
          <w:b/>
          <w:bCs/>
          <w:color w:val="000000"/>
          <w:sz w:val="20"/>
          <w:szCs w:val="20"/>
        </w:rPr>
        <w:t>Validity</w:t>
      </w:r>
    </w:p>
    <w:p w14:paraId="2703563F" w14:textId="459053A6" w:rsidR="003A2CB9" w:rsidRPr="00B7260F" w:rsidRDefault="00BA7D31" w:rsidP="00B7260F">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B7260F">
        <w:rPr>
          <w:rFonts w:ascii="Arial" w:hAnsi="Arial" w:cs="Arial"/>
          <w:color w:val="000000"/>
          <w:sz w:val="20"/>
          <w:szCs w:val="20"/>
        </w:rPr>
        <w:t>C3.</w:t>
      </w:r>
      <w:r w:rsidR="00A50271">
        <w:rPr>
          <w:rFonts w:ascii="Arial" w:hAnsi="Arial" w:cs="Arial"/>
          <w:color w:val="000000"/>
          <w:sz w:val="20"/>
          <w:szCs w:val="20"/>
        </w:rPr>
        <w:t xml:space="preserve"> </w:t>
      </w:r>
      <w:r w:rsidRPr="00B7260F">
        <w:rPr>
          <w:rFonts w:ascii="Arial" w:hAnsi="Arial" w:cs="Arial"/>
          <w:color w:val="000000"/>
          <w:sz w:val="20"/>
          <w:szCs w:val="20"/>
        </w:rPr>
        <w:t>Your Tender must be valid and open for acceptance for from the Tender return date.</w:t>
      </w:r>
      <w:r w:rsidR="00A13EF0" w:rsidRPr="00B7260F">
        <w:rPr>
          <w:rFonts w:ascii="Arial" w:hAnsi="Arial" w:cs="Arial"/>
          <w:color w:val="000000"/>
          <w:sz w:val="20"/>
          <w:szCs w:val="20"/>
        </w:rPr>
        <w:t xml:space="preserve"> </w:t>
      </w:r>
      <w:r w:rsidRPr="00B7260F">
        <w:rPr>
          <w:rFonts w:ascii="Arial" w:hAnsi="Arial" w:cs="Arial"/>
          <w:color w:val="000000"/>
          <w:sz w:val="20"/>
          <w:szCs w:val="20"/>
        </w:rPr>
        <w:t xml:space="preserve">In addition, the winning Tender must be open for acceptance for a further thirty (30) calendar days once the Authority announces its decision to award the Contract. </w:t>
      </w:r>
      <w:proofErr w:type="gramStart"/>
      <w:r w:rsidRPr="00B7260F">
        <w:rPr>
          <w:rFonts w:ascii="Arial" w:hAnsi="Arial" w:cs="Arial"/>
          <w:color w:val="000000"/>
          <w:sz w:val="20"/>
          <w:szCs w:val="20"/>
        </w:rPr>
        <w:t>In the event that</w:t>
      </w:r>
      <w:proofErr w:type="gramEnd"/>
      <w:r w:rsidRPr="00B7260F">
        <w:rPr>
          <w:rFonts w:ascii="Arial" w:hAnsi="Arial" w:cs="Arial"/>
          <w:color w:val="000000"/>
          <w:sz w:val="20"/>
          <w:szCs w:val="2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46106C41" w14:textId="77777777" w:rsidR="003A2CB9" w:rsidRPr="00B7260F" w:rsidRDefault="003A2CB9" w:rsidP="00B7260F">
      <w:pPr>
        <w:widowControl w:val="0"/>
        <w:autoSpaceDE w:val="0"/>
        <w:autoSpaceDN w:val="0"/>
        <w:adjustRightInd w:val="0"/>
        <w:spacing w:after="200" w:line="276" w:lineRule="auto"/>
        <w:ind w:left="120" w:right="114"/>
        <w:jc w:val="both"/>
        <w:rPr>
          <w:rFonts w:ascii="Arial" w:hAnsi="Arial" w:cs="Arial"/>
          <w:sz w:val="20"/>
          <w:szCs w:val="20"/>
        </w:rPr>
      </w:pPr>
    </w:p>
    <w:p w14:paraId="7C77E800" w14:textId="51BD987F" w:rsidR="00A13EF0" w:rsidRPr="00B7260F" w:rsidRDefault="00BA7D31" w:rsidP="00B7260F">
      <w:pPr>
        <w:widowControl w:val="0"/>
        <w:autoSpaceDE w:val="0"/>
        <w:autoSpaceDN w:val="0"/>
        <w:adjustRightInd w:val="0"/>
        <w:spacing w:after="0" w:line="240" w:lineRule="auto"/>
        <w:ind w:left="120"/>
        <w:jc w:val="both"/>
        <w:rPr>
          <w:rFonts w:ascii="Arial" w:hAnsi="Arial" w:cs="Arial"/>
          <w:color w:val="000000"/>
          <w:sz w:val="20"/>
          <w:szCs w:val="20"/>
        </w:rPr>
      </w:pPr>
      <w:r w:rsidRPr="00B7260F">
        <w:rPr>
          <w:rFonts w:ascii="Arial" w:hAnsi="Arial" w:cs="Arial"/>
          <w:sz w:val="20"/>
          <w:szCs w:val="20"/>
        </w:rPr>
        <w:br w:type="page"/>
      </w:r>
    </w:p>
    <w:p w14:paraId="189C0612" w14:textId="77777777" w:rsidR="00167BE0" w:rsidRDefault="00167BE0" w:rsidP="00167BE0">
      <w:pPr>
        <w:keepNext/>
        <w:keepLines/>
        <w:widowControl w:val="0"/>
        <w:autoSpaceDE w:val="0"/>
        <w:autoSpaceDN w:val="0"/>
        <w:adjustRightInd w:val="0"/>
        <w:spacing w:line="276" w:lineRule="auto"/>
        <w:ind w:left="120" w:right="114"/>
        <w:jc w:val="center"/>
        <w:rPr>
          <w:rFonts w:ascii="Arial" w:hAnsi="Arial" w:cs="Arial"/>
          <w:sz w:val="20"/>
          <w:szCs w:val="20"/>
        </w:rPr>
      </w:pPr>
      <w:r w:rsidRPr="002C52EC">
        <w:rPr>
          <w:rFonts w:ascii="Arial" w:hAnsi="Arial" w:cs="Arial"/>
          <w:b/>
          <w:bCs/>
          <w:color w:val="000000"/>
          <w:sz w:val="20"/>
          <w:szCs w:val="20"/>
        </w:rPr>
        <w:lastRenderedPageBreak/>
        <w:t>Section D - Tender Evaluation</w:t>
      </w:r>
    </w:p>
    <w:p w14:paraId="34A1AB2B" w14:textId="77777777" w:rsidR="00167BE0" w:rsidRPr="002C52EC" w:rsidRDefault="00167BE0" w:rsidP="00167BE0">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D1.</w:t>
      </w:r>
      <w:r w:rsidRPr="002C52EC">
        <w:rPr>
          <w:rFonts w:ascii="Arial" w:hAnsi="Arial" w:cs="Arial"/>
          <w:color w:val="000000"/>
          <w:sz w:val="20"/>
          <w:szCs w:val="20"/>
        </w:rPr>
        <w:tab/>
        <w:t>This section details how your Tender will be evaluated, the tools used to evaluate the Tender and the evaluation criteria.</w:t>
      </w:r>
    </w:p>
    <w:p w14:paraId="3930672A" w14:textId="4A99B3AC" w:rsidR="00167BE0" w:rsidRPr="002C52EC" w:rsidRDefault="00167BE0" w:rsidP="00167BE0">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D.2</w:t>
      </w:r>
      <w:r w:rsidRPr="002C52EC">
        <w:rPr>
          <w:rFonts w:ascii="Arial" w:hAnsi="Arial" w:cs="Arial"/>
          <w:color w:val="000000"/>
          <w:sz w:val="20"/>
          <w:szCs w:val="20"/>
        </w:rPr>
        <w:tab/>
      </w:r>
      <w:r w:rsidR="002D2E52" w:rsidRPr="002D2E52">
        <w:rPr>
          <w:rFonts w:ascii="Arial" w:hAnsi="Arial" w:cs="Arial"/>
          <w:color w:val="000000"/>
          <w:sz w:val="20"/>
          <w:szCs w:val="20"/>
        </w:rPr>
        <w:t xml:space="preserve">Commercial Evaluation / Completeness </w:t>
      </w:r>
      <w:r w:rsidRPr="002C52EC">
        <w:rPr>
          <w:rFonts w:ascii="Arial" w:hAnsi="Arial" w:cs="Arial"/>
          <w:color w:val="000000"/>
          <w:sz w:val="20"/>
          <w:szCs w:val="20"/>
        </w:rPr>
        <w:t xml:space="preserve">check will take place to ensure </w:t>
      </w:r>
      <w:r w:rsidR="008F0FAD">
        <w:rPr>
          <w:rFonts w:ascii="Arial" w:hAnsi="Arial" w:cs="Arial"/>
          <w:color w:val="000000"/>
          <w:sz w:val="20"/>
          <w:szCs w:val="20"/>
        </w:rPr>
        <w:t>T</w:t>
      </w:r>
      <w:r w:rsidRPr="002C52EC">
        <w:rPr>
          <w:rFonts w:ascii="Arial" w:hAnsi="Arial" w:cs="Arial"/>
          <w:color w:val="000000"/>
          <w:sz w:val="20"/>
          <w:szCs w:val="20"/>
        </w:rPr>
        <w:t xml:space="preserve">enderers have answered </w:t>
      </w:r>
      <w:proofErr w:type="gramStart"/>
      <w:r w:rsidRPr="002C52EC">
        <w:rPr>
          <w:rFonts w:ascii="Arial" w:hAnsi="Arial" w:cs="Arial"/>
          <w:color w:val="000000"/>
          <w:sz w:val="20"/>
          <w:szCs w:val="20"/>
        </w:rPr>
        <w:t>all of</w:t>
      </w:r>
      <w:proofErr w:type="gramEnd"/>
      <w:r w:rsidRPr="002C52EC">
        <w:rPr>
          <w:rFonts w:ascii="Arial" w:hAnsi="Arial" w:cs="Arial"/>
          <w:color w:val="000000"/>
          <w:sz w:val="20"/>
          <w:szCs w:val="20"/>
        </w:rPr>
        <w:t xml:space="preserve"> the Technical Criterion of Requirement (DEFFORM 47 Schedule 11), completed Commercial Cost Workbook (DEFFORM 47 Schedule 10) and submitted all information requested in the correct format. See table below for the checklist.</w:t>
      </w:r>
    </w:p>
    <w:tbl>
      <w:tblPr>
        <w:tblpPr w:leftFromText="180" w:rightFromText="180" w:vertAnchor="text" w:horzAnchor="margin" w:tblpX="137" w:tblpY="51"/>
        <w:tblW w:w="9067" w:type="dxa"/>
        <w:tblLook w:val="04A0" w:firstRow="1" w:lastRow="0" w:firstColumn="1" w:lastColumn="0" w:noHBand="0" w:noVBand="1"/>
      </w:tblPr>
      <w:tblGrid>
        <w:gridCol w:w="7513"/>
        <w:gridCol w:w="1554"/>
      </w:tblGrid>
      <w:tr w:rsidR="00167BE0" w:rsidRPr="002C52EC" w14:paraId="43610E55" w14:textId="77777777" w:rsidTr="006856EB">
        <w:trPr>
          <w:trHeight w:val="525"/>
        </w:trPr>
        <w:tc>
          <w:tcPr>
            <w:tcW w:w="906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F2883C" w14:textId="42DFA735" w:rsidR="00167BE0" w:rsidRPr="002C52EC" w:rsidRDefault="00167BE0" w:rsidP="006856EB">
            <w:pPr>
              <w:widowControl w:val="0"/>
              <w:autoSpaceDE w:val="0"/>
              <w:autoSpaceDN w:val="0"/>
              <w:adjustRightInd w:val="0"/>
              <w:spacing w:after="0" w:line="240" w:lineRule="auto"/>
              <w:ind w:left="120"/>
              <w:jc w:val="both"/>
              <w:rPr>
                <w:rFonts w:ascii="Arial" w:hAnsi="Arial" w:cs="Arial"/>
                <w:b/>
                <w:bCs/>
                <w:color w:val="000000"/>
                <w:sz w:val="20"/>
                <w:szCs w:val="20"/>
              </w:rPr>
            </w:pPr>
            <w:r w:rsidRPr="002C52EC">
              <w:rPr>
                <w:rFonts w:ascii="Arial" w:hAnsi="Arial" w:cs="Arial"/>
                <w:b/>
                <w:bCs/>
                <w:color w:val="000000"/>
                <w:sz w:val="20"/>
                <w:szCs w:val="20"/>
              </w:rPr>
              <w:t xml:space="preserve">Table 1 – </w:t>
            </w:r>
            <w:r w:rsidR="002D2E52">
              <w:rPr>
                <w:rFonts w:ascii="Arial" w:hAnsi="Arial" w:cs="Arial"/>
                <w:b/>
                <w:bCs/>
                <w:color w:val="000000"/>
                <w:sz w:val="20"/>
                <w:szCs w:val="20"/>
              </w:rPr>
              <w:t>Commercial</w:t>
            </w:r>
            <w:r w:rsidR="002D2E52" w:rsidRPr="002C52EC">
              <w:rPr>
                <w:rFonts w:ascii="Arial" w:hAnsi="Arial" w:cs="Arial"/>
                <w:b/>
                <w:bCs/>
                <w:color w:val="000000"/>
                <w:sz w:val="20"/>
                <w:szCs w:val="20"/>
              </w:rPr>
              <w:t xml:space="preserve"> Compliance Assessment Checklis</w:t>
            </w:r>
            <w:r w:rsidR="002D2E52">
              <w:rPr>
                <w:rFonts w:ascii="Arial" w:hAnsi="Arial" w:cs="Arial"/>
                <w:b/>
                <w:bCs/>
                <w:color w:val="000000"/>
                <w:sz w:val="20"/>
                <w:szCs w:val="20"/>
              </w:rPr>
              <w:t>t</w:t>
            </w:r>
          </w:p>
        </w:tc>
      </w:tr>
      <w:tr w:rsidR="00167BE0" w:rsidRPr="002C52EC" w14:paraId="3DFDAC70" w14:textId="77777777" w:rsidTr="006856EB">
        <w:trPr>
          <w:trHeight w:val="590"/>
        </w:trPr>
        <w:tc>
          <w:tcPr>
            <w:tcW w:w="75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D6FB6FB"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b/>
                <w:bCs/>
                <w:color w:val="000000"/>
                <w:sz w:val="20"/>
                <w:szCs w:val="20"/>
              </w:rPr>
            </w:pPr>
            <w:r w:rsidRPr="002C52EC">
              <w:rPr>
                <w:rFonts w:ascii="Arial" w:hAnsi="Arial" w:cs="Arial"/>
                <w:b/>
                <w:bCs/>
                <w:color w:val="000000"/>
                <w:sz w:val="20"/>
                <w:szCs w:val="20"/>
              </w:rPr>
              <w:t>Requirement</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CBAECC"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b/>
                <w:bCs/>
                <w:color w:val="000000"/>
                <w:sz w:val="20"/>
                <w:szCs w:val="20"/>
              </w:rPr>
            </w:pPr>
            <w:r w:rsidRPr="002C52EC">
              <w:rPr>
                <w:rFonts w:ascii="Arial" w:hAnsi="Arial" w:cs="Arial"/>
                <w:b/>
                <w:bCs/>
                <w:color w:val="000000"/>
                <w:sz w:val="20"/>
                <w:szCs w:val="20"/>
              </w:rPr>
              <w:t>Provided Yes/No</w:t>
            </w:r>
          </w:p>
        </w:tc>
      </w:tr>
      <w:tr w:rsidR="00167BE0" w:rsidRPr="002C52EC" w14:paraId="5FAC19BB" w14:textId="77777777" w:rsidTr="006856EB">
        <w:trPr>
          <w:trHeight w:val="58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47CD26D8" w14:textId="718FD350"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Tender return via Defence Sourcing Portal </w:t>
            </w:r>
            <w:r w:rsidR="005962A6">
              <w:rPr>
                <w:rFonts w:ascii="Arial" w:hAnsi="Arial" w:cs="Arial"/>
                <w:color w:val="000000"/>
                <w:sz w:val="20"/>
                <w:szCs w:val="20"/>
              </w:rPr>
              <w:t>(17</w:t>
            </w:r>
            <w:r w:rsidR="005962A6" w:rsidRPr="005962A6">
              <w:rPr>
                <w:rFonts w:ascii="Arial" w:hAnsi="Arial" w:cs="Arial"/>
                <w:color w:val="000000"/>
                <w:sz w:val="20"/>
                <w:szCs w:val="20"/>
                <w:vertAlign w:val="superscript"/>
              </w:rPr>
              <w:t>th</w:t>
            </w:r>
            <w:r w:rsidR="005962A6">
              <w:rPr>
                <w:rFonts w:ascii="Arial" w:hAnsi="Arial" w:cs="Arial"/>
                <w:color w:val="000000"/>
                <w:sz w:val="20"/>
                <w:szCs w:val="20"/>
              </w:rPr>
              <w:t xml:space="preserve"> </w:t>
            </w:r>
            <w:r w:rsidR="002C4B49">
              <w:rPr>
                <w:rFonts w:ascii="Arial" w:hAnsi="Arial" w:cs="Arial"/>
                <w:color w:val="000000"/>
                <w:sz w:val="20"/>
                <w:szCs w:val="20"/>
              </w:rPr>
              <w:t>February</w:t>
            </w:r>
            <w:r w:rsidRPr="002C52EC">
              <w:rPr>
                <w:rFonts w:ascii="Arial" w:hAnsi="Arial" w:cs="Arial"/>
                <w:color w:val="000000"/>
                <w:sz w:val="20"/>
                <w:szCs w:val="20"/>
              </w:rPr>
              <w:t xml:space="preserve"> 202</w:t>
            </w:r>
            <w:r w:rsidR="002C4B49">
              <w:rPr>
                <w:rFonts w:ascii="Arial" w:hAnsi="Arial" w:cs="Arial"/>
                <w:color w:val="000000"/>
                <w:sz w:val="20"/>
                <w:szCs w:val="20"/>
              </w:rPr>
              <w:t>2</w:t>
            </w:r>
            <w:r w:rsidRPr="002C52EC">
              <w:rPr>
                <w:rFonts w:ascii="Arial" w:hAnsi="Arial" w:cs="Arial"/>
                <w:color w:val="000000"/>
                <w:sz w:val="20"/>
                <w:szCs w:val="20"/>
              </w:rPr>
              <w:t xml:space="preserve"> @ 1</w:t>
            </w:r>
            <w:r w:rsidR="005962A6">
              <w:rPr>
                <w:rFonts w:ascii="Arial" w:hAnsi="Arial" w:cs="Arial"/>
                <w:color w:val="000000"/>
                <w:sz w:val="20"/>
                <w:szCs w:val="20"/>
              </w:rPr>
              <w:t>0</w:t>
            </w:r>
            <w:r w:rsidRPr="002C52EC">
              <w:rPr>
                <w:rFonts w:ascii="Arial" w:hAnsi="Arial" w:cs="Arial"/>
                <w:color w:val="000000"/>
                <w:sz w:val="20"/>
                <w:szCs w:val="20"/>
              </w:rPr>
              <w:t>:00)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2458045D"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167BE0" w:rsidRPr="002C52EC" w14:paraId="63C55E99" w14:textId="77777777" w:rsidTr="006856EB">
        <w:trPr>
          <w:trHeight w:val="58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412BE"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DEFFORM 47, Annex A (Offer) (scanned and returned as a PDF as part of their tender) </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FEDDF"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w:t>
            </w:r>
          </w:p>
        </w:tc>
      </w:tr>
      <w:tr w:rsidR="00167BE0" w:rsidRPr="002C52EC" w14:paraId="2E0382E3" w14:textId="77777777" w:rsidTr="006856EB">
        <w:trPr>
          <w:trHeight w:val="58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25CB0493"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Annex A (Offer) where ‘Yes’ has been selected to any questions - relevant information is attached.</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787B51F1"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167BE0" w:rsidRPr="002C52EC" w14:paraId="6BF8A7DC" w14:textId="77777777" w:rsidTr="006856EB">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57C10D83"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Schedule 10 – Commercial Cost Workbook completed; must be in pounds sterling</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24304CA2"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167BE0" w:rsidRPr="002C52EC" w14:paraId="02771AB1" w14:textId="77777777" w:rsidTr="006856EB">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3D4C87ED" w14:textId="3AC58B13"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Schedule 11 Technical Criterion of Requirement completed</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C07633E"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167BE0" w:rsidRPr="002C52EC" w14:paraId="3BD9B198" w14:textId="77777777" w:rsidTr="006856EB">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7B19F"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Annex G - DEFFORM 539A - Commercially Sensitive Information Form, if required</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5F8E2"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w:t>
            </w:r>
          </w:p>
        </w:tc>
      </w:tr>
      <w:tr w:rsidR="00167BE0" w:rsidRPr="002C52EC" w14:paraId="23CAB130" w14:textId="77777777" w:rsidTr="006856EB">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EF69A"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Complete DEFFORM 68, nil return required </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06C73862"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w:t>
            </w:r>
          </w:p>
        </w:tc>
      </w:tr>
      <w:tr w:rsidR="00167BE0" w:rsidRPr="002C52EC" w14:paraId="596D2839" w14:textId="77777777" w:rsidTr="006856EB">
        <w:trPr>
          <w:trHeight w:val="493"/>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31FC5102"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Written confirmation of the acceptance of the Terms and Conditions of Contract</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7BC9A03"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167BE0" w:rsidRPr="002C52EC" w14:paraId="0D5078D0" w14:textId="77777777" w:rsidTr="006856EB">
        <w:trPr>
          <w:trHeight w:val="580"/>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4BAD0951" w14:textId="58EED660"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Written confirmation that the Tenderer has completed the Supplier Assurance Questionnaire (Risk Assessment Ref:</w:t>
            </w:r>
            <w:r w:rsidR="002C4B49">
              <w:rPr>
                <w:rFonts w:ascii="Arial" w:hAnsi="Arial" w:cs="Arial"/>
                <w:color w:val="000000"/>
                <w:sz w:val="20"/>
                <w:szCs w:val="20"/>
              </w:rPr>
              <w:t xml:space="preserve"> </w:t>
            </w:r>
            <w:r w:rsidR="002C4B49">
              <w:t xml:space="preserve"> </w:t>
            </w:r>
            <w:r w:rsidR="002C4B49" w:rsidRPr="002C4B49">
              <w:rPr>
                <w:rFonts w:ascii="Arial" w:hAnsi="Arial" w:cs="Arial"/>
                <w:color w:val="000000"/>
                <w:sz w:val="20"/>
                <w:szCs w:val="20"/>
              </w:rPr>
              <w:t xml:space="preserve">975890342 </w:t>
            </w:r>
            <w:r w:rsidRPr="002C52EC">
              <w:rPr>
                <w:rFonts w:ascii="Arial" w:hAnsi="Arial" w:cs="Arial"/>
                <w:color w:val="000000"/>
                <w:sz w:val="20"/>
                <w:szCs w:val="20"/>
              </w:rPr>
              <w:t>&amp; Cyber Risk Profile:</w:t>
            </w:r>
            <w:r w:rsidR="002C4B49">
              <w:rPr>
                <w:rFonts w:ascii="Arial" w:hAnsi="Arial" w:cs="Arial"/>
                <w:color w:val="000000"/>
                <w:sz w:val="20"/>
                <w:szCs w:val="20"/>
              </w:rPr>
              <w:t xml:space="preserve"> N/A</w:t>
            </w:r>
            <w:r w:rsidRPr="002C52EC">
              <w:rPr>
                <w:rFonts w:ascii="Arial" w:hAnsi="Arial" w:cs="Arial"/>
                <w:color w:val="000000"/>
                <w:sz w:val="20"/>
                <w:szCs w:val="20"/>
              </w:rPr>
              <w:t xml:space="preserve">) </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484B56DF" w14:textId="60AAA33D" w:rsidR="00167BE0" w:rsidRPr="002C52EC" w:rsidRDefault="002C4B49" w:rsidP="006856EB">
            <w:pPr>
              <w:widowControl w:val="0"/>
              <w:autoSpaceDE w:val="0"/>
              <w:autoSpaceDN w:val="0"/>
              <w:adjustRightInd w:val="0"/>
              <w:spacing w:after="0" w:line="240" w:lineRule="auto"/>
              <w:ind w:left="120"/>
              <w:jc w:val="both"/>
              <w:rPr>
                <w:rFonts w:ascii="Arial" w:hAnsi="Arial" w:cs="Arial"/>
                <w:color w:val="000000"/>
                <w:sz w:val="20"/>
                <w:szCs w:val="20"/>
              </w:rPr>
            </w:pPr>
            <w:r>
              <w:rPr>
                <w:rFonts w:ascii="Arial" w:hAnsi="Arial" w:cs="Arial"/>
                <w:color w:val="000000"/>
                <w:sz w:val="20"/>
                <w:szCs w:val="20"/>
              </w:rPr>
              <w:t>N/A</w:t>
            </w:r>
          </w:p>
        </w:tc>
      </w:tr>
      <w:tr w:rsidR="00517F33" w:rsidRPr="002C52EC" w14:paraId="2258D0D0" w14:textId="77777777" w:rsidTr="006856EB">
        <w:trPr>
          <w:trHeight w:val="580"/>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37BF2A2F" w14:textId="30DA545A" w:rsidR="00517F33" w:rsidRPr="002C52EC" w:rsidRDefault="00517F33" w:rsidP="006856EB">
            <w:pPr>
              <w:widowControl w:val="0"/>
              <w:autoSpaceDE w:val="0"/>
              <w:autoSpaceDN w:val="0"/>
              <w:adjustRightInd w:val="0"/>
              <w:spacing w:after="0" w:line="240" w:lineRule="auto"/>
              <w:ind w:left="120"/>
              <w:jc w:val="both"/>
              <w:rPr>
                <w:rFonts w:ascii="Arial" w:hAnsi="Arial" w:cs="Arial"/>
                <w:color w:val="000000"/>
                <w:sz w:val="20"/>
                <w:szCs w:val="20"/>
              </w:rPr>
            </w:pPr>
            <w:r w:rsidRPr="00D5629A">
              <w:rPr>
                <w:rFonts w:ascii="Arial" w:hAnsi="Arial" w:cs="Arial"/>
                <w:color w:val="000000"/>
                <w:sz w:val="20"/>
                <w:szCs w:val="20"/>
              </w:rPr>
              <w:t>Written Conflict of Interest Statement</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BC226D7" w14:textId="77777777" w:rsidR="00517F33" w:rsidRDefault="00517F33"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167BE0" w:rsidRPr="002C52EC" w14:paraId="56B61EB0" w14:textId="77777777" w:rsidTr="006856EB">
        <w:trPr>
          <w:trHeight w:val="412"/>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63378832"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lang w:val="en-US"/>
              </w:rPr>
              <w:t>PDF copy of the Employers liability insurance certificate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470CEB0"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167BE0" w:rsidRPr="002C52EC" w14:paraId="29665AD7" w14:textId="77777777" w:rsidTr="006856EB">
        <w:trPr>
          <w:trHeight w:val="417"/>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23C41D3B"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lang w:val="en-US"/>
              </w:rPr>
              <w:t>PDF copy of the Public liability insurance certificate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5A22B5D"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167BE0" w:rsidRPr="002C52EC" w14:paraId="03F0A16C" w14:textId="77777777" w:rsidTr="006856EB">
        <w:trPr>
          <w:trHeight w:val="409"/>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56B7AB97"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lang w:val="en-US"/>
              </w:rPr>
              <w:t>PDF copy of the Professional Indemnity insurance certificate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5F3EB69D"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99335D" w:rsidRPr="002C52EC" w14:paraId="7182289B" w14:textId="77777777" w:rsidTr="006856EB">
        <w:trPr>
          <w:trHeight w:val="409"/>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421AD515" w14:textId="6399F533" w:rsidR="0099335D" w:rsidRPr="002C52EC" w:rsidRDefault="0099335D" w:rsidP="006856EB">
            <w:pPr>
              <w:widowControl w:val="0"/>
              <w:autoSpaceDE w:val="0"/>
              <w:autoSpaceDN w:val="0"/>
              <w:adjustRightInd w:val="0"/>
              <w:spacing w:after="0" w:line="240" w:lineRule="auto"/>
              <w:ind w:left="120"/>
              <w:jc w:val="both"/>
              <w:rPr>
                <w:rFonts w:ascii="Arial" w:hAnsi="Arial" w:cs="Arial"/>
                <w:color w:val="000000"/>
                <w:sz w:val="20"/>
                <w:szCs w:val="20"/>
                <w:lang w:val="en-US"/>
              </w:rPr>
            </w:pPr>
            <w:r w:rsidRPr="0099335D">
              <w:rPr>
                <w:rFonts w:ascii="Arial" w:hAnsi="Arial" w:cs="Arial"/>
                <w:color w:val="000000"/>
                <w:sz w:val="20"/>
                <w:szCs w:val="20"/>
                <w:lang w:val="en-US"/>
              </w:rPr>
              <w:t xml:space="preserve">Please self-certify that your </w:t>
            </w:r>
            <w:proofErr w:type="spellStart"/>
            <w:r w:rsidRPr="0099335D">
              <w:rPr>
                <w:rFonts w:ascii="Arial" w:hAnsi="Arial" w:cs="Arial"/>
                <w:color w:val="000000"/>
                <w:sz w:val="20"/>
                <w:szCs w:val="20"/>
                <w:lang w:val="en-US"/>
              </w:rPr>
              <w:t>organisation</w:t>
            </w:r>
            <w:proofErr w:type="spellEnd"/>
            <w:r w:rsidRPr="0099335D">
              <w:rPr>
                <w:rFonts w:ascii="Arial" w:hAnsi="Arial" w:cs="Arial"/>
                <w:color w:val="000000"/>
                <w:sz w:val="20"/>
                <w:szCs w:val="20"/>
                <w:lang w:val="en-US"/>
              </w:rPr>
              <w:t xml:space="preserve"> </w:t>
            </w:r>
            <w:proofErr w:type="gramStart"/>
            <w:r w:rsidRPr="0099335D">
              <w:rPr>
                <w:rFonts w:ascii="Arial" w:hAnsi="Arial" w:cs="Arial"/>
                <w:color w:val="000000"/>
                <w:sz w:val="20"/>
                <w:szCs w:val="20"/>
                <w:lang w:val="en-US"/>
              </w:rPr>
              <w:t>has the ability to</w:t>
            </w:r>
            <w:proofErr w:type="gramEnd"/>
            <w:r w:rsidRPr="0099335D">
              <w:rPr>
                <w:rFonts w:ascii="Arial" w:hAnsi="Arial" w:cs="Arial"/>
                <w:color w:val="000000"/>
                <w:sz w:val="20"/>
                <w:szCs w:val="20"/>
                <w:lang w:val="en-US"/>
              </w:rPr>
              <w:t xml:space="preserve"> process, store and transit classified information at the level declared by the Authority, and that it has been granted an appropriate Facility Security Clearance (FSC) by its National or Designated Security Authority.</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1A6D632B" w14:textId="77777777" w:rsidR="0099335D" w:rsidRPr="002C52EC" w:rsidRDefault="0099335D" w:rsidP="006856EB">
            <w:pPr>
              <w:widowControl w:val="0"/>
              <w:autoSpaceDE w:val="0"/>
              <w:autoSpaceDN w:val="0"/>
              <w:adjustRightInd w:val="0"/>
              <w:spacing w:after="0" w:line="240" w:lineRule="auto"/>
              <w:ind w:left="120"/>
              <w:jc w:val="both"/>
              <w:rPr>
                <w:rFonts w:ascii="Arial" w:hAnsi="Arial" w:cs="Arial"/>
                <w:color w:val="000000"/>
                <w:sz w:val="20"/>
                <w:szCs w:val="20"/>
              </w:rPr>
            </w:pPr>
          </w:p>
        </w:tc>
      </w:tr>
    </w:tbl>
    <w:p w14:paraId="51EDF8F6" w14:textId="77777777" w:rsidR="009F61B9" w:rsidRDefault="009F61B9" w:rsidP="000D3BD4">
      <w:pPr>
        <w:widowControl w:val="0"/>
        <w:autoSpaceDE w:val="0"/>
        <w:autoSpaceDN w:val="0"/>
        <w:adjustRightInd w:val="0"/>
        <w:spacing w:before="120" w:after="0" w:line="240" w:lineRule="auto"/>
        <w:ind w:left="120"/>
        <w:jc w:val="both"/>
        <w:rPr>
          <w:rFonts w:ascii="Arial" w:hAnsi="Arial" w:cs="Arial"/>
          <w:color w:val="000000"/>
          <w:sz w:val="20"/>
          <w:szCs w:val="20"/>
        </w:rPr>
      </w:pPr>
      <w:bookmarkStart w:id="11" w:name="_Hlk92895712"/>
    </w:p>
    <w:p w14:paraId="416D4D6E" w14:textId="772E9A9A" w:rsidR="00167BE0" w:rsidRPr="002C52EC" w:rsidRDefault="00167BE0" w:rsidP="000D3BD4">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3</w:t>
      </w:r>
      <w:r w:rsidRPr="002C52EC">
        <w:rPr>
          <w:rFonts w:ascii="Arial" w:hAnsi="Arial" w:cs="Arial"/>
          <w:color w:val="000000"/>
          <w:sz w:val="20"/>
          <w:szCs w:val="20"/>
        </w:rPr>
        <w:tab/>
        <w:t xml:space="preserve"> </w:t>
      </w:r>
      <w:r w:rsidR="006A274E">
        <w:rPr>
          <w:rFonts w:ascii="Arial" w:hAnsi="Arial" w:cs="Arial"/>
          <w:color w:val="000000"/>
          <w:sz w:val="20"/>
          <w:szCs w:val="20"/>
        </w:rPr>
        <w:t xml:space="preserve">This </w:t>
      </w:r>
      <w:r w:rsidR="00CB671E">
        <w:rPr>
          <w:rFonts w:ascii="Arial" w:hAnsi="Arial" w:cs="Arial"/>
          <w:color w:val="000000"/>
          <w:sz w:val="20"/>
          <w:szCs w:val="20"/>
        </w:rPr>
        <w:t>T</w:t>
      </w:r>
      <w:r w:rsidR="006A274E">
        <w:rPr>
          <w:rFonts w:ascii="Arial" w:hAnsi="Arial" w:cs="Arial"/>
          <w:color w:val="000000"/>
          <w:sz w:val="20"/>
          <w:szCs w:val="20"/>
        </w:rPr>
        <w:t xml:space="preserve">ender evaluation will be undertaken utilising Value for Money Index (VFM Index). </w:t>
      </w:r>
      <w:r w:rsidR="000D3BD4" w:rsidRPr="000D3BD4">
        <w:rPr>
          <w:rFonts w:ascii="Arial" w:hAnsi="Arial" w:cs="Arial"/>
          <w:color w:val="000000"/>
          <w:sz w:val="20"/>
          <w:szCs w:val="20"/>
        </w:rPr>
        <w:t xml:space="preserve">This approach divides the total score of the non-cost (quality) criteria by the tender cost. It ranks tenders on the quality (represented by the non-cost score) for each £ (or £k or £m) of cost. </w:t>
      </w:r>
    </w:p>
    <w:p w14:paraId="19403A59" w14:textId="77777777" w:rsidR="00167BE0" w:rsidRPr="002C52EC" w:rsidRDefault="00167BE0" w:rsidP="00167BE0">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4</w:t>
      </w:r>
      <w:r w:rsidRPr="002C52EC">
        <w:rPr>
          <w:rFonts w:ascii="Arial" w:hAnsi="Arial" w:cs="Arial"/>
          <w:color w:val="000000"/>
          <w:sz w:val="20"/>
          <w:szCs w:val="20"/>
        </w:rPr>
        <w:t>.</w:t>
      </w:r>
      <w:r w:rsidRPr="002C52EC">
        <w:rPr>
          <w:rFonts w:ascii="Arial" w:hAnsi="Arial" w:cs="Arial"/>
          <w:color w:val="000000"/>
          <w:sz w:val="20"/>
          <w:szCs w:val="20"/>
        </w:rPr>
        <w:tab/>
        <w:t>Any Tender which is considered non-compliant for any Commercial, Financial and Technical element or criteria will be excluded from the competition and not receive an Evaluation Score.</w:t>
      </w:r>
      <w:r w:rsidRPr="002C52EC">
        <w:rPr>
          <w:rFonts w:ascii="Arial" w:hAnsi="Arial" w:cs="Arial"/>
          <w:color w:val="000000"/>
          <w:sz w:val="20"/>
          <w:szCs w:val="20"/>
        </w:rPr>
        <w:tab/>
      </w:r>
    </w:p>
    <w:p w14:paraId="74507F36" w14:textId="27156146" w:rsidR="00167BE0" w:rsidRDefault="00167BE0" w:rsidP="000D3BD4">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5</w:t>
      </w:r>
      <w:r w:rsidRPr="002C52EC">
        <w:rPr>
          <w:rFonts w:ascii="Arial" w:hAnsi="Arial" w:cs="Arial"/>
          <w:color w:val="000000"/>
          <w:sz w:val="20"/>
          <w:szCs w:val="20"/>
        </w:rPr>
        <w:tab/>
        <w:t xml:space="preserve">The Tenderer with the highest VFM Index will </w:t>
      </w:r>
      <w:proofErr w:type="gramStart"/>
      <w:r w:rsidRPr="002C52EC">
        <w:rPr>
          <w:rFonts w:ascii="Arial" w:hAnsi="Arial" w:cs="Arial"/>
          <w:color w:val="000000"/>
          <w:sz w:val="20"/>
          <w:szCs w:val="20"/>
        </w:rPr>
        <w:t>be considered to be</w:t>
      </w:r>
      <w:proofErr w:type="gramEnd"/>
      <w:r w:rsidRPr="002C52EC">
        <w:rPr>
          <w:rFonts w:ascii="Arial" w:hAnsi="Arial" w:cs="Arial"/>
          <w:color w:val="000000"/>
          <w:sz w:val="20"/>
          <w:szCs w:val="20"/>
        </w:rPr>
        <w:t xml:space="preserve"> the Winning Tenderer and awarded any resulting contract.</w:t>
      </w:r>
    </w:p>
    <w:p w14:paraId="4F2D3C9E" w14:textId="69C6D1E4" w:rsidR="00167BE0" w:rsidRPr="002C52EC" w:rsidRDefault="00167BE0" w:rsidP="00167BE0">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w:t>
      </w:r>
      <w:r w:rsidR="000D3BD4">
        <w:rPr>
          <w:rFonts w:ascii="Arial" w:hAnsi="Arial" w:cs="Arial"/>
          <w:color w:val="000000"/>
          <w:sz w:val="20"/>
          <w:szCs w:val="20"/>
        </w:rPr>
        <w:t>6</w:t>
      </w:r>
      <w:r w:rsidR="00C77B57">
        <w:rPr>
          <w:rFonts w:ascii="Arial" w:hAnsi="Arial" w:cs="Arial"/>
          <w:color w:val="000000"/>
          <w:sz w:val="20"/>
          <w:szCs w:val="20"/>
        </w:rPr>
        <w:t xml:space="preserve"> </w:t>
      </w:r>
      <w:r w:rsidRPr="002C52EC">
        <w:rPr>
          <w:rFonts w:ascii="Arial" w:hAnsi="Arial" w:cs="Arial"/>
          <w:color w:val="000000"/>
          <w:sz w:val="20"/>
          <w:szCs w:val="20"/>
        </w:rPr>
        <w:t>Value for Money Index example is shown below:</w:t>
      </w:r>
    </w:p>
    <w:bookmarkEnd w:id="11"/>
    <w:p w14:paraId="157B58EF" w14:textId="77777777" w:rsidR="00167BE0" w:rsidRPr="002C52EC" w:rsidRDefault="00167BE0" w:rsidP="00167BE0">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lastRenderedPageBreak/>
        <w:t>The overall tender score is calculated as follows:</w:t>
      </w:r>
    </w:p>
    <w:p w14:paraId="380F9301" w14:textId="326C6FF4" w:rsidR="00167BE0" w:rsidRPr="000D3BD4" w:rsidRDefault="00706D5C" w:rsidP="00167BE0">
      <w:pPr>
        <w:widowControl w:val="0"/>
        <w:autoSpaceDE w:val="0"/>
        <w:autoSpaceDN w:val="0"/>
        <w:adjustRightInd w:val="0"/>
        <w:spacing w:before="120" w:after="180" w:line="240" w:lineRule="auto"/>
        <w:ind w:left="120"/>
        <w:jc w:val="both"/>
        <w:rPr>
          <w:rFonts w:ascii="Arial" w:hAnsi="Arial" w:cs="Arial"/>
          <w:sz w:val="20"/>
          <w:szCs w:val="20"/>
        </w:rPr>
      </w:pPr>
      <m:oMath>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Non-Cost Score</m:t>
                </m:r>
              </m:e>
            </m:d>
          </m:num>
          <m:den>
            <m:r>
              <w:rPr>
                <w:rFonts w:ascii="Cambria Math" w:hAnsi="Cambria Math" w:cs="Arial"/>
                <w:sz w:val="20"/>
                <w:szCs w:val="20"/>
              </w:rPr>
              <m:t>Cost</m:t>
            </m:r>
          </m:den>
        </m:f>
      </m:oMath>
      <w:r w:rsidR="00167BE0" w:rsidRPr="000D3BD4">
        <w:rPr>
          <w:rFonts w:ascii="Arial" w:hAnsi="Arial" w:cs="Arial"/>
          <w:sz w:val="20"/>
          <w:szCs w:val="20"/>
        </w:rPr>
        <w:t xml:space="preserve"> </w:t>
      </w:r>
    </w:p>
    <w:p w14:paraId="1394F6F0" w14:textId="77777777" w:rsidR="000D3BD4" w:rsidRPr="000D3BD4" w:rsidRDefault="000D3BD4" w:rsidP="000D3BD4">
      <w:pPr>
        <w:widowControl w:val="0"/>
        <w:autoSpaceDE w:val="0"/>
        <w:autoSpaceDN w:val="0"/>
        <w:adjustRightInd w:val="0"/>
        <w:spacing w:before="120" w:after="0" w:line="240" w:lineRule="auto"/>
        <w:ind w:left="120"/>
        <w:jc w:val="both"/>
        <w:rPr>
          <w:rFonts w:ascii="Arial" w:hAnsi="Arial" w:cs="Arial"/>
          <w:color w:val="000000"/>
          <w:sz w:val="20"/>
          <w:szCs w:val="20"/>
        </w:rPr>
      </w:pPr>
      <w:r w:rsidRPr="000D3BD4">
        <w:rPr>
          <w:rFonts w:ascii="Arial" w:hAnsi="Arial" w:cs="Arial"/>
          <w:color w:val="000000"/>
          <w:sz w:val="20"/>
          <w:szCs w:val="20"/>
        </w:rPr>
        <w:t>Value for Money Index example</w:t>
      </w:r>
    </w:p>
    <w:p w14:paraId="3712D3E7" w14:textId="03D20CA2" w:rsidR="00C77B57" w:rsidRDefault="000D3BD4" w:rsidP="000D3BD4">
      <w:pPr>
        <w:widowControl w:val="0"/>
        <w:autoSpaceDE w:val="0"/>
        <w:autoSpaceDN w:val="0"/>
        <w:adjustRightInd w:val="0"/>
        <w:spacing w:before="120" w:after="0" w:line="240" w:lineRule="auto"/>
        <w:ind w:left="120"/>
        <w:jc w:val="both"/>
        <w:rPr>
          <w:rFonts w:ascii="Arial" w:hAnsi="Arial" w:cs="Arial"/>
          <w:color w:val="000000"/>
          <w:sz w:val="20"/>
          <w:szCs w:val="20"/>
        </w:rPr>
      </w:pPr>
      <w:r w:rsidRPr="000D3BD4">
        <w:rPr>
          <w:rFonts w:ascii="Arial" w:hAnsi="Arial" w:cs="Arial"/>
          <w:color w:val="000000"/>
          <w:sz w:val="20"/>
          <w:szCs w:val="20"/>
        </w:rPr>
        <w:t xml:space="preserve">Using a </w:t>
      </w:r>
      <w:proofErr w:type="spellStart"/>
      <w:r w:rsidRPr="000D3BD4">
        <w:rPr>
          <w:rFonts w:ascii="Arial" w:hAnsi="Arial" w:cs="Arial"/>
          <w:color w:val="000000"/>
          <w:sz w:val="20"/>
          <w:szCs w:val="20"/>
        </w:rPr>
        <w:t>VfM</w:t>
      </w:r>
      <w:proofErr w:type="spellEnd"/>
      <w:r w:rsidRPr="000D3BD4">
        <w:rPr>
          <w:rFonts w:ascii="Arial" w:hAnsi="Arial" w:cs="Arial"/>
          <w:color w:val="000000"/>
          <w:sz w:val="20"/>
          <w:szCs w:val="20"/>
        </w:rPr>
        <w:t xml:space="preserve"> ratio (Non-cost score / Price (£NPV)) gives the following results</w:t>
      </w:r>
    </w:p>
    <w:p w14:paraId="2C3B4432" w14:textId="77777777" w:rsidR="000D3BD4" w:rsidRPr="009826BF" w:rsidRDefault="000D3BD4" w:rsidP="000D3BD4">
      <w:pPr>
        <w:widowControl w:val="0"/>
        <w:autoSpaceDE w:val="0"/>
        <w:autoSpaceDN w:val="0"/>
        <w:adjustRightInd w:val="0"/>
        <w:spacing w:before="120" w:after="0" w:line="240" w:lineRule="auto"/>
        <w:ind w:left="120"/>
        <w:jc w:val="both"/>
        <w:rPr>
          <w:rFonts w:ascii="Arial" w:hAnsi="Arial" w:cs="Arial"/>
          <w:color w:val="000000"/>
          <w:sz w:val="20"/>
          <w:szCs w:val="20"/>
          <w:highlight w:val="yellow"/>
        </w:rPr>
      </w:pPr>
    </w:p>
    <w:tbl>
      <w:tblPr>
        <w:tblW w:w="93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2477"/>
        <w:gridCol w:w="1948"/>
        <w:gridCol w:w="2300"/>
        <w:gridCol w:w="1061"/>
      </w:tblGrid>
      <w:tr w:rsidR="005979E3" w:rsidRPr="009826BF" w14:paraId="7BAA5CE5" w14:textId="77777777" w:rsidTr="005979E3">
        <w:trPr>
          <w:trHeight w:val="640"/>
        </w:trPr>
        <w:tc>
          <w:tcPr>
            <w:tcW w:w="1593" w:type="dxa"/>
            <w:shd w:val="clear" w:color="auto" w:fill="D9E2F3" w:themeFill="accent1" w:themeFillTint="33"/>
          </w:tcPr>
          <w:p w14:paraId="5D59C517" w14:textId="52F17376" w:rsidR="005979E3" w:rsidRPr="000D3BD4" w:rsidRDefault="005979E3" w:rsidP="006A274E">
            <w:pPr>
              <w:widowControl w:val="0"/>
              <w:autoSpaceDE w:val="0"/>
              <w:autoSpaceDN w:val="0"/>
              <w:adjustRightInd w:val="0"/>
              <w:spacing w:after="0" w:line="240" w:lineRule="auto"/>
              <w:ind w:left="120"/>
              <w:jc w:val="center"/>
              <w:rPr>
                <w:rFonts w:ascii="Arial" w:hAnsi="Arial" w:cs="Arial"/>
                <w:color w:val="000000"/>
                <w:sz w:val="20"/>
                <w:szCs w:val="20"/>
              </w:rPr>
            </w:pPr>
            <w:r w:rsidRPr="000D3BD4">
              <w:rPr>
                <w:rFonts w:ascii="Arial" w:hAnsi="Arial" w:cs="Arial"/>
                <w:color w:val="000000"/>
                <w:sz w:val="20"/>
                <w:szCs w:val="20"/>
              </w:rPr>
              <w:t>Tender</w:t>
            </w:r>
          </w:p>
        </w:tc>
        <w:tc>
          <w:tcPr>
            <w:tcW w:w="2477" w:type="dxa"/>
            <w:shd w:val="clear" w:color="auto" w:fill="D9E2F3" w:themeFill="accent1" w:themeFillTint="33"/>
          </w:tcPr>
          <w:p w14:paraId="57EAEA4E" w14:textId="13E755B4" w:rsidR="005979E3" w:rsidRPr="000D3BD4" w:rsidRDefault="005979E3" w:rsidP="006A274E">
            <w:pPr>
              <w:widowControl w:val="0"/>
              <w:autoSpaceDE w:val="0"/>
              <w:autoSpaceDN w:val="0"/>
              <w:adjustRightInd w:val="0"/>
              <w:spacing w:after="0" w:line="240" w:lineRule="auto"/>
              <w:ind w:left="120"/>
              <w:jc w:val="center"/>
              <w:rPr>
                <w:rFonts w:ascii="Arial" w:hAnsi="Arial" w:cs="Arial"/>
                <w:color w:val="000000"/>
                <w:sz w:val="20"/>
                <w:szCs w:val="20"/>
              </w:rPr>
            </w:pPr>
            <w:r w:rsidRPr="000D3BD4">
              <w:rPr>
                <w:rFonts w:ascii="Arial" w:hAnsi="Arial" w:cs="Arial"/>
                <w:color w:val="000000"/>
                <w:sz w:val="20"/>
                <w:szCs w:val="20"/>
              </w:rPr>
              <w:t>Non-cost score</w:t>
            </w:r>
          </w:p>
        </w:tc>
        <w:tc>
          <w:tcPr>
            <w:tcW w:w="1948" w:type="dxa"/>
            <w:shd w:val="clear" w:color="auto" w:fill="D9E2F3" w:themeFill="accent1" w:themeFillTint="33"/>
          </w:tcPr>
          <w:p w14:paraId="6A2BA234" w14:textId="2CCF9A15" w:rsidR="005979E3" w:rsidRPr="000D3BD4" w:rsidRDefault="005979E3" w:rsidP="006A274E">
            <w:pPr>
              <w:widowControl w:val="0"/>
              <w:autoSpaceDE w:val="0"/>
              <w:autoSpaceDN w:val="0"/>
              <w:adjustRightInd w:val="0"/>
              <w:spacing w:after="0" w:line="240" w:lineRule="auto"/>
              <w:ind w:left="120"/>
              <w:jc w:val="center"/>
              <w:rPr>
                <w:rFonts w:ascii="Arial" w:hAnsi="Arial" w:cs="Arial"/>
                <w:color w:val="000000"/>
                <w:sz w:val="20"/>
                <w:szCs w:val="20"/>
              </w:rPr>
            </w:pPr>
            <w:r w:rsidRPr="000D3BD4">
              <w:rPr>
                <w:rFonts w:ascii="Arial" w:hAnsi="Arial" w:cs="Arial"/>
                <w:color w:val="000000"/>
                <w:sz w:val="20"/>
                <w:szCs w:val="20"/>
              </w:rPr>
              <w:t>Cost (£)</w:t>
            </w:r>
          </w:p>
        </w:tc>
        <w:tc>
          <w:tcPr>
            <w:tcW w:w="2300" w:type="dxa"/>
            <w:shd w:val="clear" w:color="auto" w:fill="D9E2F3" w:themeFill="accent1" w:themeFillTint="33"/>
          </w:tcPr>
          <w:p w14:paraId="26FA8600" w14:textId="34B305C7" w:rsidR="005979E3" w:rsidRPr="000D3BD4" w:rsidRDefault="005979E3" w:rsidP="006A274E">
            <w:pPr>
              <w:widowControl w:val="0"/>
              <w:autoSpaceDE w:val="0"/>
              <w:autoSpaceDN w:val="0"/>
              <w:adjustRightInd w:val="0"/>
              <w:spacing w:after="0" w:line="240" w:lineRule="auto"/>
              <w:ind w:left="120"/>
              <w:jc w:val="center"/>
              <w:rPr>
                <w:rFonts w:ascii="Arial" w:hAnsi="Arial" w:cs="Arial"/>
                <w:color w:val="000000"/>
                <w:sz w:val="20"/>
                <w:szCs w:val="20"/>
              </w:rPr>
            </w:pPr>
            <w:r w:rsidRPr="000D3BD4">
              <w:rPr>
                <w:rFonts w:ascii="Arial" w:hAnsi="Arial" w:cs="Arial"/>
                <w:color w:val="000000"/>
                <w:sz w:val="20"/>
                <w:szCs w:val="20"/>
              </w:rPr>
              <w:t>VFM Index</w:t>
            </w:r>
          </w:p>
        </w:tc>
        <w:tc>
          <w:tcPr>
            <w:tcW w:w="1061" w:type="dxa"/>
            <w:shd w:val="clear" w:color="auto" w:fill="D9E2F3" w:themeFill="accent1" w:themeFillTint="33"/>
          </w:tcPr>
          <w:p w14:paraId="441F3112" w14:textId="3356DA3E" w:rsidR="005979E3" w:rsidRPr="000D3BD4" w:rsidRDefault="005979E3" w:rsidP="006A274E">
            <w:pPr>
              <w:widowControl w:val="0"/>
              <w:autoSpaceDE w:val="0"/>
              <w:autoSpaceDN w:val="0"/>
              <w:adjustRightInd w:val="0"/>
              <w:spacing w:after="0" w:line="240" w:lineRule="auto"/>
              <w:ind w:left="120"/>
              <w:jc w:val="center"/>
              <w:rPr>
                <w:rFonts w:ascii="Arial" w:hAnsi="Arial" w:cs="Arial"/>
                <w:color w:val="000000"/>
                <w:sz w:val="20"/>
                <w:szCs w:val="20"/>
              </w:rPr>
            </w:pPr>
            <w:r w:rsidRPr="000D3BD4">
              <w:rPr>
                <w:rFonts w:ascii="Arial" w:hAnsi="Arial" w:cs="Arial"/>
                <w:color w:val="000000"/>
                <w:sz w:val="20"/>
                <w:szCs w:val="20"/>
              </w:rPr>
              <w:t>Rank</w:t>
            </w:r>
          </w:p>
        </w:tc>
      </w:tr>
      <w:tr w:rsidR="005979E3" w:rsidRPr="009826BF" w14:paraId="5A4573A7" w14:textId="77777777" w:rsidTr="005979E3">
        <w:trPr>
          <w:trHeight w:val="138"/>
        </w:trPr>
        <w:tc>
          <w:tcPr>
            <w:tcW w:w="1593" w:type="dxa"/>
          </w:tcPr>
          <w:p w14:paraId="51BAC9D5" w14:textId="432D227B"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A</w:t>
            </w:r>
          </w:p>
        </w:tc>
        <w:tc>
          <w:tcPr>
            <w:tcW w:w="2477" w:type="dxa"/>
          </w:tcPr>
          <w:p w14:paraId="05DDC7F9" w14:textId="1E00B96E"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62</w:t>
            </w:r>
          </w:p>
        </w:tc>
        <w:tc>
          <w:tcPr>
            <w:tcW w:w="1948" w:type="dxa"/>
          </w:tcPr>
          <w:p w14:paraId="284D5BE6" w14:textId="68480950"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20</w:t>
            </w:r>
          </w:p>
        </w:tc>
        <w:tc>
          <w:tcPr>
            <w:tcW w:w="2300" w:type="dxa"/>
          </w:tcPr>
          <w:p w14:paraId="3ACB4220" w14:textId="3D4D6232"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3.10</w:t>
            </w:r>
          </w:p>
        </w:tc>
        <w:tc>
          <w:tcPr>
            <w:tcW w:w="1061" w:type="dxa"/>
          </w:tcPr>
          <w:p w14:paraId="02E9B15A" w14:textId="1A040DB1"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3</w:t>
            </w:r>
          </w:p>
        </w:tc>
      </w:tr>
      <w:tr w:rsidR="005979E3" w:rsidRPr="009826BF" w14:paraId="5965E2F3" w14:textId="77777777" w:rsidTr="005979E3">
        <w:trPr>
          <w:trHeight w:val="138"/>
        </w:trPr>
        <w:tc>
          <w:tcPr>
            <w:tcW w:w="1593" w:type="dxa"/>
          </w:tcPr>
          <w:p w14:paraId="3572C315" w14:textId="35909303"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B</w:t>
            </w:r>
          </w:p>
        </w:tc>
        <w:tc>
          <w:tcPr>
            <w:tcW w:w="2477" w:type="dxa"/>
          </w:tcPr>
          <w:p w14:paraId="0EB2DF50" w14:textId="2BA58F04"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85</w:t>
            </w:r>
          </w:p>
        </w:tc>
        <w:tc>
          <w:tcPr>
            <w:tcW w:w="1948" w:type="dxa"/>
          </w:tcPr>
          <w:p w14:paraId="7F2DBC00" w14:textId="21839154"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24</w:t>
            </w:r>
          </w:p>
        </w:tc>
        <w:tc>
          <w:tcPr>
            <w:tcW w:w="2300" w:type="dxa"/>
          </w:tcPr>
          <w:p w14:paraId="18925832" w14:textId="549D51CF"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3.54</w:t>
            </w:r>
          </w:p>
        </w:tc>
        <w:tc>
          <w:tcPr>
            <w:tcW w:w="1061" w:type="dxa"/>
          </w:tcPr>
          <w:p w14:paraId="6DC5D414" w14:textId="288DF6C0"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1</w:t>
            </w:r>
          </w:p>
        </w:tc>
      </w:tr>
      <w:tr w:rsidR="005979E3" w:rsidRPr="009826BF" w14:paraId="58E215C7" w14:textId="77777777" w:rsidTr="005979E3">
        <w:trPr>
          <w:trHeight w:val="584"/>
        </w:trPr>
        <w:tc>
          <w:tcPr>
            <w:tcW w:w="1593" w:type="dxa"/>
          </w:tcPr>
          <w:p w14:paraId="34C05C78" w14:textId="72B63E3E"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C</w:t>
            </w:r>
          </w:p>
        </w:tc>
        <w:tc>
          <w:tcPr>
            <w:tcW w:w="2477" w:type="dxa"/>
          </w:tcPr>
          <w:p w14:paraId="52A8396A" w14:textId="6CE4F5C6"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100</w:t>
            </w:r>
          </w:p>
        </w:tc>
        <w:tc>
          <w:tcPr>
            <w:tcW w:w="1948" w:type="dxa"/>
          </w:tcPr>
          <w:p w14:paraId="1AAF7ED6" w14:textId="557E20D9"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29</w:t>
            </w:r>
          </w:p>
        </w:tc>
        <w:tc>
          <w:tcPr>
            <w:tcW w:w="2300" w:type="dxa"/>
          </w:tcPr>
          <w:p w14:paraId="59A19DB9" w14:textId="1B369262"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3.44</w:t>
            </w:r>
          </w:p>
        </w:tc>
        <w:tc>
          <w:tcPr>
            <w:tcW w:w="1061" w:type="dxa"/>
          </w:tcPr>
          <w:p w14:paraId="562B5ED6" w14:textId="693FE71C"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2</w:t>
            </w:r>
          </w:p>
        </w:tc>
      </w:tr>
    </w:tbl>
    <w:p w14:paraId="29EE6C4C" w14:textId="77777777" w:rsidR="000D3BD4" w:rsidRDefault="000D3BD4" w:rsidP="00DC1183">
      <w:pPr>
        <w:widowControl w:val="0"/>
        <w:autoSpaceDE w:val="0"/>
        <w:autoSpaceDN w:val="0"/>
        <w:adjustRightInd w:val="0"/>
        <w:spacing w:before="120" w:line="240" w:lineRule="auto"/>
        <w:jc w:val="both"/>
        <w:rPr>
          <w:rFonts w:ascii="Arial" w:hAnsi="Arial" w:cs="Arial"/>
          <w:color w:val="000000"/>
          <w:sz w:val="20"/>
          <w:szCs w:val="20"/>
        </w:rPr>
      </w:pPr>
    </w:p>
    <w:p w14:paraId="2CE185BE" w14:textId="23A1D27E"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D.</w:t>
      </w:r>
      <w:r w:rsidR="007800DD">
        <w:rPr>
          <w:rFonts w:ascii="Arial" w:hAnsi="Arial" w:cs="Arial"/>
          <w:color w:val="000000"/>
          <w:sz w:val="20"/>
          <w:szCs w:val="20"/>
        </w:rPr>
        <w:t>7</w:t>
      </w:r>
      <w:r w:rsidRPr="002C52EC">
        <w:rPr>
          <w:rFonts w:ascii="Arial" w:hAnsi="Arial" w:cs="Arial"/>
          <w:color w:val="000000"/>
          <w:sz w:val="20"/>
          <w:szCs w:val="20"/>
        </w:rPr>
        <w:t xml:space="preserve"> </w:t>
      </w:r>
      <w:r>
        <w:rPr>
          <w:rFonts w:ascii="Arial" w:hAnsi="Arial" w:cs="Arial"/>
          <w:color w:val="000000"/>
          <w:sz w:val="20"/>
          <w:szCs w:val="20"/>
        </w:rPr>
        <w:tab/>
      </w:r>
      <w:r w:rsidRPr="002C52EC">
        <w:rPr>
          <w:rFonts w:ascii="Arial" w:hAnsi="Arial" w:cs="Arial"/>
          <w:color w:val="000000"/>
          <w:sz w:val="20"/>
          <w:szCs w:val="20"/>
        </w:rPr>
        <w:t xml:space="preserve">Non-Cost Score </w:t>
      </w:r>
    </w:p>
    <w:p w14:paraId="2C16E97F" w14:textId="77777777" w:rsidR="006A274E"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bookmarkStart w:id="12" w:name="_Hlk92895768"/>
      <w:proofErr w:type="gramStart"/>
      <w:r w:rsidRPr="002C52EC">
        <w:rPr>
          <w:rFonts w:ascii="Arial" w:hAnsi="Arial" w:cs="Arial"/>
          <w:color w:val="000000"/>
          <w:sz w:val="20"/>
          <w:szCs w:val="20"/>
        </w:rPr>
        <w:t>For the purpose of</w:t>
      </w:r>
      <w:proofErr w:type="gramEnd"/>
      <w:r w:rsidRPr="002C52EC">
        <w:rPr>
          <w:rFonts w:ascii="Arial" w:hAnsi="Arial" w:cs="Arial"/>
          <w:color w:val="000000"/>
          <w:sz w:val="20"/>
          <w:szCs w:val="20"/>
        </w:rPr>
        <w:t xml:space="preserve"> this evaluation, the non-cost score will be the final </w:t>
      </w:r>
      <w:r w:rsidR="006A274E">
        <w:rPr>
          <w:rFonts w:ascii="Arial" w:hAnsi="Arial" w:cs="Arial"/>
          <w:color w:val="000000"/>
          <w:sz w:val="20"/>
          <w:szCs w:val="20"/>
        </w:rPr>
        <w:t xml:space="preserve">average </w:t>
      </w:r>
      <w:r w:rsidRPr="002C52EC">
        <w:rPr>
          <w:rFonts w:ascii="Arial" w:hAnsi="Arial" w:cs="Arial"/>
          <w:color w:val="000000"/>
          <w:sz w:val="20"/>
          <w:szCs w:val="20"/>
        </w:rPr>
        <w:t xml:space="preserve">technical score for the Technical Criterion of </w:t>
      </w:r>
      <w:r w:rsidR="00C77B57" w:rsidRPr="002C52EC">
        <w:rPr>
          <w:rFonts w:ascii="Arial" w:hAnsi="Arial" w:cs="Arial"/>
          <w:color w:val="000000"/>
          <w:sz w:val="20"/>
          <w:szCs w:val="20"/>
        </w:rPr>
        <w:t>Requirement</w:t>
      </w:r>
      <w:r w:rsidRPr="002C52EC">
        <w:rPr>
          <w:rFonts w:ascii="Arial" w:hAnsi="Arial" w:cs="Arial"/>
          <w:color w:val="000000"/>
          <w:sz w:val="20"/>
          <w:szCs w:val="20"/>
        </w:rPr>
        <w:t>.</w:t>
      </w:r>
    </w:p>
    <w:p w14:paraId="62D486F0" w14:textId="14AB1A3C" w:rsidR="00167BE0"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Each Criterion will be marked either 100-High Confidence/80-Good Confidence/60-Satisfactory/40-Minor Concerns/20-Major Concerns/0-Fail or PASS/FAIL. The Technical (Non-Cost Score) evaluation criteria and required responses to the Technical Criterion of Requirement is set out at DEFFORM 47 Schedule 11.</w:t>
      </w:r>
    </w:p>
    <w:p w14:paraId="783A0E97" w14:textId="77E09157" w:rsidR="00B93F95" w:rsidRPr="00B93F95" w:rsidRDefault="00D62BCE" w:rsidP="00B93F95">
      <w:pPr>
        <w:widowControl w:val="0"/>
        <w:autoSpaceDE w:val="0"/>
        <w:autoSpaceDN w:val="0"/>
        <w:adjustRightInd w:val="0"/>
        <w:spacing w:before="120" w:line="240" w:lineRule="auto"/>
        <w:ind w:left="120"/>
        <w:jc w:val="both"/>
        <w:rPr>
          <w:rFonts w:ascii="Arial" w:hAnsi="Arial" w:cs="Arial"/>
          <w:color w:val="000000"/>
          <w:sz w:val="20"/>
          <w:szCs w:val="20"/>
        </w:rPr>
      </w:pPr>
      <w:r w:rsidRPr="00D62BCE">
        <w:rPr>
          <w:rFonts w:ascii="Arial" w:hAnsi="Arial" w:cs="Arial"/>
          <w:color w:val="000000"/>
          <w:sz w:val="20"/>
          <w:szCs w:val="20"/>
        </w:rPr>
        <w:t xml:space="preserve">Each </w:t>
      </w:r>
      <w:r w:rsidR="008E1D45" w:rsidRPr="00D62BCE">
        <w:rPr>
          <w:rFonts w:ascii="Arial" w:hAnsi="Arial" w:cs="Arial"/>
          <w:color w:val="000000"/>
          <w:sz w:val="20"/>
          <w:szCs w:val="20"/>
        </w:rPr>
        <w:t>criterion</w:t>
      </w:r>
      <w:r w:rsidRPr="00D62BCE">
        <w:rPr>
          <w:rFonts w:ascii="Arial" w:hAnsi="Arial" w:cs="Arial"/>
          <w:color w:val="000000"/>
          <w:sz w:val="20"/>
          <w:szCs w:val="20"/>
        </w:rPr>
        <w:t xml:space="preserve"> represents percentage of the total Technical Evaluation Score, which comprises 100% of the Technical Evaluation Score</w:t>
      </w:r>
      <w:r>
        <w:rPr>
          <w:rFonts w:ascii="Arial" w:hAnsi="Arial" w:cs="Arial"/>
          <w:color w:val="000000"/>
          <w:sz w:val="20"/>
          <w:szCs w:val="20"/>
        </w:rPr>
        <w:t xml:space="preserve">. </w:t>
      </w:r>
      <w:r w:rsidR="006A274E">
        <w:rPr>
          <w:rFonts w:ascii="Arial" w:hAnsi="Arial" w:cs="Arial"/>
          <w:color w:val="000000"/>
          <w:sz w:val="20"/>
          <w:szCs w:val="20"/>
        </w:rPr>
        <w:t xml:space="preserve">Following scoring the weightings will be applied to each </w:t>
      </w:r>
      <w:r w:rsidR="008E1D45">
        <w:rPr>
          <w:rFonts w:ascii="Arial" w:hAnsi="Arial" w:cs="Arial"/>
          <w:color w:val="000000"/>
          <w:sz w:val="20"/>
          <w:szCs w:val="20"/>
        </w:rPr>
        <w:t>criterion</w:t>
      </w:r>
      <w:r w:rsidR="00B93F95">
        <w:rPr>
          <w:rFonts w:ascii="Arial" w:hAnsi="Arial" w:cs="Arial"/>
          <w:color w:val="000000"/>
          <w:sz w:val="20"/>
          <w:szCs w:val="20"/>
        </w:rPr>
        <w:t>, please</w:t>
      </w:r>
      <w:r w:rsidR="006A274E">
        <w:rPr>
          <w:rFonts w:ascii="Arial" w:hAnsi="Arial" w:cs="Arial"/>
          <w:color w:val="000000"/>
          <w:sz w:val="20"/>
          <w:szCs w:val="20"/>
        </w:rPr>
        <w:t xml:space="preserve"> see table below: </w:t>
      </w:r>
    </w:p>
    <w:tbl>
      <w:tblPr>
        <w:tblW w:w="9695" w:type="dxa"/>
        <w:tblLook w:val="04A0" w:firstRow="1" w:lastRow="0" w:firstColumn="1" w:lastColumn="0" w:noHBand="0" w:noVBand="1"/>
      </w:tblPr>
      <w:tblGrid>
        <w:gridCol w:w="1277"/>
        <w:gridCol w:w="6422"/>
        <w:gridCol w:w="1996"/>
      </w:tblGrid>
      <w:tr w:rsidR="00B93F95" w:rsidRPr="00B93F95" w14:paraId="710E9771" w14:textId="77777777" w:rsidTr="00B93F95">
        <w:trPr>
          <w:trHeight w:val="184"/>
        </w:trPr>
        <w:tc>
          <w:tcPr>
            <w:tcW w:w="9695" w:type="dxa"/>
            <w:gridSpan w:val="3"/>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bottom"/>
            <w:hideMark/>
          </w:tcPr>
          <w:p w14:paraId="664E9DF4" w14:textId="77777777" w:rsidR="00B93F95" w:rsidRPr="00B93F95" w:rsidRDefault="00B93F95" w:rsidP="00B93F95">
            <w:pPr>
              <w:widowControl w:val="0"/>
              <w:autoSpaceDE w:val="0"/>
              <w:autoSpaceDN w:val="0"/>
              <w:adjustRightInd w:val="0"/>
              <w:spacing w:before="120" w:line="240" w:lineRule="auto"/>
              <w:ind w:left="120"/>
              <w:jc w:val="both"/>
              <w:rPr>
                <w:rFonts w:ascii="Arial" w:hAnsi="Arial" w:cs="Arial"/>
                <w:b/>
                <w:bCs/>
                <w:color w:val="000000"/>
                <w:sz w:val="20"/>
                <w:szCs w:val="20"/>
              </w:rPr>
            </w:pPr>
            <w:bookmarkStart w:id="13" w:name="_Hlk92895794"/>
            <w:bookmarkEnd w:id="12"/>
            <w:r w:rsidRPr="00B93F95">
              <w:rPr>
                <w:rFonts w:ascii="Arial" w:hAnsi="Arial" w:cs="Arial"/>
                <w:b/>
                <w:bCs/>
                <w:color w:val="000000"/>
                <w:sz w:val="20"/>
                <w:szCs w:val="20"/>
              </w:rPr>
              <w:t>TABLE 1 - Weighting</w:t>
            </w:r>
          </w:p>
        </w:tc>
      </w:tr>
      <w:tr w:rsidR="00B93F95" w:rsidRPr="00B93F95" w14:paraId="3C97B804" w14:textId="77777777" w:rsidTr="00D62BCE">
        <w:trPr>
          <w:trHeight w:val="180"/>
        </w:trPr>
        <w:tc>
          <w:tcPr>
            <w:tcW w:w="127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7D4C947" w14:textId="77777777" w:rsidR="00B93F95" w:rsidRPr="00B93F95" w:rsidRDefault="00B93F95" w:rsidP="00B93F95">
            <w:pPr>
              <w:widowControl w:val="0"/>
              <w:autoSpaceDE w:val="0"/>
              <w:autoSpaceDN w:val="0"/>
              <w:adjustRightInd w:val="0"/>
              <w:spacing w:before="120" w:line="240" w:lineRule="auto"/>
              <w:ind w:left="120"/>
              <w:jc w:val="both"/>
              <w:rPr>
                <w:rFonts w:ascii="Arial" w:hAnsi="Arial" w:cs="Arial"/>
                <w:b/>
                <w:bCs/>
                <w:color w:val="000000"/>
                <w:sz w:val="20"/>
                <w:szCs w:val="20"/>
              </w:rPr>
            </w:pPr>
            <w:r w:rsidRPr="00B93F95">
              <w:rPr>
                <w:rFonts w:ascii="Arial" w:hAnsi="Arial" w:cs="Arial"/>
                <w:b/>
                <w:bCs/>
                <w:color w:val="000000"/>
                <w:sz w:val="20"/>
                <w:szCs w:val="20"/>
              </w:rPr>
              <w:t>Criteria No</w:t>
            </w:r>
          </w:p>
        </w:tc>
        <w:tc>
          <w:tcPr>
            <w:tcW w:w="642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93A931E" w14:textId="77777777" w:rsidR="00B93F95" w:rsidRPr="00B93F95" w:rsidRDefault="00B93F95" w:rsidP="00B93F95">
            <w:pPr>
              <w:widowControl w:val="0"/>
              <w:autoSpaceDE w:val="0"/>
              <w:autoSpaceDN w:val="0"/>
              <w:adjustRightInd w:val="0"/>
              <w:spacing w:before="120" w:line="240" w:lineRule="auto"/>
              <w:ind w:left="120"/>
              <w:jc w:val="both"/>
              <w:rPr>
                <w:rFonts w:ascii="Arial" w:hAnsi="Arial" w:cs="Arial"/>
                <w:b/>
                <w:bCs/>
                <w:color w:val="000000"/>
                <w:sz w:val="20"/>
                <w:szCs w:val="20"/>
              </w:rPr>
            </w:pPr>
          </w:p>
        </w:tc>
        <w:tc>
          <w:tcPr>
            <w:tcW w:w="199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72AB612" w14:textId="77777777" w:rsidR="00B93F95" w:rsidRPr="00B93F95" w:rsidRDefault="00B93F95" w:rsidP="00706D5C">
            <w:pPr>
              <w:widowControl w:val="0"/>
              <w:autoSpaceDE w:val="0"/>
              <w:autoSpaceDN w:val="0"/>
              <w:adjustRightInd w:val="0"/>
              <w:spacing w:before="120" w:line="240" w:lineRule="auto"/>
              <w:ind w:left="120"/>
              <w:jc w:val="center"/>
              <w:rPr>
                <w:rFonts w:ascii="Arial" w:hAnsi="Arial" w:cs="Arial"/>
                <w:b/>
                <w:bCs/>
                <w:color w:val="000000"/>
                <w:sz w:val="20"/>
                <w:szCs w:val="20"/>
              </w:rPr>
            </w:pPr>
            <w:r w:rsidRPr="00B93F95">
              <w:rPr>
                <w:rFonts w:ascii="Arial" w:hAnsi="Arial" w:cs="Arial"/>
                <w:b/>
                <w:bCs/>
                <w:color w:val="000000"/>
                <w:sz w:val="20"/>
                <w:szCs w:val="20"/>
              </w:rPr>
              <w:t>Weighting</w:t>
            </w:r>
          </w:p>
        </w:tc>
      </w:tr>
      <w:tr w:rsidR="00B93F95" w:rsidRPr="00B93F95" w14:paraId="6BF8DC3F" w14:textId="77777777" w:rsidTr="00D62BCE">
        <w:trPr>
          <w:trHeight w:val="115"/>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237B4573" w14:textId="6C6B6E33" w:rsidR="00B93F95" w:rsidRPr="00B93F95" w:rsidRDefault="00B93F95" w:rsidP="00B93F95">
            <w:pPr>
              <w:widowControl w:val="0"/>
              <w:autoSpaceDE w:val="0"/>
              <w:autoSpaceDN w:val="0"/>
              <w:adjustRightInd w:val="0"/>
              <w:spacing w:before="120" w:line="240" w:lineRule="auto"/>
              <w:ind w:left="120"/>
              <w:jc w:val="center"/>
              <w:rPr>
                <w:rFonts w:ascii="Arial" w:hAnsi="Arial" w:cs="Arial"/>
                <w:color w:val="000000"/>
                <w:sz w:val="20"/>
                <w:szCs w:val="20"/>
              </w:rPr>
            </w:pPr>
            <w:r w:rsidRPr="00B93F95">
              <w:rPr>
                <w:rFonts w:ascii="Arial" w:hAnsi="Arial" w:cs="Arial"/>
                <w:color w:val="000000"/>
                <w:sz w:val="20"/>
                <w:szCs w:val="20"/>
              </w:rPr>
              <w:t>1</w:t>
            </w:r>
          </w:p>
        </w:tc>
        <w:tc>
          <w:tcPr>
            <w:tcW w:w="6422" w:type="dxa"/>
            <w:tcBorders>
              <w:top w:val="single" w:sz="4" w:space="0" w:color="auto"/>
              <w:left w:val="nil"/>
              <w:bottom w:val="single" w:sz="4" w:space="0" w:color="auto"/>
              <w:right w:val="single" w:sz="4" w:space="0" w:color="auto"/>
            </w:tcBorders>
            <w:shd w:val="clear" w:color="000000" w:fill="FFFFFF"/>
            <w:noWrap/>
            <w:vAlign w:val="bottom"/>
            <w:hideMark/>
          </w:tcPr>
          <w:p w14:paraId="4B241801" w14:textId="46CE57AE" w:rsidR="00B93F95" w:rsidRPr="00B93F95" w:rsidRDefault="00706D5C" w:rsidP="00B93F95">
            <w:pPr>
              <w:widowControl w:val="0"/>
              <w:autoSpaceDE w:val="0"/>
              <w:autoSpaceDN w:val="0"/>
              <w:adjustRightInd w:val="0"/>
              <w:spacing w:before="120" w:line="240" w:lineRule="auto"/>
              <w:ind w:left="120"/>
              <w:jc w:val="both"/>
              <w:rPr>
                <w:rFonts w:ascii="Arial" w:hAnsi="Arial" w:cs="Arial"/>
                <w:color w:val="000000"/>
                <w:sz w:val="20"/>
                <w:szCs w:val="20"/>
              </w:rPr>
            </w:pPr>
            <w:r w:rsidRPr="00706D5C">
              <w:rPr>
                <w:rFonts w:ascii="Arial" w:hAnsi="Arial" w:cs="Arial"/>
                <w:color w:val="000000"/>
                <w:sz w:val="20"/>
                <w:szCs w:val="20"/>
              </w:rPr>
              <w:t xml:space="preserve">Demonstrate how your company proposes to provide a capability that can detect, </w:t>
            </w:r>
            <w:proofErr w:type="gramStart"/>
            <w:r w:rsidRPr="00706D5C">
              <w:rPr>
                <w:rFonts w:ascii="Arial" w:hAnsi="Arial" w:cs="Arial"/>
                <w:color w:val="000000"/>
                <w:sz w:val="20"/>
                <w:szCs w:val="20"/>
              </w:rPr>
              <w:t>classify</w:t>
            </w:r>
            <w:proofErr w:type="gramEnd"/>
            <w:r w:rsidRPr="00706D5C">
              <w:rPr>
                <w:rFonts w:ascii="Arial" w:hAnsi="Arial" w:cs="Arial"/>
                <w:color w:val="000000"/>
                <w:sz w:val="20"/>
                <w:szCs w:val="20"/>
              </w:rPr>
              <w:t xml:space="preserve"> and track bird activity that could impact upon an operational airfield providing coverage over 360 degrees out to a radius of 8km (medium targets) – 10km (large targets) up to a height of 700m.The capability must be available 24 hours per day 7 days per week, 365 days per year (excluding agreed periods of scheduled maintenance).</w:t>
            </w:r>
          </w:p>
        </w:tc>
        <w:tc>
          <w:tcPr>
            <w:tcW w:w="1996" w:type="dxa"/>
            <w:tcBorders>
              <w:top w:val="nil"/>
              <w:left w:val="nil"/>
              <w:bottom w:val="single" w:sz="4" w:space="0" w:color="auto"/>
              <w:right w:val="single" w:sz="4" w:space="0" w:color="auto"/>
            </w:tcBorders>
            <w:shd w:val="clear" w:color="auto" w:fill="auto"/>
            <w:vAlign w:val="center"/>
            <w:hideMark/>
          </w:tcPr>
          <w:p w14:paraId="42B9C64A" w14:textId="35B2268C" w:rsidR="00B93F95" w:rsidRPr="00B93F95" w:rsidRDefault="00B93F95" w:rsidP="00D62BCE">
            <w:pPr>
              <w:widowControl w:val="0"/>
              <w:autoSpaceDE w:val="0"/>
              <w:autoSpaceDN w:val="0"/>
              <w:adjustRightInd w:val="0"/>
              <w:spacing w:before="120" w:line="240" w:lineRule="auto"/>
              <w:ind w:left="120"/>
              <w:jc w:val="center"/>
              <w:rPr>
                <w:rFonts w:ascii="Arial" w:hAnsi="Arial" w:cs="Arial"/>
                <w:color w:val="000000"/>
                <w:sz w:val="20"/>
                <w:szCs w:val="20"/>
              </w:rPr>
            </w:pPr>
            <w:r w:rsidRPr="00B93F95">
              <w:rPr>
                <w:rFonts w:ascii="Arial" w:hAnsi="Arial" w:cs="Arial"/>
                <w:color w:val="000000"/>
                <w:sz w:val="20"/>
                <w:szCs w:val="20"/>
              </w:rPr>
              <w:t>16</w:t>
            </w:r>
            <w:r w:rsidR="00706D5C">
              <w:rPr>
                <w:rFonts w:ascii="Arial" w:hAnsi="Arial" w:cs="Arial"/>
                <w:color w:val="000000"/>
                <w:sz w:val="20"/>
                <w:szCs w:val="20"/>
              </w:rPr>
              <w:t>%</w:t>
            </w:r>
          </w:p>
        </w:tc>
      </w:tr>
      <w:tr w:rsidR="00B93F95" w:rsidRPr="00B93F95" w14:paraId="07493973" w14:textId="77777777" w:rsidTr="00D62BCE">
        <w:trPr>
          <w:trHeight w:val="115"/>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45265526" w14:textId="706F7929" w:rsidR="00B93F95" w:rsidRPr="00B93F95" w:rsidRDefault="00B93F95" w:rsidP="00B93F95">
            <w:pPr>
              <w:widowControl w:val="0"/>
              <w:autoSpaceDE w:val="0"/>
              <w:autoSpaceDN w:val="0"/>
              <w:adjustRightInd w:val="0"/>
              <w:spacing w:before="120" w:line="240" w:lineRule="auto"/>
              <w:ind w:left="120"/>
              <w:jc w:val="center"/>
              <w:rPr>
                <w:rFonts w:ascii="Arial" w:hAnsi="Arial" w:cs="Arial"/>
                <w:color w:val="000000"/>
                <w:sz w:val="20"/>
                <w:szCs w:val="20"/>
              </w:rPr>
            </w:pPr>
            <w:r w:rsidRPr="00B93F95">
              <w:rPr>
                <w:rFonts w:ascii="Arial" w:hAnsi="Arial" w:cs="Arial"/>
                <w:color w:val="000000"/>
                <w:sz w:val="20"/>
                <w:szCs w:val="20"/>
              </w:rPr>
              <w:t>2</w:t>
            </w:r>
          </w:p>
        </w:tc>
        <w:tc>
          <w:tcPr>
            <w:tcW w:w="6422" w:type="dxa"/>
            <w:tcBorders>
              <w:top w:val="single" w:sz="4" w:space="0" w:color="auto"/>
              <w:left w:val="nil"/>
              <w:bottom w:val="single" w:sz="4" w:space="0" w:color="auto"/>
              <w:right w:val="single" w:sz="4" w:space="0" w:color="auto"/>
            </w:tcBorders>
            <w:shd w:val="clear" w:color="000000" w:fill="FFFFFF"/>
            <w:noWrap/>
            <w:vAlign w:val="bottom"/>
            <w:hideMark/>
          </w:tcPr>
          <w:p w14:paraId="6A9D5ACF" w14:textId="0F974C04" w:rsidR="00B93F95" w:rsidRPr="00B93F95" w:rsidRDefault="00706D5C" w:rsidP="00B93F95">
            <w:pPr>
              <w:widowControl w:val="0"/>
              <w:autoSpaceDE w:val="0"/>
              <w:autoSpaceDN w:val="0"/>
              <w:adjustRightInd w:val="0"/>
              <w:spacing w:before="120" w:line="240" w:lineRule="auto"/>
              <w:ind w:left="120"/>
              <w:jc w:val="both"/>
              <w:rPr>
                <w:rFonts w:ascii="Arial" w:hAnsi="Arial" w:cs="Arial"/>
                <w:color w:val="000000"/>
                <w:sz w:val="20"/>
                <w:szCs w:val="20"/>
              </w:rPr>
            </w:pPr>
            <w:r w:rsidRPr="00706D5C">
              <w:rPr>
                <w:rFonts w:ascii="Arial" w:hAnsi="Arial" w:cs="Arial"/>
                <w:color w:val="000000"/>
                <w:sz w:val="20"/>
                <w:szCs w:val="20"/>
              </w:rPr>
              <w:t>Demonstrate how your company proposes to provide digitally the live bird picture which can be configured to meet user requirements for visual and/or audible display.</w:t>
            </w:r>
          </w:p>
        </w:tc>
        <w:tc>
          <w:tcPr>
            <w:tcW w:w="1996" w:type="dxa"/>
            <w:tcBorders>
              <w:top w:val="nil"/>
              <w:left w:val="nil"/>
              <w:bottom w:val="single" w:sz="4" w:space="0" w:color="auto"/>
              <w:right w:val="single" w:sz="4" w:space="0" w:color="auto"/>
            </w:tcBorders>
            <w:shd w:val="clear" w:color="auto" w:fill="auto"/>
            <w:vAlign w:val="center"/>
            <w:hideMark/>
          </w:tcPr>
          <w:p w14:paraId="31B1A665" w14:textId="0E7DA9BF" w:rsidR="00B93F95" w:rsidRPr="00B93F95" w:rsidRDefault="00B93F95" w:rsidP="00D62BCE">
            <w:pPr>
              <w:widowControl w:val="0"/>
              <w:autoSpaceDE w:val="0"/>
              <w:autoSpaceDN w:val="0"/>
              <w:adjustRightInd w:val="0"/>
              <w:spacing w:before="120" w:line="240" w:lineRule="auto"/>
              <w:ind w:left="120"/>
              <w:jc w:val="center"/>
              <w:rPr>
                <w:rFonts w:ascii="Arial" w:hAnsi="Arial" w:cs="Arial"/>
                <w:color w:val="000000"/>
                <w:sz w:val="20"/>
                <w:szCs w:val="20"/>
              </w:rPr>
            </w:pPr>
            <w:r w:rsidRPr="00B93F95">
              <w:rPr>
                <w:rFonts w:ascii="Arial" w:hAnsi="Arial" w:cs="Arial"/>
                <w:color w:val="000000"/>
                <w:sz w:val="20"/>
                <w:szCs w:val="20"/>
              </w:rPr>
              <w:t>16</w:t>
            </w:r>
            <w:r w:rsidR="00706D5C">
              <w:rPr>
                <w:rFonts w:ascii="Arial" w:hAnsi="Arial" w:cs="Arial"/>
                <w:color w:val="000000"/>
                <w:sz w:val="20"/>
                <w:szCs w:val="20"/>
              </w:rPr>
              <w:t>%</w:t>
            </w:r>
          </w:p>
        </w:tc>
      </w:tr>
      <w:tr w:rsidR="00B93F95" w:rsidRPr="00B93F95" w14:paraId="7DE70F98" w14:textId="77777777" w:rsidTr="00706D5C">
        <w:trPr>
          <w:trHeight w:val="115"/>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1F2DB291" w14:textId="7F881A8B" w:rsidR="00B93F95" w:rsidRPr="00B93F95" w:rsidRDefault="00B93F95" w:rsidP="00B93F95">
            <w:pPr>
              <w:widowControl w:val="0"/>
              <w:autoSpaceDE w:val="0"/>
              <w:autoSpaceDN w:val="0"/>
              <w:adjustRightInd w:val="0"/>
              <w:spacing w:before="120" w:line="240" w:lineRule="auto"/>
              <w:ind w:left="120"/>
              <w:jc w:val="center"/>
              <w:rPr>
                <w:rFonts w:ascii="Arial" w:hAnsi="Arial" w:cs="Arial"/>
                <w:color w:val="000000"/>
                <w:sz w:val="20"/>
                <w:szCs w:val="20"/>
              </w:rPr>
            </w:pPr>
            <w:r w:rsidRPr="00B93F95">
              <w:rPr>
                <w:rFonts w:ascii="Arial" w:hAnsi="Arial" w:cs="Arial"/>
                <w:color w:val="000000"/>
                <w:sz w:val="20"/>
                <w:szCs w:val="20"/>
              </w:rPr>
              <w:t>3</w:t>
            </w:r>
          </w:p>
        </w:tc>
        <w:tc>
          <w:tcPr>
            <w:tcW w:w="6422" w:type="dxa"/>
            <w:tcBorders>
              <w:top w:val="single" w:sz="4" w:space="0" w:color="auto"/>
              <w:left w:val="nil"/>
              <w:bottom w:val="single" w:sz="4" w:space="0" w:color="auto"/>
              <w:right w:val="single" w:sz="4" w:space="0" w:color="auto"/>
            </w:tcBorders>
            <w:shd w:val="clear" w:color="000000" w:fill="FFFFFF"/>
            <w:noWrap/>
            <w:vAlign w:val="bottom"/>
            <w:hideMark/>
          </w:tcPr>
          <w:p w14:paraId="37282A96" w14:textId="5626686E" w:rsidR="00B93F95" w:rsidRPr="00B93F95" w:rsidRDefault="00706D5C" w:rsidP="00B93F95">
            <w:pPr>
              <w:widowControl w:val="0"/>
              <w:autoSpaceDE w:val="0"/>
              <w:autoSpaceDN w:val="0"/>
              <w:adjustRightInd w:val="0"/>
              <w:spacing w:before="120" w:line="240" w:lineRule="auto"/>
              <w:ind w:left="120"/>
              <w:jc w:val="both"/>
              <w:rPr>
                <w:rFonts w:ascii="Arial" w:hAnsi="Arial" w:cs="Arial"/>
                <w:color w:val="000000"/>
                <w:sz w:val="20"/>
                <w:szCs w:val="20"/>
              </w:rPr>
            </w:pPr>
            <w:r w:rsidRPr="00706D5C">
              <w:rPr>
                <w:rFonts w:ascii="Arial" w:hAnsi="Arial" w:cs="Arial"/>
                <w:color w:val="000000"/>
                <w:sz w:val="20"/>
                <w:szCs w:val="20"/>
              </w:rPr>
              <w:t>Demonstrate how your company proposes to provide all maintenance and servicing for the 24/7 capability (to include both routine maintenance and response to unexpected equipment failure) with personnel who are suitably security cleared to allow them to access the site, providing an indication of response times for unexpected failures.</w:t>
            </w:r>
          </w:p>
        </w:tc>
        <w:tc>
          <w:tcPr>
            <w:tcW w:w="1996" w:type="dxa"/>
            <w:tcBorders>
              <w:top w:val="nil"/>
              <w:left w:val="nil"/>
              <w:bottom w:val="single" w:sz="4" w:space="0" w:color="auto"/>
              <w:right w:val="single" w:sz="4" w:space="0" w:color="auto"/>
            </w:tcBorders>
            <w:shd w:val="clear" w:color="auto" w:fill="auto"/>
            <w:vAlign w:val="center"/>
            <w:hideMark/>
          </w:tcPr>
          <w:p w14:paraId="1AF68207" w14:textId="05E5B28C" w:rsidR="00B93F95" w:rsidRPr="00B93F95" w:rsidRDefault="00B93F95" w:rsidP="00D62BCE">
            <w:pPr>
              <w:widowControl w:val="0"/>
              <w:autoSpaceDE w:val="0"/>
              <w:autoSpaceDN w:val="0"/>
              <w:adjustRightInd w:val="0"/>
              <w:spacing w:before="120" w:line="240" w:lineRule="auto"/>
              <w:ind w:left="120"/>
              <w:jc w:val="center"/>
              <w:rPr>
                <w:rFonts w:ascii="Arial" w:hAnsi="Arial" w:cs="Arial"/>
                <w:color w:val="000000"/>
                <w:sz w:val="20"/>
                <w:szCs w:val="20"/>
              </w:rPr>
            </w:pPr>
            <w:r w:rsidRPr="00B93F95">
              <w:rPr>
                <w:rFonts w:ascii="Arial" w:hAnsi="Arial" w:cs="Arial"/>
                <w:color w:val="000000"/>
                <w:sz w:val="20"/>
                <w:szCs w:val="20"/>
              </w:rPr>
              <w:t>16</w:t>
            </w:r>
            <w:r w:rsidR="00706D5C">
              <w:rPr>
                <w:rFonts w:ascii="Arial" w:hAnsi="Arial" w:cs="Arial"/>
                <w:color w:val="000000"/>
                <w:sz w:val="20"/>
                <w:szCs w:val="20"/>
              </w:rPr>
              <w:t>%</w:t>
            </w:r>
          </w:p>
        </w:tc>
      </w:tr>
      <w:tr w:rsidR="00B93F95" w:rsidRPr="00B93F95" w14:paraId="651D8DD4" w14:textId="77777777" w:rsidTr="00706D5C">
        <w:trPr>
          <w:trHeight w:val="115"/>
        </w:trPr>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E3E3F" w14:textId="236F420E" w:rsidR="00B93F95" w:rsidRPr="00B93F95" w:rsidRDefault="00B93F95" w:rsidP="00B93F95">
            <w:pPr>
              <w:widowControl w:val="0"/>
              <w:autoSpaceDE w:val="0"/>
              <w:autoSpaceDN w:val="0"/>
              <w:adjustRightInd w:val="0"/>
              <w:spacing w:before="120" w:line="240" w:lineRule="auto"/>
              <w:ind w:left="120"/>
              <w:jc w:val="center"/>
              <w:rPr>
                <w:rFonts w:ascii="Arial" w:hAnsi="Arial" w:cs="Arial"/>
                <w:color w:val="000000"/>
                <w:sz w:val="20"/>
                <w:szCs w:val="20"/>
              </w:rPr>
            </w:pPr>
            <w:r w:rsidRPr="00B93F95">
              <w:rPr>
                <w:rFonts w:ascii="Arial" w:hAnsi="Arial" w:cs="Arial"/>
                <w:color w:val="000000"/>
                <w:sz w:val="20"/>
                <w:szCs w:val="20"/>
              </w:rPr>
              <w:lastRenderedPageBreak/>
              <w:t>4</w:t>
            </w:r>
          </w:p>
        </w:tc>
        <w:tc>
          <w:tcPr>
            <w:tcW w:w="64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B6AC75" w14:textId="296AD2F9" w:rsidR="00B93F95" w:rsidRPr="00B93F95" w:rsidRDefault="00706D5C" w:rsidP="00B93F95">
            <w:pPr>
              <w:widowControl w:val="0"/>
              <w:autoSpaceDE w:val="0"/>
              <w:autoSpaceDN w:val="0"/>
              <w:adjustRightInd w:val="0"/>
              <w:spacing w:before="120" w:line="240" w:lineRule="auto"/>
              <w:ind w:left="120"/>
              <w:jc w:val="both"/>
              <w:rPr>
                <w:rFonts w:ascii="Arial" w:hAnsi="Arial" w:cs="Arial"/>
                <w:color w:val="000000"/>
                <w:sz w:val="20"/>
                <w:szCs w:val="20"/>
              </w:rPr>
            </w:pPr>
            <w:r w:rsidRPr="00706D5C">
              <w:rPr>
                <w:rFonts w:ascii="Arial" w:hAnsi="Arial" w:cs="Arial"/>
                <w:color w:val="000000"/>
                <w:sz w:val="20"/>
                <w:szCs w:val="20"/>
              </w:rPr>
              <w:t>Demonstrate how your company proposes to obtain clearance for their systems to operate alongside aircraft navigational aids and aircraft systems within a frequency range cleared by OFCOM and the Joint Spectrum Agency and conform to all extant Environmental Protection standards. Clearances and the underpinning evidence of the clearances for the proposed capability is to be provided.</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2FFD6" w14:textId="57FF5423" w:rsidR="00B93F95" w:rsidRPr="00B93F95" w:rsidRDefault="00B93F95" w:rsidP="00D62BCE">
            <w:pPr>
              <w:widowControl w:val="0"/>
              <w:autoSpaceDE w:val="0"/>
              <w:autoSpaceDN w:val="0"/>
              <w:adjustRightInd w:val="0"/>
              <w:spacing w:before="120" w:line="240" w:lineRule="auto"/>
              <w:ind w:left="120"/>
              <w:jc w:val="center"/>
              <w:rPr>
                <w:rFonts w:ascii="Arial" w:hAnsi="Arial" w:cs="Arial"/>
                <w:color w:val="000000"/>
                <w:sz w:val="20"/>
                <w:szCs w:val="20"/>
              </w:rPr>
            </w:pPr>
            <w:r w:rsidRPr="00B93F95">
              <w:rPr>
                <w:rFonts w:ascii="Arial" w:hAnsi="Arial" w:cs="Arial"/>
                <w:color w:val="000000"/>
                <w:sz w:val="20"/>
                <w:szCs w:val="20"/>
              </w:rPr>
              <w:t>16</w:t>
            </w:r>
            <w:r w:rsidR="00706D5C">
              <w:rPr>
                <w:rFonts w:ascii="Arial" w:hAnsi="Arial" w:cs="Arial"/>
                <w:color w:val="000000"/>
                <w:sz w:val="20"/>
                <w:szCs w:val="20"/>
              </w:rPr>
              <w:t>%</w:t>
            </w:r>
          </w:p>
        </w:tc>
      </w:tr>
      <w:tr w:rsidR="00B93F95" w:rsidRPr="00B93F95" w14:paraId="64AB3FA7" w14:textId="77777777" w:rsidTr="00706D5C">
        <w:trPr>
          <w:trHeight w:val="115"/>
        </w:trPr>
        <w:tc>
          <w:tcPr>
            <w:tcW w:w="12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6FD18" w14:textId="7E45DACA" w:rsidR="00B93F95" w:rsidRPr="00B93F95" w:rsidRDefault="00B93F95" w:rsidP="00B93F95">
            <w:pPr>
              <w:widowControl w:val="0"/>
              <w:autoSpaceDE w:val="0"/>
              <w:autoSpaceDN w:val="0"/>
              <w:adjustRightInd w:val="0"/>
              <w:spacing w:before="120" w:line="240" w:lineRule="auto"/>
              <w:ind w:left="120"/>
              <w:jc w:val="center"/>
              <w:rPr>
                <w:rFonts w:ascii="Arial" w:hAnsi="Arial" w:cs="Arial"/>
                <w:color w:val="000000"/>
                <w:sz w:val="20"/>
                <w:szCs w:val="20"/>
              </w:rPr>
            </w:pPr>
            <w:r w:rsidRPr="00B93F95">
              <w:rPr>
                <w:rFonts w:ascii="Arial" w:hAnsi="Arial" w:cs="Arial"/>
                <w:color w:val="000000"/>
                <w:sz w:val="20"/>
                <w:szCs w:val="20"/>
              </w:rPr>
              <w:t>5</w:t>
            </w:r>
          </w:p>
        </w:tc>
        <w:tc>
          <w:tcPr>
            <w:tcW w:w="6422" w:type="dxa"/>
            <w:tcBorders>
              <w:top w:val="single" w:sz="4" w:space="0" w:color="auto"/>
              <w:left w:val="nil"/>
              <w:bottom w:val="single" w:sz="4" w:space="0" w:color="auto"/>
              <w:right w:val="single" w:sz="4" w:space="0" w:color="auto"/>
            </w:tcBorders>
            <w:shd w:val="clear" w:color="000000" w:fill="FFFFFF"/>
            <w:noWrap/>
            <w:vAlign w:val="bottom"/>
            <w:hideMark/>
          </w:tcPr>
          <w:p w14:paraId="07B85DF6" w14:textId="3650F927" w:rsidR="00B93F95" w:rsidRPr="00B93F95" w:rsidRDefault="00706D5C" w:rsidP="00B93F95">
            <w:pPr>
              <w:widowControl w:val="0"/>
              <w:autoSpaceDE w:val="0"/>
              <w:autoSpaceDN w:val="0"/>
              <w:adjustRightInd w:val="0"/>
              <w:spacing w:before="120" w:line="240" w:lineRule="auto"/>
              <w:ind w:left="120"/>
              <w:jc w:val="both"/>
              <w:rPr>
                <w:rFonts w:ascii="Arial" w:hAnsi="Arial" w:cs="Arial"/>
                <w:color w:val="000000"/>
                <w:sz w:val="20"/>
                <w:szCs w:val="20"/>
              </w:rPr>
            </w:pPr>
            <w:r w:rsidRPr="00706D5C">
              <w:rPr>
                <w:rFonts w:ascii="Arial" w:hAnsi="Arial" w:cs="Arial"/>
                <w:color w:val="000000"/>
                <w:sz w:val="20"/>
                <w:szCs w:val="20"/>
              </w:rPr>
              <w:t>Demonstrate how your company proposes to provide assured operator training so that the user can understand the detection system itself as well as what data is provided and how to interpret it.</w:t>
            </w:r>
          </w:p>
        </w:tc>
        <w:tc>
          <w:tcPr>
            <w:tcW w:w="1996" w:type="dxa"/>
            <w:tcBorders>
              <w:top w:val="single" w:sz="4" w:space="0" w:color="auto"/>
              <w:left w:val="nil"/>
              <w:bottom w:val="single" w:sz="4" w:space="0" w:color="auto"/>
              <w:right w:val="single" w:sz="4" w:space="0" w:color="auto"/>
            </w:tcBorders>
            <w:shd w:val="clear" w:color="auto" w:fill="auto"/>
            <w:vAlign w:val="center"/>
            <w:hideMark/>
          </w:tcPr>
          <w:p w14:paraId="46F94A7C" w14:textId="794BB427" w:rsidR="00B93F95" w:rsidRPr="00B93F95" w:rsidRDefault="00B93F95" w:rsidP="00D62BCE">
            <w:pPr>
              <w:widowControl w:val="0"/>
              <w:autoSpaceDE w:val="0"/>
              <w:autoSpaceDN w:val="0"/>
              <w:adjustRightInd w:val="0"/>
              <w:spacing w:before="120" w:line="240" w:lineRule="auto"/>
              <w:ind w:left="120"/>
              <w:jc w:val="center"/>
              <w:rPr>
                <w:rFonts w:ascii="Arial" w:hAnsi="Arial" w:cs="Arial"/>
                <w:color w:val="000000"/>
                <w:sz w:val="20"/>
                <w:szCs w:val="20"/>
              </w:rPr>
            </w:pPr>
            <w:r w:rsidRPr="00B93F95">
              <w:rPr>
                <w:rFonts w:ascii="Arial" w:hAnsi="Arial" w:cs="Arial"/>
                <w:color w:val="000000"/>
                <w:sz w:val="20"/>
                <w:szCs w:val="20"/>
              </w:rPr>
              <w:t>16</w:t>
            </w:r>
            <w:r w:rsidR="00706D5C">
              <w:rPr>
                <w:rFonts w:ascii="Arial" w:hAnsi="Arial" w:cs="Arial"/>
                <w:color w:val="000000"/>
                <w:sz w:val="20"/>
                <w:szCs w:val="20"/>
              </w:rPr>
              <w:t>%</w:t>
            </w:r>
          </w:p>
        </w:tc>
      </w:tr>
      <w:tr w:rsidR="00B93F95" w:rsidRPr="00B93F95" w14:paraId="1F1B2E28" w14:textId="77777777" w:rsidTr="00D62BCE">
        <w:trPr>
          <w:trHeight w:val="115"/>
        </w:trPr>
        <w:tc>
          <w:tcPr>
            <w:tcW w:w="1277" w:type="dxa"/>
            <w:tcBorders>
              <w:top w:val="nil"/>
              <w:left w:val="single" w:sz="4" w:space="0" w:color="auto"/>
              <w:bottom w:val="single" w:sz="4" w:space="0" w:color="auto"/>
              <w:right w:val="single" w:sz="4" w:space="0" w:color="auto"/>
            </w:tcBorders>
            <w:shd w:val="clear" w:color="000000" w:fill="FFFFFF"/>
            <w:noWrap/>
            <w:vAlign w:val="center"/>
            <w:hideMark/>
          </w:tcPr>
          <w:p w14:paraId="18B5C3E2" w14:textId="58E77111" w:rsidR="00B93F95" w:rsidRPr="00B93F95" w:rsidRDefault="00B93F95" w:rsidP="00B93F95">
            <w:pPr>
              <w:widowControl w:val="0"/>
              <w:autoSpaceDE w:val="0"/>
              <w:autoSpaceDN w:val="0"/>
              <w:adjustRightInd w:val="0"/>
              <w:spacing w:before="120" w:line="240" w:lineRule="auto"/>
              <w:ind w:left="120"/>
              <w:jc w:val="center"/>
              <w:rPr>
                <w:rFonts w:ascii="Arial" w:hAnsi="Arial" w:cs="Arial"/>
                <w:color w:val="000000"/>
                <w:sz w:val="20"/>
                <w:szCs w:val="20"/>
              </w:rPr>
            </w:pPr>
            <w:r w:rsidRPr="00B93F95">
              <w:rPr>
                <w:rFonts w:ascii="Arial" w:hAnsi="Arial" w:cs="Arial"/>
                <w:color w:val="000000"/>
                <w:sz w:val="20"/>
                <w:szCs w:val="20"/>
              </w:rPr>
              <w:t>6</w:t>
            </w:r>
          </w:p>
        </w:tc>
        <w:tc>
          <w:tcPr>
            <w:tcW w:w="6422" w:type="dxa"/>
            <w:tcBorders>
              <w:top w:val="single" w:sz="4" w:space="0" w:color="auto"/>
              <w:left w:val="nil"/>
              <w:bottom w:val="single" w:sz="4" w:space="0" w:color="auto"/>
              <w:right w:val="single" w:sz="4" w:space="0" w:color="auto"/>
            </w:tcBorders>
            <w:shd w:val="clear" w:color="000000" w:fill="FFFFFF"/>
            <w:noWrap/>
            <w:vAlign w:val="bottom"/>
            <w:hideMark/>
          </w:tcPr>
          <w:p w14:paraId="10288341" w14:textId="6B312DAB" w:rsidR="00B93F95" w:rsidRPr="00B93F95" w:rsidRDefault="00706D5C" w:rsidP="00B93F95">
            <w:pPr>
              <w:widowControl w:val="0"/>
              <w:autoSpaceDE w:val="0"/>
              <w:autoSpaceDN w:val="0"/>
              <w:adjustRightInd w:val="0"/>
              <w:spacing w:before="120" w:line="240" w:lineRule="auto"/>
              <w:ind w:left="120"/>
              <w:jc w:val="both"/>
              <w:rPr>
                <w:rFonts w:ascii="Arial" w:hAnsi="Arial" w:cs="Arial"/>
                <w:color w:val="000000"/>
                <w:sz w:val="20"/>
                <w:szCs w:val="20"/>
              </w:rPr>
            </w:pPr>
            <w:r w:rsidRPr="00706D5C">
              <w:rPr>
                <w:rFonts w:ascii="Arial" w:hAnsi="Arial" w:cs="Arial"/>
                <w:color w:val="000000"/>
                <w:sz w:val="20"/>
                <w:szCs w:val="20"/>
              </w:rPr>
              <w:t xml:space="preserve">Demonstrate how your proposed capability has the potential to detect, classify and track alternative target sets </w:t>
            </w:r>
            <w:proofErr w:type="spellStart"/>
            <w:proofErr w:type="gramStart"/>
            <w:r w:rsidRPr="00706D5C">
              <w:rPr>
                <w:rFonts w:ascii="Arial" w:hAnsi="Arial" w:cs="Arial"/>
                <w:color w:val="000000"/>
                <w:sz w:val="20"/>
                <w:szCs w:val="20"/>
              </w:rPr>
              <w:t>eg</w:t>
            </w:r>
            <w:proofErr w:type="spellEnd"/>
            <w:proofErr w:type="gramEnd"/>
            <w:r w:rsidRPr="00706D5C">
              <w:rPr>
                <w:rFonts w:ascii="Arial" w:hAnsi="Arial" w:cs="Arial"/>
                <w:color w:val="000000"/>
                <w:sz w:val="20"/>
                <w:szCs w:val="20"/>
              </w:rPr>
              <w:t xml:space="preserve"> aircraft or small Un-crewed Aerial System, runway incursion or FOD detection. and to operate in conjunction with other tracking systems (</w:t>
            </w:r>
            <w:proofErr w:type="spellStart"/>
            <w:proofErr w:type="gramStart"/>
            <w:r w:rsidRPr="00706D5C">
              <w:rPr>
                <w:rFonts w:ascii="Arial" w:hAnsi="Arial" w:cs="Arial"/>
                <w:color w:val="000000"/>
                <w:sz w:val="20"/>
                <w:szCs w:val="20"/>
              </w:rPr>
              <w:t>eg</w:t>
            </w:r>
            <w:proofErr w:type="spellEnd"/>
            <w:proofErr w:type="gramEnd"/>
            <w:r w:rsidRPr="00706D5C">
              <w:rPr>
                <w:rFonts w:ascii="Arial" w:hAnsi="Arial" w:cs="Arial"/>
                <w:color w:val="000000"/>
                <w:sz w:val="20"/>
                <w:szCs w:val="20"/>
              </w:rPr>
              <w:t xml:space="preserve"> electro-optical camera systems) that may be employed by the user.</w:t>
            </w:r>
          </w:p>
        </w:tc>
        <w:tc>
          <w:tcPr>
            <w:tcW w:w="1996" w:type="dxa"/>
            <w:tcBorders>
              <w:top w:val="nil"/>
              <w:left w:val="nil"/>
              <w:bottom w:val="single" w:sz="4" w:space="0" w:color="auto"/>
              <w:right w:val="single" w:sz="4" w:space="0" w:color="auto"/>
            </w:tcBorders>
            <w:shd w:val="clear" w:color="auto" w:fill="auto"/>
            <w:vAlign w:val="center"/>
            <w:hideMark/>
          </w:tcPr>
          <w:p w14:paraId="7D401965" w14:textId="684B3C85" w:rsidR="00B93F95" w:rsidRPr="00B93F95" w:rsidRDefault="00B93F95" w:rsidP="00D62BCE">
            <w:pPr>
              <w:widowControl w:val="0"/>
              <w:autoSpaceDE w:val="0"/>
              <w:autoSpaceDN w:val="0"/>
              <w:adjustRightInd w:val="0"/>
              <w:spacing w:before="120" w:line="240" w:lineRule="auto"/>
              <w:ind w:left="120"/>
              <w:jc w:val="center"/>
              <w:rPr>
                <w:rFonts w:ascii="Arial" w:hAnsi="Arial" w:cs="Arial"/>
                <w:color w:val="000000"/>
                <w:sz w:val="20"/>
                <w:szCs w:val="20"/>
              </w:rPr>
            </w:pPr>
            <w:r w:rsidRPr="00B93F95">
              <w:rPr>
                <w:rFonts w:ascii="Arial" w:hAnsi="Arial" w:cs="Arial"/>
                <w:color w:val="000000"/>
                <w:sz w:val="20"/>
                <w:szCs w:val="20"/>
              </w:rPr>
              <w:t>5</w:t>
            </w:r>
            <w:r w:rsidR="00706D5C">
              <w:rPr>
                <w:rFonts w:ascii="Arial" w:hAnsi="Arial" w:cs="Arial"/>
                <w:color w:val="000000"/>
                <w:sz w:val="20"/>
                <w:szCs w:val="20"/>
              </w:rPr>
              <w:t>%</w:t>
            </w:r>
          </w:p>
        </w:tc>
      </w:tr>
      <w:tr w:rsidR="00B93F95" w:rsidRPr="00B93F95" w14:paraId="05C905E4" w14:textId="77777777" w:rsidTr="00D62BCE">
        <w:trPr>
          <w:trHeight w:val="115"/>
        </w:trPr>
        <w:tc>
          <w:tcPr>
            <w:tcW w:w="1277" w:type="dxa"/>
            <w:tcBorders>
              <w:top w:val="nil"/>
              <w:left w:val="single" w:sz="4" w:space="0" w:color="auto"/>
              <w:bottom w:val="single" w:sz="4" w:space="0" w:color="auto"/>
              <w:right w:val="single" w:sz="4" w:space="0" w:color="auto"/>
            </w:tcBorders>
            <w:shd w:val="clear" w:color="000000" w:fill="FFFFFF"/>
            <w:noWrap/>
            <w:vAlign w:val="center"/>
          </w:tcPr>
          <w:p w14:paraId="70C66EBF" w14:textId="41E9726A" w:rsidR="00B93F95" w:rsidRPr="00B93F95" w:rsidRDefault="00B93F95" w:rsidP="00B93F95">
            <w:pPr>
              <w:widowControl w:val="0"/>
              <w:autoSpaceDE w:val="0"/>
              <w:autoSpaceDN w:val="0"/>
              <w:adjustRightInd w:val="0"/>
              <w:spacing w:before="120" w:line="240" w:lineRule="auto"/>
              <w:ind w:left="120"/>
              <w:jc w:val="center"/>
              <w:rPr>
                <w:rFonts w:ascii="Arial" w:hAnsi="Arial" w:cs="Arial"/>
                <w:color w:val="000000"/>
                <w:sz w:val="20"/>
                <w:szCs w:val="20"/>
              </w:rPr>
            </w:pPr>
            <w:r w:rsidRPr="00B93F95">
              <w:rPr>
                <w:rFonts w:ascii="Arial" w:hAnsi="Arial" w:cs="Arial"/>
                <w:color w:val="000000"/>
                <w:sz w:val="20"/>
                <w:szCs w:val="20"/>
              </w:rPr>
              <w:t>7</w:t>
            </w:r>
          </w:p>
        </w:tc>
        <w:tc>
          <w:tcPr>
            <w:tcW w:w="6422" w:type="dxa"/>
            <w:tcBorders>
              <w:top w:val="single" w:sz="4" w:space="0" w:color="auto"/>
              <w:left w:val="nil"/>
              <w:bottom w:val="single" w:sz="4" w:space="0" w:color="auto"/>
              <w:right w:val="single" w:sz="4" w:space="0" w:color="auto"/>
            </w:tcBorders>
            <w:shd w:val="clear" w:color="000000" w:fill="FFFFFF"/>
            <w:noWrap/>
            <w:vAlign w:val="bottom"/>
          </w:tcPr>
          <w:p w14:paraId="07939AC3" w14:textId="2FC1B7BA" w:rsidR="00B93F95" w:rsidRPr="00B93F95" w:rsidRDefault="00706D5C" w:rsidP="00B93F95">
            <w:pPr>
              <w:widowControl w:val="0"/>
              <w:autoSpaceDE w:val="0"/>
              <w:autoSpaceDN w:val="0"/>
              <w:adjustRightInd w:val="0"/>
              <w:spacing w:before="120" w:line="240" w:lineRule="auto"/>
              <w:ind w:left="120"/>
              <w:jc w:val="both"/>
              <w:rPr>
                <w:rFonts w:ascii="Arial" w:hAnsi="Arial" w:cs="Arial"/>
                <w:color w:val="000000"/>
                <w:sz w:val="20"/>
                <w:szCs w:val="20"/>
              </w:rPr>
            </w:pPr>
            <w:r w:rsidRPr="00706D5C">
              <w:rPr>
                <w:rFonts w:ascii="Arial" w:hAnsi="Arial" w:cs="Arial"/>
                <w:color w:val="000000"/>
                <w:sz w:val="20"/>
                <w:szCs w:val="20"/>
              </w:rPr>
              <w:t>The bidder is required to provide a Schedule (Programme) that demonstrates their approach on installation of the equipment, user acceptance and associated matters to enable project to be fully operational by 1 May 2022. This should include application of appropriate resources and Lead In time for any required equipment.</w:t>
            </w:r>
          </w:p>
        </w:tc>
        <w:tc>
          <w:tcPr>
            <w:tcW w:w="1996" w:type="dxa"/>
            <w:tcBorders>
              <w:top w:val="nil"/>
              <w:left w:val="nil"/>
              <w:bottom w:val="single" w:sz="4" w:space="0" w:color="auto"/>
              <w:right w:val="single" w:sz="4" w:space="0" w:color="auto"/>
            </w:tcBorders>
            <w:shd w:val="clear" w:color="auto" w:fill="auto"/>
            <w:vAlign w:val="center"/>
          </w:tcPr>
          <w:p w14:paraId="44A4EA9B" w14:textId="295D9A00" w:rsidR="00B93F95" w:rsidRPr="00B93F95" w:rsidRDefault="00B93F95" w:rsidP="00D62BCE">
            <w:pPr>
              <w:widowControl w:val="0"/>
              <w:autoSpaceDE w:val="0"/>
              <w:autoSpaceDN w:val="0"/>
              <w:adjustRightInd w:val="0"/>
              <w:spacing w:before="120" w:line="240" w:lineRule="auto"/>
              <w:ind w:left="120"/>
              <w:jc w:val="center"/>
              <w:rPr>
                <w:rFonts w:ascii="Arial" w:hAnsi="Arial" w:cs="Arial"/>
                <w:color w:val="000000"/>
                <w:sz w:val="20"/>
                <w:szCs w:val="20"/>
              </w:rPr>
            </w:pPr>
            <w:r w:rsidRPr="00B93F95">
              <w:rPr>
                <w:rFonts w:ascii="Arial" w:hAnsi="Arial" w:cs="Arial"/>
                <w:color w:val="000000"/>
                <w:sz w:val="20"/>
                <w:szCs w:val="20"/>
              </w:rPr>
              <w:t>5</w:t>
            </w:r>
            <w:r w:rsidR="00706D5C">
              <w:rPr>
                <w:rFonts w:ascii="Arial" w:hAnsi="Arial" w:cs="Arial"/>
                <w:color w:val="000000"/>
                <w:sz w:val="20"/>
                <w:szCs w:val="20"/>
              </w:rPr>
              <w:t>%</w:t>
            </w:r>
          </w:p>
        </w:tc>
      </w:tr>
      <w:tr w:rsidR="00B93F95" w:rsidRPr="00B93F95" w14:paraId="0AD21EA7" w14:textId="77777777" w:rsidTr="00D62BCE">
        <w:trPr>
          <w:trHeight w:val="115"/>
        </w:trPr>
        <w:tc>
          <w:tcPr>
            <w:tcW w:w="1277" w:type="dxa"/>
            <w:tcBorders>
              <w:top w:val="nil"/>
              <w:left w:val="single" w:sz="4" w:space="0" w:color="auto"/>
              <w:bottom w:val="single" w:sz="4" w:space="0" w:color="auto"/>
              <w:right w:val="single" w:sz="4" w:space="0" w:color="auto"/>
            </w:tcBorders>
            <w:shd w:val="clear" w:color="000000" w:fill="FFFFFF"/>
            <w:noWrap/>
            <w:vAlign w:val="center"/>
          </w:tcPr>
          <w:p w14:paraId="0BF3BD8B" w14:textId="33D73329" w:rsidR="00B93F95" w:rsidRPr="00B93F95" w:rsidRDefault="00B93F95" w:rsidP="00A73987">
            <w:pPr>
              <w:widowControl w:val="0"/>
              <w:autoSpaceDE w:val="0"/>
              <w:autoSpaceDN w:val="0"/>
              <w:adjustRightInd w:val="0"/>
              <w:spacing w:before="120" w:after="0" w:line="240" w:lineRule="auto"/>
              <w:ind w:left="120"/>
              <w:jc w:val="center"/>
              <w:rPr>
                <w:rFonts w:ascii="Arial" w:hAnsi="Arial" w:cs="Arial"/>
                <w:color w:val="000000"/>
                <w:sz w:val="20"/>
                <w:szCs w:val="20"/>
              </w:rPr>
            </w:pPr>
            <w:r w:rsidRPr="00B93F95">
              <w:rPr>
                <w:rFonts w:ascii="Arial" w:hAnsi="Arial" w:cs="Arial"/>
                <w:color w:val="000000"/>
                <w:sz w:val="20"/>
                <w:szCs w:val="20"/>
              </w:rPr>
              <w:t>8</w:t>
            </w:r>
          </w:p>
        </w:tc>
        <w:tc>
          <w:tcPr>
            <w:tcW w:w="6422" w:type="dxa"/>
            <w:tcBorders>
              <w:top w:val="single" w:sz="4" w:space="0" w:color="auto"/>
              <w:left w:val="nil"/>
              <w:bottom w:val="single" w:sz="4" w:space="0" w:color="auto"/>
              <w:right w:val="single" w:sz="4" w:space="0" w:color="auto"/>
            </w:tcBorders>
            <w:shd w:val="clear" w:color="000000" w:fill="FFFFFF"/>
            <w:noWrap/>
            <w:vAlign w:val="bottom"/>
          </w:tcPr>
          <w:p w14:paraId="2C481D27" w14:textId="77777777" w:rsidR="00A73987" w:rsidRPr="00A73987" w:rsidRDefault="00A73987" w:rsidP="00A73987">
            <w:pPr>
              <w:widowControl w:val="0"/>
              <w:autoSpaceDE w:val="0"/>
              <w:autoSpaceDN w:val="0"/>
              <w:adjustRightInd w:val="0"/>
              <w:spacing w:before="120" w:after="0" w:line="240" w:lineRule="auto"/>
              <w:ind w:left="120"/>
              <w:jc w:val="both"/>
              <w:rPr>
                <w:rFonts w:ascii="Arial" w:hAnsi="Arial" w:cs="Arial"/>
                <w:color w:val="000000"/>
                <w:sz w:val="20"/>
                <w:szCs w:val="20"/>
              </w:rPr>
            </w:pPr>
            <w:r w:rsidRPr="00A73987">
              <w:rPr>
                <w:rFonts w:ascii="Arial" w:hAnsi="Arial" w:cs="Arial"/>
                <w:color w:val="000000"/>
                <w:sz w:val="20"/>
                <w:szCs w:val="20"/>
              </w:rPr>
              <w:t>"Fighting Climate Change.</w:t>
            </w:r>
          </w:p>
          <w:p w14:paraId="659322BA" w14:textId="77777777" w:rsidR="00A73987" w:rsidRPr="00A73987" w:rsidRDefault="00A73987" w:rsidP="00A73987">
            <w:pPr>
              <w:widowControl w:val="0"/>
              <w:autoSpaceDE w:val="0"/>
              <w:autoSpaceDN w:val="0"/>
              <w:adjustRightInd w:val="0"/>
              <w:spacing w:before="120" w:after="0" w:line="240" w:lineRule="auto"/>
              <w:ind w:left="120"/>
              <w:jc w:val="both"/>
              <w:rPr>
                <w:rFonts w:ascii="Arial" w:hAnsi="Arial" w:cs="Arial"/>
                <w:color w:val="000000"/>
                <w:sz w:val="20"/>
                <w:szCs w:val="20"/>
              </w:rPr>
            </w:pPr>
            <w:r w:rsidRPr="00A73987">
              <w:rPr>
                <w:rFonts w:ascii="Arial" w:hAnsi="Arial" w:cs="Arial"/>
                <w:color w:val="000000"/>
                <w:sz w:val="20"/>
                <w:szCs w:val="20"/>
              </w:rPr>
              <w:t xml:space="preserve">MAC 4.2: Influence environmental protection and improvement Activities that demonstrate and describe the tenderer’s existing or planned: </w:t>
            </w:r>
          </w:p>
          <w:p w14:paraId="58A8374C" w14:textId="77777777" w:rsidR="00A73987" w:rsidRPr="00A73987" w:rsidRDefault="00A73987" w:rsidP="00A73987">
            <w:pPr>
              <w:widowControl w:val="0"/>
              <w:autoSpaceDE w:val="0"/>
              <w:autoSpaceDN w:val="0"/>
              <w:adjustRightInd w:val="0"/>
              <w:spacing w:before="120" w:after="0" w:line="240" w:lineRule="auto"/>
              <w:ind w:left="120"/>
              <w:jc w:val="both"/>
              <w:rPr>
                <w:rFonts w:ascii="Arial" w:hAnsi="Arial" w:cs="Arial"/>
                <w:color w:val="000000"/>
                <w:sz w:val="20"/>
                <w:szCs w:val="20"/>
              </w:rPr>
            </w:pPr>
            <w:r w:rsidRPr="00A73987">
              <w:rPr>
                <w:rFonts w:ascii="Arial" w:hAnsi="Arial" w:cs="Arial"/>
                <w:color w:val="000000"/>
                <w:sz w:val="20"/>
                <w:szCs w:val="20"/>
              </w:rPr>
              <w:t>● Understanding of how to influence staff, suppliers, customers, communities and/or any other appropriate stakeholders through the delivery of the contract to support environmental protection and improvement.</w:t>
            </w:r>
          </w:p>
          <w:p w14:paraId="485E56DE" w14:textId="77777777" w:rsidR="00A73987" w:rsidRPr="00A73987" w:rsidRDefault="00A73987" w:rsidP="00A73987">
            <w:pPr>
              <w:widowControl w:val="0"/>
              <w:autoSpaceDE w:val="0"/>
              <w:autoSpaceDN w:val="0"/>
              <w:adjustRightInd w:val="0"/>
              <w:spacing w:after="0" w:line="240" w:lineRule="auto"/>
              <w:ind w:left="120"/>
              <w:jc w:val="both"/>
              <w:rPr>
                <w:rFonts w:ascii="Arial" w:hAnsi="Arial" w:cs="Arial"/>
                <w:color w:val="000000"/>
                <w:sz w:val="20"/>
                <w:szCs w:val="20"/>
              </w:rPr>
            </w:pPr>
            <w:r w:rsidRPr="00A73987">
              <w:rPr>
                <w:rFonts w:ascii="Arial" w:hAnsi="Arial" w:cs="Arial"/>
                <w:color w:val="000000"/>
                <w:sz w:val="20"/>
                <w:szCs w:val="20"/>
              </w:rPr>
              <w:t>● Activities to reconnect people with the environment and increase awareness of ways to protect and enhance it.</w:t>
            </w:r>
          </w:p>
          <w:p w14:paraId="663770F1" w14:textId="77777777" w:rsidR="00A73987" w:rsidRPr="00A73987" w:rsidRDefault="00A73987" w:rsidP="00A73987">
            <w:pPr>
              <w:widowControl w:val="0"/>
              <w:autoSpaceDE w:val="0"/>
              <w:autoSpaceDN w:val="0"/>
              <w:adjustRightInd w:val="0"/>
              <w:spacing w:after="0" w:line="240" w:lineRule="auto"/>
              <w:ind w:left="120"/>
              <w:jc w:val="both"/>
              <w:rPr>
                <w:rFonts w:ascii="Arial" w:hAnsi="Arial" w:cs="Arial"/>
                <w:color w:val="000000"/>
                <w:sz w:val="20"/>
                <w:szCs w:val="20"/>
              </w:rPr>
            </w:pPr>
            <w:r w:rsidRPr="00A73987">
              <w:rPr>
                <w:rFonts w:ascii="Arial" w:hAnsi="Arial" w:cs="Arial"/>
                <w:color w:val="000000"/>
                <w:sz w:val="20"/>
                <w:szCs w:val="20"/>
              </w:rPr>
              <w:t xml:space="preserve"> Illustrative examples: </w:t>
            </w:r>
          </w:p>
          <w:p w14:paraId="77F4B5C6" w14:textId="77777777" w:rsidR="00A73987" w:rsidRPr="00A73987" w:rsidRDefault="00A73987" w:rsidP="00A73987">
            <w:pPr>
              <w:widowControl w:val="0"/>
              <w:autoSpaceDE w:val="0"/>
              <w:autoSpaceDN w:val="0"/>
              <w:adjustRightInd w:val="0"/>
              <w:spacing w:after="0" w:line="240" w:lineRule="auto"/>
              <w:ind w:left="120"/>
              <w:jc w:val="both"/>
              <w:rPr>
                <w:rFonts w:ascii="Arial" w:hAnsi="Arial" w:cs="Arial"/>
                <w:color w:val="000000"/>
                <w:sz w:val="20"/>
                <w:szCs w:val="20"/>
              </w:rPr>
            </w:pPr>
            <w:r w:rsidRPr="00A73987">
              <w:rPr>
                <w:rFonts w:ascii="Arial" w:hAnsi="Arial" w:cs="Arial"/>
                <w:color w:val="000000"/>
                <w:sz w:val="20"/>
                <w:szCs w:val="20"/>
              </w:rPr>
              <w:t xml:space="preserve">- Engagement to raise awareness of the benefits of the environmental opportunities identified. </w:t>
            </w:r>
          </w:p>
          <w:p w14:paraId="01EE602C" w14:textId="77777777" w:rsidR="00A73987" w:rsidRPr="00A73987" w:rsidRDefault="00A73987" w:rsidP="00A73987">
            <w:pPr>
              <w:widowControl w:val="0"/>
              <w:autoSpaceDE w:val="0"/>
              <w:autoSpaceDN w:val="0"/>
              <w:adjustRightInd w:val="0"/>
              <w:spacing w:after="0" w:line="240" w:lineRule="auto"/>
              <w:ind w:left="120"/>
              <w:jc w:val="both"/>
              <w:rPr>
                <w:rFonts w:ascii="Arial" w:hAnsi="Arial" w:cs="Arial"/>
                <w:color w:val="000000"/>
                <w:sz w:val="20"/>
                <w:szCs w:val="20"/>
              </w:rPr>
            </w:pPr>
            <w:r w:rsidRPr="00A73987">
              <w:rPr>
                <w:rFonts w:ascii="Arial" w:hAnsi="Arial" w:cs="Arial"/>
                <w:color w:val="000000"/>
                <w:sz w:val="20"/>
                <w:szCs w:val="20"/>
              </w:rPr>
              <w:t xml:space="preserve">- Co-design/creation. Working collaboratively to devise and deliver solutions to support environmental objectives. </w:t>
            </w:r>
          </w:p>
          <w:p w14:paraId="30EC398C" w14:textId="77777777" w:rsidR="00A73987" w:rsidRPr="00A73987" w:rsidRDefault="00A73987" w:rsidP="00A73987">
            <w:pPr>
              <w:widowControl w:val="0"/>
              <w:autoSpaceDE w:val="0"/>
              <w:autoSpaceDN w:val="0"/>
              <w:adjustRightInd w:val="0"/>
              <w:spacing w:after="0" w:line="240" w:lineRule="auto"/>
              <w:ind w:left="120"/>
              <w:jc w:val="both"/>
              <w:rPr>
                <w:rFonts w:ascii="Arial" w:hAnsi="Arial" w:cs="Arial"/>
                <w:color w:val="000000"/>
                <w:sz w:val="20"/>
                <w:szCs w:val="20"/>
              </w:rPr>
            </w:pPr>
            <w:r w:rsidRPr="00A73987">
              <w:rPr>
                <w:rFonts w:ascii="Arial" w:hAnsi="Arial" w:cs="Arial"/>
                <w:color w:val="000000"/>
                <w:sz w:val="20"/>
                <w:szCs w:val="20"/>
              </w:rPr>
              <w:t>- Training and education. Influencing behaviour to reduce waste and use resources more efficiently in the performance of the contract.</w:t>
            </w:r>
          </w:p>
          <w:p w14:paraId="7168873A" w14:textId="77777777" w:rsidR="00A73987" w:rsidRPr="00A73987" w:rsidRDefault="00A73987" w:rsidP="00A73987">
            <w:pPr>
              <w:widowControl w:val="0"/>
              <w:autoSpaceDE w:val="0"/>
              <w:autoSpaceDN w:val="0"/>
              <w:adjustRightInd w:val="0"/>
              <w:spacing w:after="0" w:line="240" w:lineRule="auto"/>
              <w:ind w:left="120"/>
              <w:jc w:val="both"/>
              <w:rPr>
                <w:rFonts w:ascii="Arial" w:hAnsi="Arial" w:cs="Arial"/>
                <w:color w:val="000000"/>
                <w:sz w:val="20"/>
                <w:szCs w:val="20"/>
              </w:rPr>
            </w:pPr>
            <w:r w:rsidRPr="00A73987">
              <w:rPr>
                <w:rFonts w:ascii="Arial" w:hAnsi="Arial" w:cs="Arial"/>
                <w:color w:val="000000"/>
                <w:sz w:val="20"/>
                <w:szCs w:val="20"/>
              </w:rPr>
              <w:t>- Partnering/collaborating in engaging with the community in relation to the performance of the contract, to support environmental objectives.</w:t>
            </w:r>
          </w:p>
          <w:p w14:paraId="20BB3C70" w14:textId="37BC29E8" w:rsidR="00B93F95" w:rsidRPr="00B93F95" w:rsidRDefault="00A73987" w:rsidP="00A73987">
            <w:pPr>
              <w:widowControl w:val="0"/>
              <w:autoSpaceDE w:val="0"/>
              <w:autoSpaceDN w:val="0"/>
              <w:adjustRightInd w:val="0"/>
              <w:spacing w:after="0" w:line="240" w:lineRule="auto"/>
              <w:ind w:left="120"/>
              <w:jc w:val="both"/>
              <w:rPr>
                <w:rFonts w:ascii="Arial" w:hAnsi="Arial" w:cs="Arial"/>
                <w:color w:val="000000"/>
                <w:sz w:val="20"/>
                <w:szCs w:val="20"/>
              </w:rPr>
            </w:pPr>
            <w:r w:rsidRPr="00A73987">
              <w:rPr>
                <w:rFonts w:ascii="Arial" w:hAnsi="Arial" w:cs="Arial"/>
                <w:color w:val="000000"/>
                <w:sz w:val="20"/>
                <w:szCs w:val="20"/>
              </w:rPr>
              <w:t xml:space="preserve">- Volunteering opportunities for the contract workforce, </w:t>
            </w:r>
            <w:proofErr w:type="gramStart"/>
            <w:r w:rsidRPr="00A73987">
              <w:rPr>
                <w:rFonts w:ascii="Arial" w:hAnsi="Arial" w:cs="Arial"/>
                <w:color w:val="000000"/>
                <w:sz w:val="20"/>
                <w:szCs w:val="20"/>
              </w:rPr>
              <w:t>e.g.</w:t>
            </w:r>
            <w:proofErr w:type="gramEnd"/>
            <w:r w:rsidRPr="00A73987">
              <w:rPr>
                <w:rFonts w:ascii="Arial" w:hAnsi="Arial" w:cs="Arial"/>
                <w:color w:val="000000"/>
                <w:sz w:val="20"/>
                <w:szCs w:val="20"/>
              </w:rPr>
              <w:t xml:space="preserve"> undertaking activities that encourage direct positive impact.</w:t>
            </w:r>
          </w:p>
        </w:tc>
        <w:tc>
          <w:tcPr>
            <w:tcW w:w="1996" w:type="dxa"/>
            <w:tcBorders>
              <w:top w:val="nil"/>
              <w:left w:val="nil"/>
              <w:bottom w:val="single" w:sz="4" w:space="0" w:color="auto"/>
              <w:right w:val="single" w:sz="4" w:space="0" w:color="auto"/>
            </w:tcBorders>
            <w:shd w:val="clear" w:color="auto" w:fill="auto"/>
            <w:vAlign w:val="center"/>
          </w:tcPr>
          <w:p w14:paraId="4A0A5E57" w14:textId="06E9CA1F" w:rsidR="00B93F95" w:rsidRPr="00B93F95" w:rsidRDefault="00B93F95" w:rsidP="00A73987">
            <w:pPr>
              <w:widowControl w:val="0"/>
              <w:autoSpaceDE w:val="0"/>
              <w:autoSpaceDN w:val="0"/>
              <w:adjustRightInd w:val="0"/>
              <w:spacing w:before="120" w:after="0" w:line="240" w:lineRule="auto"/>
              <w:ind w:left="120"/>
              <w:jc w:val="center"/>
              <w:rPr>
                <w:rFonts w:ascii="Arial" w:hAnsi="Arial" w:cs="Arial"/>
                <w:color w:val="000000"/>
                <w:sz w:val="20"/>
                <w:szCs w:val="20"/>
              </w:rPr>
            </w:pPr>
            <w:r w:rsidRPr="00B93F95">
              <w:rPr>
                <w:rFonts w:ascii="Arial" w:hAnsi="Arial" w:cs="Arial"/>
                <w:color w:val="000000"/>
                <w:sz w:val="20"/>
                <w:szCs w:val="20"/>
              </w:rPr>
              <w:t>10</w:t>
            </w:r>
            <w:r w:rsidR="00706D5C">
              <w:rPr>
                <w:rFonts w:ascii="Arial" w:hAnsi="Arial" w:cs="Arial"/>
                <w:color w:val="000000"/>
                <w:sz w:val="20"/>
                <w:szCs w:val="20"/>
              </w:rPr>
              <w:t>%</w:t>
            </w:r>
          </w:p>
        </w:tc>
      </w:tr>
      <w:tr w:rsidR="00B93F95" w:rsidRPr="00B93F95" w14:paraId="69FB2435" w14:textId="77777777" w:rsidTr="00B93F95">
        <w:trPr>
          <w:trHeight w:val="115"/>
        </w:trPr>
        <w:tc>
          <w:tcPr>
            <w:tcW w:w="76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EA77D" w14:textId="77777777" w:rsidR="00B93F95" w:rsidRPr="00B93F95" w:rsidRDefault="00B93F95" w:rsidP="00B93F95">
            <w:pPr>
              <w:widowControl w:val="0"/>
              <w:autoSpaceDE w:val="0"/>
              <w:autoSpaceDN w:val="0"/>
              <w:adjustRightInd w:val="0"/>
              <w:spacing w:before="120" w:line="240" w:lineRule="auto"/>
              <w:ind w:left="120"/>
              <w:jc w:val="both"/>
              <w:rPr>
                <w:rFonts w:ascii="Arial" w:hAnsi="Arial" w:cs="Arial"/>
                <w:b/>
                <w:bCs/>
                <w:color w:val="000000"/>
                <w:sz w:val="20"/>
                <w:szCs w:val="20"/>
              </w:rPr>
            </w:pPr>
            <w:r w:rsidRPr="00B93F95">
              <w:rPr>
                <w:rFonts w:ascii="Arial" w:hAnsi="Arial" w:cs="Arial"/>
                <w:b/>
                <w:bCs/>
                <w:color w:val="000000"/>
                <w:sz w:val="20"/>
                <w:szCs w:val="20"/>
              </w:rPr>
              <w:t>Total</w:t>
            </w:r>
          </w:p>
        </w:tc>
        <w:tc>
          <w:tcPr>
            <w:tcW w:w="1996" w:type="dxa"/>
            <w:tcBorders>
              <w:top w:val="nil"/>
              <w:left w:val="nil"/>
              <w:bottom w:val="single" w:sz="4" w:space="0" w:color="auto"/>
              <w:right w:val="single" w:sz="4" w:space="0" w:color="auto"/>
            </w:tcBorders>
            <w:shd w:val="clear" w:color="000000" w:fill="FFFFFF"/>
            <w:noWrap/>
            <w:vAlign w:val="bottom"/>
            <w:hideMark/>
          </w:tcPr>
          <w:p w14:paraId="139C3071" w14:textId="77777777" w:rsidR="00B93F95" w:rsidRPr="00B93F95" w:rsidRDefault="00B93F95" w:rsidP="00D62BCE">
            <w:pPr>
              <w:widowControl w:val="0"/>
              <w:autoSpaceDE w:val="0"/>
              <w:autoSpaceDN w:val="0"/>
              <w:adjustRightInd w:val="0"/>
              <w:spacing w:before="120" w:line="240" w:lineRule="auto"/>
              <w:ind w:left="120"/>
              <w:jc w:val="center"/>
              <w:rPr>
                <w:rFonts w:ascii="Arial" w:hAnsi="Arial" w:cs="Arial"/>
                <w:b/>
                <w:bCs/>
                <w:color w:val="000000"/>
                <w:sz w:val="20"/>
                <w:szCs w:val="20"/>
              </w:rPr>
            </w:pPr>
            <w:r w:rsidRPr="00B93F95">
              <w:rPr>
                <w:rFonts w:ascii="Arial" w:hAnsi="Arial" w:cs="Arial"/>
                <w:b/>
                <w:bCs/>
                <w:color w:val="000000"/>
                <w:sz w:val="20"/>
                <w:szCs w:val="20"/>
              </w:rPr>
              <w:t>100</w:t>
            </w:r>
          </w:p>
        </w:tc>
      </w:tr>
    </w:tbl>
    <w:bookmarkEnd w:id="13"/>
    <w:p w14:paraId="0E4998E1" w14:textId="3AF07380"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The response to the technical elements of this ITT will be assessed by a team of Subject Matter Experts (SMEs) deemed appropriate by the Authority. These SMEs will evaluate each Tender and allocate a score in accordance with the evaluation criteria.  </w:t>
      </w:r>
    </w:p>
    <w:p w14:paraId="387AB499" w14:textId="77777777"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Where multiple evaluators are assigned to assess the Tenderer’s </w:t>
      </w:r>
      <w:r w:rsidRPr="002C52EC">
        <w:rPr>
          <w:rFonts w:ascii="Arial" w:hAnsi="Arial" w:cs="Arial"/>
          <w:color w:val="000000"/>
          <w:sz w:val="20"/>
          <w:szCs w:val="20"/>
          <w:u w:val="single"/>
        </w:rPr>
        <w:t xml:space="preserve">scored </w:t>
      </w:r>
      <w:r w:rsidRPr="002C52EC">
        <w:rPr>
          <w:rFonts w:ascii="Arial" w:hAnsi="Arial" w:cs="Arial"/>
          <w:color w:val="000000"/>
          <w:sz w:val="20"/>
          <w:szCs w:val="20"/>
        </w:rPr>
        <w:t>response then the average of the results of the evaluators shall be used and termed the Average Score. This shall be a rational number displayed to 2 decimal places and shall be average of the score awarded by all evaluators against each criterion using the following equation:</w:t>
      </w:r>
    </w:p>
    <w:p w14:paraId="566F28A6" w14:textId="77777777"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0D3BD4">
        <w:rPr>
          <w:rFonts w:ascii="Arial" w:hAnsi="Arial" w:cs="Arial"/>
          <w:color w:val="000000"/>
          <w:sz w:val="20"/>
          <w:szCs w:val="20"/>
        </w:rPr>
        <w:lastRenderedPageBreak/>
        <w:t>Average Score = (e_1+e_2+</w:t>
      </w:r>
      <w:r w:rsidRPr="000D3BD4">
        <w:rPr>
          <w:rFonts w:ascii="Cambria Math" w:hAnsi="Cambria Math" w:cs="Cambria Math"/>
          <w:color w:val="000000"/>
          <w:sz w:val="20"/>
          <w:szCs w:val="20"/>
        </w:rPr>
        <w:t>⋯</w:t>
      </w:r>
      <w:r w:rsidRPr="000D3BD4">
        <w:rPr>
          <w:rFonts w:ascii="Arial" w:hAnsi="Arial" w:cs="Arial"/>
          <w:color w:val="000000"/>
          <w:sz w:val="20"/>
          <w:szCs w:val="20"/>
        </w:rPr>
        <w:t>+</w:t>
      </w:r>
      <w:proofErr w:type="spellStart"/>
      <w:r w:rsidRPr="000D3BD4">
        <w:rPr>
          <w:rFonts w:ascii="Arial" w:hAnsi="Arial" w:cs="Arial"/>
          <w:color w:val="000000"/>
          <w:sz w:val="20"/>
          <w:szCs w:val="20"/>
        </w:rPr>
        <w:t>e_x</w:t>
      </w:r>
      <w:proofErr w:type="spellEnd"/>
      <w:r w:rsidRPr="000D3BD4">
        <w:rPr>
          <w:rFonts w:ascii="Arial" w:hAnsi="Arial" w:cs="Arial"/>
          <w:color w:val="000000"/>
          <w:sz w:val="20"/>
          <w:szCs w:val="20"/>
        </w:rPr>
        <w:t>)/n</w:t>
      </w:r>
    </w:p>
    <w:p w14:paraId="017744B2" w14:textId="77777777"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Where:</w:t>
      </w:r>
    </w:p>
    <w:p w14:paraId="579312B7" w14:textId="77777777" w:rsidR="00167BE0" w:rsidRPr="002C52EC" w:rsidRDefault="00167BE0" w:rsidP="00167BE0">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n = Number of evaluators</w:t>
      </w:r>
    </w:p>
    <w:p w14:paraId="4041DD35" w14:textId="77777777" w:rsidR="00167BE0" w:rsidRPr="002C52EC" w:rsidRDefault="00167BE0" w:rsidP="00167BE0">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e1 = Score awarded by first evaluator against the criterion</w:t>
      </w:r>
    </w:p>
    <w:p w14:paraId="39D020AE" w14:textId="77777777" w:rsidR="00167BE0" w:rsidRPr="002C52EC" w:rsidRDefault="00167BE0" w:rsidP="00167BE0">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e2 = Score awarded by second evaluator against the criterion</w:t>
      </w:r>
    </w:p>
    <w:p w14:paraId="008298AB" w14:textId="77777777" w:rsidR="00167BE0" w:rsidRPr="002C52EC" w:rsidRDefault="00167BE0" w:rsidP="00167BE0">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ex = Score awarded by subsequent evaluators against the criterion</w:t>
      </w:r>
    </w:p>
    <w:p w14:paraId="2D27895A" w14:textId="74AADC48"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Where multiple evaluators are assigned to assess the Tenderer’s </w:t>
      </w:r>
      <w:r w:rsidRPr="006266C6">
        <w:rPr>
          <w:rFonts w:ascii="Arial" w:hAnsi="Arial" w:cs="Arial"/>
          <w:color w:val="000000"/>
          <w:sz w:val="20"/>
          <w:szCs w:val="20"/>
          <w:u w:val="single"/>
        </w:rPr>
        <w:t>P</w:t>
      </w:r>
      <w:r w:rsidR="00C77B57">
        <w:rPr>
          <w:rFonts w:ascii="Arial" w:hAnsi="Arial" w:cs="Arial"/>
          <w:color w:val="000000"/>
          <w:sz w:val="20"/>
          <w:szCs w:val="20"/>
          <w:u w:val="single"/>
        </w:rPr>
        <w:t>ass</w:t>
      </w:r>
      <w:r w:rsidRPr="006266C6">
        <w:rPr>
          <w:rFonts w:ascii="Arial" w:hAnsi="Arial" w:cs="Arial"/>
          <w:color w:val="000000"/>
          <w:sz w:val="20"/>
          <w:szCs w:val="20"/>
          <w:u w:val="single"/>
        </w:rPr>
        <w:t>/F</w:t>
      </w:r>
      <w:r w:rsidR="00C77B57">
        <w:rPr>
          <w:rFonts w:ascii="Arial" w:hAnsi="Arial" w:cs="Arial"/>
          <w:color w:val="000000"/>
          <w:sz w:val="20"/>
          <w:szCs w:val="20"/>
          <w:u w:val="single"/>
        </w:rPr>
        <w:t>ail</w:t>
      </w:r>
      <w:r w:rsidRPr="002C52EC">
        <w:rPr>
          <w:rFonts w:ascii="Arial" w:hAnsi="Arial" w:cs="Arial"/>
          <w:color w:val="000000"/>
          <w:sz w:val="20"/>
          <w:szCs w:val="20"/>
        </w:rPr>
        <w:t xml:space="preserve"> response then a consensus of the result of each </w:t>
      </w:r>
      <w:r w:rsidR="004142C2" w:rsidRPr="002C52EC">
        <w:rPr>
          <w:rFonts w:ascii="Arial" w:hAnsi="Arial" w:cs="Arial"/>
          <w:color w:val="000000"/>
          <w:sz w:val="20"/>
          <w:szCs w:val="20"/>
        </w:rPr>
        <w:t>criterion</w:t>
      </w:r>
      <w:r w:rsidRPr="002C52EC">
        <w:rPr>
          <w:rFonts w:ascii="Arial" w:hAnsi="Arial" w:cs="Arial"/>
          <w:color w:val="000000"/>
          <w:sz w:val="20"/>
          <w:szCs w:val="20"/>
        </w:rPr>
        <w:t xml:space="preserve"> from each evaluator will be used to create a Consensus Result. Where any one evaluator marks the criteria as a Fail then the Consensus Result will default to Fail.</w:t>
      </w:r>
    </w:p>
    <w:p w14:paraId="60CD0222" w14:textId="77777777"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Technical Compliance - Unless otherwise stated against a particular criterion, the material detailed in this Section shall be used to determine if a Tenderer’s bid is deemed to be technically compliant or non-compliant.</w:t>
      </w:r>
    </w:p>
    <w:p w14:paraId="33D7BFC9" w14:textId="77777777"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Where there is a Fail in any part of those criteria marked as Pass/Fail then the Tenderer’s bid will </w:t>
      </w:r>
      <w:proofErr w:type="gramStart"/>
      <w:r w:rsidRPr="002C52EC">
        <w:rPr>
          <w:rFonts w:ascii="Arial" w:hAnsi="Arial" w:cs="Arial"/>
          <w:color w:val="000000"/>
          <w:sz w:val="20"/>
          <w:szCs w:val="20"/>
        </w:rPr>
        <w:t>be considered to be</w:t>
      </w:r>
      <w:proofErr w:type="gramEnd"/>
      <w:r w:rsidRPr="002C52EC">
        <w:rPr>
          <w:rFonts w:ascii="Arial" w:hAnsi="Arial" w:cs="Arial"/>
          <w:color w:val="000000"/>
          <w:sz w:val="20"/>
          <w:szCs w:val="20"/>
        </w:rPr>
        <w:t xml:space="preserve"> technically non-compliant.</w:t>
      </w:r>
    </w:p>
    <w:p w14:paraId="76E553B0" w14:textId="77777777"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Where the Score to any element is 0 -</w:t>
      </w:r>
      <w:r>
        <w:rPr>
          <w:rFonts w:ascii="Arial" w:hAnsi="Arial" w:cs="Arial"/>
          <w:color w:val="000000"/>
          <w:sz w:val="20"/>
          <w:szCs w:val="20"/>
        </w:rPr>
        <w:t xml:space="preserve"> </w:t>
      </w:r>
      <w:r w:rsidRPr="002C52EC">
        <w:rPr>
          <w:rFonts w:ascii="Arial" w:hAnsi="Arial" w:cs="Arial"/>
          <w:color w:val="000000"/>
          <w:sz w:val="20"/>
          <w:szCs w:val="20"/>
        </w:rPr>
        <w:t xml:space="preserve">Fail or 20 – Major Concerns then the Tenderer’s bid will </w:t>
      </w:r>
      <w:proofErr w:type="gramStart"/>
      <w:r w:rsidRPr="002C52EC">
        <w:rPr>
          <w:rFonts w:ascii="Arial" w:hAnsi="Arial" w:cs="Arial"/>
          <w:color w:val="000000"/>
          <w:sz w:val="20"/>
          <w:szCs w:val="20"/>
        </w:rPr>
        <w:t>be considered to be</w:t>
      </w:r>
      <w:proofErr w:type="gramEnd"/>
      <w:r w:rsidRPr="002C52EC">
        <w:rPr>
          <w:rFonts w:ascii="Arial" w:hAnsi="Arial" w:cs="Arial"/>
          <w:color w:val="000000"/>
          <w:sz w:val="20"/>
          <w:szCs w:val="20"/>
        </w:rPr>
        <w:t xml:space="preserve"> technically non-compliant.</w:t>
      </w:r>
    </w:p>
    <w:p w14:paraId="56C886B0" w14:textId="460788F3"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D.</w:t>
      </w:r>
      <w:r w:rsidR="007800DD">
        <w:rPr>
          <w:rFonts w:ascii="Arial" w:hAnsi="Arial" w:cs="Arial"/>
          <w:color w:val="000000"/>
          <w:sz w:val="20"/>
          <w:szCs w:val="20"/>
        </w:rPr>
        <w:t>8</w:t>
      </w:r>
      <w:r w:rsidRPr="002C52EC">
        <w:rPr>
          <w:rFonts w:ascii="Arial" w:hAnsi="Arial" w:cs="Arial"/>
          <w:color w:val="000000"/>
          <w:sz w:val="20"/>
          <w:szCs w:val="20"/>
        </w:rPr>
        <w:tab/>
        <w:t>Cost Score</w:t>
      </w:r>
    </w:p>
    <w:p w14:paraId="65E40299" w14:textId="2D433F4A" w:rsidR="00167BE0"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proofErr w:type="gramStart"/>
      <w:r w:rsidRPr="002C52EC">
        <w:rPr>
          <w:rFonts w:ascii="Arial" w:hAnsi="Arial" w:cs="Arial"/>
          <w:color w:val="000000"/>
          <w:sz w:val="20"/>
          <w:szCs w:val="20"/>
        </w:rPr>
        <w:t>For the purpose of</w:t>
      </w:r>
      <w:proofErr w:type="gramEnd"/>
      <w:r w:rsidRPr="002C52EC">
        <w:rPr>
          <w:rFonts w:ascii="Arial" w:hAnsi="Arial" w:cs="Arial"/>
          <w:color w:val="000000"/>
          <w:sz w:val="20"/>
          <w:szCs w:val="20"/>
        </w:rPr>
        <w:t xml:space="preserve"> this evaluation the Cost element will be the </w:t>
      </w:r>
      <w:r w:rsidR="00C77B57">
        <w:rPr>
          <w:rFonts w:ascii="Arial" w:hAnsi="Arial" w:cs="Arial"/>
          <w:color w:val="000000"/>
          <w:sz w:val="20"/>
          <w:szCs w:val="20"/>
        </w:rPr>
        <w:t xml:space="preserve">total </w:t>
      </w:r>
      <w:r w:rsidRPr="002C52EC">
        <w:rPr>
          <w:rFonts w:ascii="Arial" w:hAnsi="Arial" w:cs="Arial"/>
          <w:color w:val="000000"/>
          <w:sz w:val="20"/>
          <w:szCs w:val="20"/>
        </w:rPr>
        <w:t>Firm Price</w:t>
      </w:r>
      <w:r>
        <w:rPr>
          <w:rFonts w:ascii="Arial" w:hAnsi="Arial" w:cs="Arial"/>
          <w:color w:val="000000"/>
          <w:sz w:val="20"/>
          <w:szCs w:val="20"/>
        </w:rPr>
        <w:t xml:space="preserve"> </w:t>
      </w:r>
      <w:r w:rsidR="00C77B57">
        <w:rPr>
          <w:rFonts w:ascii="Arial" w:hAnsi="Arial" w:cs="Arial"/>
          <w:color w:val="000000"/>
          <w:sz w:val="20"/>
          <w:szCs w:val="20"/>
        </w:rPr>
        <w:t xml:space="preserve">for </w:t>
      </w:r>
      <w:r>
        <w:rPr>
          <w:rFonts w:ascii="Arial" w:hAnsi="Arial" w:cs="Arial"/>
          <w:color w:val="000000"/>
          <w:sz w:val="20"/>
          <w:szCs w:val="20"/>
        </w:rPr>
        <w:t xml:space="preserve">Year 1 </w:t>
      </w:r>
      <w:r w:rsidR="00C77B57">
        <w:rPr>
          <w:rFonts w:ascii="Arial" w:hAnsi="Arial" w:cs="Arial"/>
          <w:color w:val="000000"/>
          <w:sz w:val="20"/>
          <w:szCs w:val="20"/>
        </w:rPr>
        <w:t>to Year</w:t>
      </w:r>
      <w:r>
        <w:rPr>
          <w:rFonts w:ascii="Arial" w:hAnsi="Arial" w:cs="Arial"/>
          <w:color w:val="000000"/>
          <w:sz w:val="20"/>
          <w:szCs w:val="20"/>
        </w:rPr>
        <w:t xml:space="preserve"> 5</w:t>
      </w:r>
      <w:r w:rsidR="00C77B57">
        <w:rPr>
          <w:rFonts w:ascii="Arial" w:hAnsi="Arial" w:cs="Arial"/>
          <w:color w:val="000000"/>
          <w:sz w:val="20"/>
          <w:szCs w:val="20"/>
        </w:rPr>
        <w:t xml:space="preserve"> </w:t>
      </w:r>
      <w:r w:rsidRPr="002C52EC">
        <w:rPr>
          <w:rFonts w:ascii="Arial" w:hAnsi="Arial" w:cs="Arial"/>
          <w:color w:val="000000"/>
          <w:sz w:val="20"/>
          <w:szCs w:val="20"/>
        </w:rPr>
        <w:t>provided within the DEFFORM 47 Schedule 10 - Commercial Cost Workbook</w:t>
      </w:r>
      <w:r w:rsidR="000D3BD4">
        <w:rPr>
          <w:rFonts w:ascii="Arial" w:hAnsi="Arial" w:cs="Arial"/>
          <w:color w:val="000000"/>
          <w:sz w:val="20"/>
          <w:szCs w:val="20"/>
        </w:rPr>
        <w:t>.</w:t>
      </w:r>
      <w:r>
        <w:rPr>
          <w:rFonts w:ascii="Arial" w:hAnsi="Arial" w:cs="Arial"/>
          <w:color w:val="000000"/>
          <w:sz w:val="20"/>
          <w:szCs w:val="20"/>
        </w:rPr>
        <w:t xml:space="preserve"> </w:t>
      </w:r>
    </w:p>
    <w:p w14:paraId="7744A0AA" w14:textId="6263BB4D"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The responses to the Pricing elements of t</w:t>
      </w:r>
      <w:r w:rsidR="000D3BD4">
        <w:rPr>
          <w:rFonts w:ascii="Arial" w:hAnsi="Arial" w:cs="Arial"/>
          <w:color w:val="000000"/>
          <w:sz w:val="20"/>
          <w:szCs w:val="20"/>
        </w:rPr>
        <w:t>h</w:t>
      </w:r>
      <w:r w:rsidRPr="002C52EC">
        <w:rPr>
          <w:rFonts w:ascii="Arial" w:hAnsi="Arial" w:cs="Arial"/>
          <w:color w:val="000000"/>
          <w:sz w:val="20"/>
          <w:szCs w:val="20"/>
        </w:rPr>
        <w:t>is ITT will be assessed by team of Subject Matter Experts (SMEs) deemed appropriate by the Authority.</w:t>
      </w:r>
    </w:p>
    <w:p w14:paraId="16D92FD7" w14:textId="77777777" w:rsidR="00656686" w:rsidRPr="00B7260F" w:rsidRDefault="00656686" w:rsidP="00B7260F">
      <w:pPr>
        <w:widowControl w:val="0"/>
        <w:autoSpaceDE w:val="0"/>
        <w:autoSpaceDN w:val="0"/>
        <w:adjustRightInd w:val="0"/>
        <w:spacing w:after="200" w:line="276" w:lineRule="auto"/>
        <w:ind w:left="120" w:right="114"/>
        <w:jc w:val="both"/>
        <w:rPr>
          <w:rFonts w:ascii="Arial" w:hAnsi="Arial" w:cs="Arial"/>
          <w:sz w:val="20"/>
          <w:szCs w:val="20"/>
        </w:rPr>
      </w:pPr>
    </w:p>
    <w:p w14:paraId="0661E09D" w14:textId="690F86A0" w:rsidR="003A2CB9" w:rsidRDefault="00BA7D31" w:rsidP="00B7260F">
      <w:pPr>
        <w:widowControl w:val="0"/>
        <w:autoSpaceDE w:val="0"/>
        <w:autoSpaceDN w:val="0"/>
        <w:adjustRightInd w:val="0"/>
        <w:spacing w:after="0" w:line="240" w:lineRule="auto"/>
        <w:ind w:left="120"/>
        <w:jc w:val="center"/>
        <w:rPr>
          <w:rFonts w:ascii="Arial" w:hAnsi="Arial" w:cs="Arial"/>
          <w:b/>
          <w:bCs/>
          <w:color w:val="000000"/>
          <w:sz w:val="20"/>
          <w:szCs w:val="20"/>
        </w:rPr>
      </w:pPr>
      <w:r>
        <w:rPr>
          <w:rFonts w:ascii="Arial" w:hAnsi="Arial" w:cs="Arial"/>
          <w:sz w:val="24"/>
          <w:szCs w:val="24"/>
        </w:rPr>
        <w:br w:type="page"/>
      </w:r>
      <w:bookmarkStart w:id="14" w:name="_Toc501022446_1_6"/>
      <w:r w:rsidRPr="00B7260F">
        <w:rPr>
          <w:rFonts w:ascii="Arial" w:hAnsi="Arial" w:cs="Arial"/>
          <w:b/>
          <w:bCs/>
          <w:color w:val="000000"/>
          <w:sz w:val="20"/>
          <w:szCs w:val="20"/>
        </w:rPr>
        <w:lastRenderedPageBreak/>
        <w:t>Section E - Instructions on Submitting Tenders</w:t>
      </w:r>
      <w:bookmarkEnd w:id="14"/>
    </w:p>
    <w:p w14:paraId="13AC9DEA" w14:textId="77777777" w:rsidR="00A50271" w:rsidRPr="00B7260F" w:rsidRDefault="00A50271" w:rsidP="00B7260F">
      <w:pPr>
        <w:widowControl w:val="0"/>
        <w:autoSpaceDE w:val="0"/>
        <w:autoSpaceDN w:val="0"/>
        <w:adjustRightInd w:val="0"/>
        <w:spacing w:after="0" w:line="240" w:lineRule="auto"/>
        <w:ind w:left="120"/>
        <w:jc w:val="center"/>
        <w:rPr>
          <w:rFonts w:ascii="Arial" w:hAnsi="Arial" w:cs="Arial"/>
          <w:color w:val="000000"/>
          <w:sz w:val="20"/>
          <w:szCs w:val="20"/>
        </w:rPr>
      </w:pPr>
    </w:p>
    <w:p w14:paraId="73F2909E" w14:textId="77777777" w:rsidR="003A2CB9" w:rsidRPr="00B7260F" w:rsidRDefault="00BA7D31">
      <w:pPr>
        <w:widowControl w:val="0"/>
        <w:autoSpaceDE w:val="0"/>
        <w:autoSpaceDN w:val="0"/>
        <w:adjustRightInd w:val="0"/>
        <w:spacing w:after="60" w:line="240" w:lineRule="auto"/>
        <w:ind w:left="120"/>
        <w:rPr>
          <w:rFonts w:ascii="Arial" w:hAnsi="Arial" w:cs="Arial"/>
          <w:sz w:val="20"/>
          <w:szCs w:val="20"/>
        </w:rPr>
      </w:pPr>
      <w:r w:rsidRPr="00B7260F">
        <w:rPr>
          <w:rFonts w:ascii="Arial" w:hAnsi="Arial" w:cs="Arial"/>
          <w:b/>
          <w:bCs/>
          <w:color w:val="000000"/>
          <w:sz w:val="20"/>
          <w:szCs w:val="20"/>
        </w:rPr>
        <w:t>Submission of your Tender</w:t>
      </w:r>
    </w:p>
    <w:p w14:paraId="75D0FB4F" w14:textId="60255F85" w:rsidR="003A2CB9" w:rsidRPr="00B7260F" w:rsidRDefault="00BA7D31" w:rsidP="00942B39">
      <w:pPr>
        <w:widowControl w:val="0"/>
        <w:tabs>
          <w:tab w:val="left" w:pos="120"/>
        </w:tabs>
        <w:autoSpaceDE w:val="0"/>
        <w:autoSpaceDN w:val="0"/>
        <w:adjustRightInd w:val="0"/>
        <w:spacing w:before="120" w:after="0" w:line="240" w:lineRule="auto"/>
        <w:ind w:left="120"/>
        <w:jc w:val="both"/>
        <w:rPr>
          <w:rFonts w:ascii="Arial" w:hAnsi="Arial" w:cs="Arial"/>
          <w:color w:val="000000"/>
          <w:sz w:val="20"/>
          <w:szCs w:val="20"/>
        </w:rPr>
      </w:pPr>
      <w:r w:rsidRPr="00B7260F">
        <w:rPr>
          <w:rFonts w:ascii="Arial" w:hAnsi="Arial" w:cs="Arial"/>
          <w:color w:val="000000"/>
          <w:sz w:val="20"/>
          <w:szCs w:val="20"/>
        </w:rPr>
        <w:t>E1.</w:t>
      </w:r>
      <w:r w:rsidR="00A50271">
        <w:rPr>
          <w:rFonts w:ascii="Arial" w:hAnsi="Arial" w:cs="Arial"/>
          <w:color w:val="000000"/>
          <w:sz w:val="20"/>
          <w:szCs w:val="20"/>
        </w:rPr>
        <w:t xml:space="preserve"> </w:t>
      </w:r>
      <w:r w:rsidRPr="00B7260F">
        <w:rPr>
          <w:rFonts w:ascii="Arial" w:hAnsi="Arial" w:cs="Arial"/>
          <w:color w:val="000000"/>
          <w:sz w:val="20"/>
          <w:szCs w:val="20"/>
        </w:rPr>
        <w:t>Your Tender and any ITT Documentation must be submitted electronically via the Defence Sourcing Portal (DSP) by</w:t>
      </w:r>
      <w:r w:rsidR="00AA416A" w:rsidRPr="00B7260F">
        <w:rPr>
          <w:rFonts w:ascii="Arial" w:hAnsi="Arial" w:cs="Arial"/>
          <w:color w:val="000000"/>
          <w:sz w:val="20"/>
          <w:szCs w:val="20"/>
        </w:rPr>
        <w:t xml:space="preserve"> </w:t>
      </w:r>
      <w:r w:rsidR="005962A6">
        <w:rPr>
          <w:rFonts w:ascii="Arial" w:hAnsi="Arial" w:cs="Arial"/>
          <w:b/>
          <w:bCs/>
          <w:color w:val="000000"/>
          <w:sz w:val="20"/>
          <w:szCs w:val="20"/>
        </w:rPr>
        <w:t>17</w:t>
      </w:r>
      <w:r w:rsidR="005962A6">
        <w:rPr>
          <w:rFonts w:ascii="Arial" w:hAnsi="Arial" w:cs="Arial"/>
          <w:b/>
          <w:bCs/>
          <w:color w:val="000000"/>
          <w:sz w:val="20"/>
          <w:szCs w:val="20"/>
          <w:vertAlign w:val="superscript"/>
        </w:rPr>
        <w:t>th</w:t>
      </w:r>
      <w:r w:rsidR="00942B39" w:rsidRPr="00942B39">
        <w:rPr>
          <w:rFonts w:ascii="Arial" w:hAnsi="Arial" w:cs="Arial"/>
          <w:b/>
          <w:bCs/>
          <w:color w:val="000000"/>
          <w:sz w:val="20"/>
          <w:szCs w:val="20"/>
        </w:rPr>
        <w:t xml:space="preserve"> </w:t>
      </w:r>
      <w:r w:rsidR="002C4B49">
        <w:rPr>
          <w:rFonts w:ascii="Arial" w:hAnsi="Arial" w:cs="Arial"/>
          <w:b/>
          <w:bCs/>
          <w:color w:val="000000"/>
          <w:sz w:val="20"/>
          <w:szCs w:val="20"/>
        </w:rPr>
        <w:t>February</w:t>
      </w:r>
      <w:r w:rsidR="00942B39" w:rsidRPr="00942B39">
        <w:rPr>
          <w:rFonts w:ascii="Arial" w:hAnsi="Arial" w:cs="Arial"/>
          <w:b/>
          <w:bCs/>
          <w:color w:val="000000"/>
          <w:sz w:val="20"/>
          <w:szCs w:val="20"/>
        </w:rPr>
        <w:t xml:space="preserve"> 202</w:t>
      </w:r>
      <w:r w:rsidR="002C4B49">
        <w:rPr>
          <w:rFonts w:ascii="Arial" w:hAnsi="Arial" w:cs="Arial"/>
          <w:b/>
          <w:bCs/>
          <w:color w:val="000000"/>
          <w:sz w:val="20"/>
          <w:szCs w:val="20"/>
        </w:rPr>
        <w:t>2</w:t>
      </w:r>
      <w:r w:rsidR="00942B39" w:rsidRPr="00942B39">
        <w:rPr>
          <w:rFonts w:ascii="Arial" w:hAnsi="Arial" w:cs="Arial"/>
          <w:b/>
          <w:bCs/>
          <w:color w:val="000000"/>
          <w:sz w:val="20"/>
          <w:szCs w:val="20"/>
        </w:rPr>
        <w:t xml:space="preserve"> 1</w:t>
      </w:r>
      <w:r w:rsidR="005962A6">
        <w:rPr>
          <w:rFonts w:ascii="Arial" w:hAnsi="Arial" w:cs="Arial"/>
          <w:b/>
          <w:bCs/>
          <w:color w:val="000000"/>
          <w:sz w:val="20"/>
          <w:szCs w:val="20"/>
        </w:rPr>
        <w:t>0</w:t>
      </w:r>
      <w:r w:rsidR="00942B39" w:rsidRPr="00942B39">
        <w:rPr>
          <w:rFonts w:ascii="Arial" w:hAnsi="Arial" w:cs="Arial"/>
          <w:b/>
          <w:bCs/>
          <w:color w:val="000000"/>
          <w:sz w:val="20"/>
          <w:szCs w:val="20"/>
        </w:rPr>
        <w:t xml:space="preserve">:00 </w:t>
      </w:r>
      <w:r w:rsidR="00D36B98">
        <w:rPr>
          <w:rFonts w:ascii="Arial" w:hAnsi="Arial" w:cs="Arial"/>
          <w:b/>
          <w:bCs/>
          <w:color w:val="000000"/>
          <w:sz w:val="20"/>
          <w:szCs w:val="20"/>
        </w:rPr>
        <w:t>(</w:t>
      </w:r>
      <w:r w:rsidR="00942B39" w:rsidRPr="00942B39">
        <w:rPr>
          <w:rFonts w:ascii="Arial" w:hAnsi="Arial" w:cs="Arial"/>
          <w:b/>
          <w:bCs/>
          <w:color w:val="000000"/>
          <w:sz w:val="20"/>
          <w:szCs w:val="20"/>
        </w:rPr>
        <w:t>GMT</w:t>
      </w:r>
      <w:r w:rsidR="00D36B98">
        <w:rPr>
          <w:rFonts w:ascii="Arial" w:hAnsi="Arial" w:cs="Arial"/>
          <w:b/>
          <w:bCs/>
          <w:color w:val="000000"/>
          <w:sz w:val="20"/>
          <w:szCs w:val="20"/>
        </w:rPr>
        <w:t>)</w:t>
      </w:r>
      <w:r w:rsidRPr="00B7260F">
        <w:rPr>
          <w:rFonts w:ascii="Arial" w:hAnsi="Arial" w:cs="Arial"/>
          <w:color w:val="000000"/>
          <w:sz w:val="20"/>
          <w:szCs w:val="20"/>
        </w:rPr>
        <w:t>. The Authority reserves the right to reject any Tender received after the stated date and time.  Hard copy, paper or delivered digital Tenders (</w:t>
      </w:r>
      <w:proofErr w:type="gramStart"/>
      <w:r w:rsidRPr="00B7260F">
        <w:rPr>
          <w:rFonts w:ascii="Arial" w:hAnsi="Arial" w:cs="Arial"/>
          <w:color w:val="000000"/>
          <w:sz w:val="20"/>
          <w:szCs w:val="20"/>
        </w:rPr>
        <w:t>e.g.</w:t>
      </w:r>
      <w:proofErr w:type="gramEnd"/>
      <w:r w:rsidRPr="00B7260F">
        <w:rPr>
          <w:rFonts w:ascii="Arial" w:hAnsi="Arial" w:cs="Arial"/>
          <w:color w:val="000000"/>
          <w:sz w:val="20"/>
          <w:szCs w:val="20"/>
        </w:rPr>
        <w:t xml:space="preserve"> email, DVD) at OFFICIAL SENSITIVE classification are no longer required and will not be accepted by the Authority. </w:t>
      </w:r>
    </w:p>
    <w:p w14:paraId="310CEFDF" w14:textId="232E96FD" w:rsidR="003A2CB9" w:rsidRPr="00B7260F" w:rsidRDefault="00BA7D31" w:rsidP="00942B39">
      <w:pPr>
        <w:widowControl w:val="0"/>
        <w:tabs>
          <w:tab w:val="left" w:pos="120"/>
        </w:tabs>
        <w:autoSpaceDE w:val="0"/>
        <w:autoSpaceDN w:val="0"/>
        <w:adjustRightInd w:val="0"/>
        <w:spacing w:before="120" w:after="0" w:line="240" w:lineRule="auto"/>
        <w:ind w:left="120"/>
        <w:jc w:val="both"/>
        <w:rPr>
          <w:rFonts w:ascii="Arial" w:hAnsi="Arial" w:cs="Arial"/>
          <w:color w:val="000000"/>
          <w:sz w:val="20"/>
          <w:szCs w:val="20"/>
        </w:rPr>
      </w:pPr>
      <w:r w:rsidRPr="00B7260F">
        <w:rPr>
          <w:rFonts w:ascii="Arial" w:hAnsi="Arial" w:cs="Arial"/>
          <w:color w:val="000000"/>
          <w:sz w:val="20"/>
          <w:szCs w:val="20"/>
        </w:rPr>
        <w:t>E2.</w:t>
      </w:r>
      <w:r w:rsidR="00A50271">
        <w:rPr>
          <w:rFonts w:ascii="Arial" w:hAnsi="Arial" w:cs="Arial"/>
          <w:color w:val="000000"/>
          <w:sz w:val="20"/>
          <w:szCs w:val="20"/>
        </w:rPr>
        <w:t xml:space="preserve"> </w:t>
      </w:r>
      <w:r w:rsidRPr="00B7260F">
        <w:rPr>
          <w:rFonts w:ascii="Arial" w:hAnsi="Arial" w:cs="Arial"/>
          <w:color w:val="000000"/>
          <w:sz w:val="20"/>
          <w:szCs w:val="20"/>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585B14DA" w14:textId="6FD362FA" w:rsidR="003A2CB9" w:rsidRPr="00B7260F" w:rsidRDefault="00BA7D31" w:rsidP="00942B39">
      <w:pPr>
        <w:widowControl w:val="0"/>
        <w:tabs>
          <w:tab w:val="left" w:pos="120"/>
        </w:tabs>
        <w:autoSpaceDE w:val="0"/>
        <w:autoSpaceDN w:val="0"/>
        <w:adjustRightInd w:val="0"/>
        <w:spacing w:before="120" w:after="0" w:line="240" w:lineRule="auto"/>
        <w:ind w:left="120"/>
        <w:jc w:val="both"/>
        <w:rPr>
          <w:rFonts w:ascii="Arial" w:hAnsi="Arial" w:cs="Arial"/>
          <w:color w:val="000000"/>
          <w:sz w:val="20"/>
          <w:szCs w:val="20"/>
        </w:rPr>
      </w:pPr>
      <w:r w:rsidRPr="00B7260F">
        <w:rPr>
          <w:rFonts w:ascii="Arial" w:hAnsi="Arial" w:cs="Arial"/>
          <w:color w:val="000000"/>
          <w:sz w:val="20"/>
          <w:szCs w:val="20"/>
        </w:rPr>
        <w:t>E3.</w:t>
      </w:r>
      <w:r w:rsidR="00A50271">
        <w:rPr>
          <w:rFonts w:ascii="Arial" w:hAnsi="Arial" w:cs="Arial"/>
          <w:color w:val="000000"/>
          <w:sz w:val="20"/>
          <w:szCs w:val="20"/>
        </w:rPr>
        <w:t xml:space="preserve"> </w:t>
      </w:r>
      <w:r w:rsidRPr="00B7260F">
        <w:rPr>
          <w:rFonts w:ascii="Arial" w:hAnsi="Arial" w:cs="Arial"/>
          <w:color w:val="000000"/>
          <w:sz w:val="20"/>
          <w:szCs w:val="20"/>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393BDD0A" w14:textId="726ABB6D" w:rsidR="003A2CB9" w:rsidRPr="00B7260F" w:rsidRDefault="00BA7D31" w:rsidP="00942B39">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B7260F">
        <w:rPr>
          <w:rFonts w:ascii="Arial" w:hAnsi="Arial" w:cs="Arial"/>
          <w:color w:val="000000"/>
          <w:sz w:val="20"/>
          <w:szCs w:val="20"/>
        </w:rPr>
        <w:t>E4.</w:t>
      </w:r>
      <w:r w:rsidR="00A50271">
        <w:rPr>
          <w:rFonts w:ascii="Arial" w:hAnsi="Arial" w:cs="Arial"/>
          <w:sz w:val="20"/>
          <w:szCs w:val="20"/>
        </w:rPr>
        <w:t xml:space="preserve"> </w:t>
      </w:r>
      <w:r w:rsidRPr="00B7260F">
        <w:rPr>
          <w:rFonts w:ascii="Arial" w:hAnsi="Arial" w:cs="Arial"/>
          <w:color w:val="000000"/>
          <w:sz w:val="20"/>
          <w:szCs w:val="20"/>
        </w:rPr>
        <w:t xml:space="preserve">The DSP is accredited to OFFICIAL SENSITIVE. Material that is protectively marked above this classification must not be uploaded to the DSP. Please contact </w:t>
      </w:r>
      <w:r w:rsidR="00BC7616" w:rsidRPr="00B7260F">
        <w:rPr>
          <w:rFonts w:ascii="Arial" w:hAnsi="Arial" w:cs="Arial"/>
          <w:color w:val="000000"/>
          <w:sz w:val="20"/>
          <w:szCs w:val="20"/>
        </w:rPr>
        <w:t>C</w:t>
      </w:r>
      <w:r w:rsidR="00AA416A" w:rsidRPr="00B7260F">
        <w:rPr>
          <w:rFonts w:ascii="Arial" w:hAnsi="Arial" w:cs="Arial"/>
          <w:color w:val="000000"/>
          <w:sz w:val="20"/>
          <w:szCs w:val="20"/>
        </w:rPr>
        <w:t xml:space="preserve">ommercial </w:t>
      </w:r>
      <w:r w:rsidR="00BC7616" w:rsidRPr="00B7260F">
        <w:rPr>
          <w:rFonts w:ascii="Arial" w:hAnsi="Arial" w:cs="Arial"/>
          <w:color w:val="000000"/>
          <w:sz w:val="20"/>
          <w:szCs w:val="20"/>
        </w:rPr>
        <w:t>L</w:t>
      </w:r>
      <w:r w:rsidR="00AA416A" w:rsidRPr="00B7260F">
        <w:rPr>
          <w:rFonts w:ascii="Arial" w:hAnsi="Arial" w:cs="Arial"/>
          <w:color w:val="000000"/>
          <w:sz w:val="20"/>
          <w:szCs w:val="20"/>
        </w:rPr>
        <w:t xml:space="preserve">ead </w:t>
      </w:r>
      <w:r w:rsidRPr="00B7260F">
        <w:rPr>
          <w:rFonts w:ascii="Arial" w:hAnsi="Arial" w:cs="Arial"/>
          <w:color w:val="000000"/>
          <w:sz w:val="20"/>
          <w:szCs w:val="20"/>
        </w:rPr>
        <w:t>if you have a requirement to submit documents above OFFICIAL SENSITIVE</w:t>
      </w:r>
      <w:r w:rsidR="00AA416A" w:rsidRPr="00B7260F">
        <w:rPr>
          <w:rFonts w:ascii="Arial" w:hAnsi="Arial" w:cs="Arial"/>
          <w:color w:val="000000"/>
          <w:sz w:val="20"/>
          <w:szCs w:val="20"/>
        </w:rPr>
        <w:t>.</w:t>
      </w:r>
    </w:p>
    <w:p w14:paraId="489BAD69" w14:textId="75812753" w:rsidR="003A2CB9" w:rsidRPr="00B7260F" w:rsidRDefault="00BA7D31" w:rsidP="00942B39">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B7260F">
        <w:rPr>
          <w:rFonts w:ascii="Arial" w:hAnsi="Arial" w:cs="Arial"/>
          <w:color w:val="000000"/>
          <w:sz w:val="20"/>
          <w:szCs w:val="20"/>
        </w:rPr>
        <w:t>E5.</w:t>
      </w:r>
      <w:r w:rsidR="00A50271">
        <w:rPr>
          <w:rFonts w:ascii="Arial" w:hAnsi="Arial" w:cs="Arial"/>
          <w:sz w:val="20"/>
          <w:szCs w:val="20"/>
        </w:rPr>
        <w:t xml:space="preserve"> </w:t>
      </w:r>
      <w:r w:rsidRPr="00B7260F">
        <w:rPr>
          <w:rFonts w:ascii="Arial" w:hAnsi="Arial" w:cs="Arial"/>
          <w:color w:val="000000"/>
          <w:sz w:val="20"/>
          <w:szCs w:val="20"/>
        </w:rPr>
        <w:t>You must not upload any ITAR or Export Controlled information as part of your Tender or ITT documentation into the DSP. You must contact</w:t>
      </w:r>
      <w:r w:rsidR="00AA416A" w:rsidRPr="00B7260F">
        <w:rPr>
          <w:rFonts w:ascii="Arial" w:hAnsi="Arial" w:cs="Arial"/>
          <w:color w:val="000000"/>
          <w:sz w:val="20"/>
          <w:szCs w:val="20"/>
        </w:rPr>
        <w:t xml:space="preserve"> </w:t>
      </w:r>
      <w:r w:rsidR="00BC7616" w:rsidRPr="00B7260F">
        <w:rPr>
          <w:rFonts w:ascii="Arial" w:hAnsi="Arial" w:cs="Arial"/>
          <w:color w:val="000000"/>
          <w:sz w:val="20"/>
          <w:szCs w:val="20"/>
        </w:rPr>
        <w:t>C</w:t>
      </w:r>
      <w:r w:rsidR="00AA416A" w:rsidRPr="00B7260F">
        <w:rPr>
          <w:rFonts w:ascii="Arial" w:hAnsi="Arial" w:cs="Arial"/>
          <w:color w:val="000000"/>
          <w:sz w:val="20"/>
          <w:szCs w:val="20"/>
        </w:rPr>
        <w:t xml:space="preserve">ommercial </w:t>
      </w:r>
      <w:r w:rsidR="00ED114B">
        <w:rPr>
          <w:rFonts w:ascii="Arial" w:hAnsi="Arial" w:cs="Arial"/>
          <w:color w:val="000000"/>
          <w:sz w:val="20"/>
          <w:szCs w:val="20"/>
        </w:rPr>
        <w:t>cost</w:t>
      </w:r>
      <w:r w:rsidRPr="00B7260F">
        <w:rPr>
          <w:rFonts w:ascii="Arial" w:hAnsi="Arial" w:cs="Arial"/>
          <w:color w:val="000000"/>
          <w:sz w:val="20"/>
          <w:szCs w:val="20"/>
        </w:rPr>
        <w:t xml:space="preserve"> to discuss any exchange of ITAR or Export Controlled information. You must ensure that you have the relevant permissions to transfer information to the Authority.</w:t>
      </w:r>
    </w:p>
    <w:p w14:paraId="17587AC0" w14:textId="6CF47D5B" w:rsidR="003A2CB9" w:rsidRPr="00B7260F" w:rsidRDefault="00BA7D31" w:rsidP="00942B39">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B7260F">
        <w:rPr>
          <w:rFonts w:ascii="Arial" w:hAnsi="Arial" w:cs="Arial"/>
          <w:color w:val="000000"/>
          <w:sz w:val="20"/>
          <w:szCs w:val="20"/>
        </w:rPr>
        <w:t>E6.</w:t>
      </w:r>
      <w:r w:rsidR="00A50271">
        <w:rPr>
          <w:rFonts w:ascii="Arial" w:hAnsi="Arial" w:cs="Arial"/>
          <w:sz w:val="20"/>
          <w:szCs w:val="20"/>
        </w:rPr>
        <w:t xml:space="preserve"> </w:t>
      </w:r>
      <w:r w:rsidRPr="00B7260F">
        <w:rPr>
          <w:rFonts w:ascii="Arial" w:hAnsi="Arial" w:cs="Arial"/>
          <w:color w:val="000000"/>
          <w:sz w:val="20"/>
          <w:szCs w:val="20"/>
        </w:rPr>
        <w:t xml:space="preserve">You must ensure that your DEFFORM 47 Annex A is signed, </w:t>
      </w:r>
      <w:proofErr w:type="gramStart"/>
      <w:r w:rsidRPr="00B7260F">
        <w:rPr>
          <w:rFonts w:ascii="Arial" w:hAnsi="Arial" w:cs="Arial"/>
          <w:color w:val="000000"/>
          <w:sz w:val="20"/>
          <w:szCs w:val="20"/>
        </w:rPr>
        <w:t>scanned</w:t>
      </w:r>
      <w:proofErr w:type="gramEnd"/>
      <w:r w:rsidRPr="00B7260F">
        <w:rPr>
          <w:rFonts w:ascii="Arial" w:hAnsi="Arial" w:cs="Arial"/>
          <w:color w:val="000000"/>
          <w:sz w:val="20"/>
          <w:szCs w:val="20"/>
        </w:rPr>
        <w:t xml:space="preserve"> and uploaded to DSP with your Tender as a PDF (it must be a scanned original). The remainder of your Tender must be compatible with MS Word and other MS Office applications. </w:t>
      </w:r>
    </w:p>
    <w:p w14:paraId="459D4486" w14:textId="77777777" w:rsidR="00BC7616" w:rsidRPr="00B7260F" w:rsidRDefault="00BC7616" w:rsidP="00942B39">
      <w:pPr>
        <w:widowControl w:val="0"/>
        <w:autoSpaceDE w:val="0"/>
        <w:autoSpaceDN w:val="0"/>
        <w:adjustRightInd w:val="0"/>
        <w:spacing w:after="60" w:line="240" w:lineRule="auto"/>
        <w:ind w:left="120"/>
        <w:jc w:val="both"/>
        <w:rPr>
          <w:rFonts w:ascii="Arial" w:hAnsi="Arial" w:cs="Arial"/>
          <w:b/>
          <w:bCs/>
          <w:color w:val="000000"/>
          <w:sz w:val="20"/>
          <w:szCs w:val="20"/>
        </w:rPr>
      </w:pPr>
      <w:bookmarkStart w:id="15" w:name="#_Hlk24705753"/>
      <w:bookmarkEnd w:id="15"/>
    </w:p>
    <w:p w14:paraId="3869D6EA" w14:textId="055F82EC" w:rsidR="003A2CB9" w:rsidRPr="00B7260F" w:rsidRDefault="00B7260F" w:rsidP="00942B39">
      <w:pPr>
        <w:widowControl w:val="0"/>
        <w:autoSpaceDE w:val="0"/>
        <w:autoSpaceDN w:val="0"/>
        <w:adjustRightInd w:val="0"/>
        <w:spacing w:after="60" w:line="240" w:lineRule="auto"/>
        <w:jc w:val="both"/>
        <w:rPr>
          <w:rFonts w:ascii="Arial" w:hAnsi="Arial" w:cs="Arial"/>
          <w:sz w:val="20"/>
          <w:szCs w:val="20"/>
        </w:rPr>
      </w:pPr>
      <w:r>
        <w:rPr>
          <w:rFonts w:ascii="Arial" w:hAnsi="Arial" w:cs="Arial"/>
          <w:b/>
          <w:bCs/>
          <w:color w:val="000000"/>
          <w:sz w:val="20"/>
          <w:szCs w:val="20"/>
        </w:rPr>
        <w:t xml:space="preserve"> </w:t>
      </w:r>
      <w:r w:rsidR="00BA7D31" w:rsidRPr="00B7260F">
        <w:rPr>
          <w:rFonts w:ascii="Arial" w:hAnsi="Arial" w:cs="Arial"/>
          <w:b/>
          <w:bCs/>
          <w:color w:val="000000"/>
          <w:sz w:val="20"/>
          <w:szCs w:val="20"/>
        </w:rPr>
        <w:t>Lots</w:t>
      </w:r>
    </w:p>
    <w:p w14:paraId="73CFF378" w14:textId="77777777" w:rsidR="00E4229C" w:rsidRPr="00E4229C" w:rsidRDefault="00BA7D31" w:rsidP="00E4229C">
      <w:pPr>
        <w:widowControl w:val="0"/>
        <w:autoSpaceDE w:val="0"/>
        <w:autoSpaceDN w:val="0"/>
        <w:adjustRightInd w:val="0"/>
        <w:spacing w:before="120" w:after="180" w:line="240" w:lineRule="auto"/>
        <w:ind w:left="120"/>
        <w:jc w:val="both"/>
        <w:rPr>
          <w:rFonts w:ascii="Arial" w:hAnsi="Arial" w:cs="Arial"/>
          <w:color w:val="000000"/>
          <w:sz w:val="20"/>
          <w:szCs w:val="20"/>
        </w:rPr>
      </w:pPr>
      <w:r w:rsidRPr="00B7260F">
        <w:rPr>
          <w:rFonts w:ascii="Arial" w:hAnsi="Arial" w:cs="Arial"/>
          <w:color w:val="000000"/>
          <w:sz w:val="20"/>
          <w:szCs w:val="20"/>
        </w:rPr>
        <w:t xml:space="preserve">E7. </w:t>
      </w:r>
      <w:r w:rsidR="00E4229C" w:rsidRPr="00E4229C">
        <w:rPr>
          <w:rFonts w:ascii="Arial" w:hAnsi="Arial" w:cs="Arial"/>
          <w:color w:val="000000"/>
          <w:sz w:val="20"/>
          <w:szCs w:val="20"/>
        </w:rPr>
        <w:t>This requirement has not been split into lots.</w:t>
      </w:r>
    </w:p>
    <w:p w14:paraId="3DBACC9D" w14:textId="5C3B8E53" w:rsidR="003A2CB9" w:rsidRPr="00B7260F" w:rsidRDefault="00B7260F" w:rsidP="00E4229C">
      <w:pPr>
        <w:widowControl w:val="0"/>
        <w:autoSpaceDE w:val="0"/>
        <w:autoSpaceDN w:val="0"/>
        <w:adjustRightInd w:val="0"/>
        <w:spacing w:before="120" w:after="180" w:line="240" w:lineRule="auto"/>
        <w:ind w:left="120"/>
        <w:jc w:val="both"/>
        <w:rPr>
          <w:rFonts w:ascii="Arial" w:hAnsi="Arial" w:cs="Arial"/>
          <w:sz w:val="20"/>
          <w:szCs w:val="20"/>
        </w:rPr>
      </w:pPr>
      <w:r>
        <w:rPr>
          <w:rFonts w:ascii="Arial" w:hAnsi="Arial" w:cs="Arial"/>
          <w:b/>
          <w:bCs/>
          <w:color w:val="000000"/>
          <w:sz w:val="20"/>
          <w:szCs w:val="20"/>
        </w:rPr>
        <w:t xml:space="preserve"> </w:t>
      </w:r>
      <w:r w:rsidR="00BA7D31" w:rsidRPr="00B7260F">
        <w:rPr>
          <w:rFonts w:ascii="Arial" w:hAnsi="Arial" w:cs="Arial"/>
          <w:b/>
          <w:bCs/>
          <w:color w:val="000000"/>
          <w:sz w:val="20"/>
          <w:szCs w:val="20"/>
        </w:rPr>
        <w:t>Variant Bids</w:t>
      </w:r>
    </w:p>
    <w:p w14:paraId="30DCAABD" w14:textId="1C8EE4C3" w:rsidR="00E4229C" w:rsidRPr="00E4229C" w:rsidRDefault="00BA7D31" w:rsidP="00E4229C">
      <w:pPr>
        <w:widowControl w:val="0"/>
        <w:autoSpaceDE w:val="0"/>
        <w:autoSpaceDN w:val="0"/>
        <w:adjustRightInd w:val="0"/>
        <w:spacing w:before="120" w:after="180" w:line="240" w:lineRule="auto"/>
        <w:ind w:left="120"/>
        <w:jc w:val="both"/>
        <w:rPr>
          <w:rFonts w:ascii="Arial" w:hAnsi="Arial" w:cs="Arial"/>
          <w:color w:val="000000"/>
          <w:sz w:val="20"/>
          <w:szCs w:val="20"/>
        </w:rPr>
      </w:pPr>
      <w:r w:rsidRPr="00B7260F">
        <w:rPr>
          <w:rFonts w:ascii="Arial" w:hAnsi="Arial" w:cs="Arial"/>
          <w:color w:val="000000"/>
          <w:sz w:val="20"/>
          <w:szCs w:val="20"/>
        </w:rPr>
        <w:t>E8</w:t>
      </w:r>
      <w:r w:rsidR="00BC7616" w:rsidRPr="00B7260F">
        <w:rPr>
          <w:rFonts w:ascii="Arial" w:hAnsi="Arial" w:cs="Arial"/>
          <w:color w:val="000000"/>
          <w:sz w:val="20"/>
          <w:szCs w:val="20"/>
        </w:rPr>
        <w:t xml:space="preserve">. </w:t>
      </w:r>
      <w:r w:rsidR="00E4229C" w:rsidRPr="00E4229C">
        <w:rPr>
          <w:rFonts w:ascii="Arial" w:hAnsi="Arial" w:cs="Arial"/>
          <w:color w:val="000000"/>
          <w:sz w:val="20"/>
          <w:szCs w:val="20"/>
        </w:rPr>
        <w:t>The Authority will not accept variant bids.</w:t>
      </w:r>
    </w:p>
    <w:p w14:paraId="44E21F2B" w14:textId="10EEB684" w:rsidR="003A2CB9" w:rsidRPr="00B7260F" w:rsidRDefault="00B7260F" w:rsidP="00E4229C">
      <w:pPr>
        <w:widowControl w:val="0"/>
        <w:autoSpaceDE w:val="0"/>
        <w:autoSpaceDN w:val="0"/>
        <w:adjustRightInd w:val="0"/>
        <w:spacing w:before="120" w:after="180" w:line="240" w:lineRule="auto"/>
        <w:ind w:left="120"/>
        <w:jc w:val="both"/>
        <w:rPr>
          <w:rFonts w:ascii="Arial" w:hAnsi="Arial" w:cs="Arial"/>
          <w:sz w:val="20"/>
          <w:szCs w:val="20"/>
        </w:rPr>
      </w:pPr>
      <w:r>
        <w:rPr>
          <w:rFonts w:ascii="Arial" w:hAnsi="Arial" w:cs="Arial"/>
          <w:b/>
          <w:bCs/>
          <w:color w:val="000000"/>
          <w:sz w:val="20"/>
          <w:szCs w:val="20"/>
        </w:rPr>
        <w:t xml:space="preserve"> </w:t>
      </w:r>
      <w:r w:rsidR="00BA7D31" w:rsidRPr="00B7260F">
        <w:rPr>
          <w:rFonts w:ascii="Arial" w:hAnsi="Arial" w:cs="Arial"/>
          <w:b/>
          <w:bCs/>
          <w:color w:val="000000"/>
          <w:sz w:val="20"/>
          <w:szCs w:val="20"/>
        </w:rPr>
        <w:t>Samples</w:t>
      </w:r>
    </w:p>
    <w:p w14:paraId="31D28C5D" w14:textId="0C00F9AE" w:rsidR="003A2CB9" w:rsidRPr="00B7260F" w:rsidRDefault="00BA7D31" w:rsidP="00942B39">
      <w:pPr>
        <w:widowControl w:val="0"/>
        <w:autoSpaceDE w:val="0"/>
        <w:autoSpaceDN w:val="0"/>
        <w:adjustRightInd w:val="0"/>
        <w:spacing w:before="120" w:after="180" w:line="240" w:lineRule="auto"/>
        <w:ind w:left="120"/>
        <w:jc w:val="both"/>
        <w:rPr>
          <w:rFonts w:ascii="Arial" w:hAnsi="Arial" w:cs="Arial"/>
          <w:sz w:val="20"/>
          <w:szCs w:val="20"/>
        </w:rPr>
      </w:pPr>
      <w:r w:rsidRPr="00B7260F">
        <w:rPr>
          <w:rFonts w:ascii="Arial" w:hAnsi="Arial" w:cs="Arial"/>
          <w:color w:val="000000"/>
          <w:sz w:val="20"/>
          <w:szCs w:val="20"/>
        </w:rPr>
        <w:t xml:space="preserve">E9. Where samples are required for evaluation purposes you must be prepared to submit them without charge.  You should clearly label samples with the following particulars: </w:t>
      </w:r>
    </w:p>
    <w:p w14:paraId="755F9A28" w14:textId="77777777" w:rsidR="003A2CB9" w:rsidRPr="00B7260F" w:rsidRDefault="00BA7D31" w:rsidP="00942B39">
      <w:pPr>
        <w:widowControl w:val="0"/>
        <w:tabs>
          <w:tab w:val="left" w:pos="120"/>
        </w:tabs>
        <w:autoSpaceDE w:val="0"/>
        <w:autoSpaceDN w:val="0"/>
        <w:adjustRightInd w:val="0"/>
        <w:spacing w:before="120" w:after="0" w:line="240" w:lineRule="auto"/>
        <w:ind w:left="120" w:firstLine="567"/>
        <w:jc w:val="both"/>
        <w:rPr>
          <w:rFonts w:ascii="Arial" w:hAnsi="Arial" w:cs="Arial"/>
          <w:sz w:val="20"/>
          <w:szCs w:val="20"/>
        </w:rPr>
      </w:pPr>
      <w:r w:rsidRPr="00B7260F">
        <w:rPr>
          <w:rFonts w:ascii="Arial" w:hAnsi="Arial" w:cs="Arial"/>
          <w:color w:val="000000"/>
          <w:sz w:val="20"/>
          <w:szCs w:val="20"/>
        </w:rPr>
        <w:t>a.</w:t>
      </w:r>
      <w:r w:rsidRPr="00B7260F">
        <w:rPr>
          <w:rFonts w:ascii="Arial" w:hAnsi="Arial" w:cs="Arial"/>
          <w:sz w:val="20"/>
          <w:szCs w:val="20"/>
        </w:rPr>
        <w:tab/>
      </w:r>
      <w:r w:rsidRPr="00B7260F">
        <w:rPr>
          <w:rFonts w:ascii="Arial" w:hAnsi="Arial" w:cs="Arial"/>
          <w:color w:val="000000"/>
          <w:sz w:val="20"/>
          <w:szCs w:val="20"/>
        </w:rPr>
        <w:t xml:space="preserve">your name and </w:t>
      </w:r>
      <w:proofErr w:type="gramStart"/>
      <w:r w:rsidRPr="00B7260F">
        <w:rPr>
          <w:rFonts w:ascii="Arial" w:hAnsi="Arial" w:cs="Arial"/>
          <w:color w:val="000000"/>
          <w:sz w:val="20"/>
          <w:szCs w:val="20"/>
        </w:rPr>
        <w:t>address;</w:t>
      </w:r>
      <w:proofErr w:type="gramEnd"/>
    </w:p>
    <w:p w14:paraId="6FA9F095" w14:textId="77777777" w:rsidR="003A2CB9" w:rsidRPr="00B7260F" w:rsidRDefault="00BA7D31" w:rsidP="00942B39">
      <w:pPr>
        <w:widowControl w:val="0"/>
        <w:tabs>
          <w:tab w:val="left" w:pos="120"/>
        </w:tabs>
        <w:autoSpaceDE w:val="0"/>
        <w:autoSpaceDN w:val="0"/>
        <w:adjustRightInd w:val="0"/>
        <w:spacing w:before="120" w:after="0" w:line="240" w:lineRule="auto"/>
        <w:ind w:left="120" w:firstLine="567"/>
        <w:jc w:val="both"/>
        <w:rPr>
          <w:rFonts w:ascii="Arial" w:hAnsi="Arial" w:cs="Arial"/>
          <w:sz w:val="20"/>
          <w:szCs w:val="20"/>
        </w:rPr>
      </w:pPr>
      <w:r w:rsidRPr="00B7260F">
        <w:rPr>
          <w:rFonts w:ascii="Arial" w:hAnsi="Arial" w:cs="Arial"/>
          <w:color w:val="000000"/>
          <w:sz w:val="20"/>
          <w:szCs w:val="20"/>
        </w:rPr>
        <w:t>b.</w:t>
      </w:r>
      <w:r w:rsidRPr="00B7260F">
        <w:rPr>
          <w:rFonts w:ascii="Arial" w:hAnsi="Arial" w:cs="Arial"/>
          <w:sz w:val="20"/>
          <w:szCs w:val="20"/>
        </w:rPr>
        <w:tab/>
      </w:r>
      <w:r w:rsidRPr="00B7260F">
        <w:rPr>
          <w:rFonts w:ascii="Arial" w:hAnsi="Arial" w:cs="Arial"/>
          <w:color w:val="000000"/>
          <w:sz w:val="20"/>
          <w:szCs w:val="20"/>
        </w:rPr>
        <w:t xml:space="preserve">the Tender Reference Number and due date for return of the Tender; and </w:t>
      </w:r>
    </w:p>
    <w:p w14:paraId="64B768A5" w14:textId="53A3A6BF" w:rsidR="003A2CB9" w:rsidRPr="00B7260F" w:rsidRDefault="00BA7D31" w:rsidP="00942B39">
      <w:pPr>
        <w:widowControl w:val="0"/>
        <w:tabs>
          <w:tab w:val="left" w:pos="120"/>
        </w:tabs>
        <w:autoSpaceDE w:val="0"/>
        <w:autoSpaceDN w:val="0"/>
        <w:adjustRightInd w:val="0"/>
        <w:spacing w:before="120" w:after="0" w:line="240" w:lineRule="auto"/>
        <w:ind w:left="120" w:firstLine="567"/>
        <w:jc w:val="both"/>
        <w:rPr>
          <w:rFonts w:ascii="Arial" w:hAnsi="Arial" w:cs="Arial"/>
          <w:sz w:val="20"/>
          <w:szCs w:val="20"/>
        </w:rPr>
      </w:pPr>
      <w:r w:rsidRPr="00B7260F">
        <w:rPr>
          <w:rFonts w:ascii="Arial" w:hAnsi="Arial" w:cs="Arial"/>
          <w:color w:val="000000"/>
          <w:sz w:val="20"/>
          <w:szCs w:val="20"/>
        </w:rPr>
        <w:t>c.</w:t>
      </w:r>
      <w:r w:rsidRPr="00B7260F">
        <w:rPr>
          <w:rFonts w:ascii="Arial" w:hAnsi="Arial" w:cs="Arial"/>
          <w:sz w:val="20"/>
          <w:szCs w:val="20"/>
        </w:rPr>
        <w:tab/>
      </w:r>
      <w:r w:rsidRPr="00B7260F">
        <w:rPr>
          <w:rFonts w:ascii="Arial" w:hAnsi="Arial" w:cs="Arial"/>
          <w:color w:val="000000"/>
          <w:sz w:val="20"/>
          <w:szCs w:val="20"/>
        </w:rPr>
        <w:t>the Description and Item Number as shown in the Schedule of Requirements.</w:t>
      </w:r>
    </w:p>
    <w:p w14:paraId="07350E66" w14:textId="77777777" w:rsidR="00943D9D" w:rsidRDefault="00BA7D31" w:rsidP="00943D9D">
      <w:pPr>
        <w:widowControl w:val="0"/>
        <w:autoSpaceDE w:val="0"/>
        <w:autoSpaceDN w:val="0"/>
        <w:adjustRightInd w:val="0"/>
        <w:spacing w:before="120" w:after="180" w:line="240" w:lineRule="auto"/>
        <w:ind w:left="120"/>
        <w:jc w:val="both"/>
        <w:rPr>
          <w:rFonts w:ascii="Arial" w:hAnsi="Arial" w:cs="Arial"/>
          <w:sz w:val="20"/>
          <w:szCs w:val="20"/>
        </w:rPr>
      </w:pPr>
      <w:r w:rsidRPr="00B7260F">
        <w:rPr>
          <w:rFonts w:ascii="Arial" w:hAnsi="Arial" w:cs="Arial"/>
          <w:color w:val="000000"/>
          <w:sz w:val="20"/>
          <w:szCs w:val="20"/>
        </w:rPr>
        <w:t>E10. You should send any samples to the named Commercial Officer before the Tender return date.</w:t>
      </w:r>
    </w:p>
    <w:p w14:paraId="23BE878A" w14:textId="26A0F072" w:rsidR="003A2CB9" w:rsidRPr="00B7260F" w:rsidRDefault="00BA7D31" w:rsidP="00943D9D">
      <w:pPr>
        <w:widowControl w:val="0"/>
        <w:autoSpaceDE w:val="0"/>
        <w:autoSpaceDN w:val="0"/>
        <w:adjustRightInd w:val="0"/>
        <w:spacing w:before="120" w:after="180" w:line="240" w:lineRule="auto"/>
        <w:ind w:left="120"/>
        <w:jc w:val="both"/>
        <w:rPr>
          <w:rFonts w:ascii="Arial" w:hAnsi="Arial" w:cs="Arial"/>
          <w:sz w:val="20"/>
          <w:szCs w:val="20"/>
        </w:rPr>
      </w:pPr>
      <w:r w:rsidRPr="00A50271">
        <w:rPr>
          <w:rFonts w:ascii="Arial" w:hAnsi="Arial" w:cs="Arial"/>
          <w:color w:val="000000"/>
          <w:sz w:val="20"/>
          <w:szCs w:val="20"/>
        </w:rPr>
        <w:t>E11. The Authority may retain all samples for twelve (12) months from the Tender return date.  After this period, the Authority will destroy the samples unless you specifically state you require</w:t>
      </w:r>
      <w:r>
        <w:rPr>
          <w:rFonts w:ascii="Arial" w:hAnsi="Arial" w:cs="Arial"/>
          <w:color w:val="000000"/>
        </w:rPr>
        <w:t xml:space="preserve"> </w:t>
      </w:r>
      <w:r w:rsidRPr="00B7260F">
        <w:rPr>
          <w:rFonts w:ascii="Arial" w:hAnsi="Arial" w:cs="Arial"/>
          <w:color w:val="000000"/>
          <w:sz w:val="20"/>
          <w:szCs w:val="20"/>
        </w:rPr>
        <w:t xml:space="preserve">their return.  The </w:t>
      </w:r>
      <w:r w:rsidRPr="00B7260F">
        <w:rPr>
          <w:rFonts w:ascii="Arial" w:hAnsi="Arial" w:cs="Arial"/>
          <w:color w:val="000000"/>
          <w:sz w:val="20"/>
          <w:szCs w:val="20"/>
        </w:rPr>
        <w:lastRenderedPageBreak/>
        <w:t>Authority may keep samples associated with a successful Tender indefinitely.</w:t>
      </w:r>
    </w:p>
    <w:p w14:paraId="5F6284E2" w14:textId="77777777" w:rsidR="003A2CB9" w:rsidRPr="00B7260F" w:rsidRDefault="00BA7D31">
      <w:pPr>
        <w:widowControl w:val="0"/>
        <w:autoSpaceDE w:val="0"/>
        <w:autoSpaceDN w:val="0"/>
        <w:adjustRightInd w:val="0"/>
        <w:spacing w:before="120" w:after="180" w:line="240" w:lineRule="auto"/>
        <w:ind w:left="120"/>
        <w:rPr>
          <w:rFonts w:ascii="Arial" w:hAnsi="Arial" w:cs="Arial"/>
          <w:sz w:val="20"/>
          <w:szCs w:val="20"/>
        </w:rPr>
      </w:pPr>
      <w:r w:rsidRPr="00B7260F">
        <w:rPr>
          <w:rFonts w:ascii="Arial" w:hAnsi="Arial" w:cs="Arial"/>
          <w:color w:val="000000"/>
          <w:sz w:val="20"/>
          <w:szCs w:val="20"/>
        </w:rPr>
        <w:t xml:space="preserve">E12.    Samples that are consumed will not be returned.  </w:t>
      </w:r>
    </w:p>
    <w:p w14:paraId="6190C471" w14:textId="77777777" w:rsidR="003A2CB9" w:rsidRDefault="003A2CB9">
      <w:pPr>
        <w:widowControl w:val="0"/>
        <w:autoSpaceDE w:val="0"/>
        <w:autoSpaceDN w:val="0"/>
        <w:adjustRightInd w:val="0"/>
        <w:spacing w:before="120" w:after="180" w:line="240" w:lineRule="auto"/>
        <w:ind w:left="120" w:firstLine="567"/>
        <w:rPr>
          <w:rFonts w:ascii="Arial" w:hAnsi="Arial" w:cs="Arial"/>
          <w:sz w:val="24"/>
          <w:szCs w:val="24"/>
        </w:rPr>
      </w:pPr>
    </w:p>
    <w:p w14:paraId="09CD03F0"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5F6203B3" w14:textId="3DF55C70" w:rsidR="003A2CB9" w:rsidRDefault="00BA7D31" w:rsidP="00B7260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8E7F9B3" w14:textId="77777777" w:rsidR="00B7260F" w:rsidRPr="00B7260F" w:rsidRDefault="00B7260F" w:rsidP="00B7260F">
      <w:pPr>
        <w:widowControl w:val="0"/>
        <w:autoSpaceDE w:val="0"/>
        <w:autoSpaceDN w:val="0"/>
        <w:adjustRightInd w:val="0"/>
        <w:spacing w:after="0" w:line="240" w:lineRule="auto"/>
        <w:rPr>
          <w:rFonts w:ascii="Arial" w:hAnsi="Arial" w:cs="Arial"/>
          <w:color w:val="000000"/>
        </w:rPr>
      </w:pPr>
    </w:p>
    <w:p w14:paraId="4E34D1E1" w14:textId="56CDBE2D" w:rsidR="003A2CB9" w:rsidRDefault="00BA7D31" w:rsidP="00B7260F">
      <w:pPr>
        <w:keepNext/>
        <w:keepLines/>
        <w:widowControl w:val="0"/>
        <w:autoSpaceDE w:val="0"/>
        <w:autoSpaceDN w:val="0"/>
        <w:adjustRightInd w:val="0"/>
        <w:spacing w:after="0" w:line="276" w:lineRule="auto"/>
        <w:ind w:left="120" w:right="114"/>
        <w:jc w:val="center"/>
        <w:rPr>
          <w:rFonts w:ascii="Arial" w:hAnsi="Arial" w:cs="Arial"/>
          <w:b/>
          <w:bCs/>
          <w:color w:val="000000"/>
          <w:sz w:val="20"/>
          <w:szCs w:val="20"/>
        </w:rPr>
      </w:pPr>
      <w:bookmarkStart w:id="16" w:name="_Toc501022446_1_9"/>
      <w:r w:rsidRPr="00C371A8">
        <w:rPr>
          <w:rFonts w:ascii="Arial" w:hAnsi="Arial" w:cs="Arial"/>
          <w:b/>
          <w:bCs/>
          <w:color w:val="000000"/>
          <w:sz w:val="20"/>
          <w:szCs w:val="20"/>
        </w:rPr>
        <w:t>Section F - Conditions of Tendering</w:t>
      </w:r>
      <w:bookmarkEnd w:id="16"/>
    </w:p>
    <w:p w14:paraId="2E05A1EF" w14:textId="77777777" w:rsidR="00C03F76" w:rsidRPr="00C371A8" w:rsidRDefault="00C03F76" w:rsidP="00B7260F">
      <w:pPr>
        <w:keepNext/>
        <w:keepLines/>
        <w:widowControl w:val="0"/>
        <w:autoSpaceDE w:val="0"/>
        <w:autoSpaceDN w:val="0"/>
        <w:adjustRightInd w:val="0"/>
        <w:spacing w:after="0" w:line="276" w:lineRule="auto"/>
        <w:ind w:left="120" w:right="114"/>
        <w:jc w:val="center"/>
        <w:rPr>
          <w:rFonts w:ascii="Arial" w:hAnsi="Arial" w:cs="Arial"/>
          <w:sz w:val="20"/>
          <w:szCs w:val="20"/>
        </w:rPr>
      </w:pPr>
    </w:p>
    <w:p w14:paraId="5B647523"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   The issue of ITT Documentation or ITT Material is not a commitment by the Authority to place a Contract </w:t>
      </w:r>
      <w:proofErr w:type="gramStart"/>
      <w:r w:rsidRPr="00C371A8">
        <w:rPr>
          <w:rFonts w:ascii="Arial" w:hAnsi="Arial" w:cs="Arial"/>
          <w:color w:val="000000"/>
          <w:sz w:val="20"/>
          <w:szCs w:val="20"/>
        </w:rPr>
        <w:t>as a result of</w:t>
      </w:r>
      <w:proofErr w:type="gramEnd"/>
      <w:r w:rsidRPr="00C371A8">
        <w:rPr>
          <w:rFonts w:ascii="Arial" w:hAnsi="Arial" w:cs="Arial"/>
          <w:color w:val="000000"/>
          <w:sz w:val="20"/>
          <w:szCs w:val="20"/>
        </w:rPr>
        <w:t xml:space="preserve"> this competition or at a later stage.  Neither does the issue of this ITT or subsequent Tender submission create any implied Contract between the Authority and any Tenderer and any such implied Contract is expressly excluded. </w:t>
      </w:r>
    </w:p>
    <w:p w14:paraId="37EE95BC"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F2.   The Authority reserves the right, but is not obliged to:</w:t>
      </w:r>
    </w:p>
    <w:p w14:paraId="56F314DA" w14:textId="28194AA0"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a.   vary the terms of this ITT in accordance with applicable </w:t>
      </w:r>
      <w:r w:rsidR="00C371A8" w:rsidRPr="00C371A8">
        <w:rPr>
          <w:rFonts w:ascii="Arial" w:hAnsi="Arial" w:cs="Arial"/>
          <w:color w:val="000000"/>
          <w:sz w:val="20"/>
          <w:szCs w:val="20"/>
        </w:rPr>
        <w:t>law.</w:t>
      </w:r>
      <w:r w:rsidRPr="00C371A8">
        <w:rPr>
          <w:rFonts w:ascii="Arial" w:hAnsi="Arial" w:cs="Arial"/>
          <w:color w:val="000000"/>
          <w:sz w:val="20"/>
          <w:szCs w:val="20"/>
        </w:rPr>
        <w:t xml:space="preserve"> </w:t>
      </w:r>
    </w:p>
    <w:p w14:paraId="4673DAF1" w14:textId="7DC147AD"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b.   seek clarification or additional documents in respect of a Tenderer’s submission during the Tender evaluation where necessary for the purpose of carrying out a fair evaluation. Tenderers are asked to respond to such requests </w:t>
      </w:r>
      <w:r w:rsidR="00C371A8" w:rsidRPr="00C371A8">
        <w:rPr>
          <w:rFonts w:ascii="Arial" w:hAnsi="Arial" w:cs="Arial"/>
          <w:color w:val="000000"/>
          <w:sz w:val="20"/>
          <w:szCs w:val="20"/>
        </w:rPr>
        <w:t>promptly.</w:t>
      </w:r>
    </w:p>
    <w:p w14:paraId="65A33108" w14:textId="0005E140"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c.   visit your </w:t>
      </w:r>
      <w:r w:rsidR="00C371A8" w:rsidRPr="00C371A8">
        <w:rPr>
          <w:rFonts w:ascii="Arial" w:hAnsi="Arial" w:cs="Arial"/>
          <w:color w:val="000000"/>
          <w:sz w:val="20"/>
          <w:szCs w:val="20"/>
        </w:rPr>
        <w:t>site.</w:t>
      </w:r>
    </w:p>
    <w:p w14:paraId="409CE5CF" w14:textId="7986160E"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d.   disqualify any Tenderer that submits a non-compliant Tender in accordance with the instructions or conditions of this </w:t>
      </w:r>
      <w:r w:rsidR="00C371A8" w:rsidRPr="00C371A8">
        <w:rPr>
          <w:rFonts w:ascii="Arial" w:hAnsi="Arial" w:cs="Arial"/>
          <w:color w:val="000000"/>
          <w:sz w:val="20"/>
          <w:szCs w:val="20"/>
        </w:rPr>
        <w:t>ITT.</w:t>
      </w:r>
    </w:p>
    <w:p w14:paraId="5E29113C" w14:textId="64C4E89C"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e.   disqualify any Tenderer that is guilty of misrepresentation in relation to its Tender, expression of interest, the dynamic PQQ or the tender </w:t>
      </w:r>
      <w:r w:rsidR="00C371A8" w:rsidRPr="00C371A8">
        <w:rPr>
          <w:rFonts w:ascii="Arial" w:hAnsi="Arial" w:cs="Arial"/>
          <w:color w:val="000000"/>
          <w:sz w:val="20"/>
          <w:szCs w:val="20"/>
        </w:rPr>
        <w:t>process.</w:t>
      </w:r>
    </w:p>
    <w:p w14:paraId="68871F3C" w14:textId="3BB4F6CA"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f.   re-assess your suitability to remain in the competition, for example where there is a material change in the information submitted in and relating to the PQQ response, see paragraphs A31 to </w:t>
      </w:r>
      <w:r w:rsidR="00C371A8" w:rsidRPr="00C371A8">
        <w:rPr>
          <w:rFonts w:ascii="Arial" w:hAnsi="Arial" w:cs="Arial"/>
          <w:color w:val="000000"/>
          <w:sz w:val="20"/>
          <w:szCs w:val="20"/>
        </w:rPr>
        <w:t>A34.</w:t>
      </w:r>
    </w:p>
    <w:p w14:paraId="22C624FA" w14:textId="71A760A4"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g.   withdraw this ITT at any </w:t>
      </w:r>
      <w:r w:rsidR="00C371A8" w:rsidRPr="00C371A8">
        <w:rPr>
          <w:rFonts w:ascii="Arial" w:hAnsi="Arial" w:cs="Arial"/>
          <w:color w:val="000000"/>
          <w:sz w:val="20"/>
          <w:szCs w:val="20"/>
        </w:rPr>
        <w:t>time or</w:t>
      </w:r>
      <w:r w:rsidRPr="00C371A8">
        <w:rPr>
          <w:rFonts w:ascii="Arial" w:hAnsi="Arial" w:cs="Arial"/>
          <w:color w:val="000000"/>
          <w:sz w:val="20"/>
          <w:szCs w:val="20"/>
        </w:rPr>
        <w:t xml:space="preserve"> choose not to award any Contract </w:t>
      </w:r>
      <w:proofErr w:type="gramStart"/>
      <w:r w:rsidRPr="00C371A8">
        <w:rPr>
          <w:rFonts w:ascii="Arial" w:hAnsi="Arial" w:cs="Arial"/>
          <w:color w:val="000000"/>
          <w:sz w:val="20"/>
          <w:szCs w:val="20"/>
        </w:rPr>
        <w:t>as a result of</w:t>
      </w:r>
      <w:proofErr w:type="gramEnd"/>
      <w:r w:rsidRPr="00C371A8">
        <w:rPr>
          <w:rFonts w:ascii="Arial" w:hAnsi="Arial" w:cs="Arial"/>
          <w:color w:val="000000"/>
          <w:sz w:val="20"/>
          <w:szCs w:val="20"/>
        </w:rPr>
        <w:t xml:space="preserve"> this tender process, or re-invite Tenders on the same or any alternative </w:t>
      </w:r>
      <w:r w:rsidR="00C371A8" w:rsidRPr="00C371A8">
        <w:rPr>
          <w:rFonts w:ascii="Arial" w:hAnsi="Arial" w:cs="Arial"/>
          <w:color w:val="000000"/>
          <w:sz w:val="20"/>
          <w:szCs w:val="20"/>
        </w:rPr>
        <w:t>basis.</w:t>
      </w:r>
    </w:p>
    <w:p w14:paraId="26855F0B"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C371A8">
        <w:rPr>
          <w:rFonts w:ascii="Arial" w:hAnsi="Arial" w:cs="Arial"/>
          <w:color w:val="000000"/>
          <w:sz w:val="20"/>
          <w:szCs w:val="20"/>
        </w:rPr>
        <w:t>2014;</w:t>
      </w:r>
      <w:proofErr w:type="gramEnd"/>
      <w:r w:rsidRPr="00C371A8">
        <w:rPr>
          <w:rFonts w:ascii="Arial" w:hAnsi="Arial" w:cs="Arial"/>
          <w:color w:val="000000"/>
          <w:sz w:val="20"/>
          <w:szCs w:val="20"/>
        </w:rPr>
        <w:t xml:space="preserve"> </w:t>
      </w:r>
    </w:p>
    <w:p w14:paraId="659BE2C4" w14:textId="27D4352B"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w:t>
      </w:r>
      <w:proofErr w:type="spellStart"/>
      <w:r w:rsidRPr="00C371A8">
        <w:rPr>
          <w:rFonts w:ascii="Arial" w:hAnsi="Arial" w:cs="Arial"/>
          <w:color w:val="000000"/>
          <w:sz w:val="20"/>
          <w:szCs w:val="20"/>
        </w:rPr>
        <w:t>i</w:t>
      </w:r>
      <w:proofErr w:type="spellEnd"/>
      <w:r w:rsidRPr="00C371A8">
        <w:rPr>
          <w:rFonts w:ascii="Arial" w:hAnsi="Arial" w:cs="Arial"/>
          <w:color w:val="000000"/>
          <w:sz w:val="20"/>
          <w:szCs w:val="20"/>
        </w:rPr>
        <w:t xml:space="preserve">.   choose not to award any Contract </w:t>
      </w:r>
      <w:proofErr w:type="gramStart"/>
      <w:r w:rsidRPr="00C371A8">
        <w:rPr>
          <w:rFonts w:ascii="Arial" w:hAnsi="Arial" w:cs="Arial"/>
          <w:color w:val="000000"/>
          <w:sz w:val="20"/>
          <w:szCs w:val="20"/>
        </w:rPr>
        <w:t>as a result of</w:t>
      </w:r>
      <w:proofErr w:type="gramEnd"/>
      <w:r w:rsidRPr="00C371A8">
        <w:rPr>
          <w:rFonts w:ascii="Arial" w:hAnsi="Arial" w:cs="Arial"/>
          <w:color w:val="000000"/>
          <w:sz w:val="20"/>
          <w:szCs w:val="20"/>
        </w:rPr>
        <w:t xml:space="preserve"> the current tender </w:t>
      </w:r>
      <w:r w:rsidR="00C371A8" w:rsidRPr="00C371A8">
        <w:rPr>
          <w:rFonts w:ascii="Arial" w:hAnsi="Arial" w:cs="Arial"/>
          <w:color w:val="000000"/>
          <w:sz w:val="20"/>
          <w:szCs w:val="20"/>
        </w:rPr>
        <w:t>process.</w:t>
      </w:r>
      <w:r w:rsidRPr="00C371A8">
        <w:rPr>
          <w:rFonts w:ascii="Arial" w:hAnsi="Arial" w:cs="Arial"/>
          <w:color w:val="000000"/>
          <w:sz w:val="20"/>
          <w:szCs w:val="20"/>
        </w:rPr>
        <w:t xml:space="preserve">  </w:t>
      </w:r>
    </w:p>
    <w:p w14:paraId="285754C4" w14:textId="464FA716"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j.   where it is considered appropriate, ask for an explanation of the costs or price proposed in the Tender where the Tender appears to be abnormally </w:t>
      </w:r>
      <w:r w:rsidR="00C371A8" w:rsidRPr="00C371A8">
        <w:rPr>
          <w:rFonts w:ascii="Arial" w:hAnsi="Arial" w:cs="Arial"/>
          <w:color w:val="000000"/>
          <w:sz w:val="20"/>
          <w:szCs w:val="20"/>
        </w:rPr>
        <w:t>low.</w:t>
      </w:r>
    </w:p>
    <w:p w14:paraId="395BBBB2"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0F3C6300"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b/>
          <w:bCs/>
          <w:color w:val="000000"/>
          <w:sz w:val="20"/>
          <w:szCs w:val="20"/>
        </w:rPr>
        <w:t>Conforming to the Law</w:t>
      </w:r>
    </w:p>
    <w:p w14:paraId="1AAEA77B"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F4.   You must comply with all applicable UK legislation and any equivalent legislation in a third state.</w:t>
      </w:r>
    </w:p>
    <w:p w14:paraId="395BE12A"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F5.   Your attention is drawn to legislation relating to the canvassing of a public official, collusive </w:t>
      </w:r>
      <w:proofErr w:type="gramStart"/>
      <w:r w:rsidRPr="00C371A8">
        <w:rPr>
          <w:rFonts w:ascii="Arial" w:hAnsi="Arial" w:cs="Arial"/>
          <w:color w:val="000000"/>
          <w:sz w:val="20"/>
          <w:szCs w:val="20"/>
        </w:rPr>
        <w:t>behaviour</w:t>
      </w:r>
      <w:proofErr w:type="gramEnd"/>
      <w:r w:rsidRPr="00C371A8">
        <w:rPr>
          <w:rFonts w:ascii="Arial" w:hAnsi="Arial" w:cs="Arial"/>
          <w:color w:val="000000"/>
          <w:sz w:val="20"/>
          <w:szCs w:val="2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14D9ED0A"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b/>
          <w:bCs/>
          <w:color w:val="000000"/>
          <w:sz w:val="20"/>
          <w:szCs w:val="20"/>
        </w:rPr>
        <w:t>Bid Rigging and Other Illegal Practices</w:t>
      </w:r>
    </w:p>
    <w:p w14:paraId="076757E0"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lastRenderedPageBreak/>
        <w:t xml:space="preserve">F6.   You must report any bid rigging, fraud, bribery, corruption, or any other dishonest irregularity in connection to this tendering exercise to: </w:t>
      </w:r>
    </w:p>
    <w:p w14:paraId="22A2EB8B" w14:textId="77777777" w:rsidR="003A2CB9" w:rsidRPr="00C371A8" w:rsidRDefault="00BA7D31" w:rsidP="00C56E9C">
      <w:pPr>
        <w:widowControl w:val="0"/>
        <w:autoSpaceDE w:val="0"/>
        <w:autoSpaceDN w:val="0"/>
        <w:adjustRightInd w:val="0"/>
        <w:spacing w:before="120" w:after="0" w:line="240" w:lineRule="auto"/>
        <w:ind w:left="687"/>
        <w:jc w:val="both"/>
        <w:rPr>
          <w:rFonts w:ascii="Arial" w:hAnsi="Arial" w:cs="Arial"/>
          <w:sz w:val="20"/>
          <w:szCs w:val="20"/>
        </w:rPr>
      </w:pPr>
      <w:r w:rsidRPr="00C371A8">
        <w:rPr>
          <w:rFonts w:ascii="Arial" w:hAnsi="Arial" w:cs="Arial"/>
          <w:color w:val="000000"/>
          <w:sz w:val="20"/>
          <w:szCs w:val="20"/>
        </w:rPr>
        <w:t>Defence Regulatory Reporting Cell Hotline</w:t>
      </w:r>
    </w:p>
    <w:p w14:paraId="5F32EBB1" w14:textId="77777777" w:rsidR="003A2CB9" w:rsidRPr="00C371A8" w:rsidRDefault="00BA7D31" w:rsidP="00C56E9C">
      <w:pPr>
        <w:widowControl w:val="0"/>
        <w:autoSpaceDE w:val="0"/>
        <w:autoSpaceDN w:val="0"/>
        <w:adjustRightInd w:val="0"/>
        <w:spacing w:before="120" w:after="0" w:line="240" w:lineRule="auto"/>
        <w:ind w:left="687"/>
        <w:jc w:val="both"/>
        <w:rPr>
          <w:rFonts w:ascii="Arial" w:hAnsi="Arial" w:cs="Arial"/>
          <w:sz w:val="20"/>
          <w:szCs w:val="20"/>
        </w:rPr>
      </w:pPr>
      <w:r w:rsidRPr="00C371A8">
        <w:rPr>
          <w:rFonts w:ascii="Arial" w:hAnsi="Arial" w:cs="Arial"/>
          <w:color w:val="000000"/>
          <w:sz w:val="20"/>
          <w:szCs w:val="20"/>
        </w:rPr>
        <w:t>0800 161 3665 (UK) or</w:t>
      </w:r>
    </w:p>
    <w:p w14:paraId="3F88C7FB" w14:textId="19B481CE" w:rsidR="003A2CB9" w:rsidRDefault="00BA7D31" w:rsidP="00C56E9C">
      <w:pPr>
        <w:widowControl w:val="0"/>
        <w:autoSpaceDE w:val="0"/>
        <w:autoSpaceDN w:val="0"/>
        <w:adjustRightInd w:val="0"/>
        <w:spacing w:before="120" w:after="0" w:line="240" w:lineRule="auto"/>
        <w:ind w:left="687"/>
        <w:jc w:val="both"/>
        <w:rPr>
          <w:rFonts w:ascii="Arial" w:hAnsi="Arial" w:cs="Arial"/>
          <w:color w:val="000000"/>
          <w:sz w:val="20"/>
          <w:szCs w:val="20"/>
        </w:rPr>
      </w:pPr>
      <w:r w:rsidRPr="00C371A8">
        <w:rPr>
          <w:rFonts w:ascii="Arial" w:hAnsi="Arial" w:cs="Arial"/>
          <w:color w:val="000000"/>
          <w:sz w:val="20"/>
          <w:szCs w:val="20"/>
        </w:rPr>
        <w:t>+44 1371 85 4881 (Overseas)</w:t>
      </w:r>
    </w:p>
    <w:p w14:paraId="3CE485DE" w14:textId="77777777" w:rsidR="00943D9D" w:rsidRPr="00C371A8" w:rsidRDefault="00943D9D" w:rsidP="00C56E9C">
      <w:pPr>
        <w:widowControl w:val="0"/>
        <w:autoSpaceDE w:val="0"/>
        <w:autoSpaceDN w:val="0"/>
        <w:adjustRightInd w:val="0"/>
        <w:spacing w:before="120" w:after="0" w:line="240" w:lineRule="auto"/>
        <w:ind w:left="687"/>
        <w:jc w:val="both"/>
        <w:rPr>
          <w:rFonts w:ascii="Arial" w:hAnsi="Arial" w:cs="Arial"/>
          <w:sz w:val="20"/>
          <w:szCs w:val="20"/>
        </w:rPr>
      </w:pPr>
    </w:p>
    <w:p w14:paraId="51A1033D" w14:textId="37427B07" w:rsidR="003A2CB9" w:rsidRPr="00C371A8" w:rsidRDefault="00BA7D31" w:rsidP="00C371A8">
      <w:pPr>
        <w:keepNext/>
        <w:widowControl w:val="0"/>
        <w:autoSpaceDE w:val="0"/>
        <w:autoSpaceDN w:val="0"/>
        <w:adjustRightInd w:val="0"/>
        <w:spacing w:before="100" w:after="100" w:line="240" w:lineRule="auto"/>
        <w:ind w:left="120"/>
        <w:rPr>
          <w:rFonts w:ascii="Arial" w:hAnsi="Arial" w:cs="Arial"/>
          <w:sz w:val="24"/>
          <w:szCs w:val="24"/>
        </w:rPr>
      </w:pPr>
      <w:r w:rsidRPr="00C371A8">
        <w:rPr>
          <w:rFonts w:ascii="Arial" w:hAnsi="Arial" w:cs="Arial"/>
          <w:b/>
          <w:bCs/>
          <w:color w:val="000000"/>
          <w:sz w:val="20"/>
          <w:szCs w:val="20"/>
        </w:rPr>
        <w:t>Conflicts of Interest</w:t>
      </w:r>
    </w:p>
    <w:p w14:paraId="29060F4E"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F7.   Any attempt by Tenderers or their advisors to influence the contract award process in any way may result in the Tenderer being disqualified. Specifically, Tenderers shall not directly or indirectly at any time:</w:t>
      </w:r>
    </w:p>
    <w:p w14:paraId="6885FC80" w14:textId="3C4AC267" w:rsidR="003A2CB9" w:rsidRPr="00C371A8" w:rsidRDefault="00BA7D31" w:rsidP="00C371A8">
      <w:pPr>
        <w:widowControl w:val="0"/>
        <w:tabs>
          <w:tab w:val="left" w:pos="120"/>
        </w:tabs>
        <w:autoSpaceDE w:val="0"/>
        <w:autoSpaceDN w:val="0"/>
        <w:adjustRightInd w:val="0"/>
        <w:spacing w:before="120" w:after="0" w:line="240" w:lineRule="auto"/>
        <w:ind w:left="120" w:firstLine="360"/>
        <w:jc w:val="both"/>
        <w:rPr>
          <w:rFonts w:ascii="Arial" w:hAnsi="Arial" w:cs="Arial"/>
          <w:sz w:val="20"/>
          <w:szCs w:val="20"/>
        </w:rPr>
      </w:pPr>
      <w:r w:rsidRPr="00C371A8">
        <w:rPr>
          <w:rFonts w:ascii="Arial" w:hAnsi="Arial" w:cs="Arial"/>
          <w:color w:val="000000"/>
          <w:sz w:val="20"/>
          <w:szCs w:val="20"/>
        </w:rPr>
        <w:t>·</w:t>
      </w:r>
      <w:r w:rsidRPr="00C371A8">
        <w:rPr>
          <w:rFonts w:ascii="Arial" w:hAnsi="Arial" w:cs="Arial"/>
          <w:sz w:val="20"/>
          <w:szCs w:val="20"/>
        </w:rPr>
        <w:tab/>
      </w:r>
      <w:r w:rsidRPr="00C371A8">
        <w:rPr>
          <w:rFonts w:ascii="Arial" w:hAnsi="Arial" w:cs="Arial"/>
          <w:color w:val="000000"/>
          <w:sz w:val="20"/>
          <w:szCs w:val="20"/>
        </w:rPr>
        <w:t xml:space="preserve">devise or amend the content of their Tender in accordance with any agreement or arrangement with any other person, other than in good faith with a person who is a proposed partner, supplier, consortium member or provider of </w:t>
      </w:r>
      <w:r w:rsidR="00C371A8" w:rsidRPr="00C371A8">
        <w:rPr>
          <w:rFonts w:ascii="Arial" w:hAnsi="Arial" w:cs="Arial"/>
          <w:color w:val="000000"/>
          <w:sz w:val="20"/>
          <w:szCs w:val="20"/>
        </w:rPr>
        <w:t>finance.</w:t>
      </w:r>
    </w:p>
    <w:p w14:paraId="77349A2E" w14:textId="77777777" w:rsidR="003A2CB9" w:rsidRPr="00C371A8" w:rsidRDefault="00BA7D31" w:rsidP="00C371A8">
      <w:pPr>
        <w:widowControl w:val="0"/>
        <w:tabs>
          <w:tab w:val="left" w:pos="120"/>
        </w:tabs>
        <w:autoSpaceDE w:val="0"/>
        <w:autoSpaceDN w:val="0"/>
        <w:adjustRightInd w:val="0"/>
        <w:spacing w:before="120" w:after="0" w:line="240" w:lineRule="auto"/>
        <w:ind w:left="120" w:firstLine="360"/>
        <w:jc w:val="both"/>
        <w:rPr>
          <w:rFonts w:ascii="Arial" w:hAnsi="Arial" w:cs="Arial"/>
          <w:sz w:val="20"/>
          <w:szCs w:val="20"/>
        </w:rPr>
      </w:pPr>
      <w:r w:rsidRPr="00C371A8">
        <w:rPr>
          <w:rFonts w:ascii="Arial" w:hAnsi="Arial" w:cs="Arial"/>
          <w:color w:val="000000"/>
          <w:sz w:val="20"/>
          <w:szCs w:val="20"/>
        </w:rPr>
        <w:t>·</w:t>
      </w:r>
      <w:r w:rsidRPr="00C371A8">
        <w:rPr>
          <w:rFonts w:ascii="Arial" w:hAnsi="Arial" w:cs="Arial"/>
          <w:sz w:val="20"/>
          <w:szCs w:val="20"/>
        </w:rPr>
        <w:tab/>
      </w:r>
      <w:r w:rsidRPr="00C371A8">
        <w:rPr>
          <w:rFonts w:ascii="Arial" w:hAnsi="Arial" w:cs="Arial"/>
          <w:color w:val="000000"/>
          <w:sz w:val="20"/>
          <w:szCs w:val="2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C371A8">
        <w:rPr>
          <w:rFonts w:ascii="Arial" w:hAnsi="Arial" w:cs="Arial"/>
          <w:color w:val="000000"/>
          <w:sz w:val="20"/>
          <w:szCs w:val="20"/>
        </w:rPr>
        <w:t>Tender;</w:t>
      </w:r>
      <w:proofErr w:type="gramEnd"/>
    </w:p>
    <w:p w14:paraId="380BD531" w14:textId="6DAC664F" w:rsidR="003A2CB9" w:rsidRPr="00C371A8" w:rsidRDefault="00BA7D31" w:rsidP="00C371A8">
      <w:pPr>
        <w:widowControl w:val="0"/>
        <w:tabs>
          <w:tab w:val="left" w:pos="120"/>
        </w:tabs>
        <w:autoSpaceDE w:val="0"/>
        <w:autoSpaceDN w:val="0"/>
        <w:adjustRightInd w:val="0"/>
        <w:spacing w:before="120" w:after="0" w:line="240" w:lineRule="auto"/>
        <w:ind w:left="120" w:firstLine="360"/>
        <w:jc w:val="both"/>
        <w:rPr>
          <w:rFonts w:ascii="Arial" w:hAnsi="Arial" w:cs="Arial"/>
          <w:sz w:val="20"/>
          <w:szCs w:val="20"/>
        </w:rPr>
      </w:pPr>
      <w:r w:rsidRPr="00C371A8">
        <w:rPr>
          <w:rFonts w:ascii="Arial" w:hAnsi="Arial" w:cs="Arial"/>
          <w:color w:val="000000"/>
          <w:sz w:val="20"/>
          <w:szCs w:val="20"/>
        </w:rPr>
        <w:t>·</w:t>
      </w:r>
      <w:r w:rsidRPr="00C371A8">
        <w:rPr>
          <w:rFonts w:ascii="Arial" w:hAnsi="Arial" w:cs="Arial"/>
          <w:sz w:val="20"/>
          <w:szCs w:val="20"/>
        </w:rPr>
        <w:tab/>
      </w:r>
      <w:r w:rsidRPr="00C371A8">
        <w:rPr>
          <w:rFonts w:ascii="Arial" w:hAnsi="Arial" w:cs="Arial"/>
          <w:color w:val="000000"/>
          <w:sz w:val="20"/>
          <w:szCs w:val="20"/>
        </w:rPr>
        <w:t xml:space="preserve">enter into any agreement or arrangement with any other person that has the effect of prohibiting or excluding that person from submitting a </w:t>
      </w:r>
      <w:r w:rsidR="00C371A8" w:rsidRPr="00C371A8">
        <w:rPr>
          <w:rFonts w:ascii="Arial" w:hAnsi="Arial" w:cs="Arial"/>
          <w:color w:val="000000"/>
          <w:sz w:val="20"/>
          <w:szCs w:val="20"/>
        </w:rPr>
        <w:t>Tender.</w:t>
      </w:r>
    </w:p>
    <w:p w14:paraId="38FE83A8" w14:textId="77777777" w:rsidR="003A2CB9" w:rsidRPr="00C371A8" w:rsidRDefault="00BA7D31" w:rsidP="00C371A8">
      <w:pPr>
        <w:widowControl w:val="0"/>
        <w:tabs>
          <w:tab w:val="left" w:pos="120"/>
        </w:tabs>
        <w:autoSpaceDE w:val="0"/>
        <w:autoSpaceDN w:val="0"/>
        <w:adjustRightInd w:val="0"/>
        <w:spacing w:before="120" w:after="0" w:line="240" w:lineRule="auto"/>
        <w:ind w:left="120" w:firstLine="360"/>
        <w:jc w:val="both"/>
        <w:rPr>
          <w:rFonts w:ascii="Arial" w:hAnsi="Arial" w:cs="Arial"/>
          <w:sz w:val="20"/>
          <w:szCs w:val="20"/>
        </w:rPr>
      </w:pPr>
      <w:r w:rsidRPr="00C371A8">
        <w:rPr>
          <w:rFonts w:ascii="Arial" w:hAnsi="Arial" w:cs="Arial"/>
          <w:color w:val="000000"/>
          <w:sz w:val="20"/>
          <w:szCs w:val="20"/>
        </w:rPr>
        <w:t>·</w:t>
      </w:r>
      <w:r w:rsidRPr="00C371A8">
        <w:rPr>
          <w:rFonts w:ascii="Arial" w:hAnsi="Arial" w:cs="Arial"/>
          <w:sz w:val="20"/>
          <w:szCs w:val="20"/>
        </w:rPr>
        <w:tab/>
      </w:r>
      <w:r w:rsidRPr="00C371A8">
        <w:rPr>
          <w:rFonts w:ascii="Arial" w:hAnsi="Arial" w:cs="Arial"/>
          <w:color w:val="000000"/>
          <w:sz w:val="20"/>
          <w:szCs w:val="20"/>
        </w:rPr>
        <w:t>canvass the Authority or any employees or agents of the Authority in relation to this procurement; or</w:t>
      </w:r>
    </w:p>
    <w:p w14:paraId="170D891E" w14:textId="77777777" w:rsidR="003A2CB9" w:rsidRPr="00C371A8" w:rsidRDefault="00BA7D31" w:rsidP="00C371A8">
      <w:pPr>
        <w:widowControl w:val="0"/>
        <w:tabs>
          <w:tab w:val="left" w:pos="120"/>
        </w:tabs>
        <w:autoSpaceDE w:val="0"/>
        <w:autoSpaceDN w:val="0"/>
        <w:adjustRightInd w:val="0"/>
        <w:spacing w:before="120" w:after="0" w:line="240" w:lineRule="auto"/>
        <w:ind w:left="120" w:firstLine="360"/>
        <w:jc w:val="both"/>
        <w:rPr>
          <w:rFonts w:ascii="Arial" w:hAnsi="Arial" w:cs="Arial"/>
          <w:sz w:val="20"/>
          <w:szCs w:val="20"/>
        </w:rPr>
      </w:pPr>
      <w:r w:rsidRPr="00C371A8">
        <w:rPr>
          <w:rFonts w:ascii="Arial" w:hAnsi="Arial" w:cs="Arial"/>
          <w:color w:val="000000"/>
          <w:sz w:val="20"/>
          <w:szCs w:val="20"/>
        </w:rPr>
        <w:t>·</w:t>
      </w:r>
      <w:r w:rsidRPr="00C371A8">
        <w:rPr>
          <w:rFonts w:ascii="Arial" w:hAnsi="Arial" w:cs="Arial"/>
          <w:sz w:val="20"/>
          <w:szCs w:val="20"/>
        </w:rPr>
        <w:tab/>
      </w:r>
      <w:r w:rsidRPr="00C371A8">
        <w:rPr>
          <w:rFonts w:ascii="Arial" w:hAnsi="Arial" w:cs="Arial"/>
          <w:color w:val="000000"/>
          <w:sz w:val="20"/>
          <w:szCs w:val="20"/>
        </w:rPr>
        <w:t>attempt to obtain information from any of the employees or agents of the Authority or their advisors concerning another Tenderer or Tender.</w:t>
      </w:r>
    </w:p>
    <w:p w14:paraId="7D520981"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4F439040"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C371A8">
        <w:rPr>
          <w:rFonts w:ascii="Arial" w:hAnsi="Arial" w:cs="Arial"/>
          <w:color w:val="000000"/>
          <w:sz w:val="20"/>
          <w:szCs w:val="20"/>
        </w:rPr>
        <w:t>g</w:t>
      </w:r>
      <w:proofErr w:type="spellEnd"/>
      <w:r w:rsidRPr="00C371A8">
        <w:rPr>
          <w:rFonts w:ascii="Arial" w:hAnsi="Arial" w:cs="Arial"/>
          <w:color w:val="000000"/>
          <w:sz w:val="20"/>
          <w:szCs w:val="20"/>
        </w:rPr>
        <w:t xml:space="preserve"> below. Where the Contract is awarded and the COI is still relevant post-Contract award decision, your proposed Compliance Regime will become part of the Contract Terms and Conditions. As a minimum, the Compliance Regime must include:</w:t>
      </w:r>
    </w:p>
    <w:p w14:paraId="61390282" w14:textId="19BA44B0" w:rsidR="00943D9D" w:rsidRPr="00943D9D" w:rsidRDefault="00BA7D31" w:rsidP="00943D9D">
      <w:pPr>
        <w:pStyle w:val="ListParagraph"/>
        <w:widowControl w:val="0"/>
        <w:numPr>
          <w:ilvl w:val="0"/>
          <w:numId w:val="21"/>
        </w:numPr>
        <w:autoSpaceDE w:val="0"/>
        <w:autoSpaceDN w:val="0"/>
        <w:adjustRightInd w:val="0"/>
        <w:spacing w:before="240" w:after="0" w:line="240" w:lineRule="auto"/>
        <w:jc w:val="both"/>
        <w:rPr>
          <w:rFonts w:ascii="Arial" w:hAnsi="Arial" w:cs="Arial"/>
          <w:color w:val="000000"/>
          <w:sz w:val="20"/>
          <w:szCs w:val="20"/>
        </w:rPr>
      </w:pPr>
      <w:r w:rsidRPr="00943D9D">
        <w:rPr>
          <w:rFonts w:ascii="Arial" w:hAnsi="Arial" w:cs="Arial"/>
          <w:color w:val="000000"/>
          <w:sz w:val="20"/>
          <w:szCs w:val="20"/>
        </w:rPr>
        <w:t xml:space="preserve">the manner of operation and </w:t>
      </w:r>
      <w:r w:rsidR="00C371A8" w:rsidRPr="00943D9D">
        <w:rPr>
          <w:rFonts w:ascii="Arial" w:hAnsi="Arial" w:cs="Arial"/>
          <w:color w:val="000000"/>
          <w:sz w:val="20"/>
          <w:szCs w:val="20"/>
        </w:rPr>
        <w:t>management.</w:t>
      </w:r>
    </w:p>
    <w:p w14:paraId="544DE18B" w14:textId="42345D4A" w:rsidR="003A2CB9" w:rsidRPr="00C371A8" w:rsidRDefault="00BA7D31" w:rsidP="00943D9D">
      <w:pPr>
        <w:widowControl w:val="0"/>
        <w:autoSpaceDE w:val="0"/>
        <w:autoSpaceDN w:val="0"/>
        <w:adjustRightInd w:val="0"/>
        <w:spacing w:before="240" w:after="0" w:line="240" w:lineRule="auto"/>
        <w:ind w:left="120"/>
        <w:jc w:val="both"/>
        <w:rPr>
          <w:rFonts w:ascii="Arial" w:hAnsi="Arial" w:cs="Arial"/>
          <w:sz w:val="20"/>
          <w:szCs w:val="20"/>
        </w:rPr>
      </w:pPr>
      <w:r w:rsidRPr="00C371A8">
        <w:rPr>
          <w:rFonts w:ascii="Arial" w:hAnsi="Arial" w:cs="Arial"/>
          <w:color w:val="000000"/>
          <w:sz w:val="20"/>
          <w:szCs w:val="20"/>
        </w:rPr>
        <w:t xml:space="preserve">       b.   roles and </w:t>
      </w:r>
      <w:r w:rsidR="00C371A8" w:rsidRPr="00C371A8">
        <w:rPr>
          <w:rFonts w:ascii="Arial" w:hAnsi="Arial" w:cs="Arial"/>
          <w:color w:val="000000"/>
          <w:sz w:val="20"/>
          <w:szCs w:val="20"/>
        </w:rPr>
        <w:t>responsibilities.</w:t>
      </w:r>
    </w:p>
    <w:p w14:paraId="4AD27B85" w14:textId="07467FA0" w:rsidR="003A2CB9" w:rsidRPr="00C371A8" w:rsidRDefault="00BA7D31" w:rsidP="00943D9D">
      <w:pPr>
        <w:widowControl w:val="0"/>
        <w:autoSpaceDE w:val="0"/>
        <w:autoSpaceDN w:val="0"/>
        <w:adjustRightInd w:val="0"/>
        <w:spacing w:before="240" w:after="0" w:line="240" w:lineRule="auto"/>
        <w:ind w:left="120"/>
        <w:jc w:val="both"/>
        <w:rPr>
          <w:rFonts w:ascii="Arial" w:hAnsi="Arial" w:cs="Arial"/>
          <w:sz w:val="20"/>
          <w:szCs w:val="20"/>
        </w:rPr>
      </w:pPr>
      <w:r w:rsidRPr="00C371A8">
        <w:rPr>
          <w:rFonts w:ascii="Arial" w:hAnsi="Arial" w:cs="Arial"/>
          <w:color w:val="000000"/>
          <w:sz w:val="20"/>
          <w:szCs w:val="20"/>
        </w:rPr>
        <w:t xml:space="preserve">       c.   standards for integrity and fair </w:t>
      </w:r>
      <w:r w:rsidR="00C371A8" w:rsidRPr="00C371A8">
        <w:rPr>
          <w:rFonts w:ascii="Arial" w:hAnsi="Arial" w:cs="Arial"/>
          <w:color w:val="000000"/>
          <w:sz w:val="20"/>
          <w:szCs w:val="20"/>
        </w:rPr>
        <w:t>dealing.</w:t>
      </w:r>
    </w:p>
    <w:p w14:paraId="2FAAEF5B" w14:textId="77777777" w:rsidR="00943D9D" w:rsidRDefault="00BA7D31" w:rsidP="00943D9D">
      <w:pPr>
        <w:widowControl w:val="0"/>
        <w:autoSpaceDE w:val="0"/>
        <w:autoSpaceDN w:val="0"/>
        <w:adjustRightInd w:val="0"/>
        <w:spacing w:before="240" w:after="180" w:line="240" w:lineRule="auto"/>
        <w:ind w:left="120"/>
        <w:jc w:val="both"/>
        <w:rPr>
          <w:rFonts w:ascii="Arial" w:hAnsi="Arial" w:cs="Arial"/>
          <w:color w:val="000000"/>
          <w:sz w:val="20"/>
          <w:szCs w:val="20"/>
        </w:rPr>
      </w:pPr>
      <w:r w:rsidRPr="00C371A8">
        <w:rPr>
          <w:rFonts w:ascii="Arial" w:hAnsi="Arial" w:cs="Arial"/>
          <w:color w:val="000000"/>
          <w:sz w:val="20"/>
          <w:szCs w:val="20"/>
        </w:rPr>
        <w:t xml:space="preserve">       d. </w:t>
      </w:r>
      <w:r w:rsidR="00253321">
        <w:rPr>
          <w:rFonts w:ascii="Arial" w:hAnsi="Arial" w:cs="Arial"/>
          <w:color w:val="000000"/>
          <w:sz w:val="20"/>
          <w:szCs w:val="20"/>
        </w:rPr>
        <w:t xml:space="preserve"> </w:t>
      </w:r>
      <w:r w:rsidRPr="00C371A8">
        <w:rPr>
          <w:rFonts w:ascii="Arial" w:hAnsi="Arial" w:cs="Arial"/>
          <w:color w:val="000000"/>
          <w:sz w:val="20"/>
          <w:szCs w:val="20"/>
        </w:rPr>
        <w:t xml:space="preserve">levels of access to and protection of competitors’ sensitive information and Government </w:t>
      </w:r>
    </w:p>
    <w:p w14:paraId="3ED73973" w14:textId="4CAD4E8A" w:rsidR="00253321" w:rsidRDefault="00BA7D31" w:rsidP="00253321">
      <w:pPr>
        <w:widowControl w:val="0"/>
        <w:autoSpaceDE w:val="0"/>
        <w:autoSpaceDN w:val="0"/>
        <w:adjustRightInd w:val="0"/>
        <w:spacing w:after="180" w:line="240" w:lineRule="auto"/>
        <w:ind w:left="120"/>
        <w:jc w:val="both"/>
        <w:rPr>
          <w:rFonts w:ascii="Arial" w:hAnsi="Arial" w:cs="Arial"/>
          <w:color w:val="000000"/>
          <w:sz w:val="20"/>
          <w:szCs w:val="20"/>
        </w:rPr>
      </w:pPr>
      <w:r w:rsidRPr="00C371A8">
        <w:rPr>
          <w:rFonts w:ascii="Arial" w:hAnsi="Arial" w:cs="Arial"/>
          <w:color w:val="000000"/>
          <w:sz w:val="20"/>
          <w:szCs w:val="20"/>
        </w:rPr>
        <w:t xml:space="preserve">Furnished </w:t>
      </w:r>
      <w:r w:rsidR="00C371A8" w:rsidRPr="00C371A8">
        <w:rPr>
          <w:rFonts w:ascii="Arial" w:hAnsi="Arial" w:cs="Arial"/>
          <w:color w:val="000000"/>
          <w:sz w:val="20"/>
          <w:szCs w:val="20"/>
        </w:rPr>
        <w:t>Information</w:t>
      </w:r>
    </w:p>
    <w:p w14:paraId="474ABDCB" w14:textId="77777777" w:rsidR="00943D9D" w:rsidRDefault="00253321" w:rsidP="00943D9D">
      <w:pPr>
        <w:widowControl w:val="0"/>
        <w:autoSpaceDE w:val="0"/>
        <w:autoSpaceDN w:val="0"/>
        <w:adjustRightInd w:val="0"/>
        <w:spacing w:after="180" w:line="240" w:lineRule="auto"/>
        <w:ind w:left="120"/>
        <w:jc w:val="both"/>
        <w:rPr>
          <w:rFonts w:ascii="Arial" w:hAnsi="Arial" w:cs="Arial"/>
          <w:color w:val="000000"/>
          <w:sz w:val="20"/>
          <w:szCs w:val="20"/>
        </w:rPr>
      </w:pPr>
      <w:r>
        <w:rPr>
          <w:rFonts w:ascii="Arial" w:hAnsi="Arial" w:cs="Arial"/>
          <w:color w:val="000000"/>
          <w:sz w:val="20"/>
          <w:szCs w:val="20"/>
        </w:rPr>
        <w:t xml:space="preserve">       </w:t>
      </w:r>
      <w:r w:rsidR="00BA7D31" w:rsidRPr="00C371A8">
        <w:rPr>
          <w:rFonts w:ascii="Arial" w:hAnsi="Arial" w:cs="Arial"/>
          <w:color w:val="000000"/>
          <w:sz w:val="20"/>
          <w:szCs w:val="20"/>
        </w:rPr>
        <w:t>e.   confidentiality and/or non-disclosure agreements (</w:t>
      </w:r>
      <w:proofErr w:type="gramStart"/>
      <w:r w:rsidR="00BA7D31" w:rsidRPr="00C371A8">
        <w:rPr>
          <w:rFonts w:ascii="Arial" w:hAnsi="Arial" w:cs="Arial"/>
          <w:color w:val="000000"/>
          <w:sz w:val="20"/>
          <w:szCs w:val="20"/>
        </w:rPr>
        <w:t>e.g.</w:t>
      </w:r>
      <w:proofErr w:type="gramEnd"/>
      <w:r w:rsidR="00BA7D31" w:rsidRPr="00C371A8">
        <w:rPr>
          <w:rFonts w:ascii="Arial" w:hAnsi="Arial" w:cs="Arial"/>
          <w:color w:val="000000"/>
          <w:sz w:val="20"/>
          <w:szCs w:val="20"/>
        </w:rPr>
        <w:t xml:space="preserve"> DEFFORM 702</w:t>
      </w:r>
      <w:r w:rsidR="00C371A8" w:rsidRPr="00C371A8">
        <w:rPr>
          <w:rFonts w:ascii="Arial" w:hAnsi="Arial" w:cs="Arial"/>
          <w:color w:val="000000"/>
          <w:sz w:val="20"/>
          <w:szCs w:val="20"/>
        </w:rPr>
        <w:t>).</w:t>
      </w:r>
    </w:p>
    <w:p w14:paraId="786A3013" w14:textId="28825468" w:rsidR="003A2CB9" w:rsidRPr="00943D9D" w:rsidRDefault="00943D9D" w:rsidP="00943D9D">
      <w:pPr>
        <w:widowControl w:val="0"/>
        <w:autoSpaceDE w:val="0"/>
        <w:autoSpaceDN w:val="0"/>
        <w:adjustRightInd w:val="0"/>
        <w:spacing w:after="180" w:line="240" w:lineRule="auto"/>
        <w:ind w:left="120"/>
        <w:jc w:val="both"/>
        <w:rPr>
          <w:rFonts w:ascii="Arial" w:hAnsi="Arial" w:cs="Arial"/>
          <w:color w:val="000000"/>
          <w:sz w:val="20"/>
          <w:szCs w:val="20"/>
        </w:rPr>
      </w:pPr>
      <w:r>
        <w:rPr>
          <w:rFonts w:ascii="Arial" w:hAnsi="Arial" w:cs="Arial"/>
          <w:color w:val="000000"/>
          <w:sz w:val="20"/>
          <w:szCs w:val="20"/>
        </w:rPr>
        <w:t xml:space="preserve">       </w:t>
      </w:r>
      <w:r w:rsidR="00BA7D31" w:rsidRPr="00C371A8">
        <w:rPr>
          <w:rFonts w:ascii="Arial" w:hAnsi="Arial" w:cs="Arial"/>
          <w:color w:val="000000"/>
          <w:sz w:val="20"/>
          <w:szCs w:val="20"/>
        </w:rPr>
        <w:t>f.   the Authority’s rights of audit; and</w:t>
      </w:r>
    </w:p>
    <w:p w14:paraId="1CC3419D" w14:textId="4C011306" w:rsidR="003A2CB9" w:rsidRPr="00C371A8" w:rsidRDefault="00BA7D31" w:rsidP="00253321">
      <w:pPr>
        <w:widowControl w:val="0"/>
        <w:autoSpaceDE w:val="0"/>
        <w:autoSpaceDN w:val="0"/>
        <w:adjustRightInd w:val="0"/>
        <w:spacing w:after="0" w:line="240" w:lineRule="auto"/>
        <w:ind w:left="120"/>
        <w:jc w:val="both"/>
        <w:rPr>
          <w:rFonts w:ascii="Arial" w:hAnsi="Arial" w:cs="Arial"/>
          <w:sz w:val="20"/>
          <w:szCs w:val="20"/>
        </w:rPr>
      </w:pPr>
      <w:r w:rsidRPr="00C371A8">
        <w:rPr>
          <w:rFonts w:ascii="Arial" w:hAnsi="Arial" w:cs="Arial"/>
          <w:color w:val="000000"/>
          <w:sz w:val="20"/>
          <w:szCs w:val="20"/>
        </w:rPr>
        <w:t xml:space="preserve">     </w:t>
      </w:r>
      <w:r w:rsidR="007733A3">
        <w:rPr>
          <w:rFonts w:ascii="Arial" w:hAnsi="Arial" w:cs="Arial"/>
          <w:color w:val="000000"/>
          <w:sz w:val="20"/>
          <w:szCs w:val="20"/>
        </w:rPr>
        <w:t xml:space="preserve"> </w:t>
      </w:r>
      <w:r w:rsidRPr="00C371A8">
        <w:rPr>
          <w:rFonts w:ascii="Arial" w:hAnsi="Arial" w:cs="Arial"/>
          <w:color w:val="000000"/>
          <w:sz w:val="20"/>
          <w:szCs w:val="20"/>
        </w:rPr>
        <w:t xml:space="preserve"> g.   physical and managerial separation.</w:t>
      </w:r>
    </w:p>
    <w:p w14:paraId="09B8EF7E" w14:textId="24D4FB2C"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F10.Tenderers are ultimately responsible for ensuring that no COI exist between the Tenderer and its advisers, and the Authority and its advisers. Any Tenderer who fails to comply with this requirement </w:t>
      </w:r>
      <w:r w:rsidRPr="00C371A8">
        <w:rPr>
          <w:rFonts w:ascii="Arial" w:hAnsi="Arial" w:cs="Arial"/>
          <w:color w:val="000000"/>
          <w:sz w:val="20"/>
          <w:szCs w:val="20"/>
        </w:rPr>
        <w:lastRenderedPageBreak/>
        <w:t>(including where the Authority does not deem the proposed Compliance Regime to be of a standard which appropriately manages the conflict) may be disqualified from the procurement at the discretion of the Authority.</w:t>
      </w:r>
    </w:p>
    <w:p w14:paraId="20D2D6BE" w14:textId="2055DC93" w:rsidR="003A2CB9" w:rsidRPr="00C371A8" w:rsidRDefault="00C371A8" w:rsidP="00C371A8">
      <w:pPr>
        <w:widowControl w:val="0"/>
        <w:autoSpaceDE w:val="0"/>
        <w:autoSpaceDN w:val="0"/>
        <w:adjustRightInd w:val="0"/>
        <w:spacing w:before="120" w:after="180" w:line="240" w:lineRule="auto"/>
        <w:jc w:val="both"/>
        <w:rPr>
          <w:rFonts w:ascii="Arial" w:hAnsi="Arial" w:cs="Arial"/>
          <w:sz w:val="20"/>
          <w:szCs w:val="20"/>
        </w:rPr>
      </w:pPr>
      <w:r>
        <w:rPr>
          <w:rFonts w:ascii="Arial" w:hAnsi="Arial" w:cs="Arial"/>
          <w:b/>
          <w:bCs/>
          <w:color w:val="000000"/>
          <w:sz w:val="20"/>
          <w:szCs w:val="20"/>
        </w:rPr>
        <w:t xml:space="preserve"> </w:t>
      </w:r>
      <w:r w:rsidR="00BA7D31" w:rsidRPr="00C371A8">
        <w:rPr>
          <w:rFonts w:ascii="Arial" w:hAnsi="Arial" w:cs="Arial"/>
          <w:b/>
          <w:bCs/>
          <w:color w:val="000000"/>
          <w:sz w:val="20"/>
          <w:szCs w:val="20"/>
        </w:rPr>
        <w:t>Government Furnished Assets</w:t>
      </w:r>
    </w:p>
    <w:p w14:paraId="53850A0B" w14:textId="1CB99915"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31DF2BBA"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b/>
          <w:bCs/>
          <w:color w:val="000000"/>
          <w:sz w:val="20"/>
          <w:szCs w:val="20"/>
        </w:rPr>
        <w:t>Standstill Period</w:t>
      </w:r>
    </w:p>
    <w:p w14:paraId="599D4F57" w14:textId="10D883C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F12.The Authority is allowing a space of ten (10) calendar days between the date of dispatch of the electronic notice of its decision to award a Contract to the successful Tenderer before </w:t>
      </w:r>
      <w:proofErr w:type="gramStart"/>
      <w:r w:rsidRPr="00C371A8">
        <w:rPr>
          <w:rFonts w:ascii="Arial" w:hAnsi="Arial" w:cs="Arial"/>
          <w:color w:val="000000"/>
          <w:sz w:val="20"/>
          <w:szCs w:val="20"/>
        </w:rPr>
        <w:t>entering into</w:t>
      </w:r>
      <w:proofErr w:type="gramEnd"/>
      <w:r w:rsidRPr="00C371A8">
        <w:rPr>
          <w:rFonts w:ascii="Arial" w:hAnsi="Arial" w:cs="Arial"/>
          <w:color w:val="000000"/>
          <w:sz w:val="20"/>
          <w:szCs w:val="20"/>
        </w:rPr>
        <w:t xml:space="preserve"> a Contract, known as the standstill period.  The standstill period ends at 23:59 on the 10th day after the date the DEFFORM 158s are sent. If the 10th day is not a business day, the standstill period ends at 23:59 of the next business day.</w:t>
      </w:r>
    </w:p>
    <w:p w14:paraId="3ECB151E"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b/>
          <w:bCs/>
          <w:color w:val="000000"/>
          <w:sz w:val="20"/>
          <w:szCs w:val="20"/>
        </w:rPr>
        <w:t>Publicity Announcements</w:t>
      </w:r>
    </w:p>
    <w:p w14:paraId="0FF606C7" w14:textId="0488D58E"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6C6EC2D4" w14:textId="0ADD8994"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F14.</w:t>
      </w:r>
      <w:r w:rsidR="00943D9D">
        <w:rPr>
          <w:rFonts w:ascii="Arial" w:hAnsi="Arial" w:cs="Arial"/>
          <w:color w:val="000000"/>
          <w:sz w:val="20"/>
          <w:szCs w:val="20"/>
        </w:rPr>
        <w:t xml:space="preserve"> </w:t>
      </w:r>
      <w:r w:rsidRPr="00C371A8">
        <w:rPr>
          <w:rFonts w:ascii="Arial" w:hAnsi="Arial" w:cs="Arial"/>
          <w:color w:val="000000"/>
          <w:sz w:val="20"/>
          <w:szCs w:val="20"/>
        </w:rPr>
        <w:t>Under no circumstances should you confirm to any Third Party the Authority’s Contract award decision before the Authority’s announcement of the award of Contract.</w:t>
      </w:r>
    </w:p>
    <w:p w14:paraId="7035243E"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b/>
          <w:bCs/>
          <w:color w:val="000000"/>
          <w:sz w:val="20"/>
          <w:szCs w:val="20"/>
        </w:rPr>
        <w:t>Sensitive Information</w:t>
      </w:r>
    </w:p>
    <w:p w14:paraId="41BC47A6"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F15.   All Central Government Departments and their Executive Agencies and Non-Departmental Public Bodies are subject to control and reporting within Government.  </w:t>
      </w:r>
      <w:proofErr w:type="gramStart"/>
      <w:r w:rsidRPr="00C371A8">
        <w:rPr>
          <w:rFonts w:ascii="Arial" w:hAnsi="Arial" w:cs="Arial"/>
          <w:color w:val="000000"/>
          <w:sz w:val="20"/>
          <w:szCs w:val="20"/>
        </w:rPr>
        <w:t>In particular, they</w:t>
      </w:r>
      <w:proofErr w:type="gramEnd"/>
      <w:r w:rsidRPr="00C371A8">
        <w:rPr>
          <w:rFonts w:ascii="Arial" w:hAnsi="Arial" w:cs="Arial"/>
          <w:color w:val="000000"/>
          <w:sz w:val="20"/>
          <w:szCs w:val="2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6F157F26"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F16.   For these purposes, the Authority may share within Government any of the </w:t>
      </w:r>
      <w:proofErr w:type="gramStart"/>
      <w:r w:rsidRPr="00C371A8">
        <w:rPr>
          <w:rFonts w:ascii="Arial" w:hAnsi="Arial" w:cs="Arial"/>
          <w:color w:val="000000"/>
          <w:sz w:val="20"/>
          <w:szCs w:val="20"/>
        </w:rPr>
        <w:t>Tenderers</w:t>
      </w:r>
      <w:proofErr w:type="gramEnd"/>
      <w:r w:rsidRPr="00C371A8">
        <w:rPr>
          <w:rFonts w:ascii="Arial" w:hAnsi="Arial" w:cs="Arial"/>
          <w:color w:val="000000"/>
          <w:sz w:val="20"/>
          <w:szCs w:val="20"/>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26BBB876"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AA050D3" w14:textId="77777777" w:rsidR="003A2CB9" w:rsidRPr="00C371A8" w:rsidRDefault="00BA7D31">
      <w:pPr>
        <w:widowControl w:val="0"/>
        <w:autoSpaceDE w:val="0"/>
        <w:autoSpaceDN w:val="0"/>
        <w:adjustRightInd w:val="0"/>
        <w:spacing w:before="120" w:after="180" w:line="240" w:lineRule="auto"/>
        <w:ind w:left="120"/>
        <w:rPr>
          <w:rFonts w:ascii="Arial" w:hAnsi="Arial" w:cs="Arial"/>
          <w:sz w:val="20"/>
          <w:szCs w:val="20"/>
        </w:rPr>
      </w:pPr>
      <w:r w:rsidRPr="00C371A8">
        <w:rPr>
          <w:rFonts w:ascii="Arial" w:hAnsi="Arial" w:cs="Arial"/>
          <w:b/>
          <w:bCs/>
          <w:color w:val="000000"/>
          <w:sz w:val="20"/>
          <w:szCs w:val="20"/>
        </w:rPr>
        <w:t>Reportable Requirements</w:t>
      </w:r>
    </w:p>
    <w:p w14:paraId="43496CD8"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F18.   Listed in the DEFFORM 47 Annex A (Offer) are the Mandatory Declarations.  It is a Condition of Tendering that you complete and attach the returns listed in the Annex and, where you select yes, you </w:t>
      </w:r>
      <w:r w:rsidRPr="00C371A8">
        <w:rPr>
          <w:rFonts w:ascii="Arial" w:hAnsi="Arial" w:cs="Arial"/>
          <w:color w:val="000000"/>
          <w:sz w:val="20"/>
          <w:szCs w:val="20"/>
        </w:rPr>
        <w:lastRenderedPageBreak/>
        <w:t>attach the relevant information.</w:t>
      </w:r>
    </w:p>
    <w:p w14:paraId="72E16B2A" w14:textId="6FF39647" w:rsidR="003A2CB9" w:rsidRDefault="00BA7D31" w:rsidP="00C371A8">
      <w:pPr>
        <w:widowControl w:val="0"/>
        <w:autoSpaceDE w:val="0"/>
        <w:autoSpaceDN w:val="0"/>
        <w:adjustRightInd w:val="0"/>
        <w:spacing w:after="60" w:line="240" w:lineRule="auto"/>
        <w:ind w:left="120"/>
        <w:jc w:val="both"/>
        <w:rPr>
          <w:rFonts w:ascii="Arial" w:hAnsi="Arial" w:cs="Arial"/>
          <w:color w:val="000000"/>
          <w:sz w:val="20"/>
          <w:szCs w:val="20"/>
        </w:rPr>
      </w:pPr>
      <w:r w:rsidRPr="00C371A8">
        <w:rPr>
          <w:rFonts w:ascii="Arial" w:hAnsi="Arial" w:cs="Arial"/>
          <w:color w:val="000000"/>
          <w:sz w:val="20"/>
          <w:szCs w:val="20"/>
        </w:rPr>
        <w:t xml:space="preserve">F19.   Your Tender will be deemed non-compliant and excluded from the tender process if you fail to complete the Annex in full and attach relevant information where required. </w:t>
      </w:r>
    </w:p>
    <w:p w14:paraId="6ED925BD" w14:textId="77777777" w:rsidR="00943D9D" w:rsidRPr="00C371A8" w:rsidRDefault="00943D9D" w:rsidP="00C371A8">
      <w:pPr>
        <w:widowControl w:val="0"/>
        <w:autoSpaceDE w:val="0"/>
        <w:autoSpaceDN w:val="0"/>
        <w:adjustRightInd w:val="0"/>
        <w:spacing w:after="60" w:line="240" w:lineRule="auto"/>
        <w:ind w:left="120"/>
        <w:jc w:val="both"/>
        <w:rPr>
          <w:rFonts w:ascii="Arial" w:hAnsi="Arial" w:cs="Arial"/>
          <w:sz w:val="20"/>
          <w:szCs w:val="20"/>
        </w:rPr>
      </w:pPr>
    </w:p>
    <w:p w14:paraId="36310068"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625AB044" w14:textId="25738B2E" w:rsidR="003A2CB9" w:rsidRPr="00C371A8" w:rsidRDefault="00BA7D31" w:rsidP="00C371A8">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C290EC6" w14:textId="3B886D75" w:rsidR="003A2CB9" w:rsidRPr="00C371A8" w:rsidRDefault="00BA7D31" w:rsidP="005F5D60">
      <w:pPr>
        <w:keepNext/>
        <w:keepLines/>
        <w:widowControl w:val="0"/>
        <w:autoSpaceDE w:val="0"/>
        <w:autoSpaceDN w:val="0"/>
        <w:adjustRightInd w:val="0"/>
        <w:spacing w:after="0" w:line="276" w:lineRule="auto"/>
        <w:ind w:left="120" w:right="114"/>
        <w:rPr>
          <w:rFonts w:ascii="Arial" w:hAnsi="Arial" w:cs="Arial"/>
          <w:sz w:val="20"/>
          <w:szCs w:val="20"/>
        </w:rPr>
      </w:pPr>
      <w:bookmarkStart w:id="17" w:name="_Toc501022446_1_10"/>
      <w:r w:rsidRPr="00C371A8">
        <w:rPr>
          <w:rFonts w:ascii="Arial" w:hAnsi="Arial" w:cs="Arial"/>
          <w:b/>
          <w:bCs/>
          <w:color w:val="000000"/>
          <w:sz w:val="20"/>
          <w:szCs w:val="20"/>
        </w:rPr>
        <w:lastRenderedPageBreak/>
        <w:t xml:space="preserve">DEFFORM 47 Annex A </w:t>
      </w:r>
      <w:bookmarkEnd w:id="17"/>
    </w:p>
    <w:p w14:paraId="5E289540" w14:textId="77777777" w:rsidR="003A2CB9" w:rsidRPr="00C371A8" w:rsidRDefault="00BA7D31" w:rsidP="005F5D60">
      <w:pPr>
        <w:widowControl w:val="0"/>
        <w:autoSpaceDE w:val="0"/>
        <w:autoSpaceDN w:val="0"/>
        <w:adjustRightInd w:val="0"/>
        <w:spacing w:after="60" w:line="240" w:lineRule="auto"/>
        <w:ind w:left="120"/>
        <w:jc w:val="center"/>
        <w:rPr>
          <w:rFonts w:ascii="Arial" w:hAnsi="Arial" w:cs="Arial"/>
          <w:sz w:val="20"/>
          <w:szCs w:val="20"/>
        </w:rPr>
      </w:pPr>
      <w:r w:rsidRPr="00C371A8">
        <w:rPr>
          <w:rFonts w:ascii="Arial" w:hAnsi="Arial" w:cs="Arial"/>
          <w:b/>
          <w:bCs/>
          <w:color w:val="000000"/>
          <w:sz w:val="20"/>
          <w:szCs w:val="20"/>
        </w:rPr>
        <w:t>Ministry of Defence</w:t>
      </w:r>
    </w:p>
    <w:p w14:paraId="55F2917D" w14:textId="77777777" w:rsidR="003A2CB9" w:rsidRPr="00C371A8" w:rsidRDefault="003A2CB9">
      <w:pPr>
        <w:widowControl w:val="0"/>
        <w:autoSpaceDE w:val="0"/>
        <w:autoSpaceDN w:val="0"/>
        <w:adjustRightInd w:val="0"/>
        <w:spacing w:after="60" w:line="240" w:lineRule="auto"/>
        <w:ind w:left="120"/>
        <w:jc w:val="center"/>
        <w:rPr>
          <w:rFonts w:ascii="Arial" w:hAnsi="Arial" w:cs="Arial"/>
          <w:sz w:val="20"/>
          <w:szCs w:val="20"/>
        </w:rPr>
      </w:pPr>
    </w:p>
    <w:p w14:paraId="55C44F10" w14:textId="03CA9BB6" w:rsidR="003A2CB9" w:rsidRPr="00C371A8" w:rsidRDefault="00BA7D31">
      <w:pPr>
        <w:widowControl w:val="0"/>
        <w:autoSpaceDE w:val="0"/>
        <w:autoSpaceDN w:val="0"/>
        <w:adjustRightInd w:val="0"/>
        <w:spacing w:before="120" w:after="120" w:line="240" w:lineRule="auto"/>
        <w:ind w:left="120"/>
        <w:jc w:val="center"/>
        <w:rPr>
          <w:rFonts w:ascii="Arial" w:hAnsi="Arial" w:cs="Arial"/>
          <w:sz w:val="20"/>
          <w:szCs w:val="20"/>
        </w:rPr>
      </w:pPr>
      <w:r w:rsidRPr="00C371A8">
        <w:rPr>
          <w:rFonts w:ascii="Arial" w:hAnsi="Arial" w:cs="Arial"/>
          <w:b/>
          <w:bCs/>
          <w:color w:val="000000"/>
          <w:sz w:val="20"/>
          <w:szCs w:val="20"/>
          <w:u w:val="single"/>
        </w:rPr>
        <w:t>Tender Submission Document (Offer) – Ref Number</w:t>
      </w:r>
      <w:r w:rsidR="005F5D60">
        <w:rPr>
          <w:rFonts w:ascii="Arial" w:hAnsi="Arial" w:cs="Arial"/>
          <w:b/>
          <w:bCs/>
          <w:color w:val="000000"/>
          <w:sz w:val="20"/>
          <w:szCs w:val="20"/>
          <w:u w:val="single"/>
        </w:rPr>
        <w:t xml:space="preserve"> </w:t>
      </w:r>
      <w:r w:rsidR="006C37AF">
        <w:rPr>
          <w:rFonts w:ascii="Arial" w:hAnsi="Arial" w:cs="Arial"/>
          <w:b/>
          <w:bCs/>
          <w:color w:val="000000"/>
          <w:sz w:val="20"/>
          <w:szCs w:val="20"/>
          <w:u w:val="single"/>
        </w:rPr>
        <w:t>702058450</w:t>
      </w:r>
    </w:p>
    <w:p w14:paraId="6719ECCE" w14:textId="77777777" w:rsidR="003A2CB9" w:rsidRPr="00C371A8" w:rsidRDefault="003A2CB9">
      <w:pPr>
        <w:widowControl w:val="0"/>
        <w:autoSpaceDE w:val="0"/>
        <w:autoSpaceDN w:val="0"/>
        <w:adjustRightInd w:val="0"/>
        <w:spacing w:after="60" w:line="240" w:lineRule="auto"/>
        <w:ind w:left="120"/>
        <w:jc w:val="both"/>
        <w:rPr>
          <w:rFonts w:ascii="Arial" w:hAnsi="Arial" w:cs="Arial"/>
          <w:sz w:val="20"/>
          <w:szCs w:val="20"/>
        </w:rPr>
      </w:pPr>
    </w:p>
    <w:p w14:paraId="689E8C6D" w14:textId="77777777" w:rsidR="003A2CB9" w:rsidRPr="00C371A8" w:rsidRDefault="00BA7D31">
      <w:pPr>
        <w:widowControl w:val="0"/>
        <w:autoSpaceDE w:val="0"/>
        <w:autoSpaceDN w:val="0"/>
        <w:adjustRightInd w:val="0"/>
        <w:spacing w:after="60" w:line="240" w:lineRule="auto"/>
        <w:ind w:left="120"/>
        <w:jc w:val="both"/>
        <w:rPr>
          <w:rFonts w:ascii="Arial" w:hAnsi="Arial" w:cs="Arial"/>
          <w:sz w:val="20"/>
          <w:szCs w:val="20"/>
        </w:rPr>
      </w:pPr>
      <w:r w:rsidRPr="00C371A8">
        <w:rPr>
          <w:rFonts w:ascii="Arial" w:hAnsi="Arial" w:cs="Arial"/>
          <w:b/>
          <w:bCs/>
          <w:color w:val="000000"/>
          <w:sz w:val="20"/>
          <w:szCs w:val="20"/>
        </w:rPr>
        <w:t>To the Secretary of State for Defence of the United Kingdom of Great Britain and Northern Ireland (hereafter called “the Authority”)</w:t>
      </w:r>
    </w:p>
    <w:p w14:paraId="257E1986" w14:textId="77777777" w:rsidR="003A2CB9" w:rsidRPr="00C371A8" w:rsidRDefault="003A2CB9">
      <w:pPr>
        <w:widowControl w:val="0"/>
        <w:autoSpaceDE w:val="0"/>
        <w:autoSpaceDN w:val="0"/>
        <w:adjustRightInd w:val="0"/>
        <w:spacing w:after="60" w:line="240" w:lineRule="auto"/>
        <w:ind w:left="120"/>
        <w:rPr>
          <w:rFonts w:ascii="Arial" w:hAnsi="Arial" w:cs="Arial"/>
          <w:sz w:val="20"/>
          <w:szCs w:val="20"/>
        </w:rPr>
      </w:pPr>
    </w:p>
    <w:p w14:paraId="71A6010B" w14:textId="77777777" w:rsidR="003A2CB9" w:rsidRPr="00C371A8" w:rsidRDefault="00BA7D31" w:rsidP="00C371A8">
      <w:pPr>
        <w:widowControl w:val="0"/>
        <w:autoSpaceDE w:val="0"/>
        <w:autoSpaceDN w:val="0"/>
        <w:adjustRightInd w:val="0"/>
        <w:spacing w:after="60" w:line="240" w:lineRule="auto"/>
        <w:ind w:left="120"/>
        <w:jc w:val="both"/>
        <w:rPr>
          <w:rFonts w:ascii="Arial" w:hAnsi="Arial" w:cs="Arial"/>
          <w:sz w:val="20"/>
          <w:szCs w:val="20"/>
        </w:rPr>
      </w:pPr>
      <w:r w:rsidRPr="00C371A8">
        <w:rPr>
          <w:rFonts w:ascii="Arial" w:hAnsi="Arial" w:cs="Arial"/>
          <w:color w:val="000000"/>
          <w:sz w:val="20"/>
          <w:szCs w:val="2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322" w:type="dxa"/>
        <w:tblInd w:w="138" w:type="dxa"/>
        <w:tblLayout w:type="fixed"/>
        <w:tblCellMar>
          <w:left w:w="0" w:type="dxa"/>
          <w:right w:w="0" w:type="dxa"/>
        </w:tblCellMar>
        <w:tblLook w:val="0000" w:firstRow="0" w:lastRow="0" w:firstColumn="0" w:lastColumn="0" w:noHBand="0" w:noVBand="0"/>
      </w:tblPr>
      <w:tblGrid>
        <w:gridCol w:w="3243"/>
        <w:gridCol w:w="1621"/>
        <w:gridCol w:w="210"/>
        <w:gridCol w:w="1816"/>
        <w:gridCol w:w="1081"/>
        <w:gridCol w:w="135"/>
        <w:gridCol w:w="1216"/>
      </w:tblGrid>
      <w:tr w:rsidR="003A2CB9" w:rsidRPr="00C371A8" w14:paraId="23EDDAFC" w14:textId="77777777" w:rsidTr="00CB06AB">
        <w:trPr>
          <w:trHeight w:val="366"/>
        </w:trPr>
        <w:tc>
          <w:tcPr>
            <w:tcW w:w="9322" w:type="dxa"/>
            <w:gridSpan w:val="7"/>
            <w:tcBorders>
              <w:top w:val="double" w:sz="5" w:space="0" w:color="000000"/>
              <w:left w:val="double" w:sz="5" w:space="0" w:color="000000"/>
              <w:bottom w:val="single" w:sz="8" w:space="0" w:color="000000"/>
              <w:right w:val="double" w:sz="5" w:space="0" w:color="000000"/>
            </w:tcBorders>
            <w:shd w:val="clear" w:color="auto" w:fill="FFFFFF"/>
          </w:tcPr>
          <w:p w14:paraId="0882FB42" w14:textId="77777777" w:rsidR="003A2CB9" w:rsidRPr="00C371A8" w:rsidRDefault="00BA7D31">
            <w:pPr>
              <w:widowControl w:val="0"/>
              <w:autoSpaceDE w:val="0"/>
              <w:autoSpaceDN w:val="0"/>
              <w:adjustRightInd w:val="0"/>
              <w:spacing w:before="90" w:after="114" w:line="240" w:lineRule="auto"/>
              <w:ind w:left="128" w:right="18"/>
              <w:rPr>
                <w:rFonts w:ascii="Arial" w:hAnsi="Arial" w:cs="Arial"/>
                <w:sz w:val="20"/>
                <w:szCs w:val="20"/>
              </w:rPr>
            </w:pPr>
            <w:r w:rsidRPr="00C371A8">
              <w:rPr>
                <w:rFonts w:ascii="Arial" w:hAnsi="Arial" w:cs="Arial"/>
                <w:b/>
                <w:bCs/>
                <w:color w:val="000000"/>
                <w:sz w:val="20"/>
                <w:szCs w:val="20"/>
              </w:rPr>
              <w:t xml:space="preserve">Applicable Law </w:t>
            </w:r>
          </w:p>
        </w:tc>
      </w:tr>
      <w:tr w:rsidR="003A2CB9" w:rsidRPr="00C371A8" w14:paraId="20F56274" w14:textId="77777777" w:rsidTr="00CB06AB">
        <w:trPr>
          <w:trHeight w:val="520"/>
        </w:trPr>
        <w:tc>
          <w:tcPr>
            <w:tcW w:w="7971" w:type="dxa"/>
            <w:gridSpan w:val="5"/>
            <w:tcBorders>
              <w:top w:val="single" w:sz="8" w:space="0" w:color="000000"/>
              <w:left w:val="double" w:sz="5" w:space="0" w:color="000000"/>
              <w:bottom w:val="single" w:sz="8" w:space="0" w:color="000000"/>
              <w:right w:val="double" w:sz="5" w:space="0" w:color="000000"/>
            </w:tcBorders>
            <w:shd w:val="clear" w:color="auto" w:fill="FFFFFF"/>
          </w:tcPr>
          <w:p w14:paraId="76F6BE60" w14:textId="77777777" w:rsidR="003A2CB9" w:rsidRPr="00C371A8" w:rsidRDefault="00BA7D31">
            <w:pPr>
              <w:widowControl w:val="0"/>
              <w:autoSpaceDE w:val="0"/>
              <w:autoSpaceDN w:val="0"/>
              <w:adjustRightInd w:val="0"/>
              <w:spacing w:before="90" w:after="60" w:line="240" w:lineRule="auto"/>
              <w:ind w:left="128" w:right="16"/>
              <w:rPr>
                <w:rFonts w:ascii="Arial" w:hAnsi="Arial" w:cs="Arial"/>
                <w:color w:val="000000"/>
                <w:sz w:val="20"/>
                <w:szCs w:val="20"/>
              </w:rPr>
            </w:pPr>
            <w:r w:rsidRPr="00C371A8">
              <w:rPr>
                <w:rFonts w:ascii="Arial" w:hAnsi="Arial" w:cs="Arial"/>
                <w:color w:val="000000"/>
                <w:sz w:val="20"/>
                <w:szCs w:val="20"/>
              </w:rPr>
              <w:t>I agree that any contract resulting from this competition shall be subject to English Law</w:t>
            </w:r>
          </w:p>
          <w:p w14:paraId="72F257FE" w14:textId="77777777" w:rsidR="003A2CB9" w:rsidRPr="00C371A8" w:rsidRDefault="003A2CB9">
            <w:pPr>
              <w:widowControl w:val="0"/>
              <w:autoSpaceDE w:val="0"/>
              <w:autoSpaceDN w:val="0"/>
              <w:adjustRightInd w:val="0"/>
              <w:spacing w:after="0" w:line="240" w:lineRule="auto"/>
              <w:ind w:left="128" w:right="16"/>
              <w:rPr>
                <w:rFonts w:ascii="Arial" w:hAnsi="Arial" w:cs="Arial"/>
                <w:sz w:val="20"/>
                <w:szCs w:val="20"/>
              </w:rPr>
            </w:pPr>
          </w:p>
        </w:tc>
        <w:tc>
          <w:tcPr>
            <w:tcW w:w="1351" w:type="dxa"/>
            <w:gridSpan w:val="2"/>
            <w:tcBorders>
              <w:top w:val="single" w:sz="8" w:space="0" w:color="000000"/>
              <w:left w:val="double" w:sz="5" w:space="0" w:color="000000"/>
              <w:bottom w:val="single" w:sz="8" w:space="0" w:color="000000"/>
              <w:right w:val="double" w:sz="5" w:space="0" w:color="000000"/>
            </w:tcBorders>
            <w:shd w:val="clear" w:color="auto" w:fill="FFFFFF"/>
          </w:tcPr>
          <w:p w14:paraId="5626937F" w14:textId="77777777" w:rsidR="003A2CB9" w:rsidRPr="00C371A8" w:rsidRDefault="00BA7D31">
            <w:pPr>
              <w:widowControl w:val="0"/>
              <w:autoSpaceDE w:val="0"/>
              <w:autoSpaceDN w:val="0"/>
              <w:adjustRightInd w:val="0"/>
              <w:spacing w:before="90" w:after="60" w:line="240" w:lineRule="auto"/>
              <w:ind w:left="132"/>
              <w:rPr>
                <w:rFonts w:ascii="Arial" w:hAnsi="Arial" w:cs="Arial"/>
                <w:sz w:val="20"/>
                <w:szCs w:val="20"/>
              </w:rPr>
            </w:pPr>
            <w:r w:rsidRPr="00C371A8">
              <w:rPr>
                <w:rFonts w:ascii="Arial" w:hAnsi="Arial" w:cs="Arial"/>
                <w:color w:val="000000"/>
                <w:sz w:val="20"/>
                <w:szCs w:val="20"/>
              </w:rPr>
              <w:t>Yes / No</w:t>
            </w:r>
          </w:p>
        </w:tc>
      </w:tr>
      <w:tr w:rsidR="003A2CB9" w:rsidRPr="00C371A8" w14:paraId="17560DFE" w14:textId="77777777" w:rsidTr="00CB06AB">
        <w:trPr>
          <w:trHeight w:val="341"/>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CEC487" w14:textId="77777777" w:rsidR="003A2CB9" w:rsidRPr="00C371A8" w:rsidRDefault="00BA7D31">
            <w:pPr>
              <w:widowControl w:val="0"/>
              <w:autoSpaceDE w:val="0"/>
              <w:autoSpaceDN w:val="0"/>
              <w:adjustRightInd w:val="0"/>
              <w:spacing w:before="54" w:after="114" w:line="240" w:lineRule="auto"/>
              <w:ind w:left="128" w:right="18"/>
              <w:rPr>
                <w:rFonts w:ascii="Arial" w:hAnsi="Arial" w:cs="Arial"/>
                <w:sz w:val="20"/>
                <w:szCs w:val="20"/>
              </w:rPr>
            </w:pPr>
            <w:r w:rsidRPr="00C371A8">
              <w:rPr>
                <w:rFonts w:ascii="Arial" w:hAnsi="Arial" w:cs="Arial"/>
                <w:b/>
                <w:bCs/>
                <w:color w:val="000000"/>
                <w:sz w:val="20"/>
                <w:szCs w:val="20"/>
              </w:rPr>
              <w:t>Total Value of Tender (excluding VAT)</w:t>
            </w:r>
          </w:p>
        </w:tc>
      </w:tr>
      <w:tr w:rsidR="003A2CB9" w:rsidRPr="00C371A8" w14:paraId="3F7E34D3" w14:textId="77777777" w:rsidTr="00CB06AB">
        <w:trPr>
          <w:trHeight w:val="904"/>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AAB75CB" w14:textId="77777777" w:rsidR="003A2CB9" w:rsidRDefault="00BA7D31" w:rsidP="003E6CC7">
            <w:pPr>
              <w:widowControl w:val="0"/>
              <w:autoSpaceDE w:val="0"/>
              <w:autoSpaceDN w:val="0"/>
              <w:adjustRightInd w:val="0"/>
              <w:spacing w:before="120" w:after="180" w:line="240" w:lineRule="auto"/>
              <w:ind w:left="695" w:right="18"/>
              <w:rPr>
                <w:rFonts w:ascii="Arial" w:hAnsi="Arial" w:cs="Arial"/>
                <w:color w:val="000000"/>
                <w:sz w:val="20"/>
                <w:szCs w:val="20"/>
              </w:rPr>
            </w:pPr>
            <w:r w:rsidRPr="00C371A8">
              <w:rPr>
                <w:rFonts w:ascii="Arial" w:hAnsi="Arial" w:cs="Arial"/>
                <w:color w:val="000000"/>
                <w:sz w:val="20"/>
                <w:szCs w:val="20"/>
              </w:rPr>
              <w:t xml:space="preserve">£ </w:t>
            </w:r>
            <w:r w:rsidR="003E6CC7">
              <w:rPr>
                <w:rFonts w:ascii="Arial" w:hAnsi="Arial" w:cs="Arial"/>
                <w:color w:val="000000"/>
                <w:sz w:val="20"/>
                <w:szCs w:val="20"/>
              </w:rPr>
              <w:t>……………….</w:t>
            </w:r>
          </w:p>
          <w:p w14:paraId="12CF8DC3" w14:textId="1E844A31" w:rsidR="0064448D" w:rsidRPr="00C371A8" w:rsidRDefault="0064448D" w:rsidP="003E6CC7">
            <w:pPr>
              <w:widowControl w:val="0"/>
              <w:autoSpaceDE w:val="0"/>
              <w:autoSpaceDN w:val="0"/>
              <w:adjustRightInd w:val="0"/>
              <w:spacing w:before="120" w:after="180" w:line="240" w:lineRule="auto"/>
              <w:ind w:left="695" w:right="18"/>
              <w:rPr>
                <w:rFonts w:ascii="Arial" w:hAnsi="Arial" w:cs="Arial"/>
                <w:sz w:val="20"/>
                <w:szCs w:val="20"/>
              </w:rPr>
            </w:pPr>
            <w:r>
              <w:rPr>
                <w:rFonts w:ascii="Arial" w:hAnsi="Arial" w:cs="Arial"/>
                <w:color w:val="000000"/>
                <w:sz w:val="20"/>
                <w:szCs w:val="20"/>
              </w:rPr>
              <w:t>Price in Words ……………</w:t>
            </w:r>
          </w:p>
        </w:tc>
      </w:tr>
      <w:tr w:rsidR="003A2CB9" w:rsidRPr="00C371A8" w14:paraId="68CB45D6" w14:textId="77777777" w:rsidTr="00CB06AB">
        <w:trPr>
          <w:trHeight w:val="366"/>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7BD6B53" w14:textId="77777777" w:rsidR="003A2CB9" w:rsidRPr="00C371A8" w:rsidRDefault="00BA7D31">
            <w:pPr>
              <w:widowControl w:val="0"/>
              <w:autoSpaceDE w:val="0"/>
              <w:autoSpaceDN w:val="0"/>
              <w:adjustRightInd w:val="0"/>
              <w:spacing w:before="90" w:after="114" w:line="240" w:lineRule="auto"/>
              <w:ind w:left="128" w:right="18"/>
              <w:rPr>
                <w:rFonts w:ascii="Arial" w:hAnsi="Arial" w:cs="Arial"/>
                <w:sz w:val="20"/>
                <w:szCs w:val="20"/>
              </w:rPr>
            </w:pPr>
            <w:r w:rsidRPr="00C371A8">
              <w:rPr>
                <w:rFonts w:ascii="Arial" w:hAnsi="Arial" w:cs="Arial"/>
                <w:b/>
                <w:bCs/>
                <w:color w:val="000000"/>
                <w:sz w:val="20"/>
                <w:szCs w:val="20"/>
              </w:rPr>
              <w:t>UK Value Added Tax</w:t>
            </w:r>
          </w:p>
        </w:tc>
      </w:tr>
      <w:tr w:rsidR="003A2CB9" w:rsidRPr="00C371A8" w14:paraId="5252DD34" w14:textId="77777777" w:rsidTr="00CB06AB">
        <w:trPr>
          <w:trHeight w:val="1228"/>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9431827" w14:textId="77777777" w:rsidR="003A2CB9" w:rsidRPr="00C371A8" w:rsidRDefault="00BA7D31">
            <w:pPr>
              <w:widowControl w:val="0"/>
              <w:autoSpaceDE w:val="0"/>
              <w:autoSpaceDN w:val="0"/>
              <w:adjustRightInd w:val="0"/>
              <w:spacing w:before="90" w:after="60" w:line="240" w:lineRule="auto"/>
              <w:ind w:left="128" w:right="18"/>
              <w:rPr>
                <w:rFonts w:ascii="Arial" w:hAnsi="Arial" w:cs="Arial"/>
                <w:color w:val="000000"/>
                <w:sz w:val="20"/>
                <w:szCs w:val="20"/>
              </w:rPr>
            </w:pPr>
            <w:r w:rsidRPr="00C371A8">
              <w:rPr>
                <w:rFonts w:ascii="Arial" w:hAnsi="Arial" w:cs="Arial"/>
                <w:color w:val="000000"/>
                <w:sz w:val="20"/>
                <w:szCs w:val="20"/>
              </w:rPr>
              <w:t>If registered for Value Added Tax purposes, please insert:</w:t>
            </w:r>
          </w:p>
          <w:p w14:paraId="7E028235" w14:textId="77777777" w:rsidR="003A2CB9" w:rsidRPr="00C371A8" w:rsidRDefault="00BA7D31">
            <w:pPr>
              <w:widowControl w:val="0"/>
              <w:autoSpaceDE w:val="0"/>
              <w:autoSpaceDN w:val="0"/>
              <w:adjustRightInd w:val="0"/>
              <w:spacing w:before="120" w:after="180" w:line="240" w:lineRule="auto"/>
              <w:ind w:left="695" w:right="18"/>
              <w:rPr>
                <w:rFonts w:ascii="Arial" w:hAnsi="Arial" w:cs="Arial"/>
                <w:color w:val="000000"/>
                <w:sz w:val="20"/>
                <w:szCs w:val="20"/>
              </w:rPr>
            </w:pPr>
            <w:r w:rsidRPr="00C371A8">
              <w:rPr>
                <w:rFonts w:ascii="Arial" w:hAnsi="Arial" w:cs="Arial"/>
                <w:color w:val="000000"/>
                <w:sz w:val="20"/>
                <w:szCs w:val="20"/>
              </w:rPr>
              <w:t>a.    Registration No ..........................................</w:t>
            </w:r>
          </w:p>
          <w:p w14:paraId="414A16A0" w14:textId="77777777" w:rsidR="003A2CB9" w:rsidRPr="00C371A8" w:rsidRDefault="00BA7D31">
            <w:pPr>
              <w:widowControl w:val="0"/>
              <w:autoSpaceDE w:val="0"/>
              <w:autoSpaceDN w:val="0"/>
              <w:adjustRightInd w:val="0"/>
              <w:spacing w:before="120" w:after="180" w:line="240" w:lineRule="auto"/>
              <w:ind w:left="695" w:right="18"/>
              <w:rPr>
                <w:rFonts w:ascii="Arial" w:hAnsi="Arial" w:cs="Arial"/>
                <w:sz w:val="20"/>
                <w:szCs w:val="20"/>
              </w:rPr>
            </w:pPr>
            <w:r w:rsidRPr="00C371A8">
              <w:rPr>
                <w:rFonts w:ascii="Arial" w:hAnsi="Arial" w:cs="Arial"/>
                <w:color w:val="000000"/>
                <w:sz w:val="20"/>
                <w:szCs w:val="20"/>
              </w:rPr>
              <w:t>b.    Total amount of Value Added Tax payable on this Tender (at current rate(s)) £...........................</w:t>
            </w:r>
          </w:p>
        </w:tc>
      </w:tr>
      <w:tr w:rsidR="003A2CB9" w:rsidRPr="00C371A8" w14:paraId="3569CE68" w14:textId="77777777" w:rsidTr="00CB06AB">
        <w:trPr>
          <w:trHeight w:val="375"/>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FFCEF01" w14:textId="77777777" w:rsidR="003A2CB9" w:rsidRPr="00C371A8" w:rsidRDefault="00BA7D31">
            <w:pPr>
              <w:widowControl w:val="0"/>
              <w:autoSpaceDE w:val="0"/>
              <w:autoSpaceDN w:val="0"/>
              <w:adjustRightInd w:val="0"/>
              <w:spacing w:before="90" w:after="114" w:line="240" w:lineRule="auto"/>
              <w:ind w:left="128" w:right="18"/>
              <w:rPr>
                <w:rFonts w:ascii="Arial" w:hAnsi="Arial" w:cs="Arial"/>
                <w:sz w:val="20"/>
                <w:szCs w:val="20"/>
              </w:rPr>
            </w:pPr>
            <w:r w:rsidRPr="00C371A8">
              <w:rPr>
                <w:rFonts w:ascii="Arial" w:hAnsi="Arial" w:cs="Arial"/>
                <w:b/>
                <w:bCs/>
                <w:color w:val="000000"/>
                <w:sz w:val="20"/>
                <w:szCs w:val="20"/>
              </w:rPr>
              <w:t xml:space="preserve">Location of work (town / city) where contract will be performed by Prime:  </w:t>
            </w:r>
          </w:p>
        </w:tc>
      </w:tr>
      <w:tr w:rsidR="003A2CB9" w:rsidRPr="00C371A8" w14:paraId="6D0A4BB2" w14:textId="77777777" w:rsidTr="00CB06AB">
        <w:trPr>
          <w:trHeight w:val="562"/>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7204BD7" w14:textId="77777777" w:rsidR="003A2CB9" w:rsidRPr="00C371A8" w:rsidRDefault="00BA7D31">
            <w:pPr>
              <w:widowControl w:val="0"/>
              <w:autoSpaceDE w:val="0"/>
              <w:autoSpaceDN w:val="0"/>
              <w:adjustRightInd w:val="0"/>
              <w:spacing w:before="90" w:after="114" w:line="240" w:lineRule="auto"/>
              <w:ind w:left="128" w:right="18"/>
              <w:rPr>
                <w:rFonts w:ascii="Arial" w:hAnsi="Arial" w:cs="Arial"/>
                <w:sz w:val="20"/>
                <w:szCs w:val="20"/>
              </w:rPr>
            </w:pPr>
            <w:r w:rsidRPr="00C371A8">
              <w:rPr>
                <w:rFonts w:ascii="Arial" w:hAnsi="Arial" w:cs="Arial"/>
                <w:color w:val="000000"/>
                <w:sz w:val="20"/>
                <w:szCs w:val="20"/>
              </w:rPr>
              <w:t>Where items which are subject of your Tender are not supplied or provided by you, state location in town / city to be performed column (</w:t>
            </w:r>
            <w:proofErr w:type="gramStart"/>
            <w:r w:rsidRPr="00C371A8">
              <w:rPr>
                <w:rFonts w:ascii="Arial" w:hAnsi="Arial" w:cs="Arial"/>
                <w:color w:val="000000"/>
                <w:sz w:val="20"/>
                <w:szCs w:val="20"/>
              </w:rPr>
              <w:t>continue on</w:t>
            </w:r>
            <w:proofErr w:type="gramEnd"/>
            <w:r w:rsidRPr="00C371A8">
              <w:rPr>
                <w:rFonts w:ascii="Arial" w:hAnsi="Arial" w:cs="Arial"/>
                <w:color w:val="000000"/>
                <w:sz w:val="20"/>
                <w:szCs w:val="20"/>
              </w:rPr>
              <w:t xml:space="preserve"> another page if required)</w:t>
            </w:r>
          </w:p>
        </w:tc>
      </w:tr>
      <w:tr w:rsidR="003A2CB9" w:rsidRPr="00C371A8" w14:paraId="7E8F06EB" w14:textId="77777777" w:rsidTr="00CB06AB">
        <w:trPr>
          <w:trHeight w:val="494"/>
        </w:trPr>
        <w:tc>
          <w:tcPr>
            <w:tcW w:w="3243" w:type="dxa"/>
            <w:tcBorders>
              <w:top w:val="single" w:sz="8" w:space="0" w:color="000000"/>
              <w:left w:val="double" w:sz="5" w:space="0" w:color="000000"/>
              <w:bottom w:val="single" w:sz="8" w:space="0" w:color="000000"/>
              <w:right w:val="double" w:sz="5" w:space="0" w:color="000000"/>
            </w:tcBorders>
            <w:shd w:val="clear" w:color="auto" w:fill="FFFFFF"/>
          </w:tcPr>
          <w:p w14:paraId="3F06EEA4" w14:textId="77777777" w:rsidR="003A2CB9" w:rsidRPr="00C371A8" w:rsidRDefault="00BA7D31">
            <w:pPr>
              <w:widowControl w:val="0"/>
              <w:autoSpaceDE w:val="0"/>
              <w:autoSpaceDN w:val="0"/>
              <w:adjustRightInd w:val="0"/>
              <w:spacing w:after="60" w:line="240" w:lineRule="auto"/>
              <w:ind w:left="128" w:right="17"/>
              <w:rPr>
                <w:rFonts w:ascii="Arial" w:hAnsi="Arial" w:cs="Arial"/>
                <w:sz w:val="20"/>
                <w:szCs w:val="20"/>
              </w:rPr>
            </w:pPr>
            <w:r w:rsidRPr="00C371A8">
              <w:rPr>
                <w:rFonts w:ascii="Arial" w:hAnsi="Arial" w:cs="Arial"/>
                <w:color w:val="000000"/>
                <w:sz w:val="20"/>
                <w:szCs w:val="20"/>
              </w:rPr>
              <w:t>Tier 1 Sub-contractor Company Name</w:t>
            </w:r>
          </w:p>
        </w:tc>
        <w:tc>
          <w:tcPr>
            <w:tcW w:w="1621" w:type="dxa"/>
            <w:tcBorders>
              <w:top w:val="single" w:sz="8" w:space="0" w:color="000000"/>
              <w:left w:val="double" w:sz="5" w:space="0" w:color="000000"/>
              <w:bottom w:val="single" w:sz="8" w:space="0" w:color="000000"/>
              <w:right w:val="double" w:sz="5" w:space="0" w:color="000000"/>
            </w:tcBorders>
            <w:shd w:val="clear" w:color="auto" w:fill="FFFFFF"/>
          </w:tcPr>
          <w:p w14:paraId="07FDD08A" w14:textId="77777777" w:rsidR="003A2CB9" w:rsidRPr="00C371A8" w:rsidRDefault="00BA7D31">
            <w:pPr>
              <w:widowControl w:val="0"/>
              <w:autoSpaceDE w:val="0"/>
              <w:autoSpaceDN w:val="0"/>
              <w:adjustRightInd w:val="0"/>
              <w:spacing w:after="60" w:line="240" w:lineRule="auto"/>
              <w:ind w:left="131" w:right="16"/>
              <w:rPr>
                <w:rFonts w:ascii="Arial" w:hAnsi="Arial" w:cs="Arial"/>
                <w:color w:val="000000"/>
                <w:sz w:val="20"/>
                <w:szCs w:val="20"/>
              </w:rPr>
            </w:pPr>
            <w:r w:rsidRPr="00C371A8">
              <w:rPr>
                <w:rFonts w:ascii="Arial" w:hAnsi="Arial" w:cs="Arial"/>
                <w:color w:val="000000"/>
                <w:sz w:val="20"/>
                <w:szCs w:val="20"/>
              </w:rPr>
              <w:t>Town / city to be</w:t>
            </w:r>
          </w:p>
          <w:p w14:paraId="2F35F222" w14:textId="77777777" w:rsidR="003A2CB9" w:rsidRPr="00C371A8" w:rsidRDefault="00BA7D31">
            <w:pPr>
              <w:widowControl w:val="0"/>
              <w:autoSpaceDE w:val="0"/>
              <w:autoSpaceDN w:val="0"/>
              <w:adjustRightInd w:val="0"/>
              <w:spacing w:after="60" w:line="240" w:lineRule="auto"/>
              <w:ind w:left="131" w:right="16"/>
              <w:rPr>
                <w:rFonts w:ascii="Arial" w:hAnsi="Arial" w:cs="Arial"/>
                <w:sz w:val="20"/>
                <w:szCs w:val="20"/>
              </w:rPr>
            </w:pPr>
            <w:r w:rsidRPr="00C371A8">
              <w:rPr>
                <w:rFonts w:ascii="Arial" w:hAnsi="Arial" w:cs="Arial"/>
                <w:color w:val="000000"/>
                <w:sz w:val="20"/>
                <w:szCs w:val="20"/>
              </w:rPr>
              <w:t>Performed</w:t>
            </w:r>
          </w:p>
        </w:tc>
        <w:tc>
          <w:tcPr>
            <w:tcW w:w="20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396DE70" w14:textId="77777777" w:rsidR="003A2CB9" w:rsidRPr="00C371A8" w:rsidRDefault="00BA7D31">
            <w:pPr>
              <w:widowControl w:val="0"/>
              <w:autoSpaceDE w:val="0"/>
              <w:autoSpaceDN w:val="0"/>
              <w:adjustRightInd w:val="0"/>
              <w:spacing w:after="60" w:line="240" w:lineRule="auto"/>
              <w:ind w:left="132" w:right="10"/>
              <w:rPr>
                <w:rFonts w:ascii="Arial" w:hAnsi="Arial" w:cs="Arial"/>
                <w:sz w:val="20"/>
                <w:szCs w:val="20"/>
              </w:rPr>
            </w:pPr>
            <w:r w:rsidRPr="00C371A8">
              <w:rPr>
                <w:rFonts w:ascii="Arial" w:hAnsi="Arial" w:cs="Arial"/>
                <w:color w:val="000000"/>
                <w:sz w:val="20"/>
                <w:szCs w:val="20"/>
              </w:rPr>
              <w:t>Contractor Deliverables</w:t>
            </w:r>
          </w:p>
        </w:tc>
        <w:tc>
          <w:tcPr>
            <w:tcW w:w="121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DE05199"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Estimated Value</w:t>
            </w:r>
          </w:p>
        </w:tc>
        <w:tc>
          <w:tcPr>
            <w:tcW w:w="1216" w:type="dxa"/>
            <w:tcBorders>
              <w:top w:val="single" w:sz="8" w:space="0" w:color="000000"/>
              <w:left w:val="double" w:sz="5" w:space="0" w:color="000000"/>
              <w:bottom w:val="single" w:sz="8" w:space="0" w:color="000000"/>
              <w:right w:val="double" w:sz="5" w:space="0" w:color="000000"/>
            </w:tcBorders>
            <w:shd w:val="clear" w:color="auto" w:fill="FFFFFF"/>
          </w:tcPr>
          <w:p w14:paraId="71A70510" w14:textId="77777777" w:rsidR="003A2CB9" w:rsidRPr="00C371A8" w:rsidRDefault="00BA7D31">
            <w:pPr>
              <w:widowControl w:val="0"/>
              <w:autoSpaceDE w:val="0"/>
              <w:autoSpaceDN w:val="0"/>
              <w:adjustRightInd w:val="0"/>
              <w:spacing w:after="60" w:line="240" w:lineRule="auto"/>
              <w:ind w:left="134"/>
              <w:jc w:val="center"/>
              <w:rPr>
                <w:rFonts w:ascii="Arial" w:hAnsi="Arial" w:cs="Arial"/>
                <w:color w:val="000000"/>
                <w:sz w:val="20"/>
                <w:szCs w:val="20"/>
              </w:rPr>
            </w:pPr>
            <w:r w:rsidRPr="00C371A8">
              <w:rPr>
                <w:rFonts w:ascii="Arial" w:hAnsi="Arial" w:cs="Arial"/>
                <w:color w:val="000000"/>
                <w:sz w:val="20"/>
                <w:szCs w:val="20"/>
              </w:rPr>
              <w:t>SME</w:t>
            </w:r>
          </w:p>
          <w:p w14:paraId="2F7A36A4" w14:textId="77777777" w:rsidR="003A2CB9" w:rsidRPr="00C371A8" w:rsidRDefault="00BA7D31">
            <w:pPr>
              <w:widowControl w:val="0"/>
              <w:autoSpaceDE w:val="0"/>
              <w:autoSpaceDN w:val="0"/>
              <w:adjustRightInd w:val="0"/>
              <w:spacing w:after="60" w:line="240" w:lineRule="auto"/>
              <w:ind w:left="134"/>
              <w:jc w:val="center"/>
              <w:rPr>
                <w:rFonts w:ascii="Arial" w:hAnsi="Arial" w:cs="Arial"/>
                <w:sz w:val="20"/>
                <w:szCs w:val="20"/>
              </w:rPr>
            </w:pPr>
            <w:r w:rsidRPr="00C371A8">
              <w:rPr>
                <w:rFonts w:ascii="Arial" w:hAnsi="Arial" w:cs="Arial"/>
                <w:color w:val="000000"/>
                <w:sz w:val="20"/>
                <w:szCs w:val="20"/>
              </w:rPr>
              <w:t>Yes / No</w:t>
            </w:r>
          </w:p>
        </w:tc>
      </w:tr>
      <w:tr w:rsidR="003A2CB9" w:rsidRPr="00C371A8" w14:paraId="280DBB2B" w14:textId="77777777" w:rsidTr="00CB06AB">
        <w:trPr>
          <w:trHeight w:val="196"/>
        </w:trPr>
        <w:tc>
          <w:tcPr>
            <w:tcW w:w="3243" w:type="dxa"/>
            <w:tcBorders>
              <w:top w:val="single" w:sz="8" w:space="0" w:color="000000"/>
              <w:left w:val="double" w:sz="5" w:space="0" w:color="000000"/>
              <w:bottom w:val="single" w:sz="8" w:space="0" w:color="000000"/>
              <w:right w:val="double" w:sz="5" w:space="0" w:color="000000"/>
            </w:tcBorders>
            <w:shd w:val="clear" w:color="auto" w:fill="FFFFFF"/>
          </w:tcPr>
          <w:p w14:paraId="5009614D" w14:textId="77777777" w:rsidR="003A2CB9" w:rsidRPr="00C371A8" w:rsidRDefault="003A2CB9">
            <w:pPr>
              <w:widowControl w:val="0"/>
              <w:autoSpaceDE w:val="0"/>
              <w:autoSpaceDN w:val="0"/>
              <w:adjustRightInd w:val="0"/>
              <w:spacing w:after="0" w:line="240" w:lineRule="auto"/>
              <w:ind w:left="128" w:right="17"/>
              <w:rPr>
                <w:rFonts w:ascii="Arial" w:hAnsi="Arial" w:cs="Arial"/>
                <w:sz w:val="20"/>
                <w:szCs w:val="20"/>
              </w:rPr>
            </w:pPr>
          </w:p>
        </w:tc>
        <w:tc>
          <w:tcPr>
            <w:tcW w:w="1621" w:type="dxa"/>
            <w:tcBorders>
              <w:top w:val="single" w:sz="8" w:space="0" w:color="000000"/>
              <w:left w:val="double" w:sz="5" w:space="0" w:color="000000"/>
              <w:bottom w:val="single" w:sz="8" w:space="0" w:color="000000"/>
              <w:right w:val="double" w:sz="5" w:space="0" w:color="000000"/>
            </w:tcBorders>
            <w:shd w:val="clear" w:color="auto" w:fill="FFFFFF"/>
          </w:tcPr>
          <w:p w14:paraId="12E6B199" w14:textId="77777777" w:rsidR="003A2CB9" w:rsidRPr="00C371A8" w:rsidRDefault="003A2CB9">
            <w:pPr>
              <w:widowControl w:val="0"/>
              <w:autoSpaceDE w:val="0"/>
              <w:autoSpaceDN w:val="0"/>
              <w:adjustRightInd w:val="0"/>
              <w:spacing w:after="0" w:line="240" w:lineRule="auto"/>
              <w:ind w:left="131" w:right="16"/>
              <w:rPr>
                <w:rFonts w:ascii="Arial" w:hAnsi="Arial" w:cs="Arial"/>
                <w:sz w:val="20"/>
                <w:szCs w:val="20"/>
              </w:rPr>
            </w:pPr>
          </w:p>
        </w:tc>
        <w:tc>
          <w:tcPr>
            <w:tcW w:w="20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7380044" w14:textId="77777777" w:rsidR="003A2CB9" w:rsidRPr="00C371A8" w:rsidRDefault="003A2CB9">
            <w:pPr>
              <w:widowControl w:val="0"/>
              <w:autoSpaceDE w:val="0"/>
              <w:autoSpaceDN w:val="0"/>
              <w:adjustRightInd w:val="0"/>
              <w:spacing w:after="0" w:line="240" w:lineRule="auto"/>
              <w:ind w:left="132" w:right="10"/>
              <w:rPr>
                <w:rFonts w:ascii="Arial" w:hAnsi="Arial" w:cs="Arial"/>
                <w:sz w:val="20"/>
                <w:szCs w:val="20"/>
              </w:rPr>
            </w:pPr>
          </w:p>
        </w:tc>
        <w:tc>
          <w:tcPr>
            <w:tcW w:w="121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A6F07B1" w14:textId="77777777" w:rsidR="003A2CB9" w:rsidRPr="00C371A8" w:rsidRDefault="003A2CB9">
            <w:pPr>
              <w:widowControl w:val="0"/>
              <w:autoSpaceDE w:val="0"/>
              <w:autoSpaceDN w:val="0"/>
              <w:adjustRightInd w:val="0"/>
              <w:spacing w:after="0" w:line="240" w:lineRule="auto"/>
              <w:ind w:left="138"/>
              <w:rPr>
                <w:rFonts w:ascii="Arial" w:hAnsi="Arial" w:cs="Arial"/>
                <w:sz w:val="20"/>
                <w:szCs w:val="20"/>
              </w:rPr>
            </w:pPr>
          </w:p>
        </w:tc>
        <w:tc>
          <w:tcPr>
            <w:tcW w:w="1216" w:type="dxa"/>
            <w:tcBorders>
              <w:top w:val="single" w:sz="8" w:space="0" w:color="000000"/>
              <w:left w:val="double" w:sz="5" w:space="0" w:color="000000"/>
              <w:bottom w:val="single" w:sz="8" w:space="0" w:color="000000"/>
              <w:right w:val="double" w:sz="5" w:space="0" w:color="000000"/>
            </w:tcBorders>
            <w:shd w:val="clear" w:color="auto" w:fill="FFFFFF"/>
          </w:tcPr>
          <w:p w14:paraId="10870D16" w14:textId="77777777" w:rsidR="003A2CB9" w:rsidRPr="00C371A8" w:rsidRDefault="003A2CB9">
            <w:pPr>
              <w:widowControl w:val="0"/>
              <w:autoSpaceDE w:val="0"/>
              <w:autoSpaceDN w:val="0"/>
              <w:adjustRightInd w:val="0"/>
              <w:spacing w:after="0" w:line="240" w:lineRule="auto"/>
              <w:ind w:left="134"/>
              <w:rPr>
                <w:rFonts w:ascii="Arial" w:hAnsi="Arial" w:cs="Arial"/>
                <w:sz w:val="20"/>
                <w:szCs w:val="20"/>
              </w:rPr>
            </w:pPr>
          </w:p>
        </w:tc>
      </w:tr>
      <w:tr w:rsidR="003A2CB9" w:rsidRPr="00C371A8" w14:paraId="00517166" w14:textId="77777777" w:rsidTr="00CB06AB">
        <w:trPr>
          <w:trHeight w:val="196"/>
        </w:trPr>
        <w:tc>
          <w:tcPr>
            <w:tcW w:w="3243" w:type="dxa"/>
            <w:tcBorders>
              <w:top w:val="single" w:sz="8" w:space="0" w:color="000000"/>
              <w:left w:val="double" w:sz="5" w:space="0" w:color="000000"/>
              <w:bottom w:val="single" w:sz="8" w:space="0" w:color="000000"/>
              <w:right w:val="double" w:sz="5" w:space="0" w:color="000000"/>
            </w:tcBorders>
            <w:shd w:val="clear" w:color="auto" w:fill="FFFFFF"/>
          </w:tcPr>
          <w:p w14:paraId="31D2209C" w14:textId="77777777" w:rsidR="003A2CB9" w:rsidRPr="00C371A8" w:rsidRDefault="003A2CB9">
            <w:pPr>
              <w:widowControl w:val="0"/>
              <w:autoSpaceDE w:val="0"/>
              <w:autoSpaceDN w:val="0"/>
              <w:adjustRightInd w:val="0"/>
              <w:spacing w:after="0" w:line="240" w:lineRule="auto"/>
              <w:ind w:left="128" w:right="17"/>
              <w:rPr>
                <w:rFonts w:ascii="Arial" w:hAnsi="Arial" w:cs="Arial"/>
                <w:sz w:val="20"/>
                <w:szCs w:val="20"/>
              </w:rPr>
            </w:pPr>
          </w:p>
        </w:tc>
        <w:tc>
          <w:tcPr>
            <w:tcW w:w="1621" w:type="dxa"/>
            <w:tcBorders>
              <w:top w:val="single" w:sz="8" w:space="0" w:color="000000"/>
              <w:left w:val="double" w:sz="5" w:space="0" w:color="000000"/>
              <w:bottom w:val="single" w:sz="8" w:space="0" w:color="000000"/>
              <w:right w:val="double" w:sz="5" w:space="0" w:color="000000"/>
            </w:tcBorders>
            <w:shd w:val="clear" w:color="auto" w:fill="FFFFFF"/>
          </w:tcPr>
          <w:p w14:paraId="6539DF28" w14:textId="77777777" w:rsidR="003A2CB9" w:rsidRPr="00C371A8" w:rsidRDefault="003A2CB9">
            <w:pPr>
              <w:widowControl w:val="0"/>
              <w:autoSpaceDE w:val="0"/>
              <w:autoSpaceDN w:val="0"/>
              <w:adjustRightInd w:val="0"/>
              <w:spacing w:after="0" w:line="240" w:lineRule="auto"/>
              <w:ind w:left="131" w:right="16"/>
              <w:rPr>
                <w:rFonts w:ascii="Arial" w:hAnsi="Arial" w:cs="Arial"/>
                <w:sz w:val="20"/>
                <w:szCs w:val="20"/>
              </w:rPr>
            </w:pPr>
          </w:p>
        </w:tc>
        <w:tc>
          <w:tcPr>
            <w:tcW w:w="20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832DD3E" w14:textId="77777777" w:rsidR="003A2CB9" w:rsidRPr="00C371A8" w:rsidRDefault="003A2CB9">
            <w:pPr>
              <w:widowControl w:val="0"/>
              <w:autoSpaceDE w:val="0"/>
              <w:autoSpaceDN w:val="0"/>
              <w:adjustRightInd w:val="0"/>
              <w:spacing w:after="0" w:line="240" w:lineRule="auto"/>
              <w:ind w:left="132" w:right="10"/>
              <w:rPr>
                <w:rFonts w:ascii="Arial" w:hAnsi="Arial" w:cs="Arial"/>
                <w:sz w:val="20"/>
                <w:szCs w:val="20"/>
              </w:rPr>
            </w:pPr>
          </w:p>
        </w:tc>
        <w:tc>
          <w:tcPr>
            <w:tcW w:w="121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25E79F3" w14:textId="77777777" w:rsidR="003A2CB9" w:rsidRPr="00C371A8" w:rsidRDefault="003A2CB9">
            <w:pPr>
              <w:widowControl w:val="0"/>
              <w:autoSpaceDE w:val="0"/>
              <w:autoSpaceDN w:val="0"/>
              <w:adjustRightInd w:val="0"/>
              <w:spacing w:after="0" w:line="240" w:lineRule="auto"/>
              <w:ind w:left="138"/>
              <w:rPr>
                <w:rFonts w:ascii="Arial" w:hAnsi="Arial" w:cs="Arial"/>
                <w:sz w:val="20"/>
                <w:szCs w:val="20"/>
              </w:rPr>
            </w:pPr>
          </w:p>
        </w:tc>
        <w:tc>
          <w:tcPr>
            <w:tcW w:w="1216" w:type="dxa"/>
            <w:tcBorders>
              <w:top w:val="single" w:sz="8" w:space="0" w:color="000000"/>
              <w:left w:val="double" w:sz="5" w:space="0" w:color="000000"/>
              <w:bottom w:val="single" w:sz="8" w:space="0" w:color="000000"/>
              <w:right w:val="double" w:sz="5" w:space="0" w:color="000000"/>
            </w:tcBorders>
            <w:shd w:val="clear" w:color="auto" w:fill="FFFFFF"/>
          </w:tcPr>
          <w:p w14:paraId="0D7944CF" w14:textId="77777777" w:rsidR="003A2CB9" w:rsidRPr="00C371A8" w:rsidRDefault="003A2CB9">
            <w:pPr>
              <w:widowControl w:val="0"/>
              <w:autoSpaceDE w:val="0"/>
              <w:autoSpaceDN w:val="0"/>
              <w:adjustRightInd w:val="0"/>
              <w:spacing w:after="0" w:line="240" w:lineRule="auto"/>
              <w:ind w:left="134"/>
              <w:rPr>
                <w:rFonts w:ascii="Arial" w:hAnsi="Arial" w:cs="Arial"/>
                <w:sz w:val="20"/>
                <w:szCs w:val="20"/>
              </w:rPr>
            </w:pPr>
          </w:p>
        </w:tc>
      </w:tr>
      <w:tr w:rsidR="003A2CB9" w:rsidRPr="00C371A8" w14:paraId="7151659E" w14:textId="77777777" w:rsidTr="00CB06AB">
        <w:trPr>
          <w:trHeight w:val="196"/>
        </w:trPr>
        <w:tc>
          <w:tcPr>
            <w:tcW w:w="3243" w:type="dxa"/>
            <w:tcBorders>
              <w:top w:val="single" w:sz="8" w:space="0" w:color="000000"/>
              <w:left w:val="double" w:sz="5" w:space="0" w:color="000000"/>
              <w:bottom w:val="single" w:sz="8" w:space="0" w:color="000000"/>
              <w:right w:val="double" w:sz="5" w:space="0" w:color="000000"/>
            </w:tcBorders>
            <w:shd w:val="clear" w:color="auto" w:fill="FFFFFF"/>
          </w:tcPr>
          <w:p w14:paraId="4F78125F" w14:textId="77777777" w:rsidR="003A2CB9" w:rsidRPr="00C371A8" w:rsidRDefault="003A2CB9">
            <w:pPr>
              <w:widowControl w:val="0"/>
              <w:autoSpaceDE w:val="0"/>
              <w:autoSpaceDN w:val="0"/>
              <w:adjustRightInd w:val="0"/>
              <w:spacing w:after="0" w:line="240" w:lineRule="auto"/>
              <w:ind w:left="128" w:right="17"/>
              <w:rPr>
                <w:rFonts w:ascii="Arial" w:hAnsi="Arial" w:cs="Arial"/>
                <w:sz w:val="20"/>
                <w:szCs w:val="20"/>
              </w:rPr>
            </w:pPr>
          </w:p>
        </w:tc>
        <w:tc>
          <w:tcPr>
            <w:tcW w:w="1621" w:type="dxa"/>
            <w:tcBorders>
              <w:top w:val="single" w:sz="8" w:space="0" w:color="000000"/>
              <w:left w:val="double" w:sz="5" w:space="0" w:color="000000"/>
              <w:bottom w:val="single" w:sz="8" w:space="0" w:color="000000"/>
              <w:right w:val="double" w:sz="5" w:space="0" w:color="000000"/>
            </w:tcBorders>
            <w:shd w:val="clear" w:color="auto" w:fill="FFFFFF"/>
          </w:tcPr>
          <w:p w14:paraId="4C65A8D2" w14:textId="77777777" w:rsidR="003A2CB9" w:rsidRPr="00C371A8" w:rsidRDefault="003A2CB9">
            <w:pPr>
              <w:widowControl w:val="0"/>
              <w:autoSpaceDE w:val="0"/>
              <w:autoSpaceDN w:val="0"/>
              <w:adjustRightInd w:val="0"/>
              <w:spacing w:after="0" w:line="240" w:lineRule="auto"/>
              <w:ind w:left="131" w:right="16"/>
              <w:rPr>
                <w:rFonts w:ascii="Arial" w:hAnsi="Arial" w:cs="Arial"/>
                <w:sz w:val="20"/>
                <w:szCs w:val="20"/>
              </w:rPr>
            </w:pPr>
          </w:p>
        </w:tc>
        <w:tc>
          <w:tcPr>
            <w:tcW w:w="20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30A4E23" w14:textId="77777777" w:rsidR="003A2CB9" w:rsidRPr="00C371A8" w:rsidRDefault="003A2CB9">
            <w:pPr>
              <w:widowControl w:val="0"/>
              <w:autoSpaceDE w:val="0"/>
              <w:autoSpaceDN w:val="0"/>
              <w:adjustRightInd w:val="0"/>
              <w:spacing w:after="0" w:line="240" w:lineRule="auto"/>
              <w:ind w:left="132" w:right="10"/>
              <w:rPr>
                <w:rFonts w:ascii="Arial" w:hAnsi="Arial" w:cs="Arial"/>
                <w:sz w:val="20"/>
                <w:szCs w:val="20"/>
              </w:rPr>
            </w:pPr>
          </w:p>
        </w:tc>
        <w:tc>
          <w:tcPr>
            <w:tcW w:w="121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D648A5A" w14:textId="77777777" w:rsidR="003A2CB9" w:rsidRPr="00C371A8" w:rsidRDefault="003A2CB9">
            <w:pPr>
              <w:widowControl w:val="0"/>
              <w:autoSpaceDE w:val="0"/>
              <w:autoSpaceDN w:val="0"/>
              <w:adjustRightInd w:val="0"/>
              <w:spacing w:after="0" w:line="240" w:lineRule="auto"/>
              <w:ind w:left="138"/>
              <w:rPr>
                <w:rFonts w:ascii="Arial" w:hAnsi="Arial" w:cs="Arial"/>
                <w:sz w:val="20"/>
                <w:szCs w:val="20"/>
              </w:rPr>
            </w:pPr>
          </w:p>
        </w:tc>
        <w:tc>
          <w:tcPr>
            <w:tcW w:w="1216" w:type="dxa"/>
            <w:tcBorders>
              <w:top w:val="single" w:sz="8" w:space="0" w:color="000000"/>
              <w:left w:val="double" w:sz="5" w:space="0" w:color="000000"/>
              <w:bottom w:val="single" w:sz="8" w:space="0" w:color="000000"/>
              <w:right w:val="double" w:sz="5" w:space="0" w:color="000000"/>
            </w:tcBorders>
            <w:shd w:val="clear" w:color="auto" w:fill="FFFFFF"/>
          </w:tcPr>
          <w:p w14:paraId="451C7F6E" w14:textId="77777777" w:rsidR="003A2CB9" w:rsidRPr="00C371A8" w:rsidRDefault="003A2CB9">
            <w:pPr>
              <w:widowControl w:val="0"/>
              <w:autoSpaceDE w:val="0"/>
              <w:autoSpaceDN w:val="0"/>
              <w:adjustRightInd w:val="0"/>
              <w:spacing w:after="0" w:line="240" w:lineRule="auto"/>
              <w:ind w:left="134"/>
              <w:rPr>
                <w:rFonts w:ascii="Arial" w:hAnsi="Arial" w:cs="Arial"/>
                <w:sz w:val="20"/>
                <w:szCs w:val="20"/>
              </w:rPr>
            </w:pPr>
          </w:p>
        </w:tc>
      </w:tr>
      <w:tr w:rsidR="003A2CB9" w:rsidRPr="00C371A8" w14:paraId="13D14B71" w14:textId="77777777" w:rsidTr="00CB06AB">
        <w:trPr>
          <w:trHeight w:val="562"/>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AB44340" w14:textId="77777777" w:rsidR="003A2CB9" w:rsidRPr="00C371A8" w:rsidRDefault="00BA7D31">
            <w:pPr>
              <w:widowControl w:val="0"/>
              <w:autoSpaceDE w:val="0"/>
              <w:autoSpaceDN w:val="0"/>
              <w:adjustRightInd w:val="0"/>
              <w:spacing w:before="90" w:after="114" w:line="240" w:lineRule="auto"/>
              <w:ind w:left="128" w:right="10"/>
              <w:rPr>
                <w:rFonts w:ascii="Arial" w:hAnsi="Arial" w:cs="Arial"/>
                <w:sz w:val="20"/>
                <w:szCs w:val="20"/>
              </w:rPr>
            </w:pPr>
            <w:r w:rsidRPr="00C371A8">
              <w:rPr>
                <w:rFonts w:ascii="Arial" w:hAnsi="Arial" w:cs="Arial"/>
                <w:b/>
                <w:bCs/>
                <w:color w:val="000000"/>
                <w:sz w:val="20"/>
                <w:szCs w:val="20"/>
              </w:rPr>
              <w:t xml:space="preserve">Mandatory Declarations </w:t>
            </w:r>
            <w:r w:rsidRPr="00C371A8">
              <w:rPr>
                <w:rFonts w:ascii="Arial" w:hAnsi="Arial" w:cs="Arial"/>
                <w:color w:val="000000"/>
                <w:sz w:val="20"/>
                <w:szCs w:val="20"/>
              </w:rPr>
              <w:t xml:space="preserve">(further details are contained in Appendix 1 to DEFFORM 47 Annex A (Offer)):  </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084DAF8" w14:textId="77777777" w:rsidR="003A2CB9" w:rsidRPr="00C371A8" w:rsidRDefault="00BA7D31">
            <w:pPr>
              <w:widowControl w:val="0"/>
              <w:autoSpaceDE w:val="0"/>
              <w:autoSpaceDN w:val="0"/>
              <w:adjustRightInd w:val="0"/>
              <w:spacing w:before="90" w:after="114" w:line="240" w:lineRule="auto"/>
              <w:ind w:left="138"/>
              <w:rPr>
                <w:rFonts w:ascii="Arial" w:hAnsi="Arial" w:cs="Arial"/>
                <w:sz w:val="20"/>
                <w:szCs w:val="20"/>
              </w:rPr>
            </w:pPr>
            <w:r w:rsidRPr="00C371A8">
              <w:rPr>
                <w:rFonts w:ascii="Arial" w:hAnsi="Arial" w:cs="Arial"/>
                <w:b/>
                <w:bCs/>
                <w:color w:val="000000"/>
                <w:sz w:val="20"/>
                <w:szCs w:val="20"/>
              </w:rPr>
              <w:t>Tenderer’s Declaration</w:t>
            </w:r>
          </w:p>
        </w:tc>
      </w:tr>
      <w:tr w:rsidR="003A2CB9" w:rsidRPr="00C371A8" w14:paraId="05F0EB77" w14:textId="77777777" w:rsidTr="00CB06AB">
        <w:trPr>
          <w:trHeight w:val="639"/>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F47DE61"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 xml:space="preserve">Are the Contractor Deliverables subject to IPR that has been exclusively, or part funded by Private Venture, Foreign Investment or otherwise than by Authority funding?  </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32B0F25"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 xml:space="preserve">Yes* / No  </w:t>
            </w:r>
          </w:p>
        </w:tc>
      </w:tr>
      <w:tr w:rsidR="003A2CB9" w:rsidRPr="00C371A8" w14:paraId="0C81E8EB" w14:textId="77777777" w:rsidTr="00CB06AB">
        <w:trPr>
          <w:trHeight w:val="639"/>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685F2B9" w14:textId="02AF13C1"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 xml:space="preserve">Are the Contractor Deliverables subject to Foreign Export Control and Security Restrictions?  If the answer is Yes, please </w:t>
            </w:r>
            <w:proofErr w:type="gramStart"/>
            <w:r w:rsidR="003E6CC7" w:rsidRPr="00C371A8">
              <w:rPr>
                <w:rFonts w:ascii="Arial" w:hAnsi="Arial" w:cs="Arial"/>
                <w:color w:val="000000"/>
                <w:sz w:val="20"/>
                <w:szCs w:val="20"/>
              </w:rPr>
              <w:t>comple</w:t>
            </w:r>
            <w:r w:rsidR="003E6CC7">
              <w:rPr>
                <w:rFonts w:ascii="Arial" w:hAnsi="Arial" w:cs="Arial"/>
                <w:color w:val="000000"/>
                <w:sz w:val="20"/>
                <w:szCs w:val="20"/>
              </w:rPr>
              <w:t>te</w:t>
            </w:r>
            <w:proofErr w:type="gramEnd"/>
            <w:r w:rsidRPr="00C371A8">
              <w:rPr>
                <w:rFonts w:ascii="Arial" w:hAnsi="Arial" w:cs="Arial"/>
                <w:color w:val="000000"/>
                <w:sz w:val="20"/>
                <w:szCs w:val="20"/>
              </w:rPr>
              <w:t xml:space="preserve"> and attach DEFFORM 528.</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BBD696A"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 xml:space="preserve">Yes* / No  </w:t>
            </w:r>
          </w:p>
        </w:tc>
      </w:tr>
      <w:tr w:rsidR="003A2CB9" w:rsidRPr="00C371A8" w14:paraId="423ACEF8" w14:textId="77777777" w:rsidTr="00CB06AB">
        <w:trPr>
          <w:trHeight w:val="639"/>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ED137F0"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Have you obtained the foreign export approval necessary to secure IP user rights in the Contractor Deliverables for the Authority, including technical data, as determined in the Contract Terms &amp; Conditions?</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B5BF7B5"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 xml:space="preserve">Yes* / No  </w:t>
            </w:r>
          </w:p>
        </w:tc>
      </w:tr>
      <w:tr w:rsidR="003A2CB9" w:rsidRPr="00C371A8" w14:paraId="6EE633D5" w14:textId="77777777" w:rsidTr="00CB06AB">
        <w:trPr>
          <w:trHeight w:val="392"/>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522CF71" w14:textId="43F53465"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lastRenderedPageBreak/>
              <w:t xml:space="preserve">Have you provided details of how you </w:t>
            </w:r>
            <w:r w:rsidR="00EB3EE6" w:rsidRPr="00C371A8">
              <w:rPr>
                <w:rFonts w:ascii="Arial" w:hAnsi="Arial" w:cs="Arial"/>
                <w:color w:val="000000"/>
                <w:sz w:val="20"/>
                <w:szCs w:val="20"/>
              </w:rPr>
              <w:t>will comply</w:t>
            </w:r>
            <w:r w:rsidRPr="00C371A8">
              <w:rPr>
                <w:rFonts w:ascii="Arial" w:hAnsi="Arial" w:cs="Arial"/>
                <w:color w:val="000000"/>
                <w:sz w:val="20"/>
                <w:szCs w:val="20"/>
              </w:rPr>
              <w:t xml:space="preserve"> with all regulations relating to the operation of the collection of custom import duties, including the proposed Customs procedure to be used and an estimate of duties to be incurred or suspended?</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37D099B"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w:t>
            </w:r>
          </w:p>
        </w:tc>
      </w:tr>
      <w:tr w:rsidR="003A2CB9" w:rsidRPr="00C371A8" w14:paraId="4E30A45D" w14:textId="77777777" w:rsidTr="00CB06AB">
        <w:trPr>
          <w:trHeight w:val="443"/>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05F58E2"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Have you completed a Supplier Assurance Questionnaire on the Supplier Cyber Protection Service?</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4E19C29" w14:textId="77777777" w:rsidR="003A2CB9" w:rsidRPr="00C371A8" w:rsidRDefault="003A2CB9">
            <w:pPr>
              <w:widowControl w:val="0"/>
              <w:autoSpaceDE w:val="0"/>
              <w:autoSpaceDN w:val="0"/>
              <w:adjustRightInd w:val="0"/>
              <w:spacing w:after="60" w:line="240" w:lineRule="auto"/>
              <w:ind w:left="138"/>
              <w:rPr>
                <w:rFonts w:ascii="Arial" w:hAnsi="Arial" w:cs="Arial"/>
                <w:color w:val="000000"/>
                <w:sz w:val="20"/>
                <w:szCs w:val="20"/>
              </w:rPr>
            </w:pPr>
          </w:p>
        </w:tc>
      </w:tr>
      <w:tr w:rsidR="003A2CB9" w:rsidRPr="00C371A8" w14:paraId="5320D009" w14:textId="77777777" w:rsidTr="00CB06AB">
        <w:trPr>
          <w:trHeight w:val="247"/>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B1E6AF6"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Have you completed Form 1686 for sub-contracts?</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8FA3DC8"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w:t>
            </w:r>
          </w:p>
        </w:tc>
      </w:tr>
      <w:tr w:rsidR="003A2CB9" w:rsidRPr="00C371A8" w14:paraId="7F14A779" w14:textId="77777777" w:rsidTr="00CB06AB">
        <w:trPr>
          <w:trHeight w:val="247"/>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CD9D3D2"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Have you completed the compliance matrix/ matrices?</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B9FDE01"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 / Not Required</w:t>
            </w:r>
          </w:p>
        </w:tc>
      </w:tr>
      <w:tr w:rsidR="003A2CB9" w:rsidRPr="00C371A8" w14:paraId="185D4DF0" w14:textId="77777777" w:rsidTr="00CB06AB">
        <w:trPr>
          <w:trHeight w:val="247"/>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669C85D"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Are you a Small Medium Sized Enterprise (SME)?</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33877EB"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w:t>
            </w:r>
          </w:p>
        </w:tc>
      </w:tr>
      <w:tr w:rsidR="003A2CB9" w:rsidRPr="00C371A8" w14:paraId="57E71D51" w14:textId="77777777" w:rsidTr="00CB06AB">
        <w:trPr>
          <w:trHeight w:val="443"/>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E83A250"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 xml:space="preserve">Have you and your sub-contractors registered with the Prompt Payment Code with regards to SMEs? </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AF6C4C2"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w:t>
            </w:r>
          </w:p>
        </w:tc>
      </w:tr>
      <w:tr w:rsidR="003A2CB9" w:rsidRPr="00C371A8" w14:paraId="09C69D13" w14:textId="77777777" w:rsidTr="00CB06AB">
        <w:trPr>
          <w:trHeight w:val="443"/>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85C9A45"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 xml:space="preserve">Have you completed and attached Tenderer’s Commercially Sensitive Information Form? </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3972DD8"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w:t>
            </w:r>
          </w:p>
        </w:tc>
      </w:tr>
      <w:tr w:rsidR="003A2CB9" w:rsidRPr="00C371A8" w14:paraId="267DF9FB" w14:textId="77777777" w:rsidTr="00CB06AB">
        <w:trPr>
          <w:trHeight w:val="639"/>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384A112"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If you have not previously submitted a Statement Relating to Good Standing, within the last 12 months, or circumstances have changed have you attached a revised version?</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223E7BD"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 xml:space="preserve">Yes* / No / N/A </w:t>
            </w:r>
          </w:p>
        </w:tc>
      </w:tr>
      <w:tr w:rsidR="003A2CB9" w:rsidRPr="00C371A8" w14:paraId="640C4135" w14:textId="77777777" w:rsidTr="00CB06AB">
        <w:trPr>
          <w:trHeight w:val="639"/>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9EBCE20"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Do the Contractor Deliverables or any item provided in accordance with the Terms and Conditions of the Contract contain Asbestos, as defined by the control of Asbestos Regulations 2012?</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64F8773" w14:textId="77777777" w:rsidR="003A2CB9" w:rsidRPr="00C371A8" w:rsidRDefault="00BA7D31">
            <w:pPr>
              <w:widowControl w:val="0"/>
              <w:autoSpaceDE w:val="0"/>
              <w:autoSpaceDN w:val="0"/>
              <w:adjustRightInd w:val="0"/>
              <w:spacing w:before="90" w:after="114" w:line="240" w:lineRule="auto"/>
              <w:ind w:left="138"/>
              <w:rPr>
                <w:rFonts w:ascii="Arial" w:hAnsi="Arial" w:cs="Arial"/>
                <w:sz w:val="20"/>
                <w:szCs w:val="20"/>
              </w:rPr>
            </w:pPr>
            <w:r w:rsidRPr="00C371A8">
              <w:rPr>
                <w:rFonts w:ascii="Arial" w:hAnsi="Arial" w:cs="Arial"/>
                <w:color w:val="000000"/>
                <w:sz w:val="20"/>
                <w:szCs w:val="20"/>
              </w:rPr>
              <w:t xml:space="preserve">Yes* / No  </w:t>
            </w:r>
          </w:p>
        </w:tc>
      </w:tr>
      <w:tr w:rsidR="003A2CB9" w:rsidRPr="00C371A8" w14:paraId="05586AAD" w14:textId="77777777" w:rsidTr="00CB06AB">
        <w:trPr>
          <w:trHeight w:val="443"/>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52E86F7" w14:textId="6B041CED"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 xml:space="preserve">Have you completed and attached a DEFFORM 68 - Hazardous Articles, </w:t>
            </w:r>
            <w:r w:rsidR="008E1D45" w:rsidRPr="00C371A8">
              <w:rPr>
                <w:rFonts w:ascii="Arial" w:hAnsi="Arial" w:cs="Arial"/>
                <w:color w:val="000000"/>
                <w:sz w:val="20"/>
                <w:szCs w:val="20"/>
              </w:rPr>
              <w:t>Deliverable’s</w:t>
            </w:r>
            <w:r w:rsidRPr="00C371A8">
              <w:rPr>
                <w:rFonts w:ascii="Arial" w:hAnsi="Arial" w:cs="Arial"/>
                <w:color w:val="000000"/>
                <w:sz w:val="20"/>
                <w:szCs w:val="20"/>
              </w:rPr>
              <w:t xml:space="preserve"> </w:t>
            </w:r>
            <w:proofErr w:type="gramStart"/>
            <w:r w:rsidRPr="00C371A8">
              <w:rPr>
                <w:rFonts w:ascii="Arial" w:hAnsi="Arial" w:cs="Arial"/>
                <w:color w:val="000000"/>
                <w:sz w:val="20"/>
                <w:szCs w:val="20"/>
              </w:rPr>
              <w:t>materials</w:t>
            </w:r>
            <w:proofErr w:type="gramEnd"/>
            <w:r w:rsidRPr="00C371A8">
              <w:rPr>
                <w:rFonts w:ascii="Arial" w:hAnsi="Arial" w:cs="Arial"/>
                <w:color w:val="000000"/>
                <w:sz w:val="20"/>
                <w:szCs w:val="20"/>
              </w:rPr>
              <w:t xml:space="preserve"> or substances statement?  </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4FC7D1C" w14:textId="77777777" w:rsidR="003A2CB9" w:rsidRPr="00C371A8" w:rsidRDefault="00BA7D31">
            <w:pPr>
              <w:widowControl w:val="0"/>
              <w:autoSpaceDE w:val="0"/>
              <w:autoSpaceDN w:val="0"/>
              <w:adjustRightInd w:val="0"/>
              <w:spacing w:before="90" w:after="114" w:line="240" w:lineRule="auto"/>
              <w:ind w:left="138"/>
              <w:rPr>
                <w:rFonts w:ascii="Arial" w:hAnsi="Arial" w:cs="Arial"/>
                <w:sz w:val="20"/>
                <w:szCs w:val="20"/>
              </w:rPr>
            </w:pPr>
            <w:r w:rsidRPr="00C371A8">
              <w:rPr>
                <w:rFonts w:ascii="Arial" w:hAnsi="Arial" w:cs="Arial"/>
                <w:color w:val="000000"/>
                <w:sz w:val="20"/>
                <w:szCs w:val="20"/>
              </w:rPr>
              <w:t xml:space="preserve">Yes* / No  </w:t>
            </w:r>
          </w:p>
        </w:tc>
      </w:tr>
      <w:tr w:rsidR="003A2CB9" w:rsidRPr="00C371A8" w14:paraId="5AA7A0AD" w14:textId="77777777" w:rsidTr="00CB06AB">
        <w:trPr>
          <w:trHeight w:val="1032"/>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C01179C" w14:textId="7D34B23C"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0F38E51" w14:textId="77777777" w:rsidR="003A2CB9" w:rsidRPr="00C371A8" w:rsidRDefault="003A2CB9">
            <w:pPr>
              <w:widowControl w:val="0"/>
              <w:autoSpaceDE w:val="0"/>
              <w:autoSpaceDN w:val="0"/>
              <w:adjustRightInd w:val="0"/>
              <w:spacing w:after="0" w:line="240" w:lineRule="auto"/>
              <w:ind w:left="138"/>
              <w:rPr>
                <w:rFonts w:ascii="Arial" w:hAnsi="Arial" w:cs="Arial"/>
                <w:sz w:val="20"/>
                <w:szCs w:val="20"/>
              </w:rPr>
            </w:pPr>
          </w:p>
        </w:tc>
      </w:tr>
      <w:tr w:rsidR="003A2CB9" w:rsidRPr="00C371A8" w14:paraId="65E85039" w14:textId="77777777" w:rsidTr="00CB06AB">
        <w:trPr>
          <w:trHeight w:val="639"/>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BCBF239"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Do the Contractor or any item provided in accordance with the Terms and Conditions of the Contract contain Asbestos, as defined by the control of Asbestos Regulations 2012?</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A186BB2"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 xml:space="preserve">Yes* / No  </w:t>
            </w:r>
          </w:p>
        </w:tc>
      </w:tr>
      <w:tr w:rsidR="003A2CB9" w:rsidRPr="00C371A8" w14:paraId="6FAE0588" w14:textId="77777777" w:rsidTr="00CB06AB">
        <w:trPr>
          <w:trHeight w:val="639"/>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C5A7C44"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Where you have been informed that a Bank or Parent Company Guarantee is required, will you provide one during the standstill period, before Contract award, if you are identified as the winning Tenderer?</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65E0336"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 / Not Required</w:t>
            </w:r>
          </w:p>
        </w:tc>
      </w:tr>
      <w:tr w:rsidR="003A2CB9" w:rsidRPr="00C371A8" w14:paraId="6F0075D9" w14:textId="77777777" w:rsidTr="00CB06AB">
        <w:trPr>
          <w:trHeight w:val="443"/>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2172739"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 xml:space="preserve">Have you complied with the requirements of the Defence Safety Authority Regulatory Articles?  </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D487013"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 / Not Required</w:t>
            </w:r>
          </w:p>
        </w:tc>
      </w:tr>
      <w:tr w:rsidR="003A2CB9" w:rsidRPr="00C371A8" w14:paraId="20627987" w14:textId="77777777" w:rsidTr="00CB06AB">
        <w:trPr>
          <w:trHeight w:val="443"/>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FB5FAB7"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Have you completed the additional Mandatory Requirements (as per paragraph F18) stated in this ITT?</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3604C79"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 / Not Required</w:t>
            </w:r>
          </w:p>
        </w:tc>
      </w:tr>
      <w:tr w:rsidR="003A2CB9" w:rsidRPr="00C371A8" w14:paraId="43643C38" w14:textId="77777777" w:rsidTr="00CB06AB">
        <w:trPr>
          <w:trHeight w:val="443"/>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CDCF307" w14:textId="77777777" w:rsidR="003A2CB9" w:rsidRPr="00C371A8" w:rsidRDefault="00BA7D31">
            <w:pPr>
              <w:widowControl w:val="0"/>
              <w:autoSpaceDE w:val="0"/>
              <w:autoSpaceDN w:val="0"/>
              <w:adjustRightInd w:val="0"/>
              <w:spacing w:after="60" w:line="240" w:lineRule="auto"/>
              <w:ind w:left="128" w:right="18"/>
              <w:rPr>
                <w:rFonts w:ascii="Arial" w:hAnsi="Arial" w:cs="Arial"/>
                <w:sz w:val="20"/>
                <w:szCs w:val="20"/>
              </w:rPr>
            </w:pPr>
            <w:r w:rsidRPr="00C371A8">
              <w:rPr>
                <w:rFonts w:ascii="Arial" w:hAnsi="Arial" w:cs="Arial"/>
                <w:color w:val="000000"/>
                <w:sz w:val="20"/>
                <w:szCs w:val="20"/>
              </w:rPr>
              <w:t>*If selecting Yes to any of the above questions, attach the information detailed in Appendix 1 to DEFFORM 47 Annex A (Offer).</w:t>
            </w:r>
          </w:p>
        </w:tc>
      </w:tr>
      <w:tr w:rsidR="003A2CB9" w:rsidRPr="00C371A8" w14:paraId="45944F0B" w14:textId="77777777" w:rsidTr="00CB06AB">
        <w:trPr>
          <w:trHeight w:val="341"/>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76700BD" w14:textId="77777777" w:rsidR="003A2CB9" w:rsidRPr="00C371A8" w:rsidRDefault="00BA7D31">
            <w:pPr>
              <w:widowControl w:val="0"/>
              <w:autoSpaceDE w:val="0"/>
              <w:autoSpaceDN w:val="0"/>
              <w:adjustRightInd w:val="0"/>
              <w:spacing w:before="54" w:after="114" w:line="240" w:lineRule="auto"/>
              <w:ind w:left="128" w:right="18"/>
              <w:rPr>
                <w:rFonts w:ascii="Arial" w:hAnsi="Arial" w:cs="Arial"/>
                <w:sz w:val="20"/>
                <w:szCs w:val="20"/>
              </w:rPr>
            </w:pPr>
            <w:r w:rsidRPr="00C371A8">
              <w:rPr>
                <w:rFonts w:ascii="Arial" w:hAnsi="Arial" w:cs="Arial"/>
                <w:b/>
                <w:bCs/>
                <w:color w:val="000000"/>
                <w:sz w:val="20"/>
                <w:szCs w:val="20"/>
              </w:rPr>
              <w:t>Tenderer’s Declaration of Compliance with Competition Law</w:t>
            </w:r>
          </w:p>
        </w:tc>
      </w:tr>
      <w:tr w:rsidR="003A2CB9" w:rsidRPr="00C371A8" w14:paraId="76697142" w14:textId="77777777" w:rsidTr="00CB06AB">
        <w:trPr>
          <w:trHeight w:val="3224"/>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5A9208D" w14:textId="77777777" w:rsidR="003A2CB9" w:rsidRPr="00C371A8" w:rsidRDefault="00BA7D31">
            <w:pPr>
              <w:widowControl w:val="0"/>
              <w:autoSpaceDE w:val="0"/>
              <w:autoSpaceDN w:val="0"/>
              <w:adjustRightInd w:val="0"/>
              <w:spacing w:before="120" w:after="180" w:line="240" w:lineRule="auto"/>
              <w:ind w:left="128" w:right="18"/>
              <w:rPr>
                <w:rFonts w:ascii="Arial" w:hAnsi="Arial" w:cs="Arial"/>
                <w:color w:val="000000"/>
                <w:sz w:val="20"/>
                <w:szCs w:val="20"/>
              </w:rPr>
            </w:pPr>
            <w:r w:rsidRPr="00C371A8">
              <w:rPr>
                <w:rFonts w:ascii="Arial" w:hAnsi="Arial" w:cs="Arial"/>
                <w:color w:val="000000"/>
                <w:sz w:val="20"/>
                <w:szCs w:val="2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C371A8">
              <w:rPr>
                <w:rFonts w:ascii="Arial" w:hAnsi="Arial" w:cs="Arial"/>
                <w:color w:val="000000"/>
                <w:sz w:val="20"/>
                <w:szCs w:val="20"/>
              </w:rPr>
              <w:t>whether or not</w:t>
            </w:r>
            <w:proofErr w:type="gramEnd"/>
            <w:r w:rsidRPr="00C371A8">
              <w:rPr>
                <w:rFonts w:ascii="Arial" w:hAnsi="Arial" w:cs="Arial"/>
                <w:color w:val="000000"/>
                <w:sz w:val="20"/>
                <w:szCs w:val="20"/>
              </w:rPr>
              <w:t xml:space="preserve"> legally binding.  In particular:</w:t>
            </w:r>
          </w:p>
          <w:p w14:paraId="2452ACF9" w14:textId="77777777" w:rsidR="003A2CB9" w:rsidRPr="00C371A8" w:rsidRDefault="00BA7D31">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C371A8">
              <w:rPr>
                <w:rFonts w:ascii="Arial" w:hAnsi="Arial" w:cs="Arial"/>
                <w:color w:val="000000"/>
                <w:sz w:val="20"/>
                <w:szCs w:val="20"/>
              </w:rPr>
              <w:t xml:space="preserve">a. </w:t>
            </w:r>
            <w:r w:rsidRPr="00C371A8">
              <w:rPr>
                <w:rFonts w:ascii="Arial" w:hAnsi="Arial" w:cs="Arial"/>
                <w:sz w:val="20"/>
                <w:szCs w:val="20"/>
              </w:rPr>
              <w:tab/>
            </w:r>
            <w:r w:rsidRPr="00C371A8">
              <w:rPr>
                <w:rFonts w:ascii="Arial" w:hAnsi="Arial" w:cs="Arial"/>
                <w:color w:val="000000"/>
                <w:sz w:val="20"/>
                <w:szCs w:val="20"/>
              </w:rPr>
              <w:t>the offered price has not been divulged to any Third Party,</w:t>
            </w:r>
          </w:p>
          <w:p w14:paraId="12C28794" w14:textId="77777777" w:rsidR="003A2CB9" w:rsidRPr="00C371A8" w:rsidRDefault="00BA7D31">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C371A8">
              <w:rPr>
                <w:rFonts w:ascii="Arial" w:hAnsi="Arial" w:cs="Arial"/>
                <w:color w:val="000000"/>
                <w:sz w:val="20"/>
                <w:szCs w:val="20"/>
              </w:rPr>
              <w:t xml:space="preserve">b. </w:t>
            </w:r>
            <w:r w:rsidRPr="00C371A8">
              <w:rPr>
                <w:rFonts w:ascii="Arial" w:hAnsi="Arial" w:cs="Arial"/>
                <w:sz w:val="20"/>
                <w:szCs w:val="20"/>
              </w:rPr>
              <w:tab/>
            </w:r>
            <w:r w:rsidRPr="00C371A8">
              <w:rPr>
                <w:rFonts w:ascii="Arial" w:hAnsi="Arial" w:cs="Arial"/>
                <w:color w:val="000000"/>
                <w:sz w:val="20"/>
                <w:szCs w:val="20"/>
              </w:rPr>
              <w:t>no arrangement has been made with any Third Party that they should refrain from tendering,</w:t>
            </w:r>
          </w:p>
          <w:p w14:paraId="4BD7F84E" w14:textId="77777777" w:rsidR="003A2CB9" w:rsidRPr="00C371A8" w:rsidRDefault="00BA7D31">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C371A8">
              <w:rPr>
                <w:rFonts w:ascii="Arial" w:hAnsi="Arial" w:cs="Arial"/>
                <w:color w:val="000000"/>
                <w:sz w:val="20"/>
                <w:szCs w:val="20"/>
              </w:rPr>
              <w:t xml:space="preserve">c. </w:t>
            </w:r>
            <w:r w:rsidRPr="00C371A8">
              <w:rPr>
                <w:rFonts w:ascii="Arial" w:hAnsi="Arial" w:cs="Arial"/>
                <w:sz w:val="20"/>
                <w:szCs w:val="20"/>
              </w:rPr>
              <w:tab/>
            </w:r>
            <w:r w:rsidRPr="00C371A8">
              <w:rPr>
                <w:rFonts w:ascii="Arial" w:hAnsi="Arial" w:cs="Arial"/>
                <w:color w:val="000000"/>
                <w:sz w:val="20"/>
                <w:szCs w:val="20"/>
              </w:rPr>
              <w:t>no arrangement with any Third Party has been made to the effect that we will refrain from bidding on a future occasion,</w:t>
            </w:r>
          </w:p>
          <w:p w14:paraId="375DA360" w14:textId="77777777" w:rsidR="003A2CB9" w:rsidRPr="00C371A8" w:rsidRDefault="00BA7D31">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C371A8">
              <w:rPr>
                <w:rFonts w:ascii="Arial" w:hAnsi="Arial" w:cs="Arial"/>
                <w:color w:val="000000"/>
                <w:sz w:val="20"/>
                <w:szCs w:val="20"/>
              </w:rPr>
              <w:t xml:space="preserve">d. </w:t>
            </w:r>
            <w:r w:rsidRPr="00C371A8">
              <w:rPr>
                <w:rFonts w:ascii="Arial" w:hAnsi="Arial" w:cs="Arial"/>
                <w:sz w:val="20"/>
                <w:szCs w:val="20"/>
              </w:rPr>
              <w:tab/>
            </w:r>
            <w:r w:rsidRPr="00C371A8">
              <w:rPr>
                <w:rFonts w:ascii="Arial" w:hAnsi="Arial" w:cs="Arial"/>
                <w:color w:val="000000"/>
                <w:sz w:val="20"/>
                <w:szCs w:val="20"/>
              </w:rPr>
              <w:t xml:space="preserve">no discussion with any Third Party has taken place concerning the details of either’s proposed price, </w:t>
            </w:r>
            <w:proofErr w:type="gramStart"/>
            <w:r w:rsidRPr="00C371A8">
              <w:rPr>
                <w:rFonts w:ascii="Arial" w:hAnsi="Arial" w:cs="Arial"/>
                <w:color w:val="000000"/>
                <w:sz w:val="20"/>
                <w:szCs w:val="20"/>
              </w:rPr>
              <w:t>and</w:t>
            </w:r>
            <w:proofErr w:type="gramEnd"/>
          </w:p>
          <w:p w14:paraId="1E5167F4" w14:textId="77777777" w:rsidR="003A2CB9" w:rsidRPr="00C371A8" w:rsidRDefault="00BA7D31">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C371A8">
              <w:rPr>
                <w:rFonts w:ascii="Arial" w:hAnsi="Arial" w:cs="Arial"/>
                <w:color w:val="000000"/>
                <w:sz w:val="20"/>
                <w:szCs w:val="20"/>
              </w:rPr>
              <w:lastRenderedPageBreak/>
              <w:t xml:space="preserve">e. </w:t>
            </w:r>
            <w:r w:rsidRPr="00C371A8">
              <w:rPr>
                <w:rFonts w:ascii="Arial" w:hAnsi="Arial" w:cs="Arial"/>
                <w:sz w:val="20"/>
                <w:szCs w:val="20"/>
              </w:rPr>
              <w:tab/>
            </w:r>
            <w:r w:rsidRPr="00C371A8">
              <w:rPr>
                <w:rFonts w:ascii="Arial" w:hAnsi="Arial" w:cs="Arial"/>
                <w:color w:val="000000"/>
                <w:sz w:val="20"/>
                <w:szCs w:val="20"/>
              </w:rPr>
              <w:t>no arrangement has been made with any Third Party otherwise to limit genuine competition.</w:t>
            </w:r>
          </w:p>
          <w:p w14:paraId="340DB975" w14:textId="77777777" w:rsidR="003A2CB9" w:rsidRPr="00C371A8" w:rsidRDefault="00BA7D31">
            <w:pPr>
              <w:widowControl w:val="0"/>
              <w:autoSpaceDE w:val="0"/>
              <w:autoSpaceDN w:val="0"/>
              <w:adjustRightInd w:val="0"/>
              <w:spacing w:before="120" w:after="180" w:line="240" w:lineRule="auto"/>
              <w:ind w:left="128" w:right="18"/>
              <w:rPr>
                <w:rFonts w:ascii="Arial" w:hAnsi="Arial" w:cs="Arial"/>
                <w:color w:val="000000"/>
                <w:sz w:val="20"/>
                <w:szCs w:val="20"/>
              </w:rPr>
            </w:pPr>
            <w:r w:rsidRPr="00C371A8">
              <w:rPr>
                <w:rFonts w:ascii="Arial" w:hAnsi="Arial" w:cs="Arial"/>
                <w:color w:val="000000"/>
                <w:sz w:val="20"/>
                <w:szCs w:val="2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0D9091BA" w14:textId="77777777" w:rsidR="003A2CB9" w:rsidRPr="00C371A8" w:rsidRDefault="00BA7D31">
            <w:pPr>
              <w:widowControl w:val="0"/>
              <w:autoSpaceDE w:val="0"/>
              <w:autoSpaceDN w:val="0"/>
              <w:adjustRightInd w:val="0"/>
              <w:spacing w:before="120" w:after="180" w:line="240" w:lineRule="auto"/>
              <w:ind w:left="128" w:right="18"/>
              <w:rPr>
                <w:rFonts w:ascii="Arial" w:hAnsi="Arial" w:cs="Arial"/>
                <w:color w:val="000000"/>
                <w:sz w:val="20"/>
                <w:szCs w:val="20"/>
              </w:rPr>
            </w:pPr>
            <w:r w:rsidRPr="00C371A8">
              <w:rPr>
                <w:rFonts w:ascii="Arial" w:hAnsi="Arial" w:cs="Arial"/>
                <w:color w:val="000000"/>
                <w:sz w:val="20"/>
                <w:szCs w:val="20"/>
              </w:rPr>
              <w:t>We understand that any misrepresentations may also be the subject of criminal investigation or used as the basis for civil action.</w:t>
            </w:r>
          </w:p>
          <w:p w14:paraId="101E532C" w14:textId="2D7661C5" w:rsidR="003A2CB9" w:rsidRPr="00C371A8" w:rsidRDefault="00BA7D31" w:rsidP="003E6CC7">
            <w:pPr>
              <w:widowControl w:val="0"/>
              <w:autoSpaceDE w:val="0"/>
              <w:autoSpaceDN w:val="0"/>
              <w:adjustRightInd w:val="0"/>
              <w:spacing w:after="200" w:line="276" w:lineRule="auto"/>
              <w:ind w:left="120" w:right="114"/>
              <w:rPr>
                <w:rFonts w:ascii="Arial" w:hAnsi="Arial" w:cs="Arial"/>
                <w:sz w:val="20"/>
                <w:szCs w:val="20"/>
              </w:rPr>
            </w:pPr>
            <w:r w:rsidRPr="00C371A8">
              <w:rPr>
                <w:rFonts w:ascii="Arial" w:hAnsi="Arial" w:cs="Arial"/>
                <w:color w:val="000000"/>
                <w:sz w:val="20"/>
                <w:szCs w:val="2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tc>
      </w:tr>
      <w:tr w:rsidR="003A2CB9" w:rsidRPr="00C371A8" w14:paraId="322B6467" w14:textId="77777777" w:rsidTr="00CB06AB">
        <w:trPr>
          <w:trHeight w:val="375"/>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7C3EB6B" w14:textId="77777777" w:rsidR="003A2CB9" w:rsidRPr="00C371A8" w:rsidRDefault="00BA7D31" w:rsidP="00FF0307">
            <w:pPr>
              <w:widowControl w:val="0"/>
              <w:autoSpaceDE w:val="0"/>
              <w:autoSpaceDN w:val="0"/>
              <w:adjustRightInd w:val="0"/>
              <w:spacing w:before="90" w:after="114" w:line="240" w:lineRule="auto"/>
              <w:ind w:right="18"/>
              <w:rPr>
                <w:rFonts w:ascii="Arial" w:hAnsi="Arial" w:cs="Arial"/>
                <w:sz w:val="20"/>
                <w:szCs w:val="20"/>
              </w:rPr>
            </w:pPr>
            <w:r w:rsidRPr="00C371A8">
              <w:rPr>
                <w:rFonts w:ascii="Arial" w:hAnsi="Arial" w:cs="Arial"/>
                <w:b/>
                <w:bCs/>
                <w:color w:val="000000"/>
                <w:sz w:val="20"/>
                <w:szCs w:val="20"/>
              </w:rPr>
              <w:lastRenderedPageBreak/>
              <w:t>Dated this.................. day of ................................................................... Year ........................</w:t>
            </w:r>
          </w:p>
        </w:tc>
      </w:tr>
      <w:tr w:rsidR="003A2CB9" w:rsidRPr="00C371A8" w14:paraId="719222EA" w14:textId="77777777" w:rsidTr="00CB06AB">
        <w:trPr>
          <w:trHeight w:val="895"/>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8B07528" w14:textId="7FF69D56" w:rsidR="00543F3B" w:rsidRDefault="00BA7D31" w:rsidP="00543F3B">
            <w:pPr>
              <w:widowControl w:val="0"/>
              <w:autoSpaceDE w:val="0"/>
              <w:autoSpaceDN w:val="0"/>
              <w:adjustRightInd w:val="0"/>
              <w:spacing w:before="90" w:after="60" w:line="240" w:lineRule="auto"/>
              <w:ind w:right="18"/>
              <w:jc w:val="both"/>
              <w:rPr>
                <w:rFonts w:ascii="Arial" w:hAnsi="Arial" w:cs="Arial"/>
                <w:b/>
                <w:bCs/>
                <w:color w:val="000000"/>
                <w:sz w:val="20"/>
                <w:szCs w:val="20"/>
              </w:rPr>
            </w:pPr>
            <w:r w:rsidRPr="00C371A8">
              <w:rPr>
                <w:rFonts w:ascii="Arial" w:hAnsi="Arial" w:cs="Arial"/>
                <w:b/>
                <w:bCs/>
                <w:color w:val="000000"/>
                <w:sz w:val="20"/>
                <w:szCs w:val="20"/>
              </w:rPr>
              <w:t>Signature:</w:t>
            </w:r>
          </w:p>
          <w:p w14:paraId="20EF95D2" w14:textId="33A299E4" w:rsidR="00543F3B" w:rsidRPr="00C371A8" w:rsidRDefault="00543F3B" w:rsidP="00543F3B">
            <w:pPr>
              <w:widowControl w:val="0"/>
              <w:autoSpaceDE w:val="0"/>
              <w:autoSpaceDN w:val="0"/>
              <w:adjustRightInd w:val="0"/>
              <w:spacing w:before="90" w:after="60" w:line="240" w:lineRule="auto"/>
              <w:ind w:right="18"/>
              <w:jc w:val="both"/>
              <w:rPr>
                <w:rFonts w:ascii="Arial" w:hAnsi="Arial" w:cs="Arial"/>
                <w:sz w:val="20"/>
                <w:szCs w:val="20"/>
              </w:rPr>
            </w:pPr>
            <w:r>
              <w:rPr>
                <w:rFonts w:ascii="Arial" w:hAnsi="Arial" w:cs="Arial"/>
                <w:b/>
                <w:bCs/>
                <w:color w:val="000000"/>
                <w:sz w:val="20"/>
                <w:szCs w:val="20"/>
              </w:rPr>
              <w:t>Position:</w:t>
            </w:r>
            <w:r w:rsidR="00BA7D31" w:rsidRPr="00C371A8">
              <w:rPr>
                <w:rFonts w:ascii="Arial" w:hAnsi="Arial" w:cs="Arial"/>
                <w:color w:val="000000"/>
                <w:sz w:val="20"/>
                <w:szCs w:val="20"/>
              </w:rPr>
              <w:t>                    </w:t>
            </w:r>
            <w:r w:rsidR="00C56E9C">
              <w:rPr>
                <w:rFonts w:ascii="Arial" w:hAnsi="Arial" w:cs="Arial"/>
                <w:color w:val="000000"/>
                <w:sz w:val="20"/>
                <w:szCs w:val="20"/>
              </w:rPr>
              <w:t xml:space="preserve">         </w:t>
            </w:r>
          </w:p>
          <w:p w14:paraId="22535289" w14:textId="3B97BDB2" w:rsidR="003A2CB9" w:rsidRPr="00C371A8" w:rsidRDefault="003A2CB9">
            <w:pPr>
              <w:widowControl w:val="0"/>
              <w:autoSpaceDE w:val="0"/>
              <w:autoSpaceDN w:val="0"/>
              <w:adjustRightInd w:val="0"/>
              <w:spacing w:after="60" w:line="240" w:lineRule="auto"/>
              <w:ind w:left="3728" w:right="18"/>
              <w:rPr>
                <w:rFonts w:ascii="Arial" w:hAnsi="Arial" w:cs="Arial"/>
                <w:sz w:val="20"/>
                <w:szCs w:val="20"/>
              </w:rPr>
            </w:pPr>
          </w:p>
        </w:tc>
      </w:tr>
      <w:tr w:rsidR="003A2CB9" w:rsidRPr="00C371A8" w14:paraId="66FBC6A8" w14:textId="77777777" w:rsidTr="00CB06AB">
        <w:trPr>
          <w:trHeight w:val="1646"/>
        </w:trPr>
        <w:tc>
          <w:tcPr>
            <w:tcW w:w="5074" w:type="dxa"/>
            <w:gridSpan w:val="3"/>
            <w:tcBorders>
              <w:top w:val="single" w:sz="8" w:space="0" w:color="000000"/>
              <w:left w:val="double" w:sz="5" w:space="0" w:color="000000"/>
              <w:bottom w:val="double" w:sz="5" w:space="0" w:color="000000"/>
              <w:right w:val="nil"/>
            </w:tcBorders>
            <w:shd w:val="clear" w:color="auto" w:fill="FFFFFF"/>
          </w:tcPr>
          <w:p w14:paraId="0E526059" w14:textId="77777777" w:rsidR="003A2CB9" w:rsidRPr="00C371A8" w:rsidRDefault="00BA7D31">
            <w:pPr>
              <w:widowControl w:val="0"/>
              <w:autoSpaceDE w:val="0"/>
              <w:autoSpaceDN w:val="0"/>
              <w:adjustRightInd w:val="0"/>
              <w:spacing w:before="90" w:after="60" w:line="240" w:lineRule="auto"/>
              <w:ind w:left="128"/>
              <w:rPr>
                <w:rFonts w:ascii="Arial" w:hAnsi="Arial" w:cs="Arial"/>
                <w:color w:val="000000"/>
                <w:sz w:val="20"/>
                <w:szCs w:val="20"/>
              </w:rPr>
            </w:pPr>
            <w:r w:rsidRPr="00C371A8">
              <w:rPr>
                <w:rFonts w:ascii="Arial" w:hAnsi="Arial" w:cs="Arial"/>
                <w:b/>
                <w:bCs/>
                <w:color w:val="000000"/>
                <w:sz w:val="20"/>
                <w:szCs w:val="20"/>
              </w:rPr>
              <w:t xml:space="preserve">Name: </w:t>
            </w:r>
            <w:r w:rsidRPr="00C371A8">
              <w:rPr>
                <w:rFonts w:ascii="Arial" w:hAnsi="Arial" w:cs="Arial"/>
                <w:color w:val="000000"/>
                <w:sz w:val="20"/>
                <w:szCs w:val="20"/>
              </w:rPr>
              <w:t>(in BLOCK CAPITALS)</w:t>
            </w:r>
          </w:p>
          <w:p w14:paraId="0946FB32" w14:textId="77777777" w:rsidR="003A2CB9" w:rsidRPr="00C371A8" w:rsidRDefault="003A2CB9">
            <w:pPr>
              <w:widowControl w:val="0"/>
              <w:autoSpaceDE w:val="0"/>
              <w:autoSpaceDN w:val="0"/>
              <w:adjustRightInd w:val="0"/>
              <w:spacing w:after="60" w:line="240" w:lineRule="auto"/>
              <w:ind w:left="128"/>
              <w:rPr>
                <w:rFonts w:ascii="Arial" w:hAnsi="Arial" w:cs="Arial"/>
                <w:sz w:val="20"/>
                <w:szCs w:val="20"/>
              </w:rPr>
            </w:pPr>
          </w:p>
          <w:p w14:paraId="031F5DDF" w14:textId="77777777" w:rsidR="003A2CB9" w:rsidRPr="00C371A8" w:rsidRDefault="00BA7D31">
            <w:pPr>
              <w:widowControl w:val="0"/>
              <w:autoSpaceDE w:val="0"/>
              <w:autoSpaceDN w:val="0"/>
              <w:adjustRightInd w:val="0"/>
              <w:spacing w:after="60" w:line="240" w:lineRule="auto"/>
              <w:ind w:left="128"/>
              <w:rPr>
                <w:rFonts w:ascii="Arial" w:hAnsi="Arial" w:cs="Arial"/>
                <w:b/>
                <w:bCs/>
                <w:color w:val="000000"/>
                <w:sz w:val="20"/>
                <w:szCs w:val="20"/>
              </w:rPr>
            </w:pPr>
            <w:r w:rsidRPr="00C371A8">
              <w:rPr>
                <w:rFonts w:ascii="Arial" w:hAnsi="Arial" w:cs="Arial"/>
                <w:b/>
                <w:bCs/>
                <w:color w:val="000000"/>
                <w:sz w:val="20"/>
                <w:szCs w:val="20"/>
              </w:rPr>
              <w:t>duly authorised to sign this Tender for and on behalf of:</w:t>
            </w:r>
          </w:p>
          <w:p w14:paraId="6560EA08" w14:textId="77777777" w:rsidR="003A2CB9" w:rsidRPr="00C371A8" w:rsidRDefault="003A2CB9">
            <w:pPr>
              <w:widowControl w:val="0"/>
              <w:autoSpaceDE w:val="0"/>
              <w:autoSpaceDN w:val="0"/>
              <w:adjustRightInd w:val="0"/>
              <w:spacing w:after="60" w:line="240" w:lineRule="auto"/>
              <w:ind w:left="128"/>
              <w:rPr>
                <w:rFonts w:ascii="Arial" w:hAnsi="Arial" w:cs="Arial"/>
                <w:sz w:val="20"/>
                <w:szCs w:val="20"/>
              </w:rPr>
            </w:pPr>
          </w:p>
          <w:p w14:paraId="51FF33B0" w14:textId="77777777" w:rsidR="003A2CB9" w:rsidRPr="00C371A8" w:rsidRDefault="00BA7D31">
            <w:pPr>
              <w:widowControl w:val="0"/>
              <w:autoSpaceDE w:val="0"/>
              <w:autoSpaceDN w:val="0"/>
              <w:adjustRightInd w:val="0"/>
              <w:spacing w:after="114" w:line="240" w:lineRule="auto"/>
              <w:ind w:left="128"/>
              <w:rPr>
                <w:rFonts w:ascii="Arial" w:hAnsi="Arial" w:cs="Arial"/>
                <w:sz w:val="20"/>
                <w:szCs w:val="20"/>
              </w:rPr>
            </w:pPr>
            <w:r w:rsidRPr="00C371A8">
              <w:rPr>
                <w:rFonts w:ascii="Arial" w:hAnsi="Arial" w:cs="Arial"/>
                <w:color w:val="000000"/>
                <w:sz w:val="20"/>
                <w:szCs w:val="20"/>
              </w:rPr>
              <w:t>(Tenderer's Name)</w:t>
            </w:r>
          </w:p>
        </w:tc>
        <w:tc>
          <w:tcPr>
            <w:tcW w:w="4248" w:type="dxa"/>
            <w:gridSpan w:val="4"/>
            <w:tcBorders>
              <w:top w:val="single" w:sz="8" w:space="0" w:color="000000"/>
              <w:left w:val="single" w:sz="8" w:space="0" w:color="000000"/>
              <w:bottom w:val="double" w:sz="5" w:space="0" w:color="000000"/>
              <w:right w:val="double" w:sz="5" w:space="0" w:color="000000"/>
            </w:tcBorders>
            <w:shd w:val="clear" w:color="auto" w:fill="FFFFFF"/>
          </w:tcPr>
          <w:p w14:paraId="466EBE4E" w14:textId="77777777" w:rsidR="003A2CB9" w:rsidRPr="00C371A8" w:rsidRDefault="00BA7D31">
            <w:pPr>
              <w:widowControl w:val="0"/>
              <w:autoSpaceDE w:val="0"/>
              <w:autoSpaceDN w:val="0"/>
              <w:adjustRightInd w:val="0"/>
              <w:spacing w:before="90" w:after="60" w:line="240" w:lineRule="auto"/>
              <w:ind w:left="122"/>
              <w:rPr>
                <w:rFonts w:ascii="Arial" w:hAnsi="Arial" w:cs="Arial"/>
                <w:b/>
                <w:bCs/>
                <w:color w:val="000000"/>
                <w:sz w:val="20"/>
                <w:szCs w:val="20"/>
              </w:rPr>
            </w:pPr>
            <w:r w:rsidRPr="00C371A8">
              <w:rPr>
                <w:rFonts w:ascii="Arial" w:hAnsi="Arial" w:cs="Arial"/>
                <w:b/>
                <w:bCs/>
                <w:color w:val="000000"/>
                <w:sz w:val="20"/>
                <w:szCs w:val="20"/>
              </w:rPr>
              <w:t>Postal Address:</w:t>
            </w:r>
          </w:p>
          <w:p w14:paraId="2187883C" w14:textId="77777777" w:rsidR="003A2CB9" w:rsidRPr="00C371A8" w:rsidRDefault="003A2CB9">
            <w:pPr>
              <w:widowControl w:val="0"/>
              <w:autoSpaceDE w:val="0"/>
              <w:autoSpaceDN w:val="0"/>
              <w:adjustRightInd w:val="0"/>
              <w:spacing w:after="60" w:line="240" w:lineRule="auto"/>
              <w:ind w:left="122"/>
              <w:rPr>
                <w:rFonts w:ascii="Arial" w:hAnsi="Arial" w:cs="Arial"/>
                <w:sz w:val="20"/>
                <w:szCs w:val="20"/>
              </w:rPr>
            </w:pPr>
          </w:p>
          <w:p w14:paraId="67822DBA" w14:textId="77777777" w:rsidR="003A2CB9" w:rsidRPr="00C371A8" w:rsidRDefault="003A2CB9">
            <w:pPr>
              <w:widowControl w:val="0"/>
              <w:autoSpaceDE w:val="0"/>
              <w:autoSpaceDN w:val="0"/>
              <w:adjustRightInd w:val="0"/>
              <w:spacing w:after="60" w:line="240" w:lineRule="auto"/>
              <w:ind w:left="122"/>
              <w:rPr>
                <w:rFonts w:ascii="Arial" w:hAnsi="Arial" w:cs="Arial"/>
                <w:sz w:val="20"/>
                <w:szCs w:val="20"/>
              </w:rPr>
            </w:pPr>
          </w:p>
          <w:p w14:paraId="082120CD" w14:textId="77777777" w:rsidR="003A2CB9" w:rsidRPr="00C371A8" w:rsidRDefault="00BA7D31">
            <w:pPr>
              <w:widowControl w:val="0"/>
              <w:autoSpaceDE w:val="0"/>
              <w:autoSpaceDN w:val="0"/>
              <w:adjustRightInd w:val="0"/>
              <w:spacing w:after="60" w:line="240" w:lineRule="auto"/>
              <w:ind w:left="122"/>
              <w:rPr>
                <w:rFonts w:ascii="Arial" w:hAnsi="Arial" w:cs="Arial"/>
                <w:b/>
                <w:bCs/>
                <w:color w:val="000000"/>
                <w:sz w:val="20"/>
                <w:szCs w:val="20"/>
              </w:rPr>
            </w:pPr>
            <w:r w:rsidRPr="00C371A8">
              <w:rPr>
                <w:rFonts w:ascii="Arial" w:hAnsi="Arial" w:cs="Arial"/>
                <w:b/>
                <w:bCs/>
                <w:color w:val="000000"/>
                <w:sz w:val="20"/>
                <w:szCs w:val="20"/>
              </w:rPr>
              <w:t>Telephone No:</w:t>
            </w:r>
          </w:p>
          <w:p w14:paraId="79F3FEFC" w14:textId="77777777" w:rsidR="003A2CB9" w:rsidRPr="00C371A8" w:rsidRDefault="00BA7D31">
            <w:pPr>
              <w:widowControl w:val="0"/>
              <w:autoSpaceDE w:val="0"/>
              <w:autoSpaceDN w:val="0"/>
              <w:adjustRightInd w:val="0"/>
              <w:spacing w:after="114" w:line="240" w:lineRule="auto"/>
              <w:ind w:left="122"/>
              <w:rPr>
                <w:rFonts w:ascii="Arial" w:hAnsi="Arial" w:cs="Arial"/>
                <w:b/>
                <w:bCs/>
                <w:color w:val="000000"/>
                <w:sz w:val="20"/>
                <w:szCs w:val="20"/>
              </w:rPr>
            </w:pPr>
            <w:r w:rsidRPr="00C371A8">
              <w:rPr>
                <w:rFonts w:ascii="Arial" w:hAnsi="Arial" w:cs="Arial"/>
                <w:b/>
                <w:bCs/>
                <w:color w:val="000000"/>
                <w:sz w:val="20"/>
                <w:szCs w:val="20"/>
              </w:rPr>
              <w:t>Registered Company Number:</w:t>
            </w:r>
          </w:p>
          <w:p w14:paraId="2089F153" w14:textId="77777777" w:rsidR="003A2CB9" w:rsidRPr="00C371A8" w:rsidRDefault="00BA7D31">
            <w:pPr>
              <w:widowControl w:val="0"/>
              <w:autoSpaceDE w:val="0"/>
              <w:autoSpaceDN w:val="0"/>
              <w:adjustRightInd w:val="0"/>
              <w:spacing w:after="114" w:line="240" w:lineRule="auto"/>
              <w:ind w:left="122"/>
              <w:rPr>
                <w:rFonts w:ascii="Arial" w:hAnsi="Arial" w:cs="Arial"/>
                <w:sz w:val="20"/>
                <w:szCs w:val="20"/>
              </w:rPr>
            </w:pPr>
            <w:r w:rsidRPr="00C371A8">
              <w:rPr>
                <w:rFonts w:ascii="Arial" w:hAnsi="Arial" w:cs="Arial"/>
                <w:b/>
                <w:bCs/>
                <w:color w:val="000000"/>
                <w:sz w:val="20"/>
                <w:szCs w:val="20"/>
              </w:rPr>
              <w:t xml:space="preserve">Dun </w:t>
            </w:r>
            <w:proofErr w:type="gramStart"/>
            <w:r w:rsidRPr="00C371A8">
              <w:rPr>
                <w:rFonts w:ascii="Arial" w:hAnsi="Arial" w:cs="Arial"/>
                <w:b/>
                <w:bCs/>
                <w:color w:val="000000"/>
                <w:sz w:val="20"/>
                <w:szCs w:val="20"/>
              </w:rPr>
              <w:t>And</w:t>
            </w:r>
            <w:proofErr w:type="gramEnd"/>
            <w:r w:rsidRPr="00C371A8">
              <w:rPr>
                <w:rFonts w:ascii="Arial" w:hAnsi="Arial" w:cs="Arial"/>
                <w:b/>
                <w:bCs/>
                <w:color w:val="000000"/>
                <w:sz w:val="20"/>
                <w:szCs w:val="20"/>
              </w:rPr>
              <w:t xml:space="preserve"> Bradstreet number:</w:t>
            </w:r>
          </w:p>
        </w:tc>
      </w:tr>
    </w:tbl>
    <w:p w14:paraId="6400FC23"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20827F5D" w14:textId="77777777" w:rsidR="00C371A8" w:rsidRDefault="00C371A8" w:rsidP="00C371A8">
      <w:pPr>
        <w:widowControl w:val="0"/>
        <w:autoSpaceDE w:val="0"/>
        <w:autoSpaceDN w:val="0"/>
        <w:adjustRightInd w:val="0"/>
        <w:spacing w:after="0" w:line="240" w:lineRule="auto"/>
        <w:rPr>
          <w:rFonts w:ascii="Arial" w:hAnsi="Arial" w:cs="Arial"/>
          <w:sz w:val="24"/>
          <w:szCs w:val="24"/>
        </w:rPr>
      </w:pPr>
      <w:bookmarkStart w:id="18" w:name="_Toc501022446_1_11"/>
    </w:p>
    <w:p w14:paraId="0A98A2B3"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37B9B08D"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27D22897"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7ED87686"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4D46BBFD"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722F3E5F"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481DA04D"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6EB54466"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1F5E2552"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66931143"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24BA9DF4"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0E3AAA05"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3E569EA9"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6AA326F3" w14:textId="11478DBD" w:rsidR="00C371A8" w:rsidRDefault="00C371A8" w:rsidP="00C371A8">
      <w:pPr>
        <w:widowControl w:val="0"/>
        <w:autoSpaceDE w:val="0"/>
        <w:autoSpaceDN w:val="0"/>
        <w:adjustRightInd w:val="0"/>
        <w:spacing w:after="0" w:line="240" w:lineRule="auto"/>
        <w:rPr>
          <w:rFonts w:ascii="Arial" w:hAnsi="Arial" w:cs="Arial"/>
          <w:sz w:val="24"/>
          <w:szCs w:val="24"/>
        </w:rPr>
      </w:pPr>
    </w:p>
    <w:p w14:paraId="01154223" w14:textId="2796EE37" w:rsidR="00C56E9C" w:rsidRDefault="00C56E9C" w:rsidP="00C371A8">
      <w:pPr>
        <w:widowControl w:val="0"/>
        <w:autoSpaceDE w:val="0"/>
        <w:autoSpaceDN w:val="0"/>
        <w:adjustRightInd w:val="0"/>
        <w:spacing w:after="0" w:line="240" w:lineRule="auto"/>
        <w:rPr>
          <w:rFonts w:ascii="Arial" w:hAnsi="Arial" w:cs="Arial"/>
          <w:sz w:val="24"/>
          <w:szCs w:val="24"/>
        </w:rPr>
      </w:pPr>
    </w:p>
    <w:p w14:paraId="643D81FB" w14:textId="1CB467D1" w:rsidR="00C56E9C" w:rsidRDefault="00C56E9C" w:rsidP="00C371A8">
      <w:pPr>
        <w:widowControl w:val="0"/>
        <w:autoSpaceDE w:val="0"/>
        <w:autoSpaceDN w:val="0"/>
        <w:adjustRightInd w:val="0"/>
        <w:spacing w:after="0" w:line="240" w:lineRule="auto"/>
        <w:rPr>
          <w:rFonts w:ascii="Arial" w:hAnsi="Arial" w:cs="Arial"/>
          <w:sz w:val="24"/>
          <w:szCs w:val="24"/>
        </w:rPr>
      </w:pPr>
    </w:p>
    <w:p w14:paraId="4FFF70B3" w14:textId="15937093" w:rsidR="00FF0307" w:rsidRDefault="00FF0307" w:rsidP="00C371A8">
      <w:pPr>
        <w:widowControl w:val="0"/>
        <w:autoSpaceDE w:val="0"/>
        <w:autoSpaceDN w:val="0"/>
        <w:adjustRightInd w:val="0"/>
        <w:spacing w:after="0" w:line="240" w:lineRule="auto"/>
        <w:rPr>
          <w:rFonts w:ascii="Arial" w:hAnsi="Arial" w:cs="Arial"/>
          <w:sz w:val="24"/>
          <w:szCs w:val="24"/>
        </w:rPr>
      </w:pPr>
    </w:p>
    <w:p w14:paraId="5452804F" w14:textId="7C11266B" w:rsidR="00FF0307" w:rsidRDefault="00FF0307" w:rsidP="00C371A8">
      <w:pPr>
        <w:widowControl w:val="0"/>
        <w:autoSpaceDE w:val="0"/>
        <w:autoSpaceDN w:val="0"/>
        <w:adjustRightInd w:val="0"/>
        <w:spacing w:after="0" w:line="240" w:lineRule="auto"/>
        <w:rPr>
          <w:rFonts w:ascii="Arial" w:hAnsi="Arial" w:cs="Arial"/>
          <w:sz w:val="24"/>
          <w:szCs w:val="24"/>
        </w:rPr>
      </w:pPr>
    </w:p>
    <w:p w14:paraId="38FBE144" w14:textId="31917D89" w:rsidR="00FF0307" w:rsidRDefault="00FF0307" w:rsidP="00C371A8">
      <w:pPr>
        <w:widowControl w:val="0"/>
        <w:autoSpaceDE w:val="0"/>
        <w:autoSpaceDN w:val="0"/>
        <w:adjustRightInd w:val="0"/>
        <w:spacing w:after="0" w:line="240" w:lineRule="auto"/>
        <w:rPr>
          <w:rFonts w:ascii="Arial" w:hAnsi="Arial" w:cs="Arial"/>
          <w:sz w:val="24"/>
          <w:szCs w:val="24"/>
        </w:rPr>
      </w:pPr>
    </w:p>
    <w:p w14:paraId="3589C8BC" w14:textId="01E6B795" w:rsidR="003E6CC7" w:rsidRDefault="003E6CC7" w:rsidP="00C371A8">
      <w:pPr>
        <w:widowControl w:val="0"/>
        <w:autoSpaceDE w:val="0"/>
        <w:autoSpaceDN w:val="0"/>
        <w:adjustRightInd w:val="0"/>
        <w:spacing w:after="0" w:line="240" w:lineRule="auto"/>
        <w:rPr>
          <w:rFonts w:ascii="Arial" w:hAnsi="Arial" w:cs="Arial"/>
          <w:sz w:val="24"/>
          <w:szCs w:val="24"/>
        </w:rPr>
      </w:pPr>
    </w:p>
    <w:p w14:paraId="0078B054"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2363C561" w14:textId="5DCF9AF6" w:rsidR="003A2CB9" w:rsidRPr="00C371A8" w:rsidRDefault="00BA7D31" w:rsidP="003E6CC7">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rPr>
        <w:t>Appendix 1 to Annex A (Offer)</w:t>
      </w:r>
      <w:bookmarkEnd w:id="18"/>
    </w:p>
    <w:p w14:paraId="7EFAFF0E" w14:textId="08EAE06E" w:rsidR="003A2CB9" w:rsidRDefault="003E6CC7" w:rsidP="003E6CC7">
      <w:pPr>
        <w:keepNext/>
        <w:widowControl w:val="0"/>
        <w:autoSpaceDE w:val="0"/>
        <w:autoSpaceDN w:val="0"/>
        <w:adjustRightInd w:val="0"/>
        <w:spacing w:before="200" w:after="200" w:line="240" w:lineRule="auto"/>
        <w:ind w:left="1440" w:firstLine="720"/>
        <w:rPr>
          <w:rFonts w:ascii="Arial" w:hAnsi="Arial" w:cs="Arial"/>
          <w:sz w:val="24"/>
          <w:szCs w:val="24"/>
        </w:rPr>
      </w:pPr>
      <w:r>
        <w:rPr>
          <w:rFonts w:ascii="Arial" w:hAnsi="Arial" w:cs="Arial"/>
          <w:b/>
          <w:bCs/>
          <w:color w:val="000000"/>
          <w:sz w:val="20"/>
          <w:szCs w:val="20"/>
        </w:rPr>
        <w:t xml:space="preserve">            </w:t>
      </w:r>
      <w:r w:rsidR="00BA7D31">
        <w:rPr>
          <w:rFonts w:ascii="Arial" w:hAnsi="Arial" w:cs="Arial"/>
          <w:b/>
          <w:bCs/>
          <w:color w:val="000000"/>
          <w:sz w:val="20"/>
          <w:szCs w:val="20"/>
        </w:rPr>
        <w:t>Information on Mandatory Declarations</w:t>
      </w:r>
    </w:p>
    <w:p w14:paraId="7E17C7AD"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b/>
          <w:bCs/>
          <w:color w:val="000000"/>
          <w:sz w:val="20"/>
          <w:szCs w:val="20"/>
        </w:rPr>
        <w:t>IPR Restrictions</w:t>
      </w:r>
    </w:p>
    <w:p w14:paraId="715420F8" w14:textId="77777777" w:rsidR="003A2CB9" w:rsidRPr="00C371A8" w:rsidRDefault="00BA7D31" w:rsidP="00C371A8">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C371A8">
        <w:rPr>
          <w:rFonts w:ascii="Arial" w:hAnsi="Arial" w:cs="Arial"/>
          <w:color w:val="000000"/>
          <w:sz w:val="20"/>
          <w:szCs w:val="20"/>
        </w:rPr>
        <w:t>1.</w:t>
      </w:r>
      <w:r w:rsidRPr="00C371A8">
        <w:rPr>
          <w:rFonts w:ascii="Arial" w:hAnsi="Arial" w:cs="Arial"/>
          <w:sz w:val="20"/>
          <w:szCs w:val="20"/>
        </w:rPr>
        <w:tab/>
      </w:r>
      <w:r w:rsidRPr="00C371A8">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rsidRPr="00C371A8">
        <w:rPr>
          <w:rFonts w:ascii="Arial" w:hAnsi="Arial" w:cs="Arial"/>
          <w:color w:val="000000"/>
          <w:sz w:val="20"/>
          <w:szCs w:val="20"/>
        </w:rPr>
        <w:t>) .</w:t>
      </w:r>
      <w:proofErr w:type="gramEnd"/>
    </w:p>
    <w:p w14:paraId="4381C44D" w14:textId="34609EF2" w:rsidR="003A2CB9" w:rsidRPr="006B618D" w:rsidRDefault="00BA7D31" w:rsidP="006B618D">
      <w:pPr>
        <w:widowControl w:val="0"/>
        <w:tabs>
          <w:tab w:val="left" w:pos="687"/>
        </w:tabs>
        <w:autoSpaceDE w:val="0"/>
        <w:autoSpaceDN w:val="0"/>
        <w:adjustRightInd w:val="0"/>
        <w:spacing w:before="120" w:after="0" w:line="240" w:lineRule="auto"/>
        <w:ind w:left="687" w:hanging="567"/>
        <w:jc w:val="both"/>
        <w:rPr>
          <w:rFonts w:ascii="Arial" w:hAnsi="Arial" w:cs="Arial"/>
          <w:color w:val="000000"/>
          <w:sz w:val="20"/>
          <w:szCs w:val="20"/>
        </w:rPr>
      </w:pPr>
      <w:r w:rsidRPr="00C371A8">
        <w:rPr>
          <w:rFonts w:ascii="Arial" w:hAnsi="Arial" w:cs="Arial"/>
          <w:color w:val="000000"/>
          <w:sz w:val="20"/>
          <w:szCs w:val="20"/>
        </w:rPr>
        <w:t>2.</w:t>
      </w:r>
      <w:r w:rsidR="00C371A8" w:rsidRPr="006B618D">
        <w:rPr>
          <w:rFonts w:ascii="Arial" w:hAnsi="Arial" w:cs="Arial"/>
          <w:color w:val="000000"/>
          <w:sz w:val="20"/>
          <w:szCs w:val="20"/>
        </w:rPr>
        <w:t xml:space="preserve"> </w:t>
      </w:r>
      <w:r w:rsidRPr="00C371A8">
        <w:rPr>
          <w:rFonts w:ascii="Arial" w:hAnsi="Arial" w:cs="Arial"/>
          <w:color w:val="000000"/>
          <w:sz w:val="20"/>
          <w:szCs w:val="20"/>
        </w:rPr>
        <w:t xml:space="preserve">If you have answered ‘Yes’ in Annex A (Offer) as directed by paragraph 3 below, you must </w:t>
      </w:r>
      <w:r w:rsidR="00C56E9C" w:rsidRPr="00C371A8">
        <w:rPr>
          <w:rFonts w:ascii="Arial" w:hAnsi="Arial" w:cs="Arial"/>
          <w:color w:val="000000"/>
          <w:sz w:val="20"/>
          <w:szCs w:val="20"/>
        </w:rPr>
        <w:t>provide details</w:t>
      </w:r>
      <w:r w:rsidRPr="00C371A8">
        <w:rPr>
          <w:rFonts w:ascii="Arial" w:hAnsi="Arial" w:cs="Arial"/>
          <w:color w:val="000000"/>
          <w:sz w:val="20"/>
          <w:szCs w:val="20"/>
        </w:rPr>
        <w:t xml:space="preserve">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C371A8">
        <w:rPr>
          <w:rFonts w:ascii="Arial" w:hAnsi="Arial" w:cs="Arial"/>
          <w:color w:val="000000"/>
          <w:sz w:val="20"/>
          <w:szCs w:val="20"/>
        </w:rPr>
        <w:t>In particular, you</w:t>
      </w:r>
      <w:proofErr w:type="gramEnd"/>
      <w:r w:rsidRPr="00C371A8">
        <w:rPr>
          <w:rFonts w:ascii="Arial" w:hAnsi="Arial" w:cs="Arial"/>
          <w:color w:val="000000"/>
          <w:sz w:val="20"/>
          <w:szCs w:val="20"/>
        </w:rPr>
        <w:t xml:space="preserve"> must identify:</w:t>
      </w:r>
    </w:p>
    <w:p w14:paraId="6454A1B3" w14:textId="77777777" w:rsidR="003A2CB9" w:rsidRPr="00C371A8" w:rsidRDefault="00BA7D31" w:rsidP="006B618D">
      <w:pPr>
        <w:widowControl w:val="0"/>
        <w:tabs>
          <w:tab w:val="left" w:pos="120"/>
        </w:tabs>
        <w:autoSpaceDE w:val="0"/>
        <w:autoSpaceDN w:val="0"/>
        <w:adjustRightInd w:val="0"/>
        <w:spacing w:before="120" w:after="0" w:line="240" w:lineRule="auto"/>
        <w:ind w:left="1440"/>
        <w:jc w:val="both"/>
        <w:rPr>
          <w:rFonts w:ascii="Arial" w:hAnsi="Arial" w:cs="Arial"/>
          <w:sz w:val="20"/>
          <w:szCs w:val="20"/>
        </w:rPr>
      </w:pPr>
      <w:r w:rsidRPr="00C371A8">
        <w:rPr>
          <w:rFonts w:ascii="Arial" w:hAnsi="Arial" w:cs="Arial"/>
          <w:color w:val="000000"/>
          <w:sz w:val="20"/>
          <w:szCs w:val="20"/>
        </w:rPr>
        <w:t>a.</w:t>
      </w:r>
      <w:r w:rsidRPr="00C371A8">
        <w:rPr>
          <w:rFonts w:ascii="Arial" w:hAnsi="Arial" w:cs="Arial"/>
          <w:sz w:val="20"/>
          <w:szCs w:val="20"/>
        </w:rPr>
        <w:tab/>
      </w:r>
      <w:r w:rsidRPr="00C371A8">
        <w:rPr>
          <w:rFonts w:ascii="Arial" w:hAnsi="Arial" w:cs="Arial"/>
          <w:color w:val="000000"/>
          <w:sz w:val="20"/>
          <w:szCs w:val="20"/>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w:t>
      </w:r>
      <w:proofErr w:type="gramStart"/>
      <w:r w:rsidRPr="00C371A8">
        <w:rPr>
          <w:rFonts w:ascii="Arial" w:hAnsi="Arial" w:cs="Arial"/>
          <w:color w:val="000000"/>
          <w:sz w:val="20"/>
          <w:szCs w:val="20"/>
        </w:rPr>
        <w:t>Party;</w:t>
      </w:r>
      <w:proofErr w:type="gramEnd"/>
    </w:p>
    <w:p w14:paraId="1DCC472A" w14:textId="77777777" w:rsidR="003A2CB9" w:rsidRPr="00C371A8" w:rsidRDefault="00BA7D31" w:rsidP="00C371A8">
      <w:pPr>
        <w:widowControl w:val="0"/>
        <w:tabs>
          <w:tab w:val="left" w:pos="120"/>
        </w:tabs>
        <w:autoSpaceDE w:val="0"/>
        <w:autoSpaceDN w:val="0"/>
        <w:adjustRightInd w:val="0"/>
        <w:spacing w:before="120" w:after="0" w:line="240" w:lineRule="auto"/>
        <w:ind w:left="1440"/>
        <w:jc w:val="both"/>
        <w:rPr>
          <w:rFonts w:ascii="Arial" w:hAnsi="Arial" w:cs="Arial"/>
          <w:sz w:val="20"/>
          <w:szCs w:val="20"/>
        </w:rPr>
      </w:pPr>
      <w:r w:rsidRPr="00C371A8">
        <w:rPr>
          <w:rFonts w:ascii="Arial" w:hAnsi="Arial" w:cs="Arial"/>
          <w:color w:val="000000"/>
          <w:sz w:val="20"/>
          <w:szCs w:val="20"/>
        </w:rPr>
        <w:t>b.</w:t>
      </w:r>
      <w:r w:rsidRPr="00C371A8">
        <w:rPr>
          <w:rFonts w:ascii="Arial" w:hAnsi="Arial" w:cs="Arial"/>
          <w:sz w:val="20"/>
          <w:szCs w:val="20"/>
        </w:rPr>
        <w:tab/>
      </w:r>
      <w:r w:rsidRPr="00C371A8">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C371A8">
        <w:rPr>
          <w:rFonts w:ascii="Arial" w:hAnsi="Arial" w:cs="Arial"/>
          <w:color w:val="000000"/>
          <w:sz w:val="20"/>
          <w:szCs w:val="20"/>
        </w:rPr>
        <w:t>Deliverables;</w:t>
      </w:r>
      <w:proofErr w:type="gramEnd"/>
      <w:r w:rsidRPr="00C371A8">
        <w:rPr>
          <w:rFonts w:ascii="Arial" w:hAnsi="Arial" w:cs="Arial"/>
          <w:color w:val="000000"/>
          <w:sz w:val="20"/>
          <w:szCs w:val="20"/>
        </w:rPr>
        <w:t xml:space="preserve">  </w:t>
      </w:r>
    </w:p>
    <w:p w14:paraId="40D2E8C1" w14:textId="77777777" w:rsidR="003A2CB9" w:rsidRPr="00C371A8" w:rsidRDefault="00BA7D31" w:rsidP="00C371A8">
      <w:pPr>
        <w:widowControl w:val="0"/>
        <w:tabs>
          <w:tab w:val="left" w:pos="120"/>
        </w:tabs>
        <w:autoSpaceDE w:val="0"/>
        <w:autoSpaceDN w:val="0"/>
        <w:adjustRightInd w:val="0"/>
        <w:spacing w:before="120" w:after="0" w:line="240" w:lineRule="auto"/>
        <w:ind w:left="1440"/>
        <w:jc w:val="both"/>
        <w:rPr>
          <w:rFonts w:ascii="Arial" w:hAnsi="Arial" w:cs="Arial"/>
          <w:sz w:val="20"/>
          <w:szCs w:val="20"/>
        </w:rPr>
      </w:pPr>
      <w:r w:rsidRPr="00C371A8">
        <w:rPr>
          <w:rFonts w:ascii="Arial" w:hAnsi="Arial" w:cs="Arial"/>
          <w:color w:val="000000"/>
          <w:sz w:val="20"/>
          <w:szCs w:val="20"/>
        </w:rPr>
        <w:t>c.</w:t>
      </w:r>
      <w:r w:rsidRPr="00C371A8">
        <w:rPr>
          <w:rFonts w:ascii="Arial" w:hAnsi="Arial" w:cs="Arial"/>
          <w:sz w:val="20"/>
          <w:szCs w:val="20"/>
        </w:rPr>
        <w:tab/>
      </w:r>
      <w:r w:rsidRPr="00C371A8">
        <w:rPr>
          <w:rFonts w:ascii="Arial" w:hAnsi="Arial" w:cs="Arial"/>
          <w:color w:val="000000"/>
          <w:sz w:val="20"/>
          <w:szCs w:val="20"/>
        </w:rPr>
        <w:t xml:space="preserve">the nature of any allegation referred to under sub-paragraph 2.b., including any obligation to make payments in respect of the Intellectual Property Right of any confidential information and / </w:t>
      </w:r>
      <w:proofErr w:type="gramStart"/>
      <w:r w:rsidRPr="00C371A8">
        <w:rPr>
          <w:rFonts w:ascii="Arial" w:hAnsi="Arial" w:cs="Arial"/>
          <w:color w:val="000000"/>
          <w:sz w:val="20"/>
          <w:szCs w:val="20"/>
        </w:rPr>
        <w:t>or;</w:t>
      </w:r>
      <w:proofErr w:type="gramEnd"/>
    </w:p>
    <w:p w14:paraId="76380D6D" w14:textId="02452182" w:rsidR="003A2CB9" w:rsidRPr="00C371A8" w:rsidRDefault="00BA7D31" w:rsidP="00C371A8">
      <w:pPr>
        <w:widowControl w:val="0"/>
        <w:tabs>
          <w:tab w:val="left" w:pos="120"/>
        </w:tabs>
        <w:autoSpaceDE w:val="0"/>
        <w:autoSpaceDN w:val="0"/>
        <w:adjustRightInd w:val="0"/>
        <w:spacing w:before="120" w:after="0" w:line="240" w:lineRule="auto"/>
        <w:ind w:left="1440"/>
        <w:jc w:val="both"/>
        <w:rPr>
          <w:rFonts w:ascii="Arial" w:hAnsi="Arial" w:cs="Arial"/>
          <w:sz w:val="20"/>
          <w:szCs w:val="20"/>
        </w:rPr>
      </w:pPr>
      <w:r w:rsidRPr="00C371A8">
        <w:rPr>
          <w:rFonts w:ascii="Arial" w:hAnsi="Arial" w:cs="Arial"/>
          <w:color w:val="000000"/>
          <w:sz w:val="20"/>
          <w:szCs w:val="20"/>
        </w:rPr>
        <w:t>d.</w:t>
      </w:r>
      <w:r w:rsidRPr="00C371A8">
        <w:rPr>
          <w:rFonts w:ascii="Arial" w:hAnsi="Arial" w:cs="Arial"/>
          <w:sz w:val="20"/>
          <w:szCs w:val="20"/>
        </w:rPr>
        <w:tab/>
      </w:r>
      <w:r w:rsidRPr="00C371A8">
        <w:rPr>
          <w:rFonts w:ascii="Arial" w:hAnsi="Arial" w:cs="Arial"/>
          <w:color w:val="000000"/>
          <w:sz w:val="20"/>
          <w:szCs w:val="20"/>
        </w:rPr>
        <w:t xml:space="preserve">any action you need to </w:t>
      </w:r>
      <w:r w:rsidR="00C371A8" w:rsidRPr="00C371A8">
        <w:rPr>
          <w:rFonts w:ascii="Arial" w:hAnsi="Arial" w:cs="Arial"/>
          <w:color w:val="000000"/>
          <w:sz w:val="20"/>
          <w:szCs w:val="20"/>
        </w:rPr>
        <w:t>take,</w:t>
      </w:r>
      <w:r w:rsidRPr="00C371A8">
        <w:rPr>
          <w:rFonts w:ascii="Arial" w:hAnsi="Arial" w:cs="Arial"/>
          <w:color w:val="000000"/>
          <w:sz w:val="20"/>
          <w:szCs w:val="20"/>
        </w:rPr>
        <w:t xml:space="preserve"> or the Authority is required to take to deal with the consequences of any allegation referred to under sub-paragraph 2.b. </w:t>
      </w:r>
    </w:p>
    <w:p w14:paraId="5F67FC37" w14:textId="77777777" w:rsidR="003A2CB9" w:rsidRPr="00C371A8" w:rsidRDefault="00BA7D31" w:rsidP="00C371A8">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C371A8">
        <w:rPr>
          <w:rFonts w:ascii="Arial" w:hAnsi="Arial" w:cs="Arial"/>
          <w:color w:val="000000"/>
          <w:sz w:val="20"/>
          <w:szCs w:val="20"/>
        </w:rPr>
        <w:t>3.</w:t>
      </w:r>
      <w:r w:rsidRPr="00C371A8">
        <w:rPr>
          <w:rFonts w:ascii="Arial" w:hAnsi="Arial" w:cs="Arial"/>
          <w:sz w:val="20"/>
          <w:szCs w:val="20"/>
        </w:rPr>
        <w:tab/>
      </w:r>
      <w:r w:rsidRPr="00C371A8">
        <w:rPr>
          <w:rFonts w:ascii="Arial" w:hAnsi="Arial" w:cs="Arial"/>
          <w:color w:val="000000"/>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3343C04B" w14:textId="151E31AF" w:rsidR="003A2CB9" w:rsidRDefault="00BA7D31" w:rsidP="00C371A8">
      <w:pPr>
        <w:widowControl w:val="0"/>
        <w:tabs>
          <w:tab w:val="left" w:pos="400"/>
        </w:tabs>
        <w:autoSpaceDE w:val="0"/>
        <w:autoSpaceDN w:val="0"/>
        <w:adjustRightInd w:val="0"/>
        <w:spacing w:before="120" w:after="0" w:line="240" w:lineRule="auto"/>
        <w:ind w:left="400" w:hanging="280"/>
        <w:jc w:val="both"/>
        <w:rPr>
          <w:rFonts w:ascii="Arial" w:hAnsi="Arial" w:cs="Arial"/>
          <w:color w:val="000000"/>
          <w:sz w:val="20"/>
          <w:szCs w:val="20"/>
        </w:rPr>
      </w:pPr>
      <w:r w:rsidRPr="00C371A8">
        <w:rPr>
          <w:rFonts w:ascii="Arial" w:hAnsi="Arial" w:cs="Arial"/>
          <w:color w:val="000000"/>
          <w:sz w:val="20"/>
          <w:szCs w:val="20"/>
        </w:rPr>
        <w:t>4.</w:t>
      </w:r>
      <w:r w:rsidRPr="00C371A8">
        <w:rPr>
          <w:rFonts w:ascii="Arial" w:hAnsi="Arial" w:cs="Arial"/>
          <w:sz w:val="20"/>
          <w:szCs w:val="20"/>
        </w:rPr>
        <w:tab/>
      </w:r>
      <w:r w:rsidRPr="00C371A8">
        <w:rPr>
          <w:rFonts w:ascii="Arial" w:hAnsi="Arial" w:cs="Arial"/>
          <w:color w:val="000000"/>
          <w:sz w:val="20"/>
          <w:szCs w:val="20"/>
        </w:rPr>
        <w:t>If you have previously provided information under paragraphs 2 and 3 you can provide details of the previous notification, updated as necessary to confirm their validity.</w:t>
      </w:r>
    </w:p>
    <w:p w14:paraId="4264CBE2" w14:textId="77777777" w:rsidR="007C5E3D" w:rsidRPr="00C371A8" w:rsidRDefault="007C5E3D" w:rsidP="00C371A8">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p>
    <w:p w14:paraId="4934CFD1"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b/>
          <w:bCs/>
          <w:color w:val="000000"/>
          <w:sz w:val="20"/>
          <w:szCs w:val="20"/>
        </w:rPr>
        <w:t>Notification of Foreign Export Control Restrictions</w:t>
      </w:r>
    </w:p>
    <w:p w14:paraId="0A156536" w14:textId="06BC99EB" w:rsidR="003A2CB9" w:rsidRPr="00C371A8" w:rsidRDefault="00BA7D31" w:rsidP="00C371A8">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C371A8">
        <w:rPr>
          <w:rFonts w:ascii="Arial" w:hAnsi="Arial" w:cs="Arial"/>
          <w:color w:val="000000"/>
          <w:sz w:val="20"/>
          <w:szCs w:val="20"/>
        </w:rPr>
        <w:t>5.</w:t>
      </w:r>
      <w:bookmarkStart w:id="19" w:name="#_Ref436129736"/>
      <w:bookmarkEnd w:id="19"/>
      <w:r w:rsidR="00C56E9C">
        <w:rPr>
          <w:rFonts w:ascii="Arial" w:hAnsi="Arial" w:cs="Arial"/>
          <w:sz w:val="20"/>
          <w:szCs w:val="20"/>
        </w:rPr>
        <w:t xml:space="preserve"> </w:t>
      </w:r>
      <w:r w:rsidRPr="00C371A8">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71D88BC0" w14:textId="77777777" w:rsidR="003A2CB9" w:rsidRPr="00C371A8" w:rsidRDefault="00BA7D31" w:rsidP="00C371A8">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C371A8">
        <w:rPr>
          <w:rFonts w:ascii="Arial" w:hAnsi="Arial" w:cs="Arial"/>
          <w:color w:val="000000"/>
          <w:sz w:val="20"/>
          <w:szCs w:val="20"/>
        </w:rPr>
        <w:t>6.</w:t>
      </w:r>
      <w:r w:rsidRPr="00C371A8">
        <w:rPr>
          <w:rFonts w:ascii="Arial" w:hAnsi="Arial" w:cs="Arial"/>
          <w:sz w:val="20"/>
          <w:szCs w:val="20"/>
        </w:rPr>
        <w:tab/>
      </w:r>
      <w:r w:rsidRPr="00C371A8">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1B763B5D"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Whether all or part of any Contractor Deliverables are or will be subject to:</w:t>
      </w:r>
    </w:p>
    <w:p w14:paraId="21D026F1" w14:textId="77777777" w:rsidR="003A2CB9" w:rsidRPr="00C371A8" w:rsidRDefault="00BA7D31" w:rsidP="00C371A8">
      <w:pPr>
        <w:widowControl w:val="0"/>
        <w:autoSpaceDE w:val="0"/>
        <w:autoSpaceDN w:val="0"/>
        <w:adjustRightInd w:val="0"/>
        <w:spacing w:before="120" w:after="180" w:line="240" w:lineRule="auto"/>
        <w:ind w:left="1200"/>
        <w:jc w:val="both"/>
        <w:rPr>
          <w:rFonts w:ascii="Arial" w:hAnsi="Arial" w:cs="Arial"/>
          <w:sz w:val="20"/>
          <w:szCs w:val="20"/>
        </w:rPr>
      </w:pPr>
      <w:r w:rsidRPr="00C371A8">
        <w:rPr>
          <w:rFonts w:ascii="Arial" w:hAnsi="Arial" w:cs="Arial"/>
          <w:color w:val="000000"/>
          <w:sz w:val="20"/>
          <w:szCs w:val="20"/>
        </w:rPr>
        <w:t xml:space="preserve">a.   a non-UK export licence, </w:t>
      </w:r>
      <w:proofErr w:type="gramStart"/>
      <w:r w:rsidRPr="00C371A8">
        <w:rPr>
          <w:rFonts w:ascii="Arial" w:hAnsi="Arial" w:cs="Arial"/>
          <w:color w:val="000000"/>
          <w:sz w:val="20"/>
          <w:szCs w:val="20"/>
        </w:rPr>
        <w:t>authorisation</w:t>
      </w:r>
      <w:proofErr w:type="gramEnd"/>
      <w:r w:rsidRPr="00C371A8">
        <w:rPr>
          <w:rFonts w:ascii="Arial" w:hAnsi="Arial" w:cs="Arial"/>
          <w:color w:val="000000"/>
          <w:sz w:val="20"/>
          <w:szCs w:val="20"/>
        </w:rPr>
        <w:t xml:space="preserve"> or exemption; or</w:t>
      </w:r>
    </w:p>
    <w:p w14:paraId="4972C251" w14:textId="77777777" w:rsidR="003A2CB9" w:rsidRPr="00C371A8" w:rsidRDefault="00BA7D31" w:rsidP="00C371A8">
      <w:pPr>
        <w:widowControl w:val="0"/>
        <w:autoSpaceDE w:val="0"/>
        <w:autoSpaceDN w:val="0"/>
        <w:adjustRightInd w:val="0"/>
        <w:spacing w:before="120" w:after="180" w:line="240" w:lineRule="auto"/>
        <w:ind w:left="1200"/>
        <w:jc w:val="both"/>
        <w:rPr>
          <w:rFonts w:ascii="Arial" w:hAnsi="Arial" w:cs="Arial"/>
          <w:sz w:val="20"/>
          <w:szCs w:val="20"/>
        </w:rPr>
      </w:pPr>
      <w:r w:rsidRPr="00C371A8">
        <w:rPr>
          <w:rFonts w:ascii="Arial" w:hAnsi="Arial" w:cs="Arial"/>
          <w:color w:val="000000"/>
          <w:sz w:val="20"/>
          <w:szCs w:val="20"/>
        </w:rPr>
        <w:t>b.   any other related transfer control that restricts or will restrict end use, end user, re-</w:t>
      </w:r>
      <w:proofErr w:type="gramStart"/>
      <w:r w:rsidRPr="00C371A8">
        <w:rPr>
          <w:rFonts w:ascii="Arial" w:hAnsi="Arial" w:cs="Arial"/>
          <w:color w:val="000000"/>
          <w:sz w:val="20"/>
          <w:szCs w:val="20"/>
        </w:rPr>
        <w:t>transfer</w:t>
      </w:r>
      <w:proofErr w:type="gramEnd"/>
      <w:r w:rsidRPr="00C371A8">
        <w:rPr>
          <w:rFonts w:ascii="Arial" w:hAnsi="Arial" w:cs="Arial"/>
          <w:color w:val="000000"/>
          <w:sz w:val="20"/>
          <w:szCs w:val="20"/>
        </w:rPr>
        <w:t xml:space="preserve"> or disclosure.  </w:t>
      </w:r>
    </w:p>
    <w:p w14:paraId="5295844D"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highlight w:val="white"/>
        </w:rPr>
        <w:lastRenderedPageBreak/>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4D0166DF" w14:textId="77777777" w:rsidR="003A2CB9" w:rsidRPr="00C371A8" w:rsidRDefault="00BA7D31" w:rsidP="00C371A8">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C371A8">
        <w:rPr>
          <w:rFonts w:ascii="Arial" w:hAnsi="Arial" w:cs="Arial"/>
          <w:color w:val="000000"/>
          <w:sz w:val="20"/>
          <w:szCs w:val="20"/>
        </w:rPr>
        <w:t>7.</w:t>
      </w:r>
      <w:r w:rsidRPr="00C371A8">
        <w:rPr>
          <w:rFonts w:ascii="Arial" w:hAnsi="Arial" w:cs="Arial"/>
          <w:sz w:val="20"/>
          <w:szCs w:val="20"/>
        </w:rPr>
        <w:tab/>
      </w:r>
      <w:r w:rsidRPr="00C371A8">
        <w:rPr>
          <w:rFonts w:ascii="Arial" w:hAnsi="Arial" w:cs="Arial"/>
          <w:color w:val="000000"/>
          <w:sz w:val="20"/>
          <w:szCs w:val="20"/>
          <w:highlight w:val="white"/>
        </w:rPr>
        <w:t>You must use reasonable endeavours to obtain sufficient information from your potential supply chain to enable a full response to paragraph 6.  If you are unable to obtain adequate information, you must state this in your Tender.</w:t>
      </w:r>
      <w:r w:rsidRPr="00C371A8">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C371A8">
        <w:rPr>
          <w:rFonts w:ascii="Arial" w:hAnsi="Arial" w:cs="Arial"/>
          <w:color w:val="000000"/>
          <w:sz w:val="20"/>
          <w:szCs w:val="20"/>
          <w:highlight w:val="white"/>
        </w:rPr>
        <w:t xml:space="preserve"> by updating your previously submitted DEFFORM 528 or completing a new DEFFORM 528.</w:t>
      </w:r>
    </w:p>
    <w:p w14:paraId="49D45E3D" w14:textId="77777777" w:rsidR="003A2CB9" w:rsidRPr="00C371A8" w:rsidRDefault="00BA7D31" w:rsidP="00C371A8">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C371A8">
        <w:rPr>
          <w:rFonts w:ascii="Arial" w:hAnsi="Arial" w:cs="Arial"/>
          <w:color w:val="000000"/>
          <w:sz w:val="20"/>
          <w:szCs w:val="20"/>
        </w:rPr>
        <w:t>8.</w:t>
      </w:r>
      <w:r w:rsidRPr="00C371A8">
        <w:rPr>
          <w:rFonts w:ascii="Arial" w:hAnsi="Arial" w:cs="Arial"/>
          <w:sz w:val="20"/>
          <w:szCs w:val="20"/>
        </w:rPr>
        <w:tab/>
      </w:r>
      <w:r w:rsidRPr="00C371A8">
        <w:rPr>
          <w:rFonts w:ascii="Arial" w:hAnsi="Arial" w:cs="Arial"/>
          <w:color w:val="000000"/>
          <w:sz w:val="20"/>
          <w:szCs w:val="20"/>
        </w:rPr>
        <w:t xml:space="preserve">This does not include any Intellectual Property specific restrictions mentioned in paragraph 2.  </w:t>
      </w:r>
    </w:p>
    <w:p w14:paraId="73303335" w14:textId="77777777" w:rsidR="003A2CB9" w:rsidRPr="00C371A8" w:rsidRDefault="00BA7D31" w:rsidP="00C371A8">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C371A8">
        <w:rPr>
          <w:rFonts w:ascii="Arial" w:hAnsi="Arial" w:cs="Arial"/>
          <w:color w:val="000000"/>
          <w:sz w:val="20"/>
          <w:szCs w:val="20"/>
        </w:rPr>
        <w:t>9.</w:t>
      </w:r>
      <w:r w:rsidRPr="00C371A8">
        <w:rPr>
          <w:rFonts w:ascii="Arial" w:hAnsi="Arial" w:cs="Arial"/>
          <w:sz w:val="20"/>
          <w:szCs w:val="20"/>
        </w:rPr>
        <w:tab/>
      </w:r>
      <w:r w:rsidRPr="00C371A8">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sidRPr="00C371A8">
        <w:rPr>
          <w:rFonts w:ascii="Arial" w:hAnsi="Arial" w:cs="Arial"/>
          <w:color w:val="000000"/>
          <w:sz w:val="20"/>
          <w:szCs w:val="20"/>
          <w:highlight w:val="white"/>
        </w:rPr>
        <w:t>6.</w:t>
      </w:r>
    </w:p>
    <w:p w14:paraId="1B296B6C" w14:textId="1C8ECD5D" w:rsidR="003A2CB9" w:rsidRPr="00C371A8" w:rsidRDefault="00BA7D31" w:rsidP="00C371A8">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C371A8">
        <w:rPr>
          <w:rFonts w:ascii="Arial" w:hAnsi="Arial" w:cs="Arial"/>
          <w:color w:val="000000"/>
          <w:sz w:val="20"/>
          <w:szCs w:val="20"/>
        </w:rPr>
        <w:t>10.</w:t>
      </w:r>
      <w:r w:rsidRPr="00C371A8">
        <w:rPr>
          <w:rFonts w:ascii="Arial" w:hAnsi="Arial" w:cs="Arial"/>
          <w:sz w:val="20"/>
          <w:szCs w:val="20"/>
        </w:rPr>
        <w:tab/>
      </w:r>
      <w:r w:rsidRPr="00C371A8">
        <w:rPr>
          <w:rFonts w:ascii="Arial" w:hAnsi="Arial" w:cs="Arial"/>
          <w:color w:val="000000"/>
          <w:sz w:val="20"/>
          <w:szCs w:val="20"/>
        </w:rPr>
        <w:t xml:space="preserve">Should you propose the supply of </w:t>
      </w:r>
      <w:r w:rsidRPr="00C371A8">
        <w:rPr>
          <w:rFonts w:ascii="Arial" w:hAnsi="Arial" w:cs="Arial"/>
          <w:color w:val="000000"/>
          <w:sz w:val="20"/>
          <w:szCs w:val="20"/>
          <w:highlight w:val="white"/>
        </w:rPr>
        <w:t>Contractor Deliverables</w:t>
      </w:r>
      <w:r w:rsidRPr="00C371A8">
        <w:rPr>
          <w:rFonts w:ascii="Arial" w:hAnsi="Arial" w:cs="Arial"/>
          <w:color w:val="000000"/>
          <w:sz w:val="20"/>
          <w:szCs w:val="20"/>
        </w:rPr>
        <w:t xml:space="preserve"> of US origin the export of which </w:t>
      </w:r>
      <w:r w:rsidRPr="00C371A8">
        <w:rPr>
          <w:rFonts w:ascii="Arial" w:hAnsi="Arial" w:cs="Arial"/>
          <w:color w:val="000000"/>
          <w:sz w:val="20"/>
          <w:szCs w:val="20"/>
          <w:highlight w:val="white"/>
        </w:rPr>
        <w:t>from the USA</w:t>
      </w:r>
      <w:r w:rsidRPr="00C371A8">
        <w:rPr>
          <w:rFonts w:ascii="Arial" w:hAnsi="Arial" w:cs="Arial"/>
          <w:color w:val="000000"/>
          <w:sz w:val="20"/>
          <w:szCs w:val="20"/>
        </w:rPr>
        <w:t xml:space="preserve"> is subject to control under the US International Traffic in Arms Regulations (ITAR), you must include details </w:t>
      </w:r>
      <w:r w:rsidRPr="00C371A8">
        <w:rPr>
          <w:rFonts w:ascii="Arial" w:hAnsi="Arial" w:cs="Arial"/>
          <w:color w:val="000000"/>
          <w:sz w:val="20"/>
          <w:szCs w:val="20"/>
          <w:highlight w:val="white"/>
        </w:rPr>
        <w:t>on the DEFFORM 528</w:t>
      </w:r>
      <w:r w:rsidRPr="00C371A8">
        <w:rPr>
          <w:rFonts w:ascii="Arial" w:hAnsi="Arial" w:cs="Arial"/>
          <w:color w:val="000000"/>
          <w:sz w:val="20"/>
          <w:szCs w:val="20"/>
        </w:rPr>
        <w:t xml:space="preserve">.  This will allow the Authority to </w:t>
      </w:r>
      <w:proofErr w:type="gramStart"/>
      <w:r w:rsidRPr="00C371A8">
        <w:rPr>
          <w:rFonts w:ascii="Arial" w:hAnsi="Arial" w:cs="Arial"/>
          <w:color w:val="000000"/>
          <w:sz w:val="20"/>
          <w:szCs w:val="20"/>
        </w:rPr>
        <w:t>make a decision</w:t>
      </w:r>
      <w:proofErr w:type="gramEnd"/>
      <w:r w:rsidRPr="00C371A8">
        <w:rPr>
          <w:rFonts w:ascii="Arial" w:hAnsi="Arial" w:cs="Arial"/>
          <w:color w:val="000000"/>
          <w:sz w:val="20"/>
          <w:szCs w:val="20"/>
        </w:rPr>
        <w:t xml:space="preserve"> whether the export can or cannot be made </w:t>
      </w:r>
      <w:r w:rsidRPr="00C371A8">
        <w:rPr>
          <w:rFonts w:ascii="Arial" w:hAnsi="Arial" w:cs="Arial"/>
          <w:color w:val="000000"/>
          <w:sz w:val="20"/>
          <w:szCs w:val="20"/>
          <w:highlight w:val="white"/>
        </w:rPr>
        <w:t xml:space="preserve">under the </w:t>
      </w:r>
      <w:r w:rsidRPr="00C371A8">
        <w:rPr>
          <w:rFonts w:ascii="Arial" w:hAnsi="Arial" w:cs="Arial"/>
          <w:color w:val="000000"/>
          <w:sz w:val="20"/>
          <w:szCs w:val="20"/>
        </w:rPr>
        <w:t xml:space="preserve">US-UK </w:t>
      </w:r>
      <w:r w:rsidR="000A1383" w:rsidRPr="00C371A8">
        <w:rPr>
          <w:rFonts w:ascii="Arial" w:hAnsi="Arial" w:cs="Arial"/>
          <w:color w:val="000000"/>
          <w:sz w:val="20"/>
          <w:szCs w:val="20"/>
        </w:rPr>
        <w:t>Defence</w:t>
      </w:r>
      <w:r w:rsidRPr="00C371A8">
        <w:rPr>
          <w:rFonts w:ascii="Arial" w:hAnsi="Arial" w:cs="Arial"/>
          <w:color w:val="000000"/>
          <w:sz w:val="20"/>
          <w:szCs w:val="2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1F0AC8C1"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b/>
          <w:bCs/>
          <w:color w:val="000000"/>
          <w:sz w:val="20"/>
          <w:szCs w:val="20"/>
        </w:rPr>
        <w:t>Import Duty</w:t>
      </w:r>
    </w:p>
    <w:p w14:paraId="7BC468A1"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11.</w:t>
      </w:r>
      <w:r w:rsidRPr="000A1383">
        <w:rPr>
          <w:rFonts w:ascii="Arial" w:hAnsi="Arial" w:cs="Arial"/>
          <w:sz w:val="20"/>
          <w:szCs w:val="20"/>
        </w:rPr>
        <w:tab/>
      </w:r>
      <w:r w:rsidRPr="000A1383">
        <w:rPr>
          <w:rFonts w:ascii="Arial" w:hAnsi="Arial" w:cs="Arial"/>
          <w:color w:val="000000"/>
          <w:sz w:val="20"/>
          <w:szCs w:val="20"/>
        </w:rPr>
        <w:t>United Kingdom (UK) legislation permits the use of various procedures to suspend customs duties.</w:t>
      </w:r>
    </w:p>
    <w:p w14:paraId="38EEE47F"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12.</w:t>
      </w:r>
      <w:r w:rsidRPr="000A1383">
        <w:rPr>
          <w:rFonts w:ascii="Arial" w:hAnsi="Arial" w:cs="Arial"/>
          <w:sz w:val="20"/>
          <w:szCs w:val="20"/>
        </w:rPr>
        <w:tab/>
      </w:r>
      <w:proofErr w:type="gramStart"/>
      <w:r w:rsidRPr="009C2FE1">
        <w:rPr>
          <w:rFonts w:ascii="Arial" w:hAnsi="Arial" w:cs="Arial"/>
          <w:color w:val="000000"/>
          <w:sz w:val="20"/>
          <w:szCs w:val="20"/>
        </w:rPr>
        <w:t>For the purpose</w:t>
      </w:r>
      <w:r w:rsidRPr="000A1383">
        <w:rPr>
          <w:rFonts w:ascii="Arial" w:hAnsi="Arial" w:cs="Arial"/>
          <w:color w:val="000000"/>
          <w:sz w:val="20"/>
          <w:szCs w:val="20"/>
        </w:rPr>
        <w:t xml:space="preserve"> of</w:t>
      </w:r>
      <w:proofErr w:type="gramEnd"/>
      <w:r w:rsidRPr="000A1383">
        <w:rPr>
          <w:rFonts w:ascii="Arial" w:hAnsi="Arial" w:cs="Arial"/>
          <w:color w:val="000000"/>
          <w:sz w:val="20"/>
          <w:szCs w:val="20"/>
        </w:rPr>
        <w:t xml:space="preserve"> this competition, for any deliverables not yet imported into the UK, you are required to provide details of your plans to address customs compliance, including the </w:t>
      </w:r>
      <w:r w:rsidRPr="000A1383">
        <w:rPr>
          <w:rFonts w:ascii="Arial" w:hAnsi="Arial" w:cs="Arial"/>
          <w:color w:val="000000"/>
          <w:sz w:val="20"/>
          <w:szCs w:val="20"/>
          <w:highlight w:val="white"/>
        </w:rPr>
        <w:t>Customs</w:t>
      </w:r>
      <w:r w:rsidRPr="000A1383">
        <w:rPr>
          <w:rFonts w:ascii="Arial" w:hAnsi="Arial" w:cs="Arial"/>
          <w:color w:val="000000"/>
          <w:sz w:val="20"/>
          <w:szCs w:val="20"/>
        </w:rPr>
        <w:t xml:space="preserve"> procedures to be applied </w:t>
      </w:r>
      <w:r w:rsidRPr="000A1383">
        <w:rPr>
          <w:rFonts w:ascii="Arial" w:hAnsi="Arial" w:cs="Arial"/>
          <w:color w:val="000000"/>
          <w:sz w:val="20"/>
          <w:szCs w:val="20"/>
          <w:highlight w:val="white"/>
        </w:rPr>
        <w:t>(together with the procedure code)</w:t>
      </w:r>
      <w:r w:rsidRPr="000A1383">
        <w:rPr>
          <w:rFonts w:ascii="Arial" w:hAnsi="Arial" w:cs="Arial"/>
          <w:color w:val="000000"/>
          <w:sz w:val="20"/>
          <w:szCs w:val="20"/>
        </w:rPr>
        <w:t xml:space="preserve"> and the estimated Import Duty to be incurred and / or suspended.</w:t>
      </w:r>
    </w:p>
    <w:p w14:paraId="5E25F2C5" w14:textId="70DF6846" w:rsidR="007C5E3D" w:rsidRPr="007C5E3D" w:rsidRDefault="00BA7D31" w:rsidP="007C5E3D">
      <w:pPr>
        <w:widowControl w:val="0"/>
        <w:tabs>
          <w:tab w:val="left" w:pos="540"/>
        </w:tabs>
        <w:autoSpaceDE w:val="0"/>
        <w:autoSpaceDN w:val="0"/>
        <w:adjustRightInd w:val="0"/>
        <w:spacing w:before="120" w:after="0" w:line="240" w:lineRule="auto"/>
        <w:ind w:left="540" w:hanging="420"/>
        <w:jc w:val="both"/>
        <w:rPr>
          <w:rFonts w:ascii="Arial" w:hAnsi="Arial" w:cs="Arial"/>
          <w:color w:val="000000"/>
          <w:sz w:val="20"/>
          <w:szCs w:val="20"/>
        </w:rPr>
      </w:pPr>
      <w:r w:rsidRPr="000A1383">
        <w:rPr>
          <w:rFonts w:ascii="Arial" w:hAnsi="Arial" w:cs="Arial"/>
          <w:color w:val="000000"/>
          <w:sz w:val="20"/>
          <w:szCs w:val="20"/>
        </w:rPr>
        <w:t>13.</w:t>
      </w:r>
      <w:r w:rsidRPr="000A1383">
        <w:rPr>
          <w:rFonts w:ascii="Arial" w:hAnsi="Arial" w:cs="Arial"/>
          <w:sz w:val="20"/>
          <w:szCs w:val="20"/>
        </w:rPr>
        <w:tab/>
      </w:r>
      <w:r w:rsidRPr="000A1383">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6A6FAC0E" w14:textId="5928961C" w:rsidR="007C5E3D" w:rsidRPr="007C5E3D" w:rsidRDefault="00BA7D31" w:rsidP="007C5E3D">
      <w:pPr>
        <w:widowControl w:val="0"/>
        <w:autoSpaceDE w:val="0"/>
        <w:autoSpaceDN w:val="0"/>
        <w:adjustRightInd w:val="0"/>
        <w:spacing w:before="120" w:after="180" w:line="240" w:lineRule="auto"/>
        <w:ind w:left="120"/>
        <w:rPr>
          <w:rFonts w:ascii="Arial" w:hAnsi="Arial" w:cs="Arial"/>
          <w:b/>
          <w:bCs/>
          <w:color w:val="000000"/>
          <w:sz w:val="20"/>
          <w:szCs w:val="20"/>
        </w:rPr>
      </w:pPr>
      <w:r w:rsidRPr="002B374A">
        <w:rPr>
          <w:rFonts w:ascii="Arial" w:hAnsi="Arial" w:cs="Arial"/>
          <w:b/>
          <w:bCs/>
          <w:color w:val="000000"/>
          <w:sz w:val="20"/>
          <w:szCs w:val="20"/>
        </w:rPr>
        <w:t>Cyber Risk</w:t>
      </w:r>
    </w:p>
    <w:p w14:paraId="0904FBB9" w14:textId="333C5930" w:rsidR="001601E7" w:rsidRPr="001601E7" w:rsidRDefault="00BA7D31" w:rsidP="001601E7">
      <w:pPr>
        <w:widowControl w:val="0"/>
        <w:tabs>
          <w:tab w:val="left" w:pos="540"/>
        </w:tabs>
        <w:autoSpaceDE w:val="0"/>
        <w:autoSpaceDN w:val="0"/>
        <w:adjustRightInd w:val="0"/>
        <w:spacing w:before="120" w:after="0" w:line="240" w:lineRule="auto"/>
        <w:ind w:left="540" w:hanging="420"/>
        <w:jc w:val="both"/>
        <w:rPr>
          <w:rFonts w:ascii="Arial" w:hAnsi="Arial" w:cs="Arial"/>
          <w:color w:val="000000"/>
          <w:sz w:val="20"/>
          <w:szCs w:val="20"/>
        </w:rPr>
      </w:pPr>
      <w:r w:rsidRPr="004134F7">
        <w:rPr>
          <w:rFonts w:ascii="Arial" w:hAnsi="Arial" w:cs="Arial"/>
          <w:color w:val="000000"/>
          <w:sz w:val="20"/>
          <w:szCs w:val="20"/>
        </w:rPr>
        <w:t xml:space="preserve">14.  </w:t>
      </w:r>
      <w:r w:rsidRPr="001601E7">
        <w:rPr>
          <w:rFonts w:ascii="Arial" w:hAnsi="Arial" w:cs="Arial"/>
          <w:color w:val="000000"/>
          <w:sz w:val="20"/>
          <w:szCs w:val="20"/>
        </w:rPr>
        <w:t xml:space="preserve">Cyber risk has been considered and in accordance with the Cyber Security Model resulted in a Cyber Risk Profile </w:t>
      </w:r>
      <w:r w:rsidR="006C37AF">
        <w:rPr>
          <w:rFonts w:ascii="Arial" w:hAnsi="Arial" w:cs="Arial"/>
          <w:color w:val="000000"/>
          <w:sz w:val="20"/>
          <w:szCs w:val="20"/>
        </w:rPr>
        <w:t xml:space="preserve">is </w:t>
      </w:r>
      <w:r w:rsidR="004E797A">
        <w:rPr>
          <w:rFonts w:ascii="Arial" w:hAnsi="Arial" w:cs="Arial"/>
          <w:color w:val="000000"/>
          <w:sz w:val="20"/>
          <w:szCs w:val="20"/>
        </w:rPr>
        <w:t>n</w:t>
      </w:r>
      <w:r w:rsidR="006C37AF">
        <w:rPr>
          <w:rFonts w:ascii="Arial" w:hAnsi="Arial" w:cs="Arial"/>
          <w:color w:val="000000"/>
          <w:sz w:val="20"/>
          <w:szCs w:val="20"/>
        </w:rPr>
        <w:t>ot applicable</w:t>
      </w:r>
      <w:r w:rsidR="004134F7" w:rsidRPr="001601E7">
        <w:rPr>
          <w:rFonts w:ascii="Arial" w:hAnsi="Arial" w:cs="Arial"/>
          <w:color w:val="000000"/>
          <w:sz w:val="20"/>
          <w:szCs w:val="20"/>
        </w:rPr>
        <w:t>.</w:t>
      </w:r>
      <w:r w:rsidRPr="001601E7">
        <w:rPr>
          <w:rFonts w:ascii="Arial" w:hAnsi="Arial" w:cs="Arial"/>
          <w:color w:val="000000"/>
          <w:sz w:val="20"/>
          <w:szCs w:val="20"/>
        </w:rPr>
        <w:t xml:space="preserve"> The Risk Assessment Reference is</w:t>
      </w:r>
      <w:r w:rsidR="006C37AF">
        <w:rPr>
          <w:rFonts w:ascii="Arial" w:hAnsi="Arial" w:cs="Arial"/>
          <w:sz w:val="20"/>
          <w:szCs w:val="20"/>
        </w:rPr>
        <w:t xml:space="preserve"> </w:t>
      </w:r>
      <w:r w:rsidR="006C37AF" w:rsidRPr="006C37AF">
        <w:rPr>
          <w:rFonts w:ascii="Arial" w:hAnsi="Arial" w:cs="Arial"/>
          <w:sz w:val="20"/>
          <w:szCs w:val="20"/>
        </w:rPr>
        <w:t>975890342</w:t>
      </w:r>
      <w:r w:rsidR="001601E7" w:rsidRPr="001601E7">
        <w:rPr>
          <w:rFonts w:ascii="Arial" w:hAnsi="Arial" w:cs="Arial"/>
          <w:sz w:val="20"/>
          <w:szCs w:val="20"/>
        </w:rPr>
        <w:t xml:space="preserve">. </w:t>
      </w:r>
      <w:r w:rsidR="006C37AF" w:rsidRPr="006C37AF">
        <w:rPr>
          <w:rFonts w:ascii="Arial" w:hAnsi="Arial" w:cs="Arial"/>
          <w:sz w:val="20"/>
          <w:szCs w:val="20"/>
        </w:rPr>
        <w:t>As the Cyber Risk Profile is Not Applicable no further action is required</w:t>
      </w:r>
      <w:r w:rsidR="006C37AF">
        <w:rPr>
          <w:rFonts w:ascii="Arial" w:hAnsi="Arial" w:cs="Arial"/>
          <w:sz w:val="20"/>
          <w:szCs w:val="20"/>
        </w:rPr>
        <w:t>.</w:t>
      </w:r>
    </w:p>
    <w:p w14:paraId="2408CBCA" w14:textId="305D5EA7" w:rsidR="003A2CB9" w:rsidRPr="000A1383" w:rsidRDefault="00BA7D31" w:rsidP="001601E7">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b/>
          <w:bCs/>
          <w:color w:val="000000"/>
          <w:sz w:val="20"/>
          <w:szCs w:val="20"/>
        </w:rPr>
        <w:t>Sub-contracts Form 1686</w:t>
      </w:r>
    </w:p>
    <w:p w14:paraId="007ECF64" w14:textId="77777777" w:rsidR="003A2CB9"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4"/>
          <w:szCs w:val="24"/>
        </w:rPr>
      </w:pPr>
      <w:r w:rsidRPr="000A1383">
        <w:rPr>
          <w:rFonts w:ascii="Arial" w:hAnsi="Arial" w:cs="Arial"/>
          <w:color w:val="000000"/>
          <w:sz w:val="20"/>
          <w:szCs w:val="20"/>
        </w:rPr>
        <w:t>15.</w:t>
      </w:r>
      <w:r w:rsidRPr="000A1383">
        <w:rPr>
          <w:rFonts w:ascii="Arial" w:hAnsi="Arial" w:cs="Arial"/>
          <w:sz w:val="20"/>
          <w:szCs w:val="20"/>
        </w:rPr>
        <w:tab/>
      </w:r>
      <w:hyperlink r:id="rId16" w:history="1">
        <w:r w:rsidRPr="000A1383">
          <w:rPr>
            <w:rFonts w:ascii="Arial" w:hAnsi="Arial" w:cs="Arial"/>
            <w:color w:val="0000FF"/>
            <w:sz w:val="20"/>
            <w:szCs w:val="20"/>
            <w:u w:val="single"/>
          </w:rPr>
          <w:t>Form 1686</w:t>
        </w:r>
      </w:hyperlink>
      <w:r w:rsidRPr="000A1383">
        <w:rPr>
          <w:rFonts w:ascii="Arial" w:hAnsi="Arial" w:cs="Arial"/>
          <w:color w:val="000000"/>
          <w:sz w:val="20"/>
          <w:szCs w:val="2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17" w:history="1">
        <w:r w:rsidRPr="000A1383">
          <w:rPr>
            <w:rFonts w:ascii="Arial" w:hAnsi="Arial" w:cs="Arial"/>
            <w:color w:val="0000FF"/>
            <w:sz w:val="20"/>
            <w:szCs w:val="20"/>
            <w:u w:val="single"/>
          </w:rPr>
          <w:t>Contractual Process</w:t>
        </w:r>
      </w:hyperlink>
      <w:r>
        <w:rPr>
          <w:rFonts w:ascii="Arial" w:hAnsi="Arial" w:cs="Arial"/>
          <w:color w:val="000000"/>
          <w:sz w:val="20"/>
          <w:szCs w:val="20"/>
        </w:rPr>
        <w:t>.</w:t>
      </w:r>
    </w:p>
    <w:p w14:paraId="1BE6DBFD" w14:textId="77777777" w:rsidR="003A2CB9" w:rsidRPr="000A1383" w:rsidRDefault="00BA7D31">
      <w:pPr>
        <w:widowControl w:val="0"/>
        <w:autoSpaceDE w:val="0"/>
        <w:autoSpaceDN w:val="0"/>
        <w:adjustRightInd w:val="0"/>
        <w:spacing w:before="120" w:after="180" w:line="240" w:lineRule="auto"/>
        <w:ind w:left="120"/>
        <w:rPr>
          <w:rFonts w:ascii="Arial" w:hAnsi="Arial" w:cs="Arial"/>
          <w:sz w:val="20"/>
          <w:szCs w:val="20"/>
        </w:rPr>
      </w:pPr>
      <w:r w:rsidRPr="000A1383">
        <w:rPr>
          <w:rFonts w:ascii="Arial" w:hAnsi="Arial" w:cs="Arial"/>
          <w:b/>
          <w:bCs/>
          <w:color w:val="000000"/>
          <w:sz w:val="20"/>
          <w:szCs w:val="20"/>
        </w:rPr>
        <w:t>Small and Medium Enterprises</w:t>
      </w:r>
      <w:r w:rsidRPr="000A1383">
        <w:rPr>
          <w:rFonts w:ascii="Arial" w:hAnsi="Arial" w:cs="Arial"/>
          <w:color w:val="000000"/>
          <w:sz w:val="20"/>
          <w:szCs w:val="20"/>
        </w:rPr>
        <w:t>        </w:t>
      </w:r>
    </w:p>
    <w:p w14:paraId="02923648"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16.</w:t>
      </w:r>
      <w:r w:rsidRPr="000A1383">
        <w:rPr>
          <w:rFonts w:ascii="Arial" w:hAnsi="Arial" w:cs="Arial"/>
          <w:sz w:val="20"/>
          <w:szCs w:val="20"/>
        </w:rPr>
        <w:tab/>
      </w:r>
      <w:r w:rsidRPr="000A1383">
        <w:rPr>
          <w:rFonts w:ascii="Arial" w:hAnsi="Arial" w:cs="Arial"/>
          <w:color w:val="000000"/>
          <w:sz w:val="20"/>
          <w:szCs w:val="20"/>
        </w:rPr>
        <w:t>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3E391E11"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17.</w:t>
      </w:r>
      <w:r w:rsidRPr="000A1383">
        <w:rPr>
          <w:rFonts w:ascii="Arial" w:hAnsi="Arial" w:cs="Arial"/>
          <w:sz w:val="20"/>
          <w:szCs w:val="20"/>
        </w:rPr>
        <w:tab/>
      </w:r>
      <w:r w:rsidRPr="000A1383">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8" w:history="1">
        <w:r w:rsidRPr="000A1383">
          <w:rPr>
            <w:rFonts w:ascii="Arial" w:hAnsi="Arial" w:cs="Arial"/>
            <w:color w:val="0000FF"/>
            <w:sz w:val="20"/>
            <w:szCs w:val="20"/>
            <w:u w:val="single"/>
          </w:rPr>
          <w:t>Prompt Payment Code</w:t>
        </w:r>
      </w:hyperlink>
      <w:r w:rsidRPr="000A1383">
        <w:rPr>
          <w:rFonts w:ascii="Arial" w:hAnsi="Arial" w:cs="Arial"/>
          <w:color w:val="000000"/>
          <w:sz w:val="20"/>
          <w:szCs w:val="20"/>
        </w:rPr>
        <w:t xml:space="preserve">.  </w:t>
      </w:r>
    </w:p>
    <w:p w14:paraId="30435353"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lastRenderedPageBreak/>
        <w:t>18.</w:t>
      </w:r>
      <w:r w:rsidRPr="000A1383">
        <w:rPr>
          <w:rFonts w:ascii="Arial" w:hAnsi="Arial" w:cs="Arial"/>
          <w:sz w:val="20"/>
          <w:szCs w:val="20"/>
        </w:rPr>
        <w:tab/>
      </w:r>
      <w:r w:rsidRPr="000A1383">
        <w:rPr>
          <w:rFonts w:ascii="Arial" w:hAnsi="Arial" w:cs="Arial"/>
          <w:color w:val="000000"/>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9" w:history="1">
        <w:r w:rsidRPr="000A1383">
          <w:rPr>
            <w:rFonts w:ascii="Arial" w:hAnsi="Arial" w:cs="Arial"/>
            <w:color w:val="0000FF"/>
            <w:sz w:val="20"/>
            <w:szCs w:val="20"/>
            <w:u w:val="single"/>
          </w:rPr>
          <w:t>Gov.UK</w:t>
        </w:r>
      </w:hyperlink>
      <w:r w:rsidRPr="000A1383">
        <w:rPr>
          <w:rFonts w:ascii="Arial" w:hAnsi="Arial" w:cs="Arial"/>
          <w:color w:val="000000"/>
          <w:sz w:val="20"/>
          <w:szCs w:val="20"/>
        </w:rPr>
        <w:t>. and the DSP.</w:t>
      </w:r>
    </w:p>
    <w:p w14:paraId="21E0617C" w14:textId="6F27EC8D"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19.</w:t>
      </w:r>
      <w:r w:rsidRPr="000A1383">
        <w:rPr>
          <w:rFonts w:ascii="Arial" w:hAnsi="Arial" w:cs="Arial"/>
          <w:sz w:val="20"/>
          <w:szCs w:val="20"/>
        </w:rPr>
        <w:tab/>
      </w:r>
      <w:r w:rsidRPr="000A1383">
        <w:rPr>
          <w:rFonts w:ascii="Arial" w:hAnsi="Arial" w:cs="Arial"/>
          <w:color w:val="000000"/>
          <w:sz w:val="20"/>
          <w:szCs w:val="2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w:t>
      </w:r>
      <w:hyperlink r:id="rId20" w:history="1">
        <w:r w:rsidR="00C56E9C" w:rsidRPr="000646EF">
          <w:rPr>
            <w:rStyle w:val="Hyperlink"/>
            <w:rFonts w:ascii="Arial" w:hAnsi="Arial" w:cs="Arial"/>
            <w:sz w:val="20"/>
            <w:szCs w:val="20"/>
          </w:rPr>
          <w:t>DefComrclSSM-Suppliers@mod.gov.uk</w:t>
        </w:r>
      </w:hyperlink>
      <w:r w:rsidRPr="000A1383">
        <w:rPr>
          <w:rFonts w:ascii="Arial" w:hAnsi="Arial" w:cs="Arial"/>
          <w:color w:val="000000"/>
          <w:sz w:val="20"/>
          <w:szCs w:val="20"/>
        </w:rPr>
        <w:t>.</w:t>
      </w:r>
      <w:r w:rsidR="00C56E9C">
        <w:rPr>
          <w:rFonts w:ascii="Arial" w:hAnsi="Arial" w:cs="Arial"/>
          <w:color w:val="000000"/>
          <w:sz w:val="20"/>
          <w:szCs w:val="20"/>
        </w:rPr>
        <w:t xml:space="preserve"> </w:t>
      </w:r>
      <w:r w:rsidRPr="000A1383">
        <w:rPr>
          <w:rFonts w:ascii="Arial" w:hAnsi="Arial" w:cs="Arial"/>
          <w:color w:val="000000"/>
          <w:sz w:val="20"/>
          <w:szCs w:val="20"/>
        </w:rPr>
        <w:t xml:space="preserve"> </w:t>
      </w:r>
    </w:p>
    <w:p w14:paraId="38088CB7"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b/>
          <w:bCs/>
          <w:color w:val="000000"/>
          <w:sz w:val="20"/>
          <w:szCs w:val="20"/>
        </w:rPr>
        <w:t>Transparency, Freedom of Information and Environmental Information Regulations</w:t>
      </w:r>
    </w:p>
    <w:p w14:paraId="3B0B2AF0"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20.</w:t>
      </w:r>
      <w:r w:rsidRPr="000A1383">
        <w:rPr>
          <w:rFonts w:ascii="Arial" w:hAnsi="Arial" w:cs="Arial"/>
          <w:sz w:val="20"/>
          <w:szCs w:val="20"/>
        </w:rPr>
        <w:tab/>
      </w:r>
      <w:r w:rsidRPr="000A1383">
        <w:rPr>
          <w:rFonts w:ascii="Arial" w:hAnsi="Arial" w:cs="Arial"/>
          <w:color w:val="000000"/>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367B0697"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21.</w:t>
      </w:r>
      <w:r w:rsidRPr="000A1383">
        <w:rPr>
          <w:rFonts w:ascii="Arial" w:hAnsi="Arial" w:cs="Arial"/>
          <w:sz w:val="20"/>
          <w:szCs w:val="20"/>
        </w:rPr>
        <w:tab/>
      </w:r>
      <w:r w:rsidRPr="000A1383">
        <w:rPr>
          <w:rFonts w:ascii="Arial" w:hAnsi="Arial" w:cs="Arial"/>
          <w:color w:val="000000"/>
          <w:sz w:val="20"/>
          <w:szCs w:val="20"/>
        </w:rPr>
        <w:t xml:space="preserve">The Authority may publish the contents of any resultant Contract in line with government policy set out in the Government’s </w:t>
      </w:r>
      <w:r w:rsidRPr="000A1383">
        <w:rPr>
          <w:rFonts w:ascii="Arial" w:hAnsi="Arial" w:cs="Arial"/>
          <w:color w:val="0000FF"/>
          <w:sz w:val="20"/>
          <w:szCs w:val="20"/>
          <w:u w:val="single"/>
        </w:rPr>
        <w:t>Transparency Principles</w:t>
      </w:r>
      <w:r w:rsidRPr="000A1383">
        <w:rPr>
          <w:rFonts w:ascii="Arial" w:hAnsi="Arial" w:cs="Arial"/>
          <w:color w:val="000000"/>
          <w:sz w:val="20"/>
          <w:szCs w:val="20"/>
        </w:rPr>
        <w:t xml:space="preserve"> and in accordance with the provisions of either DEFCON 539, SC1B Conditions of Contract Clause 5 or SC2 Conditions of Contract Clause 12. </w:t>
      </w:r>
    </w:p>
    <w:p w14:paraId="28B89AAF"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22.</w:t>
      </w:r>
      <w:r w:rsidRPr="000A1383">
        <w:rPr>
          <w:rFonts w:ascii="Arial" w:hAnsi="Arial" w:cs="Arial"/>
          <w:sz w:val="20"/>
          <w:szCs w:val="20"/>
        </w:rPr>
        <w:tab/>
      </w:r>
      <w:r w:rsidRPr="000A1383">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2004 (“the EIR”).  </w:t>
      </w:r>
    </w:p>
    <w:p w14:paraId="4D12FE85"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23.</w:t>
      </w:r>
      <w:r w:rsidRPr="000A1383">
        <w:rPr>
          <w:rFonts w:ascii="Arial" w:hAnsi="Arial" w:cs="Arial"/>
          <w:sz w:val="20"/>
          <w:szCs w:val="20"/>
        </w:rPr>
        <w:tab/>
      </w:r>
      <w:r w:rsidRPr="000A1383">
        <w:rPr>
          <w:rFonts w:ascii="Arial" w:hAnsi="Arial" w:cs="Arial"/>
          <w:color w:val="000000"/>
          <w:sz w:val="20"/>
          <w:szCs w:val="2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sidRPr="000A1383">
        <w:rPr>
          <w:rFonts w:ascii="Arial" w:hAnsi="Arial" w:cs="Arial"/>
          <w:color w:val="000000"/>
          <w:sz w:val="20"/>
          <w:szCs w:val="20"/>
        </w:rPr>
        <w:t>with regard to</w:t>
      </w:r>
      <w:proofErr w:type="gramEnd"/>
      <w:r w:rsidRPr="000A1383">
        <w:rPr>
          <w:rFonts w:ascii="Arial" w:hAnsi="Arial" w:cs="Arial"/>
          <w:color w:val="000000"/>
          <w:sz w:val="20"/>
          <w:szCs w:val="20"/>
        </w:rPr>
        <w:t xml:space="preserve"> FOIA and EIR.  </w:t>
      </w:r>
    </w:p>
    <w:p w14:paraId="6CBB1113"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24.</w:t>
      </w:r>
      <w:r w:rsidRPr="000A1383">
        <w:rPr>
          <w:rFonts w:ascii="Arial" w:hAnsi="Arial" w:cs="Arial"/>
          <w:sz w:val="20"/>
          <w:szCs w:val="20"/>
        </w:rPr>
        <w:tab/>
      </w:r>
      <w:r w:rsidRPr="000A1383">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5F8B0128"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b/>
          <w:bCs/>
          <w:color w:val="000000"/>
          <w:sz w:val="20"/>
          <w:szCs w:val="20"/>
        </w:rPr>
        <w:t>Electronic Purchasing</w:t>
      </w:r>
    </w:p>
    <w:p w14:paraId="72B85417"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25.</w:t>
      </w:r>
      <w:r w:rsidRPr="000A1383">
        <w:rPr>
          <w:rFonts w:ascii="Arial" w:hAnsi="Arial" w:cs="Arial"/>
          <w:sz w:val="20"/>
          <w:szCs w:val="20"/>
        </w:rPr>
        <w:tab/>
      </w:r>
      <w:r w:rsidRPr="000A1383">
        <w:rPr>
          <w:rFonts w:ascii="Arial" w:hAnsi="Arial" w:cs="Arial"/>
          <w:color w:val="000000"/>
          <w:sz w:val="20"/>
          <w:szCs w:val="20"/>
        </w:rPr>
        <w:t xml:space="preserve">Tenderers must note that use of the </w:t>
      </w:r>
      <w:hyperlink r:id="rId21" w:history="1">
        <w:r w:rsidRPr="000A1383">
          <w:rPr>
            <w:rFonts w:ascii="Arial" w:hAnsi="Arial" w:cs="Arial"/>
            <w:color w:val="0000FF"/>
            <w:sz w:val="20"/>
            <w:szCs w:val="20"/>
            <w:u w:val="single"/>
          </w:rPr>
          <w:t>Contracting, Purchasing and Finance (CP&amp;F)</w:t>
        </w:r>
      </w:hyperlink>
      <w:r w:rsidRPr="000A1383">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47EDA29"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b/>
          <w:bCs/>
          <w:color w:val="000000"/>
          <w:sz w:val="20"/>
          <w:szCs w:val="20"/>
        </w:rPr>
        <w:t>Change of Circumstances</w:t>
      </w:r>
    </w:p>
    <w:p w14:paraId="31842EA3"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26.</w:t>
      </w:r>
      <w:r w:rsidRPr="000A1383">
        <w:rPr>
          <w:rFonts w:ascii="Arial" w:hAnsi="Arial" w:cs="Arial"/>
          <w:sz w:val="20"/>
          <w:szCs w:val="20"/>
        </w:rPr>
        <w:tab/>
      </w:r>
      <w:r w:rsidRPr="000A1383">
        <w:rPr>
          <w:rFonts w:ascii="Arial" w:hAnsi="Arial" w:cs="Arial"/>
          <w:color w:val="000000"/>
          <w:sz w:val="20"/>
          <w:szCs w:val="20"/>
        </w:rPr>
        <w:t xml:space="preserve">In accordance with paragraph A31, if your circumstances have changed, please select ‘Yes’ to the appropriate question on DEFFORM 47 Annex A and submit a Statement Relating to Good Standing with your Tender.  </w:t>
      </w:r>
    </w:p>
    <w:p w14:paraId="36FDF197"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b/>
          <w:bCs/>
          <w:color w:val="000000"/>
          <w:sz w:val="20"/>
          <w:szCs w:val="20"/>
        </w:rPr>
        <w:t>Asbestos, Hazardous Items and Depletion of the Ozone Layer</w:t>
      </w:r>
    </w:p>
    <w:p w14:paraId="472A078B"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27.</w:t>
      </w:r>
      <w:r w:rsidRPr="000A1383">
        <w:rPr>
          <w:rFonts w:ascii="Arial" w:hAnsi="Arial" w:cs="Arial"/>
          <w:sz w:val="20"/>
          <w:szCs w:val="20"/>
        </w:rPr>
        <w:tab/>
      </w:r>
      <w:r w:rsidRPr="000A1383">
        <w:rPr>
          <w:rFonts w:ascii="Arial" w:hAnsi="Arial" w:cs="Arial"/>
          <w:color w:val="000000"/>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2704999"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b/>
          <w:bCs/>
          <w:color w:val="000000"/>
          <w:sz w:val="20"/>
          <w:szCs w:val="20"/>
        </w:rPr>
        <w:t>Defence Safety Authority (DSA) Requirements</w:t>
      </w:r>
    </w:p>
    <w:p w14:paraId="14BB8648"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color w:val="000000"/>
          <w:sz w:val="20"/>
          <w:szCs w:val="20"/>
        </w:rPr>
        <w:t xml:space="preserve">28.      Tenderers are required to comply with any applicable DSA military regulatory policy and regulation. Tenderers who wish to propose an alternative acceptable means of compliance must obtain agreement in principle from the relevant defence regulator (through the Project Team) in advance of submitting their Tender. Acceptable Means of Compliance (AMC) are strongly recommended practices and a justification will be required if they are not followed. Tenderers must consult the relevant defence regulator where </w:t>
      </w:r>
      <w:r w:rsidRPr="000A1383">
        <w:rPr>
          <w:rFonts w:ascii="Arial" w:hAnsi="Arial" w:cs="Arial"/>
          <w:color w:val="000000"/>
          <w:sz w:val="20"/>
          <w:szCs w:val="20"/>
        </w:rPr>
        <w:lastRenderedPageBreak/>
        <w:t>there is more than one AMC. You must confirm how you intend to comply with the regulatory articles, and the date you consulted with the relevant defence regulator.</w:t>
      </w:r>
    </w:p>
    <w:p w14:paraId="791B46FA"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b/>
          <w:bCs/>
          <w:color w:val="000000"/>
          <w:sz w:val="20"/>
          <w:szCs w:val="20"/>
        </w:rPr>
        <w:t>Bank or Parent Company Guarantee</w:t>
      </w:r>
    </w:p>
    <w:p w14:paraId="267EE852"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29.</w:t>
      </w:r>
      <w:r w:rsidRPr="000A1383">
        <w:rPr>
          <w:rFonts w:ascii="Arial" w:hAnsi="Arial" w:cs="Arial"/>
          <w:sz w:val="20"/>
          <w:szCs w:val="20"/>
        </w:rPr>
        <w:tab/>
      </w:r>
      <w:r w:rsidRPr="000A1383">
        <w:rPr>
          <w:rFonts w:ascii="Arial" w:hAnsi="Arial" w:cs="Arial"/>
          <w:color w:val="000000"/>
          <w:sz w:val="20"/>
          <w:szCs w:val="20"/>
        </w:rPr>
        <w:t>A Bank or Parent Company Guarantee is not required.</w:t>
      </w:r>
    </w:p>
    <w:p w14:paraId="44EA97AE" w14:textId="77777777" w:rsidR="003A2CB9" w:rsidRPr="000A1383" w:rsidRDefault="003A2CB9" w:rsidP="000A1383">
      <w:pPr>
        <w:widowControl w:val="0"/>
        <w:autoSpaceDE w:val="0"/>
        <w:autoSpaceDN w:val="0"/>
        <w:adjustRightInd w:val="0"/>
        <w:spacing w:after="200" w:line="276" w:lineRule="auto"/>
        <w:ind w:left="120" w:right="114"/>
        <w:jc w:val="both"/>
        <w:rPr>
          <w:rFonts w:ascii="Arial" w:hAnsi="Arial" w:cs="Arial"/>
          <w:sz w:val="20"/>
          <w:szCs w:val="20"/>
        </w:rPr>
      </w:pPr>
    </w:p>
    <w:p w14:paraId="35DB8E98" w14:textId="34D012CB" w:rsidR="003A2CB9" w:rsidRDefault="00BA7D31" w:rsidP="000A138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D133642" w14:textId="79728DDD" w:rsidR="003A2CB9" w:rsidRPr="000A1383" w:rsidRDefault="00BA7D31" w:rsidP="005F5D60">
      <w:pPr>
        <w:widowControl w:val="0"/>
        <w:autoSpaceDE w:val="0"/>
        <w:autoSpaceDN w:val="0"/>
        <w:adjustRightInd w:val="0"/>
        <w:spacing w:after="200" w:line="276" w:lineRule="auto"/>
        <w:ind w:right="114"/>
        <w:jc w:val="center"/>
        <w:rPr>
          <w:rFonts w:ascii="Arial" w:hAnsi="Arial" w:cs="Arial"/>
          <w:sz w:val="20"/>
          <w:szCs w:val="20"/>
        </w:rPr>
      </w:pPr>
      <w:bookmarkStart w:id="20" w:name="_Toc501022445_2"/>
      <w:r w:rsidRPr="000A1383">
        <w:rPr>
          <w:rFonts w:ascii="Arial" w:hAnsi="Arial" w:cs="Arial"/>
          <w:b/>
          <w:bCs/>
          <w:color w:val="000000"/>
          <w:sz w:val="20"/>
          <w:szCs w:val="20"/>
        </w:rPr>
        <w:lastRenderedPageBreak/>
        <w:t>Standardised Contracting Terms</w:t>
      </w:r>
      <w:bookmarkEnd w:id="20"/>
    </w:p>
    <w:p w14:paraId="602DEA0F" w14:textId="1700E989" w:rsidR="003A2CB9" w:rsidRPr="000A1383" w:rsidRDefault="00BA7D31" w:rsidP="005F5D60">
      <w:pPr>
        <w:keepNext/>
        <w:keepLines/>
        <w:widowControl w:val="0"/>
        <w:autoSpaceDE w:val="0"/>
        <w:autoSpaceDN w:val="0"/>
        <w:adjustRightInd w:val="0"/>
        <w:spacing w:after="0" w:line="276" w:lineRule="auto"/>
        <w:ind w:left="120" w:right="114"/>
        <w:jc w:val="center"/>
        <w:rPr>
          <w:rFonts w:ascii="Arial" w:hAnsi="Arial" w:cs="Arial"/>
          <w:sz w:val="20"/>
          <w:szCs w:val="20"/>
        </w:rPr>
      </w:pPr>
      <w:r w:rsidRPr="000A1383">
        <w:rPr>
          <w:rFonts w:ascii="Arial" w:hAnsi="Arial" w:cs="Arial"/>
          <w:b/>
          <w:bCs/>
          <w:color w:val="000000"/>
          <w:sz w:val="20"/>
          <w:szCs w:val="20"/>
        </w:rPr>
        <w:t>GENERAL CONDITIONS</w:t>
      </w:r>
    </w:p>
    <w:p w14:paraId="407159DA"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b/>
          <w:bCs/>
          <w:color w:val="000000"/>
          <w:sz w:val="20"/>
          <w:szCs w:val="20"/>
          <w:u w:val="single"/>
        </w:rPr>
      </w:pPr>
      <w:bookmarkStart w:id="21" w:name="#_Toc72747338"/>
      <w:bookmarkEnd w:id="21"/>
    </w:p>
    <w:p w14:paraId="5790C979" w14:textId="003C5EC6" w:rsidR="003A2CB9" w:rsidRPr="000A1383"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0A1383">
        <w:rPr>
          <w:rFonts w:ascii="Arial" w:hAnsi="Arial" w:cs="Arial"/>
          <w:b/>
          <w:bCs/>
          <w:color w:val="000000"/>
          <w:sz w:val="20"/>
          <w:szCs w:val="20"/>
        </w:rPr>
        <w:t>1.</w:t>
      </w:r>
      <w:bookmarkStart w:id="22" w:name="#_Ref473539923"/>
      <w:bookmarkStart w:id="23" w:name="#_Ref473552204"/>
      <w:bookmarkStart w:id="24" w:name="#_Toc473616404"/>
      <w:bookmarkStart w:id="25" w:name="#_Toc72747339"/>
      <w:bookmarkEnd w:id="22"/>
      <w:bookmarkEnd w:id="23"/>
      <w:bookmarkEnd w:id="24"/>
      <w:bookmarkEnd w:id="25"/>
      <w:r w:rsidRPr="000A1383">
        <w:rPr>
          <w:rFonts w:ascii="Arial" w:hAnsi="Arial" w:cs="Arial"/>
          <w:b/>
          <w:bCs/>
          <w:color w:val="000000"/>
          <w:sz w:val="20"/>
          <w:szCs w:val="20"/>
        </w:rPr>
        <w:t>General</w:t>
      </w:r>
    </w:p>
    <w:p w14:paraId="15DDACD1" w14:textId="38D16D5E" w:rsidR="00BF55BB" w:rsidRPr="00FE468C" w:rsidRDefault="00BA7D31" w:rsidP="00FE468C">
      <w:pPr>
        <w:widowControl w:val="0"/>
        <w:tabs>
          <w:tab w:val="left" w:pos="400"/>
        </w:tabs>
        <w:autoSpaceDE w:val="0"/>
        <w:autoSpaceDN w:val="0"/>
        <w:adjustRightInd w:val="0"/>
        <w:spacing w:after="0" w:line="240" w:lineRule="auto"/>
        <w:ind w:left="1000" w:hanging="280"/>
        <w:jc w:val="both"/>
        <w:rPr>
          <w:rFonts w:ascii="Arial" w:hAnsi="Arial" w:cs="Arial"/>
          <w:color w:val="000000"/>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The defined terms in the Contract shall be as set out in Schedule 1.</w:t>
      </w:r>
    </w:p>
    <w:p w14:paraId="2E2FEC6E" w14:textId="2D267E8B" w:rsidR="00BF55BB" w:rsidRPr="00FE468C" w:rsidRDefault="00BA7D31" w:rsidP="00FE468C">
      <w:pPr>
        <w:widowControl w:val="0"/>
        <w:tabs>
          <w:tab w:val="left" w:pos="400"/>
        </w:tabs>
        <w:autoSpaceDE w:val="0"/>
        <w:autoSpaceDN w:val="0"/>
        <w:adjustRightInd w:val="0"/>
        <w:spacing w:after="0" w:line="240" w:lineRule="auto"/>
        <w:ind w:left="1000" w:hanging="280"/>
        <w:jc w:val="both"/>
        <w:rPr>
          <w:rFonts w:ascii="Arial" w:hAnsi="Arial" w:cs="Arial"/>
          <w:color w:val="000000"/>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The Contractor shall comply with all applicable Legislation, whether specifically referenced in this Contract or not.</w:t>
      </w:r>
    </w:p>
    <w:p w14:paraId="7EE248F6" w14:textId="7777777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The Contractor warrants and represents, that:</w:t>
      </w:r>
    </w:p>
    <w:p w14:paraId="4A16027F"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they have the full capacity and authority to enter into, and to exercise their rights and perform their obligations under, the </w:t>
      </w:r>
      <w:proofErr w:type="gramStart"/>
      <w:r w:rsidRPr="000A1383">
        <w:rPr>
          <w:rFonts w:ascii="Arial" w:hAnsi="Arial" w:cs="Arial"/>
          <w:color w:val="000000"/>
          <w:sz w:val="20"/>
          <w:szCs w:val="20"/>
        </w:rPr>
        <w:t>Contract;</w:t>
      </w:r>
      <w:proofErr w:type="gramEnd"/>
    </w:p>
    <w:p w14:paraId="496AA92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1BE880BC"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0A1383">
        <w:rPr>
          <w:rFonts w:ascii="Arial" w:hAnsi="Arial" w:cs="Arial"/>
          <w:color w:val="000000"/>
          <w:sz w:val="20"/>
          <w:szCs w:val="20"/>
        </w:rPr>
        <w:t>revenues;</w:t>
      </w:r>
      <w:proofErr w:type="gramEnd"/>
    </w:p>
    <w:p w14:paraId="66AFFC4F" w14:textId="555D84F1" w:rsidR="00BF55BB" w:rsidRPr="00FE468C" w:rsidRDefault="00BA7D31" w:rsidP="00FE468C">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 xml:space="preserve">for so long as the Contract remains in </w:t>
      </w:r>
      <w:proofErr w:type="gramStart"/>
      <w:r w:rsidRPr="000A1383">
        <w:rPr>
          <w:rFonts w:ascii="Arial" w:hAnsi="Arial" w:cs="Arial"/>
          <w:color w:val="000000"/>
          <w:sz w:val="20"/>
          <w:szCs w:val="20"/>
        </w:rPr>
        <w:t>force</w:t>
      </w:r>
      <w:proofErr w:type="gramEnd"/>
      <w:r w:rsidRPr="000A1383">
        <w:rPr>
          <w:rFonts w:ascii="Arial" w:hAnsi="Arial" w:cs="Arial"/>
          <w:color w:val="000000"/>
          <w:sz w:val="20"/>
          <w:szCs w:val="20"/>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1AA2BB2C" w14:textId="7777777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Unless the context otherwise requires:</w:t>
      </w:r>
    </w:p>
    <w:p w14:paraId="6FF34CBD"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The singular includes the plural and vice versa, and the masculine includes the feminine and vice versa.</w:t>
      </w:r>
    </w:p>
    <w:p w14:paraId="63D3F2FB"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The words “include”, “includes”, “including” and “included” are to be construed as if they were immediately followed by the words “without limitation”, except where explicitly stated otherwise. </w:t>
      </w:r>
    </w:p>
    <w:p w14:paraId="551D7EFE"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The expression “person” means any individual, firm, body corporate, unincorporated association or partnership, government, </w:t>
      </w:r>
      <w:proofErr w:type="gramStart"/>
      <w:r w:rsidRPr="000A1383">
        <w:rPr>
          <w:rFonts w:ascii="Arial" w:hAnsi="Arial" w:cs="Arial"/>
          <w:color w:val="000000"/>
          <w:sz w:val="20"/>
          <w:szCs w:val="20"/>
        </w:rPr>
        <w:t>state</w:t>
      </w:r>
      <w:proofErr w:type="gramEnd"/>
      <w:r w:rsidRPr="000A1383">
        <w:rPr>
          <w:rFonts w:ascii="Arial" w:hAnsi="Arial" w:cs="Arial"/>
          <w:color w:val="000000"/>
          <w:sz w:val="20"/>
          <w:szCs w:val="20"/>
        </w:rPr>
        <w:t xml:space="preserve"> or agency of a state or joint venture.</w:t>
      </w:r>
    </w:p>
    <w:p w14:paraId="679DC11E"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 xml:space="preserve">References to any statute, enactment, order, regulation, or other similar instrument shall be construed as a reference to the statute, enactment, order, regulation, or instrument as amended, supplemented, </w:t>
      </w:r>
      <w:proofErr w:type="gramStart"/>
      <w:r w:rsidRPr="000A1383">
        <w:rPr>
          <w:rFonts w:ascii="Arial" w:hAnsi="Arial" w:cs="Arial"/>
          <w:color w:val="000000"/>
          <w:sz w:val="20"/>
          <w:szCs w:val="20"/>
        </w:rPr>
        <w:t>replaced</w:t>
      </w:r>
      <w:proofErr w:type="gramEnd"/>
      <w:r w:rsidRPr="000A1383">
        <w:rPr>
          <w:rFonts w:ascii="Arial" w:hAnsi="Arial" w:cs="Arial"/>
          <w:color w:val="000000"/>
          <w:sz w:val="20"/>
          <w:szCs w:val="20"/>
        </w:rPr>
        <w:t xml:space="preserve"> or consolidated by any subsequent statute, enactment, order, regulation, or instrument.</w:t>
      </w:r>
    </w:p>
    <w:p w14:paraId="2A069CD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(5)</w:t>
      </w:r>
      <w:r w:rsidRPr="000A1383">
        <w:rPr>
          <w:rFonts w:ascii="Arial" w:hAnsi="Arial" w:cs="Arial"/>
          <w:sz w:val="20"/>
          <w:szCs w:val="20"/>
        </w:rPr>
        <w:tab/>
      </w:r>
      <w:r w:rsidRPr="000A1383">
        <w:rPr>
          <w:rFonts w:ascii="Arial" w:hAnsi="Arial" w:cs="Arial"/>
          <w:color w:val="000000"/>
          <w:sz w:val="20"/>
          <w:szCs w:val="20"/>
        </w:rPr>
        <w:t>The heading to any Contract provision shall not affect the interpretation of that provision.</w:t>
      </w:r>
    </w:p>
    <w:p w14:paraId="5ABC21D3" w14:textId="63A64FF3"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(6)</w:t>
      </w:r>
      <w:r w:rsidRPr="000A1383">
        <w:rPr>
          <w:rFonts w:ascii="Arial" w:hAnsi="Arial" w:cs="Arial"/>
          <w:sz w:val="20"/>
          <w:szCs w:val="20"/>
        </w:rPr>
        <w:tab/>
      </w:r>
      <w:r w:rsidRPr="000A1383">
        <w:rPr>
          <w:rFonts w:ascii="Arial" w:hAnsi="Arial" w:cs="Arial"/>
          <w:color w:val="000000"/>
          <w:sz w:val="20"/>
          <w:szCs w:val="20"/>
        </w:rPr>
        <w:t xml:space="preserve">Any decision, </w:t>
      </w:r>
      <w:proofErr w:type="gramStart"/>
      <w:r w:rsidRPr="000A1383">
        <w:rPr>
          <w:rFonts w:ascii="Arial" w:hAnsi="Arial" w:cs="Arial"/>
          <w:color w:val="000000"/>
          <w:sz w:val="20"/>
          <w:szCs w:val="20"/>
        </w:rPr>
        <w:t>act</w:t>
      </w:r>
      <w:proofErr w:type="gramEnd"/>
      <w:r w:rsidRPr="000A1383">
        <w:rPr>
          <w:rFonts w:ascii="Arial" w:hAnsi="Arial" w:cs="Arial"/>
          <w:color w:val="000000"/>
          <w:sz w:val="20"/>
          <w:szCs w:val="20"/>
        </w:rPr>
        <w:t xml:space="preserve"> or thing which the Authority is required or authorised to take or do under the </w:t>
      </w:r>
      <w:r w:rsidR="00EB3EE6" w:rsidRPr="000A1383">
        <w:rPr>
          <w:rFonts w:ascii="Arial" w:hAnsi="Arial" w:cs="Arial"/>
          <w:color w:val="000000"/>
          <w:sz w:val="20"/>
          <w:szCs w:val="20"/>
        </w:rPr>
        <w:t>Contract may</w:t>
      </w:r>
      <w:r w:rsidRPr="000A1383">
        <w:rPr>
          <w:rFonts w:ascii="Arial" w:hAnsi="Arial" w:cs="Arial"/>
          <w:color w:val="000000"/>
          <w:sz w:val="20"/>
          <w:szCs w:val="20"/>
        </w:rPr>
        <w:t xml:space="preserve"> be taken or done only by the person (or its nominated deputy) authorised in Schedule 3 (Contract Data Sheet) to take or do that decision, act, or thing on behalf of the Authority.</w:t>
      </w:r>
    </w:p>
    <w:p w14:paraId="7E6A7231"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(7)</w:t>
      </w:r>
      <w:r w:rsidRPr="000A1383">
        <w:rPr>
          <w:rFonts w:ascii="Arial" w:hAnsi="Arial" w:cs="Arial"/>
          <w:sz w:val="20"/>
          <w:szCs w:val="20"/>
        </w:rPr>
        <w:tab/>
      </w:r>
      <w:r w:rsidRPr="000A1383">
        <w:rPr>
          <w:rFonts w:ascii="Arial" w:hAnsi="Arial" w:cs="Arial"/>
          <w:color w:val="000000"/>
          <w:sz w:val="20"/>
          <w:szCs w:val="20"/>
        </w:rPr>
        <w:t>Unless excluded within the Conditions of the Contract or required by law, references to submission of documents in writing shall include electronic submission.</w:t>
      </w:r>
    </w:p>
    <w:p w14:paraId="54ABBA22"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sz w:val="20"/>
          <w:szCs w:val="20"/>
        </w:rPr>
      </w:pPr>
    </w:p>
    <w:p w14:paraId="5B109FC3" w14:textId="486CE49A"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b/>
          <w:bCs/>
          <w:color w:val="000000"/>
          <w:sz w:val="20"/>
          <w:szCs w:val="20"/>
        </w:rPr>
      </w:pPr>
      <w:bookmarkStart w:id="26" w:name="#_Toc422462816"/>
      <w:bookmarkStart w:id="27" w:name="#_Toc473616405"/>
      <w:bookmarkStart w:id="28" w:name="#_Toc72747340"/>
      <w:bookmarkEnd w:id="26"/>
      <w:bookmarkEnd w:id="27"/>
      <w:bookmarkEnd w:id="28"/>
      <w:r w:rsidRPr="00BF55BB">
        <w:rPr>
          <w:rFonts w:ascii="Arial" w:hAnsi="Arial" w:cs="Arial"/>
          <w:b/>
          <w:bCs/>
          <w:color w:val="000000"/>
          <w:sz w:val="20"/>
          <w:szCs w:val="20"/>
        </w:rPr>
        <w:t>Duration of Contract</w:t>
      </w:r>
    </w:p>
    <w:p w14:paraId="2EB748B4"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27CDEDE2" w14:textId="77777777" w:rsidR="003A2CB9" w:rsidRPr="000A1383"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22BBC1D"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sz w:val="20"/>
          <w:szCs w:val="20"/>
        </w:rPr>
      </w:pPr>
    </w:p>
    <w:p w14:paraId="02DC632E" w14:textId="7203C6B0"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color w:val="000000"/>
          <w:sz w:val="20"/>
          <w:szCs w:val="20"/>
        </w:rPr>
      </w:pPr>
      <w:bookmarkStart w:id="29" w:name="#_Toc422462802"/>
      <w:bookmarkStart w:id="30" w:name="#_Toc473616406"/>
      <w:bookmarkStart w:id="31" w:name="#_Toc72747341"/>
      <w:bookmarkEnd w:id="29"/>
      <w:bookmarkEnd w:id="30"/>
      <w:bookmarkEnd w:id="31"/>
      <w:r w:rsidRPr="00BF55BB">
        <w:rPr>
          <w:rFonts w:ascii="Arial" w:hAnsi="Arial" w:cs="Arial"/>
          <w:b/>
          <w:bCs/>
          <w:color w:val="000000"/>
          <w:sz w:val="20"/>
          <w:szCs w:val="20"/>
        </w:rPr>
        <w:t>Entire Agreement</w:t>
      </w:r>
      <w:r w:rsidRPr="00BF55BB">
        <w:rPr>
          <w:rFonts w:ascii="Arial" w:hAnsi="Arial" w:cs="Arial"/>
          <w:color w:val="000000"/>
          <w:sz w:val="20"/>
          <w:szCs w:val="20"/>
        </w:rPr>
        <w:t>        </w:t>
      </w:r>
    </w:p>
    <w:p w14:paraId="7541A27F"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5BD5897E" w14:textId="77777777" w:rsidR="003A2CB9" w:rsidRPr="000A1383"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 xml:space="preserve">This Contract constitutes the entire agreement between the Parties relating to the subject matter of the Contract.  The Contract supersedes, and neither Party has relied upon, any prior negotiations, </w:t>
      </w:r>
      <w:proofErr w:type="gramStart"/>
      <w:r w:rsidRPr="000A1383">
        <w:rPr>
          <w:rFonts w:ascii="Arial" w:hAnsi="Arial" w:cs="Arial"/>
          <w:color w:val="000000"/>
          <w:sz w:val="20"/>
          <w:szCs w:val="20"/>
        </w:rPr>
        <w:t>representations</w:t>
      </w:r>
      <w:proofErr w:type="gramEnd"/>
      <w:r w:rsidRPr="000A1383">
        <w:rPr>
          <w:rFonts w:ascii="Arial" w:hAnsi="Arial" w:cs="Arial"/>
          <w:color w:val="000000"/>
          <w:sz w:val="20"/>
          <w:szCs w:val="20"/>
        </w:rPr>
        <w:t xml:space="preserve"> and undertakings, whether written or oral, except that this Condition shall not exclude liability in respect of any fraudulent misrepresentation.</w:t>
      </w:r>
    </w:p>
    <w:p w14:paraId="2A087FF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232110E0" w14:textId="5C20433F"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rPr>
          <w:rFonts w:ascii="Arial" w:hAnsi="Arial" w:cs="Arial"/>
          <w:b/>
          <w:bCs/>
          <w:color w:val="000000"/>
          <w:sz w:val="20"/>
          <w:szCs w:val="20"/>
        </w:rPr>
      </w:pPr>
      <w:bookmarkStart w:id="32" w:name="#_Toc422462801"/>
      <w:bookmarkStart w:id="33" w:name="#_Ref473540526"/>
      <w:bookmarkStart w:id="34" w:name="#_Ref473540624"/>
      <w:bookmarkStart w:id="35" w:name="#_Ref473552176"/>
      <w:bookmarkStart w:id="36" w:name="#_Toc473616407"/>
      <w:bookmarkStart w:id="37" w:name="#_Toc72747342"/>
      <w:bookmarkEnd w:id="32"/>
      <w:bookmarkEnd w:id="33"/>
      <w:bookmarkEnd w:id="34"/>
      <w:bookmarkEnd w:id="35"/>
      <w:bookmarkEnd w:id="36"/>
      <w:bookmarkEnd w:id="37"/>
      <w:r w:rsidRPr="00BF55BB">
        <w:rPr>
          <w:rFonts w:ascii="Arial" w:hAnsi="Arial" w:cs="Arial"/>
          <w:b/>
          <w:bCs/>
          <w:color w:val="000000"/>
          <w:sz w:val="20"/>
          <w:szCs w:val="20"/>
        </w:rPr>
        <w:t>Governing Law</w:t>
      </w:r>
    </w:p>
    <w:p w14:paraId="35B42C9D"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rPr>
          <w:rFonts w:ascii="Arial" w:hAnsi="Arial" w:cs="Arial"/>
          <w:sz w:val="24"/>
          <w:szCs w:val="24"/>
        </w:rPr>
      </w:pPr>
    </w:p>
    <w:p w14:paraId="4691306D" w14:textId="279192B5" w:rsidR="003A2CB9"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bookmarkStart w:id="38" w:name="#_Ref473540534"/>
      <w:bookmarkEnd w:id="38"/>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 xml:space="preserve">Subject to clause 4.d, the Contract shall be considered as a contract made in England and subject to English Law.  </w:t>
      </w:r>
    </w:p>
    <w:p w14:paraId="16B5FDFA" w14:textId="77777777" w:rsidR="00BF55BB" w:rsidRPr="000A1383" w:rsidRDefault="00BF55BB"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p>
    <w:p w14:paraId="4AFB9146" w14:textId="0D3BFF3A" w:rsidR="003A2CB9"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0A1383">
        <w:rPr>
          <w:rFonts w:ascii="Arial" w:hAnsi="Arial" w:cs="Arial"/>
          <w:color w:val="000000"/>
          <w:sz w:val="20"/>
          <w:szCs w:val="20"/>
        </w:rPr>
        <w:t>b.</w:t>
      </w:r>
      <w:r w:rsidRPr="000A1383">
        <w:rPr>
          <w:rFonts w:ascii="Arial" w:hAnsi="Arial" w:cs="Arial"/>
          <w:sz w:val="20"/>
          <w:szCs w:val="20"/>
        </w:rPr>
        <w:tab/>
      </w:r>
      <w:bookmarkStart w:id="39" w:name="#_Ref473540539"/>
      <w:bookmarkEnd w:id="39"/>
      <w:r w:rsidRPr="000A1383">
        <w:rPr>
          <w:rFonts w:ascii="Arial" w:hAnsi="Arial" w:cs="Arial"/>
          <w:color w:val="000000"/>
          <w:sz w:val="20"/>
          <w:szCs w:val="2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51BAFCAE" w14:textId="77777777" w:rsidR="00BF55BB" w:rsidRPr="000A1383" w:rsidRDefault="00BF55BB"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p>
    <w:p w14:paraId="300115CE" w14:textId="40CA2A77" w:rsidR="003A2CB9"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0A1383">
        <w:rPr>
          <w:rFonts w:ascii="Arial" w:hAnsi="Arial" w:cs="Arial"/>
          <w:color w:val="000000"/>
          <w:sz w:val="20"/>
          <w:szCs w:val="20"/>
        </w:rPr>
        <w:t>c.</w:t>
      </w:r>
      <w:r w:rsidRPr="000A1383">
        <w:rPr>
          <w:rFonts w:ascii="Arial" w:hAnsi="Arial" w:cs="Arial"/>
          <w:sz w:val="20"/>
          <w:szCs w:val="20"/>
        </w:rPr>
        <w:tab/>
      </w:r>
      <w:bookmarkStart w:id="40" w:name="#_Ref473540544"/>
      <w:bookmarkEnd w:id="40"/>
      <w:r w:rsidRPr="000A1383">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26CBF498" w14:textId="77777777" w:rsidR="00BF55BB" w:rsidRPr="000A1383" w:rsidRDefault="00BF55BB"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p>
    <w:p w14:paraId="34AE3E7A" w14:textId="374A3495" w:rsidR="003A2CB9" w:rsidRPr="000A1383"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bookmarkStart w:id="41" w:name="#_Ref473540473"/>
      <w:bookmarkEnd w:id="41"/>
      <w:r w:rsidRPr="000A1383">
        <w:rPr>
          <w:rFonts w:ascii="Arial" w:hAnsi="Arial" w:cs="Arial"/>
          <w:color w:val="000000"/>
          <w:sz w:val="20"/>
          <w:szCs w:val="20"/>
        </w:rPr>
        <w:t xml:space="preserve">If the Parties pursuant to the Contract agree that Scots Law should apply then the following amendments shall apply to the Contract: </w:t>
      </w:r>
    </w:p>
    <w:p w14:paraId="1B9FA278"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Clause 4.a, 4.b and 4.c shall be amended to read:</w:t>
      </w:r>
    </w:p>
    <w:p w14:paraId="56288865" w14:textId="77777777" w:rsidR="003A2CB9" w:rsidRPr="000A1383" w:rsidRDefault="00BA7D31" w:rsidP="000A1383">
      <w:pPr>
        <w:widowControl w:val="0"/>
        <w:autoSpaceDE w:val="0"/>
        <w:autoSpaceDN w:val="0"/>
        <w:adjustRightInd w:val="0"/>
        <w:spacing w:after="60" w:line="240" w:lineRule="auto"/>
        <w:ind w:left="687"/>
        <w:jc w:val="both"/>
        <w:rPr>
          <w:rFonts w:ascii="Arial" w:hAnsi="Arial" w:cs="Arial"/>
          <w:sz w:val="20"/>
          <w:szCs w:val="20"/>
        </w:rPr>
      </w:pPr>
      <w:r w:rsidRPr="000A1383">
        <w:rPr>
          <w:rFonts w:ascii="Arial" w:hAnsi="Arial" w:cs="Arial"/>
          <w:color w:val="000000"/>
          <w:sz w:val="20"/>
          <w:szCs w:val="20"/>
        </w:rPr>
        <w:t xml:space="preserve">“a.         The Contract shall be considered as a contract made in Scotland and subject to Scots Law. </w:t>
      </w:r>
    </w:p>
    <w:p w14:paraId="6C056A5F" w14:textId="77777777" w:rsidR="003A2CB9" w:rsidRPr="000A1383" w:rsidRDefault="00BA7D31" w:rsidP="000A1383">
      <w:pPr>
        <w:widowControl w:val="0"/>
        <w:autoSpaceDE w:val="0"/>
        <w:autoSpaceDN w:val="0"/>
        <w:adjustRightInd w:val="0"/>
        <w:spacing w:after="60" w:line="240" w:lineRule="auto"/>
        <w:ind w:left="687"/>
        <w:jc w:val="both"/>
        <w:rPr>
          <w:rFonts w:ascii="Arial" w:hAnsi="Arial" w:cs="Arial"/>
          <w:sz w:val="20"/>
          <w:szCs w:val="20"/>
        </w:rPr>
      </w:pPr>
      <w:r w:rsidRPr="000A1383">
        <w:rPr>
          <w:rFonts w:ascii="Arial" w:hAnsi="Arial" w:cs="Arial"/>
          <w:color w:val="000000"/>
          <w:sz w:val="20"/>
          <w:szCs w:val="2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6CEBCFE" w14:textId="77777777" w:rsidR="003A2CB9" w:rsidRPr="000A1383" w:rsidRDefault="00BA7D31" w:rsidP="000A1383">
      <w:pPr>
        <w:widowControl w:val="0"/>
        <w:autoSpaceDE w:val="0"/>
        <w:autoSpaceDN w:val="0"/>
        <w:adjustRightInd w:val="0"/>
        <w:spacing w:after="60" w:line="240" w:lineRule="auto"/>
        <w:ind w:left="687"/>
        <w:jc w:val="both"/>
        <w:rPr>
          <w:rFonts w:ascii="Arial" w:hAnsi="Arial" w:cs="Arial"/>
          <w:sz w:val="20"/>
          <w:szCs w:val="20"/>
        </w:rPr>
      </w:pPr>
      <w:r w:rsidRPr="000A1383">
        <w:rPr>
          <w:rFonts w:ascii="Arial" w:hAnsi="Arial" w:cs="Arial"/>
          <w:color w:val="000000"/>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64352720"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Clause 39.b shall be amended to read:</w:t>
      </w:r>
    </w:p>
    <w:p w14:paraId="662AE212" w14:textId="1A12487A" w:rsidR="003A2CB9" w:rsidRDefault="00BA7D31" w:rsidP="000A1383">
      <w:pPr>
        <w:widowControl w:val="0"/>
        <w:autoSpaceDE w:val="0"/>
        <w:autoSpaceDN w:val="0"/>
        <w:adjustRightInd w:val="0"/>
        <w:spacing w:after="60" w:line="240" w:lineRule="auto"/>
        <w:ind w:left="687"/>
        <w:jc w:val="both"/>
        <w:rPr>
          <w:rFonts w:ascii="Arial" w:hAnsi="Arial" w:cs="Arial"/>
          <w:color w:val="000000"/>
          <w:sz w:val="20"/>
          <w:szCs w:val="20"/>
        </w:rPr>
      </w:pPr>
      <w:r w:rsidRPr="000A1383">
        <w:rPr>
          <w:rFonts w:ascii="Arial" w:hAnsi="Arial" w:cs="Arial"/>
          <w:color w:val="000000"/>
          <w:sz w:val="20"/>
          <w:szCs w:val="20"/>
        </w:rPr>
        <w:t xml:space="preserve">“In the event that the dispute or claim is not resolved pursuant to clause 39.a the dispute shall be referred to arbitration.  Unless otherwise agreed in writing by the Parties, the </w:t>
      </w:r>
      <w:proofErr w:type="gramStart"/>
      <w:r w:rsidRPr="000A1383">
        <w:rPr>
          <w:rFonts w:ascii="Arial" w:hAnsi="Arial" w:cs="Arial"/>
          <w:color w:val="000000"/>
          <w:sz w:val="20"/>
          <w:szCs w:val="20"/>
        </w:rPr>
        <w:t>arbitration</w:t>
      </w:r>
      <w:proofErr w:type="gramEnd"/>
      <w:r w:rsidRPr="000A1383">
        <w:rPr>
          <w:rFonts w:ascii="Arial" w:hAnsi="Arial" w:cs="Arial"/>
          <w:color w:val="000000"/>
          <w:sz w:val="20"/>
          <w:szCs w:val="20"/>
        </w:rPr>
        <w:t xml:space="preserve">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A7334E1" w14:textId="77777777" w:rsidR="00BF55BB" w:rsidRPr="000A1383" w:rsidRDefault="00BF55BB" w:rsidP="000A1383">
      <w:pPr>
        <w:widowControl w:val="0"/>
        <w:autoSpaceDE w:val="0"/>
        <w:autoSpaceDN w:val="0"/>
        <w:adjustRightInd w:val="0"/>
        <w:spacing w:after="60" w:line="240" w:lineRule="auto"/>
        <w:ind w:left="687"/>
        <w:jc w:val="both"/>
        <w:rPr>
          <w:rFonts w:ascii="Arial" w:hAnsi="Arial" w:cs="Arial"/>
          <w:sz w:val="20"/>
          <w:szCs w:val="20"/>
        </w:rPr>
      </w:pPr>
    </w:p>
    <w:p w14:paraId="162FB883" w14:textId="40C07D4C"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color w:val="000000"/>
          <w:sz w:val="20"/>
          <w:szCs w:val="20"/>
        </w:rPr>
      </w:pPr>
      <w:r w:rsidRPr="000A1383">
        <w:rPr>
          <w:rFonts w:ascii="Arial" w:hAnsi="Arial" w:cs="Arial"/>
          <w:color w:val="000000"/>
          <w:sz w:val="20"/>
          <w:szCs w:val="20"/>
        </w:rPr>
        <w:t>e.</w:t>
      </w:r>
      <w:r w:rsidRPr="000A1383">
        <w:rPr>
          <w:rFonts w:ascii="Arial" w:hAnsi="Arial" w:cs="Arial"/>
          <w:sz w:val="20"/>
          <w:szCs w:val="20"/>
        </w:rPr>
        <w:tab/>
      </w:r>
      <w:r w:rsidRPr="000A1383">
        <w:rPr>
          <w:rFonts w:ascii="Arial" w:hAnsi="Arial" w:cs="Arial"/>
          <w:color w:val="000000"/>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0A1383">
        <w:rPr>
          <w:rFonts w:ascii="Arial" w:hAnsi="Arial" w:cs="Arial"/>
          <w:color w:val="000000"/>
          <w:sz w:val="20"/>
          <w:szCs w:val="20"/>
        </w:rPr>
        <w:t>charge</w:t>
      </w:r>
      <w:proofErr w:type="gramEnd"/>
      <w:r w:rsidRPr="000A1383">
        <w:rPr>
          <w:rFonts w:ascii="Arial" w:hAnsi="Arial" w:cs="Arial"/>
          <w:color w:val="000000"/>
          <w:sz w:val="20"/>
          <w:szCs w:val="20"/>
        </w:rPr>
        <w:t xml:space="preserve"> or encumbrance upon any of its properties or other assets.</w:t>
      </w:r>
    </w:p>
    <w:p w14:paraId="3393931E" w14:textId="77777777" w:rsidR="00BF55BB" w:rsidRPr="000A1383" w:rsidRDefault="00BF55BB"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p>
    <w:p w14:paraId="3FC6499D" w14:textId="3F7FBCD1"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color w:val="000000"/>
          <w:sz w:val="20"/>
          <w:szCs w:val="20"/>
        </w:rPr>
      </w:pPr>
      <w:r w:rsidRPr="000A1383">
        <w:rPr>
          <w:rFonts w:ascii="Arial" w:hAnsi="Arial" w:cs="Arial"/>
          <w:color w:val="000000"/>
          <w:sz w:val="20"/>
          <w:szCs w:val="20"/>
        </w:rPr>
        <w:t>f.</w:t>
      </w:r>
      <w:r w:rsidRPr="000A1383">
        <w:rPr>
          <w:rFonts w:ascii="Arial" w:hAnsi="Arial" w:cs="Arial"/>
          <w:sz w:val="20"/>
          <w:szCs w:val="20"/>
        </w:rPr>
        <w:tab/>
      </w:r>
      <w:r w:rsidRPr="000A1383">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227B6C61" w14:textId="77777777" w:rsidR="00BF55BB" w:rsidRPr="000A1383" w:rsidRDefault="00BF55BB"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p>
    <w:p w14:paraId="3502E593" w14:textId="77777777"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4"/>
          <w:szCs w:val="24"/>
        </w:rPr>
      </w:pPr>
      <w:r w:rsidRPr="000A1383">
        <w:rPr>
          <w:rFonts w:ascii="Arial" w:hAnsi="Arial" w:cs="Arial"/>
          <w:color w:val="000000"/>
          <w:sz w:val="20"/>
          <w:szCs w:val="20"/>
        </w:rPr>
        <w:t>g.</w:t>
      </w:r>
      <w:r w:rsidRPr="000A1383">
        <w:rPr>
          <w:rFonts w:ascii="Arial" w:hAnsi="Arial" w:cs="Arial"/>
          <w:sz w:val="20"/>
          <w:szCs w:val="20"/>
        </w:rPr>
        <w:tab/>
      </w:r>
      <w:r w:rsidRPr="000A1383">
        <w:rPr>
          <w:rFonts w:ascii="Arial" w:hAnsi="Arial" w:cs="Arial"/>
          <w:color w:val="000000"/>
          <w:sz w:val="20"/>
          <w:szCs w:val="2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w:t>
      </w:r>
      <w:r>
        <w:rPr>
          <w:rFonts w:ascii="Arial" w:hAnsi="Arial" w:cs="Arial"/>
          <w:color w:val="000000"/>
          <w:sz w:val="20"/>
          <w:szCs w:val="20"/>
        </w:rPr>
        <w:t xml:space="preserve">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B2E1490"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1D7C230" w14:textId="696413AE"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b/>
          <w:bCs/>
          <w:color w:val="000000"/>
          <w:sz w:val="20"/>
          <w:szCs w:val="20"/>
        </w:rPr>
      </w:pPr>
      <w:bookmarkStart w:id="42" w:name="#_Toc422462796"/>
      <w:bookmarkStart w:id="43" w:name="#_Toc473616408"/>
      <w:bookmarkStart w:id="44" w:name="#_Toc72747343"/>
      <w:bookmarkEnd w:id="42"/>
      <w:bookmarkEnd w:id="43"/>
      <w:bookmarkEnd w:id="44"/>
      <w:r w:rsidRPr="00BF55BB">
        <w:rPr>
          <w:rFonts w:ascii="Arial" w:hAnsi="Arial" w:cs="Arial"/>
          <w:b/>
          <w:bCs/>
          <w:color w:val="000000"/>
          <w:sz w:val="20"/>
          <w:szCs w:val="20"/>
        </w:rPr>
        <w:t>Precedence</w:t>
      </w:r>
    </w:p>
    <w:p w14:paraId="459E6A62"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0D41782B" w14:textId="5AE8A674"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bookmarkStart w:id="45" w:name="#a422172"/>
      <w:bookmarkStart w:id="46" w:name="#_Ref473542149"/>
      <w:bookmarkEnd w:id="45"/>
      <w:bookmarkEnd w:id="46"/>
      <w:r w:rsidRPr="000A1383">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23ABBD19"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Conditions 1 - 43 (and 44 - 46, if included in the Contract) of the Conditions of the Contract shall be given equal precedence with Schedule 1 (Definitions of Contract) and Schedule 3 (Contract Data Sheet</w:t>
      </w:r>
      <w:proofErr w:type="gramStart"/>
      <w:r w:rsidRPr="000A1383">
        <w:rPr>
          <w:rFonts w:ascii="Arial" w:hAnsi="Arial" w:cs="Arial"/>
          <w:color w:val="000000"/>
          <w:sz w:val="20"/>
          <w:szCs w:val="20"/>
        </w:rPr>
        <w:t>);</w:t>
      </w:r>
      <w:proofErr w:type="gramEnd"/>
    </w:p>
    <w:p w14:paraId="0E8239C2"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Schedule 2 (Schedule of Requirements) and Schedule 8 (Acceptance Procedure</w:t>
      </w:r>
      <w:proofErr w:type="gramStart"/>
      <w:r w:rsidRPr="000A1383">
        <w:rPr>
          <w:rFonts w:ascii="Arial" w:hAnsi="Arial" w:cs="Arial"/>
          <w:color w:val="000000"/>
          <w:sz w:val="20"/>
          <w:szCs w:val="20"/>
        </w:rPr>
        <w:t>);</w:t>
      </w:r>
      <w:proofErr w:type="gramEnd"/>
    </w:p>
    <w:p w14:paraId="34EE7A81"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the remaining Schedules; and</w:t>
      </w:r>
    </w:p>
    <w:p w14:paraId="3BDE7517" w14:textId="16765CC4"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any other documents expressly referred to in the Contract.</w:t>
      </w:r>
    </w:p>
    <w:p w14:paraId="55D18E6A" w14:textId="77777777" w:rsidR="00BF55BB" w:rsidRPr="000A1383" w:rsidRDefault="00BF55BB"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03EBF1B" w14:textId="5A717F06"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If either Party</w:t>
      </w:r>
      <w:r w:rsidR="006002A0" w:rsidRPr="000A1383">
        <w:rPr>
          <w:rFonts w:ascii="Arial" w:hAnsi="Arial" w:cs="Arial"/>
          <w:color w:val="000000"/>
          <w:sz w:val="20"/>
          <w:szCs w:val="20"/>
        </w:rPr>
        <w:t xml:space="preserve"> </w:t>
      </w:r>
      <w:r w:rsidRPr="000A1383">
        <w:rPr>
          <w:rFonts w:ascii="Arial" w:hAnsi="Arial" w:cs="Arial"/>
          <w:color w:val="000000"/>
          <w:sz w:val="20"/>
          <w:szCs w:val="20"/>
        </w:rPr>
        <w:t xml:space="preserve">becomes aware of any inconsistency within or between the documents referred to in clause 5.a such Party shall notify the other Party forthwith and the Parties will seek to resolve that inconsistency </w:t>
      </w:r>
      <w:proofErr w:type="gramStart"/>
      <w:r w:rsidRPr="000A1383">
        <w:rPr>
          <w:rFonts w:ascii="Arial" w:hAnsi="Arial" w:cs="Arial"/>
          <w:color w:val="000000"/>
          <w:sz w:val="20"/>
          <w:szCs w:val="20"/>
        </w:rPr>
        <w:t>on the basis of</w:t>
      </w:r>
      <w:proofErr w:type="gramEnd"/>
      <w:r w:rsidRPr="000A1383">
        <w:rPr>
          <w:rFonts w:ascii="Arial" w:hAnsi="Arial" w:cs="Arial"/>
          <w:color w:val="000000"/>
          <w:sz w:val="20"/>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62366126"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5B39CFB0" w14:textId="74406F94"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b/>
          <w:bCs/>
          <w:color w:val="000000"/>
          <w:sz w:val="20"/>
          <w:szCs w:val="20"/>
        </w:rPr>
      </w:pPr>
      <w:bookmarkStart w:id="47" w:name="#_Toc422462794"/>
      <w:bookmarkStart w:id="48" w:name="#_Ref473542215"/>
      <w:bookmarkStart w:id="49" w:name="#_Ref473542225"/>
      <w:bookmarkStart w:id="50" w:name="#_Ref473542236"/>
      <w:bookmarkStart w:id="51" w:name="#_Ref473542255"/>
      <w:bookmarkStart w:id="52" w:name="#_Ref473547960"/>
      <w:bookmarkStart w:id="53" w:name="#_Ref473547991"/>
      <w:bookmarkStart w:id="54" w:name="#_Ref473548726"/>
      <w:bookmarkStart w:id="55" w:name="#_Ref473550607"/>
      <w:bookmarkStart w:id="56" w:name="#_Toc473616409"/>
      <w:bookmarkStart w:id="57" w:name="#_Ref473639638"/>
      <w:bookmarkStart w:id="58" w:name="#_Ref473792098"/>
      <w:bookmarkStart w:id="59" w:name="#_Ref473792239"/>
      <w:bookmarkStart w:id="60" w:name="#_Ref476057301"/>
      <w:bookmarkStart w:id="61" w:name="#_Toc7274734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BF55BB">
        <w:rPr>
          <w:rFonts w:ascii="Arial" w:hAnsi="Arial" w:cs="Arial"/>
          <w:b/>
          <w:bCs/>
          <w:color w:val="000000"/>
          <w:sz w:val="20"/>
          <w:szCs w:val="20"/>
        </w:rPr>
        <w:t>Formal Amendments to the Contract</w:t>
      </w:r>
    </w:p>
    <w:p w14:paraId="416C5688"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53E16775" w14:textId="642A11B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bookmarkStart w:id="62" w:name="#_Ref277243285"/>
      <w:bookmarkStart w:id="63" w:name="#_Ref473542203"/>
      <w:bookmarkEnd w:id="62"/>
      <w:bookmarkEnd w:id="63"/>
      <w:r w:rsidRPr="000A1383">
        <w:rPr>
          <w:rFonts w:ascii="Arial" w:hAnsi="Arial" w:cs="Arial"/>
          <w:color w:val="000000"/>
          <w:sz w:val="20"/>
          <w:szCs w:val="20"/>
        </w:rPr>
        <w:t>Except as provided in Condition 30 and subject to clause 6.c, the Contract may only be amended by the written agreement of the Parties (or their duly authorised representatives acting on their behalf). Such written agreement shall consist of:</w:t>
      </w:r>
    </w:p>
    <w:p w14:paraId="094AC927"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the Authority Notice of Change under Schedule 4 (Contract Change Control Procedure) (where used</w:t>
      </w:r>
      <w:proofErr w:type="gramStart"/>
      <w:r w:rsidRPr="000A1383">
        <w:rPr>
          <w:rFonts w:ascii="Arial" w:hAnsi="Arial" w:cs="Arial"/>
          <w:color w:val="000000"/>
          <w:sz w:val="20"/>
          <w:szCs w:val="20"/>
        </w:rPr>
        <w:t>);</w:t>
      </w:r>
      <w:proofErr w:type="gramEnd"/>
    </w:p>
    <w:p w14:paraId="151381E3"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the Authority's offer set out in a serially numbered amendment letter issued by the Authority to the Contractor; and</w:t>
      </w:r>
    </w:p>
    <w:p w14:paraId="286A9518" w14:textId="1971BE5F"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the Contractor's unqualified acceptance of such offer as evidenced by the Contractor's duly signed DEFFORM 10B.</w:t>
      </w:r>
    </w:p>
    <w:p w14:paraId="3BA10653" w14:textId="77777777" w:rsidR="00BF55BB" w:rsidRPr="000A1383" w:rsidRDefault="00BF55BB"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BE672F7" w14:textId="2B7C6064"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color w:val="000000"/>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 xml:space="preserve">Where required by the Authority in connection with any such amendment, the Contractor shall (as so required) confirm that any existing Parent Company Guarantee is sufficiently comprehensive </w:t>
      </w:r>
      <w:proofErr w:type="gramStart"/>
      <w:r w:rsidRPr="000A1383">
        <w:rPr>
          <w:rFonts w:ascii="Arial" w:hAnsi="Arial" w:cs="Arial"/>
          <w:color w:val="000000"/>
          <w:sz w:val="20"/>
          <w:szCs w:val="20"/>
        </w:rPr>
        <w:t>so as to</w:t>
      </w:r>
      <w:proofErr w:type="gramEnd"/>
      <w:r w:rsidRPr="000A1383">
        <w:rPr>
          <w:rFonts w:ascii="Arial" w:hAnsi="Arial" w:cs="Arial"/>
          <w:color w:val="000000"/>
          <w:sz w:val="20"/>
          <w:szCs w:val="20"/>
        </w:rPr>
        <w:t xml:space="preserve"> cover and support all of the Contractor's liabilities and obligations under and in connection with the Contract (as amended by such amendment) or provide a revised Parent Company Guarantee with such DEFFORM 10B to achieve the same purposes.  </w:t>
      </w:r>
    </w:p>
    <w:p w14:paraId="5D8AA5AE" w14:textId="77777777" w:rsidR="00BF55BB" w:rsidRPr="000A1383" w:rsidRDefault="00BF55BB"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p>
    <w:p w14:paraId="72D53EE0" w14:textId="7777777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Where the Authority wishes to amend the Contract to incorporate any work that is unpriced at the time of amendment:</w:t>
      </w:r>
    </w:p>
    <w:p w14:paraId="79DA0CB6"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1BBDCA62" w14:textId="2D6DC758"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if the Contract is a Qualifying Defence Contract, the Contract Price shall be redetermined on amendment in accordance with the Defence Reform Act 2014 and Single Source Contract Regulations 2014 (each as amended from time to time).   </w:t>
      </w:r>
      <w:bookmarkStart w:id="64" w:name="#_Toc422462795"/>
      <w:bookmarkStart w:id="65" w:name="#_Ref473550600"/>
      <w:bookmarkStart w:id="66" w:name="#_Ref473550618"/>
      <w:bookmarkStart w:id="67" w:name="#_Toc473616410"/>
      <w:bookmarkStart w:id="68" w:name="#_Ref473792139"/>
      <w:bookmarkStart w:id="69" w:name="#_Ref473792247"/>
      <w:bookmarkStart w:id="70" w:name="#_Ref474922814"/>
      <w:bookmarkStart w:id="71" w:name="#_Ref476057306"/>
      <w:bookmarkEnd w:id="64"/>
      <w:bookmarkEnd w:id="65"/>
      <w:bookmarkEnd w:id="66"/>
      <w:bookmarkEnd w:id="67"/>
      <w:bookmarkEnd w:id="68"/>
      <w:bookmarkEnd w:id="69"/>
      <w:bookmarkEnd w:id="70"/>
      <w:bookmarkEnd w:id="71"/>
    </w:p>
    <w:p w14:paraId="5B09C740"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72" w:name="#_Toc72747345"/>
      <w:bookmarkEnd w:id="72"/>
    </w:p>
    <w:p w14:paraId="212DBE30" w14:textId="5A07ADC9" w:rsidR="003A2CB9" w:rsidRDefault="00BA7D31" w:rsidP="000A1383">
      <w:pPr>
        <w:widowControl w:val="0"/>
        <w:autoSpaceDE w:val="0"/>
        <w:autoSpaceDN w:val="0"/>
        <w:adjustRightInd w:val="0"/>
        <w:spacing w:after="60" w:line="240" w:lineRule="auto"/>
        <w:ind w:left="120"/>
        <w:jc w:val="both"/>
        <w:rPr>
          <w:rFonts w:ascii="Arial" w:hAnsi="Arial" w:cs="Arial"/>
          <w:b/>
          <w:bCs/>
          <w:color w:val="000000"/>
          <w:sz w:val="20"/>
          <w:szCs w:val="20"/>
        </w:rPr>
      </w:pPr>
      <w:r w:rsidRPr="000A1383">
        <w:rPr>
          <w:rFonts w:ascii="Arial" w:hAnsi="Arial" w:cs="Arial"/>
          <w:b/>
          <w:bCs/>
          <w:color w:val="000000"/>
          <w:sz w:val="20"/>
          <w:szCs w:val="20"/>
        </w:rPr>
        <w:t>Changes to the Specification</w:t>
      </w:r>
    </w:p>
    <w:p w14:paraId="73A2ECFB" w14:textId="77777777" w:rsidR="00BF55BB" w:rsidRPr="000A1383" w:rsidRDefault="00BF55BB" w:rsidP="000A1383">
      <w:pPr>
        <w:widowControl w:val="0"/>
        <w:autoSpaceDE w:val="0"/>
        <w:autoSpaceDN w:val="0"/>
        <w:adjustRightInd w:val="0"/>
        <w:spacing w:after="60" w:line="240" w:lineRule="auto"/>
        <w:ind w:left="120"/>
        <w:jc w:val="both"/>
        <w:rPr>
          <w:rFonts w:ascii="Arial" w:hAnsi="Arial" w:cs="Arial"/>
          <w:sz w:val="20"/>
          <w:szCs w:val="20"/>
        </w:rPr>
      </w:pPr>
    </w:p>
    <w:p w14:paraId="72E60C67" w14:textId="4C6A47C7" w:rsidR="003A2CB9"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color w:val="000000"/>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The Specification forms part of the Contract and all Contract Deliverables to be supplied by the Contractor under the Contract shall conform in all respects with the Specification.</w:t>
      </w:r>
    </w:p>
    <w:p w14:paraId="24507B08" w14:textId="77777777" w:rsidR="00BF55BB" w:rsidRPr="000A1383" w:rsidRDefault="00BF55BB"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p>
    <w:p w14:paraId="7E76CADE" w14:textId="77777777" w:rsidR="003A2CB9" w:rsidRPr="000A1383"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e.</w:t>
      </w:r>
      <w:r w:rsidRPr="000A1383">
        <w:rPr>
          <w:rFonts w:ascii="Arial" w:hAnsi="Arial" w:cs="Arial"/>
          <w:sz w:val="20"/>
          <w:szCs w:val="20"/>
        </w:rPr>
        <w:tab/>
      </w:r>
      <w:r w:rsidRPr="000A1383">
        <w:rPr>
          <w:rFonts w:ascii="Arial" w:hAnsi="Arial" w:cs="Arial"/>
          <w:color w:val="000000"/>
          <w:sz w:val="20"/>
          <w:szCs w:val="20"/>
        </w:rPr>
        <w:t xml:space="preserve">The Contractor shall use a configuration control system to control all changes to the Specification. The configuration control system shall be compatible with ISO 9001 (latest published version) or as specified in the Contract. </w:t>
      </w:r>
    </w:p>
    <w:p w14:paraId="2E51A5CE"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sz w:val="20"/>
          <w:szCs w:val="20"/>
        </w:rPr>
      </w:pPr>
    </w:p>
    <w:p w14:paraId="0D528CC2" w14:textId="2C5ED192" w:rsidR="003A2CB9"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b/>
          <w:bCs/>
          <w:color w:val="000000"/>
          <w:sz w:val="20"/>
          <w:szCs w:val="20"/>
        </w:rPr>
      </w:pPr>
      <w:r w:rsidRPr="000A1383">
        <w:rPr>
          <w:rFonts w:ascii="Arial" w:hAnsi="Arial" w:cs="Arial"/>
          <w:b/>
          <w:bCs/>
          <w:color w:val="000000"/>
          <w:sz w:val="20"/>
          <w:szCs w:val="20"/>
        </w:rPr>
        <w:t>7.</w:t>
      </w:r>
      <w:r w:rsidRPr="000A1383">
        <w:rPr>
          <w:rFonts w:ascii="Arial" w:hAnsi="Arial" w:cs="Arial"/>
          <w:sz w:val="20"/>
          <w:szCs w:val="20"/>
        </w:rPr>
        <w:tab/>
      </w:r>
      <w:bookmarkStart w:id="73" w:name="#_Toc422462848"/>
      <w:bookmarkStart w:id="74" w:name="#_Ref473542244"/>
      <w:bookmarkStart w:id="75" w:name="#_Toc473616411"/>
      <w:bookmarkStart w:id="76" w:name="#_Toc72747346"/>
      <w:bookmarkEnd w:id="73"/>
      <w:bookmarkEnd w:id="74"/>
      <w:bookmarkEnd w:id="75"/>
      <w:bookmarkEnd w:id="76"/>
      <w:r w:rsidRPr="000A1383">
        <w:rPr>
          <w:rFonts w:ascii="Arial" w:hAnsi="Arial" w:cs="Arial"/>
          <w:b/>
          <w:bCs/>
          <w:color w:val="000000"/>
          <w:sz w:val="20"/>
          <w:szCs w:val="20"/>
        </w:rPr>
        <w:t>Authority Representatives</w:t>
      </w:r>
    </w:p>
    <w:p w14:paraId="4C9A97EB" w14:textId="77777777" w:rsidR="00CF6D01" w:rsidRPr="000A1383" w:rsidRDefault="00CF6D01"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32EE9571" w14:textId="77777777" w:rsidR="003A2CB9" w:rsidRPr="000A1383" w:rsidRDefault="00BA7D31" w:rsidP="008E170A">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Any reference to the Authority in respect of:</w:t>
      </w:r>
    </w:p>
    <w:p w14:paraId="05E7D4E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the giving of </w:t>
      </w:r>
      <w:proofErr w:type="gramStart"/>
      <w:r w:rsidRPr="000A1383">
        <w:rPr>
          <w:rFonts w:ascii="Arial" w:hAnsi="Arial" w:cs="Arial"/>
          <w:color w:val="000000"/>
          <w:sz w:val="20"/>
          <w:szCs w:val="20"/>
        </w:rPr>
        <w:t>consent;</w:t>
      </w:r>
      <w:proofErr w:type="gramEnd"/>
    </w:p>
    <w:p w14:paraId="29DFC5B6"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lastRenderedPageBreak/>
        <w:t>(2)</w:t>
      </w:r>
      <w:r w:rsidRPr="000A1383">
        <w:rPr>
          <w:rFonts w:ascii="Arial" w:hAnsi="Arial" w:cs="Arial"/>
          <w:sz w:val="20"/>
          <w:szCs w:val="20"/>
        </w:rPr>
        <w:tab/>
      </w:r>
      <w:r w:rsidRPr="000A1383">
        <w:rPr>
          <w:rFonts w:ascii="Arial" w:hAnsi="Arial" w:cs="Arial"/>
          <w:color w:val="000000"/>
          <w:sz w:val="20"/>
          <w:szCs w:val="20"/>
        </w:rPr>
        <w:t>the delivering of any Notices; or</w:t>
      </w:r>
    </w:p>
    <w:p w14:paraId="08B0B382"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the doing of any other thing that may reasonably be undertaken by an individual acting on behalf of the Authority, </w:t>
      </w:r>
    </w:p>
    <w:p w14:paraId="7DE33446" w14:textId="48BC179E" w:rsidR="003A2CB9" w:rsidRDefault="00BA7D31" w:rsidP="000A1383">
      <w:pPr>
        <w:widowControl w:val="0"/>
        <w:autoSpaceDE w:val="0"/>
        <w:autoSpaceDN w:val="0"/>
        <w:adjustRightInd w:val="0"/>
        <w:spacing w:after="60" w:line="240" w:lineRule="auto"/>
        <w:ind w:left="120"/>
        <w:jc w:val="both"/>
        <w:rPr>
          <w:rFonts w:ascii="Arial" w:hAnsi="Arial" w:cs="Arial"/>
          <w:color w:val="000000"/>
          <w:sz w:val="20"/>
          <w:szCs w:val="20"/>
        </w:rPr>
      </w:pPr>
      <w:r w:rsidRPr="000A1383">
        <w:rPr>
          <w:rFonts w:ascii="Arial" w:hAnsi="Arial" w:cs="Arial"/>
          <w:color w:val="000000"/>
          <w:sz w:val="20"/>
          <w:szCs w:val="20"/>
        </w:rPr>
        <w:t xml:space="preserve">shall be deemed to be references to the Authority's Representatives in accordance with this Condition 7. </w:t>
      </w:r>
    </w:p>
    <w:p w14:paraId="72E2F02C" w14:textId="77777777" w:rsidR="003F5745" w:rsidRPr="000A1383" w:rsidRDefault="003F5745" w:rsidP="000A1383">
      <w:pPr>
        <w:widowControl w:val="0"/>
        <w:autoSpaceDE w:val="0"/>
        <w:autoSpaceDN w:val="0"/>
        <w:adjustRightInd w:val="0"/>
        <w:spacing w:after="60" w:line="240" w:lineRule="auto"/>
        <w:ind w:left="120"/>
        <w:jc w:val="both"/>
        <w:rPr>
          <w:rFonts w:ascii="Arial" w:hAnsi="Arial" w:cs="Arial"/>
          <w:sz w:val="20"/>
          <w:szCs w:val="20"/>
        </w:rPr>
      </w:pPr>
    </w:p>
    <w:p w14:paraId="10596E86" w14:textId="344ED014" w:rsidR="003A2CB9" w:rsidRPr="003F5745" w:rsidRDefault="00BA7D31" w:rsidP="003F5745">
      <w:pPr>
        <w:pStyle w:val="ListParagraph"/>
        <w:widowControl w:val="0"/>
        <w:numPr>
          <w:ilvl w:val="0"/>
          <w:numId w:val="21"/>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3920822"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870"/>
        <w:jc w:val="both"/>
        <w:rPr>
          <w:rFonts w:ascii="Arial" w:hAnsi="Arial" w:cs="Arial"/>
          <w:sz w:val="24"/>
          <w:szCs w:val="24"/>
        </w:rPr>
      </w:pPr>
    </w:p>
    <w:p w14:paraId="51F1BF5A" w14:textId="77777777" w:rsidR="003A2CB9" w:rsidRPr="000A1383" w:rsidRDefault="00BA7D31" w:rsidP="003F5745">
      <w:pPr>
        <w:widowControl w:val="0"/>
        <w:tabs>
          <w:tab w:val="left" w:pos="400"/>
        </w:tabs>
        <w:autoSpaceDE w:val="0"/>
        <w:autoSpaceDN w:val="0"/>
        <w:adjustRightInd w:val="0"/>
        <w:spacing w:after="0" w:line="240" w:lineRule="auto"/>
        <w:ind w:left="790" w:hanging="28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4246D422"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32450088" w14:textId="0D77D752" w:rsidR="003A2CB9"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b/>
          <w:bCs/>
          <w:color w:val="000000"/>
          <w:sz w:val="20"/>
          <w:szCs w:val="20"/>
        </w:rPr>
      </w:pPr>
      <w:r w:rsidRPr="000A1383">
        <w:rPr>
          <w:rFonts w:ascii="Arial" w:hAnsi="Arial" w:cs="Arial"/>
          <w:b/>
          <w:bCs/>
          <w:color w:val="000000"/>
          <w:sz w:val="20"/>
          <w:szCs w:val="20"/>
        </w:rPr>
        <w:t>8.</w:t>
      </w:r>
      <w:r w:rsidRPr="000A1383">
        <w:rPr>
          <w:rFonts w:ascii="Arial" w:hAnsi="Arial" w:cs="Arial"/>
          <w:sz w:val="20"/>
          <w:szCs w:val="20"/>
        </w:rPr>
        <w:tab/>
      </w:r>
      <w:bookmarkStart w:id="77" w:name="#_Toc422462797"/>
      <w:bookmarkStart w:id="78" w:name="#_Toc473616412"/>
      <w:bookmarkStart w:id="79" w:name="#_Toc72747347"/>
      <w:bookmarkEnd w:id="77"/>
      <w:bookmarkEnd w:id="78"/>
      <w:bookmarkEnd w:id="79"/>
      <w:r w:rsidRPr="000A1383">
        <w:rPr>
          <w:rFonts w:ascii="Arial" w:hAnsi="Arial" w:cs="Arial"/>
          <w:b/>
          <w:bCs/>
          <w:color w:val="000000"/>
          <w:sz w:val="20"/>
          <w:szCs w:val="20"/>
        </w:rPr>
        <w:t>Severability</w:t>
      </w:r>
    </w:p>
    <w:p w14:paraId="498C1FD5" w14:textId="77777777" w:rsidR="003F5745" w:rsidRPr="000A1383" w:rsidRDefault="003F5745"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1C3235A1" w14:textId="36067969" w:rsidR="003A2CB9" w:rsidRPr="003F5745" w:rsidRDefault="00BA7D31" w:rsidP="003F5745">
      <w:pPr>
        <w:pStyle w:val="ListParagraph"/>
        <w:widowControl w:val="0"/>
        <w:numPr>
          <w:ilvl w:val="0"/>
          <w:numId w:val="22"/>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If any provision of the Contract is held to be invalid, </w:t>
      </w:r>
      <w:proofErr w:type="gramStart"/>
      <w:r w:rsidRPr="003F5745">
        <w:rPr>
          <w:rFonts w:ascii="Arial" w:hAnsi="Arial" w:cs="Arial"/>
          <w:color w:val="000000"/>
          <w:sz w:val="20"/>
          <w:szCs w:val="20"/>
        </w:rPr>
        <w:t>illegal</w:t>
      </w:r>
      <w:proofErr w:type="gramEnd"/>
      <w:r w:rsidRPr="003F5745">
        <w:rPr>
          <w:rFonts w:ascii="Arial" w:hAnsi="Arial" w:cs="Arial"/>
          <w:color w:val="000000"/>
          <w:sz w:val="20"/>
          <w:szCs w:val="20"/>
        </w:rPr>
        <w:t xml:space="preserve"> or unenforceable to any extent then:</w:t>
      </w:r>
    </w:p>
    <w:p w14:paraId="73419538"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1047"/>
        <w:jc w:val="both"/>
        <w:rPr>
          <w:rFonts w:ascii="Arial" w:hAnsi="Arial" w:cs="Arial"/>
          <w:sz w:val="20"/>
          <w:szCs w:val="20"/>
        </w:rPr>
      </w:pPr>
    </w:p>
    <w:p w14:paraId="4D401B42"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such provision shall (to the extent that it is invalid, </w:t>
      </w:r>
      <w:proofErr w:type="gramStart"/>
      <w:r w:rsidRPr="000A1383">
        <w:rPr>
          <w:rFonts w:ascii="Arial" w:hAnsi="Arial" w:cs="Arial"/>
          <w:color w:val="000000"/>
          <w:sz w:val="20"/>
          <w:szCs w:val="20"/>
        </w:rPr>
        <w:t>illegal</w:t>
      </w:r>
      <w:proofErr w:type="gramEnd"/>
      <w:r w:rsidRPr="000A1383">
        <w:rPr>
          <w:rFonts w:ascii="Arial" w:hAnsi="Arial" w:cs="Arial"/>
          <w:color w:val="000000"/>
          <w:sz w:val="20"/>
          <w:szCs w:val="20"/>
        </w:rPr>
        <w:t xml:space="preserve"> or unenforceable) be given no effect and shall be deemed not to be included in the Contract but without invalidating any of the remaining provisions of the Contract; and</w:t>
      </w:r>
    </w:p>
    <w:p w14:paraId="2F628E8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the Parties shall use all reasonable endeavours to replace the invalid, illegal or unenforceable provision by a valid, </w:t>
      </w:r>
      <w:proofErr w:type="gramStart"/>
      <w:r w:rsidRPr="000A1383">
        <w:rPr>
          <w:rFonts w:ascii="Arial" w:hAnsi="Arial" w:cs="Arial"/>
          <w:color w:val="000000"/>
          <w:sz w:val="20"/>
          <w:szCs w:val="20"/>
        </w:rPr>
        <w:t>legal</w:t>
      </w:r>
      <w:proofErr w:type="gramEnd"/>
      <w:r w:rsidRPr="000A1383">
        <w:rPr>
          <w:rFonts w:ascii="Arial" w:hAnsi="Arial" w:cs="Arial"/>
          <w:color w:val="000000"/>
          <w:sz w:val="20"/>
          <w:szCs w:val="20"/>
        </w:rPr>
        <w:t xml:space="preserve"> and enforceable substitute provision the effect of which is as close as possible to the intended effect of the invalid, illegal or unenforceable provision.</w:t>
      </w:r>
    </w:p>
    <w:p w14:paraId="73031C9F"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596DED75" w14:textId="6A690B8A" w:rsidR="003A2CB9"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b/>
          <w:bCs/>
          <w:color w:val="000000"/>
          <w:sz w:val="20"/>
          <w:szCs w:val="20"/>
        </w:rPr>
      </w:pPr>
      <w:r w:rsidRPr="000A1383">
        <w:rPr>
          <w:rFonts w:ascii="Arial" w:hAnsi="Arial" w:cs="Arial"/>
          <w:b/>
          <w:bCs/>
          <w:color w:val="000000"/>
          <w:sz w:val="20"/>
          <w:szCs w:val="20"/>
        </w:rPr>
        <w:t>9.</w:t>
      </w:r>
      <w:r w:rsidRPr="000A1383">
        <w:rPr>
          <w:rFonts w:ascii="Arial" w:hAnsi="Arial" w:cs="Arial"/>
          <w:sz w:val="20"/>
          <w:szCs w:val="20"/>
        </w:rPr>
        <w:tab/>
      </w:r>
      <w:bookmarkStart w:id="80" w:name="#_Toc422462799"/>
      <w:bookmarkStart w:id="81" w:name="#_Toc473616413"/>
      <w:bookmarkStart w:id="82" w:name="#_Toc72747348"/>
      <w:bookmarkEnd w:id="80"/>
      <w:bookmarkEnd w:id="81"/>
      <w:bookmarkEnd w:id="82"/>
      <w:r w:rsidRPr="000A1383">
        <w:rPr>
          <w:rFonts w:ascii="Arial" w:hAnsi="Arial" w:cs="Arial"/>
          <w:b/>
          <w:bCs/>
          <w:color w:val="000000"/>
          <w:sz w:val="20"/>
          <w:szCs w:val="20"/>
        </w:rPr>
        <w:t>Waiver</w:t>
      </w:r>
    </w:p>
    <w:p w14:paraId="5AEC9043" w14:textId="77777777" w:rsidR="003F5745" w:rsidRPr="000A1383" w:rsidRDefault="003F5745"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5788E5D1" w14:textId="77777777" w:rsidR="000A1383" w:rsidRPr="000A1383"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 xml:space="preserve">No act or omission of either Party shall by itself amount to a waiver of any right or remedy unless expressly stated by that Party in writing.  </w:t>
      </w:r>
      <w:proofErr w:type="gramStart"/>
      <w:r w:rsidRPr="000A1383">
        <w:rPr>
          <w:rFonts w:ascii="Arial" w:hAnsi="Arial" w:cs="Arial"/>
          <w:color w:val="000000"/>
          <w:sz w:val="20"/>
          <w:szCs w:val="20"/>
        </w:rPr>
        <w:t>In particular, no</w:t>
      </w:r>
      <w:proofErr w:type="gramEnd"/>
      <w:r w:rsidRPr="000A1383">
        <w:rPr>
          <w:rFonts w:ascii="Arial" w:hAnsi="Arial" w:cs="Arial"/>
          <w:color w:val="000000"/>
          <w:sz w:val="20"/>
          <w:szCs w:val="20"/>
        </w:rPr>
        <w:t xml:space="preserve"> reasonable delay in exercising any right or remedy shall by itself constitute a waiver of that right or remedy.</w:t>
      </w:r>
    </w:p>
    <w:p w14:paraId="2984B5D1" w14:textId="37E7ED57" w:rsidR="003A2CB9" w:rsidRPr="000A1383" w:rsidRDefault="000A1383"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 xml:space="preserve">b. </w:t>
      </w:r>
      <w:r w:rsidR="00BA7D31" w:rsidRPr="000A1383">
        <w:rPr>
          <w:rFonts w:ascii="Arial" w:hAnsi="Arial" w:cs="Arial"/>
          <w:color w:val="000000"/>
          <w:sz w:val="20"/>
          <w:szCs w:val="20"/>
        </w:rPr>
        <w:t>No waiver in respect of any right or remedy shall operate as a waiver in respect of any other right or remedy.</w:t>
      </w:r>
    </w:p>
    <w:p w14:paraId="5412A5D2" w14:textId="77777777" w:rsidR="003F5745" w:rsidRDefault="003F5745">
      <w:pPr>
        <w:widowControl w:val="0"/>
        <w:tabs>
          <w:tab w:val="left" w:pos="400"/>
        </w:tabs>
        <w:autoSpaceDE w:val="0"/>
        <w:autoSpaceDN w:val="0"/>
        <w:adjustRightInd w:val="0"/>
        <w:spacing w:after="0" w:line="240" w:lineRule="auto"/>
        <w:ind w:left="400" w:hanging="280"/>
        <w:rPr>
          <w:rFonts w:ascii="Arial" w:hAnsi="Arial" w:cs="Arial"/>
          <w:sz w:val="24"/>
          <w:szCs w:val="24"/>
        </w:rPr>
      </w:pPr>
    </w:p>
    <w:p w14:paraId="224EDC36" w14:textId="6A703F9B"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10.</w:t>
      </w:r>
      <w:r w:rsidRPr="000A1383">
        <w:rPr>
          <w:rFonts w:ascii="Arial" w:hAnsi="Arial" w:cs="Arial"/>
          <w:sz w:val="20"/>
          <w:szCs w:val="20"/>
        </w:rPr>
        <w:tab/>
      </w:r>
      <w:bookmarkStart w:id="83" w:name="#_Toc422462798"/>
      <w:bookmarkStart w:id="84" w:name="#_Ref473551185"/>
      <w:bookmarkStart w:id="85" w:name="#_Toc473616414"/>
      <w:bookmarkStart w:id="86" w:name="#_Toc72747349"/>
      <w:bookmarkStart w:id="87" w:name="#_Hlk75421765"/>
      <w:bookmarkEnd w:id="83"/>
      <w:bookmarkEnd w:id="84"/>
      <w:bookmarkEnd w:id="85"/>
      <w:bookmarkEnd w:id="86"/>
      <w:bookmarkEnd w:id="87"/>
      <w:r w:rsidRPr="000A1383">
        <w:rPr>
          <w:rFonts w:ascii="Arial" w:hAnsi="Arial" w:cs="Arial"/>
          <w:b/>
          <w:bCs/>
          <w:color w:val="000000"/>
          <w:sz w:val="20"/>
          <w:szCs w:val="20"/>
        </w:rPr>
        <w:t>Assignment of Contract</w:t>
      </w:r>
    </w:p>
    <w:p w14:paraId="6F4500BC"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0538DA9" w14:textId="58C18AC5" w:rsidR="003A2CB9"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Neither Party shall be entitled to assign the Contract (or any part thereof) without the prior written consent of the other Party.</w:t>
      </w:r>
    </w:p>
    <w:p w14:paraId="13F57D5D" w14:textId="77777777" w:rsidR="000A1383" w:rsidRPr="000A1383" w:rsidRDefault="000A1383" w:rsidP="000A1383">
      <w:pPr>
        <w:widowControl w:val="0"/>
        <w:autoSpaceDE w:val="0"/>
        <w:autoSpaceDN w:val="0"/>
        <w:adjustRightInd w:val="0"/>
        <w:spacing w:after="60" w:line="240" w:lineRule="auto"/>
        <w:ind w:left="120"/>
        <w:jc w:val="both"/>
        <w:rPr>
          <w:rFonts w:ascii="Arial" w:hAnsi="Arial" w:cs="Arial"/>
          <w:sz w:val="20"/>
          <w:szCs w:val="20"/>
        </w:rPr>
      </w:pPr>
    </w:p>
    <w:p w14:paraId="606E6EB3" w14:textId="453A2DEC"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11.</w:t>
      </w:r>
      <w:r w:rsidRPr="000A1383">
        <w:rPr>
          <w:rFonts w:ascii="Arial" w:hAnsi="Arial" w:cs="Arial"/>
          <w:sz w:val="20"/>
          <w:szCs w:val="20"/>
        </w:rPr>
        <w:tab/>
      </w:r>
      <w:bookmarkStart w:id="88" w:name="#_Toc422462800"/>
      <w:bookmarkStart w:id="89" w:name="#_Toc473616415"/>
      <w:bookmarkStart w:id="90" w:name="#_Toc72747350"/>
      <w:bookmarkEnd w:id="88"/>
      <w:bookmarkEnd w:id="89"/>
      <w:bookmarkEnd w:id="90"/>
      <w:r w:rsidRPr="000A1383">
        <w:rPr>
          <w:rFonts w:ascii="Arial" w:hAnsi="Arial" w:cs="Arial"/>
          <w:b/>
          <w:bCs/>
          <w:color w:val="000000"/>
          <w:sz w:val="20"/>
          <w:szCs w:val="20"/>
        </w:rPr>
        <w:t>Third Party Rights</w:t>
      </w:r>
    </w:p>
    <w:p w14:paraId="640099DD"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799AEDC" w14:textId="77777777" w:rsidR="003A2CB9" w:rsidRPr="000A1383"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 xml:space="preserve">Notwithstanding anything to the contrary elsewhere in the Contract, no right is granted to any person who is not a Party to the Contract to enforce any term of the Contract </w:t>
      </w:r>
      <w:proofErr w:type="gramStart"/>
      <w:r w:rsidRPr="000A1383">
        <w:rPr>
          <w:rFonts w:ascii="Arial" w:hAnsi="Arial" w:cs="Arial"/>
          <w:color w:val="000000"/>
          <w:sz w:val="20"/>
          <w:szCs w:val="20"/>
        </w:rPr>
        <w:t>in its own right and</w:t>
      </w:r>
      <w:proofErr w:type="gramEnd"/>
      <w:r w:rsidRPr="000A1383">
        <w:rPr>
          <w:rFonts w:ascii="Arial" w:hAnsi="Arial" w:cs="Arial"/>
          <w:color w:val="000000"/>
          <w:sz w:val="20"/>
          <w:szCs w:val="20"/>
        </w:rPr>
        <w:t xml:space="preserve"> the Parties to the Contract declare that they have no intention to grant any such right.</w:t>
      </w:r>
    </w:p>
    <w:p w14:paraId="2DD5DBA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005781B0" w14:textId="061B990B"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12.</w:t>
      </w:r>
      <w:r w:rsidRPr="000A1383">
        <w:rPr>
          <w:rFonts w:ascii="Arial" w:hAnsi="Arial" w:cs="Arial"/>
          <w:sz w:val="20"/>
          <w:szCs w:val="20"/>
        </w:rPr>
        <w:tab/>
      </w:r>
      <w:bookmarkStart w:id="91" w:name="#_Ref301169509"/>
      <w:bookmarkStart w:id="92" w:name="#_Toc422462806"/>
      <w:bookmarkStart w:id="93" w:name="#_Toc473616416"/>
      <w:bookmarkStart w:id="94" w:name="#_Toc72747351"/>
      <w:bookmarkEnd w:id="91"/>
      <w:bookmarkEnd w:id="92"/>
      <w:bookmarkEnd w:id="93"/>
      <w:bookmarkEnd w:id="94"/>
      <w:r w:rsidRPr="000A1383">
        <w:rPr>
          <w:rFonts w:ascii="Arial" w:hAnsi="Arial" w:cs="Arial"/>
          <w:b/>
          <w:bCs/>
          <w:color w:val="000000"/>
          <w:sz w:val="20"/>
          <w:szCs w:val="20"/>
        </w:rPr>
        <w:t>Transparency</w:t>
      </w:r>
    </w:p>
    <w:p w14:paraId="6BCAE1BB"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816FA61" w14:textId="0480297F" w:rsidR="003A2CB9" w:rsidRPr="003F5745" w:rsidRDefault="00BA7D31" w:rsidP="003F5745">
      <w:pPr>
        <w:pStyle w:val="ListParagraph"/>
        <w:widowControl w:val="0"/>
        <w:numPr>
          <w:ilvl w:val="0"/>
          <w:numId w:val="23"/>
        </w:numPr>
        <w:tabs>
          <w:tab w:val="left" w:pos="400"/>
        </w:tabs>
        <w:autoSpaceDE w:val="0"/>
        <w:autoSpaceDN w:val="0"/>
        <w:adjustRightInd w:val="0"/>
        <w:spacing w:after="0" w:line="240" w:lineRule="auto"/>
        <w:jc w:val="both"/>
        <w:rPr>
          <w:rFonts w:ascii="Arial" w:hAnsi="Arial" w:cs="Arial"/>
          <w:color w:val="000000"/>
          <w:sz w:val="20"/>
          <w:szCs w:val="20"/>
        </w:rPr>
      </w:pPr>
      <w:bookmarkStart w:id="95" w:name="#_Ref277078368"/>
      <w:bookmarkEnd w:id="95"/>
      <w:r w:rsidRPr="003F5745">
        <w:rPr>
          <w:rFonts w:ascii="Arial" w:hAnsi="Arial" w:cs="Arial"/>
          <w:color w:val="000000"/>
          <w:sz w:val="20"/>
          <w:szCs w:val="20"/>
        </w:rPr>
        <w:t xml:space="preserve">Subject to clause 12.b but notwithstanding Condition 13 (Disclosure of Information), the Contractor understands that the Authority may publish the Transparency Information to the </w:t>
      </w:r>
      <w:proofErr w:type="gramStart"/>
      <w:r w:rsidRPr="003F5745">
        <w:rPr>
          <w:rFonts w:ascii="Arial" w:hAnsi="Arial" w:cs="Arial"/>
          <w:color w:val="000000"/>
          <w:sz w:val="20"/>
          <w:szCs w:val="20"/>
        </w:rPr>
        <w:t>general public</w:t>
      </w:r>
      <w:proofErr w:type="gramEnd"/>
      <w:r w:rsidRPr="003F5745">
        <w:rPr>
          <w:rFonts w:ascii="Arial" w:hAnsi="Arial" w:cs="Arial"/>
          <w:color w:val="000000"/>
          <w:sz w:val="20"/>
          <w:szCs w:val="20"/>
        </w:rPr>
        <w:t xml:space="preserve">.  The Contractor shall assist and cooperate with the Authority to enable the Authority to publish the Transparency Information. </w:t>
      </w:r>
    </w:p>
    <w:p w14:paraId="58BDCD77"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3F738219" w14:textId="23162A0D" w:rsidR="003F5745" w:rsidRPr="003F5745" w:rsidRDefault="00BA7D31" w:rsidP="003F5745">
      <w:pPr>
        <w:pStyle w:val="ListParagraph"/>
        <w:widowControl w:val="0"/>
        <w:numPr>
          <w:ilvl w:val="0"/>
          <w:numId w:val="23"/>
        </w:numPr>
        <w:tabs>
          <w:tab w:val="left" w:pos="400"/>
        </w:tabs>
        <w:autoSpaceDE w:val="0"/>
        <w:autoSpaceDN w:val="0"/>
        <w:adjustRightInd w:val="0"/>
        <w:spacing w:after="0" w:line="240" w:lineRule="auto"/>
        <w:jc w:val="both"/>
        <w:rPr>
          <w:rFonts w:ascii="Arial" w:hAnsi="Arial" w:cs="Arial"/>
          <w:color w:val="000000"/>
          <w:sz w:val="20"/>
          <w:szCs w:val="20"/>
        </w:rPr>
      </w:pPr>
      <w:bookmarkStart w:id="96" w:name="#_Ref277078416"/>
      <w:bookmarkEnd w:id="96"/>
      <w:r w:rsidRPr="003F5745">
        <w:rPr>
          <w:rFonts w:ascii="Arial" w:hAnsi="Arial" w:cs="Arial"/>
          <w:color w:val="000000"/>
          <w:sz w:val="20"/>
          <w:szCs w:val="20"/>
        </w:rPr>
        <w:t xml:space="preserve">Before publishing the Transparency Information to the </w:t>
      </w:r>
      <w:proofErr w:type="gramStart"/>
      <w:r w:rsidRPr="003F5745">
        <w:rPr>
          <w:rFonts w:ascii="Arial" w:hAnsi="Arial" w:cs="Arial"/>
          <w:color w:val="000000"/>
          <w:sz w:val="20"/>
          <w:szCs w:val="20"/>
        </w:rPr>
        <w:t>general public</w:t>
      </w:r>
      <w:proofErr w:type="gramEnd"/>
      <w:r w:rsidRPr="003F5745">
        <w:rPr>
          <w:rFonts w:ascii="Arial" w:hAnsi="Arial" w:cs="Arial"/>
          <w:color w:val="000000"/>
          <w:sz w:val="20"/>
          <w:szCs w:val="20"/>
        </w:rPr>
        <w:t xml:space="preserve"> in accordance with clause 12.a, the Authority shall redact any Information that would be exempt from disclosure if it was the subject of a request for Information under the Freedom of Information Act 2000 or the Environmental Information Regulations 2004, and any Information which has been </w:t>
      </w:r>
      <w:r w:rsidRPr="003F5745">
        <w:rPr>
          <w:rFonts w:ascii="Arial" w:hAnsi="Arial" w:cs="Arial"/>
          <w:color w:val="000000"/>
          <w:sz w:val="20"/>
          <w:szCs w:val="20"/>
        </w:rPr>
        <w:lastRenderedPageBreak/>
        <w:t>acknowledged by the Authority at Schedule 5 (Contractor’s Commercially Sensitive Information).</w:t>
      </w:r>
    </w:p>
    <w:p w14:paraId="7F43B953"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0B00A3F3" w14:textId="5EDF4EFB" w:rsidR="003A2CB9" w:rsidRPr="003F5745" w:rsidRDefault="00BA7D31" w:rsidP="003F5745">
      <w:pPr>
        <w:pStyle w:val="ListParagraph"/>
        <w:widowControl w:val="0"/>
        <w:numPr>
          <w:ilvl w:val="0"/>
          <w:numId w:val="23"/>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Authority may consult with the Contractor before redacting any Information from the Transparency Information in accordance with clause 12.b.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7A20D26"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329E4FCF" w14:textId="77777777" w:rsidR="003A2CB9" w:rsidRPr="000A1383" w:rsidRDefault="00BA7D31" w:rsidP="000A1383">
      <w:pPr>
        <w:widowControl w:val="0"/>
        <w:tabs>
          <w:tab w:val="left" w:pos="400"/>
        </w:tabs>
        <w:autoSpaceDE w:val="0"/>
        <w:autoSpaceDN w:val="0"/>
        <w:adjustRightInd w:val="0"/>
        <w:spacing w:after="0" w:line="240" w:lineRule="auto"/>
        <w:ind w:left="820"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For the avoidance of doubt, nothing in this Condition 12 shall affect the Contractor’s rights at law.</w:t>
      </w:r>
    </w:p>
    <w:p w14:paraId="7E688A5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0B8F48A1" w14:textId="32C68B63"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Pr>
          <w:rFonts w:ascii="Arial" w:hAnsi="Arial" w:cs="Arial"/>
          <w:b/>
          <w:bCs/>
          <w:color w:val="000000"/>
        </w:rPr>
        <w:t>13.</w:t>
      </w:r>
      <w:r>
        <w:rPr>
          <w:rFonts w:ascii="Arial" w:hAnsi="Arial" w:cs="Arial"/>
          <w:sz w:val="24"/>
          <w:szCs w:val="24"/>
        </w:rPr>
        <w:tab/>
      </w:r>
      <w:bookmarkStart w:id="97" w:name="#_Toc422462803"/>
      <w:bookmarkStart w:id="98" w:name="#_Ref473542286"/>
      <w:bookmarkStart w:id="99" w:name="#_Ref473543044"/>
      <w:bookmarkStart w:id="100" w:name="#_Toc473616417"/>
      <w:bookmarkStart w:id="101" w:name="#_Toc72747352"/>
      <w:bookmarkStart w:id="102" w:name="#_Hlk75421825"/>
      <w:bookmarkEnd w:id="97"/>
      <w:bookmarkEnd w:id="98"/>
      <w:bookmarkEnd w:id="99"/>
      <w:bookmarkEnd w:id="100"/>
      <w:bookmarkEnd w:id="101"/>
      <w:bookmarkEnd w:id="102"/>
      <w:r>
        <w:rPr>
          <w:rFonts w:ascii="Arial" w:hAnsi="Arial" w:cs="Arial"/>
          <w:b/>
          <w:bCs/>
          <w:color w:val="000000"/>
          <w:sz w:val="20"/>
          <w:szCs w:val="20"/>
        </w:rPr>
        <w:t>Disclosure of Information</w:t>
      </w:r>
    </w:p>
    <w:p w14:paraId="05DE267E" w14:textId="77777777" w:rsidR="003F5745"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4"/>
          <w:szCs w:val="24"/>
        </w:rPr>
      </w:pPr>
    </w:p>
    <w:p w14:paraId="12E1FE11" w14:textId="023AD69E" w:rsidR="003A2CB9" w:rsidRDefault="00BA7D31" w:rsidP="000A1383">
      <w:pPr>
        <w:widowControl w:val="0"/>
        <w:tabs>
          <w:tab w:val="left" w:pos="400"/>
        </w:tabs>
        <w:autoSpaceDE w:val="0"/>
        <w:autoSpaceDN w:val="0"/>
        <w:adjustRightInd w:val="0"/>
        <w:spacing w:after="0" w:line="240" w:lineRule="auto"/>
        <w:ind w:left="820" w:hanging="280"/>
        <w:jc w:val="both"/>
        <w:rPr>
          <w:rFonts w:ascii="Arial" w:hAnsi="Arial" w:cs="Arial"/>
          <w:sz w:val="24"/>
          <w:szCs w:val="24"/>
        </w:rPr>
      </w:pPr>
      <w:r>
        <w:rPr>
          <w:rFonts w:ascii="Arial" w:hAnsi="Arial" w:cs="Arial"/>
          <w:color w:val="000000"/>
        </w:rPr>
        <w:t>a.</w:t>
      </w:r>
      <w:r>
        <w:rPr>
          <w:rFonts w:ascii="Arial" w:hAnsi="Arial" w:cs="Arial"/>
          <w:sz w:val="24"/>
          <w:szCs w:val="24"/>
        </w:rPr>
        <w:tab/>
      </w:r>
      <w:bookmarkStart w:id="103" w:name="#_Ref189362556"/>
      <w:bookmarkEnd w:id="103"/>
      <w:r>
        <w:rPr>
          <w:rFonts w:ascii="Arial" w:hAnsi="Arial" w:cs="Arial"/>
          <w:color w:val="000000"/>
          <w:sz w:val="20"/>
          <w:szCs w:val="20"/>
        </w:rPr>
        <w:t>Subject to clauses 13.d, 13.e, 13.h and Condition 12 each Party:</w:t>
      </w:r>
    </w:p>
    <w:p w14:paraId="02DC80C9" w14:textId="77777777"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shall treat in confidence all Information it receives from the </w:t>
      </w:r>
      <w:proofErr w:type="gramStart"/>
      <w:r>
        <w:rPr>
          <w:rFonts w:ascii="Arial" w:hAnsi="Arial" w:cs="Arial"/>
          <w:color w:val="000000"/>
          <w:sz w:val="20"/>
          <w:szCs w:val="20"/>
        </w:rPr>
        <w:t>other;</w:t>
      </w:r>
      <w:proofErr w:type="gramEnd"/>
    </w:p>
    <w:p w14:paraId="604551BF" w14:textId="77777777"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Pr>
          <w:rFonts w:ascii="Arial" w:hAnsi="Arial" w:cs="Arial"/>
          <w:color w:val="000000"/>
          <w:sz w:val="20"/>
          <w:szCs w:val="20"/>
        </w:rPr>
        <w:t>Contract;</w:t>
      </w:r>
      <w:proofErr w:type="gramEnd"/>
    </w:p>
    <w:p w14:paraId="5E5DE51A" w14:textId="77777777"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shall not use any of that Information otherwise than for the purpose of the Contract; and </w:t>
      </w:r>
    </w:p>
    <w:p w14:paraId="532B09AF" w14:textId="367754DD"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shall not copy any of that Information except to the extent necessary for the purpose of exercising </w:t>
      </w:r>
      <w:r w:rsidRPr="000A1383">
        <w:rPr>
          <w:rFonts w:ascii="Arial" w:hAnsi="Arial" w:cs="Arial"/>
          <w:color w:val="000000"/>
          <w:sz w:val="20"/>
          <w:szCs w:val="20"/>
        </w:rPr>
        <w:t>its rights of use and disclosure under the Contract.</w:t>
      </w:r>
    </w:p>
    <w:p w14:paraId="1AFF78C1" w14:textId="77777777" w:rsidR="003F5745" w:rsidRPr="000A1383" w:rsidRDefault="003F5745"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51F665A" w14:textId="37DB08CB" w:rsidR="003A2CB9" w:rsidRPr="000A1383"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bookmarkStart w:id="104" w:name="#_Ref189362576"/>
      <w:bookmarkStart w:id="105" w:name="#_Ref473542506"/>
      <w:bookmarkEnd w:id="104"/>
      <w:bookmarkEnd w:id="105"/>
      <w:r w:rsidRPr="000A1383">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10A65421"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is disclosed to their employees and Subcontractors, only to the extent necessary for the performance of the Contract; and</w:t>
      </w:r>
    </w:p>
    <w:p w14:paraId="57F629C3" w14:textId="55C84F1E" w:rsidR="003A2CB9" w:rsidRDefault="00BA7D31" w:rsidP="000A1383">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009004EC" w14:textId="77777777" w:rsidR="003F5745" w:rsidRPr="000A1383" w:rsidRDefault="003F5745"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p>
    <w:p w14:paraId="19AD0B63" w14:textId="30198F1A"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F93A938" w14:textId="77777777" w:rsidR="003F5745" w:rsidRPr="000A1383"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E9A9DDF" w14:textId="2A610231" w:rsidR="003A2CB9" w:rsidRPr="000A1383"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bookmarkStart w:id="106" w:name="#_Ref189362338"/>
      <w:bookmarkEnd w:id="106"/>
      <w:r w:rsidRPr="000A1383">
        <w:rPr>
          <w:rFonts w:ascii="Arial" w:hAnsi="Arial" w:cs="Arial"/>
          <w:color w:val="000000"/>
          <w:sz w:val="20"/>
          <w:szCs w:val="20"/>
        </w:rPr>
        <w:t>Clauses 13.a and 13.b shall not apply to any Information to the extent that either Party:</w:t>
      </w:r>
    </w:p>
    <w:p w14:paraId="2CA743BD"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exercises rights of use or disclosure granted otherwise than in consequence of, or under, the </w:t>
      </w:r>
      <w:proofErr w:type="gramStart"/>
      <w:r w:rsidRPr="000A1383">
        <w:rPr>
          <w:rFonts w:ascii="Arial" w:hAnsi="Arial" w:cs="Arial"/>
          <w:color w:val="000000"/>
          <w:sz w:val="20"/>
          <w:szCs w:val="20"/>
        </w:rPr>
        <w:t>Contract;</w:t>
      </w:r>
      <w:proofErr w:type="gramEnd"/>
    </w:p>
    <w:p w14:paraId="27DE6754"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has the right to use or disclose the Information in accordance with other Conditions of the Contract; or </w:t>
      </w:r>
    </w:p>
    <w:p w14:paraId="1A2EC7CD"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can show:</w:t>
      </w:r>
    </w:p>
    <w:p w14:paraId="0FB3C57D"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 xml:space="preserve">that the Information was or has become published or publicly available for use otherwise than in breach of any provision of the Contract or any other agreement between the </w:t>
      </w:r>
      <w:proofErr w:type="gramStart"/>
      <w:r w:rsidRPr="000A1383">
        <w:rPr>
          <w:rFonts w:ascii="Arial" w:hAnsi="Arial" w:cs="Arial"/>
          <w:color w:val="000000"/>
          <w:sz w:val="20"/>
          <w:szCs w:val="20"/>
        </w:rPr>
        <w:t>Parties;</w:t>
      </w:r>
      <w:proofErr w:type="gramEnd"/>
    </w:p>
    <w:p w14:paraId="7EAC00DB"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 xml:space="preserve">that the Information was already known to it (without restrictions on disclosure or use) prior to receiving the Information under or in connection with the </w:t>
      </w:r>
      <w:proofErr w:type="gramStart"/>
      <w:r w:rsidRPr="000A1383">
        <w:rPr>
          <w:rFonts w:ascii="Arial" w:hAnsi="Arial" w:cs="Arial"/>
          <w:color w:val="000000"/>
          <w:sz w:val="20"/>
          <w:szCs w:val="20"/>
        </w:rPr>
        <w:t>Contract;</w:t>
      </w:r>
      <w:proofErr w:type="gramEnd"/>
    </w:p>
    <w:p w14:paraId="27A9D775"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39BB6DC2"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 xml:space="preserve">from its records that the same Information was derived independently of that received under or in connection with the </w:t>
      </w:r>
      <w:proofErr w:type="gramStart"/>
      <w:r w:rsidRPr="000A1383">
        <w:rPr>
          <w:rFonts w:ascii="Arial" w:hAnsi="Arial" w:cs="Arial"/>
          <w:color w:val="000000"/>
          <w:sz w:val="20"/>
          <w:szCs w:val="20"/>
        </w:rPr>
        <w:t>Contract;</w:t>
      </w:r>
      <w:proofErr w:type="gramEnd"/>
    </w:p>
    <w:p w14:paraId="666E858A" w14:textId="4A154835" w:rsidR="003A2CB9" w:rsidRDefault="00BA7D31" w:rsidP="000A1383">
      <w:pPr>
        <w:widowControl w:val="0"/>
        <w:autoSpaceDE w:val="0"/>
        <w:autoSpaceDN w:val="0"/>
        <w:adjustRightInd w:val="0"/>
        <w:spacing w:after="60" w:line="240" w:lineRule="auto"/>
        <w:ind w:left="687"/>
        <w:jc w:val="both"/>
        <w:rPr>
          <w:rFonts w:ascii="Arial" w:hAnsi="Arial" w:cs="Arial"/>
          <w:color w:val="000000"/>
          <w:sz w:val="20"/>
          <w:szCs w:val="20"/>
        </w:rPr>
      </w:pPr>
      <w:r w:rsidRPr="000A1383">
        <w:rPr>
          <w:rFonts w:ascii="Arial" w:hAnsi="Arial" w:cs="Arial"/>
          <w:color w:val="000000"/>
          <w:sz w:val="20"/>
          <w:szCs w:val="20"/>
        </w:rPr>
        <w:t>provided that the relationship to any other Information is not revealed.</w:t>
      </w:r>
    </w:p>
    <w:p w14:paraId="2D7FF544" w14:textId="77777777" w:rsidR="003F5745" w:rsidRPr="000A1383" w:rsidRDefault="003F5745" w:rsidP="000A1383">
      <w:pPr>
        <w:widowControl w:val="0"/>
        <w:autoSpaceDE w:val="0"/>
        <w:autoSpaceDN w:val="0"/>
        <w:adjustRightInd w:val="0"/>
        <w:spacing w:after="60" w:line="240" w:lineRule="auto"/>
        <w:ind w:left="687"/>
        <w:jc w:val="both"/>
        <w:rPr>
          <w:rFonts w:ascii="Arial" w:hAnsi="Arial" w:cs="Arial"/>
          <w:sz w:val="20"/>
          <w:szCs w:val="20"/>
        </w:rPr>
      </w:pPr>
    </w:p>
    <w:p w14:paraId="3905E5B6" w14:textId="20F10DA4"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e.</w:t>
      </w:r>
      <w:r w:rsidRPr="000A1383">
        <w:rPr>
          <w:rFonts w:ascii="Arial" w:hAnsi="Arial" w:cs="Arial"/>
          <w:sz w:val="20"/>
          <w:szCs w:val="20"/>
        </w:rPr>
        <w:tab/>
      </w:r>
      <w:bookmarkStart w:id="107" w:name="#_Ref189362361"/>
      <w:bookmarkStart w:id="108" w:name="#_Ref473542337"/>
      <w:bookmarkEnd w:id="107"/>
      <w:bookmarkEnd w:id="108"/>
      <w:r w:rsidRPr="000A1383">
        <w:rPr>
          <w:rFonts w:ascii="Arial" w:hAnsi="Arial" w:cs="Arial"/>
          <w:color w:val="000000"/>
          <w:sz w:val="20"/>
          <w:szCs w:val="20"/>
        </w:rPr>
        <w:t xml:space="preserve">Neither Party shall be in breach of this Condition where it can show that any disclosure of Information was made solely and to the extent necessary to comply with a statutory, </w:t>
      </w:r>
      <w:proofErr w:type="gramStart"/>
      <w:r w:rsidRPr="000A1383">
        <w:rPr>
          <w:rFonts w:ascii="Arial" w:hAnsi="Arial" w:cs="Arial"/>
          <w:color w:val="000000"/>
          <w:sz w:val="20"/>
          <w:szCs w:val="20"/>
        </w:rPr>
        <w:t>judicial</w:t>
      </w:r>
      <w:proofErr w:type="gramEnd"/>
      <w:r w:rsidRPr="000A1383">
        <w:rPr>
          <w:rFonts w:ascii="Arial" w:hAnsi="Arial" w:cs="Arial"/>
          <w:color w:val="000000"/>
          <w:sz w:val="20"/>
          <w:szCs w:val="2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AA5218C" w14:textId="77777777" w:rsidR="003F5745" w:rsidRPr="000A1383"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24A4425" w14:textId="51C0934B" w:rsidR="003A2CB9" w:rsidRPr="000A1383"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lastRenderedPageBreak/>
        <w:t>f.</w:t>
      </w:r>
      <w:r w:rsidRPr="000A1383">
        <w:rPr>
          <w:rFonts w:ascii="Arial" w:hAnsi="Arial" w:cs="Arial"/>
          <w:sz w:val="20"/>
          <w:szCs w:val="20"/>
        </w:rPr>
        <w:tab/>
      </w:r>
      <w:bookmarkStart w:id="109" w:name="#_Ref473542556"/>
      <w:bookmarkEnd w:id="109"/>
      <w:r w:rsidRPr="000A1383">
        <w:rPr>
          <w:rFonts w:ascii="Arial" w:hAnsi="Arial" w:cs="Arial"/>
          <w:color w:val="000000"/>
          <w:sz w:val="20"/>
          <w:szCs w:val="20"/>
        </w:rPr>
        <w:t xml:space="preserve">The Authority may disclose the Information: </w:t>
      </w:r>
    </w:p>
    <w:p w14:paraId="66250EC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on a confidential basis to any Central Government Body for any proper purpose of the Authority or of the relevant Central Government Body, which shall </w:t>
      </w:r>
      <w:proofErr w:type="gramStart"/>
      <w:r w:rsidRPr="000A1383">
        <w:rPr>
          <w:rFonts w:ascii="Arial" w:hAnsi="Arial" w:cs="Arial"/>
          <w:color w:val="000000"/>
          <w:sz w:val="20"/>
          <w:szCs w:val="20"/>
        </w:rPr>
        <w:t>include:</w:t>
      </w:r>
      <w:proofErr w:type="gramEnd"/>
      <w:r w:rsidRPr="000A1383">
        <w:rPr>
          <w:rFonts w:ascii="Arial" w:hAnsi="Arial" w:cs="Arial"/>
          <w:color w:val="000000"/>
          <w:sz w:val="20"/>
          <w:szCs w:val="20"/>
        </w:rPr>
        <w:t xml:space="preserve"> disclosure to the Cabinet Office and/or HM Treasury for the purpose of ensuring effective cross-Government procurement processes, including value for money and related purposes; </w:t>
      </w:r>
    </w:p>
    <w:p w14:paraId="36B542EF" w14:textId="55C99FA2"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to Parliament and Parliamentary Committees or if required by any Parliamentary reporting </w:t>
      </w:r>
      <w:r w:rsidR="000A1383" w:rsidRPr="000A1383">
        <w:rPr>
          <w:rFonts w:ascii="Arial" w:hAnsi="Arial" w:cs="Arial"/>
          <w:color w:val="000000"/>
          <w:sz w:val="20"/>
          <w:szCs w:val="20"/>
        </w:rPr>
        <w:t>requirement.</w:t>
      </w:r>
      <w:r w:rsidRPr="000A1383">
        <w:rPr>
          <w:rFonts w:ascii="Arial" w:hAnsi="Arial" w:cs="Arial"/>
          <w:color w:val="000000"/>
          <w:sz w:val="20"/>
          <w:szCs w:val="20"/>
        </w:rPr>
        <w:t xml:space="preserve"> </w:t>
      </w:r>
    </w:p>
    <w:p w14:paraId="62D5A5B6" w14:textId="5B8D4F7E"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to the extent that the Authority (acting reasonably) deems disclosure necessary or appropriate </w:t>
      </w:r>
      <w:proofErr w:type="gramStart"/>
      <w:r w:rsidRPr="000A1383">
        <w:rPr>
          <w:rFonts w:ascii="Arial" w:hAnsi="Arial" w:cs="Arial"/>
          <w:color w:val="000000"/>
          <w:sz w:val="20"/>
          <w:szCs w:val="20"/>
        </w:rPr>
        <w:t>in the course of</w:t>
      </w:r>
      <w:proofErr w:type="gramEnd"/>
      <w:r w:rsidRPr="000A1383">
        <w:rPr>
          <w:rFonts w:ascii="Arial" w:hAnsi="Arial" w:cs="Arial"/>
          <w:color w:val="000000"/>
          <w:sz w:val="20"/>
          <w:szCs w:val="20"/>
        </w:rPr>
        <w:t xml:space="preserve"> carrying out its public </w:t>
      </w:r>
      <w:r w:rsidR="000A1383" w:rsidRPr="000A1383">
        <w:rPr>
          <w:rFonts w:ascii="Arial" w:hAnsi="Arial" w:cs="Arial"/>
          <w:color w:val="000000"/>
          <w:sz w:val="20"/>
          <w:szCs w:val="20"/>
        </w:rPr>
        <w:t>functions.</w:t>
      </w:r>
      <w:r w:rsidRPr="000A1383">
        <w:rPr>
          <w:rFonts w:ascii="Arial" w:hAnsi="Arial" w:cs="Arial"/>
          <w:color w:val="000000"/>
          <w:sz w:val="20"/>
          <w:szCs w:val="20"/>
        </w:rPr>
        <w:t xml:space="preserve"> </w:t>
      </w:r>
    </w:p>
    <w:p w14:paraId="39431D9F"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 xml:space="preserve">on a confidential basis to a professional adviser, consultant or other person engaged by any of the entities defined in Schedule 1 (including benchmarking organisations) for any purpose relating to or connected with the </w:t>
      </w:r>
      <w:proofErr w:type="gramStart"/>
      <w:r w:rsidRPr="000A1383">
        <w:rPr>
          <w:rFonts w:ascii="Arial" w:hAnsi="Arial" w:cs="Arial"/>
          <w:color w:val="000000"/>
          <w:sz w:val="20"/>
          <w:szCs w:val="20"/>
        </w:rPr>
        <w:t>Contract;</w:t>
      </w:r>
      <w:proofErr w:type="gramEnd"/>
    </w:p>
    <w:p w14:paraId="5ED422D1"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(5)</w:t>
      </w:r>
      <w:r w:rsidRPr="000A1383">
        <w:rPr>
          <w:rFonts w:ascii="Arial" w:hAnsi="Arial" w:cs="Arial"/>
          <w:sz w:val="20"/>
          <w:szCs w:val="20"/>
        </w:rPr>
        <w:tab/>
      </w:r>
      <w:r w:rsidRPr="000A1383">
        <w:rPr>
          <w:rFonts w:ascii="Arial" w:hAnsi="Arial" w:cs="Arial"/>
          <w:color w:val="000000"/>
          <w:sz w:val="20"/>
          <w:szCs w:val="20"/>
        </w:rPr>
        <w:t>on a confidential basis for the purpose of the exercise of its rights under the Contract; or</w:t>
      </w:r>
    </w:p>
    <w:p w14:paraId="0B48A5C3" w14:textId="506E1679"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(6)</w:t>
      </w:r>
      <w:r w:rsidRPr="000A1383">
        <w:rPr>
          <w:rFonts w:ascii="Arial" w:hAnsi="Arial" w:cs="Arial"/>
          <w:sz w:val="20"/>
          <w:szCs w:val="20"/>
        </w:rPr>
        <w:tab/>
      </w:r>
      <w:r w:rsidRPr="000A1383">
        <w:rPr>
          <w:rFonts w:ascii="Arial" w:hAnsi="Arial" w:cs="Arial"/>
          <w:color w:val="000000"/>
          <w:sz w:val="20"/>
          <w:szCs w:val="20"/>
        </w:rPr>
        <w:t xml:space="preserve">on a confidential basis to a proposed body in connection with any assignment, </w:t>
      </w:r>
      <w:proofErr w:type="gramStart"/>
      <w:r w:rsidRPr="000A1383">
        <w:rPr>
          <w:rFonts w:ascii="Arial" w:hAnsi="Arial" w:cs="Arial"/>
          <w:color w:val="000000"/>
          <w:sz w:val="20"/>
          <w:szCs w:val="20"/>
        </w:rPr>
        <w:t>novation</w:t>
      </w:r>
      <w:proofErr w:type="gramEnd"/>
      <w:r w:rsidRPr="000A1383">
        <w:rPr>
          <w:rFonts w:ascii="Arial" w:hAnsi="Arial" w:cs="Arial"/>
          <w:color w:val="000000"/>
          <w:sz w:val="20"/>
          <w:szCs w:val="20"/>
        </w:rPr>
        <w:t xml:space="preserve"> or disposal of any of its rights, obligations or liabilities under the </w:t>
      </w:r>
      <w:r w:rsidR="000A1383" w:rsidRPr="000A1383">
        <w:rPr>
          <w:rFonts w:ascii="Arial" w:hAnsi="Arial" w:cs="Arial"/>
          <w:color w:val="000000"/>
          <w:sz w:val="20"/>
          <w:szCs w:val="20"/>
        </w:rPr>
        <w:t>Contract.</w:t>
      </w:r>
      <w:r w:rsidRPr="000A1383">
        <w:rPr>
          <w:rFonts w:ascii="Arial" w:hAnsi="Arial" w:cs="Arial"/>
          <w:color w:val="000000"/>
          <w:sz w:val="20"/>
          <w:szCs w:val="20"/>
        </w:rPr>
        <w:t xml:space="preserve"> </w:t>
      </w:r>
    </w:p>
    <w:p w14:paraId="7D0BEAA6" w14:textId="72274626" w:rsidR="003A2CB9" w:rsidRDefault="00BA7D31" w:rsidP="000A1383">
      <w:pPr>
        <w:widowControl w:val="0"/>
        <w:autoSpaceDE w:val="0"/>
        <w:autoSpaceDN w:val="0"/>
        <w:adjustRightInd w:val="0"/>
        <w:spacing w:after="60" w:line="240" w:lineRule="auto"/>
        <w:ind w:left="687"/>
        <w:jc w:val="both"/>
        <w:rPr>
          <w:rFonts w:ascii="Arial" w:hAnsi="Arial" w:cs="Arial"/>
          <w:color w:val="000000"/>
          <w:sz w:val="20"/>
          <w:szCs w:val="20"/>
        </w:rPr>
      </w:pPr>
      <w:r w:rsidRPr="000A1383">
        <w:rPr>
          <w:rFonts w:ascii="Arial" w:hAnsi="Arial" w:cs="Arial"/>
          <w:color w:val="000000"/>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67BB1152" w14:textId="77777777" w:rsidR="003F5745" w:rsidRPr="000A1383" w:rsidRDefault="003F5745" w:rsidP="000A1383">
      <w:pPr>
        <w:widowControl w:val="0"/>
        <w:autoSpaceDE w:val="0"/>
        <w:autoSpaceDN w:val="0"/>
        <w:adjustRightInd w:val="0"/>
        <w:spacing w:after="60" w:line="240" w:lineRule="auto"/>
        <w:ind w:left="687"/>
        <w:jc w:val="both"/>
        <w:rPr>
          <w:rFonts w:ascii="Arial" w:hAnsi="Arial" w:cs="Arial"/>
          <w:sz w:val="20"/>
          <w:szCs w:val="20"/>
        </w:rPr>
      </w:pPr>
    </w:p>
    <w:p w14:paraId="4D35E714" w14:textId="1A837EF6"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g.</w:t>
      </w:r>
      <w:r w:rsidRPr="000A1383">
        <w:rPr>
          <w:rFonts w:ascii="Arial" w:hAnsi="Arial" w:cs="Arial"/>
          <w:sz w:val="20"/>
          <w:szCs w:val="20"/>
        </w:rPr>
        <w:tab/>
      </w:r>
      <w:r w:rsidRPr="000A1383">
        <w:rPr>
          <w:rFonts w:ascii="Arial" w:hAnsi="Arial" w:cs="Arial"/>
          <w:color w:val="000000"/>
          <w:sz w:val="20"/>
          <w:szCs w:val="20"/>
        </w:rPr>
        <w:t>Before sharing any Information in accordance with clause 13.f, the Authority may redact the Information.  Any decision to redact Information made by the Authority shall be final.</w:t>
      </w:r>
    </w:p>
    <w:p w14:paraId="41AA5FD6" w14:textId="77777777" w:rsidR="003F5745" w:rsidRPr="000A1383"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7EEBF03" w14:textId="402B5E9F"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h.</w:t>
      </w:r>
      <w:r w:rsidRPr="000A1383">
        <w:rPr>
          <w:rFonts w:ascii="Arial" w:hAnsi="Arial" w:cs="Arial"/>
          <w:sz w:val="20"/>
          <w:szCs w:val="20"/>
        </w:rPr>
        <w:tab/>
      </w:r>
      <w:bookmarkStart w:id="110" w:name="#_Ref189362383"/>
      <w:bookmarkStart w:id="111" w:name="#_Ref473542351"/>
      <w:bookmarkEnd w:id="110"/>
      <w:bookmarkEnd w:id="111"/>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comply with the Act or the Regulations is a matter in which the Authority shall exercise its own discretion, subject always to the provisions of the Act or the Regulations. </w:t>
      </w:r>
    </w:p>
    <w:p w14:paraId="5AD9D759" w14:textId="77777777" w:rsidR="003F5745"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p>
    <w:p w14:paraId="0D229A47" w14:textId="63DF8B92" w:rsidR="003A2CB9" w:rsidRDefault="00BA7D31" w:rsidP="000A1383">
      <w:pPr>
        <w:widowControl w:val="0"/>
        <w:tabs>
          <w:tab w:val="left" w:pos="400"/>
        </w:tabs>
        <w:autoSpaceDE w:val="0"/>
        <w:autoSpaceDN w:val="0"/>
        <w:adjustRightInd w:val="0"/>
        <w:spacing w:after="0" w:line="240" w:lineRule="auto"/>
        <w:ind w:left="680" w:hanging="280"/>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bookmarkStart w:id="112" w:name="#_Ref189363506"/>
      <w:bookmarkEnd w:id="112"/>
      <w:r>
        <w:rPr>
          <w:rFonts w:ascii="Arial" w:hAnsi="Arial" w:cs="Arial"/>
          <w:color w:val="000000"/>
          <w:sz w:val="20"/>
          <w:szCs w:val="20"/>
        </w:rPr>
        <w:t>Nothing in this Condition shall affect the Parties' obligations of confidentiality where Information is disclosed orally in confidence.</w:t>
      </w:r>
    </w:p>
    <w:p w14:paraId="03855483"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2D07DA57" w14:textId="0E9457D3"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14.</w:t>
      </w:r>
      <w:r w:rsidRPr="000A1383">
        <w:rPr>
          <w:rFonts w:ascii="Arial" w:hAnsi="Arial" w:cs="Arial"/>
          <w:sz w:val="20"/>
          <w:szCs w:val="20"/>
        </w:rPr>
        <w:tab/>
      </w:r>
      <w:bookmarkStart w:id="113" w:name="#_Toc422462804"/>
      <w:bookmarkStart w:id="114" w:name="#_Toc473616418"/>
      <w:bookmarkStart w:id="115" w:name="#_Toc72747353"/>
      <w:bookmarkStart w:id="116" w:name="#_Hlk75421892"/>
      <w:bookmarkEnd w:id="113"/>
      <w:bookmarkEnd w:id="114"/>
      <w:bookmarkEnd w:id="115"/>
      <w:bookmarkEnd w:id="116"/>
      <w:r w:rsidRPr="000A1383">
        <w:rPr>
          <w:rFonts w:ascii="Arial" w:hAnsi="Arial" w:cs="Arial"/>
          <w:b/>
          <w:bCs/>
          <w:color w:val="000000"/>
          <w:sz w:val="20"/>
          <w:szCs w:val="20"/>
        </w:rPr>
        <w:t>Publicity and Communications with the Media</w:t>
      </w:r>
    </w:p>
    <w:p w14:paraId="6BF9F5BE"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15010A7" w14:textId="77777777" w:rsidR="003A2CB9" w:rsidRPr="000A1383" w:rsidRDefault="00BA7D31" w:rsidP="004E797A">
      <w:pPr>
        <w:widowControl w:val="0"/>
        <w:autoSpaceDE w:val="0"/>
        <w:autoSpaceDN w:val="0"/>
        <w:adjustRightInd w:val="0"/>
        <w:spacing w:after="60" w:line="240" w:lineRule="auto"/>
        <w:ind w:left="540"/>
        <w:jc w:val="both"/>
        <w:rPr>
          <w:rFonts w:ascii="Arial" w:hAnsi="Arial" w:cs="Arial"/>
          <w:sz w:val="20"/>
          <w:szCs w:val="20"/>
        </w:rPr>
      </w:pPr>
      <w:r w:rsidRPr="000A1383">
        <w:rPr>
          <w:rFonts w:ascii="Arial" w:hAnsi="Arial" w:cs="Arial"/>
          <w:color w:val="000000"/>
          <w:sz w:val="20"/>
          <w:szCs w:val="20"/>
        </w:rPr>
        <w:t xml:space="preserve">The Contractor shall not and shall ensure that any employee or Subcontractor shall not communicate with representatives of the press, television, </w:t>
      </w:r>
      <w:proofErr w:type="gramStart"/>
      <w:r w:rsidRPr="000A1383">
        <w:rPr>
          <w:rFonts w:ascii="Arial" w:hAnsi="Arial" w:cs="Arial"/>
          <w:color w:val="000000"/>
          <w:sz w:val="20"/>
          <w:szCs w:val="20"/>
        </w:rPr>
        <w:t>radio</w:t>
      </w:r>
      <w:proofErr w:type="gramEnd"/>
      <w:r w:rsidRPr="000A1383">
        <w:rPr>
          <w:rFonts w:ascii="Arial" w:hAnsi="Arial" w:cs="Arial"/>
          <w:color w:val="000000"/>
          <w:sz w:val="20"/>
          <w:szCs w:val="20"/>
        </w:rPr>
        <w:t xml:space="preserve"> or other media on any matter concerning the Contract unless the Authority has given its prior written consent.</w:t>
      </w:r>
    </w:p>
    <w:p w14:paraId="179B905E" w14:textId="77777777" w:rsidR="003A2CB9" w:rsidRPr="000A1383" w:rsidRDefault="003A2CB9">
      <w:pPr>
        <w:widowControl w:val="0"/>
        <w:autoSpaceDE w:val="0"/>
        <w:autoSpaceDN w:val="0"/>
        <w:adjustRightInd w:val="0"/>
        <w:spacing w:after="60" w:line="240" w:lineRule="auto"/>
        <w:ind w:left="120"/>
        <w:rPr>
          <w:rFonts w:ascii="Arial" w:hAnsi="Arial" w:cs="Arial"/>
          <w:sz w:val="20"/>
          <w:szCs w:val="20"/>
        </w:rPr>
      </w:pPr>
    </w:p>
    <w:p w14:paraId="45FE1461" w14:textId="6F556DC9"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0A1383">
        <w:rPr>
          <w:rFonts w:ascii="Arial" w:hAnsi="Arial" w:cs="Arial"/>
          <w:b/>
          <w:bCs/>
          <w:color w:val="000000"/>
          <w:sz w:val="20"/>
          <w:szCs w:val="20"/>
        </w:rPr>
        <w:t>15.</w:t>
      </w:r>
      <w:r w:rsidRPr="000A1383">
        <w:rPr>
          <w:rFonts w:ascii="Arial" w:hAnsi="Arial" w:cs="Arial"/>
          <w:sz w:val="20"/>
          <w:szCs w:val="20"/>
        </w:rPr>
        <w:tab/>
      </w:r>
      <w:bookmarkStart w:id="117" w:name="#_Ref303593921"/>
      <w:bookmarkStart w:id="118" w:name="#_Toc422462810"/>
      <w:bookmarkStart w:id="119" w:name="#_Toc473616419"/>
      <w:bookmarkStart w:id="120" w:name="#_Toc72747354"/>
      <w:bookmarkEnd w:id="117"/>
      <w:bookmarkEnd w:id="118"/>
      <w:bookmarkEnd w:id="119"/>
      <w:bookmarkEnd w:id="120"/>
      <w:r w:rsidRPr="000A1383">
        <w:rPr>
          <w:rFonts w:ascii="Arial" w:hAnsi="Arial" w:cs="Arial"/>
          <w:b/>
          <w:bCs/>
          <w:color w:val="000000"/>
          <w:sz w:val="20"/>
          <w:szCs w:val="20"/>
        </w:rPr>
        <w:t>Change of Control of Contractor</w:t>
      </w:r>
    </w:p>
    <w:p w14:paraId="3B61AA49" w14:textId="77777777" w:rsidR="003F5745" w:rsidRPr="000A1383" w:rsidRDefault="003F5745">
      <w:pPr>
        <w:widowControl w:val="0"/>
        <w:tabs>
          <w:tab w:val="left" w:pos="540"/>
        </w:tabs>
        <w:autoSpaceDE w:val="0"/>
        <w:autoSpaceDN w:val="0"/>
        <w:adjustRightInd w:val="0"/>
        <w:spacing w:after="0" w:line="240" w:lineRule="auto"/>
        <w:ind w:left="540" w:hanging="420"/>
        <w:rPr>
          <w:rFonts w:ascii="Arial" w:hAnsi="Arial" w:cs="Arial"/>
          <w:sz w:val="20"/>
          <w:szCs w:val="20"/>
        </w:rPr>
      </w:pPr>
    </w:p>
    <w:p w14:paraId="3F60A9DA" w14:textId="62D180E3" w:rsidR="003A2CB9" w:rsidRPr="003F5745" w:rsidRDefault="00BA7D31" w:rsidP="003F5745">
      <w:pPr>
        <w:pStyle w:val="ListParagraph"/>
        <w:widowControl w:val="0"/>
        <w:numPr>
          <w:ilvl w:val="0"/>
          <w:numId w:val="24"/>
        </w:numPr>
        <w:tabs>
          <w:tab w:val="left" w:pos="400"/>
        </w:tabs>
        <w:autoSpaceDE w:val="0"/>
        <w:autoSpaceDN w:val="0"/>
        <w:adjustRightInd w:val="0"/>
        <w:spacing w:after="0" w:line="240" w:lineRule="auto"/>
        <w:jc w:val="both"/>
        <w:rPr>
          <w:rFonts w:ascii="Arial" w:hAnsi="Arial" w:cs="Arial"/>
          <w:color w:val="000000"/>
          <w:sz w:val="20"/>
          <w:szCs w:val="20"/>
        </w:rPr>
      </w:pPr>
      <w:bookmarkStart w:id="121" w:name="#_Ref473542986"/>
      <w:bookmarkEnd w:id="121"/>
      <w:r w:rsidRPr="003F5745">
        <w:rPr>
          <w:rFonts w:ascii="Arial" w:hAnsi="Arial" w:cs="Arial"/>
          <w:color w:val="000000"/>
          <w:sz w:val="20"/>
          <w:szCs w:val="20"/>
        </w:rPr>
        <w:t xml:space="preserve">The Contractor shall notify the Representative of the Authority at the address given in clause 15.b, as soon as practicable, in writing of any intended, </w:t>
      </w:r>
      <w:proofErr w:type="gramStart"/>
      <w:r w:rsidRPr="003F5745">
        <w:rPr>
          <w:rFonts w:ascii="Arial" w:hAnsi="Arial" w:cs="Arial"/>
          <w:color w:val="000000"/>
          <w:sz w:val="20"/>
          <w:szCs w:val="20"/>
        </w:rPr>
        <w:t>planned</w:t>
      </w:r>
      <w:proofErr w:type="gramEnd"/>
      <w:r w:rsidRPr="003F5745">
        <w:rPr>
          <w:rFonts w:ascii="Arial" w:hAnsi="Arial" w:cs="Arial"/>
          <w:color w:val="000000"/>
          <w:sz w:val="20"/>
          <w:szCs w:val="2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0AF136D7"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7A60D726" w14:textId="3475B2F4" w:rsidR="003A2CB9" w:rsidRPr="000A1383" w:rsidRDefault="00BA7D31" w:rsidP="000A1383">
      <w:pPr>
        <w:widowControl w:val="0"/>
        <w:tabs>
          <w:tab w:val="left" w:pos="400"/>
        </w:tabs>
        <w:autoSpaceDE w:val="0"/>
        <w:autoSpaceDN w:val="0"/>
        <w:adjustRightInd w:val="0"/>
        <w:spacing w:after="0" w:line="240" w:lineRule="auto"/>
        <w:ind w:left="680" w:hanging="280"/>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bookmarkStart w:id="122" w:name="#_Ref473542590"/>
      <w:bookmarkEnd w:id="122"/>
      <w:r w:rsidRPr="000A1383">
        <w:rPr>
          <w:rFonts w:ascii="Arial" w:hAnsi="Arial" w:cs="Arial"/>
          <w:color w:val="000000"/>
          <w:sz w:val="20"/>
          <w:szCs w:val="20"/>
        </w:rPr>
        <w:t xml:space="preserve">Each notice of change of control shall be taken to apply to all contracts with the Authority. Notices shall be submitted to: </w:t>
      </w:r>
    </w:p>
    <w:p w14:paraId="702ACD87"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 xml:space="preserve">Mergers &amp; Acquisitions Section </w:t>
      </w:r>
    </w:p>
    <w:p w14:paraId="351BB6A5"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 xml:space="preserve">Strategic Supplier Management Team </w:t>
      </w:r>
    </w:p>
    <w:p w14:paraId="033AA280"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 xml:space="preserve">Spruce 3b # 1301 </w:t>
      </w:r>
    </w:p>
    <w:p w14:paraId="7B78B1B5"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 xml:space="preserve">MOD Abbey Wood, </w:t>
      </w:r>
    </w:p>
    <w:p w14:paraId="60466936"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lastRenderedPageBreak/>
        <w:t>Bristol, BS34 8JH</w:t>
      </w:r>
    </w:p>
    <w:p w14:paraId="083F2226" w14:textId="2EF45450" w:rsidR="003A2CB9" w:rsidRDefault="00BA7D31">
      <w:pPr>
        <w:widowControl w:val="0"/>
        <w:autoSpaceDE w:val="0"/>
        <w:autoSpaceDN w:val="0"/>
        <w:adjustRightInd w:val="0"/>
        <w:spacing w:after="60" w:line="240" w:lineRule="auto"/>
        <w:ind w:left="687"/>
        <w:rPr>
          <w:rFonts w:ascii="Arial" w:hAnsi="Arial" w:cs="Arial"/>
          <w:color w:val="0000FF"/>
          <w:sz w:val="20"/>
          <w:szCs w:val="20"/>
          <w:u w:val="single"/>
        </w:rPr>
      </w:pPr>
      <w:r w:rsidRPr="000A1383">
        <w:rPr>
          <w:rFonts w:ascii="Arial" w:hAnsi="Arial" w:cs="Arial"/>
          <w:b/>
          <w:bCs/>
          <w:color w:val="000000"/>
          <w:sz w:val="20"/>
          <w:szCs w:val="20"/>
        </w:rPr>
        <w:t xml:space="preserve">and </w:t>
      </w:r>
      <w:r w:rsidRPr="000A1383">
        <w:rPr>
          <w:rFonts w:ascii="Arial" w:hAnsi="Arial" w:cs="Arial"/>
          <w:color w:val="000000"/>
          <w:sz w:val="20"/>
          <w:szCs w:val="20"/>
        </w:rPr>
        <w:t xml:space="preserve">emailed to: </w:t>
      </w:r>
      <w:hyperlink r:id="rId22" w:history="1">
        <w:r w:rsidR="003F5745" w:rsidRPr="00193B64">
          <w:rPr>
            <w:rStyle w:val="Hyperlink"/>
            <w:rFonts w:ascii="Arial" w:hAnsi="Arial" w:cs="Arial"/>
            <w:sz w:val="20"/>
            <w:szCs w:val="20"/>
          </w:rPr>
          <w:t>DefComrclSSM-MergersandAcq@mod.gov.uk</w:t>
        </w:r>
      </w:hyperlink>
    </w:p>
    <w:p w14:paraId="29C2A80C" w14:textId="77777777" w:rsidR="003F5745" w:rsidRPr="000A1383" w:rsidRDefault="003F5745">
      <w:pPr>
        <w:widowControl w:val="0"/>
        <w:autoSpaceDE w:val="0"/>
        <w:autoSpaceDN w:val="0"/>
        <w:adjustRightInd w:val="0"/>
        <w:spacing w:after="60" w:line="240" w:lineRule="auto"/>
        <w:ind w:left="687"/>
        <w:rPr>
          <w:rFonts w:ascii="Arial" w:hAnsi="Arial" w:cs="Arial"/>
          <w:sz w:val="20"/>
          <w:szCs w:val="20"/>
        </w:rPr>
      </w:pPr>
    </w:p>
    <w:p w14:paraId="790DC3FF" w14:textId="3AC5DFAA"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4224A9B" w14:textId="77777777" w:rsidR="003F5745" w:rsidRPr="000A1383"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02516AF" w14:textId="7A94F582"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d.</w:t>
      </w:r>
      <w:r w:rsidRPr="000A1383">
        <w:rPr>
          <w:rFonts w:ascii="Arial" w:hAnsi="Arial" w:cs="Arial"/>
          <w:sz w:val="20"/>
          <w:szCs w:val="20"/>
        </w:rPr>
        <w:tab/>
      </w:r>
      <w:bookmarkStart w:id="123" w:name="#_Ref473795077"/>
      <w:bookmarkEnd w:id="123"/>
      <w:r w:rsidRPr="000A1383">
        <w:rPr>
          <w:rFonts w:ascii="Arial" w:hAnsi="Arial" w:cs="Arial"/>
          <w:color w:val="000000"/>
          <w:sz w:val="20"/>
          <w:szCs w:val="2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F9B6713" w14:textId="77777777" w:rsidR="003F5745" w:rsidRPr="000A1383"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9E3F397" w14:textId="73261A48"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e.</w:t>
      </w:r>
      <w:r w:rsidRPr="000A1383">
        <w:rPr>
          <w:rFonts w:ascii="Arial" w:hAnsi="Arial" w:cs="Arial"/>
          <w:sz w:val="20"/>
          <w:szCs w:val="20"/>
        </w:rPr>
        <w:tab/>
      </w:r>
      <w:bookmarkStart w:id="124" w:name="#_Ref473543009"/>
      <w:bookmarkEnd w:id="124"/>
      <w:r w:rsidRPr="000A1383">
        <w:rPr>
          <w:rFonts w:ascii="Arial" w:hAnsi="Arial" w:cs="Arial"/>
          <w:color w:val="000000"/>
          <w:sz w:val="20"/>
          <w:szCs w:val="20"/>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r w:rsidR="00021AE4" w:rsidRPr="000A1383">
        <w:rPr>
          <w:rFonts w:ascii="Arial" w:hAnsi="Arial" w:cs="Arial"/>
          <w:color w:val="000000"/>
          <w:sz w:val="20"/>
          <w:szCs w:val="20"/>
        </w:rPr>
        <w:t>Contractor and</w:t>
      </w:r>
      <w:r w:rsidRPr="000A1383">
        <w:rPr>
          <w:rFonts w:ascii="Arial" w:hAnsi="Arial" w:cs="Arial"/>
          <w:color w:val="000000"/>
          <w:sz w:val="20"/>
          <w:szCs w:val="2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17CB4221" w14:textId="77777777" w:rsidR="003F5745" w:rsidRPr="000A1383"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904D4A7" w14:textId="1029325D" w:rsidR="003A2CB9" w:rsidRPr="000A1383"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t>f.</w:t>
      </w:r>
      <w:r w:rsidRPr="000A1383">
        <w:rPr>
          <w:rFonts w:ascii="Arial" w:hAnsi="Arial" w:cs="Arial"/>
          <w:sz w:val="20"/>
          <w:szCs w:val="20"/>
        </w:rPr>
        <w:tab/>
      </w:r>
      <w:bookmarkStart w:id="125" w:name="#_Ref473543016"/>
      <w:bookmarkEnd w:id="125"/>
      <w:r w:rsidRPr="000A1383">
        <w:rPr>
          <w:rFonts w:ascii="Arial" w:hAnsi="Arial" w:cs="Arial"/>
          <w:color w:val="000000"/>
          <w:sz w:val="20"/>
          <w:szCs w:val="20"/>
        </w:rPr>
        <w:t xml:space="preserve">Notification by the Contractor of any intended, </w:t>
      </w:r>
      <w:proofErr w:type="gramStart"/>
      <w:r w:rsidRPr="000A1383">
        <w:rPr>
          <w:rFonts w:ascii="Arial" w:hAnsi="Arial" w:cs="Arial"/>
          <w:color w:val="000000"/>
          <w:sz w:val="20"/>
          <w:szCs w:val="20"/>
        </w:rPr>
        <w:t>planned</w:t>
      </w:r>
      <w:proofErr w:type="gramEnd"/>
      <w:r w:rsidRPr="000A1383">
        <w:rPr>
          <w:rFonts w:ascii="Arial" w:hAnsi="Arial" w:cs="Arial"/>
          <w:color w:val="000000"/>
          <w:sz w:val="20"/>
          <w:szCs w:val="2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595EDA9E"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26F5B1F9" w14:textId="5A9E2624"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21AE4">
        <w:rPr>
          <w:rFonts w:ascii="Arial" w:hAnsi="Arial" w:cs="Arial"/>
          <w:b/>
          <w:bCs/>
          <w:color w:val="000000"/>
          <w:sz w:val="20"/>
          <w:szCs w:val="20"/>
        </w:rPr>
        <w:t>16.</w:t>
      </w:r>
      <w:r w:rsidRPr="00021AE4">
        <w:rPr>
          <w:rFonts w:ascii="Arial" w:hAnsi="Arial" w:cs="Arial"/>
          <w:sz w:val="20"/>
          <w:szCs w:val="20"/>
        </w:rPr>
        <w:tab/>
      </w:r>
      <w:bookmarkStart w:id="126" w:name="#_Toc422462823"/>
      <w:bookmarkStart w:id="127" w:name="#_Toc473616420"/>
      <w:bookmarkStart w:id="128" w:name="#_Toc72747355"/>
      <w:bookmarkEnd w:id="126"/>
      <w:bookmarkEnd w:id="127"/>
      <w:bookmarkEnd w:id="128"/>
      <w:r w:rsidRPr="00021AE4">
        <w:rPr>
          <w:rFonts w:ascii="Arial" w:hAnsi="Arial" w:cs="Arial"/>
          <w:b/>
          <w:bCs/>
          <w:color w:val="000000"/>
          <w:sz w:val="20"/>
          <w:szCs w:val="20"/>
        </w:rPr>
        <w:t>Environmental Requirements</w:t>
      </w:r>
    </w:p>
    <w:p w14:paraId="002A1204" w14:textId="77777777" w:rsidR="003F5745" w:rsidRPr="00021AE4"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AB95761" w14:textId="77777777" w:rsidR="003A2CB9" w:rsidRPr="00021AE4" w:rsidRDefault="00BA7D31" w:rsidP="00021AE4">
      <w:pPr>
        <w:widowControl w:val="0"/>
        <w:autoSpaceDE w:val="0"/>
        <w:autoSpaceDN w:val="0"/>
        <w:adjustRightInd w:val="0"/>
        <w:spacing w:after="60" w:line="240" w:lineRule="auto"/>
        <w:ind w:left="120"/>
        <w:jc w:val="both"/>
        <w:rPr>
          <w:rFonts w:ascii="Arial" w:hAnsi="Arial" w:cs="Arial"/>
          <w:sz w:val="20"/>
          <w:szCs w:val="20"/>
        </w:rPr>
      </w:pPr>
      <w:r w:rsidRPr="00021AE4">
        <w:rPr>
          <w:rFonts w:ascii="Arial" w:hAnsi="Arial" w:cs="Arial"/>
          <w:color w:val="000000"/>
          <w:sz w:val="20"/>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7359E75F" w14:textId="77777777" w:rsidR="003A2CB9" w:rsidRPr="00021AE4" w:rsidRDefault="003A2CB9">
      <w:pPr>
        <w:widowControl w:val="0"/>
        <w:autoSpaceDE w:val="0"/>
        <w:autoSpaceDN w:val="0"/>
        <w:adjustRightInd w:val="0"/>
        <w:spacing w:after="60" w:line="240" w:lineRule="auto"/>
        <w:ind w:left="120"/>
        <w:rPr>
          <w:rFonts w:ascii="Arial" w:hAnsi="Arial" w:cs="Arial"/>
          <w:sz w:val="20"/>
          <w:szCs w:val="20"/>
        </w:rPr>
      </w:pPr>
    </w:p>
    <w:p w14:paraId="5B0E1E1F" w14:textId="6901DC3F"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21AE4">
        <w:rPr>
          <w:rFonts w:ascii="Arial" w:hAnsi="Arial" w:cs="Arial"/>
          <w:b/>
          <w:bCs/>
          <w:color w:val="000000"/>
          <w:sz w:val="20"/>
          <w:szCs w:val="20"/>
        </w:rPr>
        <w:t>17.</w:t>
      </w:r>
      <w:r w:rsidRPr="00021AE4">
        <w:rPr>
          <w:rFonts w:ascii="Arial" w:hAnsi="Arial" w:cs="Arial"/>
          <w:sz w:val="20"/>
          <w:szCs w:val="20"/>
        </w:rPr>
        <w:tab/>
      </w:r>
      <w:bookmarkStart w:id="129" w:name="#_Toc422462815"/>
      <w:bookmarkStart w:id="130" w:name="#_Ref473547769"/>
      <w:bookmarkStart w:id="131" w:name="#_Ref473548018"/>
      <w:bookmarkStart w:id="132" w:name="#_Ref473548055"/>
      <w:bookmarkStart w:id="133" w:name="#_Toc473616421"/>
      <w:bookmarkStart w:id="134" w:name="#_Ref474923015"/>
      <w:bookmarkStart w:id="135" w:name="#_Toc72747356"/>
      <w:bookmarkEnd w:id="129"/>
      <w:bookmarkEnd w:id="130"/>
      <w:bookmarkEnd w:id="131"/>
      <w:bookmarkEnd w:id="132"/>
      <w:bookmarkEnd w:id="133"/>
      <w:bookmarkEnd w:id="134"/>
      <w:bookmarkEnd w:id="135"/>
      <w:r w:rsidRPr="00021AE4">
        <w:rPr>
          <w:rFonts w:ascii="Arial" w:hAnsi="Arial" w:cs="Arial"/>
          <w:b/>
          <w:bCs/>
          <w:color w:val="000000"/>
          <w:sz w:val="20"/>
          <w:szCs w:val="20"/>
        </w:rPr>
        <w:t>Contractor’s Records</w:t>
      </w:r>
    </w:p>
    <w:p w14:paraId="076B50F5" w14:textId="77777777" w:rsidR="003F5745" w:rsidRPr="00021AE4"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7A679C8" w14:textId="4879AF35" w:rsidR="003A2CB9" w:rsidRPr="003F5745" w:rsidRDefault="00BA7D31" w:rsidP="003F5745">
      <w:pPr>
        <w:pStyle w:val="ListParagraph"/>
        <w:widowControl w:val="0"/>
        <w:numPr>
          <w:ilvl w:val="0"/>
          <w:numId w:val="25"/>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The Contractor and their Subcontractors shall maintain all records specified in and connected with the Contract (expressly or otherwise) and make them available to the Authority when requested on reasonable notice. </w:t>
      </w:r>
    </w:p>
    <w:p w14:paraId="0D9C83D1"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589AC46C" w14:textId="77777777" w:rsidR="003A2CB9" w:rsidRPr="00021AE4" w:rsidRDefault="00BA7D31" w:rsidP="00021AE4">
      <w:pPr>
        <w:widowControl w:val="0"/>
        <w:tabs>
          <w:tab w:val="left" w:pos="400"/>
        </w:tabs>
        <w:autoSpaceDE w:val="0"/>
        <w:autoSpaceDN w:val="0"/>
        <w:adjustRightInd w:val="0"/>
        <w:spacing w:after="0" w:line="240" w:lineRule="auto"/>
        <w:ind w:left="820" w:hanging="280"/>
        <w:jc w:val="both"/>
        <w:rPr>
          <w:rFonts w:ascii="Arial" w:hAnsi="Arial" w:cs="Arial"/>
          <w:sz w:val="20"/>
          <w:szCs w:val="20"/>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and their Subcontractors shall also permit access to relevant records that relate </w:t>
      </w:r>
      <w:r w:rsidRPr="00021AE4">
        <w:rPr>
          <w:rFonts w:ascii="Arial" w:hAnsi="Arial" w:cs="Arial"/>
          <w:color w:val="000000"/>
          <w:sz w:val="20"/>
          <w:szCs w:val="20"/>
        </w:rPr>
        <w:t>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46E4A1C" w14:textId="77777777"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561DFD12" w14:textId="393309BB" w:rsidR="003A2CB9"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to enable the National Audit Office to carry out an examination pursuant to Part II of the National Audit Act 1983 of the economy, </w:t>
      </w:r>
      <w:proofErr w:type="gramStart"/>
      <w:r w:rsidRPr="00021AE4">
        <w:rPr>
          <w:rFonts w:ascii="Arial" w:hAnsi="Arial" w:cs="Arial"/>
          <w:color w:val="000000"/>
          <w:sz w:val="20"/>
          <w:szCs w:val="20"/>
        </w:rPr>
        <w:t>efficiency</w:t>
      </w:r>
      <w:proofErr w:type="gramEnd"/>
      <w:r w:rsidRPr="00021AE4">
        <w:rPr>
          <w:rFonts w:ascii="Arial" w:hAnsi="Arial" w:cs="Arial"/>
          <w:color w:val="000000"/>
          <w:sz w:val="20"/>
          <w:szCs w:val="20"/>
        </w:rPr>
        <w:t xml:space="preserve"> and effectiveness with which the Authority has used its resources.</w:t>
      </w:r>
    </w:p>
    <w:p w14:paraId="760927EB" w14:textId="77777777" w:rsidR="003F5745" w:rsidRPr="00021AE4" w:rsidRDefault="003F5745"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78280C4" w14:textId="584D4C2B"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21AE4">
        <w:rPr>
          <w:rFonts w:ascii="Arial" w:hAnsi="Arial" w:cs="Arial"/>
          <w:color w:val="000000"/>
          <w:sz w:val="20"/>
          <w:szCs w:val="20"/>
        </w:rPr>
        <w:t>c.</w:t>
      </w:r>
      <w:r w:rsidRPr="00021AE4">
        <w:rPr>
          <w:rFonts w:ascii="Arial" w:hAnsi="Arial" w:cs="Arial"/>
          <w:sz w:val="20"/>
          <w:szCs w:val="20"/>
        </w:rPr>
        <w:tab/>
      </w:r>
      <w:proofErr w:type="gramStart"/>
      <w:r w:rsidRPr="00021AE4">
        <w:rPr>
          <w:rFonts w:ascii="Arial" w:hAnsi="Arial" w:cs="Arial"/>
          <w:color w:val="000000"/>
          <w:sz w:val="20"/>
          <w:szCs w:val="20"/>
        </w:rPr>
        <w:t>With regard to</w:t>
      </w:r>
      <w:proofErr w:type="gramEnd"/>
      <w:r w:rsidRPr="00021AE4">
        <w:rPr>
          <w:rFonts w:ascii="Arial" w:hAnsi="Arial" w:cs="Arial"/>
          <w:color w:val="000000"/>
          <w:sz w:val="20"/>
          <w:szCs w:val="20"/>
        </w:rPr>
        <w:t xml:space="preserve"> the records made available to the Authority under clause 17.a of this Condition, and subject to the provisions of clause 13, the Contractor shall permit records to be examined and if necessary copied, by the Authority, or Representative of the Authority, as the Authority may require.</w:t>
      </w:r>
    </w:p>
    <w:p w14:paraId="286FF9BF" w14:textId="77777777" w:rsidR="003F5745" w:rsidRPr="00021AE4"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492C841" w14:textId="77777777" w:rsidR="003A2CB9" w:rsidRPr="00021AE4"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t>d.</w:t>
      </w:r>
      <w:r w:rsidRPr="00021AE4">
        <w:rPr>
          <w:rFonts w:ascii="Arial" w:hAnsi="Arial" w:cs="Arial"/>
          <w:sz w:val="20"/>
          <w:szCs w:val="20"/>
        </w:rPr>
        <w:tab/>
      </w:r>
      <w:r w:rsidRPr="00021AE4">
        <w:rPr>
          <w:rFonts w:ascii="Arial" w:hAnsi="Arial" w:cs="Arial"/>
          <w:color w:val="000000"/>
          <w:sz w:val="20"/>
          <w:szCs w:val="20"/>
        </w:rPr>
        <w:t>Unless the Contract specifies otherwise the records referred to in this Condition shall be retained for a period of at least 6 years from:</w:t>
      </w:r>
    </w:p>
    <w:p w14:paraId="4E19326A" w14:textId="4C1556EE"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lastRenderedPageBreak/>
        <w:t>(1)</w:t>
      </w:r>
      <w:r w:rsidRPr="00021AE4">
        <w:rPr>
          <w:rFonts w:ascii="Arial" w:hAnsi="Arial" w:cs="Arial"/>
          <w:sz w:val="20"/>
          <w:szCs w:val="20"/>
        </w:rPr>
        <w:tab/>
      </w:r>
      <w:r w:rsidRPr="00021AE4">
        <w:rPr>
          <w:rFonts w:ascii="Arial" w:hAnsi="Arial" w:cs="Arial"/>
          <w:color w:val="000000"/>
          <w:sz w:val="20"/>
          <w:szCs w:val="20"/>
        </w:rPr>
        <w:t xml:space="preserve">the end of the Contract </w:t>
      </w:r>
      <w:r w:rsidR="00021AE4" w:rsidRPr="00021AE4">
        <w:rPr>
          <w:rFonts w:ascii="Arial" w:hAnsi="Arial" w:cs="Arial"/>
          <w:color w:val="000000"/>
          <w:sz w:val="20"/>
          <w:szCs w:val="20"/>
        </w:rPr>
        <w:t>term.</w:t>
      </w:r>
    </w:p>
    <w:p w14:paraId="37AFED51" w14:textId="77777777"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the termination of the Contract; or </w:t>
      </w:r>
    </w:p>
    <w:p w14:paraId="14FB9596" w14:textId="05FE7A0C" w:rsidR="003A2CB9" w:rsidRPr="00021AE4" w:rsidRDefault="00BA7D31" w:rsidP="003F5745">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the final payment,</w:t>
      </w:r>
      <w:r w:rsidR="003F5745">
        <w:rPr>
          <w:rFonts w:ascii="Arial" w:hAnsi="Arial" w:cs="Arial"/>
          <w:sz w:val="20"/>
          <w:szCs w:val="20"/>
        </w:rPr>
        <w:t xml:space="preserve"> </w:t>
      </w:r>
      <w:r w:rsidRPr="00021AE4">
        <w:rPr>
          <w:rFonts w:ascii="Arial" w:hAnsi="Arial" w:cs="Arial"/>
          <w:color w:val="000000"/>
          <w:sz w:val="20"/>
          <w:szCs w:val="20"/>
        </w:rPr>
        <w:t>whichever occurs latest.</w:t>
      </w:r>
    </w:p>
    <w:p w14:paraId="12A66659"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14B1296B" w14:textId="0E9CCFBE"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021AE4">
        <w:rPr>
          <w:rFonts w:ascii="Arial" w:hAnsi="Arial" w:cs="Arial"/>
          <w:b/>
          <w:bCs/>
          <w:color w:val="000000"/>
          <w:sz w:val="20"/>
          <w:szCs w:val="20"/>
        </w:rPr>
        <w:t>18.</w:t>
      </w:r>
      <w:r w:rsidRPr="00021AE4">
        <w:rPr>
          <w:rFonts w:ascii="Arial" w:hAnsi="Arial" w:cs="Arial"/>
          <w:sz w:val="20"/>
          <w:szCs w:val="20"/>
        </w:rPr>
        <w:tab/>
      </w:r>
      <w:bookmarkStart w:id="136" w:name="#_Toc422462849"/>
      <w:bookmarkStart w:id="137" w:name="#_Toc473616422"/>
      <w:bookmarkStart w:id="138" w:name="#_Toc72747357"/>
      <w:bookmarkEnd w:id="136"/>
      <w:bookmarkEnd w:id="137"/>
      <w:bookmarkEnd w:id="138"/>
      <w:r w:rsidRPr="00021AE4">
        <w:rPr>
          <w:rFonts w:ascii="Arial" w:hAnsi="Arial" w:cs="Arial"/>
          <w:b/>
          <w:bCs/>
          <w:color w:val="000000"/>
          <w:sz w:val="20"/>
          <w:szCs w:val="20"/>
        </w:rPr>
        <w:t>Notices</w:t>
      </w:r>
    </w:p>
    <w:p w14:paraId="30DA5409" w14:textId="77777777" w:rsidR="003F5745" w:rsidRPr="00021AE4" w:rsidRDefault="003F5745">
      <w:pPr>
        <w:widowControl w:val="0"/>
        <w:tabs>
          <w:tab w:val="left" w:pos="540"/>
        </w:tabs>
        <w:autoSpaceDE w:val="0"/>
        <w:autoSpaceDN w:val="0"/>
        <w:adjustRightInd w:val="0"/>
        <w:spacing w:after="0" w:line="240" w:lineRule="auto"/>
        <w:ind w:left="540" w:hanging="420"/>
        <w:rPr>
          <w:rFonts w:ascii="Arial" w:hAnsi="Arial" w:cs="Arial"/>
          <w:sz w:val="20"/>
          <w:szCs w:val="20"/>
        </w:rPr>
      </w:pPr>
    </w:p>
    <w:p w14:paraId="6B8EB37A" w14:textId="77777777" w:rsidR="003A2CB9" w:rsidRPr="00021AE4"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t>a.</w:t>
      </w:r>
      <w:r w:rsidRPr="00021AE4">
        <w:rPr>
          <w:rFonts w:ascii="Arial" w:hAnsi="Arial" w:cs="Arial"/>
          <w:sz w:val="20"/>
          <w:szCs w:val="20"/>
        </w:rPr>
        <w:tab/>
      </w:r>
      <w:r w:rsidRPr="00021AE4">
        <w:rPr>
          <w:rFonts w:ascii="Arial" w:hAnsi="Arial" w:cs="Arial"/>
          <w:color w:val="000000"/>
          <w:sz w:val="20"/>
          <w:szCs w:val="20"/>
        </w:rPr>
        <w:t>A Notice served under the Contract shall be:</w:t>
      </w:r>
    </w:p>
    <w:p w14:paraId="5C8845B5" w14:textId="54640E9A"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 xml:space="preserve">in writing in the English </w:t>
      </w:r>
      <w:r w:rsidR="00021AE4" w:rsidRPr="00021AE4">
        <w:rPr>
          <w:rFonts w:ascii="Arial" w:hAnsi="Arial" w:cs="Arial"/>
          <w:color w:val="000000"/>
          <w:sz w:val="20"/>
          <w:szCs w:val="20"/>
        </w:rPr>
        <w:t>language.</w:t>
      </w:r>
    </w:p>
    <w:p w14:paraId="72E70A4A"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authenticated by signature or such other method as may be agreed between the </w:t>
      </w:r>
      <w:proofErr w:type="gramStart"/>
      <w:r w:rsidRPr="00021AE4">
        <w:rPr>
          <w:rFonts w:ascii="Arial" w:hAnsi="Arial" w:cs="Arial"/>
          <w:color w:val="000000"/>
          <w:sz w:val="20"/>
          <w:szCs w:val="20"/>
        </w:rPr>
        <w:t>Parties;</w:t>
      </w:r>
      <w:proofErr w:type="gramEnd"/>
    </w:p>
    <w:p w14:paraId="2482BB69"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sent for the attention of the other Party’s Representative, and to the address set out in Schedule 3 (Contract Data Sheet</w:t>
      </w:r>
      <w:proofErr w:type="gramStart"/>
      <w:r w:rsidRPr="00021AE4">
        <w:rPr>
          <w:rFonts w:ascii="Arial" w:hAnsi="Arial" w:cs="Arial"/>
          <w:color w:val="000000"/>
          <w:sz w:val="20"/>
          <w:szCs w:val="20"/>
        </w:rPr>
        <w:t>);</w:t>
      </w:r>
      <w:proofErr w:type="gramEnd"/>
    </w:p>
    <w:p w14:paraId="465C6ECE"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(4)</w:t>
      </w:r>
      <w:r w:rsidRPr="00021AE4">
        <w:rPr>
          <w:rFonts w:ascii="Arial" w:hAnsi="Arial" w:cs="Arial"/>
          <w:sz w:val="20"/>
          <w:szCs w:val="20"/>
        </w:rPr>
        <w:tab/>
      </w:r>
      <w:r w:rsidRPr="00021AE4">
        <w:rPr>
          <w:rFonts w:ascii="Arial" w:hAnsi="Arial" w:cs="Arial"/>
          <w:color w:val="000000"/>
          <w:sz w:val="20"/>
          <w:szCs w:val="20"/>
        </w:rPr>
        <w:t>marked with the number of the Contract; and</w:t>
      </w:r>
    </w:p>
    <w:p w14:paraId="6313AF7F" w14:textId="18E80EBF" w:rsidR="003A2CB9" w:rsidRDefault="00BA7D31" w:rsidP="006B618D">
      <w:pPr>
        <w:widowControl w:val="0"/>
        <w:tabs>
          <w:tab w:val="left" w:pos="1254"/>
        </w:tabs>
        <w:autoSpaceDE w:val="0"/>
        <w:autoSpaceDN w:val="0"/>
        <w:adjustRightInd w:val="0"/>
        <w:spacing w:after="0" w:line="240" w:lineRule="auto"/>
        <w:ind w:left="1254" w:hanging="1134"/>
        <w:rPr>
          <w:rFonts w:ascii="Arial" w:hAnsi="Arial" w:cs="Arial"/>
          <w:color w:val="000000"/>
          <w:sz w:val="20"/>
          <w:szCs w:val="20"/>
        </w:rPr>
      </w:pPr>
      <w:r w:rsidRPr="00021AE4">
        <w:rPr>
          <w:rFonts w:ascii="Arial" w:hAnsi="Arial" w:cs="Arial"/>
          <w:color w:val="000000"/>
          <w:sz w:val="20"/>
          <w:szCs w:val="20"/>
        </w:rPr>
        <w:t>(5)</w:t>
      </w:r>
      <w:r w:rsidRPr="00021AE4">
        <w:rPr>
          <w:rFonts w:ascii="Arial" w:hAnsi="Arial" w:cs="Arial"/>
          <w:sz w:val="20"/>
          <w:szCs w:val="20"/>
        </w:rPr>
        <w:tab/>
      </w:r>
      <w:r w:rsidRPr="00021AE4">
        <w:rPr>
          <w:rFonts w:ascii="Arial" w:hAnsi="Arial" w:cs="Arial"/>
          <w:color w:val="000000"/>
          <w:sz w:val="20"/>
          <w:szCs w:val="20"/>
        </w:rPr>
        <w:t>delivered by hand, prepaid post (or airmail), facsimile transmission or, if agreed in Schedule 3 (Contract Data Sheet), by electronic mail.</w:t>
      </w:r>
    </w:p>
    <w:p w14:paraId="198A61D2" w14:textId="77777777" w:rsidR="003F5745" w:rsidRPr="00021AE4" w:rsidRDefault="003F5745"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p>
    <w:p w14:paraId="4235BF1A" w14:textId="22F12A14" w:rsidR="003F5745" w:rsidRPr="003F5745" w:rsidRDefault="00BA7D31" w:rsidP="003F5745">
      <w:pPr>
        <w:widowControl w:val="0"/>
        <w:tabs>
          <w:tab w:val="left" w:pos="400"/>
        </w:tabs>
        <w:autoSpaceDE w:val="0"/>
        <w:autoSpaceDN w:val="0"/>
        <w:adjustRightInd w:val="0"/>
        <w:spacing w:after="0" w:line="240" w:lineRule="auto"/>
        <w:ind w:left="680" w:hanging="280"/>
        <w:rPr>
          <w:rFonts w:ascii="Arial" w:hAnsi="Arial" w:cs="Arial"/>
          <w:color w:val="000000"/>
          <w:sz w:val="20"/>
          <w:szCs w:val="20"/>
        </w:rPr>
      </w:pPr>
      <w:r w:rsidRPr="00021AE4">
        <w:rPr>
          <w:rFonts w:ascii="Arial" w:hAnsi="Arial" w:cs="Arial"/>
          <w:color w:val="000000"/>
          <w:sz w:val="20"/>
          <w:szCs w:val="20"/>
        </w:rPr>
        <w:t>b.</w:t>
      </w:r>
      <w:r w:rsidRPr="00021AE4">
        <w:rPr>
          <w:rFonts w:ascii="Arial" w:hAnsi="Arial" w:cs="Arial"/>
          <w:sz w:val="20"/>
          <w:szCs w:val="20"/>
        </w:rPr>
        <w:tab/>
      </w:r>
      <w:r w:rsidRPr="00021AE4">
        <w:rPr>
          <w:rFonts w:ascii="Arial" w:hAnsi="Arial" w:cs="Arial"/>
          <w:color w:val="000000"/>
          <w:sz w:val="20"/>
          <w:szCs w:val="20"/>
        </w:rPr>
        <w:t>Notices shall be deemed to have been received:</w:t>
      </w:r>
    </w:p>
    <w:p w14:paraId="1957F881"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 xml:space="preserve">if delivered by hand, on the day of delivery if it is the recipient’s Business Day and otherwise on the first Business Day of the recipient immediately following the day of </w:t>
      </w:r>
      <w:proofErr w:type="gramStart"/>
      <w:r w:rsidRPr="00021AE4">
        <w:rPr>
          <w:rFonts w:ascii="Arial" w:hAnsi="Arial" w:cs="Arial"/>
          <w:color w:val="000000"/>
          <w:sz w:val="20"/>
          <w:szCs w:val="20"/>
        </w:rPr>
        <w:t>delivery;</w:t>
      </w:r>
      <w:proofErr w:type="gramEnd"/>
    </w:p>
    <w:p w14:paraId="5EE53F35"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if sent by prepaid post, on the fourth Business Day (or the tenth Business Day in the case of airmail) after the day of </w:t>
      </w:r>
      <w:proofErr w:type="gramStart"/>
      <w:r w:rsidRPr="00021AE4">
        <w:rPr>
          <w:rFonts w:ascii="Arial" w:hAnsi="Arial" w:cs="Arial"/>
          <w:color w:val="000000"/>
          <w:sz w:val="20"/>
          <w:szCs w:val="20"/>
        </w:rPr>
        <w:t>posting;</w:t>
      </w:r>
      <w:proofErr w:type="gramEnd"/>
    </w:p>
    <w:p w14:paraId="1BB6C5FF"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 xml:space="preserve">if sent by facsimile or electronic means: </w:t>
      </w:r>
    </w:p>
    <w:p w14:paraId="4DD69723" w14:textId="77777777" w:rsidR="003A2CB9" w:rsidRPr="00021AE4" w:rsidRDefault="00BA7D31" w:rsidP="006B618D">
      <w:pPr>
        <w:widowControl w:val="0"/>
        <w:tabs>
          <w:tab w:val="left" w:pos="120"/>
        </w:tabs>
        <w:autoSpaceDE w:val="0"/>
        <w:autoSpaceDN w:val="0"/>
        <w:adjustRightInd w:val="0"/>
        <w:spacing w:after="0" w:line="240" w:lineRule="auto"/>
        <w:ind w:left="120"/>
        <w:rPr>
          <w:rFonts w:ascii="Arial" w:hAnsi="Arial" w:cs="Arial"/>
          <w:sz w:val="20"/>
          <w:szCs w:val="20"/>
        </w:rPr>
      </w:pPr>
      <w:r w:rsidRPr="00021AE4">
        <w:rPr>
          <w:rFonts w:ascii="Arial" w:hAnsi="Arial" w:cs="Arial"/>
          <w:color w:val="000000"/>
          <w:sz w:val="20"/>
          <w:szCs w:val="20"/>
        </w:rPr>
        <w:t>(a)</w:t>
      </w:r>
      <w:r w:rsidRPr="00021AE4">
        <w:rPr>
          <w:rFonts w:ascii="Arial" w:hAnsi="Arial" w:cs="Arial"/>
          <w:sz w:val="20"/>
          <w:szCs w:val="20"/>
        </w:rPr>
        <w:tab/>
      </w:r>
      <w:r w:rsidRPr="00021AE4">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3C70E8D7" w14:textId="77777777" w:rsidR="003A2CB9" w:rsidRPr="00021AE4" w:rsidRDefault="00BA7D31" w:rsidP="006B618D">
      <w:pPr>
        <w:widowControl w:val="0"/>
        <w:tabs>
          <w:tab w:val="left" w:pos="120"/>
        </w:tabs>
        <w:autoSpaceDE w:val="0"/>
        <w:autoSpaceDN w:val="0"/>
        <w:adjustRightInd w:val="0"/>
        <w:spacing w:after="0" w:line="240" w:lineRule="auto"/>
        <w:ind w:left="120"/>
        <w:rPr>
          <w:rFonts w:ascii="Arial" w:hAnsi="Arial" w:cs="Arial"/>
          <w:sz w:val="20"/>
          <w:szCs w:val="20"/>
        </w:rPr>
      </w:pPr>
      <w:r w:rsidRPr="00021AE4">
        <w:rPr>
          <w:rFonts w:ascii="Arial" w:hAnsi="Arial" w:cs="Arial"/>
          <w:color w:val="000000"/>
          <w:sz w:val="20"/>
          <w:szCs w:val="20"/>
        </w:rPr>
        <w:t>(b)</w:t>
      </w:r>
      <w:r w:rsidRPr="00021AE4">
        <w:rPr>
          <w:rFonts w:ascii="Arial" w:hAnsi="Arial" w:cs="Arial"/>
          <w:sz w:val="20"/>
          <w:szCs w:val="20"/>
        </w:rPr>
        <w:tab/>
      </w:r>
      <w:r w:rsidRPr="00021AE4">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52A152C0" w14:textId="77777777" w:rsidR="003A2CB9" w:rsidRDefault="003A2CB9" w:rsidP="006B618D">
      <w:pPr>
        <w:widowControl w:val="0"/>
        <w:autoSpaceDE w:val="0"/>
        <w:autoSpaceDN w:val="0"/>
        <w:adjustRightInd w:val="0"/>
        <w:spacing w:after="60" w:line="240" w:lineRule="auto"/>
        <w:ind w:left="120"/>
        <w:rPr>
          <w:rFonts w:ascii="Arial" w:hAnsi="Arial" w:cs="Arial"/>
          <w:sz w:val="24"/>
          <w:szCs w:val="24"/>
        </w:rPr>
      </w:pPr>
    </w:p>
    <w:p w14:paraId="11F07701" w14:textId="6CD7841C"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Pr>
          <w:rFonts w:ascii="Arial" w:hAnsi="Arial" w:cs="Arial"/>
          <w:b/>
          <w:bCs/>
          <w:color w:val="000000"/>
        </w:rPr>
        <w:t>19.</w:t>
      </w:r>
      <w:r>
        <w:rPr>
          <w:rFonts w:ascii="Arial" w:hAnsi="Arial" w:cs="Arial"/>
          <w:sz w:val="24"/>
          <w:szCs w:val="24"/>
        </w:rPr>
        <w:tab/>
      </w:r>
      <w:bookmarkStart w:id="139" w:name="#_Toc422462847"/>
      <w:bookmarkStart w:id="140" w:name="#_Toc473616423"/>
      <w:bookmarkStart w:id="141" w:name="#_Toc72747358"/>
      <w:bookmarkEnd w:id="139"/>
      <w:bookmarkEnd w:id="140"/>
      <w:bookmarkEnd w:id="141"/>
      <w:r>
        <w:rPr>
          <w:rFonts w:ascii="Arial" w:hAnsi="Arial" w:cs="Arial"/>
          <w:b/>
          <w:bCs/>
          <w:color w:val="000000"/>
          <w:sz w:val="20"/>
          <w:szCs w:val="20"/>
        </w:rPr>
        <w:t>Progress Monitoring, Meetings and Reports</w:t>
      </w:r>
    </w:p>
    <w:p w14:paraId="22F429AC" w14:textId="77777777" w:rsidR="003F5745"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4"/>
          <w:szCs w:val="24"/>
        </w:rPr>
      </w:pPr>
    </w:p>
    <w:p w14:paraId="51122061" w14:textId="63712E49" w:rsidR="003A2CB9" w:rsidRPr="003F5745" w:rsidRDefault="00BA7D31" w:rsidP="003F5745">
      <w:pPr>
        <w:pStyle w:val="ListParagraph"/>
        <w:widowControl w:val="0"/>
        <w:numPr>
          <w:ilvl w:val="0"/>
          <w:numId w:val="26"/>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Contractor shall attend progress meetings at the frequency or times (if any) specified in Schedule 3 (Contract Data Sheet) and shall ensure that their Contractor’s representatives are suitably qualified to attend such meetings.</w:t>
      </w:r>
    </w:p>
    <w:p w14:paraId="7D98A14E" w14:textId="77777777" w:rsidR="003F5745" w:rsidRPr="003F5745" w:rsidRDefault="003F5745" w:rsidP="003F5745">
      <w:pPr>
        <w:widowControl w:val="0"/>
        <w:tabs>
          <w:tab w:val="left" w:pos="400"/>
        </w:tabs>
        <w:autoSpaceDE w:val="0"/>
        <w:autoSpaceDN w:val="0"/>
        <w:adjustRightInd w:val="0"/>
        <w:spacing w:after="0" w:line="240" w:lineRule="auto"/>
        <w:ind w:left="400"/>
        <w:jc w:val="both"/>
        <w:rPr>
          <w:rFonts w:ascii="Arial" w:hAnsi="Arial" w:cs="Arial"/>
          <w:sz w:val="24"/>
          <w:szCs w:val="24"/>
        </w:rPr>
      </w:pPr>
    </w:p>
    <w:p w14:paraId="3F70F9DD" w14:textId="6E365E44"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b.</w:t>
      </w:r>
      <w:r>
        <w:rPr>
          <w:rFonts w:ascii="Arial" w:hAnsi="Arial" w:cs="Arial"/>
          <w:sz w:val="24"/>
          <w:szCs w:val="24"/>
        </w:rPr>
        <w:tab/>
      </w:r>
      <w:bookmarkStart w:id="142" w:name="#_DV_M163"/>
      <w:bookmarkStart w:id="143" w:name="#_DV_M164"/>
      <w:bookmarkStart w:id="144" w:name="#_DV_M974"/>
      <w:bookmarkEnd w:id="142"/>
      <w:bookmarkEnd w:id="143"/>
      <w:bookmarkEnd w:id="144"/>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6C2E57D8" w14:textId="636FB7F8" w:rsidR="003A2CB9" w:rsidRDefault="00BA7D31" w:rsidP="00021AE4">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performance/Delivery of the Contractor </w:t>
      </w:r>
      <w:r w:rsidR="00021AE4">
        <w:rPr>
          <w:rFonts w:ascii="Arial" w:hAnsi="Arial" w:cs="Arial"/>
          <w:color w:val="000000"/>
          <w:sz w:val="20"/>
          <w:szCs w:val="20"/>
        </w:rPr>
        <w:t>Deliverables.</w:t>
      </w:r>
    </w:p>
    <w:p w14:paraId="48ECDB06" w14:textId="77777777" w:rsidR="003A2CB9" w:rsidRDefault="00BA7D31" w:rsidP="00021AE4">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risks and </w:t>
      </w:r>
      <w:proofErr w:type="gramStart"/>
      <w:r>
        <w:rPr>
          <w:rFonts w:ascii="Arial" w:hAnsi="Arial" w:cs="Arial"/>
          <w:color w:val="000000"/>
          <w:sz w:val="20"/>
          <w:szCs w:val="20"/>
        </w:rPr>
        <w:t>opportunities;</w:t>
      </w:r>
      <w:proofErr w:type="gramEnd"/>
    </w:p>
    <w:p w14:paraId="01132363" w14:textId="3028672B" w:rsidR="003A2CB9" w:rsidRDefault="00BA7D31" w:rsidP="00021AE4">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r w:rsidR="00021AE4">
        <w:rPr>
          <w:rFonts w:ascii="Arial" w:hAnsi="Arial" w:cs="Arial"/>
          <w:sz w:val="24"/>
          <w:szCs w:val="24"/>
        </w:rPr>
        <w:t xml:space="preserve"> </w:t>
      </w:r>
      <w:r>
        <w:rPr>
          <w:rFonts w:ascii="Arial" w:hAnsi="Arial" w:cs="Arial"/>
          <w:color w:val="000000"/>
          <w:sz w:val="20"/>
          <w:szCs w:val="20"/>
        </w:rPr>
        <w:t>any other information reasonably requested by the Authority.</w:t>
      </w:r>
    </w:p>
    <w:p w14:paraId="47228F95" w14:textId="1163EEC9" w:rsidR="00021AE4" w:rsidRPr="003F5745" w:rsidRDefault="00021AE4" w:rsidP="003F5745">
      <w:pPr>
        <w:widowControl w:val="0"/>
        <w:tabs>
          <w:tab w:val="left" w:pos="120"/>
        </w:tabs>
        <w:autoSpaceDE w:val="0"/>
        <w:autoSpaceDN w:val="0"/>
        <w:adjustRightInd w:val="0"/>
        <w:spacing w:after="0" w:line="240" w:lineRule="auto"/>
        <w:ind w:left="120"/>
        <w:rPr>
          <w:rFonts w:ascii="Arial" w:hAnsi="Arial" w:cs="Arial"/>
          <w:sz w:val="24"/>
          <w:szCs w:val="24"/>
        </w:rPr>
      </w:pPr>
      <w:bookmarkStart w:id="145" w:name="#_Toc72747359"/>
      <w:bookmarkEnd w:id="145"/>
    </w:p>
    <w:p w14:paraId="078CE020" w14:textId="77777777" w:rsidR="00021AE4" w:rsidRDefault="00021AE4">
      <w:pPr>
        <w:widowControl w:val="0"/>
        <w:autoSpaceDE w:val="0"/>
        <w:autoSpaceDN w:val="0"/>
        <w:adjustRightInd w:val="0"/>
        <w:spacing w:after="60" w:line="240" w:lineRule="auto"/>
        <w:ind w:left="120"/>
        <w:rPr>
          <w:rFonts w:ascii="Arial" w:hAnsi="Arial" w:cs="Arial"/>
          <w:b/>
          <w:bCs/>
          <w:color w:val="000000"/>
          <w:u w:val="single"/>
        </w:rPr>
      </w:pPr>
    </w:p>
    <w:p w14:paraId="28E23EB5" w14:textId="3EEC3A7F" w:rsidR="003A2CB9" w:rsidRPr="003F5745" w:rsidRDefault="00BA7D31" w:rsidP="003F5745">
      <w:pPr>
        <w:widowControl w:val="0"/>
        <w:autoSpaceDE w:val="0"/>
        <w:autoSpaceDN w:val="0"/>
        <w:adjustRightInd w:val="0"/>
        <w:spacing w:after="60" w:line="240" w:lineRule="auto"/>
        <w:ind w:left="120"/>
        <w:jc w:val="center"/>
        <w:rPr>
          <w:rFonts w:ascii="Arial" w:hAnsi="Arial" w:cs="Arial"/>
          <w:sz w:val="20"/>
          <w:szCs w:val="20"/>
        </w:rPr>
      </w:pPr>
      <w:r w:rsidRPr="003F5745">
        <w:rPr>
          <w:rFonts w:ascii="Arial" w:hAnsi="Arial" w:cs="Arial"/>
          <w:b/>
          <w:bCs/>
          <w:color w:val="000000"/>
          <w:sz w:val="20"/>
          <w:szCs w:val="20"/>
        </w:rPr>
        <w:t>Supply of Contractor Deliverables</w:t>
      </w:r>
    </w:p>
    <w:p w14:paraId="0A8C7CE6" w14:textId="77777777" w:rsidR="003A2CB9" w:rsidRDefault="003A2CB9">
      <w:pPr>
        <w:widowControl w:val="0"/>
        <w:autoSpaceDE w:val="0"/>
        <w:autoSpaceDN w:val="0"/>
        <w:adjustRightInd w:val="0"/>
        <w:spacing w:after="0" w:line="240" w:lineRule="auto"/>
        <w:ind w:left="120"/>
        <w:rPr>
          <w:rFonts w:ascii="Arial" w:hAnsi="Arial" w:cs="Arial"/>
          <w:color w:val="000000"/>
        </w:rPr>
      </w:pPr>
    </w:p>
    <w:p w14:paraId="00D90F28" w14:textId="41CC510A"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21AE4">
        <w:rPr>
          <w:rFonts w:ascii="Arial" w:hAnsi="Arial" w:cs="Arial"/>
          <w:b/>
          <w:bCs/>
          <w:color w:val="000000"/>
          <w:sz w:val="20"/>
          <w:szCs w:val="20"/>
        </w:rPr>
        <w:t>20.</w:t>
      </w:r>
      <w:r w:rsidRPr="00021AE4">
        <w:rPr>
          <w:rFonts w:ascii="Arial" w:hAnsi="Arial" w:cs="Arial"/>
          <w:sz w:val="20"/>
          <w:szCs w:val="20"/>
        </w:rPr>
        <w:tab/>
      </w:r>
      <w:bookmarkStart w:id="146" w:name="#_Toc422462819"/>
      <w:bookmarkStart w:id="147" w:name="#_Toc473616424"/>
      <w:bookmarkStart w:id="148" w:name="#_Toc72747360"/>
      <w:bookmarkEnd w:id="146"/>
      <w:bookmarkEnd w:id="147"/>
      <w:bookmarkEnd w:id="148"/>
      <w:r w:rsidRPr="00021AE4">
        <w:rPr>
          <w:rFonts w:ascii="Arial" w:hAnsi="Arial" w:cs="Arial"/>
          <w:b/>
          <w:bCs/>
          <w:color w:val="000000"/>
          <w:sz w:val="20"/>
          <w:szCs w:val="20"/>
        </w:rPr>
        <w:t>Supply of Contractor Deliverables and Quality Assurance</w:t>
      </w:r>
    </w:p>
    <w:p w14:paraId="564DB310" w14:textId="77777777" w:rsidR="003F5745" w:rsidRPr="00021AE4"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2273245" w14:textId="34467F99" w:rsidR="003A2CB9" w:rsidRPr="003F5745" w:rsidRDefault="00BA7D31" w:rsidP="003F5745">
      <w:pPr>
        <w:pStyle w:val="ListParagraph"/>
        <w:widowControl w:val="0"/>
        <w:numPr>
          <w:ilvl w:val="0"/>
          <w:numId w:val="27"/>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64769532"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54C05882" w14:textId="427ED1C4" w:rsidR="003A2CB9" w:rsidRPr="00021AE4" w:rsidRDefault="00BA7D31" w:rsidP="00803CD8">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t>b.</w:t>
      </w:r>
      <w:r w:rsidRPr="00021AE4">
        <w:rPr>
          <w:rFonts w:ascii="Arial" w:hAnsi="Arial" w:cs="Arial"/>
          <w:sz w:val="20"/>
          <w:szCs w:val="20"/>
        </w:rPr>
        <w:tab/>
      </w:r>
      <w:bookmarkStart w:id="149" w:name="#_Ref473543545"/>
      <w:bookmarkEnd w:id="149"/>
      <w:r w:rsidRPr="00021AE4">
        <w:rPr>
          <w:rFonts w:ascii="Arial" w:hAnsi="Arial" w:cs="Arial"/>
          <w:color w:val="000000"/>
          <w:sz w:val="20"/>
          <w:szCs w:val="20"/>
        </w:rPr>
        <w:t>The Contractor shall:</w:t>
      </w:r>
    </w:p>
    <w:p w14:paraId="72105797" w14:textId="77777777" w:rsidR="003A2CB9" w:rsidRPr="00021AE4" w:rsidRDefault="00BA7D31" w:rsidP="00803CD8">
      <w:pPr>
        <w:widowControl w:val="0"/>
        <w:tabs>
          <w:tab w:val="left" w:pos="687"/>
        </w:tabs>
        <w:autoSpaceDE w:val="0"/>
        <w:autoSpaceDN w:val="0"/>
        <w:adjustRightInd w:val="0"/>
        <w:spacing w:after="0" w:line="240" w:lineRule="auto"/>
        <w:ind w:left="1254"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comply with any applicable quality assurance requirements specified in Schedule 3 (Contract Data Sheet) in providing the Contractor Deliverables; and</w:t>
      </w:r>
    </w:p>
    <w:p w14:paraId="77FD34A3" w14:textId="77777777" w:rsidR="003A2CB9" w:rsidRPr="00021AE4" w:rsidRDefault="00BA7D31" w:rsidP="00803CD8">
      <w:pPr>
        <w:widowControl w:val="0"/>
        <w:tabs>
          <w:tab w:val="left" w:pos="687"/>
        </w:tabs>
        <w:autoSpaceDE w:val="0"/>
        <w:autoSpaceDN w:val="0"/>
        <w:adjustRightInd w:val="0"/>
        <w:spacing w:after="0" w:line="240" w:lineRule="auto"/>
        <w:ind w:left="1287" w:hanging="567"/>
        <w:jc w:val="both"/>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discharge their obligations under the Contract with all due skill, care, </w:t>
      </w:r>
      <w:proofErr w:type="gramStart"/>
      <w:r w:rsidRPr="00021AE4">
        <w:rPr>
          <w:rFonts w:ascii="Arial" w:hAnsi="Arial" w:cs="Arial"/>
          <w:color w:val="000000"/>
          <w:sz w:val="20"/>
          <w:szCs w:val="20"/>
        </w:rPr>
        <w:t>diligence</w:t>
      </w:r>
      <w:proofErr w:type="gramEnd"/>
      <w:r w:rsidRPr="00021AE4">
        <w:rPr>
          <w:rFonts w:ascii="Arial" w:hAnsi="Arial" w:cs="Arial"/>
          <w:color w:val="000000"/>
          <w:sz w:val="20"/>
          <w:szCs w:val="20"/>
        </w:rPr>
        <w:t xml:space="preserve"> and operating practice by appropriately experienced, qualified and trained personnel.</w:t>
      </w:r>
    </w:p>
    <w:p w14:paraId="47D949ED" w14:textId="66F45F9E" w:rsidR="003A2CB9" w:rsidRDefault="00BA7D31" w:rsidP="00803CD8">
      <w:pPr>
        <w:widowControl w:val="0"/>
        <w:tabs>
          <w:tab w:val="left" w:pos="400"/>
        </w:tabs>
        <w:autoSpaceDE w:val="0"/>
        <w:autoSpaceDN w:val="0"/>
        <w:adjustRightInd w:val="0"/>
        <w:spacing w:after="0" w:line="240" w:lineRule="auto"/>
        <w:ind w:left="400"/>
        <w:jc w:val="both"/>
        <w:rPr>
          <w:rFonts w:ascii="Arial" w:hAnsi="Arial" w:cs="Arial"/>
          <w:color w:val="000000"/>
          <w:sz w:val="20"/>
          <w:szCs w:val="20"/>
        </w:rPr>
      </w:pPr>
      <w:r w:rsidRPr="00021AE4">
        <w:rPr>
          <w:rFonts w:ascii="Arial" w:hAnsi="Arial" w:cs="Arial"/>
          <w:color w:val="000000"/>
          <w:sz w:val="20"/>
          <w:szCs w:val="20"/>
        </w:rPr>
        <w:t>c.</w:t>
      </w:r>
      <w:r w:rsidRPr="00021AE4">
        <w:rPr>
          <w:rFonts w:ascii="Arial" w:hAnsi="Arial" w:cs="Arial"/>
          <w:sz w:val="20"/>
          <w:szCs w:val="20"/>
        </w:rPr>
        <w:tab/>
      </w:r>
      <w:r w:rsidRPr="00021AE4">
        <w:rPr>
          <w:rFonts w:ascii="Arial" w:hAnsi="Arial" w:cs="Arial"/>
          <w:color w:val="000000"/>
          <w:sz w:val="20"/>
          <w:szCs w:val="20"/>
        </w:rPr>
        <w:t xml:space="preserve">The provisions of clause 20.b. shall survive any performance, </w:t>
      </w:r>
      <w:proofErr w:type="gramStart"/>
      <w:r w:rsidRPr="00021AE4">
        <w:rPr>
          <w:rFonts w:ascii="Arial" w:hAnsi="Arial" w:cs="Arial"/>
          <w:color w:val="000000"/>
          <w:sz w:val="20"/>
          <w:szCs w:val="20"/>
        </w:rPr>
        <w:t>acceptance</w:t>
      </w:r>
      <w:proofErr w:type="gramEnd"/>
      <w:r w:rsidRPr="00021AE4">
        <w:rPr>
          <w:rFonts w:ascii="Arial" w:hAnsi="Arial" w:cs="Arial"/>
          <w:color w:val="000000"/>
          <w:sz w:val="20"/>
          <w:szCs w:val="20"/>
        </w:rPr>
        <w:t xml:space="preserve"> or payment pursuant to the Contract and shall extend to any remedial services provided by the Contractor.</w:t>
      </w:r>
    </w:p>
    <w:p w14:paraId="480527D5" w14:textId="77777777" w:rsidR="003F5745" w:rsidRPr="00021AE4" w:rsidRDefault="003F5745" w:rsidP="00803CD8">
      <w:pPr>
        <w:widowControl w:val="0"/>
        <w:tabs>
          <w:tab w:val="left" w:pos="400"/>
        </w:tabs>
        <w:autoSpaceDE w:val="0"/>
        <w:autoSpaceDN w:val="0"/>
        <w:adjustRightInd w:val="0"/>
        <w:spacing w:after="0" w:line="240" w:lineRule="auto"/>
        <w:ind w:left="400"/>
        <w:jc w:val="both"/>
        <w:rPr>
          <w:rFonts w:ascii="Arial" w:hAnsi="Arial" w:cs="Arial"/>
          <w:sz w:val="20"/>
          <w:szCs w:val="20"/>
        </w:rPr>
      </w:pPr>
    </w:p>
    <w:p w14:paraId="75F5D48C" w14:textId="77777777" w:rsidR="003A2CB9" w:rsidRPr="00021AE4" w:rsidRDefault="00BA7D31" w:rsidP="00803CD8">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t>d.</w:t>
      </w:r>
      <w:r w:rsidRPr="00021AE4">
        <w:rPr>
          <w:rFonts w:ascii="Arial" w:hAnsi="Arial" w:cs="Arial"/>
          <w:sz w:val="20"/>
          <w:szCs w:val="20"/>
        </w:rPr>
        <w:tab/>
      </w:r>
      <w:r w:rsidRPr="00021AE4">
        <w:rPr>
          <w:rFonts w:ascii="Arial" w:hAnsi="Arial" w:cs="Arial"/>
          <w:color w:val="000000"/>
          <w:sz w:val="20"/>
          <w:szCs w:val="20"/>
        </w:rPr>
        <w:t>The Contractor shall:</w:t>
      </w:r>
    </w:p>
    <w:p w14:paraId="72E7FBB0" w14:textId="77777777" w:rsidR="003A2CB9" w:rsidRPr="00021AE4" w:rsidRDefault="00BA7D31" w:rsidP="00803CD8">
      <w:pPr>
        <w:widowControl w:val="0"/>
        <w:tabs>
          <w:tab w:val="left" w:pos="687"/>
        </w:tabs>
        <w:autoSpaceDE w:val="0"/>
        <w:autoSpaceDN w:val="0"/>
        <w:adjustRightInd w:val="0"/>
        <w:spacing w:after="0" w:line="240" w:lineRule="auto"/>
        <w:ind w:left="1247"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 xml:space="preserve">observe, and ensure that the Contractor’s Team observe, all health and safety rules and regulations and any other security requirements that apply at any of the Authority’s </w:t>
      </w:r>
      <w:proofErr w:type="gramStart"/>
      <w:r w:rsidRPr="00021AE4">
        <w:rPr>
          <w:rFonts w:ascii="Arial" w:hAnsi="Arial" w:cs="Arial"/>
          <w:color w:val="000000"/>
          <w:sz w:val="20"/>
          <w:szCs w:val="20"/>
        </w:rPr>
        <w:t>premises;</w:t>
      </w:r>
      <w:proofErr w:type="gramEnd"/>
    </w:p>
    <w:p w14:paraId="48AF8074" w14:textId="77777777" w:rsidR="003A2CB9" w:rsidRPr="00021AE4" w:rsidRDefault="00BA7D31" w:rsidP="00803CD8">
      <w:pPr>
        <w:widowControl w:val="0"/>
        <w:tabs>
          <w:tab w:val="left" w:pos="687"/>
        </w:tabs>
        <w:autoSpaceDE w:val="0"/>
        <w:autoSpaceDN w:val="0"/>
        <w:adjustRightInd w:val="0"/>
        <w:spacing w:after="0" w:line="240" w:lineRule="auto"/>
        <w:ind w:left="1247" w:hanging="567"/>
        <w:jc w:val="both"/>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notify the Authority as soon as they become aware of any health and safety hazards or issues which arise in relation to the Contractor Deliverables; and</w:t>
      </w:r>
    </w:p>
    <w:p w14:paraId="0FDFC32D" w14:textId="77777777" w:rsidR="003A2CB9" w:rsidRPr="00021AE4" w:rsidRDefault="00BA7D31" w:rsidP="00803CD8">
      <w:pPr>
        <w:widowControl w:val="0"/>
        <w:tabs>
          <w:tab w:val="left" w:pos="687"/>
        </w:tabs>
        <w:autoSpaceDE w:val="0"/>
        <w:autoSpaceDN w:val="0"/>
        <w:adjustRightInd w:val="0"/>
        <w:spacing w:after="0" w:line="240" w:lineRule="auto"/>
        <w:ind w:left="1247" w:hanging="567"/>
        <w:jc w:val="both"/>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 xml:space="preserve">before the date on which the Contractor Deliverables are to start, obtain, and </w:t>
      </w:r>
      <w:proofErr w:type="gramStart"/>
      <w:r w:rsidRPr="00021AE4">
        <w:rPr>
          <w:rFonts w:ascii="Arial" w:hAnsi="Arial" w:cs="Arial"/>
          <w:color w:val="000000"/>
          <w:sz w:val="20"/>
          <w:szCs w:val="20"/>
        </w:rPr>
        <w:t>at all times</w:t>
      </w:r>
      <w:proofErr w:type="gramEnd"/>
      <w:r w:rsidRPr="00021AE4">
        <w:rPr>
          <w:rFonts w:ascii="Arial" w:hAnsi="Arial" w:cs="Arial"/>
          <w:color w:val="000000"/>
          <w:sz w:val="20"/>
          <w:szCs w:val="20"/>
        </w:rPr>
        <w:t xml:space="preserve"> maintain, all necessary licences and consents in relation to the Contractor Deliverables.</w:t>
      </w:r>
    </w:p>
    <w:p w14:paraId="4BDC8440" w14:textId="77777777" w:rsidR="003F5745" w:rsidRPr="00021AE4" w:rsidRDefault="003F5745" w:rsidP="003F5745">
      <w:pPr>
        <w:widowControl w:val="0"/>
        <w:autoSpaceDE w:val="0"/>
        <w:autoSpaceDN w:val="0"/>
        <w:adjustRightInd w:val="0"/>
        <w:spacing w:after="60" w:line="240" w:lineRule="auto"/>
        <w:jc w:val="both"/>
        <w:rPr>
          <w:rFonts w:ascii="Arial" w:hAnsi="Arial" w:cs="Arial"/>
          <w:sz w:val="20"/>
          <w:szCs w:val="20"/>
        </w:rPr>
      </w:pPr>
    </w:p>
    <w:p w14:paraId="7BF42973" w14:textId="65CA7785"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Pr>
          <w:rFonts w:ascii="Arial" w:hAnsi="Arial" w:cs="Arial"/>
          <w:b/>
          <w:bCs/>
          <w:color w:val="000000"/>
        </w:rPr>
        <w:t>21.</w:t>
      </w:r>
      <w:r>
        <w:rPr>
          <w:rFonts w:ascii="Arial" w:hAnsi="Arial" w:cs="Arial"/>
          <w:sz w:val="24"/>
          <w:szCs w:val="24"/>
        </w:rPr>
        <w:tab/>
      </w:r>
      <w:bookmarkStart w:id="150" w:name="#_Toc422462824"/>
      <w:bookmarkStart w:id="151" w:name="#_Toc473616425"/>
      <w:bookmarkStart w:id="152" w:name="#_Toc72747361"/>
      <w:bookmarkEnd w:id="150"/>
      <w:bookmarkEnd w:id="151"/>
      <w:bookmarkEnd w:id="152"/>
      <w:r>
        <w:rPr>
          <w:rFonts w:ascii="Arial" w:hAnsi="Arial" w:cs="Arial"/>
          <w:b/>
          <w:bCs/>
          <w:color w:val="000000"/>
          <w:sz w:val="20"/>
          <w:szCs w:val="20"/>
        </w:rPr>
        <w:t>Marking of Contractor Deliverables</w:t>
      </w:r>
    </w:p>
    <w:p w14:paraId="23581537" w14:textId="77777777" w:rsidR="003F5745" w:rsidRDefault="003F5745">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60E712F7" w14:textId="5E2C0C3F" w:rsidR="003A2CB9" w:rsidRPr="003F5745" w:rsidRDefault="00BA7D31" w:rsidP="003F5745">
      <w:pPr>
        <w:pStyle w:val="ListParagraph"/>
        <w:widowControl w:val="0"/>
        <w:numPr>
          <w:ilvl w:val="0"/>
          <w:numId w:val="28"/>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03653EEF"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4"/>
          <w:szCs w:val="24"/>
        </w:rPr>
      </w:pPr>
    </w:p>
    <w:p w14:paraId="1BCF870B" w14:textId="2CBF1093" w:rsidR="003A2CB9" w:rsidRPr="003F5745" w:rsidRDefault="00BA7D31" w:rsidP="003F5745">
      <w:pPr>
        <w:pStyle w:val="ListParagraph"/>
        <w:widowControl w:val="0"/>
        <w:numPr>
          <w:ilvl w:val="0"/>
          <w:numId w:val="28"/>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Any marking method used shall not have a detrimental effect on the strength, </w:t>
      </w:r>
      <w:proofErr w:type="gramStart"/>
      <w:r w:rsidRPr="003F5745">
        <w:rPr>
          <w:rFonts w:ascii="Arial" w:hAnsi="Arial" w:cs="Arial"/>
          <w:color w:val="000000"/>
          <w:sz w:val="20"/>
          <w:szCs w:val="20"/>
        </w:rPr>
        <w:t>serviceability</w:t>
      </w:r>
      <w:proofErr w:type="gramEnd"/>
      <w:r w:rsidRPr="003F5745">
        <w:rPr>
          <w:rFonts w:ascii="Arial" w:hAnsi="Arial" w:cs="Arial"/>
          <w:color w:val="000000"/>
          <w:sz w:val="20"/>
          <w:szCs w:val="20"/>
        </w:rPr>
        <w:t xml:space="preserve"> or corrosion resistance of the Contractor Deliverables.</w:t>
      </w:r>
    </w:p>
    <w:p w14:paraId="21148F02" w14:textId="77777777" w:rsidR="003F5745" w:rsidRPr="003F5745" w:rsidRDefault="003F5745" w:rsidP="003F5745">
      <w:pPr>
        <w:widowControl w:val="0"/>
        <w:tabs>
          <w:tab w:val="left" w:pos="400"/>
        </w:tabs>
        <w:autoSpaceDE w:val="0"/>
        <w:autoSpaceDN w:val="0"/>
        <w:adjustRightInd w:val="0"/>
        <w:spacing w:after="0" w:line="240" w:lineRule="auto"/>
        <w:jc w:val="both"/>
        <w:rPr>
          <w:rFonts w:ascii="Arial" w:hAnsi="Arial" w:cs="Arial"/>
          <w:sz w:val="24"/>
          <w:szCs w:val="24"/>
        </w:rPr>
      </w:pPr>
    </w:p>
    <w:p w14:paraId="56976296" w14:textId="3E9277CC" w:rsidR="003A2CB9"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r w:rsidR="008C6622">
        <w:rPr>
          <w:rFonts w:ascii="Arial" w:hAnsi="Arial" w:cs="Arial"/>
          <w:color w:val="000000"/>
          <w:sz w:val="20"/>
          <w:szCs w:val="20"/>
        </w:rPr>
        <w:t xml:space="preserve"> </w:t>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08ADE69E" w14:textId="2AD01093" w:rsidR="003A2CB9" w:rsidRDefault="00BA7D31">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sz w:val="24"/>
          <w:szCs w:val="24"/>
        </w:rPr>
        <w:br/>
      </w:r>
    </w:p>
    <w:p w14:paraId="1274F1E0" w14:textId="4A48404D"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22.</w:t>
      </w:r>
      <w:r w:rsidRPr="008E170A">
        <w:rPr>
          <w:rFonts w:ascii="Arial" w:hAnsi="Arial" w:cs="Arial"/>
          <w:sz w:val="20"/>
          <w:szCs w:val="20"/>
        </w:rPr>
        <w:tab/>
      </w:r>
      <w:bookmarkStart w:id="153" w:name="#_Toc422462825"/>
      <w:bookmarkStart w:id="154" w:name="#_Ref473543569"/>
      <w:bookmarkStart w:id="155" w:name="#_Toc473616426"/>
      <w:bookmarkStart w:id="156" w:name="#_Toc72747362"/>
      <w:bookmarkStart w:id="157" w:name="#_Ref473544620"/>
      <w:bookmarkEnd w:id="153"/>
      <w:bookmarkEnd w:id="154"/>
      <w:bookmarkEnd w:id="155"/>
      <w:bookmarkEnd w:id="156"/>
      <w:bookmarkEnd w:id="157"/>
      <w:r w:rsidRPr="008E170A">
        <w:rPr>
          <w:rFonts w:ascii="Arial" w:hAnsi="Arial" w:cs="Arial"/>
          <w:b/>
          <w:bCs/>
          <w:color w:val="000000"/>
          <w:sz w:val="20"/>
          <w:szCs w:val="20"/>
        </w:rPr>
        <w:t>Packaging and Labelling (excluding Contractor Deliverables containing Munitions)</w:t>
      </w:r>
    </w:p>
    <w:p w14:paraId="50D793ED" w14:textId="77777777" w:rsidR="003F5745" w:rsidRPr="008E170A" w:rsidRDefault="003F5745" w:rsidP="008E170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B6FD3E0"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Packaging responsibilities are as follows:</w:t>
      </w:r>
    </w:p>
    <w:p w14:paraId="7C20065F"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The Contractor shall be responsible for providing Packaging which fully complies with the requirements of the Contract.</w:t>
      </w:r>
    </w:p>
    <w:p w14:paraId="73A16E15"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3091A56"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The Contractor shall ensure all relevant information necessary for the effective performance of the Contract is made available to all Subcontractors.</w:t>
      </w:r>
    </w:p>
    <w:p w14:paraId="5F440EB6" w14:textId="7952CFA6"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78F50A5D"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0F5422B"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The Contractor shall supply Commercial Packaging meeting the standards and requirements of Def Stan 81-041 (Part 1).  In addition, the following requirements apply:</w:t>
      </w:r>
    </w:p>
    <w:p w14:paraId="6BF85498"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The Contractor shall provide Packaging which:</w:t>
      </w:r>
    </w:p>
    <w:p w14:paraId="30D2376B" w14:textId="2C8B513E" w:rsidR="003A2CB9" w:rsidRPr="008E170A" w:rsidRDefault="00BA7D31" w:rsidP="00803CD8">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(a)</w:t>
      </w:r>
      <w:r w:rsidR="00803CD8">
        <w:rPr>
          <w:rFonts w:ascii="Arial" w:hAnsi="Arial" w:cs="Arial"/>
          <w:sz w:val="20"/>
          <w:szCs w:val="20"/>
        </w:rPr>
        <w:t xml:space="preserve"> </w:t>
      </w:r>
      <w:r w:rsidRPr="008E170A">
        <w:rPr>
          <w:rFonts w:ascii="Arial" w:hAnsi="Arial" w:cs="Arial"/>
          <w:color w:val="000000"/>
          <w:sz w:val="20"/>
          <w:szCs w:val="20"/>
        </w:rPr>
        <w:t>will ensure that each Contractor Deliverable may be transported and delivered to the consignee named in the Contract in an undamaged and serviceable condition; and</w:t>
      </w:r>
    </w:p>
    <w:p w14:paraId="0BA4C271" w14:textId="77777777" w:rsidR="003A2CB9" w:rsidRPr="008E170A"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 xml:space="preserve">is labelled to enable the contents to be identified without need to breach the package; and </w:t>
      </w:r>
    </w:p>
    <w:p w14:paraId="4AC40FDD"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 xml:space="preserve">is compliant with statutory requirements and this Condition. </w:t>
      </w:r>
    </w:p>
    <w:p w14:paraId="5EA16E92"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The Packaging used by the Contractor to supply identical or similar Contractor Deliverables to commercial customers or to the general public (</w:t>
      </w:r>
      <w:proofErr w:type="gramStart"/>
      <w:r w:rsidRPr="008E170A">
        <w:rPr>
          <w:rFonts w:ascii="Arial" w:hAnsi="Arial" w:cs="Arial"/>
          <w:color w:val="000000"/>
          <w:sz w:val="20"/>
          <w:szCs w:val="20"/>
        </w:rPr>
        <w:t>i.e.</w:t>
      </w:r>
      <w:proofErr w:type="gramEnd"/>
      <w:r w:rsidRPr="008E170A">
        <w:rPr>
          <w:rFonts w:ascii="Arial" w:hAnsi="Arial" w:cs="Arial"/>
          <w:color w:val="000000"/>
          <w:sz w:val="20"/>
          <w:szCs w:val="20"/>
        </w:rPr>
        <w:t xml:space="preserve"> point of sale packaging) will be acceptable, provided that it complies with the following criteria:</w:t>
      </w:r>
    </w:p>
    <w:p w14:paraId="721BB658" w14:textId="77777777" w:rsidR="003A2CB9" w:rsidRPr="006B618D"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r w:rsidRPr="008E170A">
        <w:rPr>
          <w:rFonts w:ascii="Arial" w:hAnsi="Arial" w:cs="Arial"/>
          <w:color w:val="000000"/>
          <w:sz w:val="20"/>
          <w:szCs w:val="20"/>
        </w:rPr>
        <w:t>(a)</w:t>
      </w:r>
      <w:r w:rsidRPr="006B618D">
        <w:rPr>
          <w:rFonts w:ascii="Arial" w:hAnsi="Arial" w:cs="Arial"/>
          <w:color w:val="000000"/>
          <w:sz w:val="20"/>
          <w:szCs w:val="20"/>
        </w:rPr>
        <w:tab/>
      </w:r>
      <w:r w:rsidRPr="008E170A">
        <w:rPr>
          <w:rFonts w:ascii="Arial" w:hAnsi="Arial" w:cs="Arial"/>
          <w:color w:val="000000"/>
          <w:sz w:val="20"/>
          <w:szCs w:val="20"/>
        </w:rPr>
        <w:t xml:space="preserve">reference in the Contract to a PPQ means the quantity of a Contractor Deliverable to be contained in an individual package, which has been selected as being the most suitable for issue(s) to the ultimate </w:t>
      </w:r>
      <w:proofErr w:type="gramStart"/>
      <w:r w:rsidRPr="008E170A">
        <w:rPr>
          <w:rFonts w:ascii="Arial" w:hAnsi="Arial" w:cs="Arial"/>
          <w:color w:val="000000"/>
          <w:sz w:val="20"/>
          <w:szCs w:val="20"/>
        </w:rPr>
        <w:t>user;</w:t>
      </w:r>
      <w:proofErr w:type="gramEnd"/>
    </w:p>
    <w:p w14:paraId="2C2F4FF9" w14:textId="77777777" w:rsidR="003A2CB9" w:rsidRPr="006B618D"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r w:rsidRPr="008E170A">
        <w:rPr>
          <w:rFonts w:ascii="Arial" w:hAnsi="Arial" w:cs="Arial"/>
          <w:color w:val="000000"/>
          <w:sz w:val="20"/>
          <w:szCs w:val="20"/>
        </w:rPr>
        <w:lastRenderedPageBreak/>
        <w:t>(b)</w:t>
      </w:r>
      <w:r w:rsidRPr="006B618D">
        <w:rPr>
          <w:rFonts w:ascii="Arial" w:hAnsi="Arial" w:cs="Arial"/>
          <w:color w:val="000000"/>
          <w:sz w:val="20"/>
          <w:szCs w:val="20"/>
        </w:rPr>
        <w:tab/>
      </w:r>
      <w:r w:rsidRPr="008E170A">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2E1BBCA1" w14:textId="6B9B83C0" w:rsidR="003A2CB9"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r w:rsidRPr="008E170A">
        <w:rPr>
          <w:rFonts w:ascii="Arial" w:hAnsi="Arial" w:cs="Arial"/>
          <w:color w:val="000000"/>
          <w:sz w:val="20"/>
          <w:szCs w:val="20"/>
        </w:rPr>
        <w:t>(c)</w:t>
      </w:r>
      <w:r w:rsidRPr="006B618D">
        <w:rPr>
          <w:rFonts w:ascii="Arial" w:hAnsi="Arial" w:cs="Arial"/>
          <w:color w:val="000000"/>
          <w:sz w:val="20"/>
          <w:szCs w:val="20"/>
        </w:rPr>
        <w:tab/>
      </w:r>
      <w:r w:rsidRPr="008E170A">
        <w:rPr>
          <w:rFonts w:ascii="Arial" w:hAnsi="Arial" w:cs="Arial"/>
          <w:color w:val="000000"/>
          <w:sz w:val="20"/>
          <w:szCs w:val="20"/>
        </w:rPr>
        <w:t>for ease of handling, transportation and delivery, packages which contain identical Contractor Deliverables may be bulked and overpacked, in accordance with clauses 22.i to 22.k.</w:t>
      </w:r>
    </w:p>
    <w:p w14:paraId="481A413B" w14:textId="77777777" w:rsidR="003F5745" w:rsidRPr="006B618D" w:rsidRDefault="003F5745"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p>
    <w:p w14:paraId="792036AA"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63DE1137"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The Health and Safety </w:t>
      </w:r>
      <w:proofErr w:type="gramStart"/>
      <w:r w:rsidRPr="008E170A">
        <w:rPr>
          <w:rFonts w:ascii="Arial" w:hAnsi="Arial" w:cs="Arial"/>
          <w:color w:val="000000"/>
          <w:sz w:val="20"/>
          <w:szCs w:val="20"/>
        </w:rPr>
        <w:t>At</w:t>
      </w:r>
      <w:proofErr w:type="gramEnd"/>
      <w:r w:rsidRPr="008E170A">
        <w:rPr>
          <w:rFonts w:ascii="Arial" w:hAnsi="Arial" w:cs="Arial"/>
          <w:color w:val="000000"/>
          <w:sz w:val="20"/>
          <w:szCs w:val="20"/>
        </w:rPr>
        <w:t xml:space="preserve"> Work Act 1974 (as amended);</w:t>
      </w:r>
    </w:p>
    <w:p w14:paraId="594755C1"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 xml:space="preserve"> The Classification Hazard Information and Packaging for Supply Regulations (CHIP4) 2009 (as amended</w:t>
      </w:r>
      <w:proofErr w:type="gramStart"/>
      <w:r w:rsidRPr="008E170A">
        <w:rPr>
          <w:rFonts w:ascii="Arial" w:hAnsi="Arial" w:cs="Arial"/>
          <w:color w:val="000000"/>
          <w:sz w:val="20"/>
          <w:szCs w:val="20"/>
        </w:rPr>
        <w:t>);</w:t>
      </w:r>
      <w:proofErr w:type="gramEnd"/>
    </w:p>
    <w:p w14:paraId="20B1A0BC"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 xml:space="preserve"> The REACH Regulations 2007 (as amended); and</w:t>
      </w:r>
    </w:p>
    <w:p w14:paraId="59701B0C" w14:textId="32453E3D"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 The Classification, Labelling and Packaging Regulations (CLP) 2009 (as amended).</w:t>
      </w:r>
    </w:p>
    <w:p w14:paraId="257180C7"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CCA7187"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d.</w:t>
      </w:r>
      <w:r w:rsidRPr="008E170A">
        <w:rPr>
          <w:rFonts w:ascii="Arial" w:hAnsi="Arial" w:cs="Arial"/>
          <w:sz w:val="20"/>
          <w:szCs w:val="20"/>
        </w:rPr>
        <w:tab/>
      </w:r>
      <w:r w:rsidRPr="008E170A">
        <w:rPr>
          <w:rFonts w:ascii="Arial" w:hAnsi="Arial" w:cs="Arial"/>
          <w:color w:val="000000"/>
          <w:sz w:val="20"/>
          <w:szCs w:val="20"/>
        </w:rPr>
        <w:t xml:space="preserve">The Contractor shall package the Dangerous Goods as limited quantities, excepted </w:t>
      </w:r>
      <w:proofErr w:type="gramStart"/>
      <w:r w:rsidRPr="008E170A">
        <w:rPr>
          <w:rFonts w:ascii="Arial" w:hAnsi="Arial" w:cs="Arial"/>
          <w:color w:val="000000"/>
          <w:sz w:val="20"/>
          <w:szCs w:val="20"/>
        </w:rPr>
        <w:t>quantities</w:t>
      </w:r>
      <w:proofErr w:type="gramEnd"/>
      <w:r w:rsidRPr="008E170A">
        <w:rPr>
          <w:rFonts w:ascii="Arial" w:hAnsi="Arial" w:cs="Arial"/>
          <w:color w:val="000000"/>
          <w:sz w:val="20"/>
          <w:szCs w:val="20"/>
        </w:rPr>
        <w:t xml:space="preserve"> or similar derogations, for UK or worldwide shipment by all modes of transport in accordance with the regulations relating to the Dangerous Goods and:</w:t>
      </w:r>
    </w:p>
    <w:p w14:paraId="3D721D89"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The Safety </w:t>
      </w:r>
      <w:proofErr w:type="gramStart"/>
      <w:r w:rsidRPr="008E170A">
        <w:rPr>
          <w:rFonts w:ascii="Arial" w:hAnsi="Arial" w:cs="Arial"/>
          <w:color w:val="000000"/>
          <w:sz w:val="20"/>
          <w:szCs w:val="20"/>
        </w:rPr>
        <w:t>Of</w:t>
      </w:r>
      <w:proofErr w:type="gramEnd"/>
      <w:r w:rsidRPr="008E170A">
        <w:rPr>
          <w:rFonts w:ascii="Arial" w:hAnsi="Arial" w:cs="Arial"/>
          <w:color w:val="000000"/>
          <w:sz w:val="20"/>
          <w:szCs w:val="20"/>
        </w:rPr>
        <w:t xml:space="preserve"> Lives At Sea Regulations (SOLAS) 1974 (as amended); and</w:t>
      </w:r>
    </w:p>
    <w:p w14:paraId="5DE3F446" w14:textId="0E662B3C"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The Air Navigation (Amendment) Order 2019.</w:t>
      </w:r>
    </w:p>
    <w:p w14:paraId="00956794"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0D1F03AA" w14:textId="7EB356E1"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e.</w:t>
      </w:r>
      <w:r w:rsidRPr="008E170A">
        <w:rPr>
          <w:rFonts w:ascii="Arial" w:hAnsi="Arial" w:cs="Arial"/>
          <w:sz w:val="20"/>
          <w:szCs w:val="20"/>
        </w:rPr>
        <w:tab/>
      </w:r>
      <w:r w:rsidRPr="008E170A">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8E170A">
        <w:rPr>
          <w:rFonts w:ascii="Arial" w:hAnsi="Arial" w:cs="Arial"/>
          <w:color w:val="000000"/>
          <w:sz w:val="20"/>
          <w:szCs w:val="20"/>
        </w:rPr>
        <w:t>At</w:t>
      </w:r>
      <w:proofErr w:type="gramEnd"/>
      <w:r w:rsidRPr="008E170A">
        <w:rPr>
          <w:rFonts w:ascii="Arial" w:hAnsi="Arial" w:cs="Arial"/>
          <w:color w:val="000000"/>
          <w:sz w:val="20"/>
          <w:szCs w:val="20"/>
        </w:rPr>
        <w:t xml:space="preserve"> Work Act 1974 (as amended) and in accordance with Condition 23 (Supply of Hazardous Materials or Substances in Contractor Deliverables). </w:t>
      </w:r>
    </w:p>
    <w:p w14:paraId="4118E5D5"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9DC4940" w14:textId="1BF145D5"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f.</w:t>
      </w:r>
      <w:r w:rsidRPr="008E170A">
        <w:rPr>
          <w:rFonts w:ascii="Arial" w:hAnsi="Arial" w:cs="Arial"/>
          <w:sz w:val="20"/>
          <w:szCs w:val="20"/>
        </w:rPr>
        <w:tab/>
      </w:r>
      <w:bookmarkStart w:id="158" w:name="#_Ref474918465"/>
      <w:bookmarkEnd w:id="158"/>
      <w:r w:rsidRPr="008E170A">
        <w:rPr>
          <w:rFonts w:ascii="Arial" w:hAnsi="Arial" w:cs="Arial"/>
          <w:color w:val="000000"/>
          <w:sz w:val="20"/>
          <w:szCs w:val="20"/>
        </w:rPr>
        <w:t>The Contractor shall comply with the requirements for the design of MLP which include clauses 22.f and 22.g as follows:</w:t>
      </w:r>
    </w:p>
    <w:p w14:paraId="12F31ACF" w14:textId="09570160"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bookmarkStart w:id="159" w:name="#_Ref474918496"/>
      <w:bookmarkEnd w:id="159"/>
      <w:r w:rsidRPr="008E170A">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135822BC" w14:textId="49FA0D17" w:rsidR="003A2CB9" w:rsidRPr="008E170A" w:rsidRDefault="00BA7D31" w:rsidP="006B618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8E170A">
        <w:rPr>
          <w:rFonts w:ascii="Arial" w:hAnsi="Arial" w:cs="Arial"/>
          <w:color w:val="000000"/>
          <w:sz w:val="20"/>
          <w:szCs w:val="20"/>
        </w:rPr>
        <w:t>(a)</w:t>
      </w:r>
      <w:r w:rsidR="003F5745">
        <w:rPr>
          <w:rFonts w:ascii="Arial" w:hAnsi="Arial" w:cs="Arial"/>
          <w:sz w:val="20"/>
          <w:szCs w:val="20"/>
        </w:rPr>
        <w:t xml:space="preserve"> </w:t>
      </w:r>
      <w:r w:rsidRPr="008E170A">
        <w:rPr>
          <w:rFonts w:ascii="Arial" w:hAnsi="Arial" w:cs="Arial"/>
          <w:color w:val="000000"/>
          <w:sz w:val="20"/>
          <w:szCs w:val="20"/>
        </w:rPr>
        <w:t>The MPAS certification (for individual designers) and registration (for organisations) scheme details are available from:</w:t>
      </w:r>
    </w:p>
    <w:p w14:paraId="37394E3B"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DES SEOC SCP-</w:t>
      </w:r>
      <w:proofErr w:type="spellStart"/>
      <w:r w:rsidRPr="008E170A">
        <w:rPr>
          <w:rFonts w:ascii="Arial" w:hAnsi="Arial" w:cs="Arial"/>
          <w:color w:val="000000"/>
          <w:sz w:val="20"/>
          <w:szCs w:val="20"/>
        </w:rPr>
        <w:t>SptEng</w:t>
      </w:r>
      <w:proofErr w:type="spellEnd"/>
      <w:r w:rsidRPr="008E170A">
        <w:rPr>
          <w:rFonts w:ascii="Arial" w:hAnsi="Arial" w:cs="Arial"/>
          <w:color w:val="000000"/>
          <w:sz w:val="20"/>
          <w:szCs w:val="20"/>
        </w:rPr>
        <w:t>-</w:t>
      </w:r>
      <w:proofErr w:type="spellStart"/>
      <w:r w:rsidRPr="008E170A">
        <w:rPr>
          <w:rFonts w:ascii="Arial" w:hAnsi="Arial" w:cs="Arial"/>
          <w:color w:val="000000"/>
          <w:sz w:val="20"/>
          <w:szCs w:val="20"/>
        </w:rPr>
        <w:t>Pkg</w:t>
      </w:r>
      <w:proofErr w:type="spellEnd"/>
    </w:p>
    <w:p w14:paraId="2C7AEF4C"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MOD Abbey Wood</w:t>
      </w:r>
    </w:p>
    <w:p w14:paraId="033B037D"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Bristol, BS34 8JH</w:t>
      </w:r>
    </w:p>
    <w:p w14:paraId="0A0193D4"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Tel. +44(0)30679-35353</w:t>
      </w:r>
    </w:p>
    <w:p w14:paraId="7990CF15"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FF"/>
          <w:sz w:val="20"/>
          <w:szCs w:val="20"/>
          <w:u w:val="single"/>
        </w:rPr>
        <w:t>DESSEOCSCP-SptEng-PKg@mod.uk</w:t>
      </w:r>
    </w:p>
    <w:p w14:paraId="436549C3" w14:textId="6E7CFEEA" w:rsidR="003A2CB9" w:rsidRPr="008E170A" w:rsidRDefault="00BA7D31" w:rsidP="008E170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8E170A">
        <w:rPr>
          <w:rFonts w:ascii="Arial" w:hAnsi="Arial" w:cs="Arial"/>
          <w:color w:val="000000"/>
          <w:sz w:val="20"/>
          <w:szCs w:val="20"/>
        </w:rPr>
        <w:t>(b)</w:t>
      </w:r>
      <w:r w:rsidR="008E170A">
        <w:rPr>
          <w:rFonts w:ascii="Arial" w:hAnsi="Arial" w:cs="Arial"/>
          <w:sz w:val="20"/>
          <w:szCs w:val="20"/>
        </w:rPr>
        <w:t xml:space="preserve">     </w:t>
      </w:r>
      <w:r w:rsidRPr="008E170A">
        <w:rPr>
          <w:rFonts w:ascii="Arial" w:hAnsi="Arial" w:cs="Arial"/>
          <w:color w:val="000000"/>
          <w:sz w:val="20"/>
          <w:szCs w:val="20"/>
        </w:rPr>
        <w:t xml:space="preserve">The MPAS Documentation is also available on the </w:t>
      </w:r>
      <w:proofErr w:type="spellStart"/>
      <w:r w:rsidRPr="008E170A">
        <w:rPr>
          <w:rFonts w:ascii="Arial" w:hAnsi="Arial" w:cs="Arial"/>
          <w:color w:val="000000"/>
          <w:sz w:val="20"/>
          <w:szCs w:val="20"/>
        </w:rPr>
        <w:t>DStan</w:t>
      </w:r>
      <w:proofErr w:type="spellEnd"/>
      <w:r w:rsidRPr="008E170A">
        <w:rPr>
          <w:rFonts w:ascii="Arial" w:hAnsi="Arial" w:cs="Arial"/>
          <w:color w:val="000000"/>
          <w:sz w:val="20"/>
          <w:szCs w:val="20"/>
        </w:rPr>
        <w:t xml:space="preserve"> website.</w:t>
      </w:r>
    </w:p>
    <w:p w14:paraId="1FCB932F"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5FDA47A4"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53FB490D"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New designs shall not be made where there is an existing usable SPIS, or one that may be easily modified. </w:t>
      </w:r>
    </w:p>
    <w:p w14:paraId="6A2E55D5"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(5)</w:t>
      </w:r>
      <w:r w:rsidRPr="008E170A">
        <w:rPr>
          <w:rFonts w:ascii="Arial" w:hAnsi="Arial" w:cs="Arial"/>
          <w:sz w:val="20"/>
          <w:szCs w:val="20"/>
        </w:rPr>
        <w:tab/>
      </w:r>
      <w:r w:rsidRPr="008E170A">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0E9FAB9E" w14:textId="3EA2F94A"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(6)</w:t>
      </w:r>
      <w:r w:rsidRPr="008E170A">
        <w:rPr>
          <w:rFonts w:ascii="Arial" w:hAnsi="Arial" w:cs="Arial"/>
          <w:sz w:val="20"/>
          <w:szCs w:val="20"/>
        </w:rPr>
        <w:tab/>
      </w:r>
      <w:bookmarkStart w:id="160" w:name="#_Ref474918591"/>
      <w:bookmarkEnd w:id="160"/>
      <w:r w:rsidRPr="008E170A">
        <w:rPr>
          <w:rFonts w:ascii="Arial" w:hAnsi="Arial" w:cs="Arial"/>
          <w:color w:val="000000"/>
          <w:sz w:val="20"/>
          <w:szCs w:val="20"/>
        </w:rPr>
        <w:t xml:space="preserve">All SPIS, new or modified (and associated documentation), shall, on completion, be uploaded by the Contractor on to SPIN.  The format shall be Adobe PDF.  </w:t>
      </w:r>
    </w:p>
    <w:p w14:paraId="1E877AB5"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(7)</w:t>
      </w:r>
      <w:r w:rsidRPr="008E170A">
        <w:rPr>
          <w:rFonts w:ascii="Arial" w:hAnsi="Arial" w:cs="Arial"/>
          <w:sz w:val="20"/>
          <w:szCs w:val="20"/>
        </w:rPr>
        <w:tab/>
      </w:r>
      <w:r w:rsidRPr="008E170A">
        <w:rPr>
          <w:rFonts w:ascii="Arial" w:hAnsi="Arial" w:cs="Arial"/>
          <w:color w:val="000000"/>
          <w:sz w:val="20"/>
          <w:szCs w:val="20"/>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4E7B2EF8" w14:textId="18D5098B"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lastRenderedPageBreak/>
        <w:t>(8)</w:t>
      </w:r>
      <w:r w:rsidRPr="008E170A">
        <w:rPr>
          <w:rFonts w:ascii="Arial" w:hAnsi="Arial" w:cs="Arial"/>
          <w:sz w:val="20"/>
          <w:szCs w:val="20"/>
        </w:rPr>
        <w:tab/>
      </w:r>
      <w:r w:rsidRPr="008E170A">
        <w:rPr>
          <w:rFonts w:ascii="Arial" w:hAnsi="Arial" w:cs="Arial"/>
          <w:color w:val="000000"/>
          <w:sz w:val="20"/>
          <w:szCs w:val="20"/>
        </w:rPr>
        <w:t>The documents supplied under clause 22.f.(6) shall be considered as a contract data requirement and be subject to the terms of DEFCON 15 and DEFCON 21.</w:t>
      </w:r>
    </w:p>
    <w:p w14:paraId="3FDBD956"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6C5C94B" w14:textId="53C7D26B"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g.</w:t>
      </w:r>
      <w:r w:rsidRPr="008E170A">
        <w:rPr>
          <w:rFonts w:ascii="Arial" w:hAnsi="Arial" w:cs="Arial"/>
          <w:sz w:val="20"/>
          <w:szCs w:val="20"/>
        </w:rPr>
        <w:tab/>
      </w:r>
      <w:bookmarkStart w:id="161" w:name="#_Ref474918471"/>
      <w:bookmarkEnd w:id="161"/>
      <w:r w:rsidRPr="008E170A">
        <w:rPr>
          <w:rFonts w:ascii="Arial" w:hAnsi="Arial" w:cs="Arial"/>
          <w:color w:val="000000"/>
          <w:sz w:val="20"/>
          <w:szCs w:val="20"/>
        </w:rPr>
        <w:t xml:space="preserve">Unless otherwise stated in the Contract, one of the following procedures </w:t>
      </w:r>
      <w:proofErr w:type="gramStart"/>
      <w:r w:rsidRPr="008E170A">
        <w:rPr>
          <w:rFonts w:ascii="Arial" w:hAnsi="Arial" w:cs="Arial"/>
          <w:color w:val="000000"/>
          <w:sz w:val="20"/>
          <w:szCs w:val="20"/>
        </w:rPr>
        <w:t>for the production of</w:t>
      </w:r>
      <w:proofErr w:type="gramEnd"/>
      <w:r w:rsidRPr="008E170A">
        <w:rPr>
          <w:rFonts w:ascii="Arial" w:hAnsi="Arial" w:cs="Arial"/>
          <w:color w:val="000000"/>
          <w:sz w:val="20"/>
          <w:szCs w:val="20"/>
        </w:rPr>
        <w:t xml:space="preserve"> new or modified SPIS designs shall be applied:</w:t>
      </w:r>
    </w:p>
    <w:p w14:paraId="4CC81CFC"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If the Contractor or their Subcontractor is the PDA they shall:</w:t>
      </w:r>
    </w:p>
    <w:p w14:paraId="340CC81D" w14:textId="33E02538"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On receipt of instructions received from the Authority’s representative nominated in Box 2 Annex A to Schedule 3 (Contract Data Sheet), prepare the required package design in accordance with clause 22.f.</w:t>
      </w:r>
    </w:p>
    <w:p w14:paraId="6965CED5" w14:textId="756BD61E"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bookmarkStart w:id="162" w:name="#_Ref474918651"/>
      <w:bookmarkEnd w:id="162"/>
      <w:r w:rsidRPr="008E170A">
        <w:rPr>
          <w:rFonts w:ascii="Arial" w:hAnsi="Arial" w:cs="Arial"/>
          <w:color w:val="000000"/>
          <w:sz w:val="20"/>
          <w:szCs w:val="20"/>
        </w:rPr>
        <w:t>(b)</w:t>
      </w:r>
      <w:r w:rsidR="006B618D">
        <w:rPr>
          <w:rFonts w:ascii="Arial" w:hAnsi="Arial" w:cs="Arial"/>
          <w:color w:val="000000"/>
          <w:sz w:val="20"/>
          <w:szCs w:val="20"/>
        </w:rPr>
        <w:t xml:space="preserve">     </w:t>
      </w:r>
      <w:r w:rsidRPr="008E170A">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01BCBA78" w14:textId="77777777" w:rsidR="003A2CB9" w:rsidRPr="006B618D" w:rsidRDefault="00BA7D31" w:rsidP="006B618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6B618D">
        <w:rPr>
          <w:rFonts w:ascii="Arial" w:hAnsi="Arial" w:cs="Arial"/>
          <w:color w:val="000000"/>
          <w:sz w:val="20"/>
          <w:szCs w:val="20"/>
        </w:rPr>
        <w:tab/>
      </w:r>
      <w:r w:rsidRPr="008E170A">
        <w:rPr>
          <w:rFonts w:ascii="Arial" w:hAnsi="Arial" w:cs="Arial"/>
          <w:color w:val="000000"/>
          <w:sz w:val="20"/>
          <w:szCs w:val="20"/>
        </w:rPr>
        <w:t>a list of all SPIS which have been prepared or revised against the Contract; and</w:t>
      </w:r>
    </w:p>
    <w:p w14:paraId="404A2F16" w14:textId="77777777" w:rsidR="003A2CB9" w:rsidRPr="006B618D" w:rsidRDefault="00BA7D31" w:rsidP="006B618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ii.</w:t>
      </w:r>
      <w:r w:rsidRPr="006B618D">
        <w:rPr>
          <w:rFonts w:ascii="Arial" w:hAnsi="Arial" w:cs="Arial"/>
          <w:color w:val="000000"/>
          <w:sz w:val="20"/>
          <w:szCs w:val="20"/>
        </w:rPr>
        <w:tab/>
      </w:r>
      <w:r w:rsidRPr="008E170A">
        <w:rPr>
          <w:rFonts w:ascii="Arial" w:hAnsi="Arial" w:cs="Arial"/>
          <w:color w:val="000000"/>
          <w:sz w:val="20"/>
          <w:szCs w:val="20"/>
        </w:rPr>
        <w:t>a copy of all new / revised SPIS, complete with all continuation sheets and associated drawings, where applicable, to be uploaded onto SPIN.</w:t>
      </w:r>
    </w:p>
    <w:p w14:paraId="78FD4040" w14:textId="77777777"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r w:rsidRPr="008E170A">
        <w:rPr>
          <w:rFonts w:ascii="Arial" w:hAnsi="Arial" w:cs="Arial"/>
          <w:color w:val="000000"/>
          <w:sz w:val="20"/>
          <w:szCs w:val="20"/>
        </w:rPr>
        <w:t>(c)</w:t>
      </w:r>
      <w:r w:rsidRPr="006B618D">
        <w:rPr>
          <w:rFonts w:ascii="Arial" w:hAnsi="Arial" w:cs="Arial"/>
          <w:color w:val="000000"/>
          <w:sz w:val="20"/>
          <w:szCs w:val="20"/>
        </w:rPr>
        <w:tab/>
      </w:r>
      <w:r w:rsidRPr="008E170A">
        <w:rPr>
          <w:rFonts w:ascii="Arial" w:hAnsi="Arial" w:cs="Arial"/>
          <w:color w:val="000000"/>
          <w:sz w:val="20"/>
          <w:szCs w:val="20"/>
        </w:rPr>
        <w:t>Where the PDA is not a registered organisation, then they shall obtain approval for their design from a registered organisation before proceeding, then follow clause 22.g.(1)(b).</w:t>
      </w:r>
    </w:p>
    <w:p w14:paraId="2696BF41"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6B618D">
        <w:rPr>
          <w:rFonts w:ascii="Arial" w:hAnsi="Arial" w:cs="Arial"/>
          <w:color w:val="000000"/>
          <w:sz w:val="20"/>
          <w:szCs w:val="20"/>
        </w:rPr>
        <w:tab/>
      </w:r>
      <w:r w:rsidRPr="008E170A">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033D897"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6008C044" w14:textId="702D88CA"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Where the Contractor or their Subcontractor is not a PDA but is registered, they shall follow clauses 22.g.(1)(a) and 22.g.(1)(b).</w:t>
      </w:r>
    </w:p>
    <w:p w14:paraId="1DE59157"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AC4DF60" w14:textId="0B057613"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h.</w:t>
      </w:r>
      <w:r w:rsidRPr="008E170A">
        <w:rPr>
          <w:rFonts w:ascii="Arial" w:hAnsi="Arial" w:cs="Arial"/>
          <w:sz w:val="20"/>
          <w:szCs w:val="20"/>
        </w:rPr>
        <w:tab/>
      </w:r>
      <w:r w:rsidRPr="008E170A">
        <w:rPr>
          <w:rFonts w:ascii="Arial" w:hAnsi="Arial" w:cs="Arial"/>
          <w:color w:val="000000"/>
          <w:sz w:val="20"/>
          <w:szCs w:val="20"/>
        </w:rPr>
        <w:t xml:space="preserve">If special jigs, tooling etc., are required </w:t>
      </w:r>
      <w:proofErr w:type="gramStart"/>
      <w:r w:rsidRPr="008E170A">
        <w:rPr>
          <w:rFonts w:ascii="Arial" w:hAnsi="Arial" w:cs="Arial"/>
          <w:color w:val="000000"/>
          <w:sz w:val="20"/>
          <w:szCs w:val="20"/>
        </w:rPr>
        <w:t>for the production of</w:t>
      </w:r>
      <w:proofErr w:type="gramEnd"/>
      <w:r w:rsidRPr="008E170A">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14:paraId="6B8F649B"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DBA3299" w14:textId="6FB82C4E"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8E170A">
        <w:rPr>
          <w:rFonts w:ascii="Arial" w:hAnsi="Arial" w:cs="Arial"/>
          <w:sz w:val="20"/>
          <w:szCs w:val="20"/>
        </w:rPr>
        <w:tab/>
      </w:r>
      <w:bookmarkStart w:id="163" w:name="#_Ref474918386"/>
      <w:bookmarkEnd w:id="163"/>
      <w:r w:rsidRPr="008E170A">
        <w:rPr>
          <w:rFonts w:ascii="Arial" w:hAnsi="Arial" w:cs="Arial"/>
          <w:color w:val="000000"/>
          <w:sz w:val="20"/>
          <w:szCs w:val="20"/>
        </w:rPr>
        <w:t>In addition to any marking required by international or national legislation or regulations, the following package labelling and marking requirements apply:</w:t>
      </w:r>
    </w:p>
    <w:p w14:paraId="6B3417C8"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If the Contract specifies UK or NATO MPL, labelling and marking of the packages shall be in accordance with Def Stan 81-041 (Part 6) and this Condition as follows:</w:t>
      </w:r>
    </w:p>
    <w:p w14:paraId="48814BC4" w14:textId="77777777" w:rsidR="003A2CB9" w:rsidRPr="006B618D" w:rsidRDefault="00BA7D31" w:rsidP="006B618D">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8E170A">
        <w:rPr>
          <w:rFonts w:ascii="Arial" w:hAnsi="Arial" w:cs="Arial"/>
          <w:color w:val="000000"/>
          <w:sz w:val="20"/>
          <w:szCs w:val="20"/>
        </w:rPr>
        <w:t>(a)</w:t>
      </w:r>
      <w:r w:rsidRPr="006B618D">
        <w:rPr>
          <w:rFonts w:ascii="Arial" w:hAnsi="Arial" w:cs="Arial"/>
          <w:color w:val="000000"/>
          <w:sz w:val="20"/>
          <w:szCs w:val="20"/>
        </w:rPr>
        <w:tab/>
      </w:r>
      <w:r w:rsidRPr="008E170A">
        <w:rPr>
          <w:rFonts w:ascii="Arial" w:hAnsi="Arial" w:cs="Arial"/>
          <w:color w:val="000000"/>
          <w:sz w:val="20"/>
          <w:szCs w:val="20"/>
        </w:rPr>
        <w:t>Labels giving the mass of the package, in kilograms, shall be placed such that they may be clearly seen when the items are stacked during storage.</w:t>
      </w:r>
    </w:p>
    <w:p w14:paraId="23447EA3" w14:textId="77777777" w:rsidR="003A2CB9" w:rsidRPr="006B618D" w:rsidRDefault="00BA7D31" w:rsidP="006B618D">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8E170A">
        <w:rPr>
          <w:rFonts w:ascii="Arial" w:hAnsi="Arial" w:cs="Arial"/>
          <w:color w:val="000000"/>
          <w:sz w:val="20"/>
          <w:szCs w:val="20"/>
        </w:rPr>
        <w:t>(b)</w:t>
      </w:r>
      <w:r w:rsidRPr="006B618D">
        <w:rPr>
          <w:rFonts w:ascii="Arial" w:hAnsi="Arial" w:cs="Arial"/>
          <w:color w:val="000000"/>
          <w:sz w:val="20"/>
          <w:szCs w:val="20"/>
        </w:rPr>
        <w:tab/>
      </w:r>
      <w:r w:rsidRPr="008E170A">
        <w:rPr>
          <w:rFonts w:ascii="Arial" w:hAnsi="Arial" w:cs="Arial"/>
          <w:color w:val="000000"/>
          <w:sz w:val="20"/>
          <w:szCs w:val="20"/>
        </w:rPr>
        <w:t>Each consignment package shall be marked with details as follows:</w:t>
      </w:r>
    </w:p>
    <w:p w14:paraId="15BB044A"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6B618D">
        <w:rPr>
          <w:rFonts w:ascii="Arial" w:hAnsi="Arial" w:cs="Arial"/>
          <w:color w:val="000000"/>
          <w:sz w:val="20"/>
          <w:szCs w:val="20"/>
        </w:rPr>
        <w:tab/>
      </w:r>
      <w:r w:rsidRPr="008E170A">
        <w:rPr>
          <w:rFonts w:ascii="Arial" w:hAnsi="Arial" w:cs="Arial"/>
          <w:color w:val="000000"/>
          <w:sz w:val="20"/>
          <w:szCs w:val="20"/>
        </w:rPr>
        <w:t xml:space="preserve">name and address of </w:t>
      </w:r>
      <w:proofErr w:type="gramStart"/>
      <w:r w:rsidRPr="008E170A">
        <w:rPr>
          <w:rFonts w:ascii="Arial" w:hAnsi="Arial" w:cs="Arial"/>
          <w:color w:val="000000"/>
          <w:sz w:val="20"/>
          <w:szCs w:val="20"/>
        </w:rPr>
        <w:t>consignor;</w:t>
      </w:r>
      <w:proofErr w:type="gramEnd"/>
    </w:p>
    <w:p w14:paraId="42A052E4"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ii.</w:t>
      </w:r>
      <w:r w:rsidRPr="006B618D">
        <w:rPr>
          <w:rFonts w:ascii="Arial" w:hAnsi="Arial" w:cs="Arial"/>
          <w:color w:val="000000"/>
          <w:sz w:val="20"/>
          <w:szCs w:val="20"/>
        </w:rPr>
        <w:tab/>
      </w:r>
      <w:r w:rsidRPr="008E170A">
        <w:rPr>
          <w:rFonts w:ascii="Arial" w:hAnsi="Arial" w:cs="Arial"/>
          <w:color w:val="000000"/>
          <w:sz w:val="20"/>
          <w:szCs w:val="20"/>
        </w:rPr>
        <w:t>name and address of consignee (as stated in the Contract or order</w:t>
      </w:r>
      <w:proofErr w:type="gramStart"/>
      <w:r w:rsidRPr="008E170A">
        <w:rPr>
          <w:rFonts w:ascii="Arial" w:hAnsi="Arial" w:cs="Arial"/>
          <w:color w:val="000000"/>
          <w:sz w:val="20"/>
          <w:szCs w:val="20"/>
        </w:rPr>
        <w:t>);</w:t>
      </w:r>
      <w:proofErr w:type="gramEnd"/>
    </w:p>
    <w:p w14:paraId="1B98BDA9"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iii.</w:t>
      </w:r>
      <w:r w:rsidRPr="006B618D">
        <w:rPr>
          <w:rFonts w:ascii="Arial" w:hAnsi="Arial" w:cs="Arial"/>
          <w:color w:val="000000"/>
          <w:sz w:val="20"/>
          <w:szCs w:val="20"/>
        </w:rPr>
        <w:tab/>
      </w:r>
      <w:r w:rsidRPr="008E170A">
        <w:rPr>
          <w:rFonts w:ascii="Arial" w:hAnsi="Arial" w:cs="Arial"/>
          <w:color w:val="000000"/>
          <w:sz w:val="20"/>
          <w:szCs w:val="20"/>
        </w:rPr>
        <w:t>destination where it differs from the consignee's address, normally either:</w:t>
      </w:r>
    </w:p>
    <w:p w14:paraId="4DB0C526"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w:t>
      </w: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6B618D">
        <w:rPr>
          <w:rFonts w:ascii="Arial" w:hAnsi="Arial" w:cs="Arial"/>
          <w:color w:val="000000"/>
          <w:sz w:val="20"/>
          <w:szCs w:val="20"/>
        </w:rPr>
        <w:tab/>
      </w:r>
      <w:r w:rsidRPr="008E170A">
        <w:rPr>
          <w:rFonts w:ascii="Arial" w:hAnsi="Arial" w:cs="Arial"/>
          <w:color w:val="000000"/>
          <w:sz w:val="20"/>
          <w:szCs w:val="20"/>
        </w:rPr>
        <w:t xml:space="preserve"> delivery destination / address; or</w:t>
      </w:r>
    </w:p>
    <w:p w14:paraId="11882AF5"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(ii).</w:t>
      </w:r>
      <w:r w:rsidRPr="006B618D">
        <w:rPr>
          <w:rFonts w:ascii="Arial" w:hAnsi="Arial" w:cs="Arial"/>
          <w:color w:val="000000"/>
          <w:sz w:val="20"/>
          <w:szCs w:val="20"/>
        </w:rPr>
        <w:tab/>
      </w:r>
      <w:r w:rsidRPr="008E170A">
        <w:rPr>
          <w:rFonts w:ascii="Arial" w:hAnsi="Arial" w:cs="Arial"/>
          <w:color w:val="000000"/>
          <w:sz w:val="20"/>
          <w:szCs w:val="20"/>
        </w:rPr>
        <w:t xml:space="preserve"> transit destination, where delivery address is a point for aggregation / disaggregation and / or onward shipment elsewhere, </w:t>
      </w:r>
      <w:proofErr w:type="gramStart"/>
      <w:r w:rsidRPr="008E170A">
        <w:rPr>
          <w:rFonts w:ascii="Arial" w:hAnsi="Arial" w:cs="Arial"/>
          <w:color w:val="000000"/>
          <w:sz w:val="20"/>
          <w:szCs w:val="20"/>
        </w:rPr>
        <w:t>e.g.</w:t>
      </w:r>
      <w:proofErr w:type="gramEnd"/>
      <w:r w:rsidRPr="008E170A">
        <w:rPr>
          <w:rFonts w:ascii="Arial" w:hAnsi="Arial" w:cs="Arial"/>
          <w:color w:val="000000"/>
          <w:sz w:val="20"/>
          <w:szCs w:val="20"/>
        </w:rPr>
        <w:t xml:space="preserve"> railway station, where that mode of transport is used;</w:t>
      </w:r>
    </w:p>
    <w:p w14:paraId="2FE4BEEA"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iv.</w:t>
      </w:r>
      <w:r w:rsidRPr="006B618D">
        <w:rPr>
          <w:rFonts w:ascii="Arial" w:hAnsi="Arial" w:cs="Arial"/>
          <w:color w:val="000000"/>
          <w:sz w:val="20"/>
          <w:szCs w:val="20"/>
        </w:rPr>
        <w:tab/>
      </w:r>
      <w:r w:rsidRPr="008E170A">
        <w:rPr>
          <w:rFonts w:ascii="Arial" w:hAnsi="Arial" w:cs="Arial"/>
          <w:color w:val="000000"/>
          <w:sz w:val="20"/>
          <w:szCs w:val="20"/>
        </w:rPr>
        <w:t xml:space="preserve">the unique order identifiers and the </w:t>
      </w:r>
      <w:r w:rsidRPr="006B618D">
        <w:rPr>
          <w:rFonts w:ascii="Arial" w:hAnsi="Arial" w:cs="Arial"/>
          <w:color w:val="000000"/>
          <w:sz w:val="20"/>
          <w:szCs w:val="20"/>
        </w:rPr>
        <w:t>CP&amp;F</w:t>
      </w:r>
      <w:r w:rsidRPr="008E170A">
        <w:rPr>
          <w:rFonts w:ascii="Arial" w:hAnsi="Arial" w:cs="Arial"/>
          <w:color w:val="000000"/>
          <w:sz w:val="20"/>
          <w:szCs w:val="20"/>
        </w:rPr>
        <w:t xml:space="preserve"> Delivery Label / Form which shall be prepared in accordance with DEFFORM 129J.</w:t>
      </w:r>
    </w:p>
    <w:p w14:paraId="757CDC8A"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w:t>
      </w: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6B618D">
        <w:rPr>
          <w:rFonts w:ascii="Arial" w:hAnsi="Arial" w:cs="Arial"/>
          <w:color w:val="000000"/>
          <w:sz w:val="20"/>
          <w:szCs w:val="20"/>
        </w:rPr>
        <w:tab/>
      </w:r>
      <w:r w:rsidRPr="008E170A">
        <w:rPr>
          <w:rFonts w:ascii="Arial" w:hAnsi="Arial" w:cs="Arial"/>
          <w:color w:val="000000"/>
          <w:sz w:val="20"/>
          <w:szCs w:val="20"/>
        </w:rPr>
        <w:t xml:space="preserve">If aggregated packages are used, their consignment </w:t>
      </w:r>
      <w:proofErr w:type="gramStart"/>
      <w:r w:rsidRPr="008E170A">
        <w:rPr>
          <w:rFonts w:ascii="Arial" w:hAnsi="Arial" w:cs="Arial"/>
          <w:color w:val="000000"/>
          <w:sz w:val="20"/>
          <w:szCs w:val="20"/>
        </w:rPr>
        <w:t>marking</w:t>
      </w:r>
      <w:proofErr w:type="gramEnd"/>
      <w:r w:rsidRPr="008E170A">
        <w:rPr>
          <w:rFonts w:ascii="Arial" w:hAnsi="Arial" w:cs="Arial"/>
          <w:color w:val="000000"/>
          <w:sz w:val="20"/>
          <w:szCs w:val="20"/>
        </w:rPr>
        <w:t xml:space="preserve"> and identification requirements are stated at clause 22.l.</w:t>
      </w:r>
    </w:p>
    <w:p w14:paraId="5225898D"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051AC3F6"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 xml:space="preserve">description of the Contractor </w:t>
      </w:r>
      <w:proofErr w:type="gramStart"/>
      <w:r w:rsidRPr="008E170A">
        <w:rPr>
          <w:rFonts w:ascii="Arial" w:hAnsi="Arial" w:cs="Arial"/>
          <w:color w:val="000000"/>
          <w:sz w:val="20"/>
          <w:szCs w:val="20"/>
        </w:rPr>
        <w:t>Deliverable;</w:t>
      </w:r>
      <w:proofErr w:type="gramEnd"/>
    </w:p>
    <w:p w14:paraId="6EDC70C2"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 xml:space="preserve">the full </w:t>
      </w:r>
      <w:proofErr w:type="gramStart"/>
      <w:r w:rsidRPr="008E170A">
        <w:rPr>
          <w:rFonts w:ascii="Arial" w:hAnsi="Arial" w:cs="Arial"/>
          <w:color w:val="000000"/>
          <w:sz w:val="20"/>
          <w:szCs w:val="20"/>
        </w:rPr>
        <w:t>thirteen digit</w:t>
      </w:r>
      <w:proofErr w:type="gramEnd"/>
      <w:r w:rsidRPr="008E170A">
        <w:rPr>
          <w:rFonts w:ascii="Arial" w:hAnsi="Arial" w:cs="Arial"/>
          <w:color w:val="000000"/>
          <w:sz w:val="20"/>
          <w:szCs w:val="20"/>
        </w:rPr>
        <w:t xml:space="preserve"> NATO Stock Number (NSN); </w:t>
      </w:r>
    </w:p>
    <w:p w14:paraId="19DEABC1"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 xml:space="preserve">the </w:t>
      </w:r>
      <w:proofErr w:type="gramStart"/>
      <w:r w:rsidRPr="008E170A">
        <w:rPr>
          <w:rFonts w:ascii="Arial" w:hAnsi="Arial" w:cs="Arial"/>
          <w:color w:val="000000"/>
          <w:sz w:val="20"/>
          <w:szCs w:val="20"/>
        </w:rPr>
        <w:t>PPQ;</w:t>
      </w:r>
      <w:proofErr w:type="gramEnd"/>
    </w:p>
    <w:p w14:paraId="0E6FC689"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(d)</w:t>
      </w:r>
      <w:r w:rsidRPr="008E170A">
        <w:rPr>
          <w:rFonts w:ascii="Arial" w:hAnsi="Arial" w:cs="Arial"/>
          <w:sz w:val="20"/>
          <w:szCs w:val="20"/>
        </w:rPr>
        <w:tab/>
      </w:r>
      <w:r w:rsidRPr="008E170A">
        <w:rPr>
          <w:rFonts w:ascii="Arial" w:hAnsi="Arial" w:cs="Arial"/>
          <w:color w:val="000000"/>
          <w:sz w:val="20"/>
          <w:szCs w:val="20"/>
        </w:rPr>
        <w:t xml:space="preserve">maker's part / catalogue, serial and / or batch number, as </w:t>
      </w:r>
      <w:proofErr w:type="gramStart"/>
      <w:r w:rsidRPr="008E170A">
        <w:rPr>
          <w:rFonts w:ascii="Arial" w:hAnsi="Arial" w:cs="Arial"/>
          <w:color w:val="000000"/>
          <w:sz w:val="20"/>
          <w:szCs w:val="20"/>
        </w:rPr>
        <w:t>appropriate;</w:t>
      </w:r>
      <w:proofErr w:type="gramEnd"/>
    </w:p>
    <w:p w14:paraId="71202AD1" w14:textId="77777777"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r w:rsidRPr="008E170A">
        <w:rPr>
          <w:rFonts w:ascii="Arial" w:hAnsi="Arial" w:cs="Arial"/>
          <w:color w:val="000000"/>
          <w:sz w:val="20"/>
          <w:szCs w:val="20"/>
        </w:rPr>
        <w:t>(e)</w:t>
      </w:r>
      <w:r w:rsidRPr="008E170A">
        <w:rPr>
          <w:rFonts w:ascii="Arial" w:hAnsi="Arial" w:cs="Arial"/>
          <w:sz w:val="20"/>
          <w:szCs w:val="20"/>
        </w:rPr>
        <w:tab/>
      </w:r>
      <w:r w:rsidRPr="008E170A">
        <w:rPr>
          <w:rFonts w:ascii="Arial" w:hAnsi="Arial" w:cs="Arial"/>
          <w:color w:val="000000"/>
          <w:sz w:val="20"/>
          <w:szCs w:val="20"/>
        </w:rPr>
        <w:t xml:space="preserve">the Contract and order number when </w:t>
      </w:r>
      <w:proofErr w:type="gramStart"/>
      <w:r w:rsidRPr="008E170A">
        <w:rPr>
          <w:rFonts w:ascii="Arial" w:hAnsi="Arial" w:cs="Arial"/>
          <w:color w:val="000000"/>
          <w:sz w:val="20"/>
          <w:szCs w:val="20"/>
        </w:rPr>
        <w:t>applicable;</w:t>
      </w:r>
      <w:proofErr w:type="gramEnd"/>
    </w:p>
    <w:p w14:paraId="7A1784D7" w14:textId="0FF830BD" w:rsidR="003A2CB9" w:rsidRPr="008E170A"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sz w:val="20"/>
          <w:szCs w:val="20"/>
        </w:rPr>
      </w:pPr>
      <w:r w:rsidRPr="008E170A">
        <w:rPr>
          <w:rFonts w:ascii="Arial" w:hAnsi="Arial" w:cs="Arial"/>
          <w:color w:val="000000"/>
          <w:sz w:val="20"/>
          <w:szCs w:val="20"/>
        </w:rPr>
        <w:t>(f)</w:t>
      </w:r>
      <w:r w:rsidRPr="006B618D">
        <w:rPr>
          <w:rFonts w:ascii="Arial" w:hAnsi="Arial" w:cs="Arial"/>
          <w:color w:val="000000"/>
          <w:sz w:val="20"/>
          <w:szCs w:val="20"/>
        </w:rPr>
        <w:tab/>
      </w:r>
      <w:r w:rsidRPr="008E170A">
        <w:rPr>
          <w:rFonts w:ascii="Arial" w:hAnsi="Arial" w:cs="Arial"/>
          <w:color w:val="000000"/>
          <w:sz w:val="20"/>
          <w:szCs w:val="20"/>
        </w:rPr>
        <w:t>the words “Trade Package” in bold lettering, marked in BLUE in respect of trade packages,</w:t>
      </w:r>
      <w:r w:rsidR="006B618D">
        <w:rPr>
          <w:rFonts w:ascii="Arial" w:hAnsi="Arial" w:cs="Arial"/>
          <w:color w:val="000000"/>
          <w:sz w:val="20"/>
          <w:szCs w:val="20"/>
        </w:rPr>
        <w:t xml:space="preserve"> </w:t>
      </w:r>
      <w:r w:rsidRPr="008E170A">
        <w:rPr>
          <w:rFonts w:ascii="Arial" w:hAnsi="Arial" w:cs="Arial"/>
          <w:color w:val="000000"/>
          <w:sz w:val="20"/>
          <w:szCs w:val="20"/>
        </w:rPr>
        <w:t xml:space="preserve">and BLACK in respect of export trade </w:t>
      </w:r>
      <w:proofErr w:type="gramStart"/>
      <w:r w:rsidRPr="008E170A">
        <w:rPr>
          <w:rFonts w:ascii="Arial" w:hAnsi="Arial" w:cs="Arial"/>
          <w:color w:val="000000"/>
          <w:sz w:val="20"/>
          <w:szCs w:val="20"/>
        </w:rPr>
        <w:t>packages;</w:t>
      </w:r>
      <w:proofErr w:type="gramEnd"/>
    </w:p>
    <w:p w14:paraId="7350221D" w14:textId="77777777" w:rsidR="003A2CB9" w:rsidRPr="006B618D"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t>(g)</w:t>
      </w:r>
      <w:r w:rsidRPr="006B618D">
        <w:rPr>
          <w:rFonts w:ascii="Arial" w:hAnsi="Arial" w:cs="Arial"/>
          <w:color w:val="000000"/>
          <w:sz w:val="20"/>
          <w:szCs w:val="20"/>
        </w:rPr>
        <w:tab/>
      </w:r>
      <w:r w:rsidRPr="008E170A">
        <w:rPr>
          <w:rFonts w:ascii="Arial" w:hAnsi="Arial" w:cs="Arial"/>
          <w:color w:val="000000"/>
          <w:sz w:val="20"/>
          <w:szCs w:val="20"/>
        </w:rPr>
        <w:t xml:space="preserve">shelf life of item where </w:t>
      </w:r>
      <w:proofErr w:type="gramStart"/>
      <w:r w:rsidRPr="008E170A">
        <w:rPr>
          <w:rFonts w:ascii="Arial" w:hAnsi="Arial" w:cs="Arial"/>
          <w:color w:val="000000"/>
          <w:sz w:val="20"/>
          <w:szCs w:val="20"/>
        </w:rPr>
        <w:t>applicable;</w:t>
      </w:r>
      <w:proofErr w:type="gramEnd"/>
    </w:p>
    <w:p w14:paraId="6439B608" w14:textId="77777777" w:rsidR="003A2CB9" w:rsidRPr="006B618D"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t>(h)</w:t>
      </w:r>
      <w:r w:rsidRPr="006B618D">
        <w:rPr>
          <w:rFonts w:ascii="Arial" w:hAnsi="Arial" w:cs="Arial"/>
          <w:color w:val="000000"/>
          <w:sz w:val="20"/>
          <w:szCs w:val="20"/>
        </w:rPr>
        <w:tab/>
      </w:r>
      <w:r w:rsidRPr="008E170A">
        <w:rPr>
          <w:rFonts w:ascii="Arial" w:hAnsi="Arial" w:cs="Arial"/>
          <w:color w:val="000000"/>
          <w:sz w:val="20"/>
          <w:szCs w:val="20"/>
        </w:rPr>
        <w:t xml:space="preserve">for rubber items or items containing rubber, the quarter and year of vulcanisation or </w:t>
      </w:r>
      <w:r w:rsidRPr="008E170A">
        <w:rPr>
          <w:rFonts w:ascii="Arial" w:hAnsi="Arial" w:cs="Arial"/>
          <w:color w:val="000000"/>
          <w:sz w:val="20"/>
          <w:szCs w:val="20"/>
        </w:rPr>
        <w:lastRenderedPageBreak/>
        <w:t>manufacture of the rubber product or component (marked in accordance with Def Stan 81-041</w:t>
      </w:r>
      <w:proofErr w:type="gramStart"/>
      <w:r w:rsidRPr="008E170A">
        <w:rPr>
          <w:rFonts w:ascii="Arial" w:hAnsi="Arial" w:cs="Arial"/>
          <w:color w:val="000000"/>
          <w:sz w:val="20"/>
          <w:szCs w:val="20"/>
        </w:rPr>
        <w:t>);</w:t>
      </w:r>
      <w:proofErr w:type="gramEnd"/>
    </w:p>
    <w:p w14:paraId="150948B8" w14:textId="77777777" w:rsidR="003A2CB9" w:rsidRPr="006B618D"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t>(</w:t>
      </w: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6B618D">
        <w:rPr>
          <w:rFonts w:ascii="Arial" w:hAnsi="Arial" w:cs="Arial"/>
          <w:color w:val="000000"/>
          <w:sz w:val="20"/>
          <w:szCs w:val="20"/>
        </w:rPr>
        <w:tab/>
      </w:r>
      <w:r w:rsidRPr="008E170A">
        <w:rPr>
          <w:rFonts w:ascii="Arial" w:hAnsi="Arial" w:cs="Arial"/>
          <w:color w:val="000000"/>
          <w:sz w:val="20"/>
          <w:szCs w:val="20"/>
        </w:rPr>
        <w:t>any statutory hazard markings and any handling markings, including the mass of any package which exceeds 3kg gross; and</w:t>
      </w:r>
    </w:p>
    <w:p w14:paraId="20377F55" w14:textId="771386DD" w:rsidR="003A2CB9"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t>(j)</w:t>
      </w:r>
      <w:r w:rsidRPr="006B618D">
        <w:rPr>
          <w:rFonts w:ascii="Arial" w:hAnsi="Arial" w:cs="Arial"/>
          <w:color w:val="000000"/>
          <w:sz w:val="20"/>
          <w:szCs w:val="20"/>
        </w:rPr>
        <w:tab/>
      </w:r>
      <w:r w:rsidRPr="008E170A">
        <w:rPr>
          <w:rFonts w:ascii="Arial" w:hAnsi="Arial" w:cs="Arial"/>
          <w:color w:val="000000"/>
          <w:sz w:val="20"/>
          <w:szCs w:val="20"/>
        </w:rPr>
        <w:t>any additional markings specified in the Contract.</w:t>
      </w:r>
    </w:p>
    <w:p w14:paraId="4329D687" w14:textId="77777777" w:rsidR="003F5745" w:rsidRPr="006B618D" w:rsidRDefault="003F5745"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p>
    <w:p w14:paraId="0C1C941C" w14:textId="4CCCBE4A"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j.</w:t>
      </w:r>
      <w:r w:rsidRPr="008E170A">
        <w:rPr>
          <w:rFonts w:ascii="Arial" w:hAnsi="Arial" w:cs="Arial"/>
          <w:sz w:val="20"/>
          <w:szCs w:val="20"/>
        </w:rPr>
        <w:tab/>
      </w:r>
      <w:r w:rsidRPr="008E170A">
        <w:rPr>
          <w:rFonts w:ascii="Arial" w:hAnsi="Arial" w:cs="Arial"/>
          <w:color w:val="000000"/>
          <w:sz w:val="20"/>
          <w:szCs w:val="20"/>
        </w:rPr>
        <w:t xml:space="preserve">Bar code marking shall be applied to the external surface of each consignment package and to each PPQ package contained therein.  The default </w:t>
      </w:r>
      <w:r w:rsidR="009C2FE1" w:rsidRPr="008E170A">
        <w:rPr>
          <w:rFonts w:ascii="Arial" w:hAnsi="Arial" w:cs="Arial"/>
          <w:color w:val="000000"/>
          <w:sz w:val="20"/>
          <w:szCs w:val="20"/>
        </w:rPr>
        <w:t>symbology shall</w:t>
      </w:r>
      <w:r w:rsidRPr="008E170A">
        <w:rPr>
          <w:rFonts w:ascii="Arial" w:hAnsi="Arial" w:cs="Arial"/>
          <w:color w:val="000000"/>
          <w:sz w:val="20"/>
          <w:szCs w:val="20"/>
        </w:rPr>
        <w:t xml:space="preserve"> be as specified in Def Stan 81-041 (Part 6).  As a minimum the following information shall be marked on packages: </w:t>
      </w:r>
    </w:p>
    <w:p w14:paraId="3F6A9A70"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the full 13-digit </w:t>
      </w:r>
      <w:proofErr w:type="gramStart"/>
      <w:r w:rsidRPr="008E170A">
        <w:rPr>
          <w:rFonts w:ascii="Arial" w:hAnsi="Arial" w:cs="Arial"/>
          <w:color w:val="000000"/>
          <w:sz w:val="20"/>
          <w:szCs w:val="20"/>
        </w:rPr>
        <w:t>NSN;</w:t>
      </w:r>
      <w:proofErr w:type="gramEnd"/>
    </w:p>
    <w:p w14:paraId="77B3913A"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denomination of quantity (D of Q</w:t>
      </w:r>
      <w:proofErr w:type="gramStart"/>
      <w:r w:rsidRPr="008E170A">
        <w:rPr>
          <w:rFonts w:ascii="Arial" w:hAnsi="Arial" w:cs="Arial"/>
          <w:color w:val="000000"/>
          <w:sz w:val="20"/>
          <w:szCs w:val="20"/>
        </w:rPr>
        <w:t>);</w:t>
      </w:r>
      <w:proofErr w:type="gramEnd"/>
    </w:p>
    <w:p w14:paraId="3ED75668"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actual quantity (quantity in package</w:t>
      </w:r>
      <w:proofErr w:type="gramStart"/>
      <w:r w:rsidRPr="008E170A">
        <w:rPr>
          <w:rFonts w:ascii="Arial" w:hAnsi="Arial" w:cs="Arial"/>
          <w:color w:val="000000"/>
          <w:sz w:val="20"/>
          <w:szCs w:val="20"/>
        </w:rPr>
        <w:t>);</w:t>
      </w:r>
      <w:proofErr w:type="gramEnd"/>
    </w:p>
    <w:p w14:paraId="661AA2D4"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manufacturer's serial number and / or batch </w:t>
      </w:r>
      <w:proofErr w:type="gramStart"/>
      <w:r w:rsidRPr="008E170A">
        <w:rPr>
          <w:rFonts w:ascii="Arial" w:hAnsi="Arial" w:cs="Arial"/>
          <w:color w:val="000000"/>
          <w:sz w:val="20"/>
          <w:szCs w:val="20"/>
        </w:rPr>
        <w:t>number, if</w:t>
      </w:r>
      <w:proofErr w:type="gramEnd"/>
      <w:r w:rsidRPr="008E170A">
        <w:rPr>
          <w:rFonts w:ascii="Arial" w:hAnsi="Arial" w:cs="Arial"/>
          <w:color w:val="000000"/>
          <w:sz w:val="20"/>
          <w:szCs w:val="20"/>
        </w:rPr>
        <w:t xml:space="preserve"> one has been allocated; and</w:t>
      </w:r>
    </w:p>
    <w:p w14:paraId="26E5910F" w14:textId="3717D7D4"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(5)</w:t>
      </w:r>
      <w:r w:rsidRPr="008E170A">
        <w:rPr>
          <w:rFonts w:ascii="Arial" w:hAnsi="Arial" w:cs="Arial"/>
          <w:sz w:val="20"/>
          <w:szCs w:val="20"/>
        </w:rPr>
        <w:tab/>
      </w:r>
      <w:r w:rsidRPr="008E170A">
        <w:rPr>
          <w:rFonts w:ascii="Arial" w:hAnsi="Arial" w:cs="Arial"/>
          <w:color w:val="000000"/>
          <w:sz w:val="20"/>
          <w:szCs w:val="20"/>
        </w:rPr>
        <w:t>the CP&amp;F-generated unique order identifier.</w:t>
      </w:r>
    </w:p>
    <w:p w14:paraId="28BFB13D"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FFAB175" w14:textId="5CFF471A"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k.</w:t>
      </w:r>
      <w:r w:rsidRPr="008E170A">
        <w:rPr>
          <w:rFonts w:ascii="Arial" w:hAnsi="Arial" w:cs="Arial"/>
          <w:sz w:val="20"/>
          <w:szCs w:val="20"/>
        </w:rPr>
        <w:tab/>
      </w:r>
      <w:bookmarkStart w:id="164" w:name="#_Ref474918442"/>
      <w:bookmarkEnd w:id="164"/>
      <w:r w:rsidRPr="008E170A">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8579766"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F76BA81" w14:textId="21F3D46F"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l.</w:t>
      </w:r>
      <w:r w:rsidRPr="008E170A">
        <w:rPr>
          <w:rFonts w:ascii="Arial" w:hAnsi="Arial" w:cs="Arial"/>
          <w:sz w:val="20"/>
          <w:szCs w:val="20"/>
        </w:rPr>
        <w:tab/>
      </w:r>
      <w:bookmarkStart w:id="165" w:name="#_Ref474918407"/>
      <w:bookmarkEnd w:id="165"/>
      <w:r w:rsidRPr="008E170A">
        <w:rPr>
          <w:rFonts w:ascii="Arial" w:hAnsi="Arial" w:cs="Arial"/>
          <w:color w:val="000000"/>
          <w:sz w:val="20"/>
          <w:szCs w:val="20"/>
        </w:rPr>
        <w:t>The requirements for the consignment of aggregated packages are as follows:</w:t>
      </w:r>
    </w:p>
    <w:p w14:paraId="68DDE15E"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With the exception of packages containing Dangerous Goods, over-packing for delivery to the consignee shown in the Contract may be used by the consignor to aggregate </w:t>
      </w:r>
      <w:proofErr w:type="gramStart"/>
      <w:r w:rsidRPr="008E170A">
        <w:rPr>
          <w:rFonts w:ascii="Arial" w:hAnsi="Arial" w:cs="Arial"/>
          <w:color w:val="000000"/>
          <w:sz w:val="20"/>
          <w:szCs w:val="20"/>
        </w:rPr>
        <w:t>a number of</w:t>
      </w:r>
      <w:proofErr w:type="gramEnd"/>
      <w:r w:rsidRPr="008E170A">
        <w:rPr>
          <w:rFonts w:ascii="Arial" w:hAnsi="Arial" w:cs="Arial"/>
          <w:color w:val="000000"/>
          <w:sz w:val="20"/>
          <w:szCs w:val="2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231BD2AE"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Two adjacent sides of the outer container shall be clearly marked to show the following:</w:t>
      </w:r>
    </w:p>
    <w:p w14:paraId="7D6E1687"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 xml:space="preserve">class group </w:t>
      </w:r>
      <w:proofErr w:type="gramStart"/>
      <w:r w:rsidRPr="008E170A">
        <w:rPr>
          <w:rFonts w:ascii="Arial" w:hAnsi="Arial" w:cs="Arial"/>
          <w:color w:val="000000"/>
          <w:sz w:val="20"/>
          <w:szCs w:val="20"/>
        </w:rPr>
        <w:t>number;</w:t>
      </w:r>
      <w:proofErr w:type="gramEnd"/>
    </w:p>
    <w:p w14:paraId="03633787"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 xml:space="preserve">name and address of </w:t>
      </w:r>
      <w:proofErr w:type="gramStart"/>
      <w:r w:rsidRPr="008E170A">
        <w:rPr>
          <w:rFonts w:ascii="Arial" w:hAnsi="Arial" w:cs="Arial"/>
          <w:color w:val="000000"/>
          <w:sz w:val="20"/>
          <w:szCs w:val="20"/>
        </w:rPr>
        <w:t>consignor;</w:t>
      </w:r>
      <w:proofErr w:type="gramEnd"/>
    </w:p>
    <w:p w14:paraId="1055DA89"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name and address of consignee (as stated on the Contract or order</w:t>
      </w:r>
      <w:proofErr w:type="gramStart"/>
      <w:r w:rsidRPr="008E170A">
        <w:rPr>
          <w:rFonts w:ascii="Arial" w:hAnsi="Arial" w:cs="Arial"/>
          <w:color w:val="000000"/>
          <w:sz w:val="20"/>
          <w:szCs w:val="20"/>
        </w:rPr>
        <w:t>);</w:t>
      </w:r>
      <w:proofErr w:type="gramEnd"/>
    </w:p>
    <w:p w14:paraId="48AD7EDA"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(d)</w:t>
      </w:r>
      <w:r w:rsidRPr="008E170A">
        <w:rPr>
          <w:rFonts w:ascii="Arial" w:hAnsi="Arial" w:cs="Arial"/>
          <w:sz w:val="20"/>
          <w:szCs w:val="20"/>
        </w:rPr>
        <w:tab/>
      </w:r>
      <w:r w:rsidRPr="008E170A">
        <w:rPr>
          <w:rFonts w:ascii="Arial" w:hAnsi="Arial" w:cs="Arial"/>
          <w:color w:val="000000"/>
          <w:sz w:val="20"/>
          <w:szCs w:val="20"/>
        </w:rPr>
        <w:t>destination if it differs from the consignee's address, normally either:</w:t>
      </w:r>
    </w:p>
    <w:p w14:paraId="42E85D2B" w14:textId="77777777" w:rsidR="003A2CB9" w:rsidRPr="008E170A" w:rsidRDefault="00BA7D31" w:rsidP="00253321">
      <w:pPr>
        <w:widowControl w:val="0"/>
        <w:tabs>
          <w:tab w:val="left" w:pos="1963"/>
        </w:tabs>
        <w:autoSpaceDE w:val="0"/>
        <w:autoSpaceDN w:val="0"/>
        <w:adjustRightInd w:val="0"/>
        <w:spacing w:after="0" w:line="240" w:lineRule="auto"/>
        <w:ind w:left="2530" w:hanging="1843"/>
        <w:jc w:val="both"/>
        <w:rPr>
          <w:rFonts w:ascii="Arial" w:hAnsi="Arial" w:cs="Arial"/>
          <w:sz w:val="20"/>
          <w:szCs w:val="20"/>
        </w:rPr>
      </w:pP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8E170A">
        <w:rPr>
          <w:rFonts w:ascii="Arial" w:hAnsi="Arial" w:cs="Arial"/>
          <w:sz w:val="20"/>
          <w:szCs w:val="20"/>
        </w:rPr>
        <w:tab/>
      </w:r>
      <w:r w:rsidRPr="008E170A">
        <w:rPr>
          <w:rFonts w:ascii="Arial" w:hAnsi="Arial" w:cs="Arial"/>
          <w:color w:val="000000"/>
          <w:sz w:val="20"/>
          <w:szCs w:val="20"/>
        </w:rPr>
        <w:t>delivery destination / address; or</w:t>
      </w:r>
    </w:p>
    <w:p w14:paraId="674B0AA4" w14:textId="77777777" w:rsidR="003A2CB9" w:rsidRPr="008E170A" w:rsidRDefault="00BA7D31" w:rsidP="008E170A">
      <w:pPr>
        <w:widowControl w:val="0"/>
        <w:tabs>
          <w:tab w:val="left" w:pos="1963"/>
        </w:tabs>
        <w:autoSpaceDE w:val="0"/>
        <w:autoSpaceDN w:val="0"/>
        <w:adjustRightInd w:val="0"/>
        <w:spacing w:after="0" w:line="240" w:lineRule="auto"/>
        <w:ind w:left="2563" w:hanging="1843"/>
        <w:jc w:val="both"/>
        <w:rPr>
          <w:rFonts w:ascii="Arial" w:hAnsi="Arial" w:cs="Arial"/>
          <w:sz w:val="20"/>
          <w:szCs w:val="20"/>
        </w:rPr>
      </w:pPr>
      <w:r w:rsidRPr="008E170A">
        <w:rPr>
          <w:rFonts w:ascii="Arial" w:hAnsi="Arial" w:cs="Arial"/>
          <w:color w:val="000000"/>
          <w:sz w:val="20"/>
          <w:szCs w:val="20"/>
        </w:rPr>
        <w:t>ii.</w:t>
      </w:r>
      <w:r w:rsidRPr="008E170A">
        <w:rPr>
          <w:rFonts w:ascii="Arial" w:hAnsi="Arial" w:cs="Arial"/>
          <w:sz w:val="20"/>
          <w:szCs w:val="20"/>
        </w:rPr>
        <w:tab/>
      </w:r>
      <w:r w:rsidRPr="008E170A">
        <w:rPr>
          <w:rFonts w:ascii="Arial" w:hAnsi="Arial" w:cs="Arial"/>
          <w:color w:val="000000"/>
          <w:sz w:val="20"/>
          <w:szCs w:val="20"/>
        </w:rPr>
        <w:t xml:space="preserve">transit destination, if the delivery address is a point of aggregation / disaggregation and / or onward shipment </w:t>
      </w:r>
      <w:proofErr w:type="gramStart"/>
      <w:r w:rsidRPr="008E170A">
        <w:rPr>
          <w:rFonts w:ascii="Arial" w:hAnsi="Arial" w:cs="Arial"/>
          <w:color w:val="000000"/>
          <w:sz w:val="20"/>
          <w:szCs w:val="20"/>
        </w:rPr>
        <w:t>e.g.</w:t>
      </w:r>
      <w:proofErr w:type="gramEnd"/>
      <w:r w:rsidRPr="008E170A">
        <w:rPr>
          <w:rFonts w:ascii="Arial" w:hAnsi="Arial" w:cs="Arial"/>
          <w:color w:val="000000"/>
          <w:sz w:val="20"/>
          <w:szCs w:val="20"/>
        </w:rPr>
        <w:t xml:space="preserve"> railway station, where that mode of transport is used; </w:t>
      </w:r>
    </w:p>
    <w:p w14:paraId="44E4357B" w14:textId="358BAB08" w:rsidR="003A2CB9" w:rsidRPr="008E170A" w:rsidRDefault="00BA7D31" w:rsidP="006B618D">
      <w:pPr>
        <w:widowControl w:val="0"/>
        <w:tabs>
          <w:tab w:val="left" w:pos="120"/>
        </w:tabs>
        <w:autoSpaceDE w:val="0"/>
        <w:autoSpaceDN w:val="0"/>
        <w:adjustRightInd w:val="0"/>
        <w:spacing w:after="0" w:line="240" w:lineRule="auto"/>
        <w:ind w:left="720"/>
        <w:jc w:val="both"/>
        <w:rPr>
          <w:rFonts w:ascii="Arial" w:hAnsi="Arial" w:cs="Arial"/>
          <w:sz w:val="20"/>
          <w:szCs w:val="20"/>
        </w:rPr>
      </w:pPr>
      <w:r w:rsidRPr="008E170A">
        <w:rPr>
          <w:rFonts w:ascii="Arial" w:hAnsi="Arial" w:cs="Arial"/>
          <w:color w:val="000000"/>
          <w:sz w:val="20"/>
          <w:szCs w:val="20"/>
        </w:rPr>
        <w:t>(e)</w:t>
      </w:r>
      <w:r w:rsidRPr="008E170A">
        <w:rPr>
          <w:rFonts w:ascii="Arial" w:hAnsi="Arial" w:cs="Arial"/>
          <w:sz w:val="20"/>
          <w:szCs w:val="20"/>
        </w:rPr>
        <w:tab/>
      </w:r>
      <w:r w:rsidRPr="008E170A">
        <w:rPr>
          <w:rFonts w:ascii="Arial" w:hAnsi="Arial" w:cs="Arial"/>
          <w:color w:val="000000"/>
          <w:sz w:val="20"/>
          <w:szCs w:val="20"/>
          <w:highlight w:val="white"/>
        </w:rPr>
        <w:t xml:space="preserve">where applicable, the reference number of the delivery note </w:t>
      </w:r>
      <w:r w:rsidRPr="008E170A">
        <w:rPr>
          <w:rFonts w:ascii="Arial" w:hAnsi="Arial" w:cs="Arial"/>
          <w:color w:val="000000"/>
          <w:sz w:val="20"/>
          <w:szCs w:val="20"/>
        </w:rPr>
        <w:t xml:space="preserve">produced by CP&amp;F relating to the contents.  The consignee's copy of each delivery note shall be placed in the case / container.  If the Contractor </w:t>
      </w:r>
      <w:r w:rsidR="0056253E" w:rsidRPr="008E170A">
        <w:rPr>
          <w:rFonts w:ascii="Arial" w:hAnsi="Arial" w:cs="Arial"/>
          <w:color w:val="000000"/>
          <w:sz w:val="20"/>
          <w:szCs w:val="20"/>
        </w:rPr>
        <w:t>Deliverables listed</w:t>
      </w:r>
      <w:r w:rsidRPr="008E170A">
        <w:rPr>
          <w:rFonts w:ascii="Arial" w:hAnsi="Arial" w:cs="Arial"/>
          <w:color w:val="000000"/>
          <w:sz w:val="20"/>
          <w:szCs w:val="20"/>
        </w:rPr>
        <w:t xml:space="preserve">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8E170A">
        <w:rPr>
          <w:rFonts w:ascii="Arial" w:hAnsi="Arial" w:cs="Arial"/>
          <w:color w:val="000000"/>
          <w:sz w:val="20"/>
          <w:szCs w:val="20"/>
        </w:rPr>
        <w:t>e.g.</w:t>
      </w:r>
      <w:proofErr w:type="gramEnd"/>
      <w:r w:rsidRPr="008E170A">
        <w:rPr>
          <w:rFonts w:ascii="Arial" w:hAnsi="Arial" w:cs="Arial"/>
          <w:color w:val="000000"/>
          <w:sz w:val="20"/>
          <w:szCs w:val="20"/>
        </w:rPr>
        <w:t xml:space="preserve"> 1/3, 2/3, 3/3; </w:t>
      </w:r>
    </w:p>
    <w:p w14:paraId="01E48BD9" w14:textId="77777777" w:rsidR="003A2CB9" w:rsidRPr="008E170A" w:rsidRDefault="00BA7D31" w:rsidP="006B618D">
      <w:pPr>
        <w:widowControl w:val="0"/>
        <w:tabs>
          <w:tab w:val="left" w:pos="120"/>
        </w:tabs>
        <w:autoSpaceDE w:val="0"/>
        <w:autoSpaceDN w:val="0"/>
        <w:adjustRightInd w:val="0"/>
        <w:spacing w:after="0" w:line="240" w:lineRule="auto"/>
        <w:ind w:left="720"/>
        <w:jc w:val="both"/>
        <w:rPr>
          <w:rFonts w:ascii="Arial" w:hAnsi="Arial" w:cs="Arial"/>
          <w:sz w:val="20"/>
          <w:szCs w:val="20"/>
        </w:rPr>
      </w:pPr>
      <w:r w:rsidRPr="008E170A">
        <w:rPr>
          <w:rFonts w:ascii="Arial" w:hAnsi="Arial" w:cs="Arial"/>
          <w:color w:val="000000"/>
          <w:sz w:val="20"/>
          <w:szCs w:val="20"/>
        </w:rPr>
        <w:t>(f)</w:t>
      </w:r>
      <w:r w:rsidRPr="008E170A">
        <w:rPr>
          <w:rFonts w:ascii="Arial" w:hAnsi="Arial" w:cs="Arial"/>
          <w:sz w:val="20"/>
          <w:szCs w:val="20"/>
        </w:rPr>
        <w:tab/>
      </w:r>
      <w:r w:rsidRPr="008E170A">
        <w:rPr>
          <w:rFonts w:ascii="Arial" w:hAnsi="Arial" w:cs="Arial"/>
          <w:color w:val="000000"/>
          <w:sz w:val="20"/>
          <w:szCs w:val="20"/>
        </w:rPr>
        <w:t>the CP&amp;F-generated shipping label; and</w:t>
      </w:r>
    </w:p>
    <w:p w14:paraId="37D5C758" w14:textId="6357ED8F" w:rsidR="003A2CB9" w:rsidRDefault="00BA7D31" w:rsidP="006B618D">
      <w:pPr>
        <w:widowControl w:val="0"/>
        <w:tabs>
          <w:tab w:val="left" w:pos="120"/>
        </w:tabs>
        <w:autoSpaceDE w:val="0"/>
        <w:autoSpaceDN w:val="0"/>
        <w:adjustRightInd w:val="0"/>
        <w:spacing w:after="0" w:line="240" w:lineRule="auto"/>
        <w:ind w:left="680"/>
        <w:jc w:val="both"/>
        <w:rPr>
          <w:rFonts w:ascii="Arial" w:hAnsi="Arial" w:cs="Arial"/>
          <w:color w:val="000000"/>
          <w:sz w:val="20"/>
          <w:szCs w:val="20"/>
        </w:rPr>
      </w:pPr>
      <w:r w:rsidRPr="008E170A">
        <w:rPr>
          <w:rFonts w:ascii="Arial" w:hAnsi="Arial" w:cs="Arial"/>
          <w:color w:val="000000"/>
          <w:sz w:val="20"/>
          <w:szCs w:val="20"/>
        </w:rPr>
        <w:t>(g)</w:t>
      </w:r>
      <w:r w:rsidRPr="008E170A">
        <w:rPr>
          <w:rFonts w:ascii="Arial" w:hAnsi="Arial" w:cs="Arial"/>
          <w:sz w:val="20"/>
          <w:szCs w:val="20"/>
        </w:rPr>
        <w:tab/>
      </w:r>
      <w:r w:rsidRPr="008E170A">
        <w:rPr>
          <w:rFonts w:ascii="Arial" w:hAnsi="Arial" w:cs="Arial"/>
          <w:color w:val="000000"/>
          <w:sz w:val="20"/>
          <w:szCs w:val="20"/>
        </w:rPr>
        <w:t>any statutory hazard markings and any handling markings</w:t>
      </w:r>
      <w:r w:rsidRPr="008E170A">
        <w:rPr>
          <w:rFonts w:ascii="Arial" w:hAnsi="Arial" w:cs="Arial"/>
          <w:color w:val="000000"/>
          <w:sz w:val="20"/>
          <w:szCs w:val="20"/>
          <w:highlight w:val="white"/>
        </w:rPr>
        <w:t>.</w:t>
      </w:r>
    </w:p>
    <w:p w14:paraId="3F41680F" w14:textId="77777777" w:rsidR="003F5745" w:rsidRPr="008E170A" w:rsidRDefault="003F5745" w:rsidP="006B618D">
      <w:pPr>
        <w:widowControl w:val="0"/>
        <w:tabs>
          <w:tab w:val="left" w:pos="120"/>
        </w:tabs>
        <w:autoSpaceDE w:val="0"/>
        <w:autoSpaceDN w:val="0"/>
        <w:adjustRightInd w:val="0"/>
        <w:spacing w:after="0" w:line="240" w:lineRule="auto"/>
        <w:ind w:left="680"/>
        <w:jc w:val="both"/>
        <w:rPr>
          <w:rFonts w:ascii="Arial" w:hAnsi="Arial" w:cs="Arial"/>
          <w:sz w:val="20"/>
          <w:szCs w:val="20"/>
        </w:rPr>
      </w:pPr>
    </w:p>
    <w:p w14:paraId="1F4D47B3" w14:textId="4B41CA82"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m.</w:t>
      </w:r>
      <w:r w:rsidRPr="008E170A">
        <w:rPr>
          <w:rFonts w:ascii="Arial" w:hAnsi="Arial" w:cs="Arial"/>
          <w:sz w:val="20"/>
          <w:szCs w:val="20"/>
        </w:rPr>
        <w:tab/>
      </w:r>
      <w:r w:rsidRPr="008E170A">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3602CCDF"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3D73469" w14:textId="77777777" w:rsidR="003F5745"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n.</w:t>
      </w:r>
      <w:r w:rsidRPr="008E170A">
        <w:rPr>
          <w:rFonts w:ascii="Arial" w:hAnsi="Arial" w:cs="Arial"/>
          <w:sz w:val="20"/>
          <w:szCs w:val="20"/>
        </w:rPr>
        <w:tab/>
      </w:r>
      <w:r w:rsidRPr="008E170A">
        <w:rPr>
          <w:rFonts w:ascii="Arial" w:hAnsi="Arial" w:cs="Arial"/>
          <w:color w:val="000000"/>
          <w:sz w:val="20"/>
          <w:szCs w:val="20"/>
        </w:rPr>
        <w:t>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w:t>
      </w:r>
    </w:p>
    <w:p w14:paraId="72C46881" w14:textId="247A533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 xml:space="preserve"> </w:t>
      </w:r>
    </w:p>
    <w:p w14:paraId="73EA0BD4" w14:textId="720241EF"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o.</w:t>
      </w:r>
      <w:r w:rsidRPr="008E170A">
        <w:rPr>
          <w:rFonts w:ascii="Arial" w:hAnsi="Arial" w:cs="Arial"/>
          <w:sz w:val="20"/>
          <w:szCs w:val="20"/>
        </w:rPr>
        <w:tab/>
      </w:r>
      <w:r w:rsidRPr="008E170A">
        <w:rPr>
          <w:rFonts w:ascii="Arial" w:hAnsi="Arial" w:cs="Arial"/>
          <w:color w:val="000000"/>
          <w:sz w:val="20"/>
          <w:szCs w:val="20"/>
        </w:rPr>
        <w:t>All Packaging shall meet the requirements of the Packaging (Essential Requirements) Regulations 2003 (as amended) where applicable.</w:t>
      </w:r>
    </w:p>
    <w:p w14:paraId="5BA86AF4"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4D4C4AA" w14:textId="671BF9AA"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p.</w:t>
      </w:r>
      <w:r w:rsidRPr="008E170A">
        <w:rPr>
          <w:rFonts w:ascii="Arial" w:hAnsi="Arial" w:cs="Arial"/>
          <w:sz w:val="20"/>
          <w:szCs w:val="20"/>
        </w:rPr>
        <w:tab/>
      </w:r>
      <w:r w:rsidRPr="008E170A">
        <w:rPr>
          <w:rFonts w:ascii="Arial" w:hAnsi="Arial" w:cs="Arial"/>
          <w:color w:val="000000"/>
          <w:sz w:val="20"/>
          <w:szCs w:val="20"/>
        </w:rPr>
        <w:t xml:space="preserve">In any design work the Contractor shall comply with the Producer Responsibility Obligations (Packaging Waste) Regulations 2007 (as amended) or equivalent legislation.  Evidence of </w:t>
      </w:r>
      <w:r w:rsidRPr="008E170A">
        <w:rPr>
          <w:rFonts w:ascii="Arial" w:hAnsi="Arial" w:cs="Arial"/>
          <w:color w:val="000000"/>
          <w:sz w:val="20"/>
          <w:szCs w:val="20"/>
        </w:rPr>
        <w:lastRenderedPageBreak/>
        <w:t>compliance shall be a contractor record in accordance with Condition 17 (Contractor’s Records).</w:t>
      </w:r>
    </w:p>
    <w:p w14:paraId="3745E598"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189A951" w14:textId="0F85D535"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q.</w:t>
      </w:r>
      <w:r w:rsidRPr="008E170A">
        <w:rPr>
          <w:rFonts w:ascii="Arial" w:hAnsi="Arial" w:cs="Arial"/>
          <w:sz w:val="20"/>
          <w:szCs w:val="20"/>
        </w:rPr>
        <w:tab/>
      </w:r>
      <w:r w:rsidRPr="008E170A">
        <w:rPr>
          <w:rFonts w:ascii="Arial" w:hAnsi="Arial" w:cs="Arial"/>
          <w:color w:val="000000"/>
          <w:sz w:val="20"/>
          <w:szCs w:val="20"/>
        </w:rPr>
        <w:t xml:space="preserve">This Condition is concerned with the supply of Packaging suitable to protect and ease handling, </w:t>
      </w:r>
      <w:proofErr w:type="gramStart"/>
      <w:r w:rsidRPr="008E170A">
        <w:rPr>
          <w:rFonts w:ascii="Arial" w:hAnsi="Arial" w:cs="Arial"/>
          <w:color w:val="000000"/>
          <w:sz w:val="20"/>
          <w:szCs w:val="20"/>
        </w:rPr>
        <w:t>transport</w:t>
      </w:r>
      <w:proofErr w:type="gramEnd"/>
      <w:r w:rsidRPr="008E170A">
        <w:rPr>
          <w:rFonts w:ascii="Arial" w:hAnsi="Arial" w:cs="Arial"/>
          <w:color w:val="000000"/>
          <w:sz w:val="20"/>
          <w:szCs w:val="2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1C5115B1"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9315022"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r.</w:t>
      </w:r>
      <w:r w:rsidRPr="008E170A">
        <w:rPr>
          <w:rFonts w:ascii="Arial" w:hAnsi="Arial" w:cs="Arial"/>
          <w:sz w:val="20"/>
          <w:szCs w:val="20"/>
        </w:rPr>
        <w:tab/>
      </w:r>
      <w:r w:rsidRPr="008E170A">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33DBFBAC" w14:textId="774735FC"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FF"/>
          <w:sz w:val="20"/>
          <w:szCs w:val="20"/>
          <w:u w:val="single"/>
        </w:rPr>
      </w:pPr>
      <w:r w:rsidRPr="008E170A">
        <w:rPr>
          <w:rFonts w:ascii="Arial" w:hAnsi="Arial" w:cs="Arial"/>
          <w:color w:val="000000"/>
          <w:sz w:val="20"/>
          <w:szCs w:val="20"/>
        </w:rPr>
        <w:t>s.</w:t>
      </w:r>
      <w:r w:rsidRPr="008E170A">
        <w:rPr>
          <w:rFonts w:ascii="Arial" w:hAnsi="Arial" w:cs="Arial"/>
          <w:sz w:val="20"/>
          <w:szCs w:val="20"/>
        </w:rPr>
        <w:tab/>
      </w:r>
      <w:r w:rsidRPr="008E170A">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8E170A">
        <w:rPr>
          <w:rFonts w:ascii="Arial" w:hAnsi="Arial" w:cs="Arial"/>
          <w:color w:val="000000"/>
          <w:sz w:val="20"/>
          <w:szCs w:val="20"/>
        </w:rPr>
        <w:t>DStan</w:t>
      </w:r>
      <w:proofErr w:type="spellEnd"/>
      <w:r w:rsidRPr="008E170A">
        <w:rPr>
          <w:rFonts w:ascii="Arial" w:hAnsi="Arial" w:cs="Arial"/>
          <w:color w:val="000000"/>
          <w:sz w:val="20"/>
          <w:szCs w:val="20"/>
        </w:rPr>
        <w:t xml:space="preserve"> internet site at: </w:t>
      </w:r>
      <w:hyperlink r:id="rId23" w:history="1">
        <w:r w:rsidR="003F5745" w:rsidRPr="00193B64">
          <w:rPr>
            <w:rStyle w:val="Hyperlink"/>
            <w:rFonts w:ascii="Arial" w:hAnsi="Arial" w:cs="Arial"/>
            <w:sz w:val="20"/>
            <w:szCs w:val="20"/>
          </w:rPr>
          <w:t>https://www.dstan.mod.uk/</w:t>
        </w:r>
      </w:hyperlink>
    </w:p>
    <w:p w14:paraId="10C8366A"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952CEBA" w14:textId="0A5C72BD"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t.</w:t>
      </w:r>
      <w:r w:rsidRPr="008E170A">
        <w:rPr>
          <w:rFonts w:ascii="Arial" w:hAnsi="Arial" w:cs="Arial"/>
          <w:sz w:val="20"/>
          <w:szCs w:val="20"/>
        </w:rPr>
        <w:tab/>
      </w:r>
      <w:r w:rsidRPr="008E170A">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7AA62A7"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8D175DD"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u.</w:t>
      </w:r>
      <w:r w:rsidRPr="008E170A">
        <w:rPr>
          <w:rFonts w:ascii="Arial" w:hAnsi="Arial" w:cs="Arial"/>
          <w:sz w:val="20"/>
          <w:szCs w:val="20"/>
        </w:rPr>
        <w:tab/>
      </w:r>
      <w:r w:rsidRPr="008E170A">
        <w:rPr>
          <w:rFonts w:ascii="Arial" w:hAnsi="Arial" w:cs="Arial"/>
          <w:color w:val="000000"/>
          <w:sz w:val="20"/>
          <w:szCs w:val="20"/>
        </w:rPr>
        <w:t>In the event of conflict between the Contract and Def Stan 81-041, the Contract shall take precedence.</w:t>
      </w:r>
    </w:p>
    <w:p w14:paraId="36A34CEB"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31CA9E9A" w14:textId="7E9757A9"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23.</w:t>
      </w:r>
      <w:r w:rsidRPr="008E170A">
        <w:rPr>
          <w:rFonts w:ascii="Arial" w:hAnsi="Arial" w:cs="Arial"/>
          <w:sz w:val="20"/>
          <w:szCs w:val="20"/>
        </w:rPr>
        <w:tab/>
      </w:r>
      <w:bookmarkStart w:id="166" w:name="#_Ref301168573"/>
      <w:bookmarkStart w:id="167" w:name="#_Toc422462826"/>
      <w:bookmarkStart w:id="168" w:name="#_Toc473616427"/>
      <w:bookmarkStart w:id="169" w:name="#_Toc72747363"/>
      <w:bookmarkStart w:id="170" w:name="#_Hlk44419043"/>
      <w:bookmarkStart w:id="171" w:name="#_Hlk75422116"/>
      <w:bookmarkEnd w:id="166"/>
      <w:bookmarkEnd w:id="167"/>
      <w:bookmarkEnd w:id="168"/>
      <w:bookmarkEnd w:id="169"/>
      <w:bookmarkEnd w:id="170"/>
      <w:bookmarkEnd w:id="171"/>
      <w:r w:rsidRPr="008E170A">
        <w:rPr>
          <w:rFonts w:ascii="Arial" w:hAnsi="Arial" w:cs="Arial"/>
          <w:b/>
          <w:bCs/>
          <w:color w:val="000000"/>
          <w:sz w:val="20"/>
          <w:szCs w:val="20"/>
        </w:rPr>
        <w:t>Supply of Data for Hazardous Materials or Substances in Contractor Deliverables</w:t>
      </w:r>
    </w:p>
    <w:p w14:paraId="0F0AFB0A" w14:textId="77777777" w:rsidR="003F5745" w:rsidRPr="008E170A" w:rsidRDefault="003F5745" w:rsidP="008E170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5333B82" w14:textId="22297AFF"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bookmarkStart w:id="172" w:name="#_Ref474493727"/>
      <w:bookmarkEnd w:id="172"/>
      <w:r w:rsidRPr="008E170A">
        <w:rPr>
          <w:rFonts w:ascii="Arial" w:hAnsi="Arial" w:cs="Arial"/>
          <w:color w:val="000000"/>
          <w:sz w:val="20"/>
          <w:szCs w:val="20"/>
        </w:rPr>
        <w:t xml:space="preserve">The Contractor shall provide to the Authority: </w:t>
      </w:r>
    </w:p>
    <w:p w14:paraId="597EC197" w14:textId="2C6045DB" w:rsidR="003A2CB9" w:rsidRPr="008E170A" w:rsidRDefault="00BA7D31" w:rsidP="008E170A">
      <w:pPr>
        <w:widowControl w:val="0"/>
        <w:tabs>
          <w:tab w:val="left" w:pos="1113"/>
        </w:tabs>
        <w:autoSpaceDE w:val="0"/>
        <w:autoSpaceDN w:val="0"/>
        <w:adjustRightInd w:val="0"/>
        <w:spacing w:after="0" w:line="240" w:lineRule="auto"/>
        <w:ind w:left="1113" w:hanging="993"/>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bookmarkStart w:id="173" w:name="#_Ref474493062"/>
      <w:bookmarkEnd w:id="173"/>
      <w:r w:rsidRPr="008E170A">
        <w:rPr>
          <w:rFonts w:ascii="Arial" w:hAnsi="Arial" w:cs="Arial"/>
          <w:color w:val="000000"/>
          <w:sz w:val="20"/>
          <w:szCs w:val="20"/>
        </w:rPr>
        <w:t>for each hazardous material or substance supplied, a Safety Data Sheet (SDS) in accordance the extant Classification, Labelling and Packaging (GB CLP) Regulation; and</w:t>
      </w:r>
    </w:p>
    <w:p w14:paraId="6ED5B61D" w14:textId="77777777" w:rsidR="003A2CB9" w:rsidRPr="008E170A" w:rsidRDefault="00BA7D31" w:rsidP="008E170A">
      <w:pPr>
        <w:widowControl w:val="0"/>
        <w:tabs>
          <w:tab w:val="left" w:pos="1113"/>
        </w:tabs>
        <w:autoSpaceDE w:val="0"/>
        <w:autoSpaceDN w:val="0"/>
        <w:adjustRightInd w:val="0"/>
        <w:spacing w:after="0" w:line="240" w:lineRule="auto"/>
        <w:ind w:left="1113" w:hanging="993"/>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17B864D5" w14:textId="334D5FDD" w:rsidR="003A2CB9" w:rsidRDefault="00BA7D31" w:rsidP="004E797A">
      <w:pPr>
        <w:widowControl w:val="0"/>
        <w:autoSpaceDE w:val="0"/>
        <w:autoSpaceDN w:val="0"/>
        <w:adjustRightInd w:val="0"/>
        <w:spacing w:after="60" w:line="240" w:lineRule="auto"/>
        <w:ind w:left="1113"/>
        <w:jc w:val="both"/>
        <w:rPr>
          <w:rFonts w:ascii="Arial" w:hAnsi="Arial" w:cs="Arial"/>
          <w:color w:val="000000"/>
          <w:sz w:val="20"/>
          <w:szCs w:val="20"/>
        </w:rPr>
      </w:pPr>
      <w:r w:rsidRPr="008E170A">
        <w:rPr>
          <w:rFonts w:ascii="Arial" w:hAnsi="Arial" w:cs="Arial"/>
          <w:color w:val="000000"/>
          <w:sz w:val="20"/>
          <w:szCs w:val="20"/>
        </w:rPr>
        <w:t xml:space="preserve">Nothing in this Condition shall reduce or limit any statutory duty or legal obligation of the Authority or the Contractor. </w:t>
      </w:r>
    </w:p>
    <w:p w14:paraId="3A6361B9" w14:textId="77777777" w:rsidR="003F5745" w:rsidRPr="008E170A" w:rsidRDefault="003F5745" w:rsidP="008E170A">
      <w:pPr>
        <w:widowControl w:val="0"/>
        <w:autoSpaceDE w:val="0"/>
        <w:autoSpaceDN w:val="0"/>
        <w:adjustRightInd w:val="0"/>
        <w:spacing w:after="60" w:line="240" w:lineRule="auto"/>
        <w:ind w:left="120"/>
        <w:jc w:val="both"/>
        <w:rPr>
          <w:rFonts w:ascii="Arial" w:hAnsi="Arial" w:cs="Arial"/>
          <w:sz w:val="20"/>
          <w:szCs w:val="20"/>
        </w:rPr>
      </w:pPr>
    </w:p>
    <w:p w14:paraId="1801013E"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If the Contractor Deliverable contains hazardous materials or substances, or is a substance falling within the scope of the extant UK REACH Regulation:</w:t>
      </w:r>
    </w:p>
    <w:p w14:paraId="79997466" w14:textId="77777777" w:rsidR="003A2CB9" w:rsidRPr="008E170A"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0F1354D5" w14:textId="11A8D824" w:rsidR="003A2CB9"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color w:val="000000"/>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1578A011" w14:textId="77777777" w:rsidR="003F5745" w:rsidRPr="008E170A" w:rsidRDefault="003F5745"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p>
    <w:p w14:paraId="73AA38E1" w14:textId="6A35D858" w:rsidR="003A2CB9" w:rsidRPr="003F5745" w:rsidRDefault="00BA7D31" w:rsidP="003F5745">
      <w:pPr>
        <w:pStyle w:val="ListParagraph"/>
        <w:widowControl w:val="0"/>
        <w:numPr>
          <w:ilvl w:val="0"/>
          <w:numId w:val="28"/>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If the Contractor is required, under, or in connection with the Contract, to supply Contractor Deliverables or components of Contractor Deliverables that, </w:t>
      </w:r>
      <w:proofErr w:type="gramStart"/>
      <w:r w:rsidRPr="003F5745">
        <w:rPr>
          <w:rFonts w:ascii="Arial" w:hAnsi="Arial" w:cs="Arial"/>
          <w:color w:val="000000"/>
          <w:sz w:val="20"/>
          <w:szCs w:val="20"/>
        </w:rPr>
        <w:t>in the course of</w:t>
      </w:r>
      <w:proofErr w:type="gramEnd"/>
      <w:r w:rsidRPr="003F5745">
        <w:rPr>
          <w:rFonts w:ascii="Arial" w:hAnsi="Arial" w:cs="Arial"/>
          <w:color w:val="000000"/>
          <w:sz w:val="20"/>
          <w:szCs w:val="20"/>
        </w:rPr>
        <w:t xml:space="preserve">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7F1881BB"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64551735" w14:textId="143B2E15"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d.</w:t>
      </w:r>
      <w:r w:rsidRPr="008E170A">
        <w:rPr>
          <w:rFonts w:ascii="Arial" w:hAnsi="Arial" w:cs="Arial"/>
          <w:sz w:val="20"/>
          <w:szCs w:val="20"/>
        </w:rPr>
        <w:tab/>
      </w:r>
      <w:r w:rsidRPr="008E170A">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3D63A0DD"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F6835AE" w14:textId="4FA4F4D9"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e.</w:t>
      </w:r>
      <w:r w:rsidRPr="008E170A">
        <w:rPr>
          <w:rFonts w:ascii="Arial" w:hAnsi="Arial" w:cs="Arial"/>
          <w:sz w:val="20"/>
          <w:szCs w:val="20"/>
        </w:rPr>
        <w:tab/>
      </w:r>
      <w:bookmarkStart w:id="174" w:name="#_Ref474496908"/>
      <w:bookmarkEnd w:id="174"/>
      <w:r w:rsidRPr="008E170A">
        <w:rPr>
          <w:rFonts w:ascii="Arial" w:hAnsi="Arial" w:cs="Arial"/>
          <w:color w:val="000000"/>
          <w:sz w:val="20"/>
          <w:szCs w:val="20"/>
        </w:rPr>
        <w:t xml:space="preserve">If the Contractor Deliverables, </w:t>
      </w:r>
      <w:proofErr w:type="gramStart"/>
      <w:r w:rsidRPr="008E170A">
        <w:rPr>
          <w:rFonts w:ascii="Arial" w:hAnsi="Arial" w:cs="Arial"/>
          <w:color w:val="000000"/>
          <w:sz w:val="20"/>
          <w:szCs w:val="20"/>
        </w:rPr>
        <w:t>materials</w:t>
      </w:r>
      <w:proofErr w:type="gramEnd"/>
      <w:r w:rsidRPr="008E170A">
        <w:rPr>
          <w:rFonts w:ascii="Arial" w:hAnsi="Arial" w:cs="Arial"/>
          <w:color w:val="000000"/>
          <w:sz w:val="20"/>
          <w:szCs w:val="20"/>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065214F5"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BE01D7E" w14:textId="2429EE6E"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f.</w:t>
      </w:r>
      <w:r w:rsidRPr="008E170A">
        <w:rPr>
          <w:rFonts w:ascii="Arial" w:hAnsi="Arial" w:cs="Arial"/>
          <w:sz w:val="20"/>
          <w:szCs w:val="20"/>
        </w:rPr>
        <w:tab/>
      </w:r>
      <w:bookmarkStart w:id="175" w:name="#_Ref474496919"/>
      <w:bookmarkEnd w:id="175"/>
      <w:r w:rsidRPr="008E170A">
        <w:rPr>
          <w:rFonts w:ascii="Arial" w:hAnsi="Arial" w:cs="Arial"/>
          <w:color w:val="000000"/>
          <w:sz w:val="20"/>
          <w:szCs w:val="20"/>
        </w:rPr>
        <w:t xml:space="preserve">If the Contractor Deliverables, </w:t>
      </w:r>
      <w:proofErr w:type="gramStart"/>
      <w:r w:rsidRPr="008E170A">
        <w:rPr>
          <w:rFonts w:ascii="Arial" w:hAnsi="Arial" w:cs="Arial"/>
          <w:color w:val="000000"/>
          <w:sz w:val="20"/>
          <w:szCs w:val="20"/>
        </w:rPr>
        <w:t>materials</w:t>
      </w:r>
      <w:proofErr w:type="gramEnd"/>
      <w:r w:rsidRPr="008E170A">
        <w:rPr>
          <w:rFonts w:ascii="Arial" w:hAnsi="Arial" w:cs="Arial"/>
          <w:color w:val="000000"/>
          <w:sz w:val="20"/>
          <w:szCs w:val="20"/>
        </w:rPr>
        <w:t xml:space="preserve"> or substances are or contain or embody a radioactive substance as defined in the extant Ionising Radiation Regulations, the Contractor shall additionally </w:t>
      </w:r>
      <w:r w:rsidRPr="008E170A">
        <w:rPr>
          <w:rFonts w:ascii="Arial" w:hAnsi="Arial" w:cs="Arial"/>
          <w:color w:val="000000"/>
          <w:sz w:val="20"/>
          <w:szCs w:val="20"/>
        </w:rPr>
        <w:lastRenderedPageBreak/>
        <w:t>provide details of:</w:t>
      </w:r>
    </w:p>
    <w:p w14:paraId="6FD836F9" w14:textId="77777777" w:rsidR="003A2CB9" w:rsidRPr="008E170A"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activity; and</w:t>
      </w:r>
    </w:p>
    <w:p w14:paraId="54C1E43E" w14:textId="5918E64B" w:rsidR="003A2CB9"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color w:val="000000"/>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the substance and form (including any isotope</w:t>
      </w:r>
      <w:proofErr w:type="gramStart"/>
      <w:r w:rsidRPr="008E170A">
        <w:rPr>
          <w:rFonts w:ascii="Arial" w:hAnsi="Arial" w:cs="Arial"/>
          <w:color w:val="000000"/>
          <w:sz w:val="20"/>
          <w:szCs w:val="20"/>
        </w:rPr>
        <w:t>);</w:t>
      </w:r>
      <w:proofErr w:type="gramEnd"/>
      <w:r w:rsidRPr="008E170A">
        <w:rPr>
          <w:rFonts w:ascii="Arial" w:hAnsi="Arial" w:cs="Arial"/>
          <w:color w:val="000000"/>
          <w:sz w:val="20"/>
          <w:szCs w:val="20"/>
        </w:rPr>
        <w:t xml:space="preserve"> </w:t>
      </w:r>
    </w:p>
    <w:p w14:paraId="2B47B280" w14:textId="77777777" w:rsidR="003F5745" w:rsidRPr="008E170A" w:rsidRDefault="003F5745"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p>
    <w:p w14:paraId="2D5E0D0B" w14:textId="78979783"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g.</w:t>
      </w:r>
      <w:r w:rsidRPr="008E170A">
        <w:rPr>
          <w:rFonts w:ascii="Arial" w:hAnsi="Arial" w:cs="Arial"/>
          <w:sz w:val="20"/>
          <w:szCs w:val="20"/>
        </w:rPr>
        <w:tab/>
      </w:r>
      <w:bookmarkStart w:id="176" w:name="#_Ref474496962"/>
      <w:bookmarkEnd w:id="176"/>
      <w:r w:rsidRPr="008E170A">
        <w:rPr>
          <w:rFonts w:ascii="Arial" w:hAnsi="Arial" w:cs="Arial"/>
          <w:color w:val="000000"/>
          <w:sz w:val="20"/>
          <w:szCs w:val="20"/>
        </w:rPr>
        <w:t xml:space="preserve">If the Contractor Deliverables, </w:t>
      </w:r>
      <w:proofErr w:type="gramStart"/>
      <w:r w:rsidRPr="008E170A">
        <w:rPr>
          <w:rFonts w:ascii="Arial" w:hAnsi="Arial" w:cs="Arial"/>
          <w:color w:val="000000"/>
          <w:sz w:val="20"/>
          <w:szCs w:val="20"/>
        </w:rPr>
        <w:t>materials</w:t>
      </w:r>
      <w:proofErr w:type="gramEnd"/>
      <w:r w:rsidRPr="008E170A">
        <w:rPr>
          <w:rFonts w:ascii="Arial" w:hAnsi="Arial" w:cs="Arial"/>
          <w:color w:val="000000"/>
          <w:sz w:val="20"/>
          <w:szCs w:val="20"/>
        </w:rPr>
        <w:t xml:space="preserve"> or substances have magnetic properties, the Contractor shall additionally provide details of the magnetic flux density at a defined distance, for the condition in which it is packed. </w:t>
      </w:r>
    </w:p>
    <w:p w14:paraId="6A9C7393"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C2735C4" w14:textId="3AE26B58"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h.</w:t>
      </w:r>
      <w:r w:rsidRPr="008E170A">
        <w:rPr>
          <w:rFonts w:ascii="Arial" w:hAnsi="Arial" w:cs="Arial"/>
          <w:sz w:val="20"/>
          <w:szCs w:val="20"/>
        </w:rPr>
        <w:tab/>
      </w:r>
      <w:bookmarkStart w:id="177" w:name="#_Ref474497010"/>
      <w:bookmarkEnd w:id="177"/>
      <w:r w:rsidRPr="008E170A">
        <w:rPr>
          <w:rFonts w:ascii="Arial" w:hAnsi="Arial" w:cs="Arial"/>
          <w:color w:val="000000"/>
          <w:sz w:val="20"/>
          <w:szCs w:val="2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574660B7" w14:textId="77777777" w:rsidR="003A2CB9" w:rsidRPr="008E170A" w:rsidRDefault="00BA7D31">
      <w:pPr>
        <w:widowControl w:val="0"/>
        <w:tabs>
          <w:tab w:val="left" w:pos="1113"/>
        </w:tabs>
        <w:autoSpaceDE w:val="0"/>
        <w:autoSpaceDN w:val="0"/>
        <w:adjustRightInd w:val="0"/>
        <w:spacing w:after="0" w:line="240" w:lineRule="auto"/>
        <w:ind w:left="1113" w:hanging="426"/>
        <w:rPr>
          <w:rFonts w:ascii="Arial" w:hAnsi="Arial" w:cs="Arial"/>
          <w:sz w:val="20"/>
          <w:szCs w:val="20"/>
        </w:rPr>
      </w:pPr>
      <w:r>
        <w:rPr>
          <w:rFonts w:ascii="Arial" w:hAnsi="Arial" w:cs="Arial"/>
          <w:color w:val="000000"/>
        </w:rPr>
        <w:t>(</w:t>
      </w: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Hard copies to be sent to: </w:t>
      </w:r>
    </w:p>
    <w:p w14:paraId="41F93561"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Hazardous Stores Information System (HSIS) </w:t>
      </w:r>
    </w:p>
    <w:p w14:paraId="1081AF78"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Department of Safety &amp; Environment, Quality and Technology (DS &amp; EQT) </w:t>
      </w:r>
    </w:p>
    <w:p w14:paraId="5A355147"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Spruce 2C, #1260, </w:t>
      </w:r>
    </w:p>
    <w:p w14:paraId="4A7C03F5"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MOD Abbey Wood (South) </w:t>
      </w:r>
    </w:p>
    <w:p w14:paraId="12B0AED0"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Bristol BS34 8JH</w:t>
      </w:r>
    </w:p>
    <w:p w14:paraId="1F2F2F1E" w14:textId="297486B6" w:rsidR="003A2CB9" w:rsidRPr="008E170A" w:rsidRDefault="00BA7D31">
      <w:pPr>
        <w:widowControl w:val="0"/>
        <w:tabs>
          <w:tab w:val="left" w:pos="120"/>
        </w:tabs>
        <w:autoSpaceDE w:val="0"/>
        <w:autoSpaceDN w:val="0"/>
        <w:adjustRightInd w:val="0"/>
        <w:spacing w:after="0" w:line="240" w:lineRule="auto"/>
        <w:ind w:left="120"/>
        <w:rPr>
          <w:rFonts w:ascii="Arial" w:hAnsi="Arial" w:cs="Arial"/>
          <w:sz w:val="20"/>
          <w:szCs w:val="20"/>
        </w:rPr>
      </w:pPr>
      <w:r w:rsidRPr="008E170A">
        <w:rPr>
          <w:rFonts w:ascii="Arial" w:hAnsi="Arial" w:cs="Arial"/>
          <w:color w:val="000000"/>
          <w:sz w:val="20"/>
          <w:szCs w:val="20"/>
        </w:rPr>
        <w:t>(2)</w:t>
      </w:r>
      <w:r w:rsidR="003F5745">
        <w:rPr>
          <w:rFonts w:ascii="Arial" w:hAnsi="Arial" w:cs="Arial"/>
          <w:sz w:val="20"/>
          <w:szCs w:val="20"/>
        </w:rPr>
        <w:t xml:space="preserve"> </w:t>
      </w:r>
      <w:r w:rsidRPr="008E170A">
        <w:rPr>
          <w:rFonts w:ascii="Arial" w:hAnsi="Arial" w:cs="Arial"/>
          <w:color w:val="000000"/>
          <w:sz w:val="20"/>
          <w:szCs w:val="20"/>
        </w:rPr>
        <w:t xml:space="preserve">Emails to be sent to: </w:t>
      </w:r>
    </w:p>
    <w:p w14:paraId="702F454C"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FF"/>
          <w:sz w:val="20"/>
          <w:szCs w:val="20"/>
          <w:u w:val="single"/>
        </w:rPr>
        <w:t>DESTECH-QSEPEnv-HSISMulti@mod.gov.uk</w:t>
      </w:r>
    </w:p>
    <w:p w14:paraId="608265AD" w14:textId="23327B06" w:rsidR="003A2CB9" w:rsidRDefault="00BA7D31" w:rsidP="006B618D">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proofErr w:type="spellStart"/>
      <w:r w:rsidRPr="008E170A">
        <w:rPr>
          <w:rFonts w:ascii="Arial" w:hAnsi="Arial" w:cs="Arial"/>
          <w:color w:val="000000"/>
          <w:sz w:val="20"/>
          <w:szCs w:val="20"/>
        </w:rPr>
        <w:t>i</w:t>
      </w:r>
      <w:proofErr w:type="spellEnd"/>
      <w:r w:rsidRPr="008E170A">
        <w:rPr>
          <w:rFonts w:ascii="Arial" w:hAnsi="Arial" w:cs="Arial"/>
          <w:color w:val="000000"/>
          <w:sz w:val="20"/>
          <w:szCs w:val="20"/>
        </w:rPr>
        <w:t>.</w:t>
      </w:r>
      <w:r w:rsidRPr="008E170A">
        <w:rPr>
          <w:rFonts w:ascii="Arial" w:hAnsi="Arial" w:cs="Arial"/>
          <w:sz w:val="20"/>
          <w:szCs w:val="20"/>
        </w:rPr>
        <w:tab/>
      </w:r>
      <w:r w:rsidRPr="008E170A">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62A65158" w14:textId="77777777" w:rsidR="003F5745" w:rsidRPr="008E170A" w:rsidRDefault="003F5745" w:rsidP="006B618D">
      <w:pPr>
        <w:widowControl w:val="0"/>
        <w:tabs>
          <w:tab w:val="left" w:pos="120"/>
        </w:tabs>
        <w:autoSpaceDE w:val="0"/>
        <w:autoSpaceDN w:val="0"/>
        <w:adjustRightInd w:val="0"/>
        <w:spacing w:after="0" w:line="240" w:lineRule="auto"/>
        <w:ind w:left="120"/>
        <w:jc w:val="both"/>
        <w:rPr>
          <w:rFonts w:ascii="Arial" w:hAnsi="Arial" w:cs="Arial"/>
          <w:sz w:val="20"/>
          <w:szCs w:val="20"/>
        </w:rPr>
      </w:pPr>
    </w:p>
    <w:p w14:paraId="05837B70" w14:textId="03479C1A" w:rsidR="003A2CB9" w:rsidRPr="008E170A" w:rsidRDefault="00BA7D31" w:rsidP="003F5745">
      <w:pPr>
        <w:widowControl w:val="0"/>
        <w:tabs>
          <w:tab w:val="left" w:pos="120"/>
        </w:tabs>
        <w:autoSpaceDE w:val="0"/>
        <w:autoSpaceDN w:val="0"/>
        <w:adjustRightInd w:val="0"/>
        <w:spacing w:after="0" w:line="240" w:lineRule="auto"/>
        <w:ind w:left="540"/>
        <w:jc w:val="both"/>
        <w:rPr>
          <w:rFonts w:ascii="Arial" w:hAnsi="Arial" w:cs="Arial"/>
          <w:sz w:val="20"/>
          <w:szCs w:val="20"/>
        </w:rPr>
      </w:pPr>
      <w:r w:rsidRPr="008E170A">
        <w:rPr>
          <w:rFonts w:ascii="Arial" w:hAnsi="Arial" w:cs="Arial"/>
          <w:color w:val="000000"/>
          <w:sz w:val="20"/>
          <w:szCs w:val="20"/>
        </w:rPr>
        <w:t>j.</w:t>
      </w:r>
      <w:r w:rsidR="003F5745">
        <w:rPr>
          <w:rFonts w:ascii="Arial" w:hAnsi="Arial" w:cs="Arial"/>
          <w:sz w:val="20"/>
          <w:szCs w:val="20"/>
        </w:rPr>
        <w:t xml:space="preserve"> </w:t>
      </w:r>
      <w:r w:rsidRPr="008E170A">
        <w:rPr>
          <w:rFonts w:ascii="Arial" w:hAnsi="Arial" w:cs="Arial"/>
          <w:color w:val="000000"/>
          <w:sz w:val="20"/>
          <w:szCs w:val="20"/>
        </w:rPr>
        <w:t xml:space="preserve">Where delivery is made to the Defence Fulfilment Centre (DFC) and / or other Team Leidos location / building, the Contractor must comply with the Logistic Commodities and Services Transformation (LCST) Supplier Manual.   </w:t>
      </w:r>
    </w:p>
    <w:p w14:paraId="20232625" w14:textId="77777777" w:rsidR="003A2CB9" w:rsidRPr="008E170A" w:rsidRDefault="003A2CB9">
      <w:pPr>
        <w:widowControl w:val="0"/>
        <w:autoSpaceDE w:val="0"/>
        <w:autoSpaceDN w:val="0"/>
        <w:adjustRightInd w:val="0"/>
        <w:spacing w:after="60" w:line="240" w:lineRule="auto"/>
        <w:ind w:left="120"/>
        <w:rPr>
          <w:rFonts w:ascii="Arial" w:hAnsi="Arial" w:cs="Arial"/>
          <w:sz w:val="20"/>
          <w:szCs w:val="20"/>
        </w:rPr>
      </w:pPr>
    </w:p>
    <w:p w14:paraId="7F7B2497" w14:textId="74AA16FC"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bookmarkStart w:id="178" w:name="_Hlk85626412"/>
      <w:r w:rsidRPr="008E170A">
        <w:rPr>
          <w:rFonts w:ascii="Arial" w:hAnsi="Arial" w:cs="Arial"/>
          <w:b/>
          <w:bCs/>
          <w:color w:val="000000"/>
          <w:sz w:val="20"/>
          <w:szCs w:val="20"/>
        </w:rPr>
        <w:t>24.</w:t>
      </w:r>
      <w:r w:rsidRPr="008E170A">
        <w:rPr>
          <w:rFonts w:ascii="Arial" w:hAnsi="Arial" w:cs="Arial"/>
          <w:sz w:val="20"/>
          <w:szCs w:val="20"/>
        </w:rPr>
        <w:tab/>
      </w:r>
      <w:bookmarkStart w:id="179" w:name="#_Toc422462827"/>
      <w:bookmarkStart w:id="180" w:name="#_Toc473616428"/>
      <w:bookmarkStart w:id="181" w:name="#_Ref474922932"/>
      <w:bookmarkStart w:id="182" w:name="#_Toc72747364"/>
      <w:bookmarkEnd w:id="179"/>
      <w:bookmarkEnd w:id="180"/>
      <w:bookmarkEnd w:id="181"/>
      <w:bookmarkEnd w:id="182"/>
      <w:r w:rsidRPr="008E170A">
        <w:rPr>
          <w:rFonts w:ascii="Arial" w:hAnsi="Arial" w:cs="Arial"/>
          <w:b/>
          <w:bCs/>
          <w:color w:val="000000"/>
          <w:sz w:val="20"/>
          <w:szCs w:val="20"/>
        </w:rPr>
        <w:t>Timber and Wood-Derived Products</w:t>
      </w:r>
      <w:r w:rsidR="00883D51">
        <w:rPr>
          <w:rFonts w:ascii="Arial" w:hAnsi="Arial" w:cs="Arial"/>
          <w:b/>
          <w:bCs/>
          <w:color w:val="000000"/>
          <w:sz w:val="20"/>
          <w:szCs w:val="20"/>
        </w:rPr>
        <w:t xml:space="preserve"> – Not Applicable </w:t>
      </w:r>
    </w:p>
    <w:p w14:paraId="46A340E6" w14:textId="77777777" w:rsidR="003A2CB9" w:rsidRPr="008E170A" w:rsidRDefault="003A2CB9">
      <w:pPr>
        <w:widowControl w:val="0"/>
        <w:autoSpaceDE w:val="0"/>
        <w:autoSpaceDN w:val="0"/>
        <w:adjustRightInd w:val="0"/>
        <w:spacing w:after="60" w:line="240" w:lineRule="auto"/>
        <w:ind w:left="120"/>
        <w:rPr>
          <w:rFonts w:ascii="Arial" w:hAnsi="Arial" w:cs="Arial"/>
          <w:sz w:val="20"/>
          <w:szCs w:val="20"/>
        </w:rPr>
      </w:pPr>
    </w:p>
    <w:p w14:paraId="7FFDA22D" w14:textId="370C012C"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25.</w:t>
      </w:r>
      <w:r w:rsidRPr="008E170A">
        <w:rPr>
          <w:rFonts w:ascii="Arial" w:hAnsi="Arial" w:cs="Arial"/>
          <w:sz w:val="20"/>
          <w:szCs w:val="20"/>
        </w:rPr>
        <w:tab/>
      </w:r>
      <w:bookmarkStart w:id="183" w:name="#_Toc422462828"/>
      <w:bookmarkStart w:id="184" w:name="#_Toc473616429"/>
      <w:bookmarkStart w:id="185" w:name="#_Toc72747365"/>
      <w:bookmarkEnd w:id="183"/>
      <w:bookmarkEnd w:id="184"/>
      <w:bookmarkEnd w:id="185"/>
      <w:r w:rsidRPr="008E170A">
        <w:rPr>
          <w:rFonts w:ascii="Arial" w:hAnsi="Arial" w:cs="Arial"/>
          <w:b/>
          <w:bCs/>
          <w:color w:val="000000"/>
          <w:sz w:val="20"/>
          <w:szCs w:val="20"/>
        </w:rPr>
        <w:t>Certificate of Conformity</w:t>
      </w:r>
      <w:r w:rsidR="00883D51">
        <w:rPr>
          <w:rFonts w:ascii="Arial" w:hAnsi="Arial" w:cs="Arial"/>
          <w:b/>
          <w:bCs/>
          <w:color w:val="000000"/>
          <w:sz w:val="20"/>
          <w:szCs w:val="20"/>
        </w:rPr>
        <w:t xml:space="preserve"> – Not Applicable </w:t>
      </w:r>
    </w:p>
    <w:bookmarkEnd w:id="178"/>
    <w:p w14:paraId="786845BF" w14:textId="77777777" w:rsidR="003A2CB9" w:rsidRPr="008E170A" w:rsidRDefault="003A2CB9" w:rsidP="00883D51">
      <w:pPr>
        <w:widowControl w:val="0"/>
        <w:autoSpaceDE w:val="0"/>
        <w:autoSpaceDN w:val="0"/>
        <w:adjustRightInd w:val="0"/>
        <w:spacing w:after="60" w:line="240" w:lineRule="auto"/>
        <w:rPr>
          <w:rFonts w:ascii="Arial" w:hAnsi="Arial" w:cs="Arial"/>
          <w:sz w:val="20"/>
          <w:szCs w:val="20"/>
        </w:rPr>
      </w:pPr>
    </w:p>
    <w:p w14:paraId="5348AC51" w14:textId="70509806"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26.</w:t>
      </w:r>
      <w:r w:rsidRPr="008E170A">
        <w:rPr>
          <w:rFonts w:ascii="Arial" w:hAnsi="Arial" w:cs="Arial"/>
          <w:sz w:val="20"/>
          <w:szCs w:val="20"/>
        </w:rPr>
        <w:tab/>
      </w:r>
      <w:bookmarkStart w:id="186" w:name="#_Toc422462834"/>
      <w:bookmarkStart w:id="187" w:name="#_Toc473616430"/>
      <w:bookmarkStart w:id="188" w:name="#_Toc72747366"/>
      <w:bookmarkEnd w:id="186"/>
      <w:bookmarkEnd w:id="187"/>
      <w:bookmarkEnd w:id="188"/>
      <w:r w:rsidRPr="008E170A">
        <w:rPr>
          <w:rFonts w:ascii="Arial" w:hAnsi="Arial" w:cs="Arial"/>
          <w:b/>
          <w:bCs/>
          <w:color w:val="000000"/>
          <w:sz w:val="20"/>
          <w:szCs w:val="20"/>
        </w:rPr>
        <w:t>Access to Contractor’s Premises</w:t>
      </w:r>
    </w:p>
    <w:p w14:paraId="5EE51CE2" w14:textId="77777777" w:rsidR="003F5745" w:rsidRPr="008E170A" w:rsidRDefault="003F5745" w:rsidP="008E170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6078A0D" w14:textId="1691E9F0"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76C85BE0"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A47DA69"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As far as reasonably practical, the Contractor shall ensure that the provisions of clause 26.</w:t>
      </w:r>
      <w:proofErr w:type="spellStart"/>
      <w:r w:rsidRPr="008E170A">
        <w:rPr>
          <w:rFonts w:ascii="Arial" w:hAnsi="Arial" w:cs="Arial"/>
          <w:color w:val="000000"/>
          <w:sz w:val="20"/>
          <w:szCs w:val="20"/>
        </w:rPr>
        <w:t>a</w:t>
      </w:r>
      <w:proofErr w:type="spellEnd"/>
      <w:r w:rsidRPr="008E170A">
        <w:rPr>
          <w:rFonts w:ascii="Arial" w:hAnsi="Arial" w:cs="Arial"/>
          <w:color w:val="000000"/>
          <w:sz w:val="20"/>
          <w:szCs w:val="20"/>
        </w:rPr>
        <w:t xml:space="preserve"> are included in their subcontracts with those suppliers identified in the Contract. The Authority, through the Contractor, shall arrange access to such Subcontractors.</w:t>
      </w:r>
    </w:p>
    <w:p w14:paraId="01929EC7" w14:textId="77777777" w:rsidR="003A2CB9" w:rsidRPr="008E170A" w:rsidRDefault="003A2CB9">
      <w:pPr>
        <w:widowControl w:val="0"/>
        <w:autoSpaceDE w:val="0"/>
        <w:autoSpaceDN w:val="0"/>
        <w:adjustRightInd w:val="0"/>
        <w:spacing w:after="60" w:line="240" w:lineRule="auto"/>
        <w:ind w:left="120"/>
        <w:rPr>
          <w:rFonts w:ascii="Arial" w:hAnsi="Arial" w:cs="Arial"/>
          <w:sz w:val="20"/>
          <w:szCs w:val="20"/>
        </w:rPr>
      </w:pPr>
    </w:p>
    <w:p w14:paraId="70E1E758" w14:textId="77550F97"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Pr>
          <w:rFonts w:ascii="Arial" w:hAnsi="Arial" w:cs="Arial"/>
          <w:b/>
          <w:bCs/>
          <w:color w:val="000000"/>
        </w:rPr>
        <w:t>27.</w:t>
      </w:r>
      <w:r>
        <w:rPr>
          <w:rFonts w:ascii="Arial" w:hAnsi="Arial" w:cs="Arial"/>
          <w:sz w:val="24"/>
          <w:szCs w:val="24"/>
        </w:rPr>
        <w:tab/>
      </w:r>
      <w:bookmarkStart w:id="189" w:name="#_Ref276990079"/>
      <w:bookmarkStart w:id="190" w:name="#_Toc422462836"/>
      <w:bookmarkStart w:id="191" w:name="#_Toc473616431"/>
      <w:bookmarkStart w:id="192" w:name="#_Toc72747367"/>
      <w:bookmarkStart w:id="193" w:name="#_Hlk75422185"/>
      <w:bookmarkEnd w:id="189"/>
      <w:bookmarkEnd w:id="190"/>
      <w:bookmarkEnd w:id="191"/>
      <w:bookmarkEnd w:id="192"/>
      <w:bookmarkEnd w:id="193"/>
      <w:r>
        <w:rPr>
          <w:rFonts w:ascii="Arial" w:hAnsi="Arial" w:cs="Arial"/>
          <w:b/>
          <w:bCs/>
          <w:color w:val="000000"/>
          <w:sz w:val="20"/>
          <w:szCs w:val="20"/>
        </w:rPr>
        <w:t>Delivery / Collection</w:t>
      </w:r>
    </w:p>
    <w:p w14:paraId="15441AF4" w14:textId="77777777" w:rsidR="003F5745" w:rsidRDefault="003F5745">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25751DDF" w14:textId="4A3D9496" w:rsidR="003A2CB9" w:rsidRPr="003F5745" w:rsidRDefault="00BA7D31" w:rsidP="003F5745">
      <w:pPr>
        <w:pStyle w:val="ListParagraph"/>
        <w:widowControl w:val="0"/>
        <w:numPr>
          <w:ilvl w:val="0"/>
          <w:numId w:val="29"/>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2E994D77"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4"/>
          <w:szCs w:val="24"/>
        </w:rPr>
      </w:pPr>
    </w:p>
    <w:p w14:paraId="1907BF9E" w14:textId="1D43EF41"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b.</w:t>
      </w:r>
      <w:r>
        <w:rPr>
          <w:rFonts w:ascii="Arial" w:hAnsi="Arial" w:cs="Arial"/>
          <w:sz w:val="24"/>
          <w:szCs w:val="24"/>
        </w:rPr>
        <w:tab/>
      </w:r>
      <w:bookmarkStart w:id="194" w:name="#_Ref473548420"/>
      <w:bookmarkEnd w:id="194"/>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594ECE70"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Pr>
          <w:rFonts w:ascii="Arial" w:hAnsi="Arial" w:cs="Arial"/>
          <w:color w:val="000000"/>
          <w:sz w:val="20"/>
          <w:szCs w:val="20"/>
        </w:rPr>
        <w:t>requested;</w:t>
      </w:r>
      <w:proofErr w:type="gramEnd"/>
    </w:p>
    <w:p w14:paraId="3F5287D0"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roofErr w:type="gramStart"/>
      <w:r>
        <w:rPr>
          <w:rFonts w:ascii="Arial" w:hAnsi="Arial" w:cs="Arial"/>
          <w:color w:val="000000"/>
          <w:sz w:val="20"/>
          <w:szCs w:val="20"/>
        </w:rPr>
        <w:t>);</w:t>
      </w:r>
      <w:proofErr w:type="gramEnd"/>
    </w:p>
    <w:p w14:paraId="5C310A55"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w:t>
      </w:r>
      <w:proofErr w:type="gramStart"/>
      <w:r>
        <w:rPr>
          <w:rFonts w:ascii="Arial" w:hAnsi="Arial" w:cs="Arial"/>
          <w:color w:val="000000"/>
          <w:sz w:val="20"/>
          <w:szCs w:val="20"/>
        </w:rPr>
        <w:t>instructions;</w:t>
      </w:r>
      <w:proofErr w:type="gramEnd"/>
      <w:r>
        <w:rPr>
          <w:rFonts w:ascii="Arial" w:hAnsi="Arial" w:cs="Arial"/>
          <w:color w:val="000000"/>
          <w:sz w:val="20"/>
          <w:szCs w:val="20"/>
        </w:rPr>
        <w:t xml:space="preserve"> </w:t>
      </w:r>
    </w:p>
    <w:p w14:paraId="60663B90"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4D07F79A" w14:textId="4DE9B56F"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rPr>
        <w:t>(5)</w:t>
      </w:r>
      <w:r>
        <w:rPr>
          <w:rFonts w:ascii="Arial" w:hAnsi="Arial" w:cs="Arial"/>
          <w:sz w:val="24"/>
          <w:szCs w:val="24"/>
        </w:rPr>
        <w:tab/>
      </w:r>
      <w:bookmarkStart w:id="195" w:name="#_Ref278529933"/>
      <w:bookmarkEnd w:id="195"/>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19E241D0" w14:textId="77777777" w:rsidR="003F5745"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p>
    <w:p w14:paraId="45B2A530" w14:textId="523E4CC8"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c.</w:t>
      </w:r>
      <w:r>
        <w:rPr>
          <w:rFonts w:ascii="Arial" w:hAnsi="Arial" w:cs="Arial"/>
          <w:sz w:val="24"/>
          <w:szCs w:val="24"/>
        </w:rPr>
        <w:tab/>
      </w:r>
      <w:bookmarkStart w:id="196" w:name="#_Ref279399628"/>
      <w:bookmarkEnd w:id="196"/>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7177FEE5" w14:textId="3B14690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(1)</w:t>
      </w:r>
      <w:r>
        <w:rPr>
          <w:rFonts w:ascii="Arial" w:hAnsi="Arial" w:cs="Arial"/>
          <w:sz w:val="24"/>
          <w:szCs w:val="24"/>
        </w:rPr>
        <w:tab/>
      </w:r>
      <w:bookmarkStart w:id="197" w:name="#_Ref278533410"/>
      <w:bookmarkEnd w:id="197"/>
      <w:r>
        <w:rPr>
          <w:rFonts w:ascii="Arial" w:hAnsi="Arial" w:cs="Arial"/>
          <w:color w:val="000000"/>
          <w:sz w:val="20"/>
          <w:szCs w:val="20"/>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Pr>
          <w:rFonts w:ascii="Arial" w:hAnsi="Arial" w:cs="Arial"/>
          <w:color w:val="000000"/>
          <w:sz w:val="20"/>
          <w:szCs w:val="20"/>
        </w:rPr>
        <w:t>requested;</w:t>
      </w:r>
      <w:proofErr w:type="gramEnd"/>
    </w:p>
    <w:p w14:paraId="237A9CF1"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roofErr w:type="gramStart"/>
      <w:r>
        <w:rPr>
          <w:rFonts w:ascii="Arial" w:hAnsi="Arial" w:cs="Arial"/>
          <w:color w:val="000000"/>
          <w:sz w:val="20"/>
          <w:szCs w:val="20"/>
        </w:rPr>
        <w:t>);</w:t>
      </w:r>
      <w:proofErr w:type="gramEnd"/>
    </w:p>
    <w:p w14:paraId="31E385DF"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w:t>
      </w:r>
      <w:proofErr w:type="gramStart"/>
      <w:r>
        <w:rPr>
          <w:rFonts w:ascii="Arial" w:hAnsi="Arial" w:cs="Arial"/>
          <w:color w:val="000000"/>
          <w:sz w:val="20"/>
          <w:szCs w:val="20"/>
        </w:rPr>
        <w:t>instructions;</w:t>
      </w:r>
      <w:proofErr w:type="gramEnd"/>
      <w:r>
        <w:rPr>
          <w:rFonts w:ascii="Arial" w:hAnsi="Arial" w:cs="Arial"/>
          <w:color w:val="000000"/>
          <w:sz w:val="20"/>
          <w:szCs w:val="20"/>
        </w:rPr>
        <w:t xml:space="preserve"> </w:t>
      </w:r>
    </w:p>
    <w:p w14:paraId="009377F5" w14:textId="481FDF92"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(4)</w:t>
      </w:r>
      <w:r>
        <w:rPr>
          <w:rFonts w:ascii="Arial" w:hAnsi="Arial" w:cs="Arial"/>
          <w:sz w:val="24"/>
          <w:szCs w:val="24"/>
        </w:rPr>
        <w:tab/>
      </w:r>
      <w:bookmarkStart w:id="198" w:name="#_Ref278530009"/>
      <w:bookmarkStart w:id="199" w:name="#_Ref302563022"/>
      <w:bookmarkEnd w:id="198"/>
      <w:bookmarkEnd w:id="199"/>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346DB178" w14:textId="17D68F7C"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rPr>
        <w:t>(5)</w:t>
      </w:r>
      <w:r>
        <w:rPr>
          <w:rFonts w:ascii="Arial" w:hAnsi="Arial" w:cs="Arial"/>
          <w:sz w:val="24"/>
          <w:szCs w:val="24"/>
        </w:rPr>
        <w:tab/>
      </w:r>
      <w:r>
        <w:rPr>
          <w:rFonts w:ascii="Arial" w:hAnsi="Arial" w:cs="Arial"/>
          <w:color w:val="000000"/>
          <w:sz w:val="20"/>
          <w:szCs w:val="20"/>
        </w:rPr>
        <w:t>in the case of Overseas consignments, ensure that the Contractor Deliverables are accompanied by the necessary transit documentation.  All Customs clearance shall be the responsibility of the Authority’s Representative (Transport).</w:t>
      </w:r>
    </w:p>
    <w:p w14:paraId="59023A12" w14:textId="77777777" w:rsidR="003F5745"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p>
    <w:p w14:paraId="6F3E1CA9" w14:textId="09D0BD48"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d.</w:t>
      </w:r>
      <w:r>
        <w:rPr>
          <w:rFonts w:ascii="Arial" w:hAnsi="Arial" w:cs="Arial"/>
          <w:sz w:val="24"/>
          <w:szCs w:val="24"/>
        </w:rPr>
        <w:tab/>
      </w:r>
      <w:bookmarkStart w:id="200" w:name="#_Ref301168631"/>
      <w:bookmarkEnd w:id="200"/>
      <w:r>
        <w:rPr>
          <w:rFonts w:ascii="Arial" w:hAnsi="Arial" w:cs="Arial"/>
          <w:color w:val="000000"/>
          <w:sz w:val="20"/>
          <w:szCs w:val="20"/>
        </w:rPr>
        <w:t>Title and risk in the Contractor Deliverables shall only pass from the Contractor to the Authority:</w:t>
      </w:r>
    </w:p>
    <w:p w14:paraId="3CDE8375"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27.b; or</w:t>
      </w:r>
    </w:p>
    <w:p w14:paraId="3F65EBB5"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27.c.</w:t>
      </w:r>
    </w:p>
    <w:p w14:paraId="44104E2E"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09402DE" w14:textId="457AA9FE"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3F5745">
        <w:rPr>
          <w:rFonts w:ascii="Arial" w:hAnsi="Arial" w:cs="Arial"/>
          <w:b/>
          <w:bCs/>
          <w:color w:val="000000"/>
          <w:sz w:val="20"/>
          <w:szCs w:val="20"/>
        </w:rPr>
        <w:t>28.</w:t>
      </w:r>
      <w:r w:rsidRPr="003F5745">
        <w:rPr>
          <w:rFonts w:ascii="Arial" w:hAnsi="Arial" w:cs="Arial"/>
          <w:sz w:val="20"/>
          <w:szCs w:val="20"/>
        </w:rPr>
        <w:tab/>
      </w:r>
      <w:bookmarkStart w:id="201" w:name="#_Toc422462837"/>
      <w:bookmarkStart w:id="202" w:name="#_Toc473616432"/>
      <w:bookmarkStart w:id="203" w:name="#_Toc72747368"/>
      <w:bookmarkStart w:id="204" w:name="#_Ref278530225"/>
      <w:bookmarkEnd w:id="201"/>
      <w:bookmarkEnd w:id="202"/>
      <w:bookmarkEnd w:id="203"/>
      <w:bookmarkEnd w:id="204"/>
      <w:r w:rsidRPr="003F5745">
        <w:rPr>
          <w:rFonts w:ascii="Arial" w:hAnsi="Arial" w:cs="Arial"/>
          <w:b/>
          <w:bCs/>
          <w:color w:val="000000"/>
          <w:sz w:val="20"/>
          <w:szCs w:val="20"/>
        </w:rPr>
        <w:t>Acceptance</w:t>
      </w:r>
    </w:p>
    <w:p w14:paraId="0DD84CDE" w14:textId="77777777" w:rsidR="003F5745" w:rsidRPr="0054627A" w:rsidRDefault="003F5745"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93ED56B"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r w:rsidRPr="0054627A">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4AFCDA80" w14:textId="25BD3FE4"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the Authority does any act in relation to the Contractor Deliverable which is inconsistent with the Contractor’s ownership; or</w:t>
      </w:r>
      <w:r w:rsidR="0054627A" w:rsidRPr="0054627A">
        <w:rPr>
          <w:rFonts w:ascii="Arial" w:hAnsi="Arial" w:cs="Arial"/>
          <w:sz w:val="20"/>
          <w:szCs w:val="20"/>
        </w:rPr>
        <w:t xml:space="preserve"> </w:t>
      </w:r>
      <w:r w:rsidRPr="0054627A">
        <w:rPr>
          <w:rFonts w:ascii="Arial" w:hAnsi="Arial" w:cs="Arial"/>
          <w:color w:val="000000"/>
          <w:sz w:val="20"/>
          <w:szCs w:val="20"/>
        </w:rPr>
        <w:t>the time limit in which to reject the Contractor Deliverables defined in clause 29.b has elapsed.</w:t>
      </w:r>
    </w:p>
    <w:p w14:paraId="615745BA" w14:textId="0CEF7E22" w:rsidR="003A2CB9" w:rsidRDefault="003A2CB9" w:rsidP="0054627A">
      <w:pPr>
        <w:widowControl w:val="0"/>
        <w:tabs>
          <w:tab w:val="left" w:pos="687"/>
        </w:tabs>
        <w:autoSpaceDE w:val="0"/>
        <w:autoSpaceDN w:val="0"/>
        <w:adjustRightInd w:val="0"/>
        <w:spacing w:after="0" w:line="240" w:lineRule="auto"/>
        <w:rPr>
          <w:rFonts w:ascii="Arial" w:hAnsi="Arial" w:cs="Arial"/>
          <w:sz w:val="24"/>
          <w:szCs w:val="24"/>
        </w:rPr>
      </w:pPr>
    </w:p>
    <w:p w14:paraId="6C1AD99E" w14:textId="5FE91C4C" w:rsidR="003A2CB9" w:rsidRPr="0054627A"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r w:rsidRPr="0054627A">
        <w:rPr>
          <w:rFonts w:ascii="Arial" w:hAnsi="Arial" w:cs="Arial"/>
          <w:b/>
          <w:bCs/>
          <w:color w:val="000000"/>
          <w:sz w:val="20"/>
          <w:szCs w:val="20"/>
        </w:rPr>
        <w:t>29.</w:t>
      </w:r>
      <w:r w:rsidRPr="0054627A">
        <w:rPr>
          <w:rFonts w:ascii="Arial" w:hAnsi="Arial" w:cs="Arial"/>
          <w:sz w:val="20"/>
          <w:szCs w:val="20"/>
        </w:rPr>
        <w:tab/>
      </w:r>
      <w:bookmarkStart w:id="205" w:name="#_Toc422462838"/>
      <w:bookmarkStart w:id="206" w:name="#_Toc473616433"/>
      <w:bookmarkStart w:id="207" w:name="#_Toc72747369"/>
      <w:bookmarkEnd w:id="205"/>
      <w:bookmarkEnd w:id="206"/>
      <w:bookmarkEnd w:id="207"/>
      <w:r w:rsidRPr="0054627A">
        <w:rPr>
          <w:rFonts w:ascii="Arial" w:hAnsi="Arial" w:cs="Arial"/>
          <w:b/>
          <w:bCs/>
          <w:color w:val="000000"/>
          <w:sz w:val="20"/>
          <w:szCs w:val="20"/>
        </w:rPr>
        <w:t>Rejection and Counterfeit Materiel</w:t>
      </w:r>
    </w:p>
    <w:p w14:paraId="5D1B7590"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0179F633" w14:textId="77777777" w:rsidR="003A2CB9" w:rsidRPr="0054627A"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54627A">
        <w:rPr>
          <w:rFonts w:ascii="Arial" w:hAnsi="Arial" w:cs="Arial"/>
          <w:b/>
          <w:bCs/>
          <w:color w:val="000000"/>
          <w:sz w:val="20"/>
          <w:szCs w:val="20"/>
        </w:rPr>
        <w:t>Rejection:</w:t>
      </w:r>
    </w:p>
    <w:p w14:paraId="3EE6B0AF"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bookmarkStart w:id="208" w:name="#_Ref473548566"/>
      <w:bookmarkEnd w:id="208"/>
      <w:r w:rsidRPr="0054627A">
        <w:rPr>
          <w:rFonts w:ascii="Arial" w:hAnsi="Arial" w:cs="Arial"/>
          <w:sz w:val="20"/>
          <w:szCs w:val="20"/>
        </w:rPr>
        <w:br/>
      </w:r>
      <w:r w:rsidRPr="0054627A">
        <w:rPr>
          <w:rFonts w:ascii="Arial" w:hAnsi="Arial" w:cs="Arial"/>
          <w:color w:val="000000"/>
          <w:sz w:val="20"/>
          <w:szCs w:val="2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3314FF38"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b.</w:t>
      </w:r>
      <w:r w:rsidRPr="0054627A">
        <w:rPr>
          <w:rFonts w:ascii="Arial" w:hAnsi="Arial" w:cs="Arial"/>
          <w:sz w:val="20"/>
          <w:szCs w:val="20"/>
        </w:rPr>
        <w:tab/>
      </w:r>
      <w:bookmarkStart w:id="209" w:name="#_Ref473548557"/>
      <w:bookmarkEnd w:id="209"/>
      <w:r w:rsidRPr="0054627A">
        <w:rPr>
          <w:rFonts w:ascii="Arial" w:hAnsi="Arial" w:cs="Arial"/>
          <w:sz w:val="20"/>
          <w:szCs w:val="20"/>
        </w:rPr>
        <w:br/>
      </w:r>
      <w:r w:rsidRPr="0054627A">
        <w:rPr>
          <w:rFonts w:ascii="Arial" w:hAnsi="Arial" w:cs="Arial"/>
          <w:color w:val="000000"/>
          <w:sz w:val="20"/>
          <w:szCs w:val="20"/>
        </w:rP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54627A">
        <w:rPr>
          <w:rFonts w:ascii="Arial" w:hAnsi="Arial" w:cs="Arial"/>
          <w:color w:val="000000"/>
          <w:sz w:val="20"/>
          <w:szCs w:val="20"/>
        </w:rPr>
        <w:t>period of time</w:t>
      </w:r>
      <w:proofErr w:type="gramEnd"/>
      <w:r w:rsidRPr="0054627A">
        <w:rPr>
          <w:rFonts w:ascii="Arial" w:hAnsi="Arial" w:cs="Arial"/>
          <w:color w:val="000000"/>
          <w:sz w:val="20"/>
          <w:szCs w:val="20"/>
        </w:rPr>
        <w:t>.</w:t>
      </w:r>
    </w:p>
    <w:p w14:paraId="478FDDE3"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75401F6F" w14:textId="3E09A116" w:rsidR="003A2CB9" w:rsidRDefault="00BA7D31" w:rsidP="0054627A">
      <w:pPr>
        <w:widowControl w:val="0"/>
        <w:autoSpaceDE w:val="0"/>
        <w:autoSpaceDN w:val="0"/>
        <w:adjustRightInd w:val="0"/>
        <w:spacing w:after="60" w:line="240" w:lineRule="auto"/>
        <w:ind w:left="120"/>
        <w:jc w:val="both"/>
        <w:rPr>
          <w:rFonts w:ascii="Arial" w:hAnsi="Arial" w:cs="Arial"/>
          <w:b/>
          <w:bCs/>
          <w:color w:val="000000"/>
          <w:sz w:val="20"/>
          <w:szCs w:val="20"/>
        </w:rPr>
      </w:pPr>
      <w:r w:rsidRPr="0054627A">
        <w:rPr>
          <w:rFonts w:ascii="Arial" w:hAnsi="Arial" w:cs="Arial"/>
          <w:b/>
          <w:bCs/>
          <w:color w:val="000000"/>
          <w:sz w:val="20"/>
          <w:szCs w:val="20"/>
        </w:rPr>
        <w:t>Counterfeit Materiel:</w:t>
      </w:r>
    </w:p>
    <w:p w14:paraId="1275AAED" w14:textId="77777777" w:rsidR="003F5745" w:rsidRPr="0054627A" w:rsidRDefault="003F5745" w:rsidP="0054627A">
      <w:pPr>
        <w:widowControl w:val="0"/>
        <w:autoSpaceDE w:val="0"/>
        <w:autoSpaceDN w:val="0"/>
        <w:adjustRightInd w:val="0"/>
        <w:spacing w:after="60" w:line="240" w:lineRule="auto"/>
        <w:ind w:left="120"/>
        <w:jc w:val="both"/>
        <w:rPr>
          <w:rFonts w:ascii="Arial" w:hAnsi="Arial" w:cs="Arial"/>
          <w:sz w:val="20"/>
          <w:szCs w:val="20"/>
        </w:rPr>
      </w:pPr>
    </w:p>
    <w:p w14:paraId="3802DA96"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 xml:space="preserve">Where the Authority suspects that any Contractor Deliverable or consignment of Contractor </w:t>
      </w:r>
      <w:r w:rsidRPr="0054627A">
        <w:rPr>
          <w:rFonts w:ascii="Arial" w:hAnsi="Arial" w:cs="Arial"/>
          <w:color w:val="000000"/>
          <w:sz w:val="20"/>
          <w:szCs w:val="20"/>
        </w:rPr>
        <w:lastRenderedPageBreak/>
        <w:t>Deliverables contains Counterfeit Materiel, it shall:</w:t>
      </w:r>
    </w:p>
    <w:p w14:paraId="608890AB"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notify the Contractor of its suspicion and reasons </w:t>
      </w:r>
      <w:proofErr w:type="gramStart"/>
      <w:r w:rsidRPr="0054627A">
        <w:rPr>
          <w:rFonts w:ascii="Arial" w:hAnsi="Arial" w:cs="Arial"/>
          <w:color w:val="000000"/>
          <w:sz w:val="20"/>
          <w:szCs w:val="20"/>
        </w:rPr>
        <w:t>therefore;</w:t>
      </w:r>
      <w:proofErr w:type="gramEnd"/>
    </w:p>
    <w:p w14:paraId="7222EAB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w:t>
      </w:r>
      <w:proofErr w:type="spellStart"/>
      <w:r w:rsidRPr="0054627A">
        <w:rPr>
          <w:rFonts w:ascii="Arial" w:hAnsi="Arial" w:cs="Arial"/>
          <w:color w:val="000000"/>
          <w:sz w:val="20"/>
          <w:szCs w:val="20"/>
        </w:rPr>
        <w:t>i</w:t>
      </w:r>
      <w:proofErr w:type="spellEnd"/>
      <w:r w:rsidRPr="0054627A">
        <w:rPr>
          <w:rFonts w:ascii="Arial" w:hAnsi="Arial" w:cs="Arial"/>
          <w:color w:val="000000"/>
          <w:sz w:val="20"/>
          <w:szCs w:val="20"/>
        </w:rPr>
        <w:t>) inspect the Contractor Deliverable or consignment and/or (ii) obtain a sample thereof for validation or testing purposes.</w:t>
      </w:r>
    </w:p>
    <w:p w14:paraId="4092DB86"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give the Contractor a further 20 Business Days or such other reasonable period agreed by the Authority, from the date of the inspection at 29.c.(2</w:t>
      </w:r>
      <w:proofErr w:type="gramStart"/>
      <w:r w:rsidRPr="0054627A">
        <w:rPr>
          <w:rFonts w:ascii="Arial" w:hAnsi="Arial" w:cs="Arial"/>
          <w:color w:val="000000"/>
          <w:sz w:val="20"/>
          <w:szCs w:val="20"/>
        </w:rPr>
        <w:t>).(</w:t>
      </w:r>
      <w:proofErr w:type="spellStart"/>
      <w:proofErr w:type="gramEnd"/>
      <w:r w:rsidRPr="0054627A">
        <w:rPr>
          <w:rFonts w:ascii="Arial" w:hAnsi="Arial" w:cs="Arial"/>
          <w:color w:val="000000"/>
          <w:sz w:val="20"/>
          <w:szCs w:val="20"/>
        </w:rPr>
        <w:t>i</w:t>
      </w:r>
      <w:proofErr w:type="spellEnd"/>
      <w:r w:rsidRPr="0054627A">
        <w:rPr>
          <w:rFonts w:ascii="Arial" w:hAnsi="Arial" w:cs="Arial"/>
          <w:color w:val="000000"/>
          <w:sz w:val="20"/>
          <w:szCs w:val="20"/>
        </w:rPr>
        <w:t>) or the provision of a sample at 29.c.(2).(ii), to comment on whether the Contractor Deliverable or consignment meets the definition of Counterfeit Materiel; and</w:t>
      </w:r>
    </w:p>
    <w:p w14:paraId="5CFC7F51"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14:paraId="5DAD25E2" w14:textId="472B0915" w:rsidR="003A2CB9" w:rsidRDefault="00BA7D31" w:rsidP="0054627A">
      <w:pPr>
        <w:widowControl w:val="0"/>
        <w:autoSpaceDE w:val="0"/>
        <w:autoSpaceDN w:val="0"/>
        <w:adjustRightInd w:val="0"/>
        <w:spacing w:after="60" w:line="240" w:lineRule="auto"/>
        <w:ind w:left="687"/>
        <w:jc w:val="both"/>
        <w:rPr>
          <w:rFonts w:ascii="Arial" w:hAnsi="Arial" w:cs="Arial"/>
          <w:color w:val="000000"/>
          <w:sz w:val="20"/>
          <w:szCs w:val="20"/>
        </w:rPr>
      </w:pPr>
      <w:r w:rsidRPr="0054627A">
        <w:rPr>
          <w:rFonts w:ascii="Arial" w:hAnsi="Arial" w:cs="Arial"/>
          <w:color w:val="000000"/>
          <w:sz w:val="20"/>
          <w:szCs w:val="20"/>
        </w:rPr>
        <w:t>Where the Authority has determined that the Contractor Deliverable, part or consignment of Contractor Deliverables contain Counterfeit Material then it may reject the Contractor Deliverable, part or consignment under 29.a-</w:t>
      </w:r>
      <w:proofErr w:type="gramStart"/>
      <w:r w:rsidRPr="0054627A">
        <w:rPr>
          <w:rFonts w:ascii="Arial" w:hAnsi="Arial" w:cs="Arial"/>
          <w:color w:val="000000"/>
          <w:sz w:val="20"/>
          <w:szCs w:val="20"/>
        </w:rPr>
        <w:t>29.b</w:t>
      </w:r>
      <w:proofErr w:type="gramEnd"/>
      <w:r w:rsidRPr="0054627A">
        <w:rPr>
          <w:rFonts w:ascii="Arial" w:hAnsi="Arial" w:cs="Arial"/>
          <w:color w:val="000000"/>
          <w:sz w:val="20"/>
          <w:szCs w:val="20"/>
        </w:rPr>
        <w:t xml:space="preserve"> (Rejection).</w:t>
      </w:r>
    </w:p>
    <w:p w14:paraId="5908534D" w14:textId="77777777" w:rsidR="003F5745" w:rsidRPr="0054627A" w:rsidRDefault="003F5745" w:rsidP="0054627A">
      <w:pPr>
        <w:widowControl w:val="0"/>
        <w:autoSpaceDE w:val="0"/>
        <w:autoSpaceDN w:val="0"/>
        <w:adjustRightInd w:val="0"/>
        <w:spacing w:after="60" w:line="240" w:lineRule="auto"/>
        <w:ind w:left="687"/>
        <w:jc w:val="both"/>
        <w:rPr>
          <w:rFonts w:ascii="Arial" w:hAnsi="Arial" w:cs="Arial"/>
          <w:sz w:val="20"/>
          <w:szCs w:val="20"/>
        </w:rPr>
      </w:pPr>
    </w:p>
    <w:p w14:paraId="569338AD"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In addition to its rights under 29.a and 29.b (Rejection), where the Authority reasonably believes that any Contractor Deliverable or consignment of Contractor Deliverables contains Counterfeit Materiel, it shall be entitled to:</w:t>
      </w:r>
    </w:p>
    <w:p w14:paraId="68F21C10" w14:textId="77777777" w:rsidR="003A2CB9" w:rsidRPr="0054627A" w:rsidRDefault="00BA7D31" w:rsidP="0054627A">
      <w:pPr>
        <w:widowControl w:val="0"/>
        <w:tabs>
          <w:tab w:val="left" w:pos="1242"/>
        </w:tabs>
        <w:autoSpaceDE w:val="0"/>
        <w:autoSpaceDN w:val="0"/>
        <w:adjustRightInd w:val="0"/>
        <w:spacing w:after="0" w:line="240" w:lineRule="auto"/>
        <w:ind w:left="1242" w:hanging="555"/>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retain any Counterfeit Materiel; and/or</w:t>
      </w:r>
    </w:p>
    <w:p w14:paraId="2B2B7C2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retain the whole or any part of such Contractor Deliverable or consignment where it is not possible to separate the Counterfeit Materiel from the rest of the Contractor Deliverable, or </w:t>
      </w:r>
      <w:proofErr w:type="gramStart"/>
      <w:r w:rsidRPr="0054627A">
        <w:rPr>
          <w:rFonts w:ascii="Arial" w:hAnsi="Arial" w:cs="Arial"/>
          <w:color w:val="000000"/>
          <w:sz w:val="20"/>
          <w:szCs w:val="20"/>
        </w:rPr>
        <w:t>consignment;</w:t>
      </w:r>
      <w:proofErr w:type="gramEnd"/>
    </w:p>
    <w:p w14:paraId="3E461AE3" w14:textId="2F70A7A9" w:rsidR="003A2CB9" w:rsidRDefault="00BA7D31" w:rsidP="0054627A">
      <w:pPr>
        <w:widowControl w:val="0"/>
        <w:autoSpaceDE w:val="0"/>
        <w:autoSpaceDN w:val="0"/>
        <w:adjustRightInd w:val="0"/>
        <w:spacing w:after="60" w:line="240" w:lineRule="auto"/>
        <w:ind w:left="687"/>
        <w:jc w:val="both"/>
        <w:rPr>
          <w:rFonts w:ascii="Arial" w:hAnsi="Arial" w:cs="Arial"/>
          <w:color w:val="000000"/>
          <w:sz w:val="20"/>
          <w:szCs w:val="20"/>
        </w:rPr>
      </w:pPr>
      <w:r w:rsidRPr="0054627A">
        <w:rPr>
          <w:rFonts w:ascii="Arial" w:hAnsi="Arial" w:cs="Arial"/>
          <w:color w:val="000000"/>
          <w:sz w:val="20"/>
          <w:szCs w:val="20"/>
        </w:rPr>
        <w:t xml:space="preserve">and such retention shall not constitute acceptance under Condition 28 (Acceptance). </w:t>
      </w:r>
    </w:p>
    <w:p w14:paraId="0FDCCD72" w14:textId="77777777" w:rsidR="003F5745" w:rsidRPr="0054627A" w:rsidRDefault="003F5745" w:rsidP="0054627A">
      <w:pPr>
        <w:widowControl w:val="0"/>
        <w:autoSpaceDE w:val="0"/>
        <w:autoSpaceDN w:val="0"/>
        <w:adjustRightInd w:val="0"/>
        <w:spacing w:after="60" w:line="240" w:lineRule="auto"/>
        <w:ind w:left="687"/>
        <w:jc w:val="both"/>
        <w:rPr>
          <w:rFonts w:ascii="Arial" w:hAnsi="Arial" w:cs="Arial"/>
          <w:sz w:val="20"/>
          <w:szCs w:val="20"/>
        </w:rPr>
      </w:pPr>
    </w:p>
    <w:p w14:paraId="22825DF1"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e.</w:t>
      </w:r>
      <w:r w:rsidRPr="0054627A">
        <w:rPr>
          <w:rFonts w:ascii="Arial" w:hAnsi="Arial" w:cs="Arial"/>
          <w:sz w:val="20"/>
          <w:szCs w:val="20"/>
        </w:rPr>
        <w:tab/>
      </w:r>
      <w:r w:rsidRPr="0054627A">
        <w:rPr>
          <w:rFonts w:ascii="Arial" w:hAnsi="Arial" w:cs="Arial"/>
          <w:color w:val="000000"/>
          <w:sz w:val="20"/>
          <w:szCs w:val="20"/>
        </w:rPr>
        <w:t xml:space="preserve">Where the Authority intends to exercise its rights under clause 29.d, it shall where </w:t>
      </w:r>
      <w:proofErr w:type="gramStart"/>
      <w:r w:rsidRPr="0054627A">
        <w:rPr>
          <w:rFonts w:ascii="Arial" w:hAnsi="Arial" w:cs="Arial"/>
          <w:color w:val="000000"/>
          <w:sz w:val="20"/>
          <w:szCs w:val="20"/>
        </w:rPr>
        <w:t>reasonable</w:t>
      </w:r>
      <w:proofErr w:type="gramEnd"/>
      <w:r w:rsidRPr="0054627A">
        <w:rPr>
          <w:rFonts w:ascii="Arial" w:hAnsi="Arial" w:cs="Arial"/>
          <w:color w:val="000000"/>
          <w:sz w:val="20"/>
          <w:szCs w:val="20"/>
        </w:rPr>
        <w:t xml:space="preserve"> permit the Contractor, within a period specified by the Authority, to arrange at their own risk and expense and subject to any reasonable controls specified by the Authority, for:</w:t>
      </w:r>
    </w:p>
    <w:p w14:paraId="7E5ABA78"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the separation of Counterfeit Materiel from any Contractor Deliverable or part of a Contractor Deliverable; and/or</w:t>
      </w:r>
    </w:p>
    <w:p w14:paraId="79B07837" w14:textId="2D09E963"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the removal of any Contractor Deliverable or part of a Contractor Deliverable that the Authority is satisfied does not contain Counterfeit Materiel.</w:t>
      </w:r>
    </w:p>
    <w:p w14:paraId="704B51E1" w14:textId="77777777" w:rsidR="00BF55BB" w:rsidRPr="0054627A" w:rsidRDefault="00BF55BB"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0200C21B"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f.</w:t>
      </w:r>
      <w:r w:rsidRPr="0054627A">
        <w:rPr>
          <w:rFonts w:ascii="Arial" w:hAnsi="Arial" w:cs="Arial"/>
          <w:sz w:val="20"/>
          <w:szCs w:val="20"/>
        </w:rPr>
        <w:tab/>
      </w:r>
      <w:r w:rsidRPr="0054627A">
        <w:rPr>
          <w:rFonts w:ascii="Arial" w:hAnsi="Arial" w:cs="Arial"/>
          <w:color w:val="000000"/>
          <w:sz w:val="20"/>
          <w:szCs w:val="20"/>
        </w:rPr>
        <w:t xml:space="preserve">In respect of any Contractor Deliverable, </w:t>
      </w:r>
      <w:proofErr w:type="gramStart"/>
      <w:r w:rsidRPr="0054627A">
        <w:rPr>
          <w:rFonts w:ascii="Arial" w:hAnsi="Arial" w:cs="Arial"/>
          <w:color w:val="000000"/>
          <w:sz w:val="20"/>
          <w:szCs w:val="20"/>
        </w:rPr>
        <w:t>consignment</w:t>
      </w:r>
      <w:proofErr w:type="gramEnd"/>
      <w:r w:rsidRPr="0054627A">
        <w:rPr>
          <w:rFonts w:ascii="Arial" w:hAnsi="Arial" w:cs="Arial"/>
          <w:color w:val="000000"/>
          <w:sz w:val="20"/>
          <w:szCs w:val="20"/>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72233D7A"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to dispose of it responsible, and in a manner that does not permit its reintroduction into the supply chain or </w:t>
      </w:r>
      <w:proofErr w:type="gramStart"/>
      <w:r w:rsidRPr="0054627A">
        <w:rPr>
          <w:rFonts w:ascii="Arial" w:hAnsi="Arial" w:cs="Arial"/>
          <w:color w:val="000000"/>
          <w:sz w:val="20"/>
          <w:szCs w:val="20"/>
        </w:rPr>
        <w:t>market;</w:t>
      </w:r>
      <w:proofErr w:type="gramEnd"/>
    </w:p>
    <w:p w14:paraId="4CFA6FF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to pass it to a relevant investigatory or regulatory </w:t>
      </w:r>
      <w:proofErr w:type="gramStart"/>
      <w:r w:rsidRPr="0054627A">
        <w:rPr>
          <w:rFonts w:ascii="Arial" w:hAnsi="Arial" w:cs="Arial"/>
          <w:color w:val="000000"/>
          <w:sz w:val="20"/>
          <w:szCs w:val="20"/>
        </w:rPr>
        <w:t>authority;</w:t>
      </w:r>
      <w:proofErr w:type="gramEnd"/>
    </w:p>
    <w:p w14:paraId="3EA5AD25"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74F0458C"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to recover the reasonable costs of testing, storage, access, and/or disposal of it from the Contractor.</w:t>
      </w:r>
    </w:p>
    <w:p w14:paraId="40A8F549" w14:textId="24C25A18" w:rsidR="003A2CB9" w:rsidRDefault="00BA7D31" w:rsidP="0054627A">
      <w:pPr>
        <w:widowControl w:val="0"/>
        <w:autoSpaceDE w:val="0"/>
        <w:autoSpaceDN w:val="0"/>
        <w:adjustRightInd w:val="0"/>
        <w:spacing w:after="60" w:line="240" w:lineRule="auto"/>
        <w:ind w:left="687"/>
        <w:jc w:val="both"/>
        <w:rPr>
          <w:rFonts w:ascii="Arial" w:hAnsi="Arial" w:cs="Arial"/>
          <w:color w:val="000000"/>
          <w:sz w:val="20"/>
          <w:szCs w:val="20"/>
        </w:rPr>
      </w:pPr>
      <w:r w:rsidRPr="0054627A">
        <w:rPr>
          <w:rFonts w:ascii="Arial" w:hAnsi="Arial" w:cs="Arial"/>
          <w:color w:val="000000"/>
          <w:sz w:val="20"/>
          <w:szCs w:val="20"/>
        </w:rPr>
        <w:t>Exercise of the rights granted at clauses 29.f.(1) to 29.f.(3) shall not constitute acceptance under Condition 28 (Acceptance).</w:t>
      </w:r>
    </w:p>
    <w:p w14:paraId="4F070FBA" w14:textId="77777777" w:rsidR="003F5745" w:rsidRPr="0054627A" w:rsidRDefault="003F5745" w:rsidP="0054627A">
      <w:pPr>
        <w:widowControl w:val="0"/>
        <w:autoSpaceDE w:val="0"/>
        <w:autoSpaceDN w:val="0"/>
        <w:adjustRightInd w:val="0"/>
        <w:spacing w:after="60" w:line="240" w:lineRule="auto"/>
        <w:ind w:left="687"/>
        <w:jc w:val="both"/>
        <w:rPr>
          <w:rFonts w:ascii="Arial" w:hAnsi="Arial" w:cs="Arial"/>
          <w:sz w:val="20"/>
          <w:szCs w:val="20"/>
        </w:rPr>
      </w:pPr>
    </w:p>
    <w:p w14:paraId="2CD6BAE0" w14:textId="5CF33792"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g.</w:t>
      </w:r>
      <w:r w:rsidRPr="0054627A">
        <w:rPr>
          <w:rFonts w:ascii="Arial" w:hAnsi="Arial" w:cs="Arial"/>
          <w:sz w:val="20"/>
          <w:szCs w:val="20"/>
        </w:rPr>
        <w:tab/>
      </w:r>
      <w:r w:rsidRPr="0054627A">
        <w:rPr>
          <w:rFonts w:ascii="Arial" w:hAnsi="Arial" w:cs="Arial"/>
          <w:color w:val="000000"/>
          <w:sz w:val="20"/>
          <w:szCs w:val="2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79A7D68B"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4CBF68C" w14:textId="3ED44EF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h.</w:t>
      </w:r>
      <w:r w:rsidRPr="0054627A">
        <w:rPr>
          <w:rFonts w:ascii="Arial" w:hAnsi="Arial" w:cs="Arial"/>
          <w:sz w:val="20"/>
          <w:szCs w:val="20"/>
        </w:rPr>
        <w:tab/>
      </w:r>
      <w:r w:rsidRPr="0054627A">
        <w:rPr>
          <w:rFonts w:ascii="Arial" w:hAnsi="Arial" w:cs="Arial"/>
          <w:color w:val="000000"/>
          <w:sz w:val="20"/>
          <w:szCs w:val="20"/>
        </w:rPr>
        <w:t xml:space="preserve">The Authority shall not use a retained Article or consignment other than as permitted in </w:t>
      </w:r>
      <w:r w:rsidR="003F5745" w:rsidRPr="0054627A">
        <w:rPr>
          <w:rFonts w:ascii="Arial" w:hAnsi="Arial" w:cs="Arial"/>
          <w:color w:val="000000"/>
          <w:sz w:val="20"/>
          <w:szCs w:val="20"/>
        </w:rPr>
        <w:t>clauses 29.c</w:t>
      </w:r>
      <w:r w:rsidRPr="0054627A">
        <w:rPr>
          <w:rFonts w:ascii="Arial" w:hAnsi="Arial" w:cs="Arial"/>
          <w:color w:val="000000"/>
          <w:sz w:val="20"/>
          <w:szCs w:val="20"/>
        </w:rPr>
        <w:t xml:space="preserve"> – 29.j.</w:t>
      </w:r>
    </w:p>
    <w:p w14:paraId="1394D004"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FBE2429" w14:textId="3BE125EB" w:rsidR="003A2CB9" w:rsidRPr="003F5745" w:rsidRDefault="00BA7D31" w:rsidP="003F5745">
      <w:pPr>
        <w:pStyle w:val="ListParagraph"/>
        <w:widowControl w:val="0"/>
        <w:numPr>
          <w:ilvl w:val="0"/>
          <w:numId w:val="30"/>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14:paraId="5788F30D"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1120"/>
        <w:jc w:val="both"/>
        <w:rPr>
          <w:rFonts w:ascii="Arial" w:hAnsi="Arial" w:cs="Arial"/>
          <w:sz w:val="20"/>
          <w:szCs w:val="20"/>
        </w:rPr>
      </w:pPr>
    </w:p>
    <w:p w14:paraId="1C7E27CA" w14:textId="77777777"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sidRPr="0054627A">
        <w:rPr>
          <w:rFonts w:ascii="Arial" w:hAnsi="Arial" w:cs="Arial"/>
          <w:color w:val="000000"/>
          <w:sz w:val="20"/>
          <w:szCs w:val="20"/>
        </w:rPr>
        <w:lastRenderedPageBreak/>
        <w:t>j.</w:t>
      </w:r>
      <w:r w:rsidRPr="0054627A">
        <w:rPr>
          <w:rFonts w:ascii="Arial" w:hAnsi="Arial" w:cs="Arial"/>
          <w:sz w:val="20"/>
          <w:szCs w:val="20"/>
        </w:rPr>
        <w:tab/>
      </w:r>
      <w:r w:rsidRPr="0054627A">
        <w:rPr>
          <w:rFonts w:ascii="Arial" w:hAnsi="Arial" w:cs="Arial"/>
          <w:color w:val="000000"/>
          <w:sz w:val="20"/>
          <w:szCs w:val="20"/>
        </w:rPr>
        <w:t xml:space="preserve">The Contractor shall not be entitled to any payment or compensation from the Authority </w:t>
      </w:r>
      <w:proofErr w:type="gramStart"/>
      <w:r w:rsidRPr="0054627A">
        <w:rPr>
          <w:rFonts w:ascii="Arial" w:hAnsi="Arial" w:cs="Arial"/>
          <w:color w:val="000000"/>
          <w:sz w:val="20"/>
          <w:szCs w:val="20"/>
        </w:rPr>
        <w:t>as a result of</w:t>
      </w:r>
      <w:proofErr w:type="gramEnd"/>
      <w:r w:rsidRPr="0054627A">
        <w:rPr>
          <w:rFonts w:ascii="Arial" w:hAnsi="Arial" w:cs="Arial"/>
          <w:color w:val="000000"/>
          <w:sz w:val="20"/>
          <w:szCs w:val="20"/>
        </w:rPr>
        <w:t xml:space="preserve"> the Authority exercising the rights set out in clauses 29.c – 29.j except where it has</w:t>
      </w:r>
      <w:r>
        <w:rPr>
          <w:rFonts w:ascii="Arial" w:hAnsi="Arial" w:cs="Arial"/>
          <w:color w:val="000000"/>
          <w:sz w:val="20"/>
          <w:szCs w:val="20"/>
        </w:rPr>
        <w:t xml:space="preserve">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2EC943A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7A3449C2" w14:textId="40518417"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30.</w:t>
      </w:r>
      <w:r w:rsidRPr="0054627A">
        <w:rPr>
          <w:rFonts w:ascii="Arial" w:hAnsi="Arial" w:cs="Arial"/>
          <w:sz w:val="20"/>
          <w:szCs w:val="20"/>
        </w:rPr>
        <w:tab/>
      </w:r>
      <w:bookmarkStart w:id="210" w:name="#_Toc422462839"/>
      <w:bookmarkStart w:id="211" w:name="#_Ref473542182"/>
      <w:bookmarkStart w:id="212" w:name="#_Toc473616434"/>
      <w:bookmarkStart w:id="213" w:name="#_Toc72747370"/>
      <w:bookmarkEnd w:id="210"/>
      <w:bookmarkEnd w:id="211"/>
      <w:bookmarkEnd w:id="212"/>
      <w:bookmarkEnd w:id="213"/>
      <w:r w:rsidRPr="0054627A">
        <w:rPr>
          <w:rFonts w:ascii="Arial" w:hAnsi="Arial" w:cs="Arial"/>
          <w:b/>
          <w:bCs/>
          <w:color w:val="000000"/>
          <w:sz w:val="20"/>
          <w:szCs w:val="20"/>
        </w:rPr>
        <w:t>Diversion Orders</w:t>
      </w:r>
    </w:p>
    <w:p w14:paraId="1245401F" w14:textId="77777777" w:rsidR="003F5745" w:rsidRPr="0054627A" w:rsidRDefault="003F5745"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2FE8240" w14:textId="09983C61" w:rsidR="003A2CB9" w:rsidRPr="003F5745" w:rsidRDefault="00BA7D31" w:rsidP="003F5745">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bookmarkStart w:id="214" w:name="#_Ref303588226"/>
      <w:bookmarkEnd w:id="214"/>
      <w:r w:rsidRPr="003F5745">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3FA0743E"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38D7A4F2" w14:textId="25C95058" w:rsidR="003A2CB9" w:rsidRPr="003F5745" w:rsidRDefault="00BA7D31" w:rsidP="003F5745">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271D300E" w14:textId="77777777" w:rsidR="003F5745" w:rsidRPr="003F5745" w:rsidRDefault="003F5745" w:rsidP="003F5745">
      <w:pPr>
        <w:widowControl w:val="0"/>
        <w:tabs>
          <w:tab w:val="left" w:pos="400"/>
        </w:tabs>
        <w:autoSpaceDE w:val="0"/>
        <w:autoSpaceDN w:val="0"/>
        <w:adjustRightInd w:val="0"/>
        <w:spacing w:after="0" w:line="240" w:lineRule="auto"/>
        <w:jc w:val="both"/>
        <w:rPr>
          <w:rFonts w:ascii="Arial" w:hAnsi="Arial" w:cs="Arial"/>
          <w:sz w:val="20"/>
          <w:szCs w:val="20"/>
        </w:rPr>
      </w:pPr>
    </w:p>
    <w:p w14:paraId="43DFADA2" w14:textId="3A3380FD" w:rsidR="003A2CB9" w:rsidRPr="003F5745" w:rsidRDefault="00BA7D31" w:rsidP="003F5745">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The Authority reserves the right to cancel the Diversion Order. </w:t>
      </w:r>
    </w:p>
    <w:p w14:paraId="590BF143" w14:textId="77777777" w:rsidR="003F5745" w:rsidRPr="003F5745" w:rsidRDefault="003F5745" w:rsidP="003F5745">
      <w:pPr>
        <w:widowControl w:val="0"/>
        <w:tabs>
          <w:tab w:val="left" w:pos="400"/>
        </w:tabs>
        <w:autoSpaceDE w:val="0"/>
        <w:autoSpaceDN w:val="0"/>
        <w:adjustRightInd w:val="0"/>
        <w:spacing w:after="0" w:line="240" w:lineRule="auto"/>
        <w:jc w:val="both"/>
        <w:rPr>
          <w:rFonts w:ascii="Arial" w:hAnsi="Arial" w:cs="Arial"/>
          <w:sz w:val="20"/>
          <w:szCs w:val="20"/>
        </w:rPr>
      </w:pPr>
    </w:p>
    <w:p w14:paraId="7714F1E5" w14:textId="5F15413A"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4D74420F"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9EDE62C" w14:textId="42D90003" w:rsid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e.</w:t>
      </w:r>
      <w:r w:rsidRPr="0054627A">
        <w:rPr>
          <w:rFonts w:ascii="Arial" w:hAnsi="Arial" w:cs="Arial"/>
          <w:sz w:val="20"/>
          <w:szCs w:val="20"/>
        </w:rPr>
        <w:tab/>
      </w:r>
      <w:r w:rsidRPr="0054627A">
        <w:rPr>
          <w:rFonts w:ascii="Arial" w:hAnsi="Arial" w:cs="Arial"/>
          <w:color w:val="000000"/>
          <w:sz w:val="20"/>
          <w:szCs w:val="20"/>
        </w:rPr>
        <w:t xml:space="preserve">If the Diversion Order increases the quantity of Contractor Deliverables beyond the scope of the Contract, it is to be returned immediately to the Authority’s Commercial Officer with an appropriate explanation. </w:t>
      </w:r>
    </w:p>
    <w:p w14:paraId="19E24B0F" w14:textId="77777777" w:rsidR="003F5745"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518415E" w14:textId="423671A2" w:rsidR="003A2CB9" w:rsidRPr="0054627A" w:rsidRDefault="0054627A"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Pr>
          <w:rFonts w:ascii="Arial" w:hAnsi="Arial" w:cs="Arial"/>
          <w:sz w:val="20"/>
          <w:szCs w:val="20"/>
        </w:rPr>
        <w:t xml:space="preserve">f.  </w:t>
      </w:r>
      <w:r w:rsidR="00BA7D31" w:rsidRPr="0054627A">
        <w:rPr>
          <w:rFonts w:ascii="Arial" w:hAnsi="Arial" w:cs="Arial"/>
          <w:color w:val="000000"/>
          <w:sz w:val="20"/>
          <w:szCs w:val="20"/>
        </w:rPr>
        <w:t xml:space="preserve">The Contractor shall be entitled to reasonable additional delivery and packaging </w:t>
      </w:r>
      <w:r>
        <w:rPr>
          <w:rFonts w:ascii="Arial" w:hAnsi="Arial" w:cs="Arial"/>
          <w:color w:val="000000"/>
          <w:sz w:val="20"/>
          <w:szCs w:val="20"/>
        </w:rPr>
        <w:t xml:space="preserve">  </w:t>
      </w:r>
      <w:r w:rsidR="00BA7D31" w:rsidRPr="0054627A">
        <w:rPr>
          <w:rFonts w:ascii="Arial" w:hAnsi="Arial" w:cs="Arial"/>
          <w:color w:val="000000"/>
          <w:sz w:val="20"/>
          <w:szCs w:val="20"/>
        </w:rPr>
        <w:t>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4E908EC9" w14:textId="7BA80856" w:rsidR="003A2CB9" w:rsidRDefault="003A2CB9">
      <w:pPr>
        <w:widowControl w:val="0"/>
        <w:tabs>
          <w:tab w:val="left" w:pos="400"/>
        </w:tabs>
        <w:autoSpaceDE w:val="0"/>
        <w:autoSpaceDN w:val="0"/>
        <w:adjustRightInd w:val="0"/>
        <w:spacing w:after="0" w:line="240" w:lineRule="auto"/>
        <w:ind w:left="400" w:hanging="280"/>
        <w:rPr>
          <w:rFonts w:ascii="Arial" w:hAnsi="Arial" w:cs="Arial"/>
          <w:sz w:val="24"/>
          <w:szCs w:val="24"/>
        </w:rPr>
      </w:pPr>
    </w:p>
    <w:p w14:paraId="1AC2947B" w14:textId="5F39DBD2"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31.</w:t>
      </w:r>
      <w:r w:rsidRPr="0054627A">
        <w:rPr>
          <w:rFonts w:ascii="Arial" w:hAnsi="Arial" w:cs="Arial"/>
          <w:sz w:val="20"/>
          <w:szCs w:val="20"/>
        </w:rPr>
        <w:tab/>
      </w:r>
      <w:bookmarkStart w:id="215" w:name="#_Toc422462840"/>
      <w:bookmarkStart w:id="216" w:name="#_Toc473616435"/>
      <w:bookmarkStart w:id="217" w:name="#_Toc72747371"/>
      <w:bookmarkStart w:id="218" w:name="#_Hlk75422313"/>
      <w:bookmarkEnd w:id="215"/>
      <w:bookmarkEnd w:id="216"/>
      <w:bookmarkEnd w:id="217"/>
      <w:bookmarkEnd w:id="218"/>
      <w:r w:rsidRPr="0054627A">
        <w:rPr>
          <w:rFonts w:ascii="Arial" w:hAnsi="Arial" w:cs="Arial"/>
          <w:b/>
          <w:bCs/>
          <w:color w:val="000000"/>
          <w:sz w:val="20"/>
          <w:szCs w:val="20"/>
        </w:rPr>
        <w:t>Self-to-Self Delivery</w:t>
      </w:r>
    </w:p>
    <w:p w14:paraId="49B2F476" w14:textId="77777777" w:rsidR="00BF55BB" w:rsidRPr="0054627A" w:rsidRDefault="00BF55BB"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5C6F5E5" w14:textId="22114EB3" w:rsidR="003A2CB9" w:rsidRPr="0054627A"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54627A">
        <w:rPr>
          <w:rFonts w:ascii="Arial" w:hAnsi="Arial" w:cs="Arial"/>
          <w:color w:val="000000"/>
          <w:sz w:val="20"/>
          <w:szCs w:val="20"/>
        </w:rPr>
        <w:t xml:space="preserve">Where it is stated in Schedule 3 (Contract Data Sheet) that any Contractor Deliverable is to be Delivered by the </w:t>
      </w:r>
      <w:r w:rsidR="0054627A" w:rsidRPr="0054627A">
        <w:rPr>
          <w:rFonts w:ascii="Arial" w:hAnsi="Arial" w:cs="Arial"/>
          <w:color w:val="000000"/>
          <w:sz w:val="20"/>
          <w:szCs w:val="20"/>
        </w:rPr>
        <w:t>Contractor to</w:t>
      </w:r>
      <w:r w:rsidRPr="0054627A">
        <w:rPr>
          <w:rFonts w:ascii="Arial" w:hAnsi="Arial" w:cs="Arial"/>
          <w:color w:val="000000"/>
          <w:sz w:val="20"/>
          <w:szCs w:val="20"/>
        </w:rPr>
        <w:t xml:space="preserve"> their own premises, or to those of a Subcontractor (‘self-to-self delivery’)</w:t>
      </w:r>
      <w:r w:rsidRPr="0054627A">
        <w:rPr>
          <w:rFonts w:ascii="Arial" w:hAnsi="Arial" w:cs="Arial"/>
          <w:i/>
          <w:iCs/>
          <w:color w:val="000000"/>
          <w:sz w:val="20"/>
          <w:szCs w:val="20"/>
        </w:rPr>
        <w:t>,</w:t>
      </w:r>
      <w:r w:rsidRPr="0054627A">
        <w:rPr>
          <w:rFonts w:ascii="Arial" w:hAnsi="Arial" w:cs="Arial"/>
          <w:color w:val="000000"/>
          <w:sz w:val="20"/>
          <w:szCs w:val="20"/>
        </w:rPr>
        <w:t xml:space="preserve"> the risk in such a Contractor Deliverable shall remain vested in the Contractor until such time as it is handed over to the Authority.</w:t>
      </w:r>
    </w:p>
    <w:p w14:paraId="09EFF8D7" w14:textId="77777777" w:rsidR="003A2CB9" w:rsidRDefault="003A2CB9" w:rsidP="003F5745">
      <w:pPr>
        <w:widowControl w:val="0"/>
        <w:autoSpaceDE w:val="0"/>
        <w:autoSpaceDN w:val="0"/>
        <w:adjustRightInd w:val="0"/>
        <w:spacing w:after="0" w:line="240" w:lineRule="auto"/>
        <w:jc w:val="center"/>
        <w:rPr>
          <w:rFonts w:ascii="Arial" w:hAnsi="Arial" w:cs="Arial"/>
          <w:sz w:val="24"/>
          <w:szCs w:val="24"/>
        </w:rPr>
      </w:pPr>
      <w:bookmarkStart w:id="219" w:name="#_Toc72747372"/>
      <w:bookmarkStart w:id="220" w:name="#_Toc473616436"/>
      <w:bookmarkStart w:id="221" w:name="#_Toc473616437"/>
      <w:bookmarkStart w:id="222" w:name="#_Toc473635901"/>
      <w:bookmarkStart w:id="223" w:name="#_Toc473635963"/>
      <w:bookmarkStart w:id="224" w:name="#_Toc473636025"/>
      <w:bookmarkStart w:id="225" w:name="#_Toc473616438"/>
      <w:bookmarkStart w:id="226" w:name="#_Toc473635902"/>
      <w:bookmarkStart w:id="227" w:name="#_Toc473635964"/>
      <w:bookmarkStart w:id="228" w:name="#_Toc473636026"/>
      <w:bookmarkStart w:id="229" w:name="#_Toc473616439"/>
      <w:bookmarkStart w:id="230" w:name="#_Toc473635903"/>
      <w:bookmarkStart w:id="231" w:name="#_Toc473635965"/>
      <w:bookmarkStart w:id="232" w:name="#_Toc473636027"/>
      <w:bookmarkStart w:id="233" w:name="#_Toc473616440"/>
      <w:bookmarkStart w:id="234" w:name="#_Toc473635904"/>
      <w:bookmarkStart w:id="235" w:name="#_Toc473635966"/>
      <w:bookmarkStart w:id="236" w:name="#_Toc473636028"/>
      <w:bookmarkStart w:id="237" w:name="#_Toc473616441"/>
      <w:bookmarkStart w:id="238" w:name="#_Toc473635905"/>
      <w:bookmarkStart w:id="239" w:name="#_Toc473635967"/>
      <w:bookmarkStart w:id="240" w:name="#_Toc473636029"/>
      <w:bookmarkStart w:id="241" w:name="#_Toc473616442"/>
      <w:bookmarkStart w:id="242" w:name="#_Toc473635906"/>
      <w:bookmarkStart w:id="243" w:name="#_Toc473635968"/>
      <w:bookmarkStart w:id="244" w:name="#_Toc473636030"/>
      <w:bookmarkStart w:id="245" w:name="#_Toc473616443"/>
      <w:bookmarkStart w:id="246" w:name="#_Toc473635907"/>
      <w:bookmarkStart w:id="247" w:name="#_Toc473635969"/>
      <w:bookmarkStart w:id="248" w:name="#_Toc473636031"/>
      <w:bookmarkStart w:id="249" w:name="#_Toc473616444"/>
      <w:bookmarkStart w:id="250" w:name="#_Toc473635908"/>
      <w:bookmarkStart w:id="251" w:name="#_Toc473635970"/>
      <w:bookmarkStart w:id="252" w:name="#_Toc473636032"/>
      <w:bookmarkStart w:id="253" w:name="#_Toc473616445"/>
      <w:bookmarkStart w:id="254" w:name="#_Toc473635909"/>
      <w:bookmarkStart w:id="255" w:name="#_Toc473635971"/>
      <w:bookmarkStart w:id="256" w:name="#_Toc473636033"/>
      <w:bookmarkStart w:id="257" w:name="#_Toc473616446"/>
      <w:bookmarkStart w:id="258" w:name="#_Toc473635910"/>
      <w:bookmarkStart w:id="259" w:name="#_Toc473635972"/>
      <w:bookmarkStart w:id="260" w:name="#_Toc473636034"/>
      <w:bookmarkStart w:id="261" w:name="#_Toc473616447"/>
      <w:bookmarkStart w:id="262" w:name="#_Toc473635911"/>
      <w:bookmarkStart w:id="263" w:name="#_Toc473635973"/>
      <w:bookmarkStart w:id="264" w:name="#_Toc473636035"/>
      <w:bookmarkStart w:id="265" w:name="#_Toc473616448"/>
      <w:bookmarkStart w:id="266" w:name="#_Toc473635912"/>
      <w:bookmarkStart w:id="267" w:name="#_Toc473635974"/>
      <w:bookmarkStart w:id="268" w:name="#_Toc473636036"/>
      <w:bookmarkStart w:id="269" w:name="#_Toc473616449"/>
      <w:bookmarkStart w:id="270" w:name="#_Toc473635913"/>
      <w:bookmarkStart w:id="271" w:name="#_Toc473635975"/>
      <w:bookmarkStart w:id="272" w:name="#_Toc473636037"/>
      <w:bookmarkStart w:id="273" w:name="#_Toc473616450"/>
      <w:bookmarkStart w:id="274" w:name="#_Toc473635914"/>
      <w:bookmarkStart w:id="275" w:name="#_Toc473635976"/>
      <w:bookmarkStart w:id="276" w:name="#_Toc47363603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629FBA3" w14:textId="77777777" w:rsidR="003A2CB9" w:rsidRPr="003F5745" w:rsidRDefault="00BA7D31" w:rsidP="003F5745">
      <w:pPr>
        <w:widowControl w:val="0"/>
        <w:autoSpaceDE w:val="0"/>
        <w:autoSpaceDN w:val="0"/>
        <w:adjustRightInd w:val="0"/>
        <w:spacing w:after="60" w:line="240" w:lineRule="auto"/>
        <w:ind w:left="120"/>
        <w:jc w:val="center"/>
        <w:rPr>
          <w:rFonts w:ascii="Arial" w:hAnsi="Arial" w:cs="Arial"/>
          <w:sz w:val="24"/>
          <w:szCs w:val="24"/>
        </w:rPr>
      </w:pPr>
      <w:r w:rsidRPr="003F5745">
        <w:rPr>
          <w:rFonts w:ascii="Arial" w:hAnsi="Arial" w:cs="Arial"/>
          <w:b/>
          <w:bCs/>
          <w:color w:val="000000"/>
        </w:rPr>
        <w:t>Licences and Intellectual Property</w:t>
      </w:r>
    </w:p>
    <w:p w14:paraId="6D798573" w14:textId="77777777" w:rsidR="003A2CB9" w:rsidRDefault="003A2CB9" w:rsidP="0054627A">
      <w:pPr>
        <w:widowControl w:val="0"/>
        <w:autoSpaceDE w:val="0"/>
        <w:autoSpaceDN w:val="0"/>
        <w:adjustRightInd w:val="0"/>
        <w:spacing w:after="60" w:line="240" w:lineRule="auto"/>
        <w:rPr>
          <w:rFonts w:ascii="Arial" w:hAnsi="Arial" w:cs="Arial"/>
          <w:color w:val="000000"/>
          <w:u w:val="single"/>
        </w:rPr>
      </w:pPr>
    </w:p>
    <w:p w14:paraId="6A018004" w14:textId="5D0BD4BA"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32.</w:t>
      </w:r>
      <w:r w:rsidRPr="0054627A">
        <w:rPr>
          <w:rFonts w:ascii="Arial" w:hAnsi="Arial" w:cs="Arial"/>
          <w:sz w:val="20"/>
          <w:szCs w:val="20"/>
        </w:rPr>
        <w:tab/>
      </w:r>
      <w:bookmarkStart w:id="277" w:name="#_Toc72747373"/>
      <w:bookmarkEnd w:id="277"/>
      <w:r w:rsidRPr="0054627A">
        <w:rPr>
          <w:rFonts w:ascii="Arial" w:hAnsi="Arial" w:cs="Arial"/>
          <w:b/>
          <w:bCs/>
          <w:color w:val="000000"/>
          <w:sz w:val="20"/>
          <w:szCs w:val="20"/>
        </w:rPr>
        <w:t>Import and Export Licences</w:t>
      </w:r>
    </w:p>
    <w:p w14:paraId="29ECD9A9" w14:textId="77777777" w:rsidR="003F5745" w:rsidRPr="0054627A" w:rsidRDefault="003F5745"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56990161" w14:textId="00B4133F" w:rsidR="003A2CB9" w:rsidRPr="003F5745" w:rsidRDefault="00BA7D31" w:rsidP="003F5745">
      <w:pPr>
        <w:pStyle w:val="ListParagraph"/>
        <w:widowControl w:val="0"/>
        <w:numPr>
          <w:ilvl w:val="0"/>
          <w:numId w:val="32"/>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3F5745">
        <w:rPr>
          <w:rFonts w:ascii="Arial" w:hAnsi="Arial" w:cs="Arial"/>
          <w:color w:val="000000"/>
          <w:sz w:val="20"/>
          <w:szCs w:val="20"/>
        </w:rPr>
        <w:t>documentation</w:t>
      </w:r>
      <w:proofErr w:type="gramEnd"/>
      <w:r w:rsidRPr="003F5745">
        <w:rPr>
          <w:rFonts w:ascii="Arial" w:hAnsi="Arial" w:cs="Arial"/>
          <w:color w:val="000000"/>
          <w:sz w:val="20"/>
          <w:szCs w:val="20"/>
        </w:rPr>
        <w:t xml:space="preserve"> and other reasonable assistance in obtaining any necessary UK import or export licence.</w:t>
      </w:r>
    </w:p>
    <w:p w14:paraId="4C94BA18"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0088416E" w14:textId="1B1764C0" w:rsidR="003F5745" w:rsidRPr="003F5745" w:rsidRDefault="00BA7D31" w:rsidP="003F5745">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 xml:space="preserve">When an export licence or import licence or authorisation either singularly or in combination is required from a foreign government for the performance of the Contract, the Contractor shall as soon as reasonably </w:t>
      </w:r>
      <w:r w:rsidR="0054627A" w:rsidRPr="0054627A">
        <w:rPr>
          <w:rFonts w:ascii="Arial" w:hAnsi="Arial" w:cs="Arial"/>
          <w:color w:val="000000"/>
          <w:sz w:val="20"/>
          <w:szCs w:val="20"/>
        </w:rPr>
        <w:t>practicably</w:t>
      </w:r>
      <w:r w:rsidRPr="0054627A">
        <w:rPr>
          <w:rFonts w:ascii="Arial" w:hAnsi="Arial" w:cs="Arial"/>
          <w:color w:val="000000"/>
          <w:sz w:val="20"/>
          <w:szCs w:val="20"/>
        </w:rPr>
        <w:t xml:space="preserve"> consult with the Authority on the licence requirements.  Where the Contractor is the applicant for the licence or authorisation the Contractor shall:</w:t>
      </w:r>
    </w:p>
    <w:p w14:paraId="3734B535"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ensure that when end use or end user restrictions, or both, apply to all or part of any Contractor Deliverable (which for the purposes of this Condition shall also include information, technical </w:t>
      </w:r>
      <w:proofErr w:type="gramStart"/>
      <w:r w:rsidRPr="0054627A">
        <w:rPr>
          <w:rFonts w:ascii="Arial" w:hAnsi="Arial" w:cs="Arial"/>
          <w:color w:val="000000"/>
          <w:sz w:val="20"/>
          <w:szCs w:val="20"/>
        </w:rPr>
        <w:t>data</w:t>
      </w:r>
      <w:proofErr w:type="gramEnd"/>
      <w:r w:rsidRPr="0054627A">
        <w:rPr>
          <w:rFonts w:ascii="Arial" w:hAnsi="Arial" w:cs="Arial"/>
          <w:color w:val="000000"/>
          <w:sz w:val="20"/>
          <w:szCs w:val="20"/>
        </w:rPr>
        <w:t xml:space="preserve"> and software), the Contractor, unless otherwise agreed with the Authority, shall identify in the application:</w:t>
      </w:r>
    </w:p>
    <w:p w14:paraId="7C187A2F" w14:textId="77777777" w:rsidR="003A2CB9" w:rsidRPr="0054627A"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r w:rsidRPr="0054627A">
        <w:rPr>
          <w:rFonts w:ascii="Arial" w:hAnsi="Arial" w:cs="Arial"/>
          <w:color w:val="000000"/>
          <w:sz w:val="20"/>
          <w:szCs w:val="20"/>
        </w:rPr>
        <w:t>the end user as: Her Britannic Majesty’s Government of the United Kingdom of Great Britain and Northern Ireland (hereinafter “HM Government”); and</w:t>
      </w:r>
    </w:p>
    <w:p w14:paraId="5214454C" w14:textId="77777777" w:rsidR="003A2CB9" w:rsidRPr="0054627A"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54627A">
        <w:rPr>
          <w:rFonts w:ascii="Arial" w:hAnsi="Arial" w:cs="Arial"/>
          <w:color w:val="000000"/>
          <w:sz w:val="20"/>
          <w:szCs w:val="20"/>
        </w:rPr>
        <w:lastRenderedPageBreak/>
        <w:t>(b)</w:t>
      </w:r>
      <w:r w:rsidRPr="0054627A">
        <w:rPr>
          <w:rFonts w:ascii="Arial" w:hAnsi="Arial" w:cs="Arial"/>
          <w:sz w:val="20"/>
          <w:szCs w:val="20"/>
        </w:rPr>
        <w:tab/>
      </w:r>
      <w:r w:rsidRPr="0054627A">
        <w:rPr>
          <w:rFonts w:ascii="Arial" w:hAnsi="Arial" w:cs="Arial"/>
          <w:color w:val="000000"/>
          <w:sz w:val="20"/>
          <w:szCs w:val="20"/>
        </w:rPr>
        <w:t xml:space="preserve">the end </w:t>
      </w:r>
      <w:proofErr w:type="gramStart"/>
      <w:r w:rsidRPr="0054627A">
        <w:rPr>
          <w:rFonts w:ascii="Arial" w:hAnsi="Arial" w:cs="Arial"/>
          <w:color w:val="000000"/>
          <w:sz w:val="20"/>
          <w:szCs w:val="20"/>
        </w:rPr>
        <w:t>use</w:t>
      </w:r>
      <w:proofErr w:type="gramEnd"/>
      <w:r w:rsidRPr="0054627A">
        <w:rPr>
          <w:rFonts w:ascii="Arial" w:hAnsi="Arial" w:cs="Arial"/>
          <w:color w:val="000000"/>
          <w:sz w:val="20"/>
          <w:szCs w:val="20"/>
        </w:rPr>
        <w:t xml:space="preserve"> as: For the Purposes of HM Government; and</w:t>
      </w:r>
    </w:p>
    <w:p w14:paraId="6EB367EC" w14:textId="6B80E50D"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4AE0129E" w14:textId="77777777" w:rsidR="003F5745" w:rsidRPr="0054627A" w:rsidRDefault="003F5745"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3A6B77A" w14:textId="11370AA6"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54627A">
        <w:rPr>
          <w:rFonts w:ascii="Arial" w:hAnsi="Arial" w:cs="Arial"/>
          <w:color w:val="000000"/>
          <w:sz w:val="20"/>
          <w:szCs w:val="20"/>
        </w:rPr>
        <w:t>data</w:t>
      </w:r>
      <w:proofErr w:type="gramEnd"/>
      <w:r w:rsidRPr="0054627A">
        <w:rPr>
          <w:rFonts w:ascii="Arial" w:hAnsi="Arial" w:cs="Arial"/>
          <w:color w:val="000000"/>
          <w:sz w:val="20"/>
          <w:szCs w:val="20"/>
        </w:rPr>
        <w:t xml:space="preserve"> and items, including Contractor Deliverables, components of Contractor Deliverables and software.</w:t>
      </w:r>
    </w:p>
    <w:p w14:paraId="07A02E37"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DD9AF24" w14:textId="142B902D"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54627A">
        <w:rPr>
          <w:rFonts w:ascii="Arial" w:hAnsi="Arial" w:cs="Arial"/>
          <w:color w:val="000000"/>
          <w:sz w:val="20"/>
          <w:szCs w:val="20"/>
        </w:rPr>
        <w:t>grant</w:t>
      </w:r>
      <w:proofErr w:type="gramEnd"/>
      <w:r w:rsidRPr="0054627A">
        <w:rPr>
          <w:rFonts w:ascii="Arial" w:hAnsi="Arial" w:cs="Arial"/>
          <w:color w:val="000000"/>
          <w:sz w:val="20"/>
          <w:szCs w:val="2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646D60D"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320E09B" w14:textId="3727BC20"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e.</w:t>
      </w:r>
      <w:r w:rsidRPr="0054627A">
        <w:rPr>
          <w:rFonts w:ascii="Arial" w:hAnsi="Arial" w:cs="Arial"/>
          <w:sz w:val="20"/>
          <w:szCs w:val="20"/>
        </w:rPr>
        <w:tab/>
      </w:r>
      <w:bookmarkStart w:id="278" w:name="#_Ref473791648"/>
      <w:bookmarkEnd w:id="278"/>
      <w:r w:rsidRPr="0054627A">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54627A">
        <w:rPr>
          <w:rFonts w:ascii="Arial" w:hAnsi="Arial" w:cs="Arial"/>
          <w:color w:val="000000"/>
          <w:sz w:val="20"/>
          <w:szCs w:val="20"/>
        </w:rPr>
        <w:t>making a determination</w:t>
      </w:r>
      <w:proofErr w:type="gramEnd"/>
      <w:r w:rsidRPr="0054627A">
        <w:rPr>
          <w:rFonts w:ascii="Arial" w:hAnsi="Arial" w:cs="Arial"/>
          <w:color w:val="000000"/>
          <w:sz w:val="20"/>
          <w:szCs w:val="20"/>
        </w:rPr>
        <w:t xml:space="preserve"> of whether the Authority or the Contractor is best placed in all the circumstance to make the request.  Where, </w:t>
      </w:r>
      <w:proofErr w:type="gramStart"/>
      <w:r w:rsidRPr="0054627A">
        <w:rPr>
          <w:rFonts w:ascii="Arial" w:hAnsi="Arial" w:cs="Arial"/>
          <w:color w:val="000000"/>
          <w:sz w:val="20"/>
          <w:szCs w:val="20"/>
        </w:rPr>
        <w:t>subsequent to</w:t>
      </w:r>
      <w:proofErr w:type="gramEnd"/>
      <w:r w:rsidRPr="0054627A">
        <w:rPr>
          <w:rFonts w:ascii="Arial" w:hAnsi="Arial" w:cs="Arial"/>
          <w:color w:val="000000"/>
          <w:sz w:val="20"/>
          <w:szCs w:val="20"/>
        </w:rPr>
        <w:t xml:space="preserve"> such consultation the Authority notifies the Contractor that the Contractor is best placed to make such request:</w:t>
      </w:r>
    </w:p>
    <w:p w14:paraId="1F555CB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the Contractor shall, or procure that the Contractor’s Subcontractor shall, expeditiously consider </w:t>
      </w:r>
      <w:proofErr w:type="gramStart"/>
      <w:r w:rsidRPr="0054627A">
        <w:rPr>
          <w:rFonts w:ascii="Arial" w:hAnsi="Arial" w:cs="Arial"/>
          <w:color w:val="000000"/>
          <w:sz w:val="20"/>
          <w:szCs w:val="20"/>
        </w:rPr>
        <w:t>whether or not</w:t>
      </w:r>
      <w:proofErr w:type="gramEnd"/>
      <w:r w:rsidRPr="0054627A">
        <w:rPr>
          <w:rFonts w:ascii="Arial" w:hAnsi="Arial" w:cs="Arial"/>
          <w:color w:val="000000"/>
          <w:sz w:val="20"/>
          <w:szCs w:val="2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28D1EFF6" w14:textId="5D43F7BF"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the Authority shall provide sufficient information, certification, </w:t>
      </w:r>
      <w:proofErr w:type="gramStart"/>
      <w:r w:rsidRPr="0054627A">
        <w:rPr>
          <w:rFonts w:ascii="Arial" w:hAnsi="Arial" w:cs="Arial"/>
          <w:color w:val="000000"/>
          <w:sz w:val="20"/>
          <w:szCs w:val="20"/>
        </w:rPr>
        <w:t>documentation</w:t>
      </w:r>
      <w:proofErr w:type="gramEnd"/>
      <w:r w:rsidRPr="0054627A">
        <w:rPr>
          <w:rFonts w:ascii="Arial" w:hAnsi="Arial" w:cs="Arial"/>
          <w:color w:val="000000"/>
          <w:sz w:val="20"/>
          <w:szCs w:val="20"/>
        </w:rPr>
        <w:t xml:space="preserve"> and other reasonable assistance as may be necessary to support the application for the requested variation. </w:t>
      </w:r>
    </w:p>
    <w:p w14:paraId="13843940" w14:textId="77777777" w:rsidR="003F5745" w:rsidRPr="0054627A" w:rsidRDefault="003F5745"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8EF6BF0" w14:textId="5294FE14"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f.</w:t>
      </w:r>
      <w:r w:rsidRPr="0054627A">
        <w:rPr>
          <w:rFonts w:ascii="Arial" w:hAnsi="Arial" w:cs="Arial"/>
          <w:sz w:val="20"/>
          <w:szCs w:val="20"/>
        </w:rPr>
        <w:tab/>
      </w:r>
      <w:bookmarkStart w:id="279" w:name="#_Ref473791668"/>
      <w:bookmarkEnd w:id="279"/>
      <w:r w:rsidRPr="0054627A">
        <w:rPr>
          <w:rFonts w:ascii="Arial" w:hAnsi="Arial" w:cs="Arial"/>
          <w:color w:val="000000"/>
          <w:sz w:val="20"/>
          <w:szCs w:val="20"/>
        </w:rPr>
        <w:t xml:space="preserve">Where the Authority determines that it is best placed to make such request the Contractor shall provide sufficient information, certification, </w:t>
      </w:r>
      <w:proofErr w:type="gramStart"/>
      <w:r w:rsidRPr="0054627A">
        <w:rPr>
          <w:rFonts w:ascii="Arial" w:hAnsi="Arial" w:cs="Arial"/>
          <w:color w:val="000000"/>
          <w:sz w:val="20"/>
          <w:szCs w:val="20"/>
        </w:rPr>
        <w:t>documentation</w:t>
      </w:r>
      <w:proofErr w:type="gramEnd"/>
      <w:r w:rsidRPr="0054627A">
        <w:rPr>
          <w:rFonts w:ascii="Arial" w:hAnsi="Arial" w:cs="Arial"/>
          <w:color w:val="000000"/>
          <w:sz w:val="20"/>
          <w:szCs w:val="20"/>
        </w:rPr>
        <w:t xml:space="preserve"> and other reasonable assistance as may be necessary to support the Authority to make the application for the requested variation.</w:t>
      </w:r>
    </w:p>
    <w:p w14:paraId="38E41717"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40C992D" w14:textId="21568E52"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g.</w:t>
      </w:r>
      <w:r w:rsidRPr="0054627A">
        <w:rPr>
          <w:rFonts w:ascii="Arial" w:hAnsi="Arial" w:cs="Arial"/>
          <w:sz w:val="20"/>
          <w:szCs w:val="20"/>
        </w:rPr>
        <w:tab/>
      </w:r>
      <w:r w:rsidRPr="0054627A">
        <w:rPr>
          <w:rFonts w:ascii="Arial" w:hAnsi="Arial" w:cs="Arial"/>
          <w:color w:val="000000"/>
          <w:sz w:val="20"/>
          <w:szCs w:val="20"/>
        </w:rPr>
        <w:t xml:space="preserve">Where the Authority invokes clause 32.e or 32.f the Authority will pay the Contractor a fair and reasonable charge for this service based on the cost of providing it.  </w:t>
      </w:r>
    </w:p>
    <w:p w14:paraId="109EA5C6"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25D15A8" w14:textId="314A696F"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h.</w:t>
      </w:r>
      <w:r w:rsidRPr="0054627A">
        <w:rPr>
          <w:rFonts w:ascii="Arial" w:hAnsi="Arial" w:cs="Arial"/>
          <w:sz w:val="20"/>
          <w:szCs w:val="20"/>
        </w:rPr>
        <w:tab/>
      </w:r>
      <w:r w:rsidRPr="0054627A">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EBB8C43"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814C4B8" w14:textId="4C009E03"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proofErr w:type="spellStart"/>
      <w:r w:rsidRPr="0054627A">
        <w:rPr>
          <w:rFonts w:ascii="Arial" w:hAnsi="Arial" w:cs="Arial"/>
          <w:color w:val="000000"/>
          <w:sz w:val="20"/>
          <w:szCs w:val="20"/>
        </w:rPr>
        <w:t>i</w:t>
      </w:r>
      <w:proofErr w:type="spellEnd"/>
      <w:r w:rsidRPr="0054627A">
        <w:rPr>
          <w:rFonts w:ascii="Arial" w:hAnsi="Arial" w:cs="Arial"/>
          <w:color w:val="000000"/>
          <w:sz w:val="20"/>
          <w:szCs w:val="20"/>
        </w:rPr>
        <w:t>.</w:t>
      </w:r>
      <w:r w:rsidRPr="0054627A">
        <w:rPr>
          <w:rFonts w:ascii="Arial" w:hAnsi="Arial" w:cs="Arial"/>
          <w:sz w:val="20"/>
          <w:szCs w:val="20"/>
        </w:rPr>
        <w:tab/>
      </w:r>
      <w:r w:rsidRPr="0054627A">
        <w:rPr>
          <w:rFonts w:ascii="Arial" w:hAnsi="Arial" w:cs="Arial"/>
          <w:color w:val="000000"/>
          <w:sz w:val="20"/>
          <w:szCs w:val="20"/>
        </w:rPr>
        <w:t xml:space="preserve">Without prejudice to HM Government's position on the validity of any claim by a foreign government to extra-territoriality, the Authority shall provide the Contractor with sufficient information, certification, </w:t>
      </w:r>
      <w:proofErr w:type="gramStart"/>
      <w:r w:rsidRPr="0054627A">
        <w:rPr>
          <w:rFonts w:ascii="Arial" w:hAnsi="Arial" w:cs="Arial"/>
          <w:color w:val="000000"/>
          <w:sz w:val="20"/>
          <w:szCs w:val="20"/>
        </w:rPr>
        <w:t>documentation</w:t>
      </w:r>
      <w:proofErr w:type="gramEnd"/>
      <w:r w:rsidRPr="0054627A">
        <w:rPr>
          <w:rFonts w:ascii="Arial" w:hAnsi="Arial" w:cs="Arial"/>
          <w:color w:val="000000"/>
          <w:sz w:val="20"/>
          <w:szCs w:val="20"/>
        </w:rPr>
        <w:t xml:space="preserve"> and other reasonable assistance to facilitate the granting of export licences or import licences or authorisations by a foreign Government in respect of the performance of the Contract.</w:t>
      </w:r>
    </w:p>
    <w:p w14:paraId="4EBAB15B"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FCB95E5" w14:textId="337372A0"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j.</w:t>
      </w:r>
      <w:r w:rsidRPr="0054627A">
        <w:rPr>
          <w:rFonts w:ascii="Arial" w:hAnsi="Arial" w:cs="Arial"/>
          <w:sz w:val="20"/>
          <w:szCs w:val="20"/>
        </w:rPr>
        <w:tab/>
      </w:r>
      <w:r w:rsidRPr="0054627A">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6F0140E2"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0423DE0" w14:textId="095EEBBE"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k.</w:t>
      </w:r>
      <w:r w:rsidRPr="0054627A">
        <w:rPr>
          <w:rFonts w:ascii="Arial" w:hAnsi="Arial" w:cs="Arial"/>
          <w:sz w:val="20"/>
          <w:szCs w:val="20"/>
        </w:rPr>
        <w:tab/>
      </w:r>
      <w:bookmarkStart w:id="280" w:name="#_Ref473792024"/>
      <w:bookmarkStart w:id="281" w:name="#_Ref436129756"/>
      <w:bookmarkEnd w:id="280"/>
      <w:bookmarkEnd w:id="281"/>
      <w:r w:rsidRPr="0054627A">
        <w:rPr>
          <w:rFonts w:ascii="Arial" w:hAnsi="Arial" w:cs="Arial"/>
          <w:color w:val="000000"/>
          <w:sz w:val="20"/>
          <w:szCs w:val="20"/>
        </w:rPr>
        <w:t xml:space="preserve">The Contractor shall use reasonable endeavours to identify whether any Contractor Deliverable is subject to: </w:t>
      </w:r>
    </w:p>
    <w:p w14:paraId="084C5906" w14:textId="19868342"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lastRenderedPageBreak/>
        <w:t>(1)</w:t>
      </w:r>
      <w:r w:rsidRPr="0054627A">
        <w:rPr>
          <w:rFonts w:ascii="Arial" w:hAnsi="Arial" w:cs="Arial"/>
          <w:sz w:val="20"/>
          <w:szCs w:val="20"/>
        </w:rPr>
        <w:tab/>
      </w:r>
      <w:bookmarkStart w:id="282" w:name="#_Ref473791748"/>
      <w:bookmarkEnd w:id="282"/>
      <w:r w:rsidRPr="0054627A">
        <w:rPr>
          <w:rFonts w:ascii="Arial" w:hAnsi="Arial" w:cs="Arial"/>
          <w:color w:val="000000"/>
          <w:sz w:val="20"/>
          <w:szCs w:val="20"/>
        </w:rPr>
        <w:t xml:space="preserve">a non-UK export licence, </w:t>
      </w:r>
      <w:proofErr w:type="gramStart"/>
      <w:r w:rsidRPr="0054627A">
        <w:rPr>
          <w:rFonts w:ascii="Arial" w:hAnsi="Arial" w:cs="Arial"/>
          <w:color w:val="000000"/>
          <w:sz w:val="20"/>
          <w:szCs w:val="20"/>
        </w:rPr>
        <w:t>authorisation</w:t>
      </w:r>
      <w:proofErr w:type="gramEnd"/>
      <w:r w:rsidRPr="0054627A">
        <w:rPr>
          <w:rFonts w:ascii="Arial" w:hAnsi="Arial" w:cs="Arial"/>
          <w:color w:val="000000"/>
          <w:sz w:val="20"/>
          <w:szCs w:val="20"/>
        </w:rPr>
        <w:t xml:space="preserve"> or exemption; or</w:t>
      </w:r>
    </w:p>
    <w:p w14:paraId="73FFF9D1" w14:textId="58664D66"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bookmarkStart w:id="283" w:name="#_Ref473791756"/>
      <w:bookmarkEnd w:id="283"/>
      <w:r w:rsidRPr="0054627A">
        <w:rPr>
          <w:rFonts w:ascii="Arial" w:hAnsi="Arial" w:cs="Arial"/>
          <w:color w:val="000000"/>
          <w:sz w:val="20"/>
          <w:szCs w:val="20"/>
        </w:rPr>
        <w:t>any other related transfer or export control,</w:t>
      </w:r>
    </w:p>
    <w:p w14:paraId="3E1FCFD0" w14:textId="336ED32D" w:rsidR="003A2CB9" w:rsidRDefault="00BA7D31" w:rsidP="0054627A">
      <w:pPr>
        <w:widowControl w:val="0"/>
        <w:autoSpaceDE w:val="0"/>
        <w:autoSpaceDN w:val="0"/>
        <w:adjustRightInd w:val="0"/>
        <w:spacing w:after="60" w:line="240" w:lineRule="auto"/>
        <w:ind w:left="120"/>
        <w:jc w:val="both"/>
        <w:rPr>
          <w:rFonts w:ascii="Arial" w:hAnsi="Arial" w:cs="Arial"/>
          <w:color w:val="000000"/>
          <w:sz w:val="20"/>
          <w:szCs w:val="20"/>
        </w:rPr>
      </w:pPr>
      <w:r w:rsidRPr="0054627A">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3DA843C2" w14:textId="77777777" w:rsidR="008B4A72" w:rsidRPr="0054627A" w:rsidRDefault="008B4A72" w:rsidP="0054627A">
      <w:pPr>
        <w:widowControl w:val="0"/>
        <w:autoSpaceDE w:val="0"/>
        <w:autoSpaceDN w:val="0"/>
        <w:adjustRightInd w:val="0"/>
        <w:spacing w:after="60" w:line="240" w:lineRule="auto"/>
        <w:ind w:left="120"/>
        <w:jc w:val="both"/>
        <w:rPr>
          <w:rFonts w:ascii="Arial" w:hAnsi="Arial" w:cs="Arial"/>
          <w:sz w:val="20"/>
          <w:szCs w:val="20"/>
        </w:rPr>
      </w:pPr>
    </w:p>
    <w:p w14:paraId="657423B8" w14:textId="7B3C3E3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l.</w:t>
      </w:r>
      <w:r w:rsidRPr="0054627A">
        <w:rPr>
          <w:rFonts w:ascii="Arial" w:hAnsi="Arial" w:cs="Arial"/>
          <w:sz w:val="20"/>
          <w:szCs w:val="20"/>
        </w:rPr>
        <w:tab/>
      </w:r>
      <w:bookmarkStart w:id="284" w:name="#_Ref473791772"/>
      <w:bookmarkEnd w:id="284"/>
      <w:r w:rsidRPr="0054627A">
        <w:rPr>
          <w:rFonts w:ascii="Arial" w:hAnsi="Arial" w:cs="Arial"/>
          <w:color w:val="000000"/>
          <w:sz w:val="20"/>
          <w:szCs w:val="2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12BD4E4"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38B3CC9" w14:textId="1993140F"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m.</w:t>
      </w:r>
      <w:r w:rsidRPr="0054627A">
        <w:rPr>
          <w:rFonts w:ascii="Arial" w:hAnsi="Arial" w:cs="Arial"/>
          <w:sz w:val="20"/>
          <w:szCs w:val="20"/>
        </w:rPr>
        <w:tab/>
      </w:r>
      <w:bookmarkStart w:id="285" w:name="#_Ref436129920"/>
      <w:bookmarkEnd w:id="285"/>
      <w:r w:rsidRPr="0054627A">
        <w:rPr>
          <w:rFonts w:ascii="Arial" w:hAnsi="Arial" w:cs="Arial"/>
          <w:color w:val="000000"/>
          <w:sz w:val="20"/>
          <w:szCs w:val="20"/>
        </w:rPr>
        <w:t>If the information to be provided under clause 32.l has been provided previously to the Authority by the Contractor under the Contract, the Contractor may satisfy these requirements by giving</w:t>
      </w:r>
      <w:r>
        <w:rPr>
          <w:rFonts w:ascii="Arial" w:hAnsi="Arial" w:cs="Arial"/>
          <w:color w:val="000000"/>
          <w:sz w:val="20"/>
          <w:szCs w:val="20"/>
        </w:rPr>
        <w:t xml:space="preserve"> </w:t>
      </w:r>
      <w:r w:rsidRPr="0054627A">
        <w:rPr>
          <w:rFonts w:ascii="Arial" w:hAnsi="Arial" w:cs="Arial"/>
          <w:color w:val="000000"/>
          <w:sz w:val="20"/>
          <w:szCs w:val="20"/>
        </w:rPr>
        <w:t>details of the previous notification and confirming they remain valid and satisfy the provisions of clause 32.l.</w:t>
      </w:r>
    </w:p>
    <w:p w14:paraId="3A754623"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FA7B6EB" w14:textId="40107984"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n.</w:t>
      </w:r>
      <w:r w:rsidRPr="0054627A">
        <w:rPr>
          <w:rFonts w:ascii="Arial" w:hAnsi="Arial" w:cs="Arial"/>
          <w:sz w:val="20"/>
          <w:szCs w:val="20"/>
        </w:rPr>
        <w:tab/>
      </w:r>
      <w:bookmarkStart w:id="286" w:name="#_Ref473791883"/>
      <w:bookmarkEnd w:id="286"/>
      <w:r w:rsidRPr="0054627A">
        <w:rPr>
          <w:rFonts w:ascii="Arial" w:hAnsi="Arial" w:cs="Arial"/>
          <w:color w:val="000000"/>
          <w:sz w:val="20"/>
          <w:szCs w:val="2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53129DC2"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02155A6" w14:textId="0C3B0F65"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o.</w:t>
      </w:r>
      <w:r w:rsidRPr="0054627A">
        <w:rPr>
          <w:rFonts w:ascii="Arial" w:hAnsi="Arial" w:cs="Arial"/>
          <w:sz w:val="20"/>
          <w:szCs w:val="20"/>
        </w:rPr>
        <w:tab/>
      </w:r>
      <w:r w:rsidRPr="0054627A">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50CA4917"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9DF99F1" w14:textId="7B62E86B"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p.</w:t>
      </w:r>
      <w:r w:rsidRPr="0054627A">
        <w:rPr>
          <w:rFonts w:ascii="Arial" w:hAnsi="Arial" w:cs="Arial"/>
          <w:sz w:val="20"/>
          <w:szCs w:val="20"/>
        </w:rPr>
        <w:tab/>
      </w:r>
      <w:bookmarkStart w:id="287" w:name="#_Ref473791888"/>
      <w:bookmarkEnd w:id="287"/>
      <w:r w:rsidRPr="0054627A">
        <w:rPr>
          <w:rFonts w:ascii="Arial" w:hAnsi="Arial" w:cs="Arial"/>
          <w:color w:val="000000"/>
          <w:sz w:val="20"/>
          <w:szCs w:val="20"/>
        </w:rPr>
        <w:t xml:space="preserve">Where following receipt of materiel from a Subcontractor or any of their other </w:t>
      </w:r>
      <w:proofErr w:type="gramStart"/>
      <w:r w:rsidRPr="0054627A">
        <w:rPr>
          <w:rFonts w:ascii="Arial" w:hAnsi="Arial" w:cs="Arial"/>
          <w:color w:val="000000"/>
          <w:sz w:val="20"/>
          <w:szCs w:val="20"/>
        </w:rPr>
        <w:t>suppliers</w:t>
      </w:r>
      <w:proofErr w:type="gramEnd"/>
      <w:r w:rsidRPr="0054627A">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t>
      </w:r>
      <w:r w:rsidRPr="00294B83">
        <w:rPr>
          <w:rFonts w:ascii="Arial" w:hAnsi="Arial" w:cs="Arial"/>
          <w:color w:val="000000"/>
          <w:sz w:val="20"/>
          <w:szCs w:val="20"/>
        </w:rPr>
        <w:t xml:space="preserve">Within </w:t>
      </w:r>
      <w:r w:rsidR="00294B83" w:rsidRPr="00294B83">
        <w:rPr>
          <w:rFonts w:ascii="Arial" w:hAnsi="Arial" w:cs="Arial"/>
          <w:color w:val="000000"/>
          <w:sz w:val="20"/>
          <w:szCs w:val="20"/>
        </w:rPr>
        <w:t>10</w:t>
      </w:r>
      <w:r w:rsidRPr="00294B83">
        <w:rPr>
          <w:rFonts w:ascii="Arial" w:hAnsi="Arial" w:cs="Arial"/>
          <w:color w:val="000000"/>
          <w:sz w:val="20"/>
          <w:szCs w:val="20"/>
        </w:rPr>
        <w:t xml:space="preserve"> days</w:t>
      </w:r>
      <w:r w:rsidRPr="0054627A">
        <w:rPr>
          <w:rFonts w:ascii="Arial" w:hAnsi="Arial" w:cs="Arial"/>
          <w:color w:val="000000"/>
          <w:sz w:val="20"/>
          <w:szCs w:val="20"/>
        </w:rPr>
        <w:t xml:space="preserve">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w:t>
      </w:r>
      <w:r w:rsidRPr="00294B83">
        <w:rPr>
          <w:rFonts w:ascii="Arial" w:hAnsi="Arial" w:cs="Arial"/>
          <w:color w:val="000000"/>
          <w:sz w:val="20"/>
          <w:szCs w:val="20"/>
        </w:rPr>
        <w:t xml:space="preserve">contractor within </w:t>
      </w:r>
      <w:r w:rsidR="00294B83" w:rsidRPr="00294B83">
        <w:rPr>
          <w:rFonts w:ascii="Arial" w:hAnsi="Arial" w:cs="Arial"/>
          <w:color w:val="000000"/>
          <w:sz w:val="20"/>
          <w:szCs w:val="20"/>
        </w:rPr>
        <w:t>10</w:t>
      </w:r>
      <w:r w:rsidRPr="00294B83">
        <w:rPr>
          <w:rFonts w:ascii="Arial" w:hAnsi="Arial" w:cs="Arial"/>
          <w:color w:val="000000"/>
          <w:sz w:val="20"/>
          <w:szCs w:val="20"/>
        </w:rPr>
        <w:t xml:space="preserve"> days</w:t>
      </w:r>
      <w:r w:rsidRPr="0054627A">
        <w:rPr>
          <w:rFonts w:ascii="Arial" w:hAnsi="Arial" w:cs="Arial"/>
          <w:color w:val="000000"/>
          <w:sz w:val="20"/>
          <w:szCs w:val="20"/>
        </w:rPr>
        <w:t xml:space="preserve"> of receipt of a proposal whether it is acceptable and where appropriate the Contract shall be modified in accordance with its terms to implement the proposal.</w:t>
      </w:r>
    </w:p>
    <w:p w14:paraId="1C7B54B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221AE30" w14:textId="426EF13D"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q.</w:t>
      </w:r>
      <w:r w:rsidRPr="0054627A">
        <w:rPr>
          <w:rFonts w:ascii="Arial" w:hAnsi="Arial" w:cs="Arial"/>
          <w:sz w:val="20"/>
          <w:szCs w:val="20"/>
        </w:rPr>
        <w:tab/>
      </w:r>
      <w:bookmarkStart w:id="288" w:name="#_Ref476057522"/>
      <w:bookmarkStart w:id="289" w:name="#_Ref473792052"/>
      <w:bookmarkEnd w:id="288"/>
      <w:bookmarkEnd w:id="289"/>
      <w:r w:rsidRPr="0054627A">
        <w:rPr>
          <w:rFonts w:ascii="Arial" w:hAnsi="Arial" w:cs="Arial"/>
          <w:color w:val="000000"/>
          <w:sz w:val="20"/>
          <w:szCs w:val="20"/>
        </w:rPr>
        <w:t xml:space="preserve">If the restrictions prevent the Contractor from performing their obligations under the Contract and have not been removed, </w:t>
      </w:r>
      <w:proofErr w:type="gramStart"/>
      <w:r w:rsidRPr="0054627A">
        <w:rPr>
          <w:rFonts w:ascii="Arial" w:hAnsi="Arial" w:cs="Arial"/>
          <w:color w:val="000000"/>
          <w:sz w:val="20"/>
          <w:szCs w:val="20"/>
        </w:rPr>
        <w:t>modified</w:t>
      </w:r>
      <w:proofErr w:type="gramEnd"/>
      <w:r w:rsidRPr="0054627A">
        <w:rPr>
          <w:rFonts w:ascii="Arial" w:hAnsi="Arial" w:cs="Arial"/>
          <w:color w:val="000000"/>
          <w:sz w:val="20"/>
          <w:szCs w:val="2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3529806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1240FD3" w14:textId="143102E9"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r.</w:t>
      </w:r>
      <w:r w:rsidRPr="0054627A">
        <w:rPr>
          <w:rFonts w:ascii="Arial" w:hAnsi="Arial" w:cs="Arial"/>
          <w:sz w:val="20"/>
          <w:szCs w:val="20"/>
        </w:rPr>
        <w:tab/>
      </w:r>
      <w:bookmarkStart w:id="290" w:name="#_Ref476057339"/>
      <w:bookmarkEnd w:id="290"/>
      <w:r w:rsidRPr="0054627A">
        <w:rPr>
          <w:rFonts w:ascii="Arial" w:hAnsi="Arial" w:cs="Arial"/>
          <w:color w:val="000000"/>
          <w:sz w:val="20"/>
          <w:szCs w:val="2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37495D4B"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7952AAB" w14:textId="77777777" w:rsidR="008B4A72"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lastRenderedPageBreak/>
        <w:t>s.</w:t>
      </w:r>
      <w:r w:rsidRPr="0054627A">
        <w:rPr>
          <w:rFonts w:ascii="Arial" w:hAnsi="Arial" w:cs="Arial"/>
          <w:sz w:val="20"/>
          <w:szCs w:val="20"/>
        </w:rPr>
        <w:tab/>
      </w:r>
      <w:bookmarkStart w:id="291" w:name="#_Ref473792063"/>
      <w:bookmarkStart w:id="292" w:name="#_Ref436660585"/>
      <w:bookmarkStart w:id="293" w:name="#_Ref436131125"/>
      <w:bookmarkEnd w:id="291"/>
      <w:bookmarkEnd w:id="292"/>
      <w:bookmarkEnd w:id="293"/>
      <w:r w:rsidRPr="0054627A">
        <w:rPr>
          <w:rFonts w:ascii="Arial" w:hAnsi="Arial" w:cs="Arial"/>
          <w:color w:val="000000"/>
          <w:sz w:val="20"/>
          <w:szCs w:val="20"/>
        </w:rPr>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4F7FE7D2" w14:textId="148CC603"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 xml:space="preserve">    </w:t>
      </w:r>
    </w:p>
    <w:p w14:paraId="78ED38C7" w14:textId="3092CA33"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t.</w:t>
      </w:r>
      <w:r w:rsidRPr="0054627A">
        <w:rPr>
          <w:rFonts w:ascii="Arial" w:hAnsi="Arial" w:cs="Arial"/>
          <w:sz w:val="20"/>
          <w:szCs w:val="20"/>
        </w:rPr>
        <w:tab/>
      </w:r>
      <w:bookmarkStart w:id="294" w:name="#_Ref437332274"/>
      <w:bookmarkStart w:id="295" w:name="#_Ref473791909"/>
      <w:bookmarkStart w:id="296" w:name="#_Ref436660587"/>
      <w:bookmarkEnd w:id="294"/>
      <w:bookmarkEnd w:id="295"/>
      <w:bookmarkEnd w:id="296"/>
      <w:proofErr w:type="gramStart"/>
      <w:r w:rsidRPr="0054627A">
        <w:rPr>
          <w:rFonts w:ascii="Arial" w:hAnsi="Arial" w:cs="Arial"/>
          <w:color w:val="000000"/>
          <w:sz w:val="20"/>
          <w:szCs w:val="20"/>
        </w:rPr>
        <w:t>In the event that</w:t>
      </w:r>
      <w:proofErr w:type="gramEnd"/>
      <w:r w:rsidRPr="0054627A">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54627A">
        <w:rPr>
          <w:rFonts w:ascii="Arial" w:hAnsi="Arial" w:cs="Arial"/>
          <w:color w:val="000000"/>
          <w:sz w:val="20"/>
          <w:szCs w:val="20"/>
        </w:rPr>
        <w:t>In the event that</w:t>
      </w:r>
      <w:proofErr w:type="gramEnd"/>
      <w:r w:rsidRPr="0054627A">
        <w:rPr>
          <w:rFonts w:ascii="Arial" w:hAnsi="Arial" w:cs="Arial"/>
          <w:color w:val="000000"/>
          <w:sz w:val="20"/>
          <w:szCs w:val="2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0A63C58C"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FA83429" w14:textId="6CCBF081"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u.</w:t>
      </w:r>
      <w:r w:rsidRPr="0054627A">
        <w:rPr>
          <w:rFonts w:ascii="Arial" w:hAnsi="Arial" w:cs="Arial"/>
          <w:sz w:val="20"/>
          <w:szCs w:val="20"/>
        </w:rPr>
        <w:tab/>
      </w:r>
      <w:bookmarkStart w:id="297" w:name="#_Ref476057649"/>
      <w:bookmarkEnd w:id="297"/>
      <w:r w:rsidRPr="0054627A">
        <w:rPr>
          <w:rFonts w:ascii="Arial" w:hAnsi="Arial" w:cs="Arial"/>
          <w:color w:val="000000"/>
          <w:sz w:val="20"/>
          <w:szCs w:val="20"/>
        </w:rPr>
        <w:t>Where:</w:t>
      </w:r>
    </w:p>
    <w:p w14:paraId="32E5EB20" w14:textId="77777777" w:rsidR="003A2CB9" w:rsidRPr="0054627A" w:rsidRDefault="00BA7D31" w:rsidP="0054627A">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restrictions are advised by the Authority to the Contractor in a DEFFORM 528 provided pursuant to clauses 32.s or 32.t or both; </w:t>
      </w:r>
      <w:proofErr w:type="gramStart"/>
      <w:r w:rsidRPr="0054627A">
        <w:rPr>
          <w:rFonts w:ascii="Arial" w:hAnsi="Arial" w:cs="Arial"/>
          <w:color w:val="000000"/>
          <w:sz w:val="20"/>
          <w:szCs w:val="20"/>
        </w:rPr>
        <w:t>or</w:t>
      </w:r>
      <w:proofErr w:type="gramEnd"/>
      <w:r w:rsidRPr="0054627A">
        <w:rPr>
          <w:rFonts w:ascii="Arial" w:hAnsi="Arial" w:cs="Arial"/>
          <w:color w:val="000000"/>
          <w:sz w:val="20"/>
          <w:szCs w:val="20"/>
        </w:rPr>
        <w:t xml:space="preserve"> </w:t>
      </w:r>
    </w:p>
    <w:p w14:paraId="19CAB23D" w14:textId="309E361F" w:rsidR="003A2CB9" w:rsidRDefault="00BA7D31" w:rsidP="004E797A">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408F07D2" w14:textId="77777777" w:rsidR="008B4A72" w:rsidRPr="0054627A" w:rsidRDefault="008B4A72" w:rsidP="0054627A">
      <w:pPr>
        <w:widowControl w:val="0"/>
        <w:tabs>
          <w:tab w:val="left" w:pos="120"/>
        </w:tabs>
        <w:autoSpaceDE w:val="0"/>
        <w:autoSpaceDN w:val="0"/>
        <w:adjustRightInd w:val="0"/>
        <w:spacing w:after="0" w:line="240" w:lineRule="auto"/>
        <w:ind w:left="120"/>
        <w:jc w:val="both"/>
        <w:rPr>
          <w:rFonts w:ascii="Arial" w:hAnsi="Arial" w:cs="Arial"/>
          <w:sz w:val="20"/>
          <w:szCs w:val="20"/>
        </w:rPr>
      </w:pPr>
    </w:p>
    <w:p w14:paraId="10249FFC" w14:textId="4ED58DAF"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v.</w:t>
      </w:r>
      <w:r w:rsidRPr="0054627A">
        <w:rPr>
          <w:rFonts w:ascii="Arial" w:hAnsi="Arial" w:cs="Arial"/>
          <w:sz w:val="20"/>
          <w:szCs w:val="20"/>
        </w:rPr>
        <w:tab/>
      </w:r>
      <w:bookmarkStart w:id="298" w:name="#_Ref476057396"/>
      <w:bookmarkEnd w:id="298"/>
      <w:r w:rsidRPr="0054627A">
        <w:rPr>
          <w:rFonts w:ascii="Arial" w:hAnsi="Arial" w:cs="Arial"/>
          <w:color w:val="000000"/>
          <w:sz w:val="20"/>
          <w:szCs w:val="20"/>
        </w:rPr>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5E3B1FB8" w14:textId="77777777" w:rsidR="003A2CB9" w:rsidRPr="0054627A" w:rsidRDefault="003A2CB9" w:rsidP="0054627A">
      <w:pPr>
        <w:widowControl w:val="0"/>
        <w:autoSpaceDE w:val="0"/>
        <w:autoSpaceDN w:val="0"/>
        <w:adjustRightInd w:val="0"/>
        <w:spacing w:after="60" w:line="240" w:lineRule="auto"/>
        <w:jc w:val="both"/>
        <w:rPr>
          <w:rFonts w:ascii="Arial" w:hAnsi="Arial" w:cs="Arial"/>
          <w:sz w:val="20"/>
          <w:szCs w:val="20"/>
        </w:rPr>
      </w:pPr>
      <w:bookmarkStart w:id="299" w:name="#_Toc422462832"/>
      <w:bookmarkStart w:id="300" w:name="#_Ref473550348"/>
      <w:bookmarkStart w:id="301" w:name="#_Ref473550567"/>
      <w:bookmarkStart w:id="302" w:name="#_Ref473550944"/>
      <w:bookmarkStart w:id="303" w:name="#_Toc473616453"/>
      <w:bookmarkEnd w:id="299"/>
      <w:bookmarkEnd w:id="300"/>
      <w:bookmarkEnd w:id="301"/>
      <w:bookmarkEnd w:id="302"/>
      <w:bookmarkEnd w:id="303"/>
    </w:p>
    <w:p w14:paraId="1D3CAEA3" w14:textId="4A2BE4D8"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33.</w:t>
      </w:r>
      <w:r w:rsidRPr="0054627A">
        <w:rPr>
          <w:rFonts w:ascii="Arial" w:hAnsi="Arial" w:cs="Arial"/>
          <w:sz w:val="20"/>
          <w:szCs w:val="20"/>
        </w:rPr>
        <w:tab/>
      </w:r>
      <w:bookmarkStart w:id="304" w:name="#_Ref473791720"/>
      <w:bookmarkStart w:id="305" w:name="#_Toc72747374"/>
      <w:bookmarkEnd w:id="304"/>
      <w:bookmarkEnd w:id="305"/>
      <w:r w:rsidRPr="0054627A">
        <w:rPr>
          <w:rFonts w:ascii="Arial" w:hAnsi="Arial" w:cs="Arial"/>
          <w:b/>
          <w:bCs/>
          <w:color w:val="000000"/>
          <w:sz w:val="20"/>
          <w:szCs w:val="20"/>
        </w:rPr>
        <w:t>Third Party Intellectual Property – Rights and Restrictions</w:t>
      </w:r>
    </w:p>
    <w:p w14:paraId="10F71F58"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C04600F" w14:textId="0C76B6CE"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bookmarkStart w:id="306" w:name="#_Ref473550667"/>
      <w:bookmarkEnd w:id="306"/>
      <w:r w:rsidRPr="0054627A">
        <w:rPr>
          <w:rFonts w:ascii="Arial" w:hAnsi="Arial" w:cs="Arial"/>
          <w:color w:val="000000"/>
          <w:sz w:val="20"/>
          <w:szCs w:val="20"/>
        </w:rPr>
        <w:t>The Contractor and, where applicable any Subcontractor, shall promptly notify the Authority as soon as they become aware of:</w:t>
      </w:r>
    </w:p>
    <w:p w14:paraId="0EE5E5CF"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24ADFF2E"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54627A">
        <w:rPr>
          <w:rFonts w:ascii="Arial" w:hAnsi="Arial" w:cs="Arial"/>
          <w:color w:val="000000"/>
          <w:sz w:val="20"/>
          <w:szCs w:val="20"/>
        </w:rPr>
        <w:t>1958;</w:t>
      </w:r>
      <w:proofErr w:type="gramEnd"/>
      <w:r w:rsidRPr="0054627A">
        <w:rPr>
          <w:rFonts w:ascii="Arial" w:hAnsi="Arial" w:cs="Arial"/>
          <w:color w:val="000000"/>
          <w:sz w:val="20"/>
          <w:szCs w:val="20"/>
        </w:rPr>
        <w:t xml:space="preserve"> </w:t>
      </w:r>
    </w:p>
    <w:p w14:paraId="42235E67"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61E97553" w14:textId="737A2385" w:rsidR="003A2CB9" w:rsidRDefault="00BA7D31" w:rsidP="0054627A">
      <w:pPr>
        <w:widowControl w:val="0"/>
        <w:autoSpaceDE w:val="0"/>
        <w:autoSpaceDN w:val="0"/>
        <w:adjustRightInd w:val="0"/>
        <w:spacing w:after="60" w:line="240" w:lineRule="auto"/>
        <w:ind w:left="120"/>
        <w:jc w:val="both"/>
        <w:rPr>
          <w:rFonts w:ascii="Arial" w:hAnsi="Arial" w:cs="Arial"/>
          <w:color w:val="000000"/>
          <w:sz w:val="20"/>
          <w:szCs w:val="20"/>
        </w:rPr>
      </w:pPr>
      <w:r w:rsidRPr="0054627A">
        <w:rPr>
          <w:rFonts w:ascii="Arial" w:hAnsi="Arial" w:cs="Arial"/>
          <w:color w:val="000000"/>
          <w:sz w:val="20"/>
          <w:szCs w:val="20"/>
        </w:rPr>
        <w:t xml:space="preserve">clause 33.a does not apply in respect of Contractor Deliverables normally available from the Contractor as a Commercial Off </w:t>
      </w:r>
      <w:proofErr w:type="gramStart"/>
      <w:r w:rsidRPr="0054627A">
        <w:rPr>
          <w:rFonts w:ascii="Arial" w:hAnsi="Arial" w:cs="Arial"/>
          <w:color w:val="000000"/>
          <w:sz w:val="20"/>
          <w:szCs w:val="20"/>
        </w:rPr>
        <w:t>The</w:t>
      </w:r>
      <w:proofErr w:type="gramEnd"/>
      <w:r w:rsidRPr="0054627A">
        <w:rPr>
          <w:rFonts w:ascii="Arial" w:hAnsi="Arial" w:cs="Arial"/>
          <w:color w:val="000000"/>
          <w:sz w:val="20"/>
          <w:szCs w:val="20"/>
        </w:rPr>
        <w:t xml:space="preserve"> Shelf (COTS) item or service.</w:t>
      </w:r>
    </w:p>
    <w:p w14:paraId="2FB19A22" w14:textId="77777777" w:rsidR="008B4A72" w:rsidRPr="0054627A" w:rsidRDefault="008B4A72" w:rsidP="0054627A">
      <w:pPr>
        <w:widowControl w:val="0"/>
        <w:autoSpaceDE w:val="0"/>
        <w:autoSpaceDN w:val="0"/>
        <w:adjustRightInd w:val="0"/>
        <w:spacing w:after="60" w:line="240" w:lineRule="auto"/>
        <w:ind w:left="120"/>
        <w:jc w:val="both"/>
        <w:rPr>
          <w:rFonts w:ascii="Arial" w:hAnsi="Arial" w:cs="Arial"/>
          <w:sz w:val="20"/>
          <w:szCs w:val="20"/>
        </w:rPr>
      </w:pPr>
    </w:p>
    <w:p w14:paraId="5446DE2C" w14:textId="4B72C4B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If the Information required under clause 33.a has been notified previously, the Contractor may meet their obligations by giving details of the previous notification.</w:t>
      </w:r>
    </w:p>
    <w:p w14:paraId="0CF1B3CB"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DC622D7" w14:textId="414FAAFE"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lastRenderedPageBreak/>
        <w:t>c.</w:t>
      </w:r>
      <w:r w:rsidRPr="0054627A">
        <w:rPr>
          <w:rFonts w:ascii="Arial" w:hAnsi="Arial" w:cs="Arial"/>
          <w:sz w:val="20"/>
          <w:szCs w:val="20"/>
        </w:rPr>
        <w:tab/>
      </w:r>
      <w:bookmarkStart w:id="307" w:name="#_Ref473550692"/>
      <w:bookmarkEnd w:id="307"/>
      <w:r w:rsidRPr="0054627A">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533584F"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the Authority has made or makes an admission of any sort relevant to such </w:t>
      </w:r>
      <w:proofErr w:type="gramStart"/>
      <w:r w:rsidRPr="0054627A">
        <w:rPr>
          <w:rFonts w:ascii="Arial" w:hAnsi="Arial" w:cs="Arial"/>
          <w:color w:val="000000"/>
          <w:sz w:val="20"/>
          <w:szCs w:val="20"/>
        </w:rPr>
        <w:t>question;</w:t>
      </w:r>
      <w:proofErr w:type="gramEnd"/>
      <w:r w:rsidRPr="0054627A">
        <w:rPr>
          <w:rFonts w:ascii="Arial" w:hAnsi="Arial" w:cs="Arial"/>
          <w:color w:val="000000"/>
          <w:sz w:val="20"/>
          <w:szCs w:val="20"/>
        </w:rPr>
        <w:t xml:space="preserve"> </w:t>
      </w:r>
    </w:p>
    <w:p w14:paraId="4DCFD678"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the Authority has entered or enters into any discussions on such question with any third party without the prior written agreement of the </w:t>
      </w:r>
      <w:proofErr w:type="gramStart"/>
      <w:r w:rsidRPr="0054627A">
        <w:rPr>
          <w:rFonts w:ascii="Arial" w:hAnsi="Arial" w:cs="Arial"/>
          <w:color w:val="000000"/>
          <w:sz w:val="20"/>
          <w:szCs w:val="20"/>
        </w:rPr>
        <w:t>Contractor;</w:t>
      </w:r>
      <w:proofErr w:type="gramEnd"/>
      <w:r w:rsidRPr="0054627A">
        <w:rPr>
          <w:rFonts w:ascii="Arial" w:hAnsi="Arial" w:cs="Arial"/>
          <w:color w:val="000000"/>
          <w:sz w:val="20"/>
          <w:szCs w:val="20"/>
        </w:rPr>
        <w:t xml:space="preserve"> </w:t>
      </w:r>
    </w:p>
    <w:p w14:paraId="39639887"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54627A">
        <w:rPr>
          <w:rFonts w:ascii="Arial" w:hAnsi="Arial" w:cs="Arial"/>
          <w:color w:val="000000"/>
          <w:sz w:val="20"/>
          <w:szCs w:val="20"/>
        </w:rPr>
        <w:t>1977;</w:t>
      </w:r>
      <w:proofErr w:type="gramEnd"/>
      <w:r w:rsidRPr="0054627A">
        <w:rPr>
          <w:rFonts w:ascii="Arial" w:hAnsi="Arial" w:cs="Arial"/>
          <w:color w:val="000000"/>
          <w:sz w:val="20"/>
          <w:szCs w:val="20"/>
        </w:rPr>
        <w:t xml:space="preserve"> </w:t>
      </w:r>
    </w:p>
    <w:p w14:paraId="3CDF5234" w14:textId="007F4819"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2DFDA294"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E616297" w14:textId="7652C3C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 xml:space="preserve">The indemnity in clause 33.c does not extend to use by the Authority of anything supplied under the Contract where that use was not reasonably foreseeable at the time of the Contract. </w:t>
      </w:r>
    </w:p>
    <w:p w14:paraId="602DC7F4"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910228E" w14:textId="29D2C22A"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e.</w:t>
      </w:r>
      <w:r w:rsidRPr="0054627A">
        <w:rPr>
          <w:rFonts w:ascii="Arial" w:hAnsi="Arial" w:cs="Arial"/>
          <w:sz w:val="20"/>
          <w:szCs w:val="20"/>
        </w:rPr>
        <w:tab/>
      </w:r>
      <w:bookmarkStart w:id="308" w:name="#_Ref473550758"/>
      <w:bookmarkEnd w:id="308"/>
      <w:r w:rsidRPr="0054627A">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56F7D4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B0A8A69" w14:textId="33CD7CDB"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f.</w:t>
      </w:r>
      <w:bookmarkStart w:id="309" w:name="#_Ref473550765"/>
      <w:bookmarkEnd w:id="309"/>
      <w:r w:rsidR="0054627A" w:rsidRPr="0054627A">
        <w:rPr>
          <w:rFonts w:ascii="Arial" w:hAnsi="Arial" w:cs="Arial"/>
          <w:sz w:val="20"/>
          <w:szCs w:val="20"/>
        </w:rPr>
        <w:t xml:space="preserve"> </w:t>
      </w:r>
      <w:r w:rsidR="008B4A72">
        <w:rPr>
          <w:rFonts w:ascii="Arial" w:hAnsi="Arial" w:cs="Arial"/>
          <w:sz w:val="20"/>
          <w:szCs w:val="20"/>
        </w:rPr>
        <w:t xml:space="preserve"> </w:t>
      </w:r>
      <w:r w:rsidRPr="0054627A">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D3B9B26"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E6CBC68" w14:textId="70F15EFB"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g.</w:t>
      </w:r>
      <w:r w:rsidRPr="0054627A">
        <w:rPr>
          <w:rFonts w:ascii="Arial" w:hAnsi="Arial" w:cs="Arial"/>
          <w:sz w:val="20"/>
          <w:szCs w:val="20"/>
        </w:rPr>
        <w:tab/>
      </w:r>
      <w:bookmarkStart w:id="310" w:name="#_Ref473550771"/>
      <w:bookmarkEnd w:id="310"/>
      <w:r w:rsidRPr="0054627A">
        <w:rPr>
          <w:rFonts w:ascii="Arial" w:hAnsi="Arial" w:cs="Arial"/>
          <w:color w:val="000000"/>
          <w:sz w:val="20"/>
          <w:szCs w:val="20"/>
        </w:rPr>
        <w:t xml:space="preserve">If, under clause 33.a, a relevant invention or design is notified to the Authority by the Contractor after the Effective Date of Contract, then: </w:t>
      </w:r>
    </w:p>
    <w:p w14:paraId="6C84A896"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8447548" w14:textId="22BBE67C"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D85E942"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5542F7C" w14:textId="35524405"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h.</w:t>
      </w:r>
      <w:r w:rsidRPr="0054627A">
        <w:rPr>
          <w:rFonts w:ascii="Arial" w:hAnsi="Arial" w:cs="Arial"/>
          <w:sz w:val="20"/>
          <w:szCs w:val="20"/>
        </w:rPr>
        <w:tab/>
      </w:r>
      <w:r w:rsidRPr="0054627A">
        <w:rPr>
          <w:rFonts w:ascii="Arial" w:hAnsi="Arial" w:cs="Arial"/>
          <w:color w:val="000000"/>
          <w:sz w:val="20"/>
          <w:szCs w:val="20"/>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00852C0"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9AE8A33" w14:textId="4A5B6EE9"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proofErr w:type="spellStart"/>
      <w:r w:rsidRPr="0054627A">
        <w:rPr>
          <w:rFonts w:ascii="Arial" w:hAnsi="Arial" w:cs="Arial"/>
          <w:color w:val="000000"/>
          <w:sz w:val="20"/>
          <w:szCs w:val="20"/>
        </w:rPr>
        <w:t>i</w:t>
      </w:r>
      <w:proofErr w:type="spellEnd"/>
      <w:r w:rsidRPr="0054627A">
        <w:rPr>
          <w:rFonts w:ascii="Arial" w:hAnsi="Arial" w:cs="Arial"/>
          <w:color w:val="000000"/>
          <w:sz w:val="20"/>
          <w:szCs w:val="20"/>
        </w:rPr>
        <w:t>.</w:t>
      </w:r>
      <w:r w:rsidRPr="0054627A">
        <w:rPr>
          <w:rFonts w:ascii="Arial" w:hAnsi="Arial" w:cs="Arial"/>
          <w:sz w:val="20"/>
          <w:szCs w:val="20"/>
        </w:rPr>
        <w:tab/>
      </w:r>
      <w:r w:rsidRPr="0054627A">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w:t>
      </w:r>
      <w:r w:rsidRPr="0054627A">
        <w:rPr>
          <w:rFonts w:ascii="Arial" w:hAnsi="Arial" w:cs="Arial"/>
          <w:color w:val="000000"/>
          <w:sz w:val="20"/>
          <w:szCs w:val="20"/>
        </w:rPr>
        <w:lastRenderedPageBreak/>
        <w:t xml:space="preserve">instruction in the Contract or using, keeping or disposing of any item given by the Authority for the purpose of the Contract in accordance with the Contract. </w:t>
      </w:r>
    </w:p>
    <w:p w14:paraId="30BAAE59"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7F8C4C8"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j.</w:t>
      </w:r>
      <w:r w:rsidRPr="0054627A">
        <w:rPr>
          <w:rFonts w:ascii="Arial" w:hAnsi="Arial" w:cs="Arial"/>
          <w:sz w:val="20"/>
          <w:szCs w:val="20"/>
        </w:rPr>
        <w:tab/>
      </w:r>
      <w:r w:rsidRPr="0054627A">
        <w:rPr>
          <w:rFonts w:ascii="Arial" w:hAnsi="Arial" w:cs="Arial"/>
          <w:color w:val="000000"/>
          <w:sz w:val="20"/>
          <w:szCs w:val="20"/>
        </w:rPr>
        <w:t xml:space="preserve">The Contractor shall not be entitled to any reimbursement of any royalty, licence fee or similar expense incurred in respect of anything to be done under the Contract, where: </w:t>
      </w:r>
    </w:p>
    <w:p w14:paraId="5DA2090B"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C41C36A" w14:textId="34ABB87A"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any obligation to make payments for intellectual property has not been promptly notified to the Authority under clause 33.a. </w:t>
      </w:r>
    </w:p>
    <w:p w14:paraId="3AD0EAA6"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1F279DE"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k.</w:t>
      </w:r>
      <w:r w:rsidRPr="0054627A">
        <w:rPr>
          <w:rFonts w:ascii="Arial" w:hAnsi="Arial" w:cs="Arial"/>
          <w:sz w:val="20"/>
          <w:szCs w:val="20"/>
        </w:rPr>
        <w:tab/>
      </w:r>
      <w:r w:rsidRPr="0054627A">
        <w:rPr>
          <w:rFonts w:ascii="Arial" w:hAnsi="Arial" w:cs="Arial"/>
          <w:color w:val="000000"/>
          <w:sz w:val="20"/>
          <w:szCs w:val="20"/>
        </w:rPr>
        <w:t xml:space="preserve">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7E3A3AF9"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w:t>
      </w:r>
      <w:proofErr w:type="gramStart"/>
      <w:r w:rsidRPr="0054627A">
        <w:rPr>
          <w:rFonts w:ascii="Arial" w:hAnsi="Arial" w:cs="Arial"/>
          <w:color w:val="000000"/>
          <w:sz w:val="20"/>
          <w:szCs w:val="20"/>
        </w:rPr>
        <w:t>document</w:t>
      </w:r>
      <w:proofErr w:type="gramEnd"/>
      <w:r w:rsidRPr="0054627A">
        <w:rPr>
          <w:rFonts w:ascii="Arial" w:hAnsi="Arial" w:cs="Arial"/>
          <w:color w:val="000000"/>
          <w:sz w:val="20"/>
          <w:szCs w:val="20"/>
        </w:rPr>
        <w:t xml:space="preserve"> or information for the purpose of performing the Contract; and </w:t>
      </w:r>
    </w:p>
    <w:p w14:paraId="1AF55014" w14:textId="7BC6C355"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authorised to use any model, document or information relating to any such invention or design which may be required for that purpose. </w:t>
      </w:r>
    </w:p>
    <w:p w14:paraId="13409CB3"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00DDF37"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l.</w:t>
      </w:r>
      <w:r w:rsidRPr="0054627A">
        <w:rPr>
          <w:rFonts w:ascii="Arial" w:hAnsi="Arial" w:cs="Arial"/>
          <w:sz w:val="20"/>
          <w:szCs w:val="20"/>
        </w:rPr>
        <w:tab/>
      </w:r>
      <w:r w:rsidRPr="0054627A">
        <w:rPr>
          <w:rFonts w:ascii="Arial" w:hAnsi="Arial" w:cs="Arial"/>
          <w:color w:val="000000"/>
          <w:sz w:val="20"/>
          <w:szCs w:val="20"/>
        </w:rPr>
        <w:t xml:space="preserve">The Contractor shall assume all liability and indemnify the Authority and its officers, </w:t>
      </w:r>
      <w:proofErr w:type="gramStart"/>
      <w:r w:rsidRPr="0054627A">
        <w:rPr>
          <w:rFonts w:ascii="Arial" w:hAnsi="Arial" w:cs="Arial"/>
          <w:color w:val="000000"/>
          <w:sz w:val="20"/>
          <w:szCs w:val="20"/>
        </w:rPr>
        <w:t>agents</w:t>
      </w:r>
      <w:proofErr w:type="gramEnd"/>
      <w:r w:rsidRPr="0054627A">
        <w:rPr>
          <w:rFonts w:ascii="Arial" w:hAnsi="Arial" w:cs="Arial"/>
          <w:color w:val="000000"/>
          <w:sz w:val="20"/>
          <w:szCs w:val="20"/>
        </w:rPr>
        <w:t xml:space="preserve"> and employees against liability, including costs as a result of: </w:t>
      </w:r>
    </w:p>
    <w:p w14:paraId="3F39138D"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0BAFE882"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misuse of any confidential information, trade secret or the like by the Contractor in performing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7677865C" w14:textId="30C84C94"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0F2EA388"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26A6E08" w14:textId="76D5AEB4"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m.</w:t>
      </w:r>
      <w:r w:rsidRPr="0054627A">
        <w:rPr>
          <w:rFonts w:ascii="Arial" w:hAnsi="Arial" w:cs="Arial"/>
          <w:sz w:val="20"/>
          <w:szCs w:val="20"/>
        </w:rPr>
        <w:tab/>
      </w:r>
      <w:bookmarkStart w:id="311" w:name="#_Ref473550826"/>
      <w:bookmarkEnd w:id="311"/>
      <w:r w:rsidRPr="0054627A">
        <w:rPr>
          <w:rFonts w:ascii="Arial" w:hAnsi="Arial" w:cs="Arial"/>
          <w:color w:val="000000"/>
          <w:sz w:val="20"/>
          <w:szCs w:val="20"/>
        </w:rPr>
        <w:t xml:space="preserve">The Authority shall assume all liability and indemnify the Contractor, their officers, </w:t>
      </w:r>
      <w:proofErr w:type="gramStart"/>
      <w:r w:rsidRPr="0054627A">
        <w:rPr>
          <w:rFonts w:ascii="Arial" w:hAnsi="Arial" w:cs="Arial"/>
          <w:color w:val="000000"/>
          <w:sz w:val="20"/>
          <w:szCs w:val="20"/>
        </w:rPr>
        <w:t>agents</w:t>
      </w:r>
      <w:proofErr w:type="gramEnd"/>
      <w:r w:rsidRPr="0054627A">
        <w:rPr>
          <w:rFonts w:ascii="Arial" w:hAnsi="Arial" w:cs="Arial"/>
          <w:color w:val="000000"/>
          <w:sz w:val="20"/>
          <w:szCs w:val="20"/>
        </w:rPr>
        <w:t xml:space="preserve"> and employees against liability, including costs as a result of: </w:t>
      </w:r>
    </w:p>
    <w:p w14:paraId="280C176D"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72EB875D" w14:textId="14C1323B"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alleged misuse of any confidential Information, trade secret or the like by the Contractor </w:t>
      </w:r>
      <w:proofErr w:type="gramStart"/>
      <w:r w:rsidRPr="0054627A">
        <w:rPr>
          <w:rFonts w:ascii="Arial" w:hAnsi="Arial" w:cs="Arial"/>
          <w:color w:val="000000"/>
          <w:sz w:val="20"/>
          <w:szCs w:val="20"/>
        </w:rPr>
        <w:t>as a result of</w:t>
      </w:r>
      <w:proofErr w:type="gramEnd"/>
      <w:r w:rsidRPr="0054627A">
        <w:rPr>
          <w:rFonts w:ascii="Arial" w:hAnsi="Arial" w:cs="Arial"/>
          <w:color w:val="000000"/>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52B0C132"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0B4E1A9"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n.</w:t>
      </w:r>
      <w:r w:rsidRPr="0054627A">
        <w:rPr>
          <w:rFonts w:ascii="Arial" w:hAnsi="Arial" w:cs="Arial"/>
          <w:sz w:val="20"/>
          <w:szCs w:val="20"/>
        </w:rPr>
        <w:tab/>
      </w:r>
      <w:r w:rsidRPr="0054627A">
        <w:rPr>
          <w:rFonts w:ascii="Arial" w:hAnsi="Arial" w:cs="Arial"/>
          <w:color w:val="000000"/>
          <w:sz w:val="20"/>
          <w:szCs w:val="20"/>
        </w:rPr>
        <w:t xml:space="preserve">The general authorisation and indemnity </w:t>
      </w:r>
      <w:proofErr w:type="gramStart"/>
      <w:r w:rsidRPr="0054627A">
        <w:rPr>
          <w:rFonts w:ascii="Arial" w:hAnsi="Arial" w:cs="Arial"/>
          <w:color w:val="000000"/>
          <w:sz w:val="20"/>
          <w:szCs w:val="20"/>
        </w:rPr>
        <w:t>is</w:t>
      </w:r>
      <w:proofErr w:type="gramEnd"/>
      <w:r w:rsidRPr="0054627A">
        <w:rPr>
          <w:rFonts w:ascii="Arial" w:hAnsi="Arial" w:cs="Arial"/>
          <w:color w:val="000000"/>
          <w:sz w:val="20"/>
          <w:szCs w:val="20"/>
        </w:rPr>
        <w:t>:</w:t>
      </w:r>
    </w:p>
    <w:p w14:paraId="4641F95E"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clauses 33.a – 33.m represents the total liability of each Party to the other under the Contract in respect of any infringement or alleged infringement of patent or other Intellectual Property Right (IPR) owned by a third </w:t>
      </w:r>
      <w:proofErr w:type="gramStart"/>
      <w:r w:rsidRPr="0054627A">
        <w:rPr>
          <w:rFonts w:ascii="Arial" w:hAnsi="Arial" w:cs="Arial"/>
          <w:color w:val="000000"/>
          <w:sz w:val="20"/>
          <w:szCs w:val="20"/>
        </w:rPr>
        <w:t>party;</w:t>
      </w:r>
      <w:proofErr w:type="gramEnd"/>
      <w:r w:rsidRPr="0054627A">
        <w:rPr>
          <w:rFonts w:ascii="Arial" w:hAnsi="Arial" w:cs="Arial"/>
          <w:color w:val="000000"/>
          <w:sz w:val="20"/>
          <w:szCs w:val="20"/>
        </w:rPr>
        <w:t xml:space="preserve"> </w:t>
      </w:r>
    </w:p>
    <w:p w14:paraId="6C087758"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54627A">
        <w:rPr>
          <w:rFonts w:ascii="Arial" w:hAnsi="Arial" w:cs="Arial"/>
          <w:color w:val="000000"/>
          <w:sz w:val="20"/>
          <w:szCs w:val="20"/>
        </w:rPr>
        <w:t>party;</w:t>
      </w:r>
      <w:proofErr w:type="gramEnd"/>
      <w:r w:rsidRPr="0054627A">
        <w:rPr>
          <w:rFonts w:ascii="Arial" w:hAnsi="Arial" w:cs="Arial"/>
          <w:color w:val="000000"/>
          <w:sz w:val="20"/>
          <w:szCs w:val="20"/>
        </w:rPr>
        <w:t xml:space="preserve"> </w:t>
      </w:r>
    </w:p>
    <w:p w14:paraId="1BD74FE6" w14:textId="7E9C226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bookmarkStart w:id="312" w:name="#_Ref473550914"/>
      <w:bookmarkEnd w:id="312"/>
      <w:r w:rsidRPr="0054627A">
        <w:rPr>
          <w:rFonts w:ascii="Arial" w:hAnsi="Arial" w:cs="Arial"/>
          <w:color w:val="000000"/>
          <w:sz w:val="20"/>
          <w:szCs w:val="20"/>
        </w:rPr>
        <w:t xml:space="preserve">a Party against whom a claim is </w:t>
      </w:r>
      <w:proofErr w:type="gramStart"/>
      <w:r w:rsidRPr="0054627A">
        <w:rPr>
          <w:rFonts w:ascii="Arial" w:hAnsi="Arial" w:cs="Arial"/>
          <w:color w:val="000000"/>
          <w:sz w:val="20"/>
          <w:szCs w:val="20"/>
        </w:rPr>
        <w:t>made</w:t>
      </w:r>
      <w:proofErr w:type="gramEnd"/>
      <w:r w:rsidRPr="0054627A">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54627A">
        <w:rPr>
          <w:rFonts w:ascii="Arial" w:hAnsi="Arial" w:cs="Arial"/>
          <w:color w:val="000000"/>
          <w:sz w:val="20"/>
          <w:szCs w:val="20"/>
        </w:rPr>
        <w:t>notice;</w:t>
      </w:r>
      <w:proofErr w:type="gramEnd"/>
      <w:r w:rsidRPr="0054627A">
        <w:rPr>
          <w:rFonts w:ascii="Arial" w:hAnsi="Arial" w:cs="Arial"/>
          <w:color w:val="000000"/>
          <w:sz w:val="20"/>
          <w:szCs w:val="20"/>
        </w:rPr>
        <w:t xml:space="preserve"> </w:t>
      </w:r>
    </w:p>
    <w:p w14:paraId="2E20F7CF"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54627A">
        <w:rPr>
          <w:rFonts w:ascii="Arial" w:hAnsi="Arial" w:cs="Arial"/>
          <w:color w:val="000000"/>
          <w:sz w:val="20"/>
          <w:szCs w:val="20"/>
        </w:rPr>
        <w:t>require;</w:t>
      </w:r>
      <w:proofErr w:type="gramEnd"/>
      <w:r w:rsidRPr="0054627A">
        <w:rPr>
          <w:rFonts w:ascii="Arial" w:hAnsi="Arial" w:cs="Arial"/>
          <w:color w:val="000000"/>
          <w:sz w:val="20"/>
          <w:szCs w:val="20"/>
        </w:rPr>
        <w:t xml:space="preserve"> </w:t>
      </w:r>
    </w:p>
    <w:p w14:paraId="41CF7E17"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(5)</w:t>
      </w:r>
      <w:r w:rsidRPr="0054627A">
        <w:rPr>
          <w:rFonts w:ascii="Arial" w:hAnsi="Arial" w:cs="Arial"/>
          <w:sz w:val="20"/>
          <w:szCs w:val="20"/>
        </w:rPr>
        <w:tab/>
      </w:r>
      <w:r w:rsidRPr="0054627A">
        <w:rPr>
          <w:rFonts w:ascii="Arial" w:hAnsi="Arial" w:cs="Arial"/>
          <w:color w:val="000000"/>
          <w:sz w:val="20"/>
          <w:szCs w:val="20"/>
        </w:rPr>
        <w:t xml:space="preserve">following a notification under clause 33.n.(3), the Party notified shall advise the other Party in writing within thirty (30) Business Days </w:t>
      </w:r>
      <w:proofErr w:type="gramStart"/>
      <w:r w:rsidRPr="0054627A">
        <w:rPr>
          <w:rFonts w:ascii="Arial" w:hAnsi="Arial" w:cs="Arial"/>
          <w:color w:val="000000"/>
          <w:sz w:val="20"/>
          <w:szCs w:val="20"/>
        </w:rPr>
        <w:t>whether or not</w:t>
      </w:r>
      <w:proofErr w:type="gramEnd"/>
      <w:r w:rsidRPr="0054627A">
        <w:rPr>
          <w:rFonts w:ascii="Arial" w:hAnsi="Arial" w:cs="Arial"/>
          <w:color w:val="000000"/>
          <w:sz w:val="20"/>
          <w:szCs w:val="20"/>
        </w:rPr>
        <w:t xml:space="preserve"> it is assuming conduct of the negotiations or litigation.  In that case the Party against whom a claim is </w:t>
      </w:r>
      <w:proofErr w:type="gramStart"/>
      <w:r w:rsidRPr="0054627A">
        <w:rPr>
          <w:rFonts w:ascii="Arial" w:hAnsi="Arial" w:cs="Arial"/>
          <w:color w:val="000000"/>
          <w:sz w:val="20"/>
          <w:szCs w:val="20"/>
        </w:rPr>
        <w:t>made</w:t>
      </w:r>
      <w:proofErr w:type="gramEnd"/>
      <w:r w:rsidRPr="0054627A">
        <w:rPr>
          <w:rFonts w:ascii="Arial" w:hAnsi="Arial" w:cs="Arial"/>
          <w:color w:val="000000"/>
          <w:sz w:val="20"/>
          <w:szCs w:val="20"/>
        </w:rPr>
        <w:t xml:space="preserve"> or action brought shall not make </w:t>
      </w:r>
      <w:r w:rsidRPr="0054627A">
        <w:rPr>
          <w:rFonts w:ascii="Arial" w:hAnsi="Arial" w:cs="Arial"/>
          <w:color w:val="000000"/>
          <w:sz w:val="20"/>
          <w:szCs w:val="20"/>
        </w:rPr>
        <w:lastRenderedPageBreak/>
        <w:t xml:space="preserve">any statement which might be prejudicial to the settlement or defence of such a claim without the written consent of the other Party; </w:t>
      </w:r>
    </w:p>
    <w:p w14:paraId="5025138B" w14:textId="61F08B1B"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(6)</w:t>
      </w:r>
      <w:r w:rsidRPr="0054627A">
        <w:rPr>
          <w:rFonts w:ascii="Arial" w:hAnsi="Arial" w:cs="Arial"/>
          <w:sz w:val="20"/>
          <w:szCs w:val="20"/>
        </w:rPr>
        <w:tab/>
      </w:r>
      <w:r w:rsidRPr="0054627A">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641572E2"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96B9782" w14:textId="25E52D6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o.</w:t>
      </w:r>
      <w:r w:rsidRPr="0054627A">
        <w:rPr>
          <w:rFonts w:ascii="Arial" w:hAnsi="Arial" w:cs="Arial"/>
          <w:sz w:val="20"/>
          <w:szCs w:val="20"/>
        </w:rPr>
        <w:tab/>
      </w:r>
      <w:r w:rsidRPr="0054627A">
        <w:rPr>
          <w:rFonts w:ascii="Arial" w:hAnsi="Arial" w:cs="Arial"/>
          <w:color w:val="000000"/>
          <w:sz w:val="20"/>
          <w:szCs w:val="20"/>
        </w:rPr>
        <w:t xml:space="preserve">If at any time a claim or allegation of infringement arises in respect of copyright, database right, Design </w:t>
      </w:r>
      <w:proofErr w:type="gramStart"/>
      <w:r w:rsidRPr="0054627A">
        <w:rPr>
          <w:rFonts w:ascii="Arial" w:hAnsi="Arial" w:cs="Arial"/>
          <w:color w:val="000000"/>
          <w:sz w:val="20"/>
          <w:szCs w:val="20"/>
        </w:rPr>
        <w:t>Right</w:t>
      </w:r>
      <w:proofErr w:type="gramEnd"/>
      <w:r w:rsidRPr="0054627A">
        <w:rPr>
          <w:rFonts w:ascii="Arial" w:hAnsi="Arial" w:cs="Arial"/>
          <w:color w:val="000000"/>
          <w:sz w:val="20"/>
          <w:szCs w:val="20"/>
        </w:rPr>
        <w:t xml:space="preserve">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640BB86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FA03229" w14:textId="30AF695F"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p.</w:t>
      </w:r>
      <w:r w:rsidRPr="0054627A">
        <w:rPr>
          <w:rFonts w:ascii="Arial" w:hAnsi="Arial" w:cs="Arial"/>
          <w:sz w:val="20"/>
          <w:szCs w:val="20"/>
        </w:rPr>
        <w:tab/>
      </w:r>
      <w:r w:rsidRPr="0054627A">
        <w:rPr>
          <w:rFonts w:ascii="Arial" w:hAnsi="Arial" w:cs="Arial"/>
          <w:color w:val="000000"/>
          <w:sz w:val="20"/>
          <w:szCs w:val="20"/>
        </w:rPr>
        <w:t>Nothing in Condition 33 shall be taken as an authorisation or promise of an authorisation under Section 240 of the Copyright, Designs and Patents Act 1988.</w:t>
      </w:r>
    </w:p>
    <w:p w14:paraId="546A1C54"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FB14A39"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q.</w:t>
      </w:r>
      <w:r w:rsidRPr="0054627A">
        <w:rPr>
          <w:rFonts w:ascii="Arial" w:hAnsi="Arial" w:cs="Arial"/>
          <w:sz w:val="20"/>
          <w:szCs w:val="20"/>
        </w:rPr>
        <w:tab/>
      </w:r>
      <w:r w:rsidRPr="0054627A">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F796C4E"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313" w:name="#_Toc72747375"/>
      <w:bookmarkEnd w:id="313"/>
    </w:p>
    <w:p w14:paraId="703CF96C"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314" w:name="#_Hlk75422384"/>
      <w:bookmarkEnd w:id="314"/>
    </w:p>
    <w:p w14:paraId="6E39A5A2" w14:textId="77777777" w:rsidR="003A2CB9" w:rsidRPr="008B4A72" w:rsidRDefault="00BA7D31" w:rsidP="008B4A72">
      <w:pPr>
        <w:widowControl w:val="0"/>
        <w:autoSpaceDE w:val="0"/>
        <w:autoSpaceDN w:val="0"/>
        <w:adjustRightInd w:val="0"/>
        <w:spacing w:after="60" w:line="240" w:lineRule="auto"/>
        <w:ind w:left="120"/>
        <w:jc w:val="center"/>
        <w:rPr>
          <w:rFonts w:ascii="Arial" w:hAnsi="Arial" w:cs="Arial"/>
          <w:sz w:val="20"/>
          <w:szCs w:val="20"/>
        </w:rPr>
      </w:pPr>
      <w:r w:rsidRPr="008B4A72">
        <w:rPr>
          <w:rFonts w:ascii="Arial" w:hAnsi="Arial" w:cs="Arial"/>
          <w:b/>
          <w:bCs/>
          <w:color w:val="000000"/>
        </w:rPr>
        <w:t xml:space="preserve">Pricing </w:t>
      </w:r>
      <w:r w:rsidRPr="008B4A72">
        <w:rPr>
          <w:rFonts w:ascii="Arial" w:hAnsi="Arial" w:cs="Arial"/>
          <w:b/>
          <w:bCs/>
          <w:color w:val="000000"/>
          <w:sz w:val="20"/>
          <w:szCs w:val="20"/>
        </w:rPr>
        <w:t>and Payment</w:t>
      </w:r>
    </w:p>
    <w:p w14:paraId="34942C5E" w14:textId="77777777" w:rsidR="003A2CB9" w:rsidRPr="0054627A" w:rsidRDefault="003A2CB9" w:rsidP="0054627A">
      <w:pPr>
        <w:widowControl w:val="0"/>
        <w:autoSpaceDE w:val="0"/>
        <w:autoSpaceDN w:val="0"/>
        <w:adjustRightInd w:val="0"/>
        <w:spacing w:after="0" w:line="240" w:lineRule="auto"/>
        <w:ind w:left="120"/>
        <w:jc w:val="both"/>
        <w:rPr>
          <w:rFonts w:ascii="Arial" w:hAnsi="Arial" w:cs="Arial"/>
          <w:color w:val="000000"/>
          <w:sz w:val="20"/>
          <w:szCs w:val="20"/>
        </w:rPr>
      </w:pPr>
    </w:p>
    <w:p w14:paraId="3376D702"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b/>
          <w:bCs/>
          <w:color w:val="000000"/>
          <w:sz w:val="20"/>
          <w:szCs w:val="20"/>
          <w:u w:val="single"/>
        </w:rPr>
      </w:pPr>
    </w:p>
    <w:p w14:paraId="71233ECA" w14:textId="3C9F3417"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34.</w:t>
      </w:r>
      <w:r w:rsidRPr="0054627A">
        <w:rPr>
          <w:rFonts w:ascii="Arial" w:hAnsi="Arial" w:cs="Arial"/>
          <w:sz w:val="20"/>
          <w:szCs w:val="20"/>
        </w:rPr>
        <w:tab/>
      </w:r>
      <w:bookmarkStart w:id="315" w:name="#_Toc422462830"/>
      <w:bookmarkStart w:id="316" w:name="#_Toc473616454"/>
      <w:bookmarkStart w:id="317" w:name="#_Toc72747376"/>
      <w:bookmarkEnd w:id="315"/>
      <w:bookmarkEnd w:id="316"/>
      <w:bookmarkEnd w:id="317"/>
      <w:r w:rsidRPr="0054627A">
        <w:rPr>
          <w:rFonts w:ascii="Arial" w:hAnsi="Arial" w:cs="Arial"/>
          <w:b/>
          <w:bCs/>
          <w:color w:val="000000"/>
          <w:sz w:val="20"/>
          <w:szCs w:val="20"/>
        </w:rPr>
        <w:t>Contract Price</w:t>
      </w:r>
    </w:p>
    <w:p w14:paraId="429E2BA0"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02CCE21" w14:textId="48FC67B9"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bookmarkStart w:id="318" w:name="#_Ref473796925"/>
      <w:bookmarkEnd w:id="318"/>
      <w:r w:rsidRPr="0054627A">
        <w:rPr>
          <w:rFonts w:ascii="Arial" w:hAnsi="Arial" w:cs="Arial"/>
          <w:color w:val="000000"/>
          <w:sz w:val="20"/>
          <w:szCs w:val="20"/>
        </w:rPr>
        <w:t>a.</w:t>
      </w:r>
      <w:r w:rsidRPr="0054627A">
        <w:rPr>
          <w:rFonts w:ascii="Arial" w:hAnsi="Arial" w:cs="Arial"/>
          <w:sz w:val="20"/>
          <w:szCs w:val="20"/>
        </w:rPr>
        <w:tab/>
      </w:r>
      <w:r w:rsidRPr="0054627A">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162412CE"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1ECC6D9"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739513DF"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39285630" w14:textId="2E4DB44F"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35.</w:t>
      </w:r>
      <w:r w:rsidRPr="0054627A">
        <w:rPr>
          <w:rFonts w:ascii="Arial" w:hAnsi="Arial" w:cs="Arial"/>
          <w:sz w:val="20"/>
          <w:szCs w:val="20"/>
        </w:rPr>
        <w:tab/>
      </w:r>
      <w:bookmarkStart w:id="319" w:name="#_Ref473551275"/>
      <w:bookmarkStart w:id="320" w:name="#_Toc473616455"/>
      <w:bookmarkStart w:id="321" w:name="#_Toc72747377"/>
      <w:bookmarkEnd w:id="319"/>
      <w:bookmarkEnd w:id="320"/>
      <w:bookmarkEnd w:id="321"/>
      <w:r w:rsidRPr="0054627A">
        <w:rPr>
          <w:rFonts w:ascii="Arial" w:hAnsi="Arial" w:cs="Arial"/>
          <w:b/>
          <w:bCs/>
          <w:color w:val="000000"/>
          <w:sz w:val="20"/>
          <w:szCs w:val="20"/>
        </w:rPr>
        <w:t>Payment and Recovery of Sums Due</w:t>
      </w:r>
    </w:p>
    <w:p w14:paraId="760B0B3F"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5B7F49E0" w14:textId="1B98C28C"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4D8C44EF"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3D41F96E" w14:textId="5E531F49"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t>b. Where the Contractor submits an invoice to the Authority in accordance with clause 35.a, the Authority will consider and verify that invoice in a timely fashion.</w:t>
      </w:r>
    </w:p>
    <w:p w14:paraId="35E41228"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270ACFBF" w14:textId="30787765"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t>c.  The Authority shall pay the Contractor any sums due under such an invoice no later than a period of 30 days from the date on which the Authority has determined that the invoice is valid and undisputed.</w:t>
      </w:r>
    </w:p>
    <w:p w14:paraId="18891DAF"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64D0A39B" w14:textId="1DF66794"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t>d.  Where the Authority fails to comply with clause 35.a and there is undue delay in considering and verifying the invoice, the invoice shall be regarded as valid and undisputed for the purpose of clause 35.c after a reasonable time has passed.</w:t>
      </w:r>
    </w:p>
    <w:p w14:paraId="08DAD439"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33216D9E" w14:textId="128F132D" w:rsidR="003A2CB9" w:rsidRPr="0054627A" w:rsidRDefault="00BA7D31" w:rsidP="0054627A">
      <w:pPr>
        <w:widowControl w:val="0"/>
        <w:autoSpaceDE w:val="0"/>
        <w:autoSpaceDN w:val="0"/>
        <w:adjustRightInd w:val="0"/>
        <w:spacing w:after="60" w:line="240" w:lineRule="auto"/>
        <w:ind w:left="540"/>
        <w:jc w:val="both"/>
        <w:rPr>
          <w:rFonts w:ascii="Arial" w:hAnsi="Arial" w:cs="Arial"/>
          <w:sz w:val="20"/>
          <w:szCs w:val="20"/>
        </w:rPr>
      </w:pPr>
      <w:r w:rsidRPr="0054627A">
        <w:rPr>
          <w:rFonts w:ascii="Arial" w:hAnsi="Arial" w:cs="Arial"/>
          <w:color w:val="000000"/>
          <w:sz w:val="20"/>
          <w:szCs w:val="20"/>
        </w:rPr>
        <w:t>e.</w:t>
      </w:r>
      <w:r w:rsidR="008B4A72">
        <w:rPr>
          <w:rFonts w:ascii="Arial" w:hAnsi="Arial" w:cs="Arial"/>
          <w:color w:val="000000"/>
          <w:sz w:val="20"/>
          <w:szCs w:val="20"/>
        </w:rPr>
        <w:t xml:space="preserve"> </w:t>
      </w:r>
      <w:r w:rsidRPr="0054627A">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the Contract.</w:t>
      </w:r>
    </w:p>
    <w:p w14:paraId="247706FD" w14:textId="77777777" w:rsidR="003A2CB9" w:rsidRPr="0054627A" w:rsidRDefault="003A2CB9" w:rsidP="0054627A">
      <w:pPr>
        <w:widowControl w:val="0"/>
        <w:autoSpaceDE w:val="0"/>
        <w:autoSpaceDN w:val="0"/>
        <w:adjustRightInd w:val="0"/>
        <w:spacing w:after="0" w:line="240" w:lineRule="auto"/>
        <w:ind w:left="120"/>
        <w:jc w:val="both"/>
        <w:rPr>
          <w:rFonts w:ascii="Arial" w:hAnsi="Arial" w:cs="Arial"/>
          <w:sz w:val="20"/>
          <w:szCs w:val="20"/>
        </w:rPr>
      </w:pPr>
      <w:bookmarkStart w:id="322" w:name="#_Ref473551212"/>
      <w:bookmarkEnd w:id="322"/>
    </w:p>
    <w:p w14:paraId="0553E16B" w14:textId="2E422190" w:rsidR="003A2CB9" w:rsidRPr="0054627A" w:rsidRDefault="00BA7D31" w:rsidP="0054627A">
      <w:pPr>
        <w:widowControl w:val="0"/>
        <w:autoSpaceDE w:val="0"/>
        <w:autoSpaceDN w:val="0"/>
        <w:adjustRightInd w:val="0"/>
        <w:spacing w:after="60" w:line="240" w:lineRule="auto"/>
        <w:ind w:left="540"/>
        <w:jc w:val="both"/>
        <w:rPr>
          <w:rFonts w:ascii="Arial" w:hAnsi="Arial" w:cs="Arial"/>
          <w:sz w:val="20"/>
          <w:szCs w:val="20"/>
        </w:rPr>
      </w:pPr>
      <w:r w:rsidRPr="0054627A">
        <w:rPr>
          <w:rFonts w:ascii="Arial" w:hAnsi="Arial" w:cs="Arial"/>
          <w:color w:val="000000"/>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DFB809D"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3481F076" w14:textId="3A0E4FE1"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36.</w:t>
      </w:r>
      <w:r w:rsidRPr="0054627A">
        <w:rPr>
          <w:rFonts w:ascii="Arial" w:hAnsi="Arial" w:cs="Arial"/>
          <w:sz w:val="20"/>
          <w:szCs w:val="20"/>
        </w:rPr>
        <w:tab/>
      </w:r>
      <w:bookmarkStart w:id="323" w:name="#_Toc422462844"/>
      <w:bookmarkStart w:id="324" w:name="#_Ref473551074"/>
      <w:bookmarkStart w:id="325" w:name="#_Toc473616456"/>
      <w:bookmarkStart w:id="326" w:name="#_Toc72747378"/>
      <w:bookmarkEnd w:id="323"/>
      <w:bookmarkEnd w:id="324"/>
      <w:bookmarkEnd w:id="325"/>
      <w:bookmarkEnd w:id="326"/>
      <w:r w:rsidRPr="0054627A">
        <w:rPr>
          <w:rFonts w:ascii="Arial" w:hAnsi="Arial" w:cs="Arial"/>
          <w:b/>
          <w:bCs/>
          <w:color w:val="000000"/>
          <w:sz w:val="20"/>
          <w:szCs w:val="20"/>
        </w:rPr>
        <w:t>Value Added Tax</w:t>
      </w:r>
    </w:p>
    <w:p w14:paraId="521B37EA"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7F2A838" w14:textId="06E4403A" w:rsidR="003A2CB9" w:rsidRPr="008B4A72" w:rsidRDefault="00BA7D31" w:rsidP="008B4A72">
      <w:pPr>
        <w:pStyle w:val="ListParagraph"/>
        <w:widowControl w:val="0"/>
        <w:numPr>
          <w:ilvl w:val="0"/>
          <w:numId w:val="33"/>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30CEC18E"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332C65E1" w14:textId="599B50DD"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b.</w:t>
      </w:r>
      <w:r w:rsidRPr="0054627A">
        <w:rPr>
          <w:rFonts w:ascii="Arial" w:hAnsi="Arial" w:cs="Arial"/>
          <w:sz w:val="20"/>
          <w:szCs w:val="20"/>
        </w:rPr>
        <w:tab/>
      </w:r>
      <w:bookmarkStart w:id="327" w:name="#_Ref473551143"/>
      <w:bookmarkEnd w:id="327"/>
      <w:r w:rsidRPr="0054627A">
        <w:rPr>
          <w:rFonts w:ascii="Arial" w:hAnsi="Arial" w:cs="Arial"/>
          <w:color w:val="000000"/>
          <w:sz w:val="20"/>
          <w:szCs w:val="2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367A1D8E"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94D3431" w14:textId="05CCA050"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54627A">
        <w:rPr>
          <w:rFonts w:ascii="Arial" w:hAnsi="Arial" w:cs="Arial"/>
          <w:color w:val="000000"/>
          <w:sz w:val="20"/>
          <w:szCs w:val="20"/>
        </w:rPr>
        <w:t>ruling</w:t>
      </w:r>
      <w:proofErr w:type="gramEnd"/>
      <w:r w:rsidRPr="0054627A">
        <w:rPr>
          <w:rFonts w:ascii="Arial" w:hAnsi="Arial" w:cs="Arial"/>
          <w:color w:val="000000"/>
          <w:sz w:val="20"/>
          <w:szCs w:val="20"/>
        </w:rPr>
        <w:t xml:space="preserve"> they shall supply to the Authority a copy of any final decisions issued by HMRC on completion of the challenge within three (3) Business Days of receiving the decision.</w:t>
      </w:r>
    </w:p>
    <w:p w14:paraId="162EDABB"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1D81245" w14:textId="10DD308A" w:rsidR="003A2CB9" w:rsidRPr="008B4A72" w:rsidRDefault="00BA7D31" w:rsidP="008B4A72">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8B4A72">
        <w:rPr>
          <w:rFonts w:ascii="Arial" w:hAnsi="Arial" w:cs="Arial"/>
          <w:color w:val="000000"/>
          <w:sz w:val="20"/>
          <w:szCs w:val="20"/>
        </w:rPr>
        <w:t>take into account</w:t>
      </w:r>
      <w:proofErr w:type="gramEnd"/>
      <w:r w:rsidRPr="008B4A72">
        <w:rPr>
          <w:rFonts w:ascii="Arial" w:hAnsi="Arial" w:cs="Arial"/>
          <w:color w:val="000000"/>
          <w:sz w:val="20"/>
          <w:szCs w:val="20"/>
        </w:rPr>
        <w:t xml:space="preserve"> any changes in VAT law regarding registration.</w:t>
      </w:r>
    </w:p>
    <w:p w14:paraId="79BADDD5"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4941AC12" w14:textId="28F56339" w:rsidR="003A2CB9" w:rsidRPr="008B4A72" w:rsidRDefault="00BA7D31" w:rsidP="008B4A72">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3AC815B4" w14:textId="77777777" w:rsidR="008B4A72" w:rsidRPr="008B4A72" w:rsidRDefault="008B4A72" w:rsidP="008B4A72">
      <w:pPr>
        <w:widowControl w:val="0"/>
        <w:tabs>
          <w:tab w:val="left" w:pos="400"/>
        </w:tabs>
        <w:autoSpaceDE w:val="0"/>
        <w:autoSpaceDN w:val="0"/>
        <w:adjustRightInd w:val="0"/>
        <w:spacing w:after="0" w:line="240" w:lineRule="auto"/>
        <w:jc w:val="both"/>
        <w:rPr>
          <w:rFonts w:ascii="Arial" w:hAnsi="Arial" w:cs="Arial"/>
          <w:sz w:val="20"/>
          <w:szCs w:val="20"/>
        </w:rPr>
      </w:pPr>
    </w:p>
    <w:p w14:paraId="79C5D8BF" w14:textId="380AFDFA" w:rsidR="008B4A72" w:rsidRDefault="00BA7D31" w:rsidP="008B4A72">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18BE2E6C" w14:textId="77777777" w:rsidR="008B4A72" w:rsidRPr="008B4A72" w:rsidRDefault="008B4A72" w:rsidP="008B4A72">
      <w:pPr>
        <w:widowControl w:val="0"/>
        <w:tabs>
          <w:tab w:val="left" w:pos="400"/>
        </w:tabs>
        <w:autoSpaceDE w:val="0"/>
        <w:autoSpaceDN w:val="0"/>
        <w:adjustRightInd w:val="0"/>
        <w:spacing w:after="0" w:line="240" w:lineRule="auto"/>
        <w:jc w:val="both"/>
        <w:rPr>
          <w:rFonts w:ascii="Arial" w:hAnsi="Arial" w:cs="Arial"/>
          <w:color w:val="000000"/>
          <w:sz w:val="20"/>
          <w:szCs w:val="20"/>
        </w:rPr>
      </w:pPr>
    </w:p>
    <w:p w14:paraId="120FAEAF"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g.</w:t>
      </w:r>
      <w:r w:rsidRPr="0054627A">
        <w:rPr>
          <w:rFonts w:ascii="Arial" w:hAnsi="Arial" w:cs="Arial"/>
          <w:sz w:val="20"/>
          <w:szCs w:val="20"/>
        </w:rPr>
        <w:tab/>
      </w:r>
      <w:r w:rsidRPr="0054627A">
        <w:rPr>
          <w:rFonts w:ascii="Arial" w:hAnsi="Arial" w:cs="Arial"/>
          <w:color w:val="000000"/>
          <w:sz w:val="20"/>
          <w:szCs w:val="20"/>
        </w:rPr>
        <w:t xml:space="preserve">Should HMRC decide that the Contractor has incorrectly determined the VAT liability, in accordance with clause 36.b above, the Authority will pay the VAT assessed by HMRC. </w:t>
      </w:r>
      <w:proofErr w:type="gramStart"/>
      <w:r w:rsidRPr="0054627A">
        <w:rPr>
          <w:rFonts w:ascii="Arial" w:hAnsi="Arial" w:cs="Arial"/>
          <w:color w:val="000000"/>
          <w:sz w:val="20"/>
          <w:szCs w:val="20"/>
        </w:rPr>
        <w:t>In the event that</w:t>
      </w:r>
      <w:proofErr w:type="gramEnd"/>
      <w:r w:rsidRPr="0054627A">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w:t>
      </w:r>
      <w:r w:rsidRPr="0054627A">
        <w:rPr>
          <w:rFonts w:ascii="Arial" w:hAnsi="Arial" w:cs="Arial"/>
          <w:color w:val="000000"/>
          <w:sz w:val="20"/>
          <w:szCs w:val="20"/>
        </w:rPr>
        <w:lastRenderedPageBreak/>
        <w:t>Authority for such correspondence.</w:t>
      </w:r>
    </w:p>
    <w:p w14:paraId="7EAD1A0E"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51CD8AEA" w14:textId="165091F2"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37.</w:t>
      </w:r>
      <w:r w:rsidRPr="0054627A">
        <w:rPr>
          <w:rFonts w:ascii="Arial" w:hAnsi="Arial" w:cs="Arial"/>
          <w:sz w:val="20"/>
          <w:szCs w:val="20"/>
        </w:rPr>
        <w:tab/>
      </w:r>
      <w:bookmarkStart w:id="328" w:name="#_Toc422462845"/>
      <w:bookmarkStart w:id="329" w:name="#_Ref473551201"/>
      <w:bookmarkStart w:id="330" w:name="#_Toc473616457"/>
      <w:bookmarkStart w:id="331" w:name="#_Toc72747379"/>
      <w:bookmarkEnd w:id="328"/>
      <w:bookmarkEnd w:id="329"/>
      <w:bookmarkEnd w:id="330"/>
      <w:bookmarkEnd w:id="331"/>
      <w:r w:rsidRPr="0054627A">
        <w:rPr>
          <w:rFonts w:ascii="Arial" w:hAnsi="Arial" w:cs="Arial"/>
          <w:b/>
          <w:bCs/>
          <w:color w:val="000000"/>
          <w:sz w:val="20"/>
          <w:szCs w:val="20"/>
        </w:rPr>
        <w:t>Debt Factoring</w:t>
      </w:r>
    </w:p>
    <w:p w14:paraId="2BFBACDC"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5557085A" w14:textId="37F5B270"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bookmarkStart w:id="332" w:name="#_Ref473551236"/>
      <w:bookmarkEnd w:id="332"/>
      <w:r w:rsidRPr="0054627A">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06E83A44" w14:textId="67CB3F43"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bookmarkStart w:id="333" w:name="#_Ref473551249"/>
      <w:bookmarkEnd w:id="333"/>
      <w:r w:rsidRPr="0054627A">
        <w:rPr>
          <w:rFonts w:ascii="Arial" w:hAnsi="Arial" w:cs="Arial"/>
          <w:color w:val="000000"/>
          <w:sz w:val="20"/>
          <w:szCs w:val="20"/>
        </w:rPr>
        <w:t xml:space="preserve">reduction of any sums in respect of which the Authority exercises its right of recovery under clause </w:t>
      </w:r>
      <w:proofErr w:type="gramStart"/>
      <w:r w:rsidRPr="0054627A">
        <w:rPr>
          <w:rFonts w:ascii="Arial" w:hAnsi="Arial" w:cs="Arial"/>
          <w:color w:val="000000"/>
          <w:sz w:val="20"/>
          <w:szCs w:val="20"/>
        </w:rPr>
        <w:t>35.f;</w:t>
      </w:r>
      <w:proofErr w:type="gramEnd"/>
    </w:p>
    <w:p w14:paraId="161006D1" w14:textId="7B46DF9A"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bookmarkStart w:id="334" w:name="#_Ref473551255"/>
      <w:bookmarkEnd w:id="334"/>
      <w:r w:rsidRPr="0054627A">
        <w:rPr>
          <w:rFonts w:ascii="Arial" w:hAnsi="Arial" w:cs="Arial"/>
          <w:color w:val="000000"/>
          <w:sz w:val="20"/>
          <w:szCs w:val="20"/>
        </w:rPr>
        <w:t>all related rights of the Authority under the Contract in relation to the recovery of sums due but unpaid; and</w:t>
      </w:r>
    </w:p>
    <w:p w14:paraId="7FE237AB" w14:textId="71233362"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the Authority receiving notification under both clauses 37.b and 37.c.(2).</w:t>
      </w:r>
    </w:p>
    <w:p w14:paraId="6E773108"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47EA0B8" w14:textId="53B7D1BD" w:rsidR="003A2CB9" w:rsidRPr="008B4A72" w:rsidRDefault="00BA7D31" w:rsidP="008B4A72">
      <w:pPr>
        <w:pStyle w:val="ListParagraph"/>
        <w:widowControl w:val="0"/>
        <w:numPr>
          <w:ilvl w:val="0"/>
          <w:numId w:val="33"/>
        </w:numPr>
        <w:tabs>
          <w:tab w:val="left" w:pos="400"/>
        </w:tabs>
        <w:autoSpaceDE w:val="0"/>
        <w:autoSpaceDN w:val="0"/>
        <w:adjustRightInd w:val="0"/>
        <w:spacing w:after="0" w:line="240" w:lineRule="auto"/>
        <w:jc w:val="both"/>
        <w:rPr>
          <w:rFonts w:ascii="Arial" w:hAnsi="Arial" w:cs="Arial"/>
          <w:color w:val="000000"/>
          <w:sz w:val="20"/>
          <w:szCs w:val="20"/>
        </w:rPr>
      </w:pPr>
      <w:bookmarkStart w:id="335" w:name="#_Ref473551221"/>
      <w:bookmarkEnd w:id="335"/>
      <w:proofErr w:type="gramStart"/>
      <w:r w:rsidRPr="008B4A72">
        <w:rPr>
          <w:rFonts w:ascii="Arial" w:hAnsi="Arial" w:cs="Arial"/>
          <w:color w:val="000000"/>
          <w:sz w:val="20"/>
          <w:szCs w:val="20"/>
        </w:rPr>
        <w:t>In the event that</w:t>
      </w:r>
      <w:proofErr w:type="gramEnd"/>
      <w:r w:rsidRPr="008B4A72">
        <w:rPr>
          <w:rFonts w:ascii="Arial" w:hAnsi="Arial" w:cs="Arial"/>
          <w:color w:val="000000"/>
          <w:sz w:val="20"/>
          <w:szCs w:val="20"/>
        </w:rPr>
        <w:t xml:space="preserve">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536E90DA"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28E88797"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The Contractor shall ensure that the Assignee:</w:t>
      </w:r>
    </w:p>
    <w:p w14:paraId="7BA67009"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is made aware of the Authority’s continuing rights under clauses 37.a.(1) and 37.a.(2); and</w:t>
      </w:r>
    </w:p>
    <w:p w14:paraId="3B2514B6" w14:textId="6D47296C"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bookmarkStart w:id="336" w:name="#_Ref473551227"/>
      <w:bookmarkEnd w:id="336"/>
      <w:r w:rsidRPr="0054627A">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37.a.(1) and 37.a.(2). </w:t>
      </w:r>
    </w:p>
    <w:p w14:paraId="5E0CF8C9"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898654F" w14:textId="77777777" w:rsidR="003A2CB9" w:rsidRPr="0054627A" w:rsidRDefault="00BA7D31" w:rsidP="0054627A">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The provisions of Condition 35 (Payment and Recovery of Sums Due) shall continue to apply in all other respects after the assignment and shall not be amended without the prior approval of the Authority.</w:t>
      </w:r>
    </w:p>
    <w:p w14:paraId="29733D59"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45055B45" w14:textId="32B12E3B"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38.</w:t>
      </w:r>
      <w:r w:rsidRPr="0054627A">
        <w:rPr>
          <w:rFonts w:ascii="Arial" w:hAnsi="Arial" w:cs="Arial"/>
          <w:sz w:val="20"/>
          <w:szCs w:val="20"/>
        </w:rPr>
        <w:tab/>
      </w:r>
      <w:bookmarkStart w:id="337" w:name="#_Toc422462809"/>
      <w:bookmarkStart w:id="338" w:name="#_Toc473616458"/>
      <w:bookmarkStart w:id="339" w:name="#_Toc72747380"/>
      <w:bookmarkEnd w:id="337"/>
      <w:bookmarkEnd w:id="338"/>
      <w:bookmarkEnd w:id="339"/>
      <w:r w:rsidRPr="0054627A">
        <w:rPr>
          <w:rFonts w:ascii="Arial" w:hAnsi="Arial" w:cs="Arial"/>
          <w:b/>
          <w:bCs/>
          <w:color w:val="000000"/>
          <w:sz w:val="20"/>
          <w:szCs w:val="20"/>
        </w:rPr>
        <w:t>Subcontracting and Prompt Payment</w:t>
      </w:r>
    </w:p>
    <w:p w14:paraId="524766E6"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98B3B08" w14:textId="10755EF5" w:rsidR="003A2CB9" w:rsidRPr="008B4A72" w:rsidRDefault="00BA7D31" w:rsidP="008B4A72">
      <w:pPr>
        <w:pStyle w:val="ListParagraph"/>
        <w:widowControl w:val="0"/>
        <w:numPr>
          <w:ilvl w:val="0"/>
          <w:numId w:val="34"/>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 xml:space="preserve">Subcontracting any part of the Contract shall not relieve the Contractor of any of the Contractor’s obligations, </w:t>
      </w:r>
      <w:proofErr w:type="gramStart"/>
      <w:r w:rsidRPr="008B4A72">
        <w:rPr>
          <w:rFonts w:ascii="Arial" w:hAnsi="Arial" w:cs="Arial"/>
          <w:color w:val="000000"/>
          <w:sz w:val="20"/>
          <w:szCs w:val="20"/>
        </w:rPr>
        <w:t>duties</w:t>
      </w:r>
      <w:proofErr w:type="gramEnd"/>
      <w:r w:rsidRPr="008B4A72">
        <w:rPr>
          <w:rFonts w:ascii="Arial" w:hAnsi="Arial" w:cs="Arial"/>
          <w:color w:val="000000"/>
          <w:sz w:val="20"/>
          <w:szCs w:val="20"/>
        </w:rPr>
        <w:t xml:space="preserve"> or liabilities under the Contract.</w:t>
      </w:r>
    </w:p>
    <w:p w14:paraId="6AFD3F61"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6D64A15B"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 xml:space="preserve">Where the Contractor </w:t>
      </w:r>
      <w:proofErr w:type="gramStart"/>
      <w:r w:rsidRPr="0054627A">
        <w:rPr>
          <w:rFonts w:ascii="Arial" w:hAnsi="Arial" w:cs="Arial"/>
          <w:color w:val="000000"/>
          <w:sz w:val="20"/>
          <w:szCs w:val="20"/>
        </w:rPr>
        <w:t>enters into</w:t>
      </w:r>
      <w:proofErr w:type="gramEnd"/>
      <w:r w:rsidRPr="0054627A">
        <w:rPr>
          <w:rFonts w:ascii="Arial" w:hAnsi="Arial" w:cs="Arial"/>
          <w:color w:val="000000"/>
          <w:sz w:val="20"/>
          <w:szCs w:val="20"/>
        </w:rPr>
        <w:t xml:space="preserve"> a subcontract, they shall cause a term to be included in such subcontract:</w:t>
      </w:r>
    </w:p>
    <w:p w14:paraId="488F1F36" w14:textId="16E48E18"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bookmarkStart w:id="340" w:name="#_Ref474498147"/>
      <w:bookmarkEnd w:id="340"/>
      <w:r w:rsidRPr="0054627A">
        <w:rPr>
          <w:rFonts w:ascii="Arial" w:hAnsi="Arial" w:cs="Arial"/>
          <w:color w:val="000000"/>
          <w:sz w:val="20"/>
          <w:szCs w:val="20"/>
        </w:rPr>
        <w:t xml:space="preserve">providing that where the Subcontractor submits an invoice to the Contractor, the Contractor will consider and verify that invoice in a timely </w:t>
      </w:r>
      <w:proofErr w:type="gramStart"/>
      <w:r w:rsidRPr="0054627A">
        <w:rPr>
          <w:rFonts w:ascii="Arial" w:hAnsi="Arial" w:cs="Arial"/>
          <w:color w:val="000000"/>
          <w:sz w:val="20"/>
          <w:szCs w:val="20"/>
        </w:rPr>
        <w:t>fashion;</w:t>
      </w:r>
      <w:proofErr w:type="gramEnd"/>
    </w:p>
    <w:p w14:paraId="35AD3DE6" w14:textId="592BEB1C"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bookmarkStart w:id="341" w:name="#_Ref474498246"/>
      <w:bookmarkEnd w:id="341"/>
      <w:r w:rsidRPr="0054627A">
        <w:rPr>
          <w:rFonts w:ascii="Arial" w:hAnsi="Arial" w:cs="Arial"/>
          <w:color w:val="000000"/>
          <w:sz w:val="20"/>
          <w:szCs w:val="20"/>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54627A">
        <w:rPr>
          <w:rFonts w:ascii="Arial" w:hAnsi="Arial" w:cs="Arial"/>
          <w:color w:val="000000"/>
          <w:sz w:val="20"/>
          <w:szCs w:val="20"/>
        </w:rPr>
        <w:t>undisputed;</w:t>
      </w:r>
      <w:proofErr w:type="gramEnd"/>
    </w:p>
    <w:p w14:paraId="522C6DE1"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0D803BF7" w14:textId="04E77A73"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(4)</w:t>
      </w:r>
      <w:r w:rsidRPr="0054627A">
        <w:rPr>
          <w:rFonts w:ascii="Arial" w:hAnsi="Arial" w:cs="Arial"/>
          <w:sz w:val="20"/>
          <w:szCs w:val="20"/>
        </w:rPr>
        <w:tab/>
      </w:r>
      <w:bookmarkStart w:id="342" w:name="#_Ref474498157"/>
      <w:bookmarkEnd w:id="342"/>
      <w:r w:rsidRPr="0054627A">
        <w:rPr>
          <w:rFonts w:ascii="Arial" w:hAnsi="Arial" w:cs="Arial"/>
          <w:color w:val="000000"/>
          <w:sz w:val="20"/>
          <w:szCs w:val="20"/>
        </w:rPr>
        <w:t>requiring the counterparty to that subcontract to include in any subcontract which it awards, provisions having the same effect as clauses 38.b.(1) to 38.b.(4).</w:t>
      </w:r>
    </w:p>
    <w:p w14:paraId="0B892370" w14:textId="77777777" w:rsidR="003A2CB9" w:rsidRPr="00C4289D"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272135B6" w14:textId="77777777" w:rsidR="003A2CB9" w:rsidRPr="00C4289D" w:rsidRDefault="003A2CB9" w:rsidP="0054627A">
      <w:pPr>
        <w:widowControl w:val="0"/>
        <w:autoSpaceDE w:val="0"/>
        <w:autoSpaceDN w:val="0"/>
        <w:adjustRightInd w:val="0"/>
        <w:spacing w:after="0" w:line="240" w:lineRule="auto"/>
        <w:ind w:left="120"/>
        <w:jc w:val="both"/>
        <w:rPr>
          <w:rFonts w:ascii="Arial" w:hAnsi="Arial" w:cs="Arial"/>
          <w:sz w:val="20"/>
          <w:szCs w:val="20"/>
        </w:rPr>
      </w:pPr>
      <w:bookmarkStart w:id="343" w:name="#_Toc72747381"/>
      <w:bookmarkEnd w:id="343"/>
    </w:p>
    <w:p w14:paraId="40165F88" w14:textId="77777777" w:rsidR="003A2CB9" w:rsidRPr="008B4A72" w:rsidRDefault="00BA7D31" w:rsidP="008B4A72">
      <w:pPr>
        <w:widowControl w:val="0"/>
        <w:autoSpaceDE w:val="0"/>
        <w:autoSpaceDN w:val="0"/>
        <w:adjustRightInd w:val="0"/>
        <w:spacing w:after="60" w:line="240" w:lineRule="auto"/>
        <w:ind w:left="120"/>
        <w:jc w:val="center"/>
        <w:rPr>
          <w:rFonts w:ascii="Arial" w:hAnsi="Arial" w:cs="Arial"/>
          <w:sz w:val="20"/>
          <w:szCs w:val="20"/>
        </w:rPr>
      </w:pPr>
      <w:r w:rsidRPr="008B4A72">
        <w:rPr>
          <w:rFonts w:ascii="Arial" w:hAnsi="Arial" w:cs="Arial"/>
          <w:b/>
          <w:bCs/>
          <w:color w:val="000000"/>
          <w:sz w:val="20"/>
          <w:szCs w:val="20"/>
        </w:rPr>
        <w:t>Termination</w:t>
      </w:r>
    </w:p>
    <w:p w14:paraId="1D8CB251" w14:textId="77777777" w:rsidR="003A2CB9" w:rsidRPr="00C4289D" w:rsidRDefault="003A2CB9" w:rsidP="0054627A">
      <w:pPr>
        <w:widowControl w:val="0"/>
        <w:autoSpaceDE w:val="0"/>
        <w:autoSpaceDN w:val="0"/>
        <w:adjustRightInd w:val="0"/>
        <w:spacing w:after="60" w:line="240" w:lineRule="auto"/>
        <w:jc w:val="both"/>
        <w:rPr>
          <w:rFonts w:ascii="Arial" w:hAnsi="Arial" w:cs="Arial"/>
          <w:b/>
          <w:bCs/>
          <w:color w:val="000000"/>
          <w:sz w:val="20"/>
          <w:szCs w:val="20"/>
          <w:u w:val="single"/>
        </w:rPr>
      </w:pPr>
    </w:p>
    <w:p w14:paraId="39A19489" w14:textId="6AC13279"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t>39.</w:t>
      </w:r>
      <w:r w:rsidRPr="00C4289D">
        <w:rPr>
          <w:rFonts w:ascii="Arial" w:hAnsi="Arial" w:cs="Arial"/>
          <w:sz w:val="20"/>
          <w:szCs w:val="20"/>
        </w:rPr>
        <w:tab/>
      </w:r>
      <w:bookmarkStart w:id="344" w:name="#_Ref302027156"/>
      <w:bookmarkStart w:id="345" w:name="#_Toc422462813"/>
      <w:bookmarkStart w:id="346" w:name="#_Toc473616459"/>
      <w:bookmarkStart w:id="347" w:name="#_Toc72747382"/>
      <w:bookmarkEnd w:id="344"/>
      <w:bookmarkEnd w:id="345"/>
      <w:bookmarkEnd w:id="346"/>
      <w:bookmarkEnd w:id="347"/>
      <w:r w:rsidRPr="00C4289D">
        <w:rPr>
          <w:rFonts w:ascii="Arial" w:hAnsi="Arial" w:cs="Arial"/>
          <w:b/>
          <w:bCs/>
          <w:color w:val="000000"/>
          <w:sz w:val="20"/>
          <w:szCs w:val="20"/>
        </w:rPr>
        <w:t>Dispute Resolution</w:t>
      </w:r>
    </w:p>
    <w:p w14:paraId="10BA2C2B" w14:textId="77777777" w:rsidR="008B4A72" w:rsidRPr="00C4289D"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6CC0DB6" w14:textId="66D1F9D1" w:rsidR="003A2CB9" w:rsidRPr="008B4A72" w:rsidRDefault="00BA7D31" w:rsidP="008B4A72">
      <w:pPr>
        <w:pStyle w:val="ListParagraph"/>
        <w:widowControl w:val="0"/>
        <w:numPr>
          <w:ilvl w:val="0"/>
          <w:numId w:val="35"/>
        </w:numPr>
        <w:tabs>
          <w:tab w:val="left" w:pos="400"/>
        </w:tabs>
        <w:autoSpaceDE w:val="0"/>
        <w:autoSpaceDN w:val="0"/>
        <w:adjustRightInd w:val="0"/>
        <w:spacing w:after="0" w:line="240" w:lineRule="auto"/>
        <w:jc w:val="both"/>
        <w:rPr>
          <w:rFonts w:ascii="Arial" w:hAnsi="Arial" w:cs="Arial"/>
          <w:color w:val="000000"/>
          <w:sz w:val="20"/>
          <w:szCs w:val="20"/>
        </w:rPr>
      </w:pPr>
      <w:bookmarkStart w:id="348" w:name="#_Ref276998873"/>
      <w:bookmarkStart w:id="349" w:name="#_Ref301169377"/>
      <w:bookmarkEnd w:id="348"/>
      <w:bookmarkEnd w:id="349"/>
      <w:r w:rsidRPr="008B4A72">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278FEC1"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5A8F402D" w14:textId="324ACAE8" w:rsidR="0054627A" w:rsidRPr="008B4A72" w:rsidRDefault="00BA7D31" w:rsidP="008B4A72">
      <w:pPr>
        <w:pStyle w:val="ListParagraph"/>
        <w:widowControl w:val="0"/>
        <w:numPr>
          <w:ilvl w:val="0"/>
          <w:numId w:val="35"/>
        </w:numPr>
        <w:tabs>
          <w:tab w:val="left" w:pos="400"/>
        </w:tabs>
        <w:autoSpaceDE w:val="0"/>
        <w:autoSpaceDN w:val="0"/>
        <w:adjustRightInd w:val="0"/>
        <w:spacing w:after="0" w:line="240" w:lineRule="auto"/>
        <w:jc w:val="both"/>
        <w:rPr>
          <w:rFonts w:ascii="Arial" w:hAnsi="Arial" w:cs="Arial"/>
          <w:color w:val="000000"/>
          <w:sz w:val="20"/>
          <w:szCs w:val="20"/>
        </w:rPr>
      </w:pPr>
      <w:bookmarkStart w:id="350" w:name="#_Ref277078154"/>
      <w:bookmarkEnd w:id="350"/>
      <w:proofErr w:type="gramStart"/>
      <w:r w:rsidRPr="008B4A72">
        <w:rPr>
          <w:rFonts w:ascii="Arial" w:hAnsi="Arial" w:cs="Arial"/>
          <w:color w:val="000000"/>
          <w:sz w:val="20"/>
          <w:szCs w:val="20"/>
        </w:rPr>
        <w:lastRenderedPageBreak/>
        <w:t>In the event that</w:t>
      </w:r>
      <w:proofErr w:type="gramEnd"/>
      <w:r w:rsidRPr="008B4A72">
        <w:rPr>
          <w:rFonts w:ascii="Arial" w:hAnsi="Arial" w:cs="Arial"/>
          <w:color w:val="000000"/>
          <w:sz w:val="20"/>
          <w:szCs w:val="20"/>
        </w:rPr>
        <w:t xml:space="preserve"> the dispute or claim is not resolved pursuant to clause 39.a the dispute shall be referred to arbitration.  Unless otherwise agreed in writing by the Parties, the </w:t>
      </w:r>
      <w:proofErr w:type="gramStart"/>
      <w:r w:rsidRPr="008B4A72">
        <w:rPr>
          <w:rFonts w:ascii="Arial" w:hAnsi="Arial" w:cs="Arial"/>
          <w:color w:val="000000"/>
          <w:sz w:val="20"/>
          <w:szCs w:val="20"/>
        </w:rPr>
        <w:t>arbitration</w:t>
      </w:r>
      <w:proofErr w:type="gramEnd"/>
      <w:r w:rsidRPr="008B4A72">
        <w:rPr>
          <w:rFonts w:ascii="Arial" w:hAnsi="Arial" w:cs="Arial"/>
          <w:color w:val="000000"/>
          <w:sz w:val="20"/>
          <w:szCs w:val="20"/>
        </w:rPr>
        <w:t xml:space="preserve"> and this clause 39.b shall be governed by the Arbitration Act 1996.  For the purposes of the arbitration, the arbitrator shall have the power to make provisional awards pursuant to Section 39 of the Arbitration Act 1996.</w:t>
      </w:r>
    </w:p>
    <w:p w14:paraId="68F8F7E4" w14:textId="77777777" w:rsidR="008B4A72" w:rsidRPr="008B4A72" w:rsidRDefault="008B4A72" w:rsidP="008B4A72">
      <w:pPr>
        <w:widowControl w:val="0"/>
        <w:tabs>
          <w:tab w:val="left" w:pos="400"/>
        </w:tabs>
        <w:autoSpaceDE w:val="0"/>
        <w:autoSpaceDN w:val="0"/>
        <w:adjustRightInd w:val="0"/>
        <w:spacing w:after="0" w:line="240" w:lineRule="auto"/>
        <w:jc w:val="both"/>
        <w:rPr>
          <w:rFonts w:ascii="Arial" w:hAnsi="Arial" w:cs="Arial"/>
          <w:sz w:val="20"/>
          <w:szCs w:val="20"/>
        </w:rPr>
      </w:pPr>
    </w:p>
    <w:p w14:paraId="15884D3D" w14:textId="76039B1C" w:rsidR="003A2CB9" w:rsidRPr="00C4289D" w:rsidRDefault="0054627A"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sz w:val="20"/>
          <w:szCs w:val="20"/>
        </w:rPr>
        <w:t xml:space="preserve">c. </w:t>
      </w:r>
      <w:r w:rsidR="00BA7D31" w:rsidRPr="00C4289D">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907E6F7" w14:textId="08A3380D" w:rsidR="003A2CB9" w:rsidRPr="00C4289D" w:rsidRDefault="00BA7D31" w:rsidP="0054627A">
      <w:pPr>
        <w:widowControl w:val="0"/>
        <w:tabs>
          <w:tab w:val="left" w:pos="400"/>
        </w:tabs>
        <w:autoSpaceDE w:val="0"/>
        <w:autoSpaceDN w:val="0"/>
        <w:adjustRightInd w:val="0"/>
        <w:spacing w:after="0" w:line="240" w:lineRule="auto"/>
        <w:ind w:left="120"/>
        <w:rPr>
          <w:rFonts w:ascii="Arial" w:hAnsi="Arial" w:cs="Arial"/>
          <w:sz w:val="20"/>
          <w:szCs w:val="20"/>
        </w:rPr>
      </w:pPr>
      <w:r w:rsidRPr="00C4289D">
        <w:rPr>
          <w:rFonts w:ascii="Arial" w:hAnsi="Arial" w:cs="Arial"/>
          <w:sz w:val="20"/>
          <w:szCs w:val="20"/>
        </w:rPr>
        <w:br/>
      </w:r>
    </w:p>
    <w:p w14:paraId="2F346859" w14:textId="38055ECE" w:rsidR="003A2CB9" w:rsidRPr="00C4289D"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r w:rsidRPr="00C4289D">
        <w:rPr>
          <w:rFonts w:ascii="Arial" w:hAnsi="Arial" w:cs="Arial"/>
          <w:b/>
          <w:bCs/>
          <w:color w:val="000000"/>
          <w:sz w:val="20"/>
          <w:szCs w:val="20"/>
        </w:rPr>
        <w:t>40.</w:t>
      </w:r>
      <w:r w:rsidRPr="00C4289D">
        <w:rPr>
          <w:rFonts w:ascii="Arial" w:hAnsi="Arial" w:cs="Arial"/>
          <w:sz w:val="20"/>
          <w:szCs w:val="20"/>
        </w:rPr>
        <w:tab/>
      </w:r>
      <w:bookmarkStart w:id="351" w:name="#_Toc422462811"/>
      <w:bookmarkStart w:id="352" w:name="#_Toc473616460"/>
      <w:bookmarkStart w:id="353" w:name="#_Toc72747383"/>
      <w:bookmarkEnd w:id="351"/>
      <w:bookmarkEnd w:id="352"/>
      <w:bookmarkEnd w:id="353"/>
      <w:r w:rsidRPr="00C4289D">
        <w:rPr>
          <w:rFonts w:ascii="Arial" w:hAnsi="Arial" w:cs="Arial"/>
          <w:b/>
          <w:bCs/>
          <w:color w:val="000000"/>
          <w:sz w:val="20"/>
          <w:szCs w:val="20"/>
        </w:rPr>
        <w:t>Termination for Insolvency or Corrupt Gifts</w:t>
      </w:r>
    </w:p>
    <w:p w14:paraId="0893F747" w14:textId="77777777" w:rsidR="003A2CB9" w:rsidRPr="00C4289D" w:rsidRDefault="003A2CB9" w:rsidP="0054627A">
      <w:pPr>
        <w:widowControl w:val="0"/>
        <w:autoSpaceDE w:val="0"/>
        <w:autoSpaceDN w:val="0"/>
        <w:adjustRightInd w:val="0"/>
        <w:spacing w:after="0" w:line="240" w:lineRule="auto"/>
        <w:ind w:left="120"/>
        <w:jc w:val="both"/>
        <w:rPr>
          <w:rFonts w:ascii="Arial" w:hAnsi="Arial" w:cs="Arial"/>
          <w:color w:val="000000"/>
          <w:sz w:val="20"/>
          <w:szCs w:val="20"/>
        </w:rPr>
      </w:pPr>
    </w:p>
    <w:p w14:paraId="54384EE5" w14:textId="77777777" w:rsidR="0054627A" w:rsidRPr="00C4289D"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b/>
          <w:bCs/>
          <w:color w:val="000000"/>
          <w:sz w:val="20"/>
          <w:szCs w:val="20"/>
        </w:rPr>
        <w:t>Insolvency:</w:t>
      </w:r>
    </w:p>
    <w:p w14:paraId="29C1ECBC" w14:textId="03126494" w:rsidR="003A2CB9" w:rsidRPr="00BF55BB" w:rsidRDefault="00BA7D31" w:rsidP="00BF55BB">
      <w:pPr>
        <w:pStyle w:val="ListParagraph"/>
        <w:widowControl w:val="0"/>
        <w:numPr>
          <w:ilvl w:val="0"/>
          <w:numId w:val="38"/>
        </w:numPr>
        <w:autoSpaceDE w:val="0"/>
        <w:autoSpaceDN w:val="0"/>
        <w:adjustRightInd w:val="0"/>
        <w:spacing w:after="60" w:line="240" w:lineRule="auto"/>
        <w:jc w:val="both"/>
        <w:rPr>
          <w:rFonts w:ascii="Arial" w:hAnsi="Arial" w:cs="Arial"/>
          <w:sz w:val="20"/>
          <w:szCs w:val="20"/>
        </w:rPr>
      </w:pPr>
      <w:r w:rsidRPr="00BF55BB">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0FA3B208" w14:textId="77777777" w:rsidR="003A2CB9" w:rsidRPr="00C4289D"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Where the Contractor is an individual or a firm:</w:t>
      </w:r>
    </w:p>
    <w:p w14:paraId="15F18632"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6DB5E2DC"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the court making an interim order pursuant to Section 252 of the Insolvency Act 1986; or </w:t>
      </w:r>
    </w:p>
    <w:p w14:paraId="75CD02B0"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 xml:space="preserve">the individual, the firm or, in the case of a firm constituted under English law, any partner of the firm making a composition or a scheme of arrangement with them or their creditors; or </w:t>
      </w:r>
    </w:p>
    <w:p w14:paraId="54ED0203"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(4)</w:t>
      </w:r>
      <w:r w:rsidRPr="00C4289D">
        <w:rPr>
          <w:rFonts w:ascii="Arial" w:hAnsi="Arial" w:cs="Arial"/>
          <w:sz w:val="20"/>
          <w:szCs w:val="20"/>
        </w:rPr>
        <w:tab/>
      </w:r>
      <w:r w:rsidRPr="00C4289D">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3731278"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(5)</w:t>
      </w:r>
      <w:r w:rsidRPr="00C4289D">
        <w:rPr>
          <w:rFonts w:ascii="Arial" w:hAnsi="Arial" w:cs="Arial"/>
          <w:sz w:val="20"/>
          <w:szCs w:val="20"/>
        </w:rPr>
        <w:tab/>
      </w:r>
      <w:r w:rsidRPr="00C4289D">
        <w:rPr>
          <w:rFonts w:ascii="Arial" w:hAnsi="Arial" w:cs="Arial"/>
          <w:color w:val="000000"/>
          <w:sz w:val="20"/>
          <w:szCs w:val="20"/>
        </w:rPr>
        <w:t xml:space="preserve">the court making a bankruptcy order in respect of the individual or, in the case of a firm constituted under English law, any partner of the firm; or </w:t>
      </w:r>
    </w:p>
    <w:p w14:paraId="10985638"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(6)</w:t>
      </w:r>
      <w:r w:rsidRPr="00C4289D">
        <w:rPr>
          <w:rFonts w:ascii="Arial" w:hAnsi="Arial" w:cs="Arial"/>
          <w:sz w:val="20"/>
          <w:szCs w:val="20"/>
        </w:rPr>
        <w:tab/>
      </w:r>
      <w:r w:rsidRPr="00C4289D">
        <w:rPr>
          <w:rFonts w:ascii="Arial" w:hAnsi="Arial" w:cs="Arial"/>
          <w:color w:val="000000"/>
          <w:sz w:val="20"/>
          <w:szCs w:val="20"/>
        </w:rPr>
        <w:t>where the Contractor is either unable to pay their debts as they fall due or has no reasonable prospect of being able to pay debts which are not immediately payable. The Authority shall regard the Contractor as being unable to pay their debts if:</w:t>
      </w:r>
    </w:p>
    <w:p w14:paraId="3F3066E7" w14:textId="77777777" w:rsidR="003A2CB9" w:rsidRPr="00C4289D"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 xml:space="preserve">they have failed to comply with or to set aside a Statutory demand under Section 268 of the Insolvency Act 1986 within twenty-one (21) days of service of the Statutory Demand on them; or </w:t>
      </w:r>
    </w:p>
    <w:p w14:paraId="3EE88D7A" w14:textId="77777777" w:rsidR="003A2CB9" w:rsidRPr="00C4289D"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execution or other process to enforce a debt due under a judgement or order of the court has been returned unsatisfied in whole or in part. </w:t>
      </w:r>
    </w:p>
    <w:p w14:paraId="7A8847D3"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(7)</w:t>
      </w:r>
      <w:r w:rsidRPr="00C4289D">
        <w:rPr>
          <w:rFonts w:ascii="Arial" w:hAnsi="Arial" w:cs="Arial"/>
          <w:sz w:val="20"/>
          <w:szCs w:val="20"/>
        </w:rPr>
        <w:tab/>
      </w:r>
      <w:r w:rsidRPr="00C4289D">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593866EE"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(8)</w:t>
      </w:r>
      <w:r w:rsidRPr="00C4289D">
        <w:rPr>
          <w:rFonts w:ascii="Arial" w:hAnsi="Arial" w:cs="Arial"/>
          <w:sz w:val="20"/>
          <w:szCs w:val="20"/>
        </w:rPr>
        <w:tab/>
      </w:r>
      <w:r w:rsidRPr="00C4289D">
        <w:rPr>
          <w:rFonts w:ascii="Arial" w:hAnsi="Arial" w:cs="Arial"/>
          <w:color w:val="000000"/>
          <w:sz w:val="20"/>
          <w:szCs w:val="20"/>
        </w:rPr>
        <w:t>the court making an award of sequestration in relation to the Contractor’s estates.</w:t>
      </w:r>
    </w:p>
    <w:p w14:paraId="63D1AD46" w14:textId="77777777" w:rsidR="003A2CB9" w:rsidRPr="00C4289D"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Where the Contractor is a company registered in England:</w:t>
      </w:r>
    </w:p>
    <w:p w14:paraId="7DF13715" w14:textId="6E4AF6AE"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(9)</w:t>
      </w:r>
      <w:r w:rsidRPr="00C4289D">
        <w:rPr>
          <w:rFonts w:ascii="Arial" w:hAnsi="Arial" w:cs="Arial"/>
          <w:sz w:val="20"/>
          <w:szCs w:val="20"/>
        </w:rPr>
        <w:tab/>
      </w:r>
      <w:bookmarkStart w:id="354" w:name="#_Ref473551836"/>
      <w:bookmarkEnd w:id="354"/>
      <w:r w:rsidRPr="00C4289D">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29DB2CF9"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(10)</w:t>
      </w:r>
      <w:r w:rsidRPr="00C4289D">
        <w:rPr>
          <w:rFonts w:ascii="Arial" w:hAnsi="Arial" w:cs="Arial"/>
          <w:sz w:val="20"/>
          <w:szCs w:val="20"/>
        </w:rPr>
        <w:tab/>
      </w:r>
      <w:r w:rsidRPr="00C4289D">
        <w:rPr>
          <w:rFonts w:ascii="Arial" w:hAnsi="Arial" w:cs="Arial"/>
          <w:color w:val="000000"/>
          <w:sz w:val="20"/>
          <w:szCs w:val="20"/>
        </w:rPr>
        <w:t xml:space="preserve">the court making an administration order in relation to the company; or </w:t>
      </w:r>
    </w:p>
    <w:p w14:paraId="5859082C"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(11)</w:t>
      </w:r>
      <w:r w:rsidRPr="00C4289D">
        <w:rPr>
          <w:rFonts w:ascii="Arial" w:hAnsi="Arial" w:cs="Arial"/>
          <w:sz w:val="20"/>
          <w:szCs w:val="20"/>
        </w:rPr>
        <w:tab/>
      </w:r>
      <w:r w:rsidRPr="00C4289D">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6A9B7745"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(12)</w:t>
      </w:r>
      <w:r w:rsidRPr="00C4289D">
        <w:rPr>
          <w:rFonts w:ascii="Arial" w:hAnsi="Arial" w:cs="Arial"/>
          <w:sz w:val="20"/>
          <w:szCs w:val="20"/>
        </w:rPr>
        <w:tab/>
      </w:r>
      <w:r w:rsidRPr="00C4289D">
        <w:rPr>
          <w:rFonts w:ascii="Arial" w:hAnsi="Arial" w:cs="Arial"/>
          <w:color w:val="000000"/>
          <w:sz w:val="20"/>
          <w:szCs w:val="20"/>
        </w:rPr>
        <w:t>the company passing a resolution that the company shall be wound-up; or</w:t>
      </w:r>
    </w:p>
    <w:p w14:paraId="693B727F"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(13)</w:t>
      </w:r>
      <w:r w:rsidRPr="00C4289D">
        <w:rPr>
          <w:rFonts w:ascii="Arial" w:hAnsi="Arial" w:cs="Arial"/>
          <w:sz w:val="20"/>
          <w:szCs w:val="20"/>
        </w:rPr>
        <w:tab/>
      </w:r>
      <w:r w:rsidRPr="00C4289D">
        <w:rPr>
          <w:rFonts w:ascii="Arial" w:hAnsi="Arial" w:cs="Arial"/>
          <w:color w:val="000000"/>
          <w:sz w:val="20"/>
          <w:szCs w:val="20"/>
        </w:rPr>
        <w:t xml:space="preserve">the court making an order that the company shall be wound-up; or </w:t>
      </w:r>
    </w:p>
    <w:p w14:paraId="28A46993" w14:textId="4CE66C3E"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(14)</w:t>
      </w:r>
      <w:r w:rsidRPr="00C4289D">
        <w:rPr>
          <w:rFonts w:ascii="Arial" w:hAnsi="Arial" w:cs="Arial"/>
          <w:sz w:val="20"/>
          <w:szCs w:val="20"/>
        </w:rPr>
        <w:tab/>
      </w:r>
      <w:bookmarkStart w:id="355" w:name="#_Ref473551843"/>
      <w:bookmarkEnd w:id="355"/>
      <w:r w:rsidRPr="00C4289D">
        <w:rPr>
          <w:rFonts w:ascii="Arial" w:hAnsi="Arial" w:cs="Arial"/>
          <w:color w:val="000000"/>
          <w:sz w:val="20"/>
          <w:szCs w:val="20"/>
        </w:rPr>
        <w:t xml:space="preserve">the appointment of a Receiver or manager or administrative Receiver. </w:t>
      </w:r>
    </w:p>
    <w:p w14:paraId="4672F469" w14:textId="4B1CA69F" w:rsidR="003A2CB9" w:rsidRDefault="00BA7D31" w:rsidP="0054627A">
      <w:pPr>
        <w:widowControl w:val="0"/>
        <w:autoSpaceDE w:val="0"/>
        <w:autoSpaceDN w:val="0"/>
        <w:adjustRightInd w:val="0"/>
        <w:spacing w:after="60" w:line="240" w:lineRule="auto"/>
        <w:ind w:left="120"/>
        <w:jc w:val="both"/>
        <w:rPr>
          <w:rFonts w:ascii="Arial" w:hAnsi="Arial" w:cs="Arial"/>
          <w:color w:val="000000"/>
          <w:sz w:val="20"/>
          <w:szCs w:val="20"/>
        </w:rPr>
      </w:pPr>
      <w:r w:rsidRPr="00C4289D">
        <w:rPr>
          <w:rFonts w:ascii="Arial" w:hAnsi="Arial" w:cs="Arial"/>
          <w:color w:val="000000"/>
          <w:sz w:val="20"/>
          <w:szCs w:val="2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25310318" w14:textId="77777777" w:rsidR="008B4A72" w:rsidRPr="00C4289D" w:rsidRDefault="008B4A72" w:rsidP="0054627A">
      <w:pPr>
        <w:widowControl w:val="0"/>
        <w:autoSpaceDE w:val="0"/>
        <w:autoSpaceDN w:val="0"/>
        <w:adjustRightInd w:val="0"/>
        <w:spacing w:after="60" w:line="240" w:lineRule="auto"/>
        <w:ind w:left="120"/>
        <w:jc w:val="both"/>
        <w:rPr>
          <w:rFonts w:ascii="Arial" w:hAnsi="Arial" w:cs="Arial"/>
          <w:sz w:val="20"/>
          <w:szCs w:val="20"/>
        </w:rPr>
      </w:pPr>
    </w:p>
    <w:p w14:paraId="431728FA" w14:textId="77777777" w:rsidR="003A2CB9" w:rsidRPr="00C4289D"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6A8BC793"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0F743A8E" w14:textId="645087AF" w:rsidR="003A2CB9" w:rsidRDefault="00BA7D31" w:rsidP="00C4289D">
      <w:pPr>
        <w:widowControl w:val="0"/>
        <w:autoSpaceDE w:val="0"/>
        <w:autoSpaceDN w:val="0"/>
        <w:adjustRightInd w:val="0"/>
        <w:spacing w:after="60" w:line="240" w:lineRule="auto"/>
        <w:ind w:left="120"/>
        <w:jc w:val="both"/>
        <w:rPr>
          <w:rFonts w:ascii="Arial" w:hAnsi="Arial" w:cs="Arial"/>
          <w:b/>
          <w:bCs/>
          <w:color w:val="000000"/>
          <w:sz w:val="20"/>
          <w:szCs w:val="20"/>
        </w:rPr>
      </w:pPr>
      <w:r w:rsidRPr="00C4289D">
        <w:rPr>
          <w:rFonts w:ascii="Arial" w:hAnsi="Arial" w:cs="Arial"/>
          <w:b/>
          <w:bCs/>
          <w:color w:val="000000"/>
          <w:sz w:val="20"/>
          <w:szCs w:val="20"/>
        </w:rPr>
        <w:t>Corrupt Gifts:</w:t>
      </w:r>
    </w:p>
    <w:p w14:paraId="007227DC" w14:textId="77777777" w:rsidR="008B4A72" w:rsidRPr="00C4289D" w:rsidRDefault="008B4A72" w:rsidP="00C4289D">
      <w:pPr>
        <w:widowControl w:val="0"/>
        <w:autoSpaceDE w:val="0"/>
        <w:autoSpaceDN w:val="0"/>
        <w:adjustRightInd w:val="0"/>
        <w:spacing w:after="60" w:line="240" w:lineRule="auto"/>
        <w:ind w:left="120"/>
        <w:jc w:val="both"/>
        <w:rPr>
          <w:rFonts w:ascii="Arial" w:hAnsi="Arial" w:cs="Arial"/>
          <w:sz w:val="20"/>
          <w:szCs w:val="20"/>
        </w:rPr>
      </w:pPr>
    </w:p>
    <w:p w14:paraId="78F71F7E"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lastRenderedPageBreak/>
        <w:t>c.</w:t>
      </w:r>
      <w:r w:rsidRPr="00C4289D">
        <w:rPr>
          <w:rFonts w:ascii="Arial" w:hAnsi="Arial" w:cs="Arial"/>
          <w:sz w:val="20"/>
          <w:szCs w:val="20"/>
        </w:rPr>
        <w:tab/>
      </w:r>
      <w:r w:rsidRPr="00C4289D">
        <w:rPr>
          <w:rFonts w:ascii="Arial" w:hAnsi="Arial" w:cs="Arial"/>
          <w:color w:val="000000"/>
          <w:sz w:val="20"/>
          <w:szCs w:val="20"/>
        </w:rPr>
        <w:t>The Contractor shall not do, and warrants that in entering the Contract they have not done any of the following (hereafter referred to as 'prohibited acts'):</w:t>
      </w:r>
    </w:p>
    <w:p w14:paraId="3B8010AC"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offer, promise or give to any Crown servant any gift or financial or other advantage of any kind as an inducement or </w:t>
      </w:r>
      <w:proofErr w:type="gramStart"/>
      <w:r w:rsidRPr="00C4289D">
        <w:rPr>
          <w:rFonts w:ascii="Arial" w:hAnsi="Arial" w:cs="Arial"/>
          <w:color w:val="000000"/>
          <w:sz w:val="20"/>
          <w:szCs w:val="20"/>
        </w:rPr>
        <w:t>reward;</w:t>
      </w:r>
      <w:proofErr w:type="gramEnd"/>
    </w:p>
    <w:p w14:paraId="3B0C5F8A"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64BA0ECB"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for showing or not showing favour or disfavour to any person in relation to this or any other Contract with the Crown.</w:t>
      </w:r>
    </w:p>
    <w:p w14:paraId="79A0CE52" w14:textId="77777777" w:rsidR="008B4A72"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(2)</w:t>
      </w:r>
      <w:r w:rsidRPr="00C4289D">
        <w:rPr>
          <w:rFonts w:ascii="Arial" w:hAnsi="Arial" w:cs="Arial"/>
          <w:sz w:val="20"/>
          <w:szCs w:val="20"/>
        </w:rPr>
        <w:tab/>
      </w:r>
      <w:proofErr w:type="gramStart"/>
      <w:r w:rsidRPr="00C4289D">
        <w:rPr>
          <w:rFonts w:ascii="Arial" w:hAnsi="Arial" w:cs="Arial"/>
          <w:color w:val="000000"/>
          <w:sz w:val="20"/>
          <w:szCs w:val="20"/>
        </w:rPr>
        <w:t>enter into</w:t>
      </w:r>
      <w:proofErr w:type="gramEnd"/>
      <w:r w:rsidRPr="00C4289D">
        <w:rPr>
          <w:rFonts w:ascii="Arial" w:hAnsi="Arial" w:cs="Arial"/>
          <w:color w:val="000000"/>
          <w:sz w:val="20"/>
          <w:szCs w:val="20"/>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50D65D88" w14:textId="366FC9E3"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 xml:space="preserve"> </w:t>
      </w:r>
    </w:p>
    <w:p w14:paraId="4ACF17CD"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d.</w:t>
      </w:r>
      <w:r w:rsidRPr="00C4289D">
        <w:rPr>
          <w:rFonts w:ascii="Arial" w:hAnsi="Arial" w:cs="Arial"/>
          <w:sz w:val="20"/>
          <w:szCs w:val="20"/>
        </w:rPr>
        <w:tab/>
      </w:r>
      <w:r w:rsidRPr="00C4289D">
        <w:rPr>
          <w:rFonts w:ascii="Arial" w:hAnsi="Arial" w:cs="Arial"/>
          <w:color w:val="000000"/>
          <w:sz w:val="20"/>
          <w:szCs w:val="20"/>
        </w:rPr>
        <w:t xml:space="preserve">If the Contractor, their employees, </w:t>
      </w:r>
      <w:proofErr w:type="gramStart"/>
      <w:r w:rsidRPr="00C4289D">
        <w:rPr>
          <w:rFonts w:ascii="Arial" w:hAnsi="Arial" w:cs="Arial"/>
          <w:color w:val="000000"/>
          <w:sz w:val="20"/>
          <w:szCs w:val="20"/>
        </w:rPr>
        <w:t>agents</w:t>
      </w:r>
      <w:proofErr w:type="gramEnd"/>
      <w:r w:rsidRPr="00C4289D">
        <w:rPr>
          <w:rFonts w:ascii="Arial" w:hAnsi="Arial" w:cs="Arial"/>
          <w:color w:val="000000"/>
          <w:sz w:val="20"/>
          <w:szCs w:val="2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05D0F4CF"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to terminate the Contract and recover from the Contractor the amount of any loss resulting from the </w:t>
      </w:r>
      <w:proofErr w:type="gramStart"/>
      <w:r w:rsidRPr="00C4289D">
        <w:rPr>
          <w:rFonts w:ascii="Arial" w:hAnsi="Arial" w:cs="Arial"/>
          <w:color w:val="000000"/>
          <w:sz w:val="20"/>
          <w:szCs w:val="20"/>
        </w:rPr>
        <w:t>termination;</w:t>
      </w:r>
      <w:proofErr w:type="gramEnd"/>
      <w:r w:rsidRPr="00C4289D">
        <w:rPr>
          <w:rFonts w:ascii="Arial" w:hAnsi="Arial" w:cs="Arial"/>
          <w:color w:val="000000"/>
          <w:sz w:val="20"/>
          <w:szCs w:val="20"/>
        </w:rPr>
        <w:t xml:space="preserve"> </w:t>
      </w:r>
    </w:p>
    <w:p w14:paraId="3C4C5ACD"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to recover from the Contractor the amount or value of any such gift, </w:t>
      </w:r>
      <w:proofErr w:type="gramStart"/>
      <w:r w:rsidRPr="00C4289D">
        <w:rPr>
          <w:rFonts w:ascii="Arial" w:hAnsi="Arial" w:cs="Arial"/>
          <w:color w:val="000000"/>
          <w:sz w:val="20"/>
          <w:szCs w:val="20"/>
        </w:rPr>
        <w:t>consideration</w:t>
      </w:r>
      <w:proofErr w:type="gramEnd"/>
      <w:r w:rsidRPr="00C4289D">
        <w:rPr>
          <w:rFonts w:ascii="Arial" w:hAnsi="Arial" w:cs="Arial"/>
          <w:color w:val="000000"/>
          <w:sz w:val="20"/>
          <w:szCs w:val="20"/>
        </w:rPr>
        <w:t xml:space="preserve"> or commission; and </w:t>
      </w:r>
    </w:p>
    <w:p w14:paraId="58444DC0" w14:textId="291828AF"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1EDD9605"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F67B270"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e.</w:t>
      </w:r>
      <w:r w:rsidRPr="00C4289D">
        <w:rPr>
          <w:rFonts w:ascii="Arial" w:hAnsi="Arial" w:cs="Arial"/>
          <w:sz w:val="20"/>
          <w:szCs w:val="20"/>
        </w:rPr>
        <w:tab/>
      </w:r>
      <w:r w:rsidRPr="00C4289D">
        <w:rPr>
          <w:rFonts w:ascii="Arial" w:hAnsi="Arial" w:cs="Arial"/>
          <w:color w:val="000000"/>
          <w:sz w:val="20"/>
          <w:szCs w:val="20"/>
        </w:rPr>
        <w:t>In exercising its rights or remedies under this Condition, the Authority shall:</w:t>
      </w:r>
    </w:p>
    <w:p w14:paraId="58355DE9"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act in a reasonable and proportionate manner having regard to such matters as the gravity of, and the identity of the person performing, the prohibited </w:t>
      </w:r>
      <w:proofErr w:type="gramStart"/>
      <w:r w:rsidRPr="00C4289D">
        <w:rPr>
          <w:rFonts w:ascii="Arial" w:hAnsi="Arial" w:cs="Arial"/>
          <w:color w:val="000000"/>
          <w:sz w:val="20"/>
          <w:szCs w:val="20"/>
        </w:rPr>
        <w:t>act;</w:t>
      </w:r>
      <w:proofErr w:type="gramEnd"/>
    </w:p>
    <w:p w14:paraId="12608AB7"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give all due consideration, where appropriate, to action other than termination of the Contract, including (without being limited to): </w:t>
      </w:r>
    </w:p>
    <w:p w14:paraId="1CB64482"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 xml:space="preserve">requiring the Contractor to procure the termination of a subcontract where the prohibited act is that of a Subcontractor or anyone acting on their </w:t>
      </w:r>
      <w:proofErr w:type="gramStart"/>
      <w:r w:rsidRPr="00C4289D">
        <w:rPr>
          <w:rFonts w:ascii="Arial" w:hAnsi="Arial" w:cs="Arial"/>
          <w:color w:val="000000"/>
          <w:sz w:val="20"/>
          <w:szCs w:val="20"/>
        </w:rPr>
        <w:t>behalf;</w:t>
      </w:r>
      <w:proofErr w:type="gramEnd"/>
      <w:r w:rsidRPr="00C4289D">
        <w:rPr>
          <w:rFonts w:ascii="Arial" w:hAnsi="Arial" w:cs="Arial"/>
          <w:color w:val="000000"/>
          <w:sz w:val="20"/>
          <w:szCs w:val="20"/>
        </w:rPr>
        <w:t xml:space="preserve"> </w:t>
      </w:r>
    </w:p>
    <w:p w14:paraId="176EE148" w14:textId="35D10C7E" w:rsidR="003A2CB9"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color w:val="000000"/>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requiring the Contractor to procure the dismissal of an employee (whether their own or that of a Subcontractor or anyone acting on their behalf) where the prohibited act is that of such employee. </w:t>
      </w:r>
    </w:p>
    <w:p w14:paraId="2FD90CF9" w14:textId="77777777" w:rsidR="008B4A72" w:rsidRPr="00C4289D" w:rsidRDefault="008B4A72"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p>
    <w:p w14:paraId="13C54786"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f.</w:t>
      </w:r>
      <w:r w:rsidRPr="00C4289D">
        <w:rPr>
          <w:rFonts w:ascii="Arial" w:hAnsi="Arial" w:cs="Arial"/>
          <w:sz w:val="20"/>
          <w:szCs w:val="20"/>
        </w:rPr>
        <w:tab/>
      </w:r>
      <w:r w:rsidRPr="00C4289D">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12559448"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78265543" w14:textId="63CBD760" w:rsidR="003A2CB9" w:rsidRDefault="00BA7D31" w:rsidP="00C4289D">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t>41</w:t>
      </w:r>
      <w:bookmarkStart w:id="356" w:name="#_Toc422462814"/>
      <w:bookmarkStart w:id="357" w:name="#_Ref473550635"/>
      <w:bookmarkStart w:id="358" w:name="#_Toc473616461"/>
      <w:bookmarkStart w:id="359" w:name="#_Ref473792212"/>
      <w:bookmarkStart w:id="360" w:name="#_Ref473797510"/>
      <w:bookmarkStart w:id="361" w:name="#_Ref477870304"/>
      <w:bookmarkStart w:id="362" w:name="#_Toc72747384"/>
      <w:bookmarkEnd w:id="356"/>
      <w:bookmarkEnd w:id="357"/>
      <w:bookmarkEnd w:id="358"/>
      <w:bookmarkEnd w:id="359"/>
      <w:bookmarkEnd w:id="360"/>
      <w:bookmarkEnd w:id="361"/>
      <w:bookmarkEnd w:id="362"/>
      <w:r w:rsidR="0054627A" w:rsidRPr="00C4289D">
        <w:rPr>
          <w:rFonts w:ascii="Arial" w:hAnsi="Arial" w:cs="Arial"/>
          <w:b/>
          <w:bCs/>
          <w:color w:val="000000"/>
          <w:sz w:val="20"/>
          <w:szCs w:val="20"/>
        </w:rPr>
        <w:t>.</w:t>
      </w:r>
      <w:r w:rsidRPr="00C4289D">
        <w:rPr>
          <w:rFonts w:ascii="Arial" w:hAnsi="Arial" w:cs="Arial"/>
          <w:b/>
          <w:bCs/>
          <w:color w:val="000000"/>
          <w:sz w:val="20"/>
          <w:szCs w:val="20"/>
        </w:rPr>
        <w:t>Termination for Convenience</w:t>
      </w:r>
    </w:p>
    <w:p w14:paraId="1E12685A" w14:textId="77777777" w:rsidR="002B374A" w:rsidRPr="00C4289D" w:rsidRDefault="002B374A" w:rsidP="00C4289D">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1A1D3A3" w14:textId="6B8A8617" w:rsidR="003A2CB9" w:rsidRPr="008B4A72" w:rsidRDefault="00BA7D31" w:rsidP="008B4A72">
      <w:pPr>
        <w:pStyle w:val="ListParagraph"/>
        <w:widowControl w:val="0"/>
        <w:numPr>
          <w:ilvl w:val="0"/>
          <w:numId w:val="36"/>
        </w:numPr>
        <w:tabs>
          <w:tab w:val="left" w:pos="400"/>
        </w:tabs>
        <w:autoSpaceDE w:val="0"/>
        <w:autoSpaceDN w:val="0"/>
        <w:adjustRightInd w:val="0"/>
        <w:spacing w:after="0" w:line="240" w:lineRule="auto"/>
        <w:jc w:val="both"/>
        <w:rPr>
          <w:rFonts w:ascii="Arial" w:hAnsi="Arial" w:cs="Arial"/>
          <w:color w:val="000000"/>
          <w:sz w:val="20"/>
          <w:szCs w:val="20"/>
        </w:rPr>
      </w:pPr>
      <w:bookmarkStart w:id="363" w:name="#_Ref477870263"/>
      <w:bookmarkStart w:id="364" w:name="#_Ref473551883"/>
      <w:bookmarkEnd w:id="363"/>
      <w:bookmarkEnd w:id="364"/>
      <w:r w:rsidRPr="008B4A72">
        <w:rPr>
          <w:rFonts w:ascii="Arial" w:hAnsi="Arial" w:cs="Arial"/>
          <w:color w:val="000000"/>
          <w:sz w:val="20"/>
          <w:szCs w:val="20"/>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8B4A72">
        <w:rPr>
          <w:rFonts w:ascii="Arial" w:hAnsi="Arial" w:cs="Arial"/>
          <w:color w:val="000000"/>
          <w:sz w:val="20"/>
          <w:szCs w:val="20"/>
        </w:rPr>
        <w:t>terminated,</w:t>
      </w:r>
      <w:r w:rsidR="008E1D45">
        <w:rPr>
          <w:rFonts w:ascii="Arial" w:hAnsi="Arial" w:cs="Arial"/>
          <w:color w:val="000000"/>
          <w:sz w:val="20"/>
          <w:szCs w:val="20"/>
        </w:rPr>
        <w:t xml:space="preserve"> </w:t>
      </w:r>
      <w:r w:rsidRPr="008B4A72">
        <w:rPr>
          <w:rFonts w:ascii="Arial" w:hAnsi="Arial" w:cs="Arial"/>
          <w:color w:val="000000"/>
          <w:sz w:val="20"/>
          <w:szCs w:val="20"/>
        </w:rPr>
        <w:t>but</w:t>
      </w:r>
      <w:proofErr w:type="gramEnd"/>
      <w:r w:rsidRPr="008B4A72">
        <w:rPr>
          <w:rFonts w:ascii="Arial" w:hAnsi="Arial" w:cs="Arial"/>
          <w:color w:val="000000"/>
          <w:sz w:val="20"/>
          <w:szCs w:val="20"/>
        </w:rPr>
        <w:t xml:space="preserve"> will continue to fulfil their respective obligations on all other parts of the Contract not being terminated.</w:t>
      </w:r>
    </w:p>
    <w:p w14:paraId="31CB43AC"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68410E6C" w14:textId="05A526A6"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bookmarkStart w:id="365" w:name="#_Ref477870199"/>
      <w:bookmarkEnd w:id="365"/>
      <w:r w:rsidRPr="00C4289D">
        <w:rPr>
          <w:rFonts w:ascii="Arial" w:hAnsi="Arial" w:cs="Arial"/>
          <w:color w:val="000000"/>
          <w:sz w:val="20"/>
          <w:szCs w:val="20"/>
        </w:rPr>
        <w:t xml:space="preserve">Following the above </w:t>
      </w:r>
      <w:r w:rsidR="00C4289D" w:rsidRPr="00C4289D">
        <w:rPr>
          <w:rFonts w:ascii="Arial" w:hAnsi="Arial" w:cs="Arial"/>
          <w:color w:val="000000"/>
          <w:sz w:val="20"/>
          <w:szCs w:val="20"/>
        </w:rPr>
        <w:t>notification,</w:t>
      </w:r>
      <w:r w:rsidRPr="00C4289D">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22D328F7" w14:textId="426D1B0B"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not start work on any element of the Contractor Deliverables not yet </w:t>
      </w:r>
      <w:r w:rsidR="00C4289D" w:rsidRPr="00C4289D">
        <w:rPr>
          <w:rFonts w:ascii="Arial" w:hAnsi="Arial" w:cs="Arial"/>
          <w:color w:val="000000"/>
          <w:sz w:val="20"/>
          <w:szCs w:val="20"/>
        </w:rPr>
        <w:t>started.</w:t>
      </w:r>
    </w:p>
    <w:p w14:paraId="19D75C81" w14:textId="6EB34684"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bookmarkStart w:id="366" w:name="#_Ref477870183"/>
      <w:bookmarkEnd w:id="366"/>
      <w:r w:rsidRPr="00C4289D">
        <w:rPr>
          <w:rFonts w:ascii="Arial" w:hAnsi="Arial" w:cs="Arial"/>
          <w:color w:val="000000"/>
          <w:sz w:val="20"/>
          <w:szCs w:val="20"/>
        </w:rPr>
        <w:t xml:space="preserve">complete in accordance with the Contract the provision of any element of the Contractor </w:t>
      </w:r>
      <w:proofErr w:type="gramStart"/>
      <w:r w:rsidRPr="00C4289D">
        <w:rPr>
          <w:rFonts w:ascii="Arial" w:hAnsi="Arial" w:cs="Arial"/>
          <w:color w:val="000000"/>
          <w:sz w:val="20"/>
          <w:szCs w:val="20"/>
        </w:rPr>
        <w:t>Deliverables;</w:t>
      </w:r>
      <w:proofErr w:type="gramEnd"/>
    </w:p>
    <w:p w14:paraId="7604935B" w14:textId="6EA527C4"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(3)</w:t>
      </w:r>
      <w:r w:rsidRPr="00C4289D">
        <w:rPr>
          <w:rFonts w:ascii="Arial" w:hAnsi="Arial" w:cs="Arial"/>
          <w:sz w:val="20"/>
          <w:szCs w:val="20"/>
        </w:rPr>
        <w:tab/>
      </w:r>
      <w:bookmarkStart w:id="367" w:name="#_Ref477870190"/>
      <w:bookmarkEnd w:id="367"/>
      <w:r w:rsidRPr="00C4289D">
        <w:rPr>
          <w:rFonts w:ascii="Arial" w:hAnsi="Arial" w:cs="Arial"/>
          <w:color w:val="000000"/>
          <w:sz w:val="20"/>
          <w:szCs w:val="20"/>
        </w:rPr>
        <w:t xml:space="preserve">as soon as may be reasonably practicable take such steps to ensure that the production rate of the Contractor Deliverables is reduced as quickly as </w:t>
      </w:r>
      <w:proofErr w:type="gramStart"/>
      <w:r w:rsidRPr="00C4289D">
        <w:rPr>
          <w:rFonts w:ascii="Arial" w:hAnsi="Arial" w:cs="Arial"/>
          <w:color w:val="000000"/>
          <w:sz w:val="20"/>
          <w:szCs w:val="20"/>
        </w:rPr>
        <w:t>possible;</w:t>
      </w:r>
      <w:proofErr w:type="gramEnd"/>
    </w:p>
    <w:p w14:paraId="289609BD" w14:textId="1D46E8BD"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(4)</w:t>
      </w:r>
      <w:r w:rsidRPr="00C4289D">
        <w:rPr>
          <w:rFonts w:ascii="Arial" w:hAnsi="Arial" w:cs="Arial"/>
          <w:sz w:val="20"/>
          <w:szCs w:val="20"/>
        </w:rPr>
        <w:tab/>
      </w:r>
      <w:r w:rsidRPr="00C4289D">
        <w:rPr>
          <w:rFonts w:ascii="Arial" w:hAnsi="Arial" w:cs="Arial"/>
          <w:color w:val="000000"/>
          <w:sz w:val="20"/>
          <w:szCs w:val="20"/>
        </w:rPr>
        <w:t xml:space="preserve">terminate on the best possible terms any subcontracts in support of the Contractor Deliverables that have not been completed, </w:t>
      </w:r>
      <w:proofErr w:type="gramStart"/>
      <w:r w:rsidRPr="00C4289D">
        <w:rPr>
          <w:rFonts w:ascii="Arial" w:hAnsi="Arial" w:cs="Arial"/>
          <w:color w:val="000000"/>
          <w:sz w:val="20"/>
          <w:szCs w:val="20"/>
        </w:rPr>
        <w:t>taking into account</w:t>
      </w:r>
      <w:proofErr w:type="gramEnd"/>
      <w:r w:rsidRPr="00C4289D">
        <w:rPr>
          <w:rFonts w:ascii="Arial" w:hAnsi="Arial" w:cs="Arial"/>
          <w:color w:val="000000"/>
          <w:sz w:val="20"/>
          <w:szCs w:val="20"/>
        </w:rPr>
        <w:t xml:space="preserve"> any direction given under clauses 41.b.(2) and 41.b.(3) of this Condition.</w:t>
      </w:r>
    </w:p>
    <w:p w14:paraId="445B6237"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F005EEB"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lastRenderedPageBreak/>
        <w:t>c.</w:t>
      </w:r>
      <w:r w:rsidRPr="00C4289D">
        <w:rPr>
          <w:rFonts w:ascii="Arial" w:hAnsi="Arial" w:cs="Arial"/>
          <w:sz w:val="20"/>
          <w:szCs w:val="20"/>
        </w:rPr>
        <w:tab/>
      </w:r>
      <w:r w:rsidRPr="00C4289D">
        <w:rPr>
          <w:rFonts w:ascii="Arial" w:hAnsi="Arial" w:cs="Arial"/>
          <w:color w:val="000000"/>
          <w:sz w:val="20"/>
          <w:szCs w:val="20"/>
        </w:rPr>
        <w:t>Where this Condition applies (and subject always to the Contractor’s compliance with any direction given by the Authority under clause 41.b):</w:t>
      </w:r>
    </w:p>
    <w:p w14:paraId="6C462D3E" w14:textId="50F3871C"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bookmarkStart w:id="368" w:name="#_Ref477870296"/>
      <w:bookmarkEnd w:id="368"/>
      <w:r w:rsidRPr="00C4289D">
        <w:rPr>
          <w:rFonts w:ascii="Arial" w:hAnsi="Arial" w:cs="Arial"/>
          <w:color w:val="000000"/>
          <w:sz w:val="20"/>
          <w:szCs w:val="20"/>
        </w:rPr>
        <w:t xml:space="preserve">The Authority shall take over from the Contractor at a fair and reasonable price all unused and undamaged materiel and any Contractor Deliverables </w:t>
      </w:r>
      <w:proofErr w:type="gramStart"/>
      <w:r w:rsidRPr="00C4289D">
        <w:rPr>
          <w:rFonts w:ascii="Arial" w:hAnsi="Arial" w:cs="Arial"/>
          <w:color w:val="000000"/>
          <w:sz w:val="20"/>
          <w:szCs w:val="20"/>
        </w:rPr>
        <w:t>in the course of</w:t>
      </w:r>
      <w:proofErr w:type="gramEnd"/>
      <w:r w:rsidRPr="00C4289D">
        <w:rPr>
          <w:rFonts w:ascii="Arial" w:hAnsi="Arial" w:cs="Arial"/>
          <w:color w:val="000000"/>
          <w:sz w:val="20"/>
          <w:szCs w:val="20"/>
        </w:rPr>
        <w:t xml:space="preserve"> manufacture that are:</w:t>
      </w:r>
    </w:p>
    <w:p w14:paraId="5B42957D"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in the possession of the Contractor at the date of termination; and</w:t>
      </w:r>
    </w:p>
    <w:p w14:paraId="246DC0E4"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provided by or supplied to the Contractor for the performance of the Contract,</w:t>
      </w:r>
    </w:p>
    <w:p w14:paraId="218DB48F" w14:textId="77777777" w:rsidR="003A2CB9" w:rsidRPr="00C4289D" w:rsidRDefault="00BA7D31" w:rsidP="00C4289D">
      <w:pPr>
        <w:widowControl w:val="0"/>
        <w:autoSpaceDE w:val="0"/>
        <w:autoSpaceDN w:val="0"/>
        <w:adjustRightInd w:val="0"/>
        <w:spacing w:after="60" w:line="240" w:lineRule="auto"/>
        <w:ind w:left="687"/>
        <w:jc w:val="both"/>
        <w:rPr>
          <w:rFonts w:ascii="Arial" w:hAnsi="Arial" w:cs="Arial"/>
          <w:sz w:val="20"/>
          <w:szCs w:val="20"/>
        </w:rPr>
      </w:pPr>
      <w:r w:rsidRPr="00C4289D">
        <w:rPr>
          <w:rFonts w:ascii="Arial" w:hAnsi="Arial" w:cs="Arial"/>
          <w:color w:val="000000"/>
          <w:sz w:val="20"/>
          <w:szCs w:val="20"/>
        </w:rPr>
        <w:t xml:space="preserve">except such materiel and Contractor Deliverables in the course of manufacture as the Contractor shall, with the agreement of the Authority, choose to </w:t>
      </w:r>
      <w:proofErr w:type="gramStart"/>
      <w:r w:rsidRPr="00C4289D">
        <w:rPr>
          <w:rFonts w:ascii="Arial" w:hAnsi="Arial" w:cs="Arial"/>
          <w:color w:val="000000"/>
          <w:sz w:val="20"/>
          <w:szCs w:val="20"/>
        </w:rPr>
        <w:t>retain;</w:t>
      </w:r>
      <w:proofErr w:type="gramEnd"/>
    </w:p>
    <w:p w14:paraId="5454A199"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the Contractor shall deliver to the Authority within an agreed period, or in absence of such agreement within a period as the Authority may specify, a list of:</w:t>
      </w:r>
    </w:p>
    <w:p w14:paraId="4DC847A4"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all such unused and undamaged materiel; and</w:t>
      </w:r>
    </w:p>
    <w:p w14:paraId="17714F59"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Contractor Deliverables </w:t>
      </w:r>
      <w:proofErr w:type="gramStart"/>
      <w:r w:rsidRPr="00C4289D">
        <w:rPr>
          <w:rFonts w:ascii="Arial" w:hAnsi="Arial" w:cs="Arial"/>
          <w:color w:val="000000"/>
          <w:sz w:val="20"/>
          <w:szCs w:val="20"/>
        </w:rPr>
        <w:t>in the course of</w:t>
      </w:r>
      <w:proofErr w:type="gramEnd"/>
      <w:r w:rsidRPr="00C4289D">
        <w:rPr>
          <w:rFonts w:ascii="Arial" w:hAnsi="Arial" w:cs="Arial"/>
          <w:color w:val="000000"/>
          <w:sz w:val="20"/>
          <w:szCs w:val="20"/>
        </w:rPr>
        <w:t xml:space="preserve"> manufacture,</w:t>
      </w:r>
    </w:p>
    <w:p w14:paraId="70FDCAF7" w14:textId="77777777" w:rsidR="003A2CB9" w:rsidRPr="00C4289D" w:rsidRDefault="00BA7D31" w:rsidP="00C4289D">
      <w:pPr>
        <w:widowControl w:val="0"/>
        <w:autoSpaceDE w:val="0"/>
        <w:autoSpaceDN w:val="0"/>
        <w:adjustRightInd w:val="0"/>
        <w:spacing w:after="60" w:line="240" w:lineRule="auto"/>
        <w:ind w:left="687"/>
        <w:jc w:val="both"/>
        <w:rPr>
          <w:rFonts w:ascii="Arial" w:hAnsi="Arial" w:cs="Arial"/>
          <w:sz w:val="20"/>
          <w:szCs w:val="20"/>
        </w:rPr>
      </w:pPr>
      <w:r w:rsidRPr="00C4289D">
        <w:rPr>
          <w:rFonts w:ascii="Arial" w:hAnsi="Arial" w:cs="Arial"/>
          <w:color w:val="000000"/>
          <w:sz w:val="20"/>
          <w:szCs w:val="20"/>
        </w:rPr>
        <w:t xml:space="preserve">that are liable to be taken over by, or previously belonging to the Authority, and shall deliver such materiel and Contractor Deliverables in accordance with the directions of the </w:t>
      </w:r>
      <w:proofErr w:type="gramStart"/>
      <w:r w:rsidRPr="00C4289D">
        <w:rPr>
          <w:rFonts w:ascii="Arial" w:hAnsi="Arial" w:cs="Arial"/>
          <w:color w:val="000000"/>
          <w:sz w:val="20"/>
          <w:szCs w:val="20"/>
        </w:rPr>
        <w:t>Authority;</w:t>
      </w:r>
      <w:proofErr w:type="gramEnd"/>
    </w:p>
    <w:p w14:paraId="53606A6D" w14:textId="00D3C3BB"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5708980D"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4DFCBD0"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d.</w:t>
      </w:r>
      <w:r w:rsidRPr="00C4289D">
        <w:rPr>
          <w:rFonts w:ascii="Arial" w:hAnsi="Arial" w:cs="Arial"/>
          <w:sz w:val="20"/>
          <w:szCs w:val="20"/>
        </w:rPr>
        <w:tab/>
      </w:r>
      <w:r w:rsidRPr="00C4289D">
        <w:rPr>
          <w:rFonts w:ascii="Arial" w:hAnsi="Arial" w:cs="Arial"/>
          <w:color w:val="000000"/>
          <w:sz w:val="20"/>
          <w:szCs w:val="2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089AB9D7"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the Contractor taking all reasonable steps to mitigate such loss; and</w:t>
      </w:r>
    </w:p>
    <w:p w14:paraId="32D82753" w14:textId="7FBE109F"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the Contractor submitting a fully itemised and costed list of such loss, with supporting evidence, reasonably and actually incurred by the Contractor </w:t>
      </w:r>
      <w:proofErr w:type="gramStart"/>
      <w:r w:rsidRPr="00C4289D">
        <w:rPr>
          <w:rFonts w:ascii="Arial" w:hAnsi="Arial" w:cs="Arial"/>
          <w:color w:val="000000"/>
          <w:sz w:val="20"/>
          <w:szCs w:val="20"/>
        </w:rPr>
        <w:t>as a result of</w:t>
      </w:r>
      <w:proofErr w:type="gramEnd"/>
      <w:r w:rsidRPr="00C4289D">
        <w:rPr>
          <w:rFonts w:ascii="Arial" w:hAnsi="Arial" w:cs="Arial"/>
          <w:color w:val="000000"/>
          <w:sz w:val="20"/>
          <w:szCs w:val="20"/>
        </w:rPr>
        <w:t xml:space="preserve"> the termination of the Contract or relevant part.</w:t>
      </w:r>
    </w:p>
    <w:p w14:paraId="3990B0A1"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9697A2A" w14:textId="7ED4D68B" w:rsidR="003A2CB9"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C4289D">
        <w:rPr>
          <w:rFonts w:ascii="Arial" w:hAnsi="Arial" w:cs="Arial"/>
          <w:color w:val="000000"/>
          <w:sz w:val="20"/>
          <w:szCs w:val="20"/>
        </w:rPr>
        <w:t>e.</w:t>
      </w:r>
      <w:r w:rsidRPr="00C4289D">
        <w:rPr>
          <w:rFonts w:ascii="Arial" w:hAnsi="Arial" w:cs="Arial"/>
          <w:sz w:val="20"/>
          <w:szCs w:val="20"/>
        </w:rPr>
        <w:tab/>
      </w:r>
      <w:bookmarkStart w:id="369" w:name="#_Ref477870231"/>
      <w:bookmarkEnd w:id="369"/>
      <w:r w:rsidRPr="00C4289D">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6378C54" w14:textId="77777777" w:rsidR="008B4A72" w:rsidRPr="00C4289D" w:rsidRDefault="008B4A72"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E805D05"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f.</w:t>
      </w:r>
      <w:r w:rsidRPr="00C4289D">
        <w:rPr>
          <w:rFonts w:ascii="Arial" w:hAnsi="Arial" w:cs="Arial"/>
          <w:sz w:val="20"/>
          <w:szCs w:val="20"/>
        </w:rPr>
        <w:tab/>
      </w:r>
      <w:r w:rsidRPr="00C4289D">
        <w:rPr>
          <w:rFonts w:ascii="Arial" w:hAnsi="Arial" w:cs="Arial"/>
          <w:color w:val="000000"/>
          <w:sz w:val="20"/>
          <w:szCs w:val="20"/>
        </w:rPr>
        <w:t xml:space="preserve">The Contractor shall include in any subcontract over £250,000 which it may </w:t>
      </w:r>
      <w:proofErr w:type="gramStart"/>
      <w:r w:rsidRPr="00C4289D">
        <w:rPr>
          <w:rFonts w:ascii="Arial" w:hAnsi="Arial" w:cs="Arial"/>
          <w:color w:val="000000"/>
          <w:sz w:val="20"/>
          <w:szCs w:val="20"/>
        </w:rPr>
        <w:t>enter into</w:t>
      </w:r>
      <w:proofErr w:type="gramEnd"/>
      <w:r w:rsidRPr="00C4289D">
        <w:rPr>
          <w:rFonts w:ascii="Arial" w:hAnsi="Arial" w:cs="Arial"/>
          <w:color w:val="000000"/>
          <w:sz w:val="20"/>
          <w:szCs w:val="20"/>
        </w:rPr>
        <w:t xml:space="preserve"> for the purpose of the Contract, the right to terminate the subcontract under the terms of clauses 41.a to 41.e except that:</w:t>
      </w:r>
    </w:p>
    <w:p w14:paraId="2D7D78C3"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the name of the Contractor shall be substituted for the Authority except in clause 41.c.(1</w:t>
      </w:r>
      <w:proofErr w:type="gramStart"/>
      <w:r w:rsidRPr="00C4289D">
        <w:rPr>
          <w:rFonts w:ascii="Arial" w:hAnsi="Arial" w:cs="Arial"/>
          <w:color w:val="000000"/>
          <w:sz w:val="20"/>
          <w:szCs w:val="20"/>
        </w:rPr>
        <w:t>);</w:t>
      </w:r>
      <w:proofErr w:type="gramEnd"/>
    </w:p>
    <w:p w14:paraId="418E928D"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the notice period for termination shall be as specified in the subcontract, or if no period is specified twenty (20) Business Days; and</w:t>
      </w:r>
    </w:p>
    <w:p w14:paraId="15991087" w14:textId="6C02B3E5"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41. </w:t>
      </w:r>
    </w:p>
    <w:p w14:paraId="3EBC4C08"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C1BD4B3"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g.</w:t>
      </w:r>
      <w:r w:rsidRPr="00C4289D">
        <w:rPr>
          <w:rFonts w:ascii="Arial" w:hAnsi="Arial" w:cs="Arial"/>
          <w:sz w:val="20"/>
          <w:szCs w:val="20"/>
        </w:rPr>
        <w:tab/>
      </w:r>
      <w:r w:rsidRPr="00C4289D">
        <w:rPr>
          <w:rFonts w:ascii="Arial" w:hAnsi="Arial" w:cs="Arial"/>
          <w:color w:val="000000"/>
          <w:sz w:val="20"/>
          <w:szCs w:val="20"/>
        </w:rPr>
        <w:t>Claims for payment under this Condition shall be submitted in accordance with the Authority’s direction.</w:t>
      </w:r>
    </w:p>
    <w:p w14:paraId="42BB9FB5" w14:textId="77777777" w:rsidR="003A2CB9" w:rsidRPr="00C4289D" w:rsidRDefault="003A2CB9" w:rsidP="00C4289D">
      <w:pPr>
        <w:widowControl w:val="0"/>
        <w:autoSpaceDE w:val="0"/>
        <w:autoSpaceDN w:val="0"/>
        <w:adjustRightInd w:val="0"/>
        <w:spacing w:after="60" w:line="240" w:lineRule="auto"/>
        <w:ind w:left="120"/>
        <w:jc w:val="both"/>
        <w:rPr>
          <w:rFonts w:ascii="Arial" w:hAnsi="Arial" w:cs="Arial"/>
          <w:sz w:val="20"/>
          <w:szCs w:val="20"/>
        </w:rPr>
      </w:pPr>
    </w:p>
    <w:p w14:paraId="32EAC3F0" w14:textId="58BDA1DA" w:rsidR="003A2CB9" w:rsidRDefault="00BA7D31" w:rsidP="00C4289D">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t>42.</w:t>
      </w:r>
      <w:r w:rsidRPr="00C4289D">
        <w:rPr>
          <w:rFonts w:ascii="Arial" w:hAnsi="Arial" w:cs="Arial"/>
          <w:sz w:val="20"/>
          <w:szCs w:val="20"/>
        </w:rPr>
        <w:tab/>
      </w:r>
      <w:bookmarkStart w:id="370" w:name="#_Ref301168868"/>
      <w:bookmarkStart w:id="371" w:name="#_Toc422462841"/>
      <w:bookmarkStart w:id="372" w:name="#_Toc473616462"/>
      <w:bookmarkStart w:id="373" w:name="#_Toc72747385"/>
      <w:bookmarkEnd w:id="370"/>
      <w:bookmarkEnd w:id="371"/>
      <w:bookmarkEnd w:id="372"/>
      <w:bookmarkEnd w:id="373"/>
      <w:r w:rsidRPr="00C4289D">
        <w:rPr>
          <w:rFonts w:ascii="Arial" w:hAnsi="Arial" w:cs="Arial"/>
          <w:b/>
          <w:bCs/>
          <w:color w:val="000000"/>
          <w:sz w:val="20"/>
          <w:szCs w:val="20"/>
        </w:rPr>
        <w:t>Material Breach</w:t>
      </w:r>
    </w:p>
    <w:p w14:paraId="7DF704F4" w14:textId="77777777" w:rsidR="008B4A72" w:rsidRPr="00C4289D" w:rsidRDefault="008B4A72" w:rsidP="00C4289D">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36B9837" w14:textId="5FA5658E" w:rsidR="003A2CB9" w:rsidRPr="008B4A72" w:rsidRDefault="00BA7D31" w:rsidP="008B4A72">
      <w:pPr>
        <w:pStyle w:val="ListParagraph"/>
        <w:widowControl w:val="0"/>
        <w:numPr>
          <w:ilvl w:val="0"/>
          <w:numId w:val="37"/>
        </w:numPr>
        <w:tabs>
          <w:tab w:val="left" w:pos="400"/>
        </w:tabs>
        <w:autoSpaceDE w:val="0"/>
        <w:autoSpaceDN w:val="0"/>
        <w:adjustRightInd w:val="0"/>
        <w:spacing w:after="0" w:line="240" w:lineRule="auto"/>
        <w:jc w:val="both"/>
        <w:rPr>
          <w:rFonts w:ascii="Arial" w:hAnsi="Arial" w:cs="Arial"/>
          <w:color w:val="000000"/>
          <w:sz w:val="20"/>
          <w:szCs w:val="20"/>
        </w:rPr>
      </w:pPr>
      <w:bookmarkStart w:id="374" w:name="#_Ref473551906"/>
      <w:bookmarkEnd w:id="374"/>
      <w:r w:rsidRPr="008B4A72">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17B6ECC1"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01BB6182"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Where the Authority has terminated the Contract under clause 42.a the Authority shall have the right to claim such damages as may have been sustained </w:t>
      </w:r>
      <w:proofErr w:type="gramStart"/>
      <w:r w:rsidRPr="00C4289D">
        <w:rPr>
          <w:rFonts w:ascii="Arial" w:hAnsi="Arial" w:cs="Arial"/>
          <w:color w:val="000000"/>
          <w:sz w:val="20"/>
          <w:szCs w:val="20"/>
        </w:rPr>
        <w:t>as a result of</w:t>
      </w:r>
      <w:proofErr w:type="gramEnd"/>
      <w:r w:rsidRPr="00C4289D">
        <w:rPr>
          <w:rFonts w:ascii="Arial" w:hAnsi="Arial" w:cs="Arial"/>
          <w:color w:val="000000"/>
          <w:sz w:val="20"/>
          <w:szCs w:val="20"/>
        </w:rPr>
        <w:t xml:space="preserve"> the Contractor’s material breach of the Contract, including but not limited to any costs and expenses incurred by the Authority in:</w:t>
      </w:r>
    </w:p>
    <w:p w14:paraId="0C985E85"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carrying out any work that may be required to make the Contractor Deliverables comply with the Contract; or</w:t>
      </w:r>
    </w:p>
    <w:p w14:paraId="4C6EC0D3"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obtaining the Contractor Deliverable in substitution from another supplier.</w:t>
      </w:r>
    </w:p>
    <w:p w14:paraId="4FE84B70" w14:textId="77777777" w:rsidR="003A2CB9" w:rsidRPr="00C4289D" w:rsidRDefault="003A2CB9" w:rsidP="00C4289D">
      <w:pPr>
        <w:widowControl w:val="0"/>
        <w:autoSpaceDE w:val="0"/>
        <w:autoSpaceDN w:val="0"/>
        <w:adjustRightInd w:val="0"/>
        <w:spacing w:after="60" w:line="240" w:lineRule="auto"/>
        <w:ind w:left="120"/>
        <w:jc w:val="both"/>
        <w:rPr>
          <w:rFonts w:ascii="Arial" w:hAnsi="Arial" w:cs="Arial"/>
          <w:sz w:val="20"/>
          <w:szCs w:val="20"/>
        </w:rPr>
      </w:pPr>
    </w:p>
    <w:p w14:paraId="1DA2EEB7" w14:textId="7FA17999" w:rsidR="003A2CB9" w:rsidRDefault="00BA7D31" w:rsidP="00C4289D">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t>43.</w:t>
      </w:r>
      <w:r w:rsidRPr="00C4289D">
        <w:rPr>
          <w:rFonts w:ascii="Arial" w:hAnsi="Arial" w:cs="Arial"/>
          <w:sz w:val="20"/>
          <w:szCs w:val="20"/>
        </w:rPr>
        <w:tab/>
      </w:r>
      <w:bookmarkStart w:id="375" w:name="#_Toc422462812"/>
      <w:bookmarkStart w:id="376" w:name="#_Ref473542115"/>
      <w:bookmarkStart w:id="377" w:name="#_Toc473616463"/>
      <w:bookmarkStart w:id="378" w:name="#_Toc72747386"/>
      <w:bookmarkEnd w:id="375"/>
      <w:bookmarkEnd w:id="376"/>
      <w:bookmarkEnd w:id="377"/>
      <w:bookmarkEnd w:id="378"/>
      <w:r w:rsidRPr="00C4289D">
        <w:rPr>
          <w:rFonts w:ascii="Arial" w:hAnsi="Arial" w:cs="Arial"/>
          <w:b/>
          <w:bCs/>
          <w:color w:val="000000"/>
          <w:sz w:val="20"/>
          <w:szCs w:val="20"/>
        </w:rPr>
        <w:t>Consequences of Termination</w:t>
      </w:r>
    </w:p>
    <w:p w14:paraId="70C2ED7F" w14:textId="77777777" w:rsidR="008B4A72" w:rsidRPr="00C4289D" w:rsidRDefault="008B4A72" w:rsidP="00C4289D">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EACB2F5" w14:textId="77777777" w:rsidR="003A2CB9" w:rsidRPr="00C4289D" w:rsidRDefault="00BA7D31" w:rsidP="00C4289D">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lastRenderedPageBreak/>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125A17A1" w14:textId="79256023" w:rsidR="003A2CB9" w:rsidRDefault="003A2CB9">
      <w:pPr>
        <w:widowControl w:val="0"/>
        <w:autoSpaceDE w:val="0"/>
        <w:autoSpaceDN w:val="0"/>
        <w:adjustRightInd w:val="0"/>
        <w:spacing w:after="60" w:line="240" w:lineRule="auto"/>
        <w:ind w:left="120"/>
        <w:rPr>
          <w:rFonts w:ascii="Arial" w:hAnsi="Arial" w:cs="Arial"/>
          <w:sz w:val="24"/>
          <w:szCs w:val="24"/>
        </w:rPr>
      </w:pPr>
    </w:p>
    <w:p w14:paraId="12C09213" w14:textId="77777777" w:rsidR="00BF55BB" w:rsidRDefault="00BF55BB" w:rsidP="008E5FD6">
      <w:pPr>
        <w:widowControl w:val="0"/>
        <w:autoSpaceDE w:val="0"/>
        <w:autoSpaceDN w:val="0"/>
        <w:adjustRightInd w:val="0"/>
        <w:spacing w:after="60" w:line="240" w:lineRule="auto"/>
        <w:rPr>
          <w:rFonts w:ascii="Arial" w:hAnsi="Arial" w:cs="Arial"/>
          <w:sz w:val="24"/>
          <w:szCs w:val="24"/>
        </w:rPr>
      </w:pPr>
    </w:p>
    <w:p w14:paraId="25493EED"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379" w:name="#_Toc72747387"/>
      <w:bookmarkEnd w:id="379"/>
    </w:p>
    <w:p w14:paraId="2B312E19" w14:textId="77777777" w:rsidR="00172E8D" w:rsidRPr="008B4A72" w:rsidRDefault="00172E8D" w:rsidP="008B4A72">
      <w:pPr>
        <w:widowControl w:val="0"/>
        <w:autoSpaceDE w:val="0"/>
        <w:autoSpaceDN w:val="0"/>
        <w:adjustRightInd w:val="0"/>
        <w:spacing w:after="60" w:line="240" w:lineRule="auto"/>
        <w:ind w:left="120"/>
        <w:jc w:val="center"/>
        <w:rPr>
          <w:rFonts w:ascii="Arial" w:hAnsi="Arial" w:cs="Arial"/>
          <w:sz w:val="20"/>
          <w:szCs w:val="20"/>
        </w:rPr>
      </w:pPr>
      <w:bookmarkStart w:id="380" w:name="#SC1"/>
      <w:bookmarkStart w:id="381" w:name="_Hlk85531157"/>
      <w:bookmarkEnd w:id="380"/>
      <w:r w:rsidRPr="008B4A72">
        <w:rPr>
          <w:rFonts w:ascii="Arial" w:hAnsi="Arial" w:cs="Arial"/>
          <w:b/>
          <w:bCs/>
          <w:color w:val="000000"/>
          <w:sz w:val="20"/>
          <w:szCs w:val="20"/>
        </w:rPr>
        <w:t>Additional Conditions</w:t>
      </w:r>
    </w:p>
    <w:p w14:paraId="18C24842" w14:textId="77777777" w:rsidR="00172E8D" w:rsidRPr="00C4289D" w:rsidRDefault="00172E8D" w:rsidP="00172E8D">
      <w:pPr>
        <w:widowControl w:val="0"/>
        <w:autoSpaceDE w:val="0"/>
        <w:autoSpaceDN w:val="0"/>
        <w:adjustRightInd w:val="0"/>
        <w:spacing w:after="60" w:line="240" w:lineRule="auto"/>
        <w:ind w:left="120"/>
        <w:rPr>
          <w:rFonts w:ascii="Arial" w:hAnsi="Arial" w:cs="Arial"/>
          <w:sz w:val="20"/>
          <w:szCs w:val="20"/>
        </w:rPr>
      </w:pPr>
    </w:p>
    <w:p w14:paraId="705AC7EB" w14:textId="77777777" w:rsidR="00172E8D" w:rsidRDefault="00172E8D" w:rsidP="00172E8D">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C4289D">
        <w:rPr>
          <w:rFonts w:ascii="Arial" w:hAnsi="Arial" w:cs="Arial"/>
          <w:b/>
          <w:bCs/>
          <w:color w:val="000000"/>
          <w:sz w:val="20"/>
          <w:szCs w:val="20"/>
        </w:rPr>
        <w:t>44.</w:t>
      </w:r>
      <w:r w:rsidRPr="00C4289D">
        <w:rPr>
          <w:rFonts w:ascii="Arial" w:hAnsi="Arial" w:cs="Arial"/>
          <w:sz w:val="20"/>
          <w:szCs w:val="20"/>
        </w:rPr>
        <w:tab/>
      </w:r>
      <w:bookmarkStart w:id="382" w:name="#_Toc422462850"/>
      <w:bookmarkStart w:id="383" w:name="#_Ref473542120"/>
      <w:bookmarkStart w:id="384" w:name="#_Toc473616464"/>
      <w:bookmarkStart w:id="385" w:name="#_Toc72747388"/>
      <w:bookmarkEnd w:id="382"/>
      <w:bookmarkEnd w:id="383"/>
      <w:bookmarkEnd w:id="384"/>
      <w:bookmarkEnd w:id="385"/>
      <w:r w:rsidRPr="00C4289D">
        <w:rPr>
          <w:rFonts w:ascii="Arial" w:hAnsi="Arial" w:cs="Arial"/>
          <w:b/>
          <w:bCs/>
          <w:color w:val="000000"/>
          <w:sz w:val="20"/>
          <w:szCs w:val="20"/>
        </w:rPr>
        <w:t>The project specific DEFCONS and DEFCON SC variants that apply to the Contract are:</w:t>
      </w:r>
      <w:r>
        <w:rPr>
          <w:rFonts w:ascii="Arial" w:hAnsi="Arial" w:cs="Arial"/>
          <w:b/>
          <w:bCs/>
          <w:color w:val="000000"/>
          <w:sz w:val="20"/>
          <w:szCs w:val="20"/>
        </w:rPr>
        <w:t xml:space="preserve"> </w:t>
      </w:r>
    </w:p>
    <w:p w14:paraId="65B46832" w14:textId="77777777" w:rsidR="00172E8D" w:rsidRDefault="00172E8D" w:rsidP="00172E8D">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p>
    <w:p w14:paraId="550E40AC" w14:textId="0190E935" w:rsidR="00172E8D" w:rsidRPr="00EF5E8D" w:rsidRDefault="00EC10FA" w:rsidP="00EC10FA">
      <w:pPr>
        <w:widowControl w:val="0"/>
        <w:autoSpaceDE w:val="0"/>
        <w:autoSpaceDN w:val="0"/>
        <w:adjustRightInd w:val="0"/>
        <w:spacing w:after="0" w:line="240" w:lineRule="auto"/>
        <w:ind w:left="540"/>
        <w:rPr>
          <w:rFonts w:ascii="Arial" w:hAnsi="Arial" w:cs="Arial"/>
          <w:color w:val="000000"/>
          <w:sz w:val="20"/>
          <w:szCs w:val="20"/>
        </w:rPr>
      </w:pPr>
      <w:r>
        <w:rPr>
          <w:rFonts w:ascii="Arial" w:hAnsi="Arial" w:cs="Arial"/>
          <w:color w:val="000000"/>
          <w:sz w:val="20"/>
          <w:szCs w:val="20"/>
        </w:rPr>
        <w:t>Included</w:t>
      </w:r>
      <w:r w:rsidR="00172E8D" w:rsidRPr="001D0222">
        <w:rPr>
          <w:rFonts w:ascii="Arial" w:hAnsi="Arial" w:cs="Arial"/>
          <w:color w:val="000000"/>
          <w:sz w:val="20"/>
          <w:szCs w:val="20"/>
        </w:rPr>
        <w:t xml:space="preserve"> within</w:t>
      </w:r>
      <w:r w:rsidR="00172E8D">
        <w:rPr>
          <w:rFonts w:ascii="Arial" w:hAnsi="Arial" w:cs="Arial"/>
          <w:color w:val="000000"/>
          <w:sz w:val="20"/>
          <w:szCs w:val="20"/>
        </w:rPr>
        <w:t xml:space="preserve"> </w:t>
      </w:r>
      <w:r w:rsidR="00172E8D" w:rsidRPr="00EF5E8D">
        <w:rPr>
          <w:rFonts w:ascii="Arial" w:hAnsi="Arial" w:cs="Arial"/>
          <w:color w:val="000000"/>
          <w:sz w:val="20"/>
          <w:szCs w:val="20"/>
        </w:rPr>
        <w:t>Standardised Contracting Terms</w:t>
      </w:r>
      <w:r w:rsidR="00172E8D">
        <w:rPr>
          <w:rFonts w:ascii="Arial" w:hAnsi="Arial" w:cs="Arial"/>
          <w:color w:val="000000"/>
          <w:sz w:val="20"/>
          <w:szCs w:val="20"/>
        </w:rPr>
        <w:t xml:space="preserve"> - </w:t>
      </w:r>
      <w:r w:rsidR="00172E8D" w:rsidRPr="00EF5E8D">
        <w:rPr>
          <w:rFonts w:ascii="Arial" w:hAnsi="Arial" w:cs="Arial"/>
          <w:color w:val="000000"/>
          <w:sz w:val="20"/>
          <w:szCs w:val="20"/>
        </w:rPr>
        <w:t>GENERAL CONDITIONS</w:t>
      </w:r>
      <w:r w:rsidR="00172E8D">
        <w:rPr>
          <w:rFonts w:ascii="Arial" w:hAnsi="Arial" w:cs="Arial"/>
          <w:color w:val="000000"/>
          <w:sz w:val="20"/>
          <w:szCs w:val="20"/>
        </w:rPr>
        <w:t xml:space="preserve"> </w:t>
      </w:r>
      <w:r w:rsidR="00172E8D" w:rsidRPr="001D0222">
        <w:rPr>
          <w:rFonts w:ascii="Arial" w:hAnsi="Arial" w:cs="Arial"/>
          <w:color w:val="000000"/>
          <w:sz w:val="20"/>
          <w:szCs w:val="20"/>
        </w:rPr>
        <w:t>point 45 Project specific DEFCONs and DEFCON</w:t>
      </w:r>
      <w:r w:rsidR="00172E8D">
        <w:rPr>
          <w:rFonts w:ascii="Arial" w:hAnsi="Arial" w:cs="Arial"/>
          <w:color w:val="000000"/>
          <w:sz w:val="20"/>
          <w:szCs w:val="20"/>
        </w:rPr>
        <w:t>.</w:t>
      </w:r>
    </w:p>
    <w:p w14:paraId="4137C2FD" w14:textId="011E185A" w:rsidR="00172E8D" w:rsidRPr="00EF5E8D" w:rsidRDefault="00172E8D" w:rsidP="00A505BC">
      <w:pPr>
        <w:widowControl w:val="0"/>
        <w:autoSpaceDE w:val="0"/>
        <w:autoSpaceDN w:val="0"/>
        <w:adjustRightInd w:val="0"/>
        <w:spacing w:after="60" w:line="240" w:lineRule="auto"/>
        <w:rPr>
          <w:rFonts w:ascii="Arial" w:hAnsi="Arial" w:cs="Arial"/>
          <w:color w:val="000000"/>
          <w:sz w:val="20"/>
          <w:szCs w:val="20"/>
        </w:rPr>
      </w:pPr>
      <w:bookmarkStart w:id="386" w:name="#Text270"/>
      <w:bookmarkEnd w:id="386"/>
      <w:r w:rsidRPr="00C4289D">
        <w:rPr>
          <w:rFonts w:ascii="Arial" w:hAnsi="Arial" w:cs="Arial"/>
          <w:color w:val="000000"/>
          <w:sz w:val="20"/>
          <w:szCs w:val="20"/>
        </w:rPr>
        <w:t> </w:t>
      </w:r>
      <w:r w:rsidRPr="00C4289D">
        <w:rPr>
          <w:rFonts w:ascii="Arial" w:hAnsi="Arial" w:cs="Arial"/>
          <w:color w:val="000000"/>
          <w:sz w:val="20"/>
          <w:szCs w:val="20"/>
        </w:rPr>
        <w:t> </w:t>
      </w:r>
      <w:r w:rsidRPr="00C4289D">
        <w:rPr>
          <w:rFonts w:ascii="Arial" w:hAnsi="Arial" w:cs="Arial"/>
          <w:color w:val="000000"/>
          <w:sz w:val="20"/>
          <w:szCs w:val="20"/>
        </w:rPr>
        <w:t> </w:t>
      </w:r>
      <w:r w:rsidRPr="00C4289D">
        <w:rPr>
          <w:rFonts w:ascii="Arial" w:hAnsi="Arial" w:cs="Arial"/>
          <w:color w:val="000000"/>
          <w:sz w:val="20"/>
          <w:szCs w:val="20"/>
        </w:rPr>
        <w:t> </w:t>
      </w:r>
      <w:r w:rsidRPr="00C4289D">
        <w:rPr>
          <w:rFonts w:ascii="Arial" w:hAnsi="Arial" w:cs="Arial"/>
          <w:color w:val="000000"/>
          <w:sz w:val="20"/>
          <w:szCs w:val="20"/>
        </w:rPr>
        <w:t xml:space="preserve"> </w:t>
      </w:r>
    </w:p>
    <w:p w14:paraId="13403C07" w14:textId="77777777" w:rsidR="00172E8D" w:rsidRDefault="00172E8D" w:rsidP="00172E8D">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C4289D">
        <w:rPr>
          <w:rFonts w:ascii="Arial" w:hAnsi="Arial" w:cs="Arial"/>
          <w:b/>
          <w:bCs/>
          <w:color w:val="000000"/>
          <w:sz w:val="20"/>
          <w:szCs w:val="20"/>
        </w:rPr>
        <w:t>45.</w:t>
      </w:r>
      <w:r w:rsidRPr="00C4289D">
        <w:rPr>
          <w:rFonts w:ascii="Arial" w:hAnsi="Arial" w:cs="Arial"/>
          <w:sz w:val="20"/>
          <w:szCs w:val="20"/>
        </w:rPr>
        <w:tab/>
      </w:r>
      <w:bookmarkStart w:id="387" w:name="#_Toc422462851"/>
      <w:bookmarkStart w:id="388" w:name="#_Toc473616465"/>
      <w:bookmarkStart w:id="389" w:name="#_Toc72747389"/>
      <w:bookmarkEnd w:id="387"/>
      <w:bookmarkEnd w:id="388"/>
      <w:bookmarkEnd w:id="389"/>
      <w:r w:rsidRPr="00C4289D">
        <w:rPr>
          <w:rFonts w:ascii="Arial" w:hAnsi="Arial" w:cs="Arial"/>
          <w:b/>
          <w:bCs/>
          <w:color w:val="000000"/>
          <w:sz w:val="20"/>
          <w:szCs w:val="20"/>
        </w:rPr>
        <w:t xml:space="preserve">The special Conditions that apply to the Contract are: </w:t>
      </w:r>
    </w:p>
    <w:p w14:paraId="52F3A189" w14:textId="3258728B" w:rsidR="00A505BC" w:rsidRPr="004E797A" w:rsidRDefault="00A505BC" w:rsidP="004E797A">
      <w:pPr>
        <w:widowControl w:val="0"/>
        <w:tabs>
          <w:tab w:val="right" w:leader="dot" w:pos="9124"/>
        </w:tabs>
        <w:autoSpaceDE w:val="0"/>
        <w:autoSpaceDN w:val="0"/>
        <w:adjustRightInd w:val="0"/>
        <w:spacing w:after="0" w:line="240" w:lineRule="auto"/>
        <w:ind w:right="114"/>
        <w:jc w:val="both"/>
        <w:rPr>
          <w:rFonts w:ascii="Arial" w:hAnsi="Arial" w:cs="Arial"/>
          <w:color w:val="000000"/>
          <w:sz w:val="20"/>
          <w:szCs w:val="20"/>
        </w:rPr>
      </w:pPr>
      <w:bookmarkStart w:id="390" w:name="#Text271"/>
      <w:bookmarkEnd w:id="390"/>
    </w:p>
    <w:p w14:paraId="1A4475F1" w14:textId="0B6C8F5C" w:rsidR="00A505BC" w:rsidRPr="009C2FE1" w:rsidRDefault="00A505BC" w:rsidP="00A505BC">
      <w:pPr>
        <w:pStyle w:val="ListParagraph"/>
        <w:widowControl w:val="0"/>
        <w:numPr>
          <w:ilvl w:val="0"/>
          <w:numId w:val="20"/>
        </w:numPr>
        <w:tabs>
          <w:tab w:val="right" w:leader="dot" w:pos="9124"/>
        </w:tabs>
        <w:autoSpaceDE w:val="0"/>
        <w:autoSpaceDN w:val="0"/>
        <w:adjustRightInd w:val="0"/>
        <w:spacing w:after="0" w:line="240" w:lineRule="auto"/>
        <w:ind w:right="114"/>
        <w:jc w:val="both"/>
        <w:rPr>
          <w:rFonts w:ascii="Arial" w:hAnsi="Arial" w:cs="Arial"/>
          <w:color w:val="000000"/>
          <w:sz w:val="20"/>
          <w:szCs w:val="20"/>
        </w:rPr>
      </w:pPr>
      <w:r w:rsidRPr="00A505BC">
        <w:rPr>
          <w:rFonts w:ascii="Arial" w:hAnsi="Arial" w:cs="Arial"/>
          <w:color w:val="000000"/>
          <w:sz w:val="20"/>
          <w:szCs w:val="20"/>
        </w:rPr>
        <w:t xml:space="preserve"> </w:t>
      </w:r>
      <w:r w:rsidRPr="009C2FE1">
        <w:rPr>
          <w:rFonts w:ascii="Arial" w:hAnsi="Arial" w:cs="Arial"/>
          <w:color w:val="000000"/>
          <w:sz w:val="20"/>
          <w:szCs w:val="20"/>
        </w:rPr>
        <w:t>Key Performance Indicators and Performance Management</w:t>
      </w:r>
      <w:r w:rsidR="009C2FE1">
        <w:rPr>
          <w:rFonts w:ascii="Arial" w:hAnsi="Arial" w:cs="Arial"/>
          <w:color w:val="000000"/>
          <w:sz w:val="20"/>
          <w:szCs w:val="20"/>
        </w:rPr>
        <w:t xml:space="preserve"> </w:t>
      </w:r>
      <w:r w:rsidR="009C2FE1" w:rsidRPr="009C2FE1">
        <w:rPr>
          <w:rFonts w:ascii="Arial" w:hAnsi="Arial" w:cs="Arial"/>
          <w:color w:val="000000"/>
          <w:sz w:val="20"/>
          <w:szCs w:val="20"/>
        </w:rPr>
        <w:t xml:space="preserve">will be formed at the contract initiation meeting. </w:t>
      </w:r>
      <w:r w:rsidR="009C2FE1">
        <w:rPr>
          <w:rFonts w:ascii="Arial" w:hAnsi="Arial" w:cs="Arial"/>
          <w:color w:val="000000"/>
          <w:sz w:val="20"/>
          <w:szCs w:val="20"/>
        </w:rPr>
        <w:t xml:space="preserve"> </w:t>
      </w:r>
    </w:p>
    <w:p w14:paraId="147E1CE9" w14:textId="77777777" w:rsidR="00172E8D" w:rsidRPr="00C4289D" w:rsidRDefault="00172E8D" w:rsidP="008B4A72">
      <w:pPr>
        <w:widowControl w:val="0"/>
        <w:autoSpaceDE w:val="0"/>
        <w:autoSpaceDN w:val="0"/>
        <w:adjustRightInd w:val="0"/>
        <w:spacing w:after="60" w:line="240" w:lineRule="auto"/>
        <w:rPr>
          <w:rFonts w:ascii="Arial" w:hAnsi="Arial" w:cs="Arial"/>
          <w:color w:val="000000"/>
          <w:sz w:val="20"/>
          <w:szCs w:val="20"/>
        </w:rPr>
      </w:pPr>
    </w:p>
    <w:p w14:paraId="3AA40DCA" w14:textId="51930A4E" w:rsidR="008B4A72" w:rsidRPr="00BF55BB" w:rsidRDefault="00172E8D" w:rsidP="00BF55BB">
      <w:pPr>
        <w:widowControl w:val="0"/>
        <w:tabs>
          <w:tab w:val="left" w:pos="540"/>
        </w:tabs>
        <w:autoSpaceDE w:val="0"/>
        <w:autoSpaceDN w:val="0"/>
        <w:adjustRightInd w:val="0"/>
        <w:spacing w:after="0" w:line="240" w:lineRule="auto"/>
        <w:ind w:left="540" w:hanging="420"/>
        <w:rPr>
          <w:rFonts w:ascii="Arial" w:hAnsi="Arial" w:cs="Arial"/>
          <w:sz w:val="20"/>
          <w:szCs w:val="20"/>
        </w:rPr>
      </w:pPr>
      <w:r w:rsidRPr="00C4289D">
        <w:rPr>
          <w:rFonts w:ascii="Arial" w:hAnsi="Arial" w:cs="Arial"/>
          <w:b/>
          <w:bCs/>
          <w:color w:val="000000"/>
          <w:sz w:val="20"/>
          <w:szCs w:val="20"/>
        </w:rPr>
        <w:t>46.</w:t>
      </w:r>
      <w:r w:rsidRPr="00C4289D">
        <w:rPr>
          <w:rFonts w:ascii="Arial" w:hAnsi="Arial" w:cs="Arial"/>
          <w:sz w:val="20"/>
          <w:szCs w:val="20"/>
        </w:rPr>
        <w:tab/>
      </w:r>
      <w:bookmarkStart w:id="391" w:name="#_Toc422462852"/>
      <w:bookmarkStart w:id="392" w:name="#_Ref473542125"/>
      <w:bookmarkStart w:id="393" w:name="#_Toc473616466"/>
      <w:bookmarkStart w:id="394" w:name="#_Toc72747390"/>
      <w:bookmarkEnd w:id="391"/>
      <w:bookmarkEnd w:id="392"/>
      <w:bookmarkEnd w:id="393"/>
      <w:bookmarkEnd w:id="394"/>
      <w:r w:rsidRPr="00C4289D">
        <w:rPr>
          <w:rFonts w:ascii="Arial" w:hAnsi="Arial" w:cs="Arial"/>
          <w:b/>
          <w:bCs/>
          <w:color w:val="000000"/>
          <w:sz w:val="20"/>
          <w:szCs w:val="20"/>
        </w:rPr>
        <w:t xml:space="preserve">The processes that apply to the Contract are: </w:t>
      </w:r>
      <w:r w:rsidR="008B4A72" w:rsidRPr="008B4A72">
        <w:rPr>
          <w:rFonts w:ascii="Arial" w:hAnsi="Arial" w:cs="Arial"/>
          <w:color w:val="000000"/>
          <w:sz w:val="20"/>
          <w:szCs w:val="20"/>
        </w:rPr>
        <w:t>Not Applicable</w:t>
      </w:r>
      <w:bookmarkEnd w:id="381"/>
    </w:p>
    <w:p w14:paraId="6A82174C" w14:textId="77777777" w:rsidR="00F47E54" w:rsidRDefault="00F47E54" w:rsidP="00C4289D">
      <w:pPr>
        <w:widowControl w:val="0"/>
        <w:tabs>
          <w:tab w:val="left" w:pos="404"/>
        </w:tabs>
        <w:autoSpaceDE w:val="0"/>
        <w:autoSpaceDN w:val="0"/>
        <w:adjustRightInd w:val="0"/>
        <w:spacing w:after="0" w:line="240" w:lineRule="auto"/>
        <w:rPr>
          <w:rFonts w:ascii="Arial" w:hAnsi="Arial" w:cs="Arial"/>
          <w:sz w:val="24"/>
          <w:szCs w:val="24"/>
        </w:rPr>
      </w:pPr>
    </w:p>
    <w:p w14:paraId="37C4D948" w14:textId="42B1C0FF" w:rsidR="00F47E54" w:rsidRDefault="00BA7D31" w:rsidP="00F47E54">
      <w:pPr>
        <w:widowControl w:val="0"/>
        <w:autoSpaceDE w:val="0"/>
        <w:autoSpaceDN w:val="0"/>
        <w:adjustRightInd w:val="0"/>
        <w:spacing w:after="60" w:line="240" w:lineRule="auto"/>
        <w:ind w:left="120"/>
        <w:rPr>
          <w:rFonts w:ascii="Arial" w:hAnsi="Arial" w:cs="Arial"/>
          <w:sz w:val="20"/>
          <w:szCs w:val="20"/>
        </w:rPr>
      </w:pPr>
      <w:bookmarkStart w:id="395" w:name="_Toc501022445_3"/>
      <w:bookmarkStart w:id="396" w:name="_Hlk84941471"/>
      <w:r w:rsidRPr="00C4289D">
        <w:rPr>
          <w:rFonts w:ascii="Arial" w:hAnsi="Arial" w:cs="Arial"/>
          <w:b/>
          <w:bCs/>
          <w:color w:val="000000"/>
          <w:sz w:val="20"/>
          <w:szCs w:val="20"/>
        </w:rPr>
        <w:t>45 Project specific DEFCONs and DEFCON SC variants that apply to this contract</w:t>
      </w:r>
      <w:bookmarkEnd w:id="395"/>
      <w:r w:rsidR="00C4289D">
        <w:rPr>
          <w:rFonts w:ascii="Arial" w:hAnsi="Arial" w:cs="Arial"/>
          <w:sz w:val="20"/>
          <w:szCs w:val="20"/>
        </w:rPr>
        <w:t>:</w:t>
      </w:r>
      <w:r w:rsidR="00F47E54">
        <w:rPr>
          <w:rFonts w:ascii="Arial" w:hAnsi="Arial" w:cs="Arial"/>
          <w:sz w:val="20"/>
          <w:szCs w:val="20"/>
        </w:rPr>
        <w:t xml:space="preserve"> </w:t>
      </w:r>
    </w:p>
    <w:p w14:paraId="3845BC78" w14:textId="77777777" w:rsidR="008B4A72" w:rsidRPr="00C4289D" w:rsidRDefault="008B4A72" w:rsidP="00F47E54">
      <w:pPr>
        <w:widowControl w:val="0"/>
        <w:autoSpaceDE w:val="0"/>
        <w:autoSpaceDN w:val="0"/>
        <w:adjustRightInd w:val="0"/>
        <w:spacing w:after="60" w:line="240" w:lineRule="auto"/>
        <w:ind w:left="120"/>
        <w:rPr>
          <w:rFonts w:ascii="Arial" w:hAnsi="Arial" w:cs="Arial"/>
          <w:sz w:val="20"/>
          <w:szCs w:val="20"/>
        </w:rPr>
      </w:pPr>
    </w:p>
    <w:p w14:paraId="3018EF25" w14:textId="7A6920AC" w:rsidR="00F47E54" w:rsidRPr="008B4A72" w:rsidRDefault="00F47E54" w:rsidP="008B4A72">
      <w:pPr>
        <w:pStyle w:val="ListParagraph"/>
        <w:widowControl w:val="0"/>
        <w:numPr>
          <w:ilvl w:val="0"/>
          <w:numId w:val="18"/>
        </w:numPr>
        <w:autoSpaceDE w:val="0"/>
        <w:autoSpaceDN w:val="0"/>
        <w:adjustRightInd w:val="0"/>
        <w:spacing w:after="60" w:line="240" w:lineRule="auto"/>
        <w:rPr>
          <w:rFonts w:ascii="Arial" w:hAnsi="Arial" w:cs="Arial"/>
          <w:sz w:val="20"/>
          <w:szCs w:val="20"/>
        </w:rPr>
      </w:pPr>
      <w:r w:rsidRPr="00F47E54">
        <w:rPr>
          <w:rFonts w:ascii="Arial" w:hAnsi="Arial" w:cs="Arial"/>
          <w:color w:val="000000"/>
          <w:sz w:val="20"/>
          <w:szCs w:val="20"/>
        </w:rPr>
        <w:t xml:space="preserve">Many </w:t>
      </w:r>
      <w:r w:rsidRPr="00F47E54">
        <w:rPr>
          <w:rFonts w:ascii="Arial" w:hAnsi="Arial" w:cs="Arial"/>
          <w:b/>
          <w:bCs/>
          <w:color w:val="000000"/>
          <w:sz w:val="20"/>
          <w:szCs w:val="20"/>
        </w:rPr>
        <w:t xml:space="preserve">DEFCONs </w:t>
      </w:r>
      <w:r w:rsidRPr="00F47E54">
        <w:rPr>
          <w:rFonts w:ascii="Arial" w:hAnsi="Arial" w:cs="Arial"/>
          <w:color w:val="000000"/>
          <w:sz w:val="20"/>
          <w:szCs w:val="20"/>
        </w:rPr>
        <w:t xml:space="preserve">and </w:t>
      </w:r>
      <w:r w:rsidRPr="00F47E54">
        <w:rPr>
          <w:rFonts w:ascii="Arial" w:hAnsi="Arial" w:cs="Arial"/>
          <w:b/>
          <w:bCs/>
          <w:color w:val="000000"/>
          <w:sz w:val="20"/>
          <w:szCs w:val="20"/>
        </w:rPr>
        <w:t>DEFFORMs</w:t>
      </w:r>
      <w:r w:rsidRPr="00F47E54">
        <w:rPr>
          <w:rFonts w:ascii="Arial" w:hAnsi="Arial" w:cs="Arial"/>
          <w:color w:val="000000"/>
          <w:sz w:val="20"/>
          <w:szCs w:val="20"/>
        </w:rPr>
        <w:t xml:space="preserve"> can be obtained from the MOD Internet Site: </w:t>
      </w:r>
      <w:hyperlink r:id="rId24" w:history="1">
        <w:r w:rsidRPr="00F47E54">
          <w:rPr>
            <w:rFonts w:ascii="Arial" w:hAnsi="Arial" w:cs="Arial"/>
            <w:color w:val="0000FF"/>
            <w:sz w:val="20"/>
            <w:szCs w:val="20"/>
            <w:u w:val="single"/>
          </w:rPr>
          <w:t>https://www.aof.mod.uk/aofcontent/tactical/toolkit/index.htm</w:t>
        </w:r>
      </w:hyperlink>
    </w:p>
    <w:p w14:paraId="40CD1DF9" w14:textId="09DDF08B" w:rsidR="003A2CB9" w:rsidRDefault="00BA7D31" w:rsidP="00C4289D">
      <w:pPr>
        <w:widowControl w:val="0"/>
        <w:autoSpaceDE w:val="0"/>
        <w:autoSpaceDN w:val="0"/>
        <w:adjustRightInd w:val="0"/>
        <w:spacing w:after="60" w:line="240" w:lineRule="auto"/>
        <w:ind w:left="120"/>
        <w:rPr>
          <w:rFonts w:ascii="Arial" w:hAnsi="Arial" w:cs="Arial"/>
          <w:color w:val="000000"/>
          <w:sz w:val="20"/>
          <w:szCs w:val="20"/>
        </w:rPr>
      </w:pPr>
      <w:r w:rsidRPr="00C4289D">
        <w:rPr>
          <w:rFonts w:ascii="Arial" w:hAnsi="Arial" w:cs="Arial"/>
          <w:color w:val="000000"/>
          <w:sz w:val="20"/>
          <w:szCs w:val="20"/>
        </w:rPr>
        <w:t>DEFCON 35</w:t>
      </w:r>
      <w:r w:rsidR="00F47E54">
        <w:rPr>
          <w:rFonts w:ascii="Arial" w:hAnsi="Arial" w:cs="Arial"/>
          <w:color w:val="000000"/>
          <w:sz w:val="20"/>
          <w:szCs w:val="20"/>
        </w:rPr>
        <w:t>_</w:t>
      </w:r>
      <w:r w:rsidRPr="00C4289D">
        <w:rPr>
          <w:rFonts w:ascii="Arial" w:hAnsi="Arial" w:cs="Arial"/>
          <w:color w:val="000000"/>
          <w:sz w:val="20"/>
          <w:szCs w:val="20"/>
        </w:rPr>
        <w:t>Progress Payment</w:t>
      </w:r>
    </w:p>
    <w:p w14:paraId="7DCB80BB" w14:textId="1737E02C"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 xml:space="preserve">DEFCON 68_Supply </w:t>
      </w:r>
      <w:r w:rsidR="00FE468C" w:rsidRPr="00AC43DB">
        <w:rPr>
          <w:rFonts w:ascii="Arial" w:hAnsi="Arial" w:cs="Arial"/>
          <w:sz w:val="20"/>
          <w:szCs w:val="20"/>
        </w:rPr>
        <w:t>of</w:t>
      </w:r>
      <w:r w:rsidRPr="00AC43DB">
        <w:rPr>
          <w:rFonts w:ascii="Arial" w:hAnsi="Arial" w:cs="Arial"/>
          <w:sz w:val="20"/>
          <w:szCs w:val="20"/>
        </w:rPr>
        <w:t xml:space="preserve"> Data </w:t>
      </w:r>
      <w:proofErr w:type="gramStart"/>
      <w:r w:rsidRPr="00AC43DB">
        <w:rPr>
          <w:rFonts w:ascii="Arial" w:hAnsi="Arial" w:cs="Arial"/>
          <w:sz w:val="20"/>
          <w:szCs w:val="20"/>
        </w:rPr>
        <w:t>For</w:t>
      </w:r>
      <w:proofErr w:type="gramEnd"/>
      <w:r w:rsidRPr="00AC43DB">
        <w:rPr>
          <w:rFonts w:ascii="Arial" w:hAnsi="Arial" w:cs="Arial"/>
          <w:sz w:val="20"/>
          <w:szCs w:val="20"/>
        </w:rPr>
        <w:t xml:space="preserve"> Hazardous</w:t>
      </w:r>
    </w:p>
    <w:p w14:paraId="3F182CBA" w14:textId="2674A5AB"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76_</w:t>
      </w:r>
      <w:r w:rsidR="00FE468C" w:rsidRPr="00AC43DB">
        <w:rPr>
          <w:rFonts w:ascii="Arial" w:hAnsi="Arial" w:cs="Arial"/>
          <w:sz w:val="20"/>
          <w:szCs w:val="20"/>
        </w:rPr>
        <w:t>Contractor’s</w:t>
      </w:r>
      <w:r w:rsidRPr="00AC43DB">
        <w:rPr>
          <w:rFonts w:ascii="Arial" w:hAnsi="Arial" w:cs="Arial"/>
          <w:sz w:val="20"/>
          <w:szCs w:val="20"/>
        </w:rPr>
        <w:t xml:space="preserve"> personnel at Government Establishments</w:t>
      </w:r>
    </w:p>
    <w:p w14:paraId="20F4BE6F" w14:textId="21BE1AB3"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129j_The use of Electronic Business Delivery Form</w:t>
      </w:r>
    </w:p>
    <w:p w14:paraId="156C6C2C" w14:textId="44585AEA"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503_Formal Amendments to the Contract</w:t>
      </w:r>
    </w:p>
    <w:p w14:paraId="1FD79CE3" w14:textId="01F8EA7A"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507_Delivery</w:t>
      </w:r>
    </w:p>
    <w:p w14:paraId="77F134FC" w14:textId="76076B4E"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513_Value Added Tax</w:t>
      </w:r>
    </w:p>
    <w:p w14:paraId="15AC8606" w14:textId="08E709F7" w:rsidR="008E5FD6" w:rsidRDefault="008E5FD6" w:rsidP="00F47E54">
      <w:pPr>
        <w:keepNext/>
        <w:keepLines/>
        <w:widowControl w:val="0"/>
        <w:autoSpaceDE w:val="0"/>
        <w:autoSpaceDN w:val="0"/>
        <w:adjustRightInd w:val="0"/>
        <w:spacing w:after="0" w:line="276" w:lineRule="auto"/>
        <w:ind w:left="120" w:right="114"/>
        <w:rPr>
          <w:rFonts w:ascii="Arial" w:hAnsi="Arial" w:cs="Arial"/>
          <w:sz w:val="20"/>
          <w:szCs w:val="20"/>
        </w:rPr>
      </w:pPr>
      <w:r>
        <w:rPr>
          <w:rFonts w:ascii="Arial" w:hAnsi="Arial" w:cs="Arial"/>
          <w:sz w:val="20"/>
          <w:szCs w:val="20"/>
        </w:rPr>
        <w:t>DEFCON 514 _ Material Breach</w:t>
      </w:r>
    </w:p>
    <w:p w14:paraId="2A12DFC5" w14:textId="1B5CC979"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516_Equality</w:t>
      </w:r>
    </w:p>
    <w:p w14:paraId="7FE7FB0E" w14:textId="259A3B2A"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522_Payment and Recovery of Sums Due</w:t>
      </w:r>
    </w:p>
    <w:p w14:paraId="2D5BEC19" w14:textId="6CB4DAAE" w:rsidR="00F47E54" w:rsidRDefault="00F47E54" w:rsidP="00F47E54">
      <w:pPr>
        <w:widowControl w:val="0"/>
        <w:autoSpaceDE w:val="0"/>
        <w:autoSpaceDN w:val="0"/>
        <w:adjustRightInd w:val="0"/>
        <w:spacing w:after="60" w:line="240" w:lineRule="auto"/>
        <w:ind w:left="120"/>
        <w:rPr>
          <w:rFonts w:ascii="Arial" w:hAnsi="Arial" w:cs="Arial"/>
          <w:color w:val="000000"/>
          <w:sz w:val="20"/>
          <w:szCs w:val="20"/>
        </w:rPr>
      </w:pPr>
      <w:r w:rsidRPr="00C4289D">
        <w:rPr>
          <w:rFonts w:ascii="Arial" w:hAnsi="Arial" w:cs="Arial"/>
          <w:color w:val="000000"/>
          <w:sz w:val="20"/>
          <w:szCs w:val="20"/>
        </w:rPr>
        <w:t>DEFCON 532A</w:t>
      </w:r>
      <w:r>
        <w:rPr>
          <w:rFonts w:ascii="Arial" w:hAnsi="Arial" w:cs="Arial"/>
          <w:color w:val="000000"/>
          <w:sz w:val="20"/>
          <w:szCs w:val="20"/>
        </w:rPr>
        <w:t>_</w:t>
      </w:r>
      <w:r w:rsidRPr="00C4289D">
        <w:rPr>
          <w:rFonts w:ascii="Arial" w:hAnsi="Arial" w:cs="Arial"/>
          <w:color w:val="000000"/>
          <w:sz w:val="20"/>
          <w:szCs w:val="20"/>
        </w:rPr>
        <w:t xml:space="preserve">Protection </w:t>
      </w:r>
      <w:r w:rsidR="00FE468C" w:rsidRPr="00C4289D">
        <w:rPr>
          <w:rFonts w:ascii="Arial" w:hAnsi="Arial" w:cs="Arial"/>
          <w:color w:val="000000"/>
          <w:sz w:val="20"/>
          <w:szCs w:val="20"/>
        </w:rPr>
        <w:t>of</w:t>
      </w:r>
      <w:r w:rsidRPr="00C4289D">
        <w:rPr>
          <w:rFonts w:ascii="Arial" w:hAnsi="Arial" w:cs="Arial"/>
          <w:color w:val="000000"/>
          <w:sz w:val="20"/>
          <w:szCs w:val="20"/>
        </w:rPr>
        <w:t xml:space="preserve"> Personal Data (Where Personal Data is not being processed on behalf of the Authority)</w:t>
      </w:r>
    </w:p>
    <w:p w14:paraId="4A5965F1" w14:textId="7C116D55"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534_Subcontracting and Prompt</w:t>
      </w:r>
    </w:p>
    <w:p w14:paraId="5E6BA323" w14:textId="46770ED8"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 xml:space="preserve">DEFCON 537_Rights </w:t>
      </w:r>
      <w:r w:rsidR="00FE468C" w:rsidRPr="00AC6B1D">
        <w:rPr>
          <w:rFonts w:ascii="Arial" w:hAnsi="Arial" w:cs="Arial"/>
          <w:sz w:val="20"/>
          <w:szCs w:val="20"/>
        </w:rPr>
        <w:t>of</w:t>
      </w:r>
      <w:r w:rsidRPr="00AC6B1D">
        <w:rPr>
          <w:rFonts w:ascii="Arial" w:hAnsi="Arial" w:cs="Arial"/>
          <w:sz w:val="20"/>
          <w:szCs w:val="20"/>
        </w:rPr>
        <w:t xml:space="preserve"> Third Parties</w:t>
      </w:r>
    </w:p>
    <w:p w14:paraId="58D71B75" w14:textId="2C46715C"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538_Severability</w:t>
      </w:r>
    </w:p>
    <w:p w14:paraId="77595E0F" w14:textId="0213C698"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539_Transparency</w:t>
      </w:r>
    </w:p>
    <w:p w14:paraId="2D1B0606" w14:textId="50A80DB2"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611_Issued Property</w:t>
      </w:r>
    </w:p>
    <w:p w14:paraId="6FBFCB6D" w14:textId="19ECB966"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642_Progress meetings</w:t>
      </w:r>
    </w:p>
    <w:p w14:paraId="270C628B" w14:textId="77777777"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659A_Security Measures</w:t>
      </w:r>
    </w:p>
    <w:p w14:paraId="65C268CD" w14:textId="5FFC626C" w:rsidR="00C4289D" w:rsidRDefault="00BA7D31" w:rsidP="00F47E54">
      <w:pPr>
        <w:keepNext/>
        <w:keepLines/>
        <w:widowControl w:val="0"/>
        <w:autoSpaceDE w:val="0"/>
        <w:autoSpaceDN w:val="0"/>
        <w:adjustRightInd w:val="0"/>
        <w:spacing w:after="0" w:line="276" w:lineRule="auto"/>
        <w:ind w:left="120" w:right="114"/>
        <w:rPr>
          <w:rFonts w:ascii="Arial" w:hAnsi="Arial" w:cs="Arial"/>
          <w:sz w:val="20"/>
          <w:szCs w:val="20"/>
        </w:rPr>
      </w:pPr>
      <w:r w:rsidRPr="00C4289D">
        <w:rPr>
          <w:rFonts w:ascii="Arial" w:hAnsi="Arial" w:cs="Arial"/>
          <w:color w:val="000000"/>
          <w:sz w:val="20"/>
          <w:szCs w:val="20"/>
        </w:rPr>
        <w:t>DEFCON 660</w:t>
      </w:r>
      <w:r w:rsidR="00AC43DB">
        <w:rPr>
          <w:rFonts w:ascii="Arial" w:hAnsi="Arial" w:cs="Arial"/>
          <w:color w:val="000000"/>
          <w:sz w:val="20"/>
          <w:szCs w:val="20"/>
        </w:rPr>
        <w:t>_</w:t>
      </w:r>
      <w:r w:rsidRPr="00C4289D">
        <w:rPr>
          <w:rFonts w:ascii="Arial" w:hAnsi="Arial" w:cs="Arial"/>
          <w:color w:val="000000"/>
          <w:sz w:val="20"/>
          <w:szCs w:val="20"/>
        </w:rPr>
        <w:t>Official-Sensitive Security Requirements</w:t>
      </w:r>
      <w:bookmarkStart w:id="397" w:name="_Toc501022445_4"/>
    </w:p>
    <w:p w14:paraId="00231D1C" w14:textId="77777777" w:rsidR="00695C89" w:rsidRPr="00C4289D" w:rsidRDefault="00695C89" w:rsidP="00695C89">
      <w:pPr>
        <w:widowControl w:val="0"/>
        <w:autoSpaceDE w:val="0"/>
        <w:autoSpaceDN w:val="0"/>
        <w:adjustRightInd w:val="0"/>
        <w:spacing w:after="60" w:line="240" w:lineRule="auto"/>
        <w:ind w:left="120"/>
        <w:rPr>
          <w:rFonts w:ascii="Arial" w:hAnsi="Arial" w:cs="Arial"/>
          <w:sz w:val="20"/>
          <w:szCs w:val="20"/>
        </w:rPr>
      </w:pPr>
    </w:p>
    <w:p w14:paraId="5E2076D0" w14:textId="77777777" w:rsidR="00695C89" w:rsidRPr="00C4289D" w:rsidRDefault="00695C89" w:rsidP="008B4A72">
      <w:pPr>
        <w:widowControl w:val="0"/>
        <w:autoSpaceDE w:val="0"/>
        <w:autoSpaceDN w:val="0"/>
        <w:adjustRightInd w:val="0"/>
        <w:spacing w:after="60" w:line="240" w:lineRule="auto"/>
        <w:ind w:left="720"/>
        <w:rPr>
          <w:rFonts w:ascii="Arial" w:hAnsi="Arial" w:cs="Arial"/>
          <w:sz w:val="20"/>
          <w:szCs w:val="20"/>
        </w:rPr>
      </w:pPr>
      <w:r w:rsidRPr="008B4A72">
        <w:rPr>
          <w:rFonts w:ascii="Arial" w:hAnsi="Arial" w:cs="Arial"/>
          <w:color w:val="000000"/>
          <w:sz w:val="20"/>
          <w:szCs w:val="20"/>
        </w:rPr>
        <w:t>2.</w:t>
      </w:r>
      <w:r w:rsidRPr="00C4289D">
        <w:rPr>
          <w:rFonts w:ascii="Arial" w:hAnsi="Arial" w:cs="Arial"/>
          <w:color w:val="000000"/>
          <w:sz w:val="20"/>
          <w:szCs w:val="20"/>
        </w:rPr>
        <w:t xml:space="preserve"> If the required forms or documentation are not available on the MOD Internet site requests should be submitted through the Commercial Officer named in Section 1.  </w:t>
      </w:r>
    </w:p>
    <w:bookmarkEnd w:id="396"/>
    <w:p w14:paraId="78B661B1" w14:textId="77777777" w:rsidR="00C4289D" w:rsidRDefault="00C4289D" w:rsidP="00C4289D">
      <w:pPr>
        <w:widowControl w:val="0"/>
        <w:autoSpaceDE w:val="0"/>
        <w:autoSpaceDN w:val="0"/>
        <w:adjustRightInd w:val="0"/>
        <w:spacing w:after="200" w:line="276" w:lineRule="auto"/>
        <w:ind w:right="114"/>
        <w:rPr>
          <w:rFonts w:ascii="Arial" w:hAnsi="Arial" w:cs="Arial"/>
          <w:sz w:val="20"/>
          <w:szCs w:val="20"/>
        </w:rPr>
      </w:pPr>
    </w:p>
    <w:p w14:paraId="39592DC1" w14:textId="57B3AC4B" w:rsidR="00D805E2" w:rsidRDefault="00D805E2" w:rsidP="00C4289D">
      <w:pPr>
        <w:widowControl w:val="0"/>
        <w:autoSpaceDE w:val="0"/>
        <w:autoSpaceDN w:val="0"/>
        <w:adjustRightInd w:val="0"/>
        <w:spacing w:after="200" w:line="276" w:lineRule="auto"/>
        <w:ind w:right="114"/>
        <w:jc w:val="both"/>
        <w:rPr>
          <w:rFonts w:ascii="Arial" w:hAnsi="Arial" w:cs="Arial"/>
          <w:sz w:val="20"/>
          <w:szCs w:val="20"/>
        </w:rPr>
      </w:pPr>
    </w:p>
    <w:p w14:paraId="22E5A85E" w14:textId="77777777" w:rsidR="00BF55BB" w:rsidRDefault="00BF55BB" w:rsidP="00C4289D">
      <w:pPr>
        <w:widowControl w:val="0"/>
        <w:autoSpaceDE w:val="0"/>
        <w:autoSpaceDN w:val="0"/>
        <w:adjustRightInd w:val="0"/>
        <w:spacing w:after="200" w:line="276" w:lineRule="auto"/>
        <w:ind w:right="114"/>
        <w:jc w:val="both"/>
        <w:rPr>
          <w:rFonts w:ascii="Arial" w:hAnsi="Arial" w:cs="Arial"/>
          <w:sz w:val="20"/>
          <w:szCs w:val="20"/>
        </w:rPr>
      </w:pPr>
    </w:p>
    <w:p w14:paraId="420D4DFC" w14:textId="7B73F500" w:rsidR="003A2CB9" w:rsidRPr="00C4289D" w:rsidRDefault="00BA7D31" w:rsidP="008B4A72">
      <w:pPr>
        <w:widowControl w:val="0"/>
        <w:autoSpaceDE w:val="0"/>
        <w:autoSpaceDN w:val="0"/>
        <w:adjustRightInd w:val="0"/>
        <w:spacing w:after="200" w:line="276" w:lineRule="auto"/>
        <w:ind w:right="114"/>
        <w:jc w:val="center"/>
        <w:rPr>
          <w:rFonts w:ascii="Arial" w:hAnsi="Arial" w:cs="Arial"/>
          <w:sz w:val="20"/>
          <w:szCs w:val="20"/>
        </w:rPr>
      </w:pPr>
      <w:bookmarkStart w:id="398" w:name="_Hlk85531327"/>
      <w:r w:rsidRPr="00C4289D">
        <w:rPr>
          <w:rFonts w:ascii="Arial" w:hAnsi="Arial" w:cs="Arial"/>
          <w:b/>
          <w:bCs/>
          <w:color w:val="000000"/>
          <w:sz w:val="20"/>
          <w:szCs w:val="20"/>
        </w:rPr>
        <w:lastRenderedPageBreak/>
        <w:t>General Conditions</w:t>
      </w:r>
      <w:bookmarkEnd w:id="397"/>
    </w:p>
    <w:p w14:paraId="13759B56" w14:textId="77777777" w:rsidR="003A2CB9" w:rsidRPr="00C4289D" w:rsidRDefault="00BA7D31" w:rsidP="00C4289D">
      <w:pPr>
        <w:widowControl w:val="0"/>
        <w:autoSpaceDE w:val="0"/>
        <w:autoSpaceDN w:val="0"/>
        <w:adjustRightInd w:val="0"/>
        <w:spacing w:after="200" w:line="276" w:lineRule="auto"/>
        <w:ind w:left="120" w:right="114"/>
        <w:jc w:val="both"/>
        <w:rPr>
          <w:rFonts w:ascii="Arial" w:hAnsi="Arial" w:cs="Arial"/>
          <w:sz w:val="20"/>
          <w:szCs w:val="20"/>
        </w:rPr>
      </w:pPr>
      <w:r w:rsidRPr="00C4289D">
        <w:rPr>
          <w:rFonts w:ascii="Arial" w:hAnsi="Arial" w:cs="Arial"/>
          <w:color w:val="000000"/>
          <w:sz w:val="20"/>
          <w:szCs w:val="20"/>
        </w:rPr>
        <w:t xml:space="preserve"> </w:t>
      </w:r>
    </w:p>
    <w:p w14:paraId="21D4DD1A" w14:textId="712D6FC1" w:rsidR="003A2CB9" w:rsidRDefault="00BA7D31" w:rsidP="00C4289D">
      <w:pPr>
        <w:keepNext/>
        <w:keepLines/>
        <w:widowControl w:val="0"/>
        <w:autoSpaceDE w:val="0"/>
        <w:autoSpaceDN w:val="0"/>
        <w:adjustRightInd w:val="0"/>
        <w:spacing w:after="0" w:line="276" w:lineRule="auto"/>
        <w:ind w:left="120" w:right="114"/>
        <w:jc w:val="both"/>
        <w:rPr>
          <w:rFonts w:ascii="Arial" w:hAnsi="Arial" w:cs="Arial"/>
          <w:b/>
          <w:bCs/>
          <w:color w:val="000000"/>
          <w:sz w:val="20"/>
          <w:szCs w:val="20"/>
        </w:rPr>
      </w:pPr>
      <w:bookmarkStart w:id="399" w:name="_Toc501022446_4_1"/>
      <w:r w:rsidRPr="00C4289D">
        <w:rPr>
          <w:rFonts w:ascii="Arial" w:hAnsi="Arial" w:cs="Arial"/>
          <w:b/>
          <w:bCs/>
          <w:color w:val="000000"/>
          <w:sz w:val="20"/>
          <w:szCs w:val="20"/>
        </w:rPr>
        <w:t>Third Party IPR Authorisation</w:t>
      </w:r>
      <w:bookmarkEnd w:id="399"/>
    </w:p>
    <w:p w14:paraId="77252889" w14:textId="77777777" w:rsidR="008B4A72" w:rsidRPr="00C4289D" w:rsidRDefault="008B4A72" w:rsidP="00C4289D">
      <w:pPr>
        <w:keepNext/>
        <w:keepLines/>
        <w:widowControl w:val="0"/>
        <w:autoSpaceDE w:val="0"/>
        <w:autoSpaceDN w:val="0"/>
        <w:adjustRightInd w:val="0"/>
        <w:spacing w:after="0" w:line="276" w:lineRule="auto"/>
        <w:ind w:left="120" w:right="114"/>
        <w:jc w:val="both"/>
        <w:rPr>
          <w:rFonts w:ascii="Arial" w:hAnsi="Arial" w:cs="Arial"/>
          <w:sz w:val="20"/>
          <w:szCs w:val="20"/>
        </w:rPr>
      </w:pPr>
    </w:p>
    <w:p w14:paraId="7E330462" w14:textId="1E943D6C" w:rsidR="003A2CB9" w:rsidRPr="00C4289D" w:rsidRDefault="00BA7D31" w:rsidP="00C4289D">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 xml:space="preserve">AUTHORISATIONBY THE CROWN FOR USE OF </w:t>
      </w:r>
      <w:r w:rsidR="00C4289D" w:rsidRPr="00C4289D">
        <w:rPr>
          <w:rFonts w:ascii="Arial" w:hAnsi="Arial" w:cs="Arial"/>
          <w:color w:val="000000"/>
          <w:sz w:val="20"/>
          <w:szCs w:val="20"/>
        </w:rPr>
        <w:t>THIRD-PARTY</w:t>
      </w:r>
      <w:r w:rsidRPr="00C4289D">
        <w:rPr>
          <w:rFonts w:ascii="Arial" w:hAnsi="Arial" w:cs="Arial"/>
          <w:color w:val="000000"/>
          <w:sz w:val="20"/>
          <w:szCs w:val="20"/>
        </w:rPr>
        <w:t xml:space="preserve"> INTELLECTUAL PROPERTY RIGHTS</w:t>
      </w:r>
    </w:p>
    <w:p w14:paraId="063C30EC" w14:textId="77777777" w:rsidR="003A2CB9" w:rsidRPr="00C4289D" w:rsidRDefault="00BA7D31" w:rsidP="00C4289D">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 </w:t>
      </w:r>
    </w:p>
    <w:p w14:paraId="4DA0AA01" w14:textId="77777777" w:rsidR="00997A57" w:rsidRDefault="00BA7D31" w:rsidP="00C4289D">
      <w:pPr>
        <w:widowControl w:val="0"/>
        <w:autoSpaceDE w:val="0"/>
        <w:autoSpaceDN w:val="0"/>
        <w:adjustRightInd w:val="0"/>
        <w:spacing w:after="200" w:line="276" w:lineRule="auto"/>
        <w:ind w:left="120" w:right="114"/>
        <w:jc w:val="both"/>
        <w:rPr>
          <w:rFonts w:ascii="Arial" w:hAnsi="Arial" w:cs="Arial"/>
          <w:color w:val="000000"/>
          <w:sz w:val="20"/>
          <w:szCs w:val="20"/>
        </w:rPr>
      </w:pPr>
      <w:r w:rsidRPr="00C4289D">
        <w:rPr>
          <w:rFonts w:ascii="Arial" w:hAnsi="Arial" w:cs="Arial"/>
          <w:color w:val="000000"/>
          <w:sz w:val="20"/>
          <w:szCs w:val="20"/>
        </w:rPr>
        <w:t>Notwithstanding any other provisions of the</w:t>
      </w:r>
      <w:r w:rsidR="00C4289D" w:rsidRPr="00C4289D">
        <w:rPr>
          <w:rFonts w:ascii="Arial" w:hAnsi="Arial" w:cs="Arial"/>
          <w:color w:val="000000"/>
          <w:sz w:val="20"/>
          <w:szCs w:val="20"/>
        </w:rPr>
        <w:t xml:space="preserve"> </w:t>
      </w:r>
      <w:r w:rsidRPr="00C4289D">
        <w:rPr>
          <w:rFonts w:ascii="Arial" w:hAnsi="Arial" w:cs="Arial"/>
          <w:color w:val="000000"/>
          <w:sz w:val="20"/>
          <w:szCs w:val="20"/>
        </w:rPr>
        <w:t>Contract and for the avoidance of doubt, award of the Contract by the Authority</w:t>
      </w:r>
      <w:r w:rsidR="00C4289D" w:rsidRPr="00C4289D">
        <w:rPr>
          <w:rFonts w:ascii="Arial" w:hAnsi="Arial" w:cs="Arial"/>
          <w:color w:val="000000"/>
          <w:sz w:val="20"/>
          <w:szCs w:val="20"/>
        </w:rPr>
        <w:t xml:space="preserve"> </w:t>
      </w:r>
      <w:r w:rsidRPr="00C4289D">
        <w:rPr>
          <w:rFonts w:ascii="Arial" w:hAnsi="Arial" w:cs="Arial"/>
          <w:color w:val="000000"/>
          <w:sz w:val="20"/>
          <w:szCs w:val="20"/>
        </w:rPr>
        <w:t>and placement of any contract task under it does not constitute an</w:t>
      </w:r>
      <w:r w:rsidR="00C4289D" w:rsidRPr="00C4289D">
        <w:rPr>
          <w:rFonts w:ascii="Arial" w:hAnsi="Arial" w:cs="Arial"/>
          <w:color w:val="000000"/>
          <w:sz w:val="20"/>
          <w:szCs w:val="20"/>
        </w:rPr>
        <w:t xml:space="preserve"> </w:t>
      </w:r>
      <w:r w:rsidRPr="00C4289D">
        <w:rPr>
          <w:rFonts w:ascii="Arial" w:hAnsi="Arial" w:cs="Arial"/>
          <w:color w:val="000000"/>
          <w:sz w:val="20"/>
          <w:szCs w:val="20"/>
        </w:rPr>
        <w:t>authorisation by the Crown under Sections 55 and 56 of the Patents Act 1977 or</w:t>
      </w:r>
      <w:r w:rsidR="00C4289D" w:rsidRPr="00C4289D">
        <w:rPr>
          <w:rFonts w:ascii="Arial" w:hAnsi="Arial" w:cs="Arial"/>
          <w:color w:val="000000"/>
          <w:sz w:val="20"/>
          <w:szCs w:val="20"/>
        </w:rPr>
        <w:t xml:space="preserve"> </w:t>
      </w:r>
      <w:r w:rsidRPr="00C4289D">
        <w:rPr>
          <w:rFonts w:ascii="Arial" w:hAnsi="Arial" w:cs="Arial"/>
          <w:color w:val="000000"/>
          <w:sz w:val="20"/>
          <w:szCs w:val="20"/>
        </w:rPr>
        <w:t>Section 12 of the Registered Designs Act 1949. The Contractor acknowledges that</w:t>
      </w:r>
      <w:r w:rsidR="00C4289D" w:rsidRPr="00C4289D">
        <w:rPr>
          <w:rFonts w:ascii="Arial" w:hAnsi="Arial" w:cs="Arial"/>
          <w:color w:val="000000"/>
          <w:sz w:val="20"/>
          <w:szCs w:val="20"/>
        </w:rPr>
        <w:t xml:space="preserve"> </w:t>
      </w:r>
      <w:r w:rsidRPr="00C4289D">
        <w:rPr>
          <w:rFonts w:ascii="Arial" w:hAnsi="Arial" w:cs="Arial"/>
          <w:color w:val="000000"/>
          <w:sz w:val="20"/>
          <w:szCs w:val="20"/>
        </w:rPr>
        <w:t>any such authorisation by the Authority under its statutory powers must be expressly provided in writing, with reference to the acts authorised</w:t>
      </w:r>
      <w:r w:rsidR="00C4289D" w:rsidRPr="00C4289D">
        <w:rPr>
          <w:rFonts w:ascii="Arial" w:hAnsi="Arial" w:cs="Arial"/>
          <w:color w:val="000000"/>
          <w:sz w:val="20"/>
          <w:szCs w:val="20"/>
        </w:rPr>
        <w:t xml:space="preserve"> </w:t>
      </w:r>
      <w:r w:rsidRPr="00C4289D">
        <w:rPr>
          <w:rFonts w:ascii="Arial" w:hAnsi="Arial" w:cs="Arial"/>
          <w:color w:val="000000"/>
          <w:sz w:val="20"/>
          <w:szCs w:val="20"/>
        </w:rPr>
        <w:t>and the specific intellectual property involved.</w:t>
      </w:r>
      <w:bookmarkStart w:id="400" w:name="_Toc501022445_5"/>
      <w:r w:rsidR="00997A57">
        <w:rPr>
          <w:rFonts w:ascii="Arial" w:hAnsi="Arial" w:cs="Arial"/>
          <w:color w:val="000000"/>
          <w:sz w:val="20"/>
          <w:szCs w:val="20"/>
        </w:rPr>
        <w:t xml:space="preserve"> </w:t>
      </w:r>
    </w:p>
    <w:p w14:paraId="7C81CE14" w14:textId="46C51069" w:rsidR="003A2CB9" w:rsidRPr="00CB06AB" w:rsidRDefault="00C4289D" w:rsidP="008B4A72">
      <w:pPr>
        <w:widowControl w:val="0"/>
        <w:autoSpaceDE w:val="0"/>
        <w:autoSpaceDN w:val="0"/>
        <w:adjustRightInd w:val="0"/>
        <w:spacing w:after="200" w:line="276" w:lineRule="auto"/>
        <w:ind w:left="120" w:right="114"/>
        <w:jc w:val="center"/>
        <w:rPr>
          <w:rFonts w:ascii="Arial" w:hAnsi="Arial" w:cs="Arial"/>
          <w:sz w:val="20"/>
          <w:szCs w:val="20"/>
        </w:rPr>
      </w:pPr>
      <w:r w:rsidRPr="00CB06AB">
        <w:rPr>
          <w:rFonts w:ascii="Arial" w:hAnsi="Arial" w:cs="Arial"/>
          <w:b/>
          <w:bCs/>
          <w:color w:val="000000"/>
          <w:sz w:val="20"/>
          <w:szCs w:val="20"/>
        </w:rPr>
        <w:t>Intellectual</w:t>
      </w:r>
      <w:r w:rsidR="00BA7D31" w:rsidRPr="00CB06AB">
        <w:rPr>
          <w:rFonts w:ascii="Arial" w:hAnsi="Arial" w:cs="Arial"/>
          <w:b/>
          <w:bCs/>
          <w:color w:val="000000"/>
          <w:sz w:val="20"/>
          <w:szCs w:val="20"/>
        </w:rPr>
        <w:t xml:space="preserve"> Property Rights</w:t>
      </w:r>
      <w:bookmarkEnd w:id="400"/>
    </w:p>
    <w:p w14:paraId="200495C3" w14:textId="40A631A8" w:rsidR="003A2CB9" w:rsidRDefault="00BA7D31" w:rsidP="008B4A72">
      <w:pPr>
        <w:keepNext/>
        <w:keepLines/>
        <w:widowControl w:val="0"/>
        <w:autoSpaceDE w:val="0"/>
        <w:autoSpaceDN w:val="0"/>
        <w:adjustRightInd w:val="0"/>
        <w:spacing w:after="0" w:line="276" w:lineRule="auto"/>
        <w:ind w:left="120" w:right="114"/>
        <w:jc w:val="both"/>
        <w:rPr>
          <w:rFonts w:ascii="Arial" w:hAnsi="Arial" w:cs="Arial"/>
          <w:sz w:val="20"/>
          <w:szCs w:val="20"/>
        </w:rPr>
      </w:pPr>
      <w:bookmarkStart w:id="401" w:name="_Toc501022446_5_1"/>
      <w:r w:rsidRPr="00C4289D">
        <w:rPr>
          <w:rFonts w:ascii="Arial" w:hAnsi="Arial" w:cs="Arial"/>
          <w:b/>
          <w:bCs/>
          <w:color w:val="000000"/>
          <w:sz w:val="20"/>
          <w:szCs w:val="20"/>
        </w:rPr>
        <w:t>IPR Stop Clause</w:t>
      </w:r>
      <w:bookmarkEnd w:id="401"/>
    </w:p>
    <w:p w14:paraId="42CBCC4D" w14:textId="77777777" w:rsidR="008B4A72" w:rsidRPr="00C4289D" w:rsidRDefault="008B4A72" w:rsidP="008B4A72">
      <w:pPr>
        <w:keepNext/>
        <w:keepLines/>
        <w:widowControl w:val="0"/>
        <w:autoSpaceDE w:val="0"/>
        <w:autoSpaceDN w:val="0"/>
        <w:adjustRightInd w:val="0"/>
        <w:spacing w:after="0" w:line="276" w:lineRule="auto"/>
        <w:ind w:left="120" w:right="114"/>
        <w:jc w:val="both"/>
        <w:rPr>
          <w:rFonts w:ascii="Arial" w:hAnsi="Arial" w:cs="Arial"/>
          <w:sz w:val="20"/>
          <w:szCs w:val="20"/>
        </w:rPr>
      </w:pPr>
    </w:p>
    <w:p w14:paraId="6AF22165" w14:textId="77777777" w:rsidR="003A2CB9" w:rsidRPr="00C4289D" w:rsidRDefault="00BA7D31" w:rsidP="00C4289D">
      <w:pPr>
        <w:widowControl w:val="0"/>
        <w:autoSpaceDE w:val="0"/>
        <w:autoSpaceDN w:val="0"/>
        <w:adjustRightInd w:val="0"/>
        <w:spacing w:after="220" w:line="240" w:lineRule="auto"/>
        <w:ind w:left="120"/>
        <w:jc w:val="both"/>
        <w:rPr>
          <w:rFonts w:ascii="Arial" w:hAnsi="Arial" w:cs="Arial"/>
          <w:sz w:val="20"/>
          <w:szCs w:val="20"/>
        </w:rPr>
      </w:pPr>
      <w:r w:rsidRPr="00C4289D">
        <w:rPr>
          <w:rFonts w:ascii="Arial" w:hAnsi="Arial" w:cs="Arial"/>
          <w:color w:val="000000"/>
          <w:sz w:val="20"/>
          <w:szCs w:val="20"/>
        </w:rPr>
        <w:t>This has been inserted by Contract Expert. If any question on IPR has an answer where it is unable to determine a clause without further work.</w:t>
      </w:r>
    </w:p>
    <w:p w14:paraId="77DBA951" w14:textId="1F6990BF" w:rsidR="003A2CB9" w:rsidRPr="008B4A72" w:rsidRDefault="00BA7D31" w:rsidP="008B4A72">
      <w:pPr>
        <w:widowControl w:val="0"/>
        <w:autoSpaceDE w:val="0"/>
        <w:autoSpaceDN w:val="0"/>
        <w:adjustRightInd w:val="0"/>
        <w:spacing w:after="220" w:line="240" w:lineRule="auto"/>
        <w:ind w:left="120"/>
        <w:jc w:val="both"/>
        <w:rPr>
          <w:rFonts w:ascii="Arial" w:hAnsi="Arial" w:cs="Arial"/>
          <w:sz w:val="20"/>
          <w:szCs w:val="20"/>
        </w:rPr>
      </w:pPr>
      <w:r w:rsidRPr="00C4289D">
        <w:rPr>
          <w:rFonts w:ascii="Arial" w:hAnsi="Arial" w:cs="Arial"/>
          <w:color w:val="000000"/>
          <w:sz w:val="20"/>
          <w:szCs w:val="20"/>
        </w:rPr>
        <w:t>At this point, you should add a member of the DIPR team into the collaboration team for this RFQ and send them an online message.</w:t>
      </w:r>
    </w:p>
    <w:p w14:paraId="02E4D113" w14:textId="41A1F111" w:rsidR="003A2CB9" w:rsidRPr="007F7ABB" w:rsidRDefault="008B4A72" w:rsidP="00C4289D">
      <w:pPr>
        <w:widowControl w:val="0"/>
        <w:autoSpaceDE w:val="0"/>
        <w:autoSpaceDN w:val="0"/>
        <w:adjustRightInd w:val="0"/>
        <w:spacing w:after="200" w:line="276" w:lineRule="auto"/>
        <w:ind w:right="114"/>
        <w:rPr>
          <w:rFonts w:ascii="Arial" w:hAnsi="Arial" w:cs="Arial"/>
          <w:b/>
          <w:bCs/>
          <w:color w:val="000000"/>
          <w:sz w:val="20"/>
          <w:szCs w:val="20"/>
        </w:rPr>
      </w:pPr>
      <w:bookmarkStart w:id="402" w:name="_Toc501022445_6"/>
      <w:r>
        <w:rPr>
          <w:rFonts w:ascii="Arial" w:hAnsi="Arial" w:cs="Arial"/>
          <w:b/>
          <w:bCs/>
          <w:color w:val="000000"/>
          <w:sz w:val="20"/>
          <w:szCs w:val="20"/>
        </w:rPr>
        <w:t xml:space="preserve"> </w:t>
      </w:r>
      <w:r w:rsidR="00BA7D31" w:rsidRPr="007F7ABB">
        <w:rPr>
          <w:rFonts w:ascii="Arial" w:hAnsi="Arial" w:cs="Arial"/>
          <w:b/>
          <w:bCs/>
          <w:color w:val="000000"/>
          <w:sz w:val="20"/>
          <w:szCs w:val="20"/>
        </w:rPr>
        <w:t>Payment Terms</w:t>
      </w:r>
      <w:bookmarkEnd w:id="402"/>
    </w:p>
    <w:p w14:paraId="5D3C2768" w14:textId="7CA9F256" w:rsidR="007F7ABB" w:rsidRPr="007F7ABB" w:rsidRDefault="008B4A72" w:rsidP="00C4289D">
      <w:pPr>
        <w:widowControl w:val="0"/>
        <w:autoSpaceDE w:val="0"/>
        <w:autoSpaceDN w:val="0"/>
        <w:adjustRightInd w:val="0"/>
        <w:spacing w:after="200" w:line="276" w:lineRule="auto"/>
        <w:ind w:right="114"/>
        <w:rPr>
          <w:rFonts w:ascii="Arial" w:hAnsi="Arial" w:cs="Arial"/>
          <w:sz w:val="20"/>
          <w:szCs w:val="20"/>
          <w:highlight w:val="yellow"/>
        </w:rPr>
      </w:pPr>
      <w:r>
        <w:rPr>
          <w:rFonts w:ascii="Arial" w:hAnsi="Arial" w:cs="Arial"/>
          <w:color w:val="000000"/>
          <w:sz w:val="20"/>
          <w:szCs w:val="20"/>
        </w:rPr>
        <w:t xml:space="preserve"> </w:t>
      </w:r>
      <w:r w:rsidR="007F7ABB" w:rsidRPr="007F7ABB">
        <w:rPr>
          <w:rFonts w:ascii="Arial" w:hAnsi="Arial" w:cs="Arial"/>
          <w:color w:val="000000"/>
          <w:sz w:val="20"/>
          <w:szCs w:val="20"/>
        </w:rPr>
        <w:t>Payment will be processed using the MOD e-payment platform CP&amp;F and Exostar.</w:t>
      </w:r>
    </w:p>
    <w:p w14:paraId="7B4DD2C3" w14:textId="1EC2D34B" w:rsidR="003A2CB9" w:rsidRPr="008B4A72" w:rsidRDefault="008B4A72" w:rsidP="00C4289D">
      <w:pPr>
        <w:widowControl w:val="0"/>
        <w:autoSpaceDE w:val="0"/>
        <w:autoSpaceDN w:val="0"/>
        <w:adjustRightInd w:val="0"/>
        <w:spacing w:after="200" w:line="276" w:lineRule="auto"/>
        <w:ind w:right="114"/>
        <w:rPr>
          <w:rFonts w:ascii="Arial" w:hAnsi="Arial" w:cs="Arial"/>
          <w:sz w:val="20"/>
          <w:szCs w:val="20"/>
        </w:rPr>
      </w:pPr>
      <w:bookmarkStart w:id="403" w:name="_Toc501022446_6_1"/>
      <w:bookmarkStart w:id="404" w:name="_Toc501022445_7"/>
      <w:bookmarkEnd w:id="403"/>
      <w:r>
        <w:rPr>
          <w:rFonts w:ascii="Arial" w:hAnsi="Arial" w:cs="Arial"/>
          <w:color w:val="000000"/>
          <w:sz w:val="20"/>
          <w:szCs w:val="20"/>
        </w:rPr>
        <w:t xml:space="preserve"> </w:t>
      </w:r>
      <w:r w:rsidR="00BA7D31" w:rsidRPr="008B4A72">
        <w:rPr>
          <w:rFonts w:ascii="Arial" w:hAnsi="Arial" w:cs="Arial"/>
          <w:color w:val="000000"/>
          <w:sz w:val="20"/>
          <w:szCs w:val="20"/>
        </w:rPr>
        <w:t xml:space="preserve">Special Indemnity </w:t>
      </w:r>
      <w:r w:rsidR="00BA7D31" w:rsidRPr="005979E3">
        <w:rPr>
          <w:rFonts w:ascii="Arial" w:hAnsi="Arial" w:cs="Arial"/>
          <w:color w:val="000000"/>
          <w:sz w:val="20"/>
          <w:szCs w:val="20"/>
        </w:rPr>
        <w:t>Conditions</w:t>
      </w:r>
      <w:bookmarkEnd w:id="404"/>
      <w:r w:rsidR="00C4289D" w:rsidRPr="005979E3">
        <w:rPr>
          <w:rFonts w:ascii="Arial" w:hAnsi="Arial" w:cs="Arial"/>
          <w:color w:val="000000"/>
          <w:sz w:val="20"/>
          <w:szCs w:val="20"/>
        </w:rPr>
        <w:t xml:space="preserve"> </w:t>
      </w:r>
      <w:r w:rsidRPr="005979E3">
        <w:rPr>
          <w:rFonts w:ascii="Arial" w:hAnsi="Arial" w:cs="Arial"/>
          <w:color w:val="000000"/>
          <w:sz w:val="20"/>
          <w:szCs w:val="20"/>
        </w:rPr>
        <w:t>–</w:t>
      </w:r>
      <w:r w:rsidR="00C4289D" w:rsidRPr="005979E3">
        <w:rPr>
          <w:rFonts w:ascii="Arial" w:hAnsi="Arial" w:cs="Arial"/>
          <w:color w:val="000000"/>
          <w:sz w:val="20"/>
          <w:szCs w:val="20"/>
        </w:rPr>
        <w:t xml:space="preserve"> </w:t>
      </w:r>
      <w:r w:rsidRPr="005979E3">
        <w:rPr>
          <w:rFonts w:ascii="Arial" w:hAnsi="Arial" w:cs="Arial"/>
          <w:color w:val="000000"/>
          <w:sz w:val="20"/>
          <w:szCs w:val="20"/>
        </w:rPr>
        <w:t>Not Applicable</w:t>
      </w:r>
    </w:p>
    <w:p w14:paraId="739B88F5" w14:textId="77777777" w:rsidR="003A2CB9" w:rsidRDefault="00BA7D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0E2249A" w14:textId="77777777" w:rsidR="003A2CB9" w:rsidRDefault="003A2CB9">
      <w:pPr>
        <w:keepNext/>
        <w:keepLines/>
        <w:widowControl w:val="0"/>
        <w:autoSpaceDE w:val="0"/>
        <w:autoSpaceDN w:val="0"/>
        <w:adjustRightInd w:val="0"/>
        <w:spacing w:after="0" w:line="276" w:lineRule="auto"/>
        <w:ind w:left="120" w:right="114"/>
        <w:rPr>
          <w:rFonts w:ascii="Arial" w:hAnsi="Arial" w:cs="Arial"/>
          <w:sz w:val="24"/>
          <w:szCs w:val="24"/>
        </w:rPr>
      </w:pPr>
      <w:bookmarkStart w:id="405" w:name="_Toc501022446_7_1"/>
      <w:bookmarkEnd w:id="405"/>
    </w:p>
    <w:p w14:paraId="6EA2FCB0"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7DC4D67B" w14:textId="77777777" w:rsidR="003A2CB9" w:rsidRDefault="00BA7D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897215C" w14:textId="09BA80D6" w:rsidR="003A2CB9" w:rsidRDefault="00BA7D31" w:rsidP="00D805E2">
      <w:pPr>
        <w:widowControl w:val="0"/>
        <w:autoSpaceDE w:val="0"/>
        <w:autoSpaceDN w:val="0"/>
        <w:adjustRightInd w:val="0"/>
        <w:spacing w:after="0" w:line="276" w:lineRule="auto"/>
        <w:ind w:left="120" w:right="114"/>
        <w:jc w:val="both"/>
        <w:rPr>
          <w:rFonts w:ascii="Arial" w:hAnsi="Arial" w:cs="Arial"/>
          <w:b/>
          <w:bCs/>
          <w:color w:val="000000"/>
          <w:sz w:val="20"/>
          <w:szCs w:val="20"/>
        </w:rPr>
      </w:pPr>
      <w:r>
        <w:rPr>
          <w:rFonts w:ascii="Arial" w:hAnsi="Arial" w:cs="Arial"/>
          <w:color w:val="000000"/>
        </w:rPr>
        <w:lastRenderedPageBreak/>
        <w:t xml:space="preserve"> </w:t>
      </w:r>
      <w:bookmarkStart w:id="406" w:name="_Toc501022445_8"/>
      <w:r w:rsidRPr="00C4289D">
        <w:rPr>
          <w:rFonts w:ascii="Arial" w:hAnsi="Arial" w:cs="Arial"/>
          <w:b/>
          <w:bCs/>
          <w:color w:val="000000"/>
          <w:sz w:val="20"/>
          <w:szCs w:val="20"/>
        </w:rPr>
        <w:t>46</w:t>
      </w:r>
      <w:r w:rsidR="00CB06AB">
        <w:rPr>
          <w:rFonts w:ascii="Arial" w:hAnsi="Arial" w:cs="Arial"/>
          <w:b/>
          <w:bCs/>
          <w:color w:val="000000"/>
          <w:sz w:val="20"/>
          <w:szCs w:val="20"/>
        </w:rPr>
        <w:t>.</w:t>
      </w:r>
      <w:r w:rsidRPr="00C4289D">
        <w:rPr>
          <w:rFonts w:ascii="Arial" w:hAnsi="Arial" w:cs="Arial"/>
          <w:b/>
          <w:bCs/>
          <w:color w:val="000000"/>
          <w:sz w:val="20"/>
          <w:szCs w:val="20"/>
        </w:rPr>
        <w:t xml:space="preserve"> Special conditions that apply to this Contract</w:t>
      </w:r>
      <w:bookmarkEnd w:id="406"/>
      <w:r w:rsidR="008A6AA1">
        <w:rPr>
          <w:rFonts w:ascii="Arial" w:hAnsi="Arial" w:cs="Arial"/>
          <w:b/>
          <w:bCs/>
          <w:color w:val="000000"/>
          <w:sz w:val="20"/>
          <w:szCs w:val="20"/>
        </w:rPr>
        <w:t>:</w:t>
      </w:r>
    </w:p>
    <w:p w14:paraId="69FA28B9" w14:textId="77777777" w:rsidR="008B4A72" w:rsidRPr="00C4289D" w:rsidRDefault="008B4A72" w:rsidP="00D805E2">
      <w:pPr>
        <w:widowControl w:val="0"/>
        <w:autoSpaceDE w:val="0"/>
        <w:autoSpaceDN w:val="0"/>
        <w:adjustRightInd w:val="0"/>
        <w:spacing w:after="0" w:line="276" w:lineRule="auto"/>
        <w:ind w:left="120" w:right="114"/>
        <w:jc w:val="both"/>
        <w:rPr>
          <w:rFonts w:ascii="Arial" w:hAnsi="Arial" w:cs="Arial"/>
          <w:sz w:val="20"/>
          <w:szCs w:val="20"/>
        </w:rPr>
      </w:pPr>
    </w:p>
    <w:p w14:paraId="78E77CBE" w14:textId="77777777" w:rsidR="003A2CB9" w:rsidRPr="00C4289D" w:rsidRDefault="00BA7D31" w:rsidP="00D805E2">
      <w:pPr>
        <w:keepNext/>
        <w:keepLines/>
        <w:widowControl w:val="0"/>
        <w:autoSpaceDE w:val="0"/>
        <w:autoSpaceDN w:val="0"/>
        <w:adjustRightInd w:val="0"/>
        <w:spacing w:after="0" w:line="276" w:lineRule="auto"/>
        <w:ind w:left="120" w:right="114"/>
        <w:jc w:val="center"/>
        <w:rPr>
          <w:rFonts w:ascii="Arial" w:hAnsi="Arial" w:cs="Arial"/>
          <w:sz w:val="20"/>
          <w:szCs w:val="20"/>
        </w:rPr>
      </w:pPr>
      <w:bookmarkStart w:id="407" w:name="_Toc501022446_8_1"/>
      <w:r w:rsidRPr="00C4289D">
        <w:rPr>
          <w:rFonts w:ascii="Arial" w:hAnsi="Arial" w:cs="Arial"/>
          <w:b/>
          <w:bCs/>
          <w:color w:val="000000"/>
          <w:sz w:val="20"/>
          <w:szCs w:val="20"/>
        </w:rPr>
        <w:t>SC2 - ITT - Annex A - Limitation of Contractors Liability</w:t>
      </w:r>
      <w:bookmarkEnd w:id="407"/>
    </w:p>
    <w:p w14:paraId="63A9794F" w14:textId="77777777" w:rsidR="003A2CB9" w:rsidRPr="00C4289D" w:rsidRDefault="00BA7D31" w:rsidP="00C4289D">
      <w:pPr>
        <w:widowControl w:val="0"/>
        <w:tabs>
          <w:tab w:val="left" w:pos="687"/>
        </w:tabs>
        <w:autoSpaceDE w:val="0"/>
        <w:autoSpaceDN w:val="0"/>
        <w:adjustRightInd w:val="0"/>
        <w:spacing w:before="200" w:after="0" w:line="240" w:lineRule="auto"/>
        <w:ind w:left="687" w:hanging="567"/>
        <w:jc w:val="both"/>
        <w:rPr>
          <w:rFonts w:ascii="Arial" w:hAnsi="Arial" w:cs="Arial"/>
          <w:sz w:val="20"/>
          <w:szCs w:val="20"/>
        </w:rPr>
      </w:pPr>
      <w:r w:rsidRPr="00C4289D">
        <w:rPr>
          <w:rFonts w:ascii="Arial" w:hAnsi="Arial" w:cs="Arial"/>
          <w:b/>
          <w:bCs/>
          <w:color w:val="000000"/>
          <w:sz w:val="20"/>
          <w:szCs w:val="20"/>
        </w:rPr>
        <w:t>1.</w:t>
      </w:r>
      <w:r w:rsidRPr="00C4289D">
        <w:rPr>
          <w:rFonts w:ascii="Arial" w:hAnsi="Arial" w:cs="Arial"/>
          <w:sz w:val="20"/>
          <w:szCs w:val="20"/>
        </w:rPr>
        <w:tab/>
      </w:r>
      <w:r w:rsidRPr="00C4289D">
        <w:rPr>
          <w:rFonts w:ascii="Arial" w:hAnsi="Arial" w:cs="Arial"/>
          <w:b/>
          <w:bCs/>
          <w:color w:val="000000"/>
          <w:sz w:val="20"/>
          <w:szCs w:val="20"/>
        </w:rPr>
        <w:t>LIMITATIONS ON LIABILITY</w:t>
      </w:r>
    </w:p>
    <w:p w14:paraId="779FC84D" w14:textId="77777777" w:rsidR="003A2CB9" w:rsidRPr="00C4289D"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t>Definitions</w:t>
      </w:r>
    </w:p>
    <w:p w14:paraId="47D434CC" w14:textId="77777777"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1.1</w:t>
      </w:r>
      <w:r w:rsidRPr="00C4289D">
        <w:rPr>
          <w:rFonts w:ascii="Arial" w:hAnsi="Arial" w:cs="Arial"/>
          <w:sz w:val="20"/>
          <w:szCs w:val="20"/>
        </w:rPr>
        <w:tab/>
      </w:r>
      <w:r w:rsidRPr="00C4289D">
        <w:rPr>
          <w:rFonts w:ascii="Arial" w:hAnsi="Arial" w:cs="Arial"/>
          <w:color w:val="000000"/>
          <w:sz w:val="20"/>
          <w:szCs w:val="20"/>
        </w:rPr>
        <w:t>In this Condition [1] the following words and expressions shall have the meanings given to them, except where the context requires a different meaning:</w:t>
      </w:r>
    </w:p>
    <w:p w14:paraId="32FA55A5" w14:textId="77777777" w:rsidR="003A2CB9" w:rsidRPr="00C4289D" w:rsidRDefault="00BA7D31" w:rsidP="00C4289D">
      <w:pPr>
        <w:widowControl w:val="0"/>
        <w:autoSpaceDE w:val="0"/>
        <w:autoSpaceDN w:val="0"/>
        <w:adjustRightInd w:val="0"/>
        <w:spacing w:before="240" w:line="240" w:lineRule="auto"/>
        <w:ind w:left="1254"/>
        <w:jc w:val="both"/>
        <w:rPr>
          <w:rFonts w:ascii="Arial" w:hAnsi="Arial" w:cs="Arial"/>
          <w:sz w:val="20"/>
          <w:szCs w:val="20"/>
        </w:rPr>
      </w:pPr>
      <w:r w:rsidRPr="00C4289D">
        <w:rPr>
          <w:rFonts w:ascii="Arial" w:hAnsi="Arial" w:cs="Arial"/>
          <w:color w:val="000000"/>
          <w:sz w:val="20"/>
          <w:szCs w:val="2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C4289D">
        <w:rPr>
          <w:rFonts w:ascii="Arial" w:hAnsi="Arial" w:cs="Arial"/>
          <w:color w:val="000000"/>
          <w:sz w:val="20"/>
          <w:szCs w:val="20"/>
        </w:rPr>
        <w:t>Contract;</w:t>
      </w:r>
      <w:proofErr w:type="gramEnd"/>
    </w:p>
    <w:p w14:paraId="48B4651F" w14:textId="77777777" w:rsidR="003A2CB9" w:rsidRPr="00C4289D" w:rsidRDefault="00BA7D31" w:rsidP="00C4289D">
      <w:pPr>
        <w:widowControl w:val="0"/>
        <w:autoSpaceDE w:val="0"/>
        <w:autoSpaceDN w:val="0"/>
        <w:adjustRightInd w:val="0"/>
        <w:spacing w:before="240" w:line="240" w:lineRule="auto"/>
        <w:ind w:left="1254"/>
        <w:jc w:val="both"/>
        <w:rPr>
          <w:rFonts w:ascii="Arial" w:hAnsi="Arial" w:cs="Arial"/>
          <w:sz w:val="20"/>
          <w:szCs w:val="20"/>
        </w:rPr>
      </w:pPr>
      <w:r w:rsidRPr="00C4289D">
        <w:rPr>
          <w:rFonts w:ascii="Arial" w:hAnsi="Arial" w:cs="Arial"/>
          <w:color w:val="000000"/>
          <w:sz w:val="20"/>
          <w:szCs w:val="20"/>
        </w:rPr>
        <w:t>“Data Protection Legislation” means all applicable data protection and privacy legislation in force from time to time in the UK, including but not limited to:</w:t>
      </w:r>
    </w:p>
    <w:p w14:paraId="4B98295B" w14:textId="5AB4893C"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proofErr w:type="spellStart"/>
      <w:r w:rsidRPr="00C4289D">
        <w:rPr>
          <w:rFonts w:ascii="Arial" w:hAnsi="Arial" w:cs="Arial"/>
          <w:color w:val="000000"/>
          <w:sz w:val="20"/>
          <w:szCs w:val="20"/>
        </w:rPr>
        <w:t>i</w:t>
      </w:r>
      <w:proofErr w:type="spellEnd"/>
      <w:r w:rsidRPr="00C4289D">
        <w:rPr>
          <w:rFonts w:ascii="Arial" w:hAnsi="Arial" w:cs="Arial"/>
          <w:color w:val="000000"/>
          <w:sz w:val="20"/>
          <w:szCs w:val="20"/>
        </w:rPr>
        <w:t>)</w:t>
      </w:r>
      <w:r w:rsidRPr="00C4289D">
        <w:rPr>
          <w:rFonts w:ascii="Arial" w:hAnsi="Arial" w:cs="Arial"/>
          <w:sz w:val="20"/>
          <w:szCs w:val="20"/>
        </w:rPr>
        <w:tab/>
      </w:r>
      <w:r w:rsidRPr="00C4289D">
        <w:rPr>
          <w:rFonts w:ascii="Arial" w:hAnsi="Arial" w:cs="Arial"/>
          <w:color w:val="000000"/>
          <w:sz w:val="20"/>
          <w:szCs w:val="20"/>
        </w:rPr>
        <w:t xml:space="preserve">the General Data Protection Regulation ((EU) 2016/679) as retained in UK law by the EU (Withdrawal) Act </w:t>
      </w:r>
      <w:r w:rsidR="00FE468C" w:rsidRPr="00C4289D">
        <w:rPr>
          <w:rFonts w:ascii="Arial" w:hAnsi="Arial" w:cs="Arial"/>
          <w:color w:val="000000"/>
          <w:sz w:val="20"/>
          <w:szCs w:val="20"/>
        </w:rPr>
        <w:t>2018 and</w:t>
      </w:r>
      <w:r w:rsidRPr="00C4289D">
        <w:rPr>
          <w:rFonts w:ascii="Arial" w:hAnsi="Arial" w:cs="Arial"/>
          <w:color w:val="000000"/>
          <w:sz w:val="20"/>
          <w:szCs w:val="20"/>
        </w:rPr>
        <w:t xml:space="preserve"> the Data Protection, Privacy and Electronic Communications (Amendments etc) (EU Exit) Regulations 2019 (the "UK General Data Protection Regulation" or “UK GDPR”</w:t>
      </w:r>
      <w:proofErr w:type="gramStart"/>
      <w:r w:rsidRPr="00C4289D">
        <w:rPr>
          <w:rFonts w:ascii="Arial" w:hAnsi="Arial" w:cs="Arial"/>
          <w:color w:val="000000"/>
          <w:sz w:val="20"/>
          <w:szCs w:val="20"/>
        </w:rPr>
        <w:t>);</w:t>
      </w:r>
      <w:proofErr w:type="gramEnd"/>
      <w:r w:rsidRPr="00C4289D">
        <w:rPr>
          <w:rFonts w:ascii="Arial" w:hAnsi="Arial" w:cs="Arial"/>
          <w:color w:val="000000"/>
          <w:sz w:val="20"/>
          <w:szCs w:val="20"/>
        </w:rPr>
        <w:t xml:space="preserve"> </w:t>
      </w:r>
    </w:p>
    <w:p w14:paraId="277772C2" w14:textId="77777777"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ii)</w:t>
      </w:r>
      <w:r w:rsidRPr="00C4289D">
        <w:rPr>
          <w:rFonts w:ascii="Arial" w:hAnsi="Arial" w:cs="Arial"/>
          <w:sz w:val="20"/>
          <w:szCs w:val="20"/>
        </w:rPr>
        <w:tab/>
      </w:r>
      <w:r w:rsidRPr="00C4289D">
        <w:rPr>
          <w:rFonts w:ascii="Arial" w:hAnsi="Arial" w:cs="Arial"/>
          <w:color w:val="000000"/>
          <w:sz w:val="20"/>
          <w:szCs w:val="20"/>
        </w:rPr>
        <w:t xml:space="preserve">the Data Protection Act </w:t>
      </w:r>
      <w:proofErr w:type="gramStart"/>
      <w:r w:rsidRPr="00C4289D">
        <w:rPr>
          <w:rFonts w:ascii="Arial" w:hAnsi="Arial" w:cs="Arial"/>
          <w:color w:val="000000"/>
          <w:sz w:val="20"/>
          <w:szCs w:val="20"/>
        </w:rPr>
        <w:t>2018;</w:t>
      </w:r>
      <w:proofErr w:type="gramEnd"/>
      <w:r w:rsidRPr="00C4289D">
        <w:rPr>
          <w:rFonts w:ascii="Arial" w:hAnsi="Arial" w:cs="Arial"/>
          <w:color w:val="000000"/>
          <w:sz w:val="20"/>
          <w:szCs w:val="20"/>
        </w:rPr>
        <w:t xml:space="preserve"> </w:t>
      </w:r>
    </w:p>
    <w:p w14:paraId="2C7A4921" w14:textId="77777777"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iii)</w:t>
      </w:r>
      <w:r w:rsidRPr="00C4289D">
        <w:rPr>
          <w:rFonts w:ascii="Arial" w:hAnsi="Arial" w:cs="Arial"/>
          <w:sz w:val="20"/>
          <w:szCs w:val="20"/>
        </w:rPr>
        <w:tab/>
      </w:r>
      <w:r w:rsidRPr="00C4289D">
        <w:rPr>
          <w:rFonts w:ascii="Arial" w:hAnsi="Arial" w:cs="Arial"/>
          <w:color w:val="000000"/>
          <w:sz w:val="20"/>
          <w:szCs w:val="20"/>
        </w:rPr>
        <w:t xml:space="preserve">the Privacy and Electronic Communications Directive 2002/58/EC (as updated by Directive 2009/136/EC) and the Privacy and Electronic Communications Regulations 2003 (SI 2003/2426) as amended; and </w:t>
      </w:r>
    </w:p>
    <w:p w14:paraId="6A5449DB" w14:textId="77777777"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iv)</w:t>
      </w:r>
      <w:r w:rsidRPr="00C4289D">
        <w:rPr>
          <w:rFonts w:ascii="Arial" w:hAnsi="Arial" w:cs="Arial"/>
          <w:sz w:val="20"/>
          <w:szCs w:val="20"/>
        </w:rPr>
        <w:tab/>
      </w:r>
      <w:r w:rsidRPr="00C4289D">
        <w:rPr>
          <w:rFonts w:ascii="Arial" w:hAnsi="Arial" w:cs="Arial"/>
          <w:color w:val="000000"/>
          <w:sz w:val="20"/>
          <w:szCs w:val="20"/>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roofErr w:type="gramStart"/>
      <w:r w:rsidRPr="00C4289D">
        <w:rPr>
          <w:rFonts w:ascii="Arial" w:hAnsi="Arial" w:cs="Arial"/>
          <w:color w:val="000000"/>
          <w:sz w:val="20"/>
          <w:szCs w:val="20"/>
        </w:rPr>
        <w:t>];</w:t>
      </w:r>
      <w:proofErr w:type="gramEnd"/>
    </w:p>
    <w:p w14:paraId="3EA252B7"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C4289D">
        <w:rPr>
          <w:rFonts w:ascii="Arial" w:hAnsi="Arial" w:cs="Arial"/>
          <w:color w:val="000000"/>
          <w:sz w:val="20"/>
          <w:szCs w:val="20"/>
        </w:rPr>
        <w:t>agents</w:t>
      </w:r>
      <w:proofErr w:type="gramEnd"/>
      <w:r w:rsidRPr="00C4289D">
        <w:rPr>
          <w:rFonts w:ascii="Arial" w:hAnsi="Arial" w:cs="Arial"/>
          <w:color w:val="000000"/>
          <w:sz w:val="20"/>
          <w:szCs w:val="2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C4289D">
        <w:rPr>
          <w:rFonts w:ascii="Arial" w:hAnsi="Arial" w:cs="Arial"/>
          <w:color w:val="000000"/>
          <w:sz w:val="20"/>
          <w:szCs w:val="20"/>
        </w:rPr>
        <w:t>Default;</w:t>
      </w:r>
      <w:proofErr w:type="gramEnd"/>
    </w:p>
    <w:p w14:paraId="744C0F7E"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 xml:space="preserve">“Law” means any applicable law, statute, by-law, regulation, order, regulatory policy, guidance or industry code that has the equivalent of legal effect, rule of court or directives or requirements of any regulatory body, delegated or subordinate legislation or notice of any regulatory </w:t>
      </w:r>
      <w:proofErr w:type="gramStart"/>
      <w:r w:rsidRPr="00C4289D">
        <w:rPr>
          <w:rFonts w:ascii="Arial" w:hAnsi="Arial" w:cs="Arial"/>
          <w:color w:val="000000"/>
          <w:sz w:val="20"/>
          <w:szCs w:val="20"/>
        </w:rPr>
        <w:t>body;</w:t>
      </w:r>
      <w:proofErr w:type="gramEnd"/>
    </w:p>
    <w:p w14:paraId="24FB4CE3"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C4289D">
        <w:rPr>
          <w:rFonts w:ascii="Arial" w:hAnsi="Arial" w:cs="Arial"/>
          <w:color w:val="000000"/>
          <w:sz w:val="20"/>
          <w:szCs w:val="20"/>
        </w:rPr>
        <w:t>];</w:t>
      </w:r>
      <w:proofErr w:type="gramEnd"/>
    </w:p>
    <w:p w14:paraId="57C15A88"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“Term” means the period commencing on [the commencement date / the date on which this Contract is signed / the date on which this Contract takes effect] and ending [on the expiry of x years /on x date] or on earlier termination of this Contract.</w:t>
      </w:r>
    </w:p>
    <w:p w14:paraId="2FBB0AD8" w14:textId="77777777" w:rsidR="003A2CB9" w:rsidRDefault="003A2CB9">
      <w:pPr>
        <w:widowControl w:val="0"/>
        <w:autoSpaceDE w:val="0"/>
        <w:autoSpaceDN w:val="0"/>
        <w:adjustRightInd w:val="0"/>
        <w:spacing w:before="200" w:line="240" w:lineRule="auto"/>
        <w:ind w:left="687"/>
        <w:jc w:val="both"/>
        <w:rPr>
          <w:rFonts w:ascii="Arial" w:hAnsi="Arial" w:cs="Arial"/>
          <w:sz w:val="24"/>
          <w:szCs w:val="24"/>
        </w:rPr>
      </w:pPr>
    </w:p>
    <w:p w14:paraId="4DA8E393" w14:textId="26E81A2F" w:rsidR="00C4289D" w:rsidRDefault="00C4289D">
      <w:pPr>
        <w:widowControl w:val="0"/>
        <w:autoSpaceDE w:val="0"/>
        <w:autoSpaceDN w:val="0"/>
        <w:adjustRightInd w:val="0"/>
        <w:spacing w:before="240" w:line="240" w:lineRule="auto"/>
        <w:ind w:left="687"/>
        <w:jc w:val="both"/>
        <w:rPr>
          <w:rFonts w:ascii="Arial" w:hAnsi="Arial" w:cs="Arial"/>
          <w:b/>
          <w:bCs/>
          <w:color w:val="000000"/>
        </w:rPr>
      </w:pPr>
    </w:p>
    <w:p w14:paraId="359BC87A" w14:textId="546F51FB" w:rsidR="003A2CB9" w:rsidRPr="00C4289D"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lastRenderedPageBreak/>
        <w:t>Unlimited liabilities</w:t>
      </w:r>
    </w:p>
    <w:p w14:paraId="3466B927" w14:textId="77777777" w:rsidR="003A2CB9" w:rsidRPr="00C4289D" w:rsidRDefault="00BA7D31" w:rsidP="00C4289D">
      <w:pPr>
        <w:widowControl w:val="0"/>
        <w:tabs>
          <w:tab w:val="left" w:pos="120"/>
        </w:tabs>
        <w:autoSpaceDE w:val="0"/>
        <w:autoSpaceDN w:val="0"/>
        <w:adjustRightInd w:val="0"/>
        <w:spacing w:before="100" w:after="0" w:line="240" w:lineRule="auto"/>
        <w:ind w:left="1368" w:hanging="1248"/>
        <w:jc w:val="both"/>
        <w:rPr>
          <w:rFonts w:ascii="Arial" w:hAnsi="Arial" w:cs="Arial"/>
          <w:sz w:val="20"/>
          <w:szCs w:val="20"/>
        </w:rPr>
      </w:pPr>
      <w:r w:rsidRPr="00C4289D">
        <w:rPr>
          <w:rFonts w:ascii="Arial" w:hAnsi="Arial" w:cs="Arial"/>
          <w:color w:val="000000"/>
          <w:sz w:val="20"/>
          <w:szCs w:val="20"/>
        </w:rPr>
        <w:t>1.2</w:t>
      </w:r>
      <w:r w:rsidRPr="00C4289D">
        <w:rPr>
          <w:rFonts w:ascii="Arial" w:hAnsi="Arial" w:cs="Arial"/>
          <w:sz w:val="20"/>
          <w:szCs w:val="20"/>
        </w:rPr>
        <w:tab/>
      </w:r>
      <w:r w:rsidRPr="00C4289D">
        <w:rPr>
          <w:rFonts w:ascii="Arial" w:hAnsi="Arial" w:cs="Arial"/>
          <w:color w:val="000000"/>
          <w:sz w:val="20"/>
          <w:szCs w:val="20"/>
        </w:rPr>
        <w:t>Neither Party limits its liability for:</w:t>
      </w:r>
    </w:p>
    <w:p w14:paraId="71C67E7F" w14:textId="77777777" w:rsidR="00C4289D" w:rsidRPr="00C4289D" w:rsidRDefault="00BA7D31" w:rsidP="00C4289D">
      <w:pPr>
        <w:widowControl w:val="0"/>
        <w:autoSpaceDE w:val="0"/>
        <w:autoSpaceDN w:val="0"/>
        <w:adjustRightInd w:val="0"/>
        <w:spacing w:before="100" w:line="240" w:lineRule="auto"/>
        <w:ind w:left="120"/>
        <w:jc w:val="both"/>
        <w:rPr>
          <w:rFonts w:ascii="Arial" w:hAnsi="Arial" w:cs="Arial"/>
          <w:sz w:val="20"/>
          <w:szCs w:val="20"/>
        </w:rPr>
      </w:pPr>
      <w:r w:rsidRPr="00C4289D">
        <w:rPr>
          <w:rFonts w:ascii="Arial" w:hAnsi="Arial" w:cs="Arial"/>
          <w:color w:val="000000"/>
          <w:sz w:val="20"/>
          <w:szCs w:val="20"/>
        </w:rPr>
        <w:t>1.2.1       death or personal injury caused by its negligence, or that of its employees, agents or sub-contractors (as applicable</w:t>
      </w:r>
      <w:proofErr w:type="gramStart"/>
      <w:r w:rsidRPr="00C4289D">
        <w:rPr>
          <w:rFonts w:ascii="Arial" w:hAnsi="Arial" w:cs="Arial"/>
          <w:color w:val="000000"/>
          <w:sz w:val="20"/>
          <w:szCs w:val="20"/>
        </w:rPr>
        <w:t>);</w:t>
      </w:r>
      <w:proofErr w:type="gramEnd"/>
    </w:p>
    <w:p w14:paraId="36F0A6E3" w14:textId="289B883E" w:rsidR="003A2CB9" w:rsidRPr="00C4289D" w:rsidRDefault="00BA7D31" w:rsidP="00C4289D">
      <w:pPr>
        <w:widowControl w:val="0"/>
        <w:autoSpaceDE w:val="0"/>
        <w:autoSpaceDN w:val="0"/>
        <w:adjustRightInd w:val="0"/>
        <w:spacing w:before="100" w:line="240" w:lineRule="auto"/>
        <w:ind w:left="120"/>
        <w:jc w:val="both"/>
        <w:rPr>
          <w:rFonts w:ascii="Arial" w:hAnsi="Arial" w:cs="Arial"/>
          <w:sz w:val="20"/>
          <w:szCs w:val="20"/>
        </w:rPr>
      </w:pPr>
      <w:r w:rsidRPr="00C4289D">
        <w:rPr>
          <w:rFonts w:ascii="Arial" w:hAnsi="Arial" w:cs="Arial"/>
          <w:color w:val="000000"/>
          <w:sz w:val="20"/>
          <w:szCs w:val="20"/>
        </w:rPr>
        <w:t>1.2.2</w:t>
      </w:r>
      <w:r w:rsidRPr="00C4289D">
        <w:rPr>
          <w:rFonts w:ascii="Arial" w:hAnsi="Arial" w:cs="Arial"/>
          <w:sz w:val="20"/>
          <w:szCs w:val="20"/>
        </w:rPr>
        <w:tab/>
      </w:r>
      <w:r w:rsidRPr="00C4289D">
        <w:rPr>
          <w:rFonts w:ascii="Arial" w:hAnsi="Arial" w:cs="Arial"/>
          <w:color w:val="000000"/>
          <w:sz w:val="20"/>
          <w:szCs w:val="20"/>
        </w:rPr>
        <w:t xml:space="preserve">fraud or fraudulent misrepresentation by it or its </w:t>
      </w:r>
      <w:proofErr w:type="gramStart"/>
      <w:r w:rsidRPr="00C4289D">
        <w:rPr>
          <w:rFonts w:ascii="Arial" w:hAnsi="Arial" w:cs="Arial"/>
          <w:color w:val="000000"/>
          <w:sz w:val="20"/>
          <w:szCs w:val="20"/>
        </w:rPr>
        <w:t>employees;</w:t>
      </w:r>
      <w:proofErr w:type="gramEnd"/>
    </w:p>
    <w:p w14:paraId="493F185F" w14:textId="77777777"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1.2.3</w:t>
      </w:r>
      <w:r w:rsidRPr="00C4289D">
        <w:rPr>
          <w:rFonts w:ascii="Arial" w:hAnsi="Arial" w:cs="Arial"/>
          <w:sz w:val="20"/>
          <w:szCs w:val="20"/>
        </w:rPr>
        <w:tab/>
      </w:r>
      <w:r w:rsidRPr="00C4289D">
        <w:rPr>
          <w:rFonts w:ascii="Arial" w:hAnsi="Arial" w:cs="Arial"/>
          <w:color w:val="000000"/>
          <w:sz w:val="20"/>
          <w:szCs w:val="20"/>
        </w:rPr>
        <w:t xml:space="preserve">breach of any obligation as to title implied by section 12 of the Sale of Goods Act 1979 or section 2 of the Supply of Goods and Services Act </w:t>
      </w:r>
      <w:proofErr w:type="gramStart"/>
      <w:r w:rsidRPr="00C4289D">
        <w:rPr>
          <w:rFonts w:ascii="Arial" w:hAnsi="Arial" w:cs="Arial"/>
          <w:color w:val="000000"/>
          <w:sz w:val="20"/>
          <w:szCs w:val="20"/>
        </w:rPr>
        <w:t>1982;</w:t>
      </w:r>
      <w:proofErr w:type="gramEnd"/>
      <w:r w:rsidRPr="00C4289D">
        <w:rPr>
          <w:rFonts w:ascii="Arial" w:hAnsi="Arial" w:cs="Arial"/>
          <w:color w:val="000000"/>
          <w:sz w:val="20"/>
          <w:szCs w:val="20"/>
        </w:rPr>
        <w:t xml:space="preserve"> or</w:t>
      </w:r>
    </w:p>
    <w:p w14:paraId="7B2BE532" w14:textId="66EFD561"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1.2.4</w:t>
      </w:r>
      <w:r w:rsidRPr="00C4289D">
        <w:rPr>
          <w:rFonts w:ascii="Arial" w:hAnsi="Arial" w:cs="Arial"/>
          <w:sz w:val="20"/>
          <w:szCs w:val="20"/>
        </w:rPr>
        <w:tab/>
      </w:r>
      <w:r w:rsidRPr="00C4289D">
        <w:rPr>
          <w:rFonts w:ascii="Arial" w:hAnsi="Arial" w:cs="Arial"/>
          <w:color w:val="000000"/>
          <w:sz w:val="20"/>
          <w:szCs w:val="20"/>
        </w:rPr>
        <w:t>any liability to the extent it cannot be limited or excluded by law.</w:t>
      </w:r>
    </w:p>
    <w:p w14:paraId="5E04B330" w14:textId="5E99BC47"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1.3</w:t>
      </w:r>
      <w:r w:rsidRPr="00C4289D">
        <w:rPr>
          <w:rFonts w:ascii="Arial" w:hAnsi="Arial" w:cs="Arial"/>
          <w:sz w:val="20"/>
          <w:szCs w:val="20"/>
        </w:rPr>
        <w:tab/>
      </w:r>
      <w:r w:rsidRPr="00C4289D">
        <w:rPr>
          <w:rFonts w:ascii="Arial" w:hAnsi="Arial" w:cs="Arial"/>
          <w:color w:val="000000"/>
          <w:sz w:val="20"/>
          <w:szCs w:val="20"/>
        </w:rPr>
        <w:t xml:space="preserve">The financial caps on the Contractor's liability set out in Clause 1.5 below shall not apply to the following: </w:t>
      </w:r>
      <w:r w:rsidR="00995872">
        <w:rPr>
          <w:rFonts w:ascii="Arial" w:hAnsi="Arial" w:cs="Arial"/>
          <w:color w:val="000000"/>
          <w:sz w:val="20"/>
          <w:szCs w:val="20"/>
        </w:rPr>
        <w:t>tbc</w:t>
      </w:r>
    </w:p>
    <w:p w14:paraId="755B145F" w14:textId="167E3898" w:rsidR="003A2CB9" w:rsidRPr="004E797A"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1.3.1</w:t>
      </w:r>
      <w:r w:rsidRPr="00C4289D">
        <w:rPr>
          <w:rFonts w:ascii="Arial" w:hAnsi="Arial" w:cs="Arial"/>
          <w:sz w:val="20"/>
          <w:szCs w:val="20"/>
        </w:rPr>
        <w:tab/>
      </w:r>
      <w:r w:rsidRPr="004E797A">
        <w:rPr>
          <w:rFonts w:ascii="Arial" w:hAnsi="Arial" w:cs="Arial"/>
          <w:color w:val="000000"/>
          <w:sz w:val="20"/>
          <w:szCs w:val="20"/>
        </w:rPr>
        <w:t xml:space="preserve">for any indemnity given by the Contractor to the Authority under this Contact, including but not limited to </w:t>
      </w:r>
      <w:r w:rsidRPr="004E797A">
        <w:rPr>
          <w:rFonts w:ascii="Arial" w:hAnsi="Arial" w:cs="Arial"/>
          <w:b/>
          <w:bCs/>
          <w:color w:val="000000"/>
          <w:sz w:val="20"/>
          <w:szCs w:val="20"/>
        </w:rPr>
        <w:t>[</w:t>
      </w:r>
      <w:r w:rsidRPr="004E797A">
        <w:rPr>
          <w:rFonts w:ascii="Arial" w:hAnsi="Arial" w:cs="Arial"/>
          <w:b/>
          <w:bCs/>
          <w:i/>
          <w:iCs/>
          <w:color w:val="000000"/>
          <w:sz w:val="20"/>
          <w:szCs w:val="20"/>
        </w:rPr>
        <w:t>the Commercial Officer must include all Indemnities that are included in the Contract</w:t>
      </w:r>
      <w:proofErr w:type="gramStart"/>
      <w:r w:rsidRPr="004E797A">
        <w:rPr>
          <w:rFonts w:ascii="Arial" w:hAnsi="Arial" w:cs="Arial"/>
          <w:color w:val="000000"/>
          <w:sz w:val="20"/>
          <w:szCs w:val="20"/>
        </w:rPr>
        <w:t>];</w:t>
      </w:r>
      <w:proofErr w:type="gramEnd"/>
    </w:p>
    <w:p w14:paraId="42297BD8" w14:textId="77777777" w:rsidR="003A2CB9" w:rsidRPr="004E797A"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4E797A">
        <w:rPr>
          <w:rFonts w:ascii="Arial" w:hAnsi="Arial" w:cs="Arial"/>
          <w:color w:val="000000"/>
          <w:sz w:val="20"/>
          <w:szCs w:val="20"/>
        </w:rPr>
        <w:t>1.3.2</w:t>
      </w:r>
      <w:r w:rsidRPr="004E797A">
        <w:rPr>
          <w:rFonts w:ascii="Arial" w:hAnsi="Arial" w:cs="Arial"/>
          <w:sz w:val="20"/>
          <w:szCs w:val="20"/>
        </w:rPr>
        <w:tab/>
      </w:r>
      <w:r w:rsidRPr="004E797A">
        <w:rPr>
          <w:rFonts w:ascii="Arial" w:hAnsi="Arial" w:cs="Arial"/>
          <w:color w:val="000000"/>
          <w:sz w:val="20"/>
          <w:szCs w:val="20"/>
        </w:rPr>
        <w:t>the Contractor's indemnity in relation to DEFCON 91 (Intellectual Property in Software) and Condition 33 (Third Party IP – Rights and Restrictions</w:t>
      </w:r>
      <w:proofErr w:type="gramStart"/>
      <w:r w:rsidRPr="004E797A">
        <w:rPr>
          <w:rFonts w:ascii="Arial" w:hAnsi="Arial" w:cs="Arial"/>
          <w:color w:val="000000"/>
          <w:sz w:val="20"/>
          <w:szCs w:val="20"/>
        </w:rPr>
        <w:t>);</w:t>
      </w:r>
      <w:proofErr w:type="gramEnd"/>
    </w:p>
    <w:p w14:paraId="4C80E6B5" w14:textId="56D3D794" w:rsidR="003A2CB9" w:rsidRPr="004E797A"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4E797A">
        <w:rPr>
          <w:rFonts w:ascii="Arial" w:hAnsi="Arial" w:cs="Arial"/>
          <w:color w:val="000000"/>
          <w:sz w:val="20"/>
          <w:szCs w:val="20"/>
        </w:rPr>
        <w:t>1.3.3</w:t>
      </w:r>
      <w:r w:rsidRPr="004E797A">
        <w:rPr>
          <w:rFonts w:ascii="Arial" w:hAnsi="Arial" w:cs="Arial"/>
          <w:sz w:val="20"/>
          <w:szCs w:val="20"/>
        </w:rPr>
        <w:tab/>
      </w:r>
      <w:r w:rsidRPr="004E797A">
        <w:rPr>
          <w:rFonts w:ascii="Arial" w:hAnsi="Arial" w:cs="Arial"/>
          <w:color w:val="000000"/>
          <w:sz w:val="20"/>
          <w:szCs w:val="20"/>
        </w:rPr>
        <w:t xml:space="preserve">the Contractor's indemnity in relation to TUPE at Schedule </w:t>
      </w:r>
      <w:proofErr w:type="gramStart"/>
      <w:r w:rsidR="006856EB" w:rsidRPr="004E797A">
        <w:rPr>
          <w:rFonts w:ascii="Arial" w:hAnsi="Arial" w:cs="Arial"/>
          <w:color w:val="000000"/>
          <w:sz w:val="20"/>
          <w:szCs w:val="20"/>
        </w:rPr>
        <w:t>13</w:t>
      </w:r>
      <w:r w:rsidRPr="004E797A">
        <w:rPr>
          <w:rFonts w:ascii="Arial" w:hAnsi="Arial" w:cs="Arial"/>
          <w:color w:val="000000"/>
          <w:sz w:val="20"/>
          <w:szCs w:val="20"/>
        </w:rPr>
        <w:t>;</w:t>
      </w:r>
      <w:proofErr w:type="gramEnd"/>
    </w:p>
    <w:p w14:paraId="081F9469" w14:textId="47106C98" w:rsidR="003A2CB9" w:rsidRPr="004E797A" w:rsidRDefault="00995872" w:rsidP="00995872">
      <w:pPr>
        <w:widowControl w:val="0"/>
        <w:autoSpaceDE w:val="0"/>
        <w:autoSpaceDN w:val="0"/>
        <w:adjustRightInd w:val="0"/>
        <w:spacing w:before="100" w:line="240" w:lineRule="auto"/>
        <w:jc w:val="both"/>
        <w:rPr>
          <w:rFonts w:ascii="Arial" w:hAnsi="Arial" w:cs="Arial"/>
          <w:sz w:val="20"/>
          <w:szCs w:val="20"/>
        </w:rPr>
      </w:pPr>
      <w:r w:rsidRPr="004E797A">
        <w:rPr>
          <w:rFonts w:ascii="Arial" w:hAnsi="Arial" w:cs="Arial"/>
          <w:color w:val="000000"/>
          <w:sz w:val="20"/>
          <w:szCs w:val="20"/>
        </w:rPr>
        <w:t xml:space="preserve">   </w:t>
      </w:r>
      <w:r w:rsidR="00BA7D31" w:rsidRPr="004E797A">
        <w:rPr>
          <w:rFonts w:ascii="Arial" w:hAnsi="Arial" w:cs="Arial"/>
          <w:color w:val="000000"/>
          <w:sz w:val="20"/>
          <w:szCs w:val="20"/>
        </w:rPr>
        <w:t>1.3.4        breach by the Contractor of DEFCON 532A (SC2) provisions and Data Protection Legislation; and</w:t>
      </w:r>
    </w:p>
    <w:p w14:paraId="36FB343E" w14:textId="77777777" w:rsidR="003A2CB9" w:rsidRPr="004E797A"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4E797A">
        <w:rPr>
          <w:rFonts w:ascii="Arial" w:hAnsi="Arial" w:cs="Arial"/>
          <w:color w:val="000000"/>
          <w:sz w:val="20"/>
          <w:szCs w:val="20"/>
        </w:rPr>
        <w:t>1.4</w:t>
      </w:r>
      <w:r w:rsidRPr="004E797A">
        <w:rPr>
          <w:rFonts w:ascii="Arial" w:hAnsi="Arial" w:cs="Arial"/>
          <w:sz w:val="20"/>
          <w:szCs w:val="20"/>
        </w:rPr>
        <w:tab/>
      </w:r>
      <w:r w:rsidRPr="004E797A">
        <w:rPr>
          <w:rFonts w:ascii="Arial" w:hAnsi="Arial" w:cs="Arial"/>
          <w:color w:val="000000"/>
          <w:sz w:val="20"/>
          <w:szCs w:val="20"/>
        </w:rPr>
        <w:t>The financial caps on the Authority's liability set out in Clause 1.6 below shall not apply to the following:</w:t>
      </w:r>
    </w:p>
    <w:p w14:paraId="06D6B6BB" w14:textId="063E137C" w:rsidR="003A2CB9" w:rsidRPr="004E797A" w:rsidRDefault="00BA7D31" w:rsidP="004E797A">
      <w:pPr>
        <w:widowControl w:val="0"/>
        <w:tabs>
          <w:tab w:val="left" w:pos="2105"/>
        </w:tabs>
        <w:autoSpaceDE w:val="0"/>
        <w:autoSpaceDN w:val="0"/>
        <w:adjustRightInd w:val="0"/>
        <w:spacing w:before="100" w:after="0" w:line="240" w:lineRule="auto"/>
        <w:ind w:left="2105" w:hanging="851"/>
        <w:jc w:val="both"/>
        <w:rPr>
          <w:rFonts w:ascii="Arial" w:hAnsi="Arial" w:cs="Arial"/>
          <w:sz w:val="20"/>
          <w:szCs w:val="20"/>
        </w:rPr>
      </w:pPr>
      <w:r w:rsidRPr="004E797A">
        <w:rPr>
          <w:rFonts w:ascii="Arial" w:hAnsi="Arial" w:cs="Arial"/>
          <w:color w:val="000000"/>
          <w:sz w:val="20"/>
          <w:szCs w:val="20"/>
        </w:rPr>
        <w:t>1.4.1</w:t>
      </w:r>
      <w:r w:rsidRPr="004E797A">
        <w:rPr>
          <w:rFonts w:ascii="Arial" w:hAnsi="Arial" w:cs="Arial"/>
          <w:sz w:val="20"/>
          <w:szCs w:val="20"/>
        </w:rPr>
        <w:tab/>
      </w:r>
      <w:r w:rsidRPr="004E797A">
        <w:rPr>
          <w:rFonts w:ascii="Arial" w:hAnsi="Arial" w:cs="Arial"/>
          <w:color w:val="000000"/>
          <w:sz w:val="20"/>
          <w:szCs w:val="20"/>
        </w:rPr>
        <w:t xml:space="preserve">for any indemnity given by the Authority to the Contractor under this Contract, including but not limited to DEFCON 514 and condition 41; and </w:t>
      </w:r>
    </w:p>
    <w:p w14:paraId="762CCA72" w14:textId="77777777" w:rsidR="003A2CB9" w:rsidRPr="004E797A"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4E797A">
        <w:rPr>
          <w:rFonts w:ascii="Arial" w:hAnsi="Arial" w:cs="Arial"/>
          <w:b/>
          <w:bCs/>
          <w:color w:val="000000"/>
          <w:sz w:val="20"/>
          <w:szCs w:val="20"/>
        </w:rPr>
        <w:t>Financial limits</w:t>
      </w:r>
    </w:p>
    <w:p w14:paraId="2F5F5F31" w14:textId="77777777" w:rsidR="003A2CB9" w:rsidRPr="004E797A"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4E797A">
        <w:rPr>
          <w:rFonts w:ascii="Arial" w:hAnsi="Arial" w:cs="Arial"/>
          <w:color w:val="000000"/>
          <w:sz w:val="20"/>
          <w:szCs w:val="20"/>
        </w:rPr>
        <w:t>1.5</w:t>
      </w:r>
      <w:r w:rsidRPr="004E797A">
        <w:rPr>
          <w:rFonts w:ascii="Arial" w:hAnsi="Arial" w:cs="Arial"/>
          <w:sz w:val="20"/>
          <w:szCs w:val="20"/>
        </w:rPr>
        <w:tab/>
      </w:r>
      <w:r w:rsidRPr="004E797A">
        <w:rPr>
          <w:rFonts w:ascii="Arial" w:hAnsi="Arial" w:cs="Arial"/>
          <w:color w:val="000000"/>
          <w:sz w:val="20"/>
          <w:szCs w:val="20"/>
        </w:rPr>
        <w:t>Subject to Clauses 1.2 and 1.3 and to the maximum extent permitted by Law:</w:t>
      </w:r>
    </w:p>
    <w:p w14:paraId="78D3A44D" w14:textId="0828AA69" w:rsidR="003A2CB9" w:rsidRPr="004E797A" w:rsidRDefault="00BA7D31" w:rsidP="00C4289D">
      <w:pPr>
        <w:widowControl w:val="0"/>
        <w:tabs>
          <w:tab w:val="left" w:pos="2105"/>
        </w:tabs>
        <w:autoSpaceDE w:val="0"/>
        <w:autoSpaceDN w:val="0"/>
        <w:adjustRightInd w:val="0"/>
        <w:spacing w:before="100" w:after="0" w:line="240" w:lineRule="auto"/>
        <w:ind w:left="2105" w:hanging="823"/>
        <w:jc w:val="both"/>
        <w:rPr>
          <w:rFonts w:ascii="Arial" w:hAnsi="Arial" w:cs="Arial"/>
          <w:sz w:val="20"/>
          <w:szCs w:val="20"/>
        </w:rPr>
      </w:pPr>
      <w:r w:rsidRPr="004E797A">
        <w:rPr>
          <w:rFonts w:ascii="Arial" w:hAnsi="Arial" w:cs="Arial"/>
          <w:color w:val="000000"/>
          <w:sz w:val="20"/>
          <w:szCs w:val="20"/>
        </w:rPr>
        <w:t>1.5.1</w:t>
      </w:r>
      <w:r w:rsidRPr="004E797A">
        <w:rPr>
          <w:rFonts w:ascii="Arial" w:hAnsi="Arial" w:cs="Arial"/>
          <w:sz w:val="20"/>
          <w:szCs w:val="20"/>
        </w:rPr>
        <w:tab/>
      </w:r>
      <w:r w:rsidR="00333D80" w:rsidRPr="004E797A">
        <w:rPr>
          <w:rFonts w:ascii="Arial" w:hAnsi="Arial" w:cs="Arial"/>
          <w:color w:val="000000"/>
          <w:sz w:val="20"/>
          <w:szCs w:val="20"/>
        </w:rPr>
        <w:t>T</w:t>
      </w:r>
      <w:r w:rsidRPr="004E797A">
        <w:rPr>
          <w:rFonts w:ascii="Arial" w:hAnsi="Arial" w:cs="Arial"/>
          <w:color w:val="000000"/>
          <w:sz w:val="20"/>
          <w:szCs w:val="20"/>
        </w:rPr>
        <w:t>hroughout the Term</w:t>
      </w:r>
      <w:r w:rsidR="0079482C" w:rsidRPr="004E797A">
        <w:rPr>
          <w:rFonts w:ascii="Arial" w:hAnsi="Arial" w:cs="Arial"/>
          <w:color w:val="000000"/>
          <w:sz w:val="20"/>
          <w:szCs w:val="20"/>
        </w:rPr>
        <w:t xml:space="preserve"> </w:t>
      </w:r>
      <w:r w:rsidRPr="004E797A">
        <w:rPr>
          <w:rFonts w:ascii="Arial" w:hAnsi="Arial" w:cs="Arial"/>
          <w:color w:val="000000"/>
          <w:sz w:val="20"/>
          <w:szCs w:val="20"/>
        </w:rPr>
        <w:t>the Contractor's total liability in respect of losses that are caused by Defaults of the Contractor shall in no event exceed:</w:t>
      </w:r>
    </w:p>
    <w:p w14:paraId="6A532571" w14:textId="21858539" w:rsidR="003A2CB9" w:rsidRPr="004E797A" w:rsidRDefault="00BA7D31" w:rsidP="00883D51">
      <w:pPr>
        <w:widowControl w:val="0"/>
        <w:autoSpaceDE w:val="0"/>
        <w:autoSpaceDN w:val="0"/>
        <w:adjustRightInd w:val="0"/>
        <w:spacing w:before="100" w:line="240" w:lineRule="auto"/>
        <w:ind w:left="2530"/>
        <w:jc w:val="both"/>
        <w:rPr>
          <w:rFonts w:ascii="Arial" w:hAnsi="Arial" w:cs="Arial"/>
          <w:sz w:val="20"/>
          <w:szCs w:val="20"/>
        </w:rPr>
      </w:pPr>
      <w:r w:rsidRPr="004E797A">
        <w:rPr>
          <w:rFonts w:ascii="Arial" w:hAnsi="Arial" w:cs="Arial"/>
          <w:color w:val="000000"/>
          <w:sz w:val="20"/>
          <w:szCs w:val="20"/>
        </w:rPr>
        <w:t>(</w:t>
      </w:r>
      <w:proofErr w:type="spellStart"/>
      <w:r w:rsidRPr="004E797A">
        <w:rPr>
          <w:rFonts w:ascii="Arial" w:hAnsi="Arial" w:cs="Arial"/>
          <w:color w:val="000000"/>
          <w:sz w:val="20"/>
          <w:szCs w:val="20"/>
        </w:rPr>
        <w:t>i</w:t>
      </w:r>
      <w:proofErr w:type="spellEnd"/>
      <w:r w:rsidRPr="004E797A">
        <w:rPr>
          <w:rFonts w:ascii="Arial" w:hAnsi="Arial" w:cs="Arial"/>
          <w:color w:val="000000"/>
          <w:sz w:val="20"/>
          <w:szCs w:val="20"/>
        </w:rPr>
        <w:t xml:space="preserve">)   in respect of DEFCON 76 (SC2) </w:t>
      </w:r>
      <w:r w:rsidRPr="008E1D45">
        <w:rPr>
          <w:rFonts w:ascii="Arial" w:hAnsi="Arial" w:cs="Arial"/>
          <w:color w:val="000000"/>
          <w:sz w:val="20"/>
          <w:szCs w:val="20"/>
        </w:rPr>
        <w:t>£</w:t>
      </w:r>
      <w:r w:rsidR="008E1D45">
        <w:rPr>
          <w:rFonts w:ascii="Arial" w:hAnsi="Arial" w:cs="Arial"/>
          <w:color w:val="000000"/>
          <w:sz w:val="20"/>
          <w:szCs w:val="20"/>
        </w:rPr>
        <w:t>1,4</w:t>
      </w:r>
      <w:r w:rsidR="009F61B9">
        <w:rPr>
          <w:rFonts w:ascii="Arial" w:hAnsi="Arial" w:cs="Arial"/>
          <w:color w:val="000000"/>
          <w:sz w:val="20"/>
          <w:szCs w:val="20"/>
        </w:rPr>
        <w:t>2</w:t>
      </w:r>
      <w:r w:rsidR="008E1D45">
        <w:rPr>
          <w:rFonts w:ascii="Arial" w:hAnsi="Arial" w:cs="Arial"/>
          <w:color w:val="000000"/>
          <w:sz w:val="20"/>
          <w:szCs w:val="20"/>
        </w:rPr>
        <w:t>0,000</w:t>
      </w:r>
      <w:r w:rsidR="009F61B9">
        <w:rPr>
          <w:rFonts w:ascii="Arial" w:hAnsi="Arial" w:cs="Arial"/>
          <w:color w:val="000000"/>
          <w:sz w:val="20"/>
          <w:szCs w:val="20"/>
        </w:rPr>
        <w:t>.00</w:t>
      </w:r>
      <w:r w:rsidRPr="008E1D45">
        <w:rPr>
          <w:rFonts w:ascii="Arial" w:hAnsi="Arial" w:cs="Arial"/>
          <w:color w:val="000000"/>
          <w:sz w:val="20"/>
          <w:szCs w:val="20"/>
        </w:rPr>
        <w:t xml:space="preserve"> in</w:t>
      </w:r>
      <w:r w:rsidRPr="004E797A">
        <w:rPr>
          <w:rFonts w:ascii="Arial" w:hAnsi="Arial" w:cs="Arial"/>
          <w:color w:val="000000"/>
          <w:sz w:val="20"/>
          <w:szCs w:val="20"/>
        </w:rPr>
        <w:t xml:space="preserve"> </w:t>
      </w:r>
      <w:proofErr w:type="gramStart"/>
      <w:r w:rsidRPr="004E797A">
        <w:rPr>
          <w:rFonts w:ascii="Arial" w:hAnsi="Arial" w:cs="Arial"/>
          <w:color w:val="000000"/>
          <w:sz w:val="20"/>
          <w:szCs w:val="20"/>
        </w:rPr>
        <w:t>aggregate;</w:t>
      </w:r>
      <w:proofErr w:type="gramEnd"/>
      <w:r w:rsidRPr="004E797A">
        <w:rPr>
          <w:rFonts w:ascii="Arial" w:hAnsi="Arial" w:cs="Arial"/>
          <w:color w:val="000000"/>
          <w:sz w:val="20"/>
          <w:szCs w:val="20"/>
        </w:rPr>
        <w:t xml:space="preserve"> </w:t>
      </w:r>
    </w:p>
    <w:p w14:paraId="5B9F9699" w14:textId="4E097E55" w:rsidR="003A2CB9" w:rsidRPr="004E797A" w:rsidRDefault="00BA7D31" w:rsidP="00995872">
      <w:pPr>
        <w:widowControl w:val="0"/>
        <w:autoSpaceDE w:val="0"/>
        <w:autoSpaceDN w:val="0"/>
        <w:adjustRightInd w:val="0"/>
        <w:spacing w:before="100" w:line="240" w:lineRule="auto"/>
        <w:ind w:left="2530"/>
        <w:jc w:val="both"/>
        <w:rPr>
          <w:rFonts w:ascii="Arial" w:hAnsi="Arial" w:cs="Arial"/>
          <w:sz w:val="20"/>
          <w:szCs w:val="20"/>
        </w:rPr>
      </w:pPr>
      <w:r w:rsidRPr="004E797A">
        <w:rPr>
          <w:rFonts w:ascii="Arial" w:hAnsi="Arial" w:cs="Arial"/>
          <w:color w:val="000000"/>
          <w:sz w:val="20"/>
          <w:szCs w:val="20"/>
        </w:rPr>
        <w:t>(ii)in respect of condition 4</w:t>
      </w:r>
      <w:r w:rsidR="005048A9" w:rsidRPr="004E797A">
        <w:rPr>
          <w:rFonts w:ascii="Arial" w:hAnsi="Arial" w:cs="Arial"/>
          <w:color w:val="000000"/>
          <w:sz w:val="20"/>
          <w:szCs w:val="20"/>
        </w:rPr>
        <w:t>2</w:t>
      </w:r>
      <w:r w:rsidR="00F66E3B" w:rsidRPr="004E797A">
        <w:rPr>
          <w:rFonts w:ascii="Arial" w:hAnsi="Arial" w:cs="Arial"/>
          <w:color w:val="000000"/>
          <w:sz w:val="20"/>
          <w:szCs w:val="20"/>
        </w:rPr>
        <w:t>b</w:t>
      </w:r>
      <w:r w:rsidRPr="004E797A">
        <w:rPr>
          <w:rFonts w:ascii="Arial" w:hAnsi="Arial" w:cs="Arial"/>
          <w:color w:val="000000"/>
          <w:sz w:val="20"/>
          <w:szCs w:val="20"/>
        </w:rPr>
        <w:t xml:space="preserve"> </w:t>
      </w:r>
      <w:r w:rsidR="008E1D45" w:rsidRPr="008E1D45">
        <w:rPr>
          <w:rFonts w:ascii="Arial" w:hAnsi="Arial" w:cs="Arial"/>
          <w:color w:val="000000"/>
          <w:sz w:val="20"/>
          <w:szCs w:val="20"/>
        </w:rPr>
        <w:t>£</w:t>
      </w:r>
      <w:r w:rsidR="008E1D45">
        <w:rPr>
          <w:rFonts w:ascii="Arial" w:hAnsi="Arial" w:cs="Arial"/>
          <w:color w:val="000000"/>
          <w:sz w:val="20"/>
          <w:szCs w:val="20"/>
        </w:rPr>
        <w:t>1,4</w:t>
      </w:r>
      <w:r w:rsidR="009F61B9">
        <w:rPr>
          <w:rFonts w:ascii="Arial" w:hAnsi="Arial" w:cs="Arial"/>
          <w:color w:val="000000"/>
          <w:sz w:val="20"/>
          <w:szCs w:val="20"/>
        </w:rPr>
        <w:t>2</w:t>
      </w:r>
      <w:r w:rsidR="008E1D45">
        <w:rPr>
          <w:rFonts w:ascii="Arial" w:hAnsi="Arial" w:cs="Arial"/>
          <w:color w:val="000000"/>
          <w:sz w:val="20"/>
          <w:szCs w:val="20"/>
        </w:rPr>
        <w:t>0,000</w:t>
      </w:r>
      <w:r w:rsidR="009F61B9">
        <w:rPr>
          <w:rFonts w:ascii="Arial" w:hAnsi="Arial" w:cs="Arial"/>
          <w:color w:val="000000"/>
          <w:sz w:val="20"/>
          <w:szCs w:val="20"/>
        </w:rPr>
        <w:t>.00</w:t>
      </w:r>
      <w:r w:rsidR="008E1D45" w:rsidRPr="008E1D45">
        <w:rPr>
          <w:rFonts w:ascii="Arial" w:hAnsi="Arial" w:cs="Arial"/>
          <w:color w:val="000000"/>
          <w:sz w:val="20"/>
          <w:szCs w:val="20"/>
        </w:rPr>
        <w:t xml:space="preserve"> </w:t>
      </w:r>
      <w:r w:rsidRPr="004E797A">
        <w:rPr>
          <w:rFonts w:ascii="Arial" w:hAnsi="Arial" w:cs="Arial"/>
          <w:color w:val="000000"/>
          <w:sz w:val="20"/>
          <w:szCs w:val="20"/>
        </w:rPr>
        <w:t xml:space="preserve">in </w:t>
      </w:r>
      <w:proofErr w:type="gramStart"/>
      <w:r w:rsidRPr="004E797A">
        <w:rPr>
          <w:rFonts w:ascii="Arial" w:hAnsi="Arial" w:cs="Arial"/>
          <w:color w:val="000000"/>
          <w:sz w:val="20"/>
          <w:szCs w:val="20"/>
        </w:rPr>
        <w:t>aggregate;</w:t>
      </w:r>
      <w:proofErr w:type="gramEnd"/>
    </w:p>
    <w:p w14:paraId="7665A73A" w14:textId="1400A109" w:rsidR="003A2CB9" w:rsidRPr="004E797A" w:rsidRDefault="00BA7D31" w:rsidP="00995872">
      <w:pPr>
        <w:widowControl w:val="0"/>
        <w:tabs>
          <w:tab w:val="left" w:pos="2105"/>
        </w:tabs>
        <w:autoSpaceDE w:val="0"/>
        <w:autoSpaceDN w:val="0"/>
        <w:adjustRightInd w:val="0"/>
        <w:spacing w:before="100" w:after="0" w:line="240" w:lineRule="auto"/>
        <w:ind w:left="1254"/>
        <w:jc w:val="both"/>
        <w:rPr>
          <w:rFonts w:ascii="Arial" w:hAnsi="Arial" w:cs="Arial"/>
          <w:sz w:val="20"/>
          <w:szCs w:val="20"/>
        </w:rPr>
      </w:pPr>
      <w:r w:rsidRPr="004E797A">
        <w:rPr>
          <w:rFonts w:ascii="Arial" w:hAnsi="Arial" w:cs="Arial"/>
          <w:color w:val="000000"/>
          <w:sz w:val="20"/>
          <w:szCs w:val="20"/>
        </w:rPr>
        <w:t>1.5.2</w:t>
      </w:r>
      <w:r w:rsidRPr="004E797A">
        <w:rPr>
          <w:rFonts w:ascii="Arial" w:hAnsi="Arial" w:cs="Arial"/>
          <w:sz w:val="20"/>
          <w:szCs w:val="20"/>
        </w:rPr>
        <w:tab/>
      </w:r>
      <w:r w:rsidRPr="004E797A">
        <w:rPr>
          <w:rFonts w:ascii="Arial" w:hAnsi="Arial" w:cs="Arial"/>
          <w:color w:val="000000"/>
          <w:sz w:val="20"/>
          <w:szCs w:val="20"/>
        </w:rPr>
        <w:t>without limiting Clause 1.5.1 and subject always to Clauses 1.2, 1.3, 1.3.5 and 1.5.3, the Contractor's total liability throughout the Term in respect of all other liabilities shall be</w:t>
      </w:r>
      <w:r w:rsidR="00995872" w:rsidRPr="004E797A">
        <w:rPr>
          <w:rFonts w:ascii="Arial" w:hAnsi="Arial" w:cs="Arial"/>
          <w:color w:val="000000"/>
          <w:sz w:val="20"/>
          <w:szCs w:val="20"/>
        </w:rPr>
        <w:t xml:space="preserve"> </w:t>
      </w:r>
      <w:r w:rsidR="008E1D45" w:rsidRPr="008E1D45">
        <w:rPr>
          <w:rFonts w:ascii="Arial" w:hAnsi="Arial" w:cs="Arial"/>
          <w:color w:val="000000"/>
          <w:sz w:val="20"/>
          <w:szCs w:val="20"/>
        </w:rPr>
        <w:t>£</w:t>
      </w:r>
      <w:r w:rsidR="008E1D45">
        <w:rPr>
          <w:rFonts w:ascii="Arial" w:hAnsi="Arial" w:cs="Arial"/>
          <w:color w:val="000000"/>
          <w:sz w:val="20"/>
          <w:szCs w:val="20"/>
        </w:rPr>
        <w:t>1,4</w:t>
      </w:r>
      <w:r w:rsidR="009F61B9">
        <w:rPr>
          <w:rFonts w:ascii="Arial" w:hAnsi="Arial" w:cs="Arial"/>
          <w:color w:val="000000"/>
          <w:sz w:val="20"/>
          <w:szCs w:val="20"/>
        </w:rPr>
        <w:t>2</w:t>
      </w:r>
      <w:r w:rsidR="008E1D45">
        <w:rPr>
          <w:rFonts w:ascii="Arial" w:hAnsi="Arial" w:cs="Arial"/>
          <w:color w:val="000000"/>
          <w:sz w:val="20"/>
          <w:szCs w:val="20"/>
        </w:rPr>
        <w:t>0,000</w:t>
      </w:r>
      <w:r w:rsidR="009F61B9">
        <w:rPr>
          <w:rFonts w:ascii="Arial" w:hAnsi="Arial" w:cs="Arial"/>
          <w:color w:val="000000"/>
          <w:sz w:val="20"/>
          <w:szCs w:val="20"/>
        </w:rPr>
        <w:t>.00</w:t>
      </w:r>
      <w:r w:rsidR="008E1D45" w:rsidRPr="008E1D45">
        <w:rPr>
          <w:rFonts w:ascii="Arial" w:hAnsi="Arial" w:cs="Arial"/>
          <w:color w:val="000000"/>
          <w:sz w:val="20"/>
          <w:szCs w:val="20"/>
        </w:rPr>
        <w:t xml:space="preserve"> </w:t>
      </w:r>
      <w:r w:rsidRPr="004E797A">
        <w:rPr>
          <w:rFonts w:ascii="Arial" w:hAnsi="Arial" w:cs="Arial"/>
          <w:color w:val="000000"/>
          <w:sz w:val="20"/>
          <w:szCs w:val="20"/>
        </w:rPr>
        <w:t>in aggregate.</w:t>
      </w:r>
    </w:p>
    <w:p w14:paraId="34CD4A97" w14:textId="77777777" w:rsidR="003A2CB9" w:rsidRPr="004E797A" w:rsidRDefault="00BA7D31" w:rsidP="00C4289D">
      <w:pPr>
        <w:widowControl w:val="0"/>
        <w:tabs>
          <w:tab w:val="left" w:pos="2105"/>
        </w:tabs>
        <w:autoSpaceDE w:val="0"/>
        <w:autoSpaceDN w:val="0"/>
        <w:adjustRightInd w:val="0"/>
        <w:spacing w:before="100" w:after="0" w:line="240" w:lineRule="auto"/>
        <w:ind w:left="2105" w:hanging="851"/>
        <w:jc w:val="both"/>
        <w:rPr>
          <w:rFonts w:ascii="Arial" w:hAnsi="Arial" w:cs="Arial"/>
          <w:sz w:val="20"/>
          <w:szCs w:val="20"/>
        </w:rPr>
      </w:pPr>
      <w:r w:rsidRPr="004E797A">
        <w:rPr>
          <w:rFonts w:ascii="Arial" w:hAnsi="Arial" w:cs="Arial"/>
          <w:color w:val="000000"/>
          <w:sz w:val="20"/>
          <w:szCs w:val="20"/>
        </w:rPr>
        <w:t>1.5.3</w:t>
      </w:r>
      <w:r w:rsidRPr="004E797A">
        <w:rPr>
          <w:rFonts w:ascii="Arial" w:hAnsi="Arial" w:cs="Arial"/>
          <w:sz w:val="20"/>
          <w:szCs w:val="20"/>
        </w:rPr>
        <w:tab/>
      </w:r>
      <w:r w:rsidRPr="004E797A">
        <w:rPr>
          <w:rFonts w:ascii="Arial" w:hAnsi="Arial" w:cs="Arial"/>
          <w:color w:val="000000"/>
          <w:sz w:val="20"/>
          <w:szCs w:val="20"/>
        </w:rPr>
        <w:t>on the exercise of any and, where more than one, each option period or agreed extension to the Term, the limitation of the Contractor's total liability (in aggregate) set out in Clauses 1.5.1 and 1.5.2 above shall be fully replenished such that on and from each such exercise or extension of the Term, the Authority shall be able to claim up to the full value of the limitation set out in Clauses 1.5.1 and 1.5.2 of this Contract.</w:t>
      </w:r>
    </w:p>
    <w:p w14:paraId="42B359B3" w14:textId="77777777" w:rsidR="003A2CB9" w:rsidRPr="00C4289D" w:rsidRDefault="00BA7D31" w:rsidP="00C4289D">
      <w:pPr>
        <w:widowControl w:val="0"/>
        <w:autoSpaceDE w:val="0"/>
        <w:autoSpaceDN w:val="0"/>
        <w:adjustRightInd w:val="0"/>
        <w:spacing w:before="100" w:line="240" w:lineRule="auto"/>
        <w:ind w:left="1254"/>
        <w:jc w:val="both"/>
        <w:rPr>
          <w:rFonts w:ascii="Arial" w:hAnsi="Arial" w:cs="Arial"/>
          <w:sz w:val="20"/>
          <w:szCs w:val="20"/>
        </w:rPr>
      </w:pPr>
      <w:r w:rsidRPr="004E797A">
        <w:rPr>
          <w:rFonts w:ascii="Arial" w:hAnsi="Arial" w:cs="Arial"/>
          <w:color w:val="000000"/>
          <w:sz w:val="20"/>
          <w:szCs w:val="20"/>
        </w:rPr>
        <w:t xml:space="preserve">1.6     Subject to Clauses 1.2, 1.4, 1.4.3 and 1.7,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w:t>
      </w:r>
      <w:proofErr w:type="gramStart"/>
      <w:r w:rsidRPr="004E797A">
        <w:rPr>
          <w:rFonts w:ascii="Arial" w:hAnsi="Arial" w:cs="Arial"/>
          <w:color w:val="000000"/>
          <w:sz w:val="20"/>
          <w:szCs w:val="20"/>
        </w:rPr>
        <w:t>any and all</w:t>
      </w:r>
      <w:proofErr w:type="gramEnd"/>
      <w:r w:rsidRPr="004E797A">
        <w:rPr>
          <w:rFonts w:ascii="Arial" w:hAnsi="Arial" w:cs="Arial"/>
          <w:color w:val="000000"/>
          <w:sz w:val="20"/>
          <w:szCs w:val="20"/>
        </w:rPr>
        <w:t xml:space="preserve"> claims in that Contract Year.</w:t>
      </w:r>
    </w:p>
    <w:p w14:paraId="7584EF82" w14:textId="77777777" w:rsidR="003A2CB9" w:rsidRPr="00C4289D" w:rsidRDefault="00BA7D31" w:rsidP="00C4289D">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1.7     Clause 1.6 shall not exclude or limit the Contractor's right under this Contract to claim for the Charges.</w:t>
      </w:r>
    </w:p>
    <w:p w14:paraId="07E53302" w14:textId="77777777" w:rsidR="003A2CB9" w:rsidRPr="00D805E2" w:rsidRDefault="00BA7D31" w:rsidP="00D805E2">
      <w:pPr>
        <w:widowControl w:val="0"/>
        <w:autoSpaceDE w:val="0"/>
        <w:autoSpaceDN w:val="0"/>
        <w:adjustRightInd w:val="0"/>
        <w:spacing w:before="240" w:line="240" w:lineRule="auto"/>
        <w:ind w:left="687"/>
        <w:jc w:val="both"/>
        <w:rPr>
          <w:rFonts w:ascii="Arial" w:hAnsi="Arial" w:cs="Arial"/>
          <w:sz w:val="20"/>
          <w:szCs w:val="20"/>
        </w:rPr>
      </w:pPr>
      <w:r w:rsidRPr="00D805E2">
        <w:rPr>
          <w:rFonts w:ascii="Arial" w:hAnsi="Arial" w:cs="Arial"/>
          <w:b/>
          <w:bCs/>
          <w:color w:val="000000"/>
          <w:sz w:val="20"/>
          <w:szCs w:val="20"/>
        </w:rPr>
        <w:lastRenderedPageBreak/>
        <w:t>Consequential loss</w:t>
      </w:r>
    </w:p>
    <w:p w14:paraId="7EE2930A" w14:textId="77777777" w:rsidR="003A2CB9" w:rsidRPr="00D805E2" w:rsidRDefault="00BA7D31" w:rsidP="00D805E2">
      <w:pPr>
        <w:widowControl w:val="0"/>
        <w:autoSpaceDE w:val="0"/>
        <w:autoSpaceDN w:val="0"/>
        <w:adjustRightInd w:val="0"/>
        <w:spacing w:before="100" w:line="240" w:lineRule="auto"/>
        <w:ind w:left="1254"/>
        <w:jc w:val="both"/>
        <w:rPr>
          <w:rFonts w:ascii="Arial" w:hAnsi="Arial" w:cs="Arial"/>
          <w:sz w:val="20"/>
          <w:szCs w:val="20"/>
        </w:rPr>
      </w:pPr>
      <w:r w:rsidRPr="00D805E2">
        <w:rPr>
          <w:rFonts w:ascii="Arial" w:hAnsi="Arial" w:cs="Arial"/>
          <w:color w:val="000000"/>
          <w:sz w:val="20"/>
          <w:szCs w:val="20"/>
        </w:rPr>
        <w:t>1.8    Subject to Clauses 1.2, 1.3 and 1.9, neither Party shall be liable to the other Party or to any third party, whether in contract (including under any warranty), in tort (including negligence), under statute or otherwise for or in respect of:</w:t>
      </w:r>
    </w:p>
    <w:p w14:paraId="552FD321"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1.8.1    indirect loss or </w:t>
      </w:r>
      <w:proofErr w:type="gramStart"/>
      <w:r w:rsidRPr="00D805E2">
        <w:rPr>
          <w:rFonts w:ascii="Arial" w:hAnsi="Arial" w:cs="Arial"/>
          <w:color w:val="000000"/>
          <w:sz w:val="20"/>
          <w:szCs w:val="20"/>
        </w:rPr>
        <w:t>damage;</w:t>
      </w:r>
      <w:proofErr w:type="gramEnd"/>
    </w:p>
    <w:p w14:paraId="26C3736E"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1.8.2    special loss or </w:t>
      </w:r>
      <w:proofErr w:type="gramStart"/>
      <w:r w:rsidRPr="00D805E2">
        <w:rPr>
          <w:rFonts w:ascii="Arial" w:hAnsi="Arial" w:cs="Arial"/>
          <w:color w:val="000000"/>
          <w:sz w:val="20"/>
          <w:szCs w:val="20"/>
        </w:rPr>
        <w:t>damage;</w:t>
      </w:r>
      <w:proofErr w:type="gramEnd"/>
    </w:p>
    <w:p w14:paraId="332FFFA7"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1.8.3    consequential loss or </w:t>
      </w:r>
      <w:proofErr w:type="gramStart"/>
      <w:r w:rsidRPr="00D805E2">
        <w:rPr>
          <w:rFonts w:ascii="Arial" w:hAnsi="Arial" w:cs="Arial"/>
          <w:color w:val="000000"/>
          <w:sz w:val="20"/>
          <w:szCs w:val="20"/>
        </w:rPr>
        <w:t>damage;</w:t>
      </w:r>
      <w:proofErr w:type="gramEnd"/>
    </w:p>
    <w:p w14:paraId="536F8874"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1.8.4    loss of profits (whether direct or indirect</w:t>
      </w:r>
      <w:proofErr w:type="gramStart"/>
      <w:r w:rsidRPr="00D805E2">
        <w:rPr>
          <w:rFonts w:ascii="Arial" w:hAnsi="Arial" w:cs="Arial"/>
          <w:color w:val="000000"/>
          <w:sz w:val="20"/>
          <w:szCs w:val="20"/>
        </w:rPr>
        <w:t>);</w:t>
      </w:r>
      <w:proofErr w:type="gramEnd"/>
    </w:p>
    <w:p w14:paraId="78D29B5C"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1.8.5    loss of turnover (whether direct or indirect</w:t>
      </w:r>
      <w:proofErr w:type="gramStart"/>
      <w:r w:rsidRPr="00D805E2">
        <w:rPr>
          <w:rFonts w:ascii="Arial" w:hAnsi="Arial" w:cs="Arial"/>
          <w:color w:val="000000"/>
          <w:sz w:val="20"/>
          <w:szCs w:val="20"/>
        </w:rPr>
        <w:t>);</w:t>
      </w:r>
      <w:proofErr w:type="gramEnd"/>
    </w:p>
    <w:p w14:paraId="429F14BA"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1.8.6    loss of business opportunities (whether direct or indirect); or</w:t>
      </w:r>
    </w:p>
    <w:p w14:paraId="6BEB0A98"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1.8.7    damage to goodwill (whether direct or indirect),</w:t>
      </w:r>
    </w:p>
    <w:p w14:paraId="3302600E" w14:textId="77777777" w:rsidR="003A2CB9" w:rsidRPr="00D805E2" w:rsidRDefault="00BA7D31" w:rsidP="00D805E2">
      <w:pPr>
        <w:widowControl w:val="0"/>
        <w:autoSpaceDE w:val="0"/>
        <w:autoSpaceDN w:val="0"/>
        <w:adjustRightInd w:val="0"/>
        <w:spacing w:after="180" w:line="240" w:lineRule="auto"/>
        <w:ind w:left="1254"/>
        <w:jc w:val="both"/>
        <w:rPr>
          <w:rFonts w:ascii="Arial" w:hAnsi="Arial" w:cs="Arial"/>
          <w:sz w:val="20"/>
          <w:szCs w:val="20"/>
        </w:rPr>
      </w:pPr>
      <w:r w:rsidRPr="00D805E2">
        <w:rPr>
          <w:rFonts w:ascii="Arial" w:hAnsi="Arial" w:cs="Arial"/>
          <w:color w:val="000000"/>
          <w:sz w:val="20"/>
          <w:szCs w:val="20"/>
        </w:rPr>
        <w:t>even if that Party was aware of the possibility of such loss or damage to the other Party.</w:t>
      </w:r>
    </w:p>
    <w:p w14:paraId="7D2BD638" w14:textId="77777777" w:rsidR="003A2CB9" w:rsidRPr="00D805E2" w:rsidRDefault="00BA7D31" w:rsidP="00D805E2">
      <w:pPr>
        <w:widowControl w:val="0"/>
        <w:autoSpaceDE w:val="0"/>
        <w:autoSpaceDN w:val="0"/>
        <w:adjustRightInd w:val="0"/>
        <w:spacing w:before="100" w:line="240" w:lineRule="auto"/>
        <w:ind w:left="1254"/>
        <w:jc w:val="both"/>
        <w:rPr>
          <w:rFonts w:ascii="Arial" w:hAnsi="Arial" w:cs="Arial"/>
          <w:sz w:val="20"/>
          <w:szCs w:val="20"/>
        </w:rPr>
      </w:pPr>
      <w:r w:rsidRPr="00D805E2">
        <w:rPr>
          <w:rFonts w:ascii="Arial" w:hAnsi="Arial" w:cs="Arial"/>
          <w:color w:val="000000"/>
          <w:sz w:val="20"/>
          <w:szCs w:val="20"/>
        </w:rPr>
        <w:t xml:space="preserve">1.9    The provisions of Clause 1.8 shall not restrict the Authority's ability to recover any of the following losses incurred by the Authority to the extent that they arise </w:t>
      </w:r>
      <w:proofErr w:type="gramStart"/>
      <w:r w:rsidRPr="00D805E2">
        <w:rPr>
          <w:rFonts w:ascii="Arial" w:hAnsi="Arial" w:cs="Arial"/>
          <w:color w:val="000000"/>
          <w:sz w:val="20"/>
          <w:szCs w:val="20"/>
        </w:rPr>
        <w:t>as a result of</w:t>
      </w:r>
      <w:proofErr w:type="gramEnd"/>
      <w:r w:rsidRPr="00D805E2">
        <w:rPr>
          <w:rFonts w:ascii="Arial" w:hAnsi="Arial" w:cs="Arial"/>
          <w:color w:val="000000"/>
          <w:sz w:val="20"/>
          <w:szCs w:val="20"/>
        </w:rPr>
        <w:t xml:space="preserve"> a Default by the Contractor:</w:t>
      </w:r>
    </w:p>
    <w:p w14:paraId="15C61A15" w14:textId="1FDE18DF" w:rsidR="003A2CB9" w:rsidRPr="00D805E2" w:rsidRDefault="00BA7D31" w:rsidP="00D805E2">
      <w:pPr>
        <w:widowControl w:val="0"/>
        <w:autoSpaceDE w:val="0"/>
        <w:autoSpaceDN w:val="0"/>
        <w:adjustRightInd w:val="0"/>
        <w:spacing w:before="100" w:line="240" w:lineRule="auto"/>
        <w:ind w:left="1963"/>
        <w:jc w:val="both"/>
        <w:rPr>
          <w:rFonts w:ascii="Arial" w:hAnsi="Arial" w:cs="Arial"/>
          <w:sz w:val="20"/>
          <w:szCs w:val="20"/>
        </w:rPr>
      </w:pPr>
      <w:proofErr w:type="gramStart"/>
      <w:r w:rsidRPr="00D805E2">
        <w:rPr>
          <w:rFonts w:ascii="Arial" w:hAnsi="Arial" w:cs="Arial"/>
          <w:color w:val="000000"/>
          <w:sz w:val="20"/>
          <w:szCs w:val="20"/>
        </w:rPr>
        <w:t>1.9.1  any</w:t>
      </w:r>
      <w:proofErr w:type="gramEnd"/>
      <w:r w:rsidRPr="00D805E2">
        <w:rPr>
          <w:rFonts w:ascii="Arial" w:hAnsi="Arial" w:cs="Arial"/>
          <w:color w:val="000000"/>
          <w:sz w:val="20"/>
          <w:szCs w:val="20"/>
        </w:rPr>
        <w:t xml:space="preserve"> additional operational and administrative costs and expenses arising from  the Contractor's Default, including any costs paid or payable by the Authority:</w:t>
      </w:r>
    </w:p>
    <w:p w14:paraId="6BE3554B" w14:textId="77777777" w:rsidR="003A2CB9" w:rsidRPr="00D805E2" w:rsidRDefault="00BA7D31" w:rsidP="00995872">
      <w:pPr>
        <w:widowControl w:val="0"/>
        <w:autoSpaceDE w:val="0"/>
        <w:autoSpaceDN w:val="0"/>
        <w:adjustRightInd w:val="0"/>
        <w:spacing w:before="100" w:line="240" w:lineRule="auto"/>
        <w:ind w:left="1668" w:firstLine="720"/>
        <w:jc w:val="both"/>
        <w:rPr>
          <w:rFonts w:ascii="Arial" w:hAnsi="Arial" w:cs="Arial"/>
          <w:sz w:val="20"/>
          <w:szCs w:val="20"/>
        </w:rPr>
      </w:pPr>
      <w:r w:rsidRPr="00D805E2">
        <w:rPr>
          <w:rFonts w:ascii="Arial" w:hAnsi="Arial" w:cs="Arial"/>
          <w:color w:val="000000"/>
          <w:sz w:val="20"/>
          <w:szCs w:val="20"/>
        </w:rPr>
        <w:t>(</w:t>
      </w:r>
      <w:proofErr w:type="spellStart"/>
      <w:r w:rsidRPr="00D805E2">
        <w:rPr>
          <w:rFonts w:ascii="Arial" w:hAnsi="Arial" w:cs="Arial"/>
          <w:color w:val="000000"/>
          <w:sz w:val="20"/>
          <w:szCs w:val="20"/>
        </w:rPr>
        <w:t>i</w:t>
      </w:r>
      <w:proofErr w:type="spellEnd"/>
      <w:r w:rsidRPr="00D805E2">
        <w:rPr>
          <w:rFonts w:ascii="Arial" w:hAnsi="Arial" w:cs="Arial"/>
          <w:color w:val="000000"/>
          <w:sz w:val="20"/>
          <w:szCs w:val="20"/>
        </w:rPr>
        <w:t xml:space="preserve">)   to any third </w:t>
      </w:r>
      <w:proofErr w:type="gramStart"/>
      <w:r w:rsidRPr="00D805E2">
        <w:rPr>
          <w:rFonts w:ascii="Arial" w:hAnsi="Arial" w:cs="Arial"/>
          <w:color w:val="000000"/>
          <w:sz w:val="20"/>
          <w:szCs w:val="20"/>
        </w:rPr>
        <w:t>party;</w:t>
      </w:r>
      <w:proofErr w:type="gramEnd"/>
    </w:p>
    <w:p w14:paraId="0B4C0AE5" w14:textId="77777777" w:rsidR="003A2CB9" w:rsidRPr="00D805E2" w:rsidRDefault="00BA7D31" w:rsidP="00D805E2">
      <w:pPr>
        <w:widowControl w:val="0"/>
        <w:autoSpaceDE w:val="0"/>
        <w:autoSpaceDN w:val="0"/>
        <w:adjustRightInd w:val="0"/>
        <w:spacing w:before="100" w:line="240" w:lineRule="auto"/>
        <w:ind w:left="2388"/>
        <w:jc w:val="both"/>
        <w:rPr>
          <w:rFonts w:ascii="Arial" w:hAnsi="Arial" w:cs="Arial"/>
          <w:sz w:val="20"/>
          <w:szCs w:val="20"/>
        </w:rPr>
      </w:pPr>
      <w:r w:rsidRPr="00D805E2">
        <w:rPr>
          <w:rFonts w:ascii="Arial" w:hAnsi="Arial" w:cs="Arial"/>
          <w:color w:val="000000"/>
          <w:sz w:val="20"/>
          <w:szCs w:val="20"/>
        </w:rPr>
        <w:t>(ii)  for putting in place workarounds for the Contractor Deliverables and other deliverables that are reliant on the Contractor Deliverables; and</w:t>
      </w:r>
    </w:p>
    <w:p w14:paraId="7F4AB559" w14:textId="77777777" w:rsidR="003A2CB9" w:rsidRPr="00D805E2" w:rsidRDefault="00BA7D31" w:rsidP="00D805E2">
      <w:pPr>
        <w:widowControl w:val="0"/>
        <w:autoSpaceDE w:val="0"/>
        <w:autoSpaceDN w:val="0"/>
        <w:adjustRightInd w:val="0"/>
        <w:spacing w:before="100" w:line="240" w:lineRule="auto"/>
        <w:ind w:left="2388"/>
        <w:jc w:val="both"/>
        <w:rPr>
          <w:rFonts w:ascii="Arial" w:hAnsi="Arial" w:cs="Arial"/>
          <w:sz w:val="20"/>
          <w:szCs w:val="20"/>
        </w:rPr>
      </w:pPr>
      <w:r w:rsidRPr="00D805E2">
        <w:rPr>
          <w:rFonts w:ascii="Arial" w:hAnsi="Arial" w:cs="Arial"/>
          <w:color w:val="000000"/>
          <w:sz w:val="20"/>
          <w:szCs w:val="20"/>
        </w:rPr>
        <w:t xml:space="preserve">(iii)  relating to time spent by or on behalf of the Authority in dealing with the consequences of the </w:t>
      </w:r>
      <w:proofErr w:type="gramStart"/>
      <w:r w:rsidRPr="00D805E2">
        <w:rPr>
          <w:rFonts w:ascii="Arial" w:hAnsi="Arial" w:cs="Arial"/>
          <w:color w:val="000000"/>
          <w:sz w:val="20"/>
          <w:szCs w:val="20"/>
        </w:rPr>
        <w:t>Default;</w:t>
      </w:r>
      <w:proofErr w:type="gramEnd"/>
    </w:p>
    <w:p w14:paraId="701C2671" w14:textId="5E69E654" w:rsidR="003A2CB9" w:rsidRPr="00D805E2" w:rsidRDefault="00BA7D31" w:rsidP="002B07A9">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1.9.2 any or all wasted expenditure and losses incurred by the Authority arising from    the Contractor's Default, including wasted management </w:t>
      </w:r>
      <w:proofErr w:type="gramStart"/>
      <w:r w:rsidRPr="00D805E2">
        <w:rPr>
          <w:rFonts w:ascii="Arial" w:hAnsi="Arial" w:cs="Arial"/>
          <w:color w:val="000000"/>
          <w:sz w:val="20"/>
          <w:szCs w:val="20"/>
        </w:rPr>
        <w:t>time;</w:t>
      </w:r>
      <w:proofErr w:type="gramEnd"/>
    </w:p>
    <w:p w14:paraId="02FBBADC" w14:textId="74C1A52A"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1.9.3 </w:t>
      </w:r>
      <w:r w:rsidR="002B07A9">
        <w:rPr>
          <w:rFonts w:ascii="Arial" w:hAnsi="Arial" w:cs="Arial"/>
          <w:color w:val="000000"/>
          <w:sz w:val="20"/>
          <w:szCs w:val="20"/>
        </w:rPr>
        <w:t>t</w:t>
      </w:r>
      <w:r w:rsidRPr="00D805E2">
        <w:rPr>
          <w:rFonts w:ascii="Arial" w:hAnsi="Arial" w:cs="Arial"/>
          <w:color w:val="000000"/>
          <w:sz w:val="20"/>
          <w:szCs w:val="20"/>
        </w:rPr>
        <w: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D805E2">
        <w:rPr>
          <w:rFonts w:ascii="Arial" w:hAnsi="Arial" w:cs="Arial"/>
          <w:color w:val="000000"/>
          <w:sz w:val="20"/>
          <w:szCs w:val="20"/>
        </w:rPr>
        <w:t>);</w:t>
      </w:r>
      <w:proofErr w:type="gramEnd"/>
    </w:p>
    <w:p w14:paraId="0E3C3C80"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D805E2">
        <w:rPr>
          <w:rFonts w:ascii="Arial" w:hAnsi="Arial" w:cs="Arial"/>
          <w:color w:val="000000"/>
          <w:sz w:val="20"/>
          <w:szCs w:val="20"/>
        </w:rPr>
        <w:t>software;</w:t>
      </w:r>
      <w:proofErr w:type="gramEnd"/>
      <w:r w:rsidRPr="00D805E2">
        <w:rPr>
          <w:rFonts w:ascii="Arial" w:hAnsi="Arial" w:cs="Arial"/>
          <w:color w:val="000000"/>
          <w:sz w:val="20"/>
          <w:szCs w:val="20"/>
        </w:rPr>
        <w:t xml:space="preserve"> </w:t>
      </w:r>
    </w:p>
    <w:p w14:paraId="37E9C548"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1.9.5       damage to the Authority's physical property and tangible assets, including damage under DEFCONs 76 (SC2) and 611 (SC2</w:t>
      </w:r>
      <w:proofErr w:type="gramStart"/>
      <w:r w:rsidRPr="00D805E2">
        <w:rPr>
          <w:rFonts w:ascii="Arial" w:hAnsi="Arial" w:cs="Arial"/>
          <w:color w:val="000000"/>
          <w:sz w:val="20"/>
          <w:szCs w:val="20"/>
        </w:rPr>
        <w:t>)</w:t>
      </w:r>
      <w:r w:rsidRPr="00D805E2">
        <w:rPr>
          <w:rFonts w:ascii="Arial" w:hAnsi="Arial" w:cs="Arial"/>
          <w:i/>
          <w:iCs/>
          <w:color w:val="000000"/>
          <w:sz w:val="20"/>
          <w:szCs w:val="20"/>
        </w:rPr>
        <w:t>;</w:t>
      </w:r>
      <w:proofErr w:type="gramEnd"/>
    </w:p>
    <w:p w14:paraId="1E423047"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1.9.6       costs, expenses and charges arising from, or any damages, account of </w:t>
      </w:r>
      <w:r w:rsidRPr="00D805E2">
        <w:rPr>
          <w:rFonts w:ascii="Arial" w:hAnsi="Arial" w:cs="Arial"/>
          <w:color w:val="000000"/>
          <w:sz w:val="20"/>
          <w:szCs w:val="20"/>
        </w:rPr>
        <w:lastRenderedPageBreak/>
        <w:t xml:space="preserve">profits or other award made for, infringement of any third-party Intellectual Property Rights or breach of any obligations of </w:t>
      </w:r>
      <w:proofErr w:type="gramStart"/>
      <w:r w:rsidRPr="00D805E2">
        <w:rPr>
          <w:rFonts w:ascii="Arial" w:hAnsi="Arial" w:cs="Arial"/>
          <w:color w:val="000000"/>
          <w:sz w:val="20"/>
          <w:szCs w:val="20"/>
        </w:rPr>
        <w:t>confidence;</w:t>
      </w:r>
      <w:proofErr w:type="gramEnd"/>
    </w:p>
    <w:p w14:paraId="6C42D474"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D805E2">
        <w:rPr>
          <w:rFonts w:ascii="Arial" w:hAnsi="Arial" w:cs="Arial"/>
          <w:color w:val="000000"/>
          <w:sz w:val="20"/>
          <w:szCs w:val="20"/>
        </w:rPr>
        <w:t>);</w:t>
      </w:r>
      <w:proofErr w:type="gramEnd"/>
    </w:p>
    <w:p w14:paraId="5ADD5CFA"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1.9.8       any fine or penalty incurred by the Authority pursuant to Law and any costs incurred by the Authority in defending any proceedings which result in such fine or penalty; or</w:t>
      </w:r>
    </w:p>
    <w:p w14:paraId="7944BFF4"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1.9.9       any savings, discounts or price reductions during the Term and any option period or agreed extension to the Term committed to by the Contractor pursuant to this Contract.</w:t>
      </w:r>
    </w:p>
    <w:p w14:paraId="5D84EB60" w14:textId="77777777" w:rsidR="003A2CB9" w:rsidRPr="00294B83" w:rsidRDefault="00BA7D31">
      <w:pPr>
        <w:widowControl w:val="0"/>
        <w:autoSpaceDE w:val="0"/>
        <w:autoSpaceDN w:val="0"/>
        <w:adjustRightInd w:val="0"/>
        <w:spacing w:before="240" w:line="240" w:lineRule="auto"/>
        <w:ind w:left="687"/>
        <w:rPr>
          <w:rFonts w:ascii="Arial" w:hAnsi="Arial" w:cs="Arial"/>
          <w:sz w:val="20"/>
          <w:szCs w:val="20"/>
        </w:rPr>
      </w:pPr>
      <w:r w:rsidRPr="00294B83">
        <w:rPr>
          <w:rFonts w:ascii="Arial" w:hAnsi="Arial" w:cs="Arial"/>
          <w:b/>
          <w:bCs/>
          <w:color w:val="000000"/>
          <w:sz w:val="20"/>
          <w:szCs w:val="20"/>
        </w:rPr>
        <w:t>Invalidity</w:t>
      </w:r>
    </w:p>
    <w:p w14:paraId="4F46A5E7" w14:textId="77777777" w:rsidR="003A2CB9" w:rsidRPr="00294B83" w:rsidRDefault="00BA7D31" w:rsidP="00D805E2">
      <w:pPr>
        <w:widowControl w:val="0"/>
        <w:autoSpaceDE w:val="0"/>
        <w:autoSpaceDN w:val="0"/>
        <w:adjustRightInd w:val="0"/>
        <w:spacing w:before="100" w:line="240" w:lineRule="auto"/>
        <w:ind w:left="1254"/>
        <w:jc w:val="both"/>
        <w:rPr>
          <w:rFonts w:ascii="Arial" w:hAnsi="Arial" w:cs="Arial"/>
          <w:sz w:val="20"/>
          <w:szCs w:val="20"/>
        </w:rPr>
      </w:pPr>
      <w:r w:rsidRPr="00294B83">
        <w:rPr>
          <w:rFonts w:ascii="Arial" w:hAnsi="Arial" w:cs="Arial"/>
          <w:color w:val="000000"/>
          <w:sz w:val="20"/>
          <w:szCs w:val="20"/>
        </w:rPr>
        <w:t>1.10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4577B90" w14:textId="77777777" w:rsidR="003A2CB9" w:rsidRPr="00C4289D"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t>Third party claims or losses</w:t>
      </w:r>
    </w:p>
    <w:p w14:paraId="0B2C2BB1" w14:textId="77777777" w:rsidR="003A2CB9" w:rsidRPr="00C4289D" w:rsidRDefault="00BA7D31" w:rsidP="00C4289D">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 xml:space="preserve">1.11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w:t>
      </w:r>
      <w:proofErr w:type="gramStart"/>
      <w:r w:rsidRPr="00C4289D">
        <w:rPr>
          <w:rFonts w:ascii="Arial" w:hAnsi="Arial" w:cs="Arial"/>
          <w:color w:val="000000"/>
          <w:sz w:val="20"/>
          <w:szCs w:val="20"/>
        </w:rPr>
        <w:t>third party</w:t>
      </w:r>
      <w:proofErr w:type="gramEnd"/>
      <w:r w:rsidRPr="00C4289D">
        <w:rPr>
          <w:rFonts w:ascii="Arial" w:hAnsi="Arial" w:cs="Arial"/>
          <w:color w:val="000000"/>
          <w:sz w:val="20"/>
          <w:szCs w:val="20"/>
        </w:rPr>
        <w:t xml:space="preserve"> claim:</w:t>
      </w:r>
    </w:p>
    <w:p w14:paraId="3894D9C0" w14:textId="77777777" w:rsidR="003A2CB9" w:rsidRPr="00C4289D" w:rsidRDefault="00BA7D31" w:rsidP="008A6AA1">
      <w:pPr>
        <w:widowControl w:val="0"/>
        <w:autoSpaceDE w:val="0"/>
        <w:autoSpaceDN w:val="0"/>
        <w:adjustRightInd w:val="0"/>
        <w:spacing w:before="100" w:line="240" w:lineRule="auto"/>
        <w:ind w:left="1440"/>
        <w:jc w:val="both"/>
        <w:rPr>
          <w:rFonts w:ascii="Arial" w:hAnsi="Arial" w:cs="Arial"/>
          <w:sz w:val="20"/>
          <w:szCs w:val="20"/>
        </w:rPr>
      </w:pPr>
      <w:r w:rsidRPr="00C4289D">
        <w:rPr>
          <w:rFonts w:ascii="Arial" w:hAnsi="Arial" w:cs="Arial"/>
          <w:color w:val="000000"/>
          <w:sz w:val="20"/>
          <w:szCs w:val="20"/>
        </w:rPr>
        <w:t xml:space="preserve">1.11.1     arises naturally and ordinarily </w:t>
      </w:r>
      <w:proofErr w:type="gramStart"/>
      <w:r w:rsidRPr="00C4289D">
        <w:rPr>
          <w:rFonts w:ascii="Arial" w:hAnsi="Arial" w:cs="Arial"/>
          <w:color w:val="000000"/>
          <w:sz w:val="20"/>
          <w:szCs w:val="20"/>
        </w:rPr>
        <w:t>as a result of</w:t>
      </w:r>
      <w:proofErr w:type="gramEnd"/>
      <w:r w:rsidRPr="00C4289D">
        <w:rPr>
          <w:rFonts w:ascii="Arial" w:hAnsi="Arial" w:cs="Arial"/>
          <w:color w:val="000000"/>
          <w:sz w:val="20"/>
          <w:szCs w:val="20"/>
        </w:rPr>
        <w:t xml:space="preserve"> the Contractor's failure to provide the Contractor Deliverables or failure to perform any of its obligations under this Contract; and</w:t>
      </w:r>
    </w:p>
    <w:p w14:paraId="41727A49" w14:textId="77777777" w:rsidR="003A2CB9" w:rsidRPr="00C4289D" w:rsidRDefault="00BA7D31" w:rsidP="008A6AA1">
      <w:pPr>
        <w:widowControl w:val="0"/>
        <w:autoSpaceDE w:val="0"/>
        <w:autoSpaceDN w:val="0"/>
        <w:adjustRightInd w:val="0"/>
        <w:spacing w:before="100" w:line="240" w:lineRule="auto"/>
        <w:ind w:left="1440"/>
        <w:jc w:val="both"/>
        <w:rPr>
          <w:rFonts w:ascii="Arial" w:hAnsi="Arial" w:cs="Arial"/>
          <w:sz w:val="20"/>
          <w:szCs w:val="20"/>
        </w:rPr>
      </w:pPr>
      <w:r w:rsidRPr="00C4289D">
        <w:rPr>
          <w:rFonts w:ascii="Arial" w:hAnsi="Arial" w:cs="Arial"/>
          <w:color w:val="000000"/>
          <w:sz w:val="20"/>
          <w:szCs w:val="20"/>
        </w:rPr>
        <w:t>1.11.2     is a type of claim or loss that would have been recoverable under this Contract if the third party were a party to this Contract (whether as the Authority or the Contractor), such claim to be construed as direct losses for the purpose of this Contract.</w:t>
      </w:r>
    </w:p>
    <w:p w14:paraId="5FCA0CB2" w14:textId="77777777" w:rsidR="003A2CB9" w:rsidRPr="00C4289D" w:rsidRDefault="00BA7D31" w:rsidP="00C4289D">
      <w:pPr>
        <w:widowControl w:val="0"/>
        <w:autoSpaceDE w:val="0"/>
        <w:autoSpaceDN w:val="0"/>
        <w:adjustRightInd w:val="0"/>
        <w:spacing w:before="100" w:line="240" w:lineRule="auto"/>
        <w:ind w:left="687"/>
        <w:jc w:val="both"/>
        <w:rPr>
          <w:rFonts w:ascii="Arial" w:hAnsi="Arial" w:cs="Arial"/>
          <w:sz w:val="20"/>
          <w:szCs w:val="20"/>
        </w:rPr>
      </w:pPr>
      <w:r w:rsidRPr="00C4289D">
        <w:rPr>
          <w:rFonts w:ascii="Arial" w:hAnsi="Arial" w:cs="Arial"/>
          <w:b/>
          <w:bCs/>
          <w:color w:val="000000"/>
          <w:sz w:val="20"/>
          <w:szCs w:val="20"/>
        </w:rPr>
        <w:t>No double recovery</w:t>
      </w:r>
    </w:p>
    <w:p w14:paraId="3132AEFD" w14:textId="1FB619B5" w:rsidR="008B4A72" w:rsidRPr="002B07A9" w:rsidRDefault="00BA7D31" w:rsidP="002B07A9">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 xml:space="preserve">1.11   Neither Party shall be entitled to employ such rights and remedies available to it </w:t>
      </w:r>
      <w:proofErr w:type="gramStart"/>
      <w:r w:rsidRPr="00C4289D">
        <w:rPr>
          <w:rFonts w:ascii="Arial" w:hAnsi="Arial" w:cs="Arial"/>
          <w:color w:val="000000"/>
          <w:sz w:val="20"/>
          <w:szCs w:val="20"/>
        </w:rPr>
        <w:t>so as to</w:t>
      </w:r>
      <w:proofErr w:type="gramEnd"/>
      <w:r w:rsidRPr="00C4289D">
        <w:rPr>
          <w:rFonts w:ascii="Arial" w:hAnsi="Arial" w:cs="Arial"/>
          <w:color w:val="000000"/>
          <w:sz w:val="20"/>
          <w:szCs w:val="20"/>
        </w:rPr>
        <w:t xml:space="preserve">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1928964A" w14:textId="2804EB87" w:rsidR="003A2CB9" w:rsidRPr="00C4289D" w:rsidRDefault="00BA7D31" w:rsidP="00C4289D">
      <w:pPr>
        <w:widowControl w:val="0"/>
        <w:autoSpaceDE w:val="0"/>
        <w:autoSpaceDN w:val="0"/>
        <w:adjustRightInd w:val="0"/>
        <w:spacing w:after="0" w:line="240" w:lineRule="auto"/>
        <w:jc w:val="both"/>
        <w:rPr>
          <w:rFonts w:ascii="Arial" w:hAnsi="Arial" w:cs="Arial"/>
          <w:color w:val="000000"/>
          <w:sz w:val="20"/>
          <w:szCs w:val="20"/>
        </w:rPr>
      </w:pPr>
      <w:bookmarkStart w:id="408" w:name="_Toc501022445_9"/>
      <w:r w:rsidRPr="00C4289D">
        <w:rPr>
          <w:rFonts w:ascii="Arial" w:hAnsi="Arial" w:cs="Arial"/>
          <w:b/>
          <w:bCs/>
          <w:color w:val="000000"/>
          <w:sz w:val="20"/>
          <w:szCs w:val="20"/>
        </w:rPr>
        <w:t>47</w:t>
      </w:r>
      <w:r w:rsidR="002B07A9">
        <w:rPr>
          <w:rFonts w:ascii="Arial" w:hAnsi="Arial" w:cs="Arial"/>
          <w:b/>
          <w:bCs/>
          <w:color w:val="000000"/>
          <w:sz w:val="20"/>
          <w:szCs w:val="20"/>
        </w:rPr>
        <w:t>.</w:t>
      </w:r>
      <w:r w:rsidRPr="00C4289D">
        <w:rPr>
          <w:rFonts w:ascii="Arial" w:hAnsi="Arial" w:cs="Arial"/>
          <w:b/>
          <w:bCs/>
          <w:color w:val="000000"/>
          <w:sz w:val="20"/>
          <w:szCs w:val="20"/>
        </w:rPr>
        <w:t xml:space="preserve"> The processes that apply to this Contract are</w:t>
      </w:r>
      <w:bookmarkEnd w:id="408"/>
    </w:p>
    <w:p w14:paraId="451A5D57" w14:textId="77777777" w:rsidR="003A2CB9" w:rsidRPr="00C4289D" w:rsidRDefault="00BA7D31" w:rsidP="00C4289D">
      <w:pPr>
        <w:widowControl w:val="0"/>
        <w:autoSpaceDE w:val="0"/>
        <w:autoSpaceDN w:val="0"/>
        <w:adjustRightInd w:val="0"/>
        <w:spacing w:after="200" w:line="276" w:lineRule="auto"/>
        <w:ind w:left="120" w:right="114"/>
        <w:jc w:val="both"/>
        <w:rPr>
          <w:rFonts w:ascii="Arial" w:hAnsi="Arial" w:cs="Arial"/>
          <w:sz w:val="20"/>
          <w:szCs w:val="20"/>
        </w:rPr>
      </w:pPr>
      <w:r w:rsidRPr="00C4289D">
        <w:rPr>
          <w:rFonts w:ascii="Arial" w:hAnsi="Arial" w:cs="Arial"/>
          <w:color w:val="000000"/>
          <w:sz w:val="20"/>
          <w:szCs w:val="20"/>
        </w:rPr>
        <w:t xml:space="preserve"> </w:t>
      </w:r>
    </w:p>
    <w:p w14:paraId="1F7B9EE3" w14:textId="77777777" w:rsidR="003A2CB9" w:rsidRPr="00C4289D" w:rsidRDefault="003A2CB9" w:rsidP="00C4289D">
      <w:pPr>
        <w:keepNext/>
        <w:keepLines/>
        <w:widowControl w:val="0"/>
        <w:autoSpaceDE w:val="0"/>
        <w:autoSpaceDN w:val="0"/>
        <w:adjustRightInd w:val="0"/>
        <w:spacing w:after="0" w:line="276" w:lineRule="auto"/>
        <w:ind w:left="120" w:right="114"/>
        <w:jc w:val="both"/>
        <w:rPr>
          <w:rFonts w:ascii="Arial" w:hAnsi="Arial" w:cs="Arial"/>
          <w:sz w:val="20"/>
          <w:szCs w:val="20"/>
        </w:rPr>
      </w:pPr>
      <w:bookmarkStart w:id="409" w:name="_Toc501022446_9_1"/>
      <w:bookmarkEnd w:id="409"/>
    </w:p>
    <w:p w14:paraId="6F292087" w14:textId="77777777" w:rsidR="0079482C" w:rsidRDefault="0079482C"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bookmarkStart w:id="410" w:name="_Toc501022445_10"/>
    </w:p>
    <w:p w14:paraId="6717459A" w14:textId="77777777" w:rsidR="0079482C" w:rsidRDefault="0079482C"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p>
    <w:p w14:paraId="6A482C66" w14:textId="77777777" w:rsidR="0079482C" w:rsidRDefault="0079482C"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p>
    <w:p w14:paraId="02EBFF8F" w14:textId="02D6174A" w:rsidR="008A6AA1" w:rsidRDefault="00BA7D31" w:rsidP="008A6AA1">
      <w:pPr>
        <w:widowControl w:val="0"/>
        <w:autoSpaceDE w:val="0"/>
        <w:autoSpaceDN w:val="0"/>
        <w:adjustRightInd w:val="0"/>
        <w:spacing w:after="200" w:line="276" w:lineRule="auto"/>
        <w:ind w:right="114"/>
        <w:jc w:val="center"/>
        <w:rPr>
          <w:rFonts w:ascii="Arial" w:hAnsi="Arial" w:cs="Arial"/>
          <w:sz w:val="20"/>
          <w:szCs w:val="20"/>
        </w:rPr>
      </w:pPr>
      <w:r w:rsidRPr="00C4289D">
        <w:rPr>
          <w:rFonts w:ascii="Arial" w:hAnsi="Arial" w:cs="Arial"/>
          <w:b/>
          <w:bCs/>
          <w:color w:val="000000"/>
          <w:sz w:val="20"/>
          <w:szCs w:val="20"/>
        </w:rPr>
        <w:lastRenderedPageBreak/>
        <w:t>SC2 Schedules</w:t>
      </w:r>
      <w:bookmarkStart w:id="411" w:name="_Toc501022446_10_1"/>
      <w:bookmarkEnd w:id="410"/>
    </w:p>
    <w:p w14:paraId="2491A36C" w14:textId="32B7BC2F" w:rsidR="003A2CB9" w:rsidRDefault="00BA7D31"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r w:rsidRPr="00C4289D">
        <w:rPr>
          <w:rFonts w:ascii="Arial" w:hAnsi="Arial" w:cs="Arial"/>
          <w:b/>
          <w:bCs/>
          <w:color w:val="000000"/>
          <w:sz w:val="20"/>
          <w:szCs w:val="20"/>
        </w:rPr>
        <w:t>Schedule 1 - Definitions of Contract</w:t>
      </w:r>
      <w:bookmarkEnd w:id="411"/>
    </w:p>
    <w:p w14:paraId="4DBB297F" w14:textId="77777777" w:rsidR="008A6AA1" w:rsidRPr="00C4289D" w:rsidRDefault="008A6AA1" w:rsidP="008A6AA1">
      <w:pPr>
        <w:widowControl w:val="0"/>
        <w:autoSpaceDE w:val="0"/>
        <w:autoSpaceDN w:val="0"/>
        <w:adjustRightInd w:val="0"/>
        <w:spacing w:after="200" w:line="276" w:lineRule="auto"/>
        <w:ind w:right="114"/>
        <w:jc w:val="center"/>
        <w:rPr>
          <w:rFonts w:ascii="Arial" w:hAnsi="Arial" w:cs="Arial"/>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3A2CB9" w:rsidRPr="00C4289D" w14:paraId="556F647C" w14:textId="77777777">
        <w:tc>
          <w:tcPr>
            <w:tcW w:w="5000" w:type="dxa"/>
            <w:tcBorders>
              <w:top w:val="nil"/>
              <w:left w:val="nil"/>
              <w:bottom w:val="nil"/>
              <w:right w:val="nil"/>
            </w:tcBorders>
            <w:shd w:val="clear" w:color="auto" w:fill="FFFFFF"/>
          </w:tcPr>
          <w:p w14:paraId="02373DA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Articles</w:t>
            </w:r>
          </w:p>
        </w:tc>
        <w:tc>
          <w:tcPr>
            <w:tcW w:w="5000" w:type="dxa"/>
            <w:tcBorders>
              <w:top w:val="nil"/>
              <w:left w:val="nil"/>
              <w:bottom w:val="nil"/>
              <w:right w:val="nil"/>
            </w:tcBorders>
            <w:shd w:val="clear" w:color="auto" w:fill="FFFFFF"/>
          </w:tcPr>
          <w:p w14:paraId="1C45EEB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C4289D">
              <w:rPr>
                <w:rFonts w:ascii="Arial" w:hAnsi="Arial" w:cs="Arial"/>
                <w:b/>
                <w:bCs/>
                <w:color w:val="000000"/>
                <w:sz w:val="20"/>
                <w:szCs w:val="20"/>
              </w:rPr>
              <w:t>This definition only applies when DEFCONs are added to these Conditions</w:t>
            </w:r>
            <w:proofErr w:type="gramStart"/>
            <w:r w:rsidRPr="00C4289D">
              <w:rPr>
                <w:rFonts w:ascii="Arial" w:hAnsi="Arial" w:cs="Arial"/>
                <w:color w:val="000000"/>
                <w:sz w:val="20"/>
                <w:szCs w:val="20"/>
              </w:rPr>
              <w:t>);</w:t>
            </w:r>
            <w:proofErr w:type="gramEnd"/>
          </w:p>
          <w:p w14:paraId="41E3A64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AAAF4B5" w14:textId="77777777">
        <w:tc>
          <w:tcPr>
            <w:tcW w:w="5000" w:type="dxa"/>
            <w:tcBorders>
              <w:top w:val="nil"/>
              <w:left w:val="nil"/>
              <w:bottom w:val="nil"/>
              <w:right w:val="nil"/>
            </w:tcBorders>
            <w:shd w:val="clear" w:color="auto" w:fill="FFFFFF"/>
          </w:tcPr>
          <w:p w14:paraId="2D6ECFB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Authority</w:t>
            </w:r>
          </w:p>
        </w:tc>
        <w:tc>
          <w:tcPr>
            <w:tcW w:w="5000" w:type="dxa"/>
            <w:tcBorders>
              <w:top w:val="nil"/>
              <w:left w:val="nil"/>
              <w:bottom w:val="nil"/>
              <w:right w:val="nil"/>
            </w:tcBorders>
            <w:shd w:val="clear" w:color="auto" w:fill="FFFFFF"/>
          </w:tcPr>
          <w:p w14:paraId="0F22DA0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Secretary of State for Defence acting on behalf of the </w:t>
            </w:r>
            <w:proofErr w:type="gramStart"/>
            <w:r w:rsidRPr="00C4289D">
              <w:rPr>
                <w:rFonts w:ascii="Arial" w:hAnsi="Arial" w:cs="Arial"/>
                <w:color w:val="000000"/>
                <w:sz w:val="20"/>
                <w:szCs w:val="20"/>
              </w:rPr>
              <w:t>Crown;</w:t>
            </w:r>
            <w:proofErr w:type="gramEnd"/>
          </w:p>
          <w:p w14:paraId="4712E368"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222B8E1" w14:textId="77777777">
        <w:tc>
          <w:tcPr>
            <w:tcW w:w="5000" w:type="dxa"/>
            <w:tcBorders>
              <w:top w:val="nil"/>
              <w:left w:val="nil"/>
              <w:bottom w:val="nil"/>
              <w:right w:val="nil"/>
            </w:tcBorders>
            <w:shd w:val="clear" w:color="auto" w:fill="FFFFFF"/>
          </w:tcPr>
          <w:p w14:paraId="4B7A9B1F" w14:textId="1BDC4796"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Authority’s</w:t>
            </w:r>
            <w:r w:rsidR="00C4289D" w:rsidRPr="00C4289D">
              <w:rPr>
                <w:rFonts w:ascii="Arial" w:hAnsi="Arial" w:cs="Arial"/>
                <w:b/>
                <w:bCs/>
                <w:color w:val="000000"/>
                <w:sz w:val="20"/>
                <w:szCs w:val="20"/>
              </w:rPr>
              <w:t xml:space="preserve"> </w:t>
            </w:r>
            <w:r w:rsidRPr="00C4289D">
              <w:rPr>
                <w:rFonts w:ascii="Arial" w:hAnsi="Arial" w:cs="Arial"/>
                <w:b/>
                <w:bCs/>
                <w:color w:val="000000"/>
                <w:sz w:val="20"/>
                <w:szCs w:val="20"/>
              </w:rPr>
              <w:t>Representative(s)</w:t>
            </w:r>
          </w:p>
        </w:tc>
        <w:tc>
          <w:tcPr>
            <w:tcW w:w="5000" w:type="dxa"/>
            <w:tcBorders>
              <w:top w:val="nil"/>
              <w:left w:val="nil"/>
              <w:bottom w:val="nil"/>
              <w:right w:val="nil"/>
            </w:tcBorders>
            <w:shd w:val="clear" w:color="auto" w:fill="FFFFFF"/>
          </w:tcPr>
          <w:p w14:paraId="399DC629" w14:textId="67F42A1C"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be </w:t>
            </w:r>
            <w:r w:rsidR="00FE468C" w:rsidRPr="00C4289D">
              <w:rPr>
                <w:rFonts w:ascii="Arial" w:hAnsi="Arial" w:cs="Arial"/>
                <w:color w:val="000000"/>
                <w:sz w:val="20"/>
                <w:szCs w:val="20"/>
              </w:rPr>
              <w:t>those people(s)</w:t>
            </w:r>
            <w:r w:rsidRPr="00C4289D">
              <w:rPr>
                <w:rFonts w:ascii="Arial" w:hAnsi="Arial" w:cs="Arial"/>
                <w:color w:val="000000"/>
                <w:sz w:val="20"/>
                <w:szCs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C4289D">
              <w:rPr>
                <w:rFonts w:ascii="Arial" w:hAnsi="Arial" w:cs="Arial"/>
                <w:color w:val="000000"/>
                <w:sz w:val="20"/>
                <w:szCs w:val="20"/>
              </w:rPr>
              <w:t>7;</w:t>
            </w:r>
            <w:proofErr w:type="gramEnd"/>
          </w:p>
          <w:p w14:paraId="74C7DAD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BEDC85B" w14:textId="77777777">
        <w:tc>
          <w:tcPr>
            <w:tcW w:w="5000" w:type="dxa"/>
            <w:tcBorders>
              <w:top w:val="nil"/>
              <w:left w:val="nil"/>
              <w:bottom w:val="nil"/>
              <w:right w:val="nil"/>
            </w:tcBorders>
            <w:shd w:val="clear" w:color="auto" w:fill="FFFFFF"/>
          </w:tcPr>
          <w:p w14:paraId="791B5CB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Business Day</w:t>
            </w:r>
          </w:p>
        </w:tc>
        <w:tc>
          <w:tcPr>
            <w:tcW w:w="5000" w:type="dxa"/>
            <w:tcBorders>
              <w:top w:val="nil"/>
              <w:left w:val="nil"/>
              <w:bottom w:val="nil"/>
              <w:right w:val="nil"/>
            </w:tcBorders>
            <w:shd w:val="clear" w:color="auto" w:fill="FFFFFF"/>
          </w:tcPr>
          <w:p w14:paraId="29BFBAA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09:00 to 17:00 Monday to Friday, excluding public and statutory </w:t>
            </w:r>
            <w:proofErr w:type="gramStart"/>
            <w:r w:rsidRPr="00C4289D">
              <w:rPr>
                <w:rFonts w:ascii="Arial" w:hAnsi="Arial" w:cs="Arial"/>
                <w:color w:val="000000"/>
                <w:sz w:val="20"/>
                <w:szCs w:val="20"/>
              </w:rPr>
              <w:t>holidays;</w:t>
            </w:r>
            <w:proofErr w:type="gramEnd"/>
          </w:p>
          <w:p w14:paraId="3B69910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66FC820" w14:textId="77777777">
        <w:tc>
          <w:tcPr>
            <w:tcW w:w="5000" w:type="dxa"/>
            <w:tcBorders>
              <w:top w:val="nil"/>
              <w:left w:val="nil"/>
              <w:bottom w:val="nil"/>
              <w:right w:val="nil"/>
            </w:tcBorders>
            <w:shd w:val="clear" w:color="auto" w:fill="FFFFFF"/>
          </w:tcPr>
          <w:p w14:paraId="4C2C2CD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Central Government Body</w:t>
            </w:r>
          </w:p>
        </w:tc>
        <w:tc>
          <w:tcPr>
            <w:tcW w:w="5000" w:type="dxa"/>
            <w:tcBorders>
              <w:top w:val="nil"/>
              <w:left w:val="nil"/>
              <w:bottom w:val="nil"/>
              <w:right w:val="nil"/>
            </w:tcBorders>
            <w:shd w:val="clear" w:color="auto" w:fill="FFFFFF"/>
          </w:tcPr>
          <w:p w14:paraId="55C10F8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a body listed in one of the following sub-categories of the Central Government classification of the Public Sector Classification Guide, as published and amended from time to time by the Office for National Statistics:</w:t>
            </w:r>
          </w:p>
          <w:p w14:paraId="6A7D2BDE"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 xml:space="preserve">a. Government </w:t>
            </w:r>
            <w:proofErr w:type="gramStart"/>
            <w:r w:rsidRPr="00C4289D">
              <w:rPr>
                <w:rFonts w:ascii="Arial" w:hAnsi="Arial" w:cs="Arial"/>
                <w:color w:val="000000"/>
                <w:sz w:val="20"/>
                <w:szCs w:val="20"/>
              </w:rPr>
              <w:t>Department;</w:t>
            </w:r>
            <w:proofErr w:type="gramEnd"/>
          </w:p>
          <w:p w14:paraId="5F08D996"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b. Non-Departmental Public Body or Assembly Sponsored Public Body (advisory, executive, or tribunal</w:t>
            </w:r>
            <w:proofErr w:type="gramStart"/>
            <w:r w:rsidRPr="00C4289D">
              <w:rPr>
                <w:rFonts w:ascii="Arial" w:hAnsi="Arial" w:cs="Arial"/>
                <w:color w:val="000000"/>
                <w:sz w:val="20"/>
                <w:szCs w:val="20"/>
              </w:rPr>
              <w:t>);</w:t>
            </w:r>
            <w:proofErr w:type="gramEnd"/>
          </w:p>
          <w:p w14:paraId="71902595"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c. Non-Ministerial Department; or</w:t>
            </w:r>
          </w:p>
          <w:p w14:paraId="41FEBA04"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 xml:space="preserve">d. Executive </w:t>
            </w:r>
            <w:proofErr w:type="gramStart"/>
            <w:r w:rsidRPr="00C4289D">
              <w:rPr>
                <w:rFonts w:ascii="Arial" w:hAnsi="Arial" w:cs="Arial"/>
                <w:color w:val="000000"/>
                <w:sz w:val="20"/>
                <w:szCs w:val="20"/>
              </w:rPr>
              <w:t>Agency;</w:t>
            </w:r>
            <w:proofErr w:type="gramEnd"/>
          </w:p>
          <w:p w14:paraId="64331314" w14:textId="77777777" w:rsidR="003A2CB9" w:rsidRPr="00C4289D" w:rsidRDefault="003A2CB9" w:rsidP="00C4289D">
            <w:pPr>
              <w:widowControl w:val="0"/>
              <w:autoSpaceDE w:val="0"/>
              <w:autoSpaceDN w:val="0"/>
              <w:adjustRightInd w:val="0"/>
              <w:spacing w:after="0" w:line="240" w:lineRule="auto"/>
              <w:ind w:left="828"/>
              <w:jc w:val="both"/>
              <w:rPr>
                <w:rFonts w:ascii="Arial" w:hAnsi="Arial" w:cs="Arial"/>
                <w:sz w:val="20"/>
                <w:szCs w:val="20"/>
              </w:rPr>
            </w:pPr>
          </w:p>
        </w:tc>
      </w:tr>
      <w:tr w:rsidR="003A2CB9" w:rsidRPr="00C4289D" w14:paraId="45F50639" w14:textId="77777777">
        <w:tc>
          <w:tcPr>
            <w:tcW w:w="5000" w:type="dxa"/>
            <w:tcBorders>
              <w:top w:val="nil"/>
              <w:left w:val="nil"/>
              <w:bottom w:val="nil"/>
              <w:right w:val="nil"/>
            </w:tcBorders>
            <w:shd w:val="clear" w:color="auto" w:fill="FFFFFF"/>
          </w:tcPr>
          <w:p w14:paraId="595D2FA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Collect</w:t>
            </w:r>
          </w:p>
        </w:tc>
        <w:tc>
          <w:tcPr>
            <w:tcW w:w="5000" w:type="dxa"/>
            <w:tcBorders>
              <w:top w:val="nil"/>
              <w:left w:val="nil"/>
              <w:bottom w:val="nil"/>
              <w:right w:val="nil"/>
            </w:tcBorders>
            <w:shd w:val="clear" w:color="auto" w:fill="FFFFFF"/>
          </w:tcPr>
          <w:p w14:paraId="66F9935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pick up the Contractor Deliverables from the Consignor.  This shall include loading, and any other specific arrangements, agreed in accordance with Clause 28.c and Collected and Collection shall be construed </w:t>
            </w:r>
            <w:proofErr w:type="gramStart"/>
            <w:r w:rsidRPr="00C4289D">
              <w:rPr>
                <w:rFonts w:ascii="Arial" w:hAnsi="Arial" w:cs="Arial"/>
                <w:color w:val="000000"/>
                <w:sz w:val="20"/>
                <w:szCs w:val="20"/>
              </w:rPr>
              <w:t>accordingly;</w:t>
            </w:r>
            <w:proofErr w:type="gramEnd"/>
          </w:p>
          <w:p w14:paraId="0F9799D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1A069DA" w14:textId="77777777">
        <w:tc>
          <w:tcPr>
            <w:tcW w:w="5000" w:type="dxa"/>
            <w:tcBorders>
              <w:top w:val="nil"/>
              <w:left w:val="nil"/>
              <w:bottom w:val="nil"/>
              <w:right w:val="nil"/>
            </w:tcBorders>
            <w:shd w:val="clear" w:color="auto" w:fill="FFFFFF"/>
          </w:tcPr>
          <w:p w14:paraId="63FC98F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Commercial Packaging</w:t>
            </w:r>
          </w:p>
        </w:tc>
        <w:tc>
          <w:tcPr>
            <w:tcW w:w="5000" w:type="dxa"/>
            <w:tcBorders>
              <w:top w:val="nil"/>
              <w:left w:val="nil"/>
              <w:bottom w:val="nil"/>
              <w:right w:val="nil"/>
            </w:tcBorders>
            <w:shd w:val="clear" w:color="auto" w:fill="FFFFFF"/>
          </w:tcPr>
          <w:p w14:paraId="6C860B6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commercial Packaging for military use as described in Def Stan 81-041 (Part 1)</w:t>
            </w:r>
          </w:p>
          <w:p w14:paraId="6D708B6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212A5D9" w14:textId="77777777">
        <w:tc>
          <w:tcPr>
            <w:tcW w:w="5000" w:type="dxa"/>
            <w:tcBorders>
              <w:top w:val="nil"/>
              <w:left w:val="nil"/>
              <w:bottom w:val="nil"/>
              <w:right w:val="nil"/>
            </w:tcBorders>
            <w:shd w:val="clear" w:color="auto" w:fill="FFFFFF"/>
          </w:tcPr>
          <w:p w14:paraId="520980A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Conditions</w:t>
            </w:r>
          </w:p>
        </w:tc>
        <w:tc>
          <w:tcPr>
            <w:tcW w:w="5000" w:type="dxa"/>
            <w:tcBorders>
              <w:top w:val="nil"/>
              <w:left w:val="nil"/>
              <w:bottom w:val="nil"/>
              <w:right w:val="nil"/>
            </w:tcBorders>
            <w:shd w:val="clear" w:color="auto" w:fill="FFFFFF"/>
          </w:tcPr>
          <w:p w14:paraId="519A345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terms and conditions set out in this </w:t>
            </w:r>
            <w:proofErr w:type="gramStart"/>
            <w:r w:rsidRPr="00C4289D">
              <w:rPr>
                <w:rFonts w:ascii="Arial" w:hAnsi="Arial" w:cs="Arial"/>
                <w:color w:val="000000"/>
                <w:sz w:val="20"/>
                <w:szCs w:val="20"/>
              </w:rPr>
              <w:t>document;</w:t>
            </w:r>
            <w:proofErr w:type="gramEnd"/>
          </w:p>
          <w:p w14:paraId="23D65F4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A2D737C" w14:textId="77777777">
        <w:tc>
          <w:tcPr>
            <w:tcW w:w="5000" w:type="dxa"/>
            <w:tcBorders>
              <w:top w:val="nil"/>
              <w:left w:val="nil"/>
              <w:bottom w:val="nil"/>
              <w:right w:val="nil"/>
            </w:tcBorders>
            <w:shd w:val="clear" w:color="auto" w:fill="FFFFFF"/>
          </w:tcPr>
          <w:p w14:paraId="50715B5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Consignee</w:t>
            </w:r>
          </w:p>
        </w:tc>
        <w:tc>
          <w:tcPr>
            <w:tcW w:w="5000" w:type="dxa"/>
            <w:tcBorders>
              <w:top w:val="nil"/>
              <w:left w:val="nil"/>
              <w:bottom w:val="nil"/>
              <w:right w:val="nil"/>
            </w:tcBorders>
            <w:shd w:val="clear" w:color="auto" w:fill="FFFFFF"/>
          </w:tcPr>
          <w:p w14:paraId="27CAB70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that part of the Authority identified in Schedule 3 (Contract Data Sheet) to whom the Contractor </w:t>
            </w:r>
            <w:r w:rsidRPr="00C4289D">
              <w:rPr>
                <w:rFonts w:ascii="Arial" w:hAnsi="Arial" w:cs="Arial"/>
                <w:color w:val="000000"/>
                <w:sz w:val="20"/>
                <w:szCs w:val="20"/>
              </w:rPr>
              <w:lastRenderedPageBreak/>
              <w:t xml:space="preserve">Deliverables are to be Delivered or on whose behalf they are to be Collected at the address specified in Schedule 3 (Contract Data Sheet) or such other part of the Authority as may be instructed by the Authority by means of a Diversion </w:t>
            </w:r>
            <w:proofErr w:type="gramStart"/>
            <w:r w:rsidRPr="00C4289D">
              <w:rPr>
                <w:rFonts w:ascii="Arial" w:hAnsi="Arial" w:cs="Arial"/>
                <w:color w:val="000000"/>
                <w:sz w:val="20"/>
                <w:szCs w:val="20"/>
              </w:rPr>
              <w:t>Order;</w:t>
            </w:r>
            <w:proofErr w:type="gramEnd"/>
          </w:p>
          <w:p w14:paraId="26DD7DB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573EAAD" w14:textId="77777777">
        <w:tc>
          <w:tcPr>
            <w:tcW w:w="5000" w:type="dxa"/>
            <w:tcBorders>
              <w:top w:val="nil"/>
              <w:left w:val="nil"/>
              <w:bottom w:val="nil"/>
              <w:right w:val="nil"/>
            </w:tcBorders>
            <w:shd w:val="clear" w:color="auto" w:fill="FFFFFF"/>
          </w:tcPr>
          <w:p w14:paraId="5CB41BE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Consignor</w:t>
            </w:r>
          </w:p>
        </w:tc>
        <w:tc>
          <w:tcPr>
            <w:tcW w:w="5000" w:type="dxa"/>
            <w:tcBorders>
              <w:top w:val="nil"/>
              <w:left w:val="nil"/>
              <w:bottom w:val="nil"/>
              <w:right w:val="nil"/>
            </w:tcBorders>
            <w:shd w:val="clear" w:color="auto" w:fill="FFFFFF"/>
          </w:tcPr>
          <w:p w14:paraId="049EA40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name and address specified in Schedule 3 (Contract Data Sheet) from whom the Contractor Deliverables will be dispatched or </w:t>
            </w:r>
            <w:proofErr w:type="gramStart"/>
            <w:r w:rsidRPr="00C4289D">
              <w:rPr>
                <w:rFonts w:ascii="Arial" w:hAnsi="Arial" w:cs="Arial"/>
                <w:color w:val="000000"/>
                <w:sz w:val="20"/>
                <w:szCs w:val="20"/>
              </w:rPr>
              <w:t>Collected;</w:t>
            </w:r>
            <w:proofErr w:type="gramEnd"/>
          </w:p>
          <w:p w14:paraId="5506EB0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F9A41B6" w14:textId="77777777">
        <w:tc>
          <w:tcPr>
            <w:tcW w:w="5000" w:type="dxa"/>
            <w:tcBorders>
              <w:top w:val="nil"/>
              <w:left w:val="nil"/>
              <w:bottom w:val="nil"/>
              <w:right w:val="nil"/>
            </w:tcBorders>
            <w:shd w:val="clear" w:color="auto" w:fill="FFFFFF"/>
          </w:tcPr>
          <w:p w14:paraId="4AFEB4F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w:t>
            </w:r>
          </w:p>
        </w:tc>
        <w:tc>
          <w:tcPr>
            <w:tcW w:w="5000" w:type="dxa"/>
            <w:tcBorders>
              <w:top w:val="nil"/>
              <w:left w:val="nil"/>
              <w:bottom w:val="nil"/>
              <w:right w:val="nil"/>
            </w:tcBorders>
            <w:shd w:val="clear" w:color="auto" w:fill="FFFFFF"/>
          </w:tcPr>
          <w:p w14:paraId="2871DBA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Contract including its Schedules and any amendments agreed by the Parties in accordance with condition 6 </w:t>
            </w:r>
            <w:proofErr w:type="gramStart"/>
            <w:r w:rsidRPr="00C4289D">
              <w:rPr>
                <w:rFonts w:ascii="Arial" w:hAnsi="Arial" w:cs="Arial"/>
                <w:color w:val="000000"/>
                <w:sz w:val="20"/>
                <w:szCs w:val="20"/>
              </w:rPr>
              <w:t>( Formal</w:t>
            </w:r>
            <w:proofErr w:type="gramEnd"/>
            <w:r w:rsidRPr="00C4289D">
              <w:rPr>
                <w:rFonts w:ascii="Arial" w:hAnsi="Arial" w:cs="Arial"/>
                <w:color w:val="000000"/>
                <w:sz w:val="20"/>
                <w:szCs w:val="20"/>
              </w:rPr>
              <w:t xml:space="preserve"> Amendments to the Contract);</w:t>
            </w:r>
          </w:p>
          <w:p w14:paraId="330345D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BAD2CF1" w14:textId="77777777">
        <w:tc>
          <w:tcPr>
            <w:tcW w:w="5000" w:type="dxa"/>
            <w:tcBorders>
              <w:top w:val="nil"/>
              <w:left w:val="nil"/>
              <w:bottom w:val="nil"/>
              <w:right w:val="nil"/>
            </w:tcBorders>
            <w:shd w:val="clear" w:color="auto" w:fill="FFFFFF"/>
          </w:tcPr>
          <w:p w14:paraId="7BD7B45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 Price</w:t>
            </w:r>
          </w:p>
        </w:tc>
        <w:tc>
          <w:tcPr>
            <w:tcW w:w="5000" w:type="dxa"/>
            <w:tcBorders>
              <w:top w:val="nil"/>
              <w:left w:val="nil"/>
              <w:bottom w:val="nil"/>
              <w:right w:val="nil"/>
            </w:tcBorders>
            <w:shd w:val="clear" w:color="auto" w:fill="FFFFFF"/>
          </w:tcPr>
          <w:p w14:paraId="1D2E438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12E238E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DCDDD40" w14:textId="77777777">
        <w:tc>
          <w:tcPr>
            <w:tcW w:w="5000" w:type="dxa"/>
            <w:tcBorders>
              <w:top w:val="nil"/>
              <w:left w:val="nil"/>
              <w:bottom w:val="nil"/>
              <w:right w:val="nil"/>
            </w:tcBorders>
            <w:shd w:val="clear" w:color="auto" w:fill="FFFFFF"/>
          </w:tcPr>
          <w:p w14:paraId="0DA1D02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Contractor</w:t>
            </w:r>
          </w:p>
        </w:tc>
        <w:tc>
          <w:tcPr>
            <w:tcW w:w="5000" w:type="dxa"/>
            <w:tcBorders>
              <w:top w:val="nil"/>
              <w:left w:val="nil"/>
              <w:bottom w:val="nil"/>
              <w:right w:val="nil"/>
            </w:tcBorders>
            <w:shd w:val="clear" w:color="auto" w:fill="FFFFFF"/>
          </w:tcPr>
          <w:p w14:paraId="13BC11C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C4289D">
              <w:rPr>
                <w:rFonts w:ascii="Arial" w:hAnsi="Arial" w:cs="Arial"/>
                <w:color w:val="000000"/>
                <w:sz w:val="20"/>
                <w:szCs w:val="20"/>
              </w:rPr>
              <w:t>Authority;</w:t>
            </w:r>
            <w:proofErr w:type="gramEnd"/>
          </w:p>
          <w:p w14:paraId="310311C7"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98D86C0" w14:textId="77777777">
        <w:tc>
          <w:tcPr>
            <w:tcW w:w="5000" w:type="dxa"/>
            <w:tcBorders>
              <w:top w:val="nil"/>
              <w:left w:val="nil"/>
              <w:bottom w:val="nil"/>
              <w:right w:val="nil"/>
            </w:tcBorders>
            <w:shd w:val="clear" w:color="auto" w:fill="FFFFFF"/>
          </w:tcPr>
          <w:p w14:paraId="3DADD7E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Contractor Commercially Sensitive Information</w:t>
            </w:r>
          </w:p>
        </w:tc>
        <w:tc>
          <w:tcPr>
            <w:tcW w:w="5000" w:type="dxa"/>
            <w:tcBorders>
              <w:top w:val="nil"/>
              <w:left w:val="nil"/>
              <w:bottom w:val="nil"/>
              <w:right w:val="nil"/>
            </w:tcBorders>
            <w:shd w:val="clear" w:color="auto" w:fill="FFFFFF"/>
          </w:tcPr>
          <w:p w14:paraId="5140E28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Information listed in the completed Schedule 5 (Contractor’s Commercially Sensitive Information Form), which is Information notified by the Contractor to the Authority, which is acknowledged by the Authority as being commercially </w:t>
            </w:r>
            <w:proofErr w:type="gramStart"/>
            <w:r w:rsidRPr="00C4289D">
              <w:rPr>
                <w:rFonts w:ascii="Arial" w:hAnsi="Arial" w:cs="Arial"/>
                <w:color w:val="000000"/>
                <w:sz w:val="20"/>
                <w:szCs w:val="20"/>
              </w:rPr>
              <w:t>sensitive;</w:t>
            </w:r>
            <w:proofErr w:type="gramEnd"/>
          </w:p>
          <w:p w14:paraId="4140446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27C61C3" w14:textId="77777777">
        <w:tc>
          <w:tcPr>
            <w:tcW w:w="5000" w:type="dxa"/>
            <w:tcBorders>
              <w:top w:val="nil"/>
              <w:left w:val="nil"/>
              <w:bottom w:val="nil"/>
              <w:right w:val="nil"/>
            </w:tcBorders>
            <w:shd w:val="clear" w:color="auto" w:fill="FFFFFF"/>
          </w:tcPr>
          <w:p w14:paraId="2577515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Contractor Deliverables</w:t>
            </w:r>
          </w:p>
        </w:tc>
        <w:tc>
          <w:tcPr>
            <w:tcW w:w="5000" w:type="dxa"/>
            <w:tcBorders>
              <w:top w:val="nil"/>
              <w:left w:val="nil"/>
              <w:bottom w:val="nil"/>
              <w:right w:val="nil"/>
            </w:tcBorders>
            <w:shd w:val="clear" w:color="auto" w:fill="FFFFFF"/>
          </w:tcPr>
          <w:p w14:paraId="6D78250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goods and/or the services, including Packaging (and Certificate(s) of Conformity and supplied in accordance with any QA requirements if specified) which the Contractor is required to provide under the </w:t>
            </w:r>
            <w:proofErr w:type="gramStart"/>
            <w:r w:rsidRPr="00C4289D">
              <w:rPr>
                <w:rFonts w:ascii="Arial" w:hAnsi="Arial" w:cs="Arial"/>
                <w:color w:val="000000"/>
                <w:sz w:val="20"/>
                <w:szCs w:val="20"/>
              </w:rPr>
              <w:t>Contract;</w:t>
            </w:r>
            <w:proofErr w:type="gramEnd"/>
          </w:p>
          <w:p w14:paraId="3532A1F7"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E0A71B4" w14:textId="77777777">
        <w:tc>
          <w:tcPr>
            <w:tcW w:w="5000" w:type="dxa"/>
            <w:tcBorders>
              <w:top w:val="nil"/>
              <w:left w:val="nil"/>
              <w:bottom w:val="nil"/>
              <w:right w:val="nil"/>
            </w:tcBorders>
            <w:shd w:val="clear" w:color="auto" w:fill="FFFFFF"/>
          </w:tcPr>
          <w:p w14:paraId="28BF584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Control</w:t>
            </w:r>
          </w:p>
        </w:tc>
        <w:tc>
          <w:tcPr>
            <w:tcW w:w="5000" w:type="dxa"/>
            <w:tcBorders>
              <w:top w:val="nil"/>
              <w:left w:val="nil"/>
              <w:bottom w:val="nil"/>
              <w:right w:val="nil"/>
            </w:tcBorders>
            <w:shd w:val="clear" w:color="auto" w:fill="FFFFFF"/>
          </w:tcPr>
          <w:p w14:paraId="4FAB292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power of a person to secure that the affairs of the Contractor are conducted in accordance with the wishes of that person:</w:t>
            </w:r>
          </w:p>
          <w:p w14:paraId="7456E3A8"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a. by means of the holding of shares, or the possession of voting powers in, or in relation to, the Contractor; or</w:t>
            </w:r>
          </w:p>
          <w:p w14:paraId="44689519"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 xml:space="preserve">b. by virtue of any powers conferred by the constitutional or corporate documents, or any other document, regulating the </w:t>
            </w:r>
            <w:proofErr w:type="gramStart"/>
            <w:r w:rsidRPr="00C4289D">
              <w:rPr>
                <w:rFonts w:ascii="Arial" w:hAnsi="Arial" w:cs="Arial"/>
                <w:color w:val="000000"/>
                <w:sz w:val="20"/>
                <w:szCs w:val="20"/>
              </w:rPr>
              <w:t>Contractor;</w:t>
            </w:r>
            <w:proofErr w:type="gramEnd"/>
          </w:p>
          <w:p w14:paraId="7B2CBDA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and a change of Control occurs if a person who Controls the Contractor ceases to do so or if another person acquires Control of the </w:t>
            </w:r>
            <w:proofErr w:type="gramStart"/>
            <w:r w:rsidRPr="00C4289D">
              <w:rPr>
                <w:rFonts w:ascii="Arial" w:hAnsi="Arial" w:cs="Arial"/>
                <w:color w:val="000000"/>
                <w:sz w:val="20"/>
                <w:szCs w:val="20"/>
              </w:rPr>
              <w:t>Contractor;</w:t>
            </w:r>
            <w:proofErr w:type="gramEnd"/>
          </w:p>
          <w:p w14:paraId="7E751DF0"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2D7D321C" w14:textId="77777777">
        <w:tc>
          <w:tcPr>
            <w:tcW w:w="5000" w:type="dxa"/>
            <w:tcBorders>
              <w:top w:val="nil"/>
              <w:left w:val="nil"/>
              <w:bottom w:val="nil"/>
              <w:right w:val="nil"/>
            </w:tcBorders>
            <w:shd w:val="clear" w:color="auto" w:fill="FFFFFF"/>
          </w:tcPr>
          <w:p w14:paraId="21B8E76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CPET</w:t>
            </w:r>
          </w:p>
        </w:tc>
        <w:tc>
          <w:tcPr>
            <w:tcW w:w="5000" w:type="dxa"/>
            <w:tcBorders>
              <w:top w:val="nil"/>
              <w:left w:val="nil"/>
              <w:bottom w:val="nil"/>
              <w:right w:val="nil"/>
            </w:tcBorders>
            <w:shd w:val="clear" w:color="auto" w:fill="FFFFFF"/>
          </w:tcPr>
          <w:p w14:paraId="4D92FCC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UK Government’s Central Point of Expertise on Timber, which provides a free telephone helpline and </w:t>
            </w:r>
            <w:r w:rsidRPr="00C4289D">
              <w:rPr>
                <w:rFonts w:ascii="Arial" w:hAnsi="Arial" w:cs="Arial"/>
                <w:color w:val="000000"/>
                <w:sz w:val="20"/>
                <w:szCs w:val="20"/>
              </w:rPr>
              <w:lastRenderedPageBreak/>
              <w:t xml:space="preserve">website to support implementation of the UK Government timber procurement </w:t>
            </w:r>
            <w:proofErr w:type="gramStart"/>
            <w:r w:rsidRPr="00C4289D">
              <w:rPr>
                <w:rFonts w:ascii="Arial" w:hAnsi="Arial" w:cs="Arial"/>
                <w:color w:val="000000"/>
                <w:sz w:val="20"/>
                <w:szCs w:val="20"/>
              </w:rPr>
              <w:t>policy;</w:t>
            </w:r>
            <w:proofErr w:type="gramEnd"/>
          </w:p>
          <w:p w14:paraId="1AF7BF9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CC26004" w14:textId="77777777">
        <w:tc>
          <w:tcPr>
            <w:tcW w:w="5000" w:type="dxa"/>
            <w:tcBorders>
              <w:top w:val="nil"/>
              <w:left w:val="nil"/>
              <w:bottom w:val="nil"/>
              <w:right w:val="nil"/>
            </w:tcBorders>
            <w:shd w:val="clear" w:color="auto" w:fill="FFFFFF"/>
          </w:tcPr>
          <w:p w14:paraId="36F82F7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Crown Use</w:t>
            </w:r>
          </w:p>
        </w:tc>
        <w:tc>
          <w:tcPr>
            <w:tcW w:w="5000" w:type="dxa"/>
            <w:tcBorders>
              <w:top w:val="nil"/>
              <w:left w:val="nil"/>
              <w:bottom w:val="nil"/>
              <w:right w:val="nil"/>
            </w:tcBorders>
            <w:shd w:val="clear" w:color="auto" w:fill="FFFFFF"/>
          </w:tcPr>
          <w:p w14:paraId="6A42CE0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C4289D">
              <w:rPr>
                <w:rFonts w:ascii="Arial" w:hAnsi="Arial" w:cs="Arial"/>
                <w:color w:val="000000"/>
                <w:sz w:val="20"/>
                <w:szCs w:val="20"/>
              </w:rPr>
              <w:t>A(</w:t>
            </w:r>
            <w:proofErr w:type="gramEnd"/>
            <w:r w:rsidRPr="00C4289D">
              <w:rPr>
                <w:rFonts w:ascii="Arial" w:hAnsi="Arial" w:cs="Arial"/>
                <w:color w:val="000000"/>
                <w:sz w:val="20"/>
                <w:szCs w:val="20"/>
              </w:rPr>
              <w:t xml:space="preserve">6) of the First Schedule to the Registered Designs Act 1949; </w:t>
            </w:r>
          </w:p>
          <w:p w14:paraId="1FE62FBE"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tc>
      </w:tr>
      <w:tr w:rsidR="003A2CB9" w:rsidRPr="00C4289D" w14:paraId="73A2BB00" w14:textId="77777777">
        <w:tc>
          <w:tcPr>
            <w:tcW w:w="5000" w:type="dxa"/>
            <w:tcBorders>
              <w:top w:val="nil"/>
              <w:left w:val="nil"/>
              <w:bottom w:val="nil"/>
              <w:right w:val="nil"/>
            </w:tcBorders>
            <w:shd w:val="clear" w:color="auto" w:fill="FFFFFF"/>
          </w:tcPr>
          <w:p w14:paraId="27EA6B0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Dangerous Goods</w:t>
            </w:r>
          </w:p>
        </w:tc>
        <w:tc>
          <w:tcPr>
            <w:tcW w:w="5000" w:type="dxa"/>
            <w:tcBorders>
              <w:top w:val="nil"/>
              <w:left w:val="nil"/>
              <w:bottom w:val="nil"/>
              <w:right w:val="nil"/>
            </w:tcBorders>
            <w:shd w:val="clear" w:color="auto" w:fill="FFFFFF"/>
          </w:tcPr>
          <w:p w14:paraId="67196CE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those substances, preparations and articles that </w:t>
            </w:r>
            <w:proofErr w:type="gramStart"/>
            <w:r w:rsidRPr="00C4289D">
              <w:rPr>
                <w:rFonts w:ascii="Arial" w:hAnsi="Arial" w:cs="Arial"/>
                <w:color w:val="000000"/>
                <w:sz w:val="20"/>
                <w:szCs w:val="20"/>
              </w:rPr>
              <w:t>are capable of posing</w:t>
            </w:r>
            <w:proofErr w:type="gramEnd"/>
            <w:r w:rsidRPr="00C4289D">
              <w:rPr>
                <w:rFonts w:ascii="Arial" w:hAnsi="Arial" w:cs="Arial"/>
                <w:color w:val="000000"/>
                <w:sz w:val="20"/>
                <w:szCs w:val="20"/>
              </w:rPr>
              <w:t xml:space="preserve"> a risk to health, safety, property or the environment which are prohibited by regulation, or classified and authorised only under the conditions prescribed by the:</w:t>
            </w:r>
          </w:p>
          <w:p w14:paraId="5574711A"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a. Carriage of Dangerous Goods and Use of Transportable Pressure Equipment Regulations 2009 (CDG) (as amended 2011</w:t>
            </w:r>
            <w:proofErr w:type="gramStart"/>
            <w:r w:rsidRPr="00C4289D">
              <w:rPr>
                <w:rFonts w:ascii="Arial" w:hAnsi="Arial" w:cs="Arial"/>
                <w:color w:val="000000"/>
                <w:sz w:val="20"/>
                <w:szCs w:val="20"/>
              </w:rPr>
              <w:t>);</w:t>
            </w:r>
            <w:proofErr w:type="gramEnd"/>
          </w:p>
          <w:p w14:paraId="6F23C457"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b. European Agreement Concerning the International Carriage of Dangerous Goods by Road (ADR</w:t>
            </w:r>
            <w:proofErr w:type="gramStart"/>
            <w:r w:rsidRPr="00C4289D">
              <w:rPr>
                <w:rFonts w:ascii="Arial" w:hAnsi="Arial" w:cs="Arial"/>
                <w:color w:val="000000"/>
                <w:sz w:val="20"/>
                <w:szCs w:val="20"/>
              </w:rPr>
              <w:t>);</w:t>
            </w:r>
            <w:proofErr w:type="gramEnd"/>
          </w:p>
          <w:p w14:paraId="4A302BE6"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c. Regulations Concerning the International Carriage of Dangerous Goods by Rail (RID</w:t>
            </w:r>
            <w:proofErr w:type="gramStart"/>
            <w:r w:rsidRPr="00C4289D">
              <w:rPr>
                <w:rFonts w:ascii="Arial" w:hAnsi="Arial" w:cs="Arial"/>
                <w:color w:val="000000"/>
                <w:sz w:val="20"/>
                <w:szCs w:val="20"/>
              </w:rPr>
              <w:t>);</w:t>
            </w:r>
            <w:proofErr w:type="gramEnd"/>
          </w:p>
          <w:p w14:paraId="3510FEC8"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 xml:space="preserve">d. International Maritime Dangerous Goods (IMDG) </w:t>
            </w:r>
            <w:proofErr w:type="gramStart"/>
            <w:r w:rsidRPr="00C4289D">
              <w:rPr>
                <w:rFonts w:ascii="Arial" w:hAnsi="Arial" w:cs="Arial"/>
                <w:color w:val="000000"/>
                <w:sz w:val="20"/>
                <w:szCs w:val="20"/>
              </w:rPr>
              <w:t>Code;</w:t>
            </w:r>
            <w:proofErr w:type="gramEnd"/>
          </w:p>
          <w:p w14:paraId="680B0B88"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 xml:space="preserve">e. International Civil Aviation Organisation (ICAO) Technical Instructions for the Safe Transport of Dangerous Goods by </w:t>
            </w:r>
            <w:proofErr w:type="gramStart"/>
            <w:r w:rsidRPr="00C4289D">
              <w:rPr>
                <w:rFonts w:ascii="Arial" w:hAnsi="Arial" w:cs="Arial"/>
                <w:color w:val="000000"/>
                <w:sz w:val="20"/>
                <w:szCs w:val="20"/>
              </w:rPr>
              <w:t>Air;</w:t>
            </w:r>
            <w:proofErr w:type="gramEnd"/>
          </w:p>
          <w:p w14:paraId="0AC6482F"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f. International Air Transport Association (IATA) Dangerous Goods Regulations.</w:t>
            </w:r>
          </w:p>
          <w:p w14:paraId="73CBFC80" w14:textId="77777777" w:rsidR="003A2CB9" w:rsidRPr="00C4289D" w:rsidRDefault="003A2CB9" w:rsidP="00C4289D">
            <w:pPr>
              <w:widowControl w:val="0"/>
              <w:autoSpaceDE w:val="0"/>
              <w:autoSpaceDN w:val="0"/>
              <w:adjustRightInd w:val="0"/>
              <w:spacing w:after="0" w:line="240" w:lineRule="auto"/>
              <w:ind w:left="828"/>
              <w:jc w:val="both"/>
              <w:rPr>
                <w:rFonts w:ascii="Arial" w:hAnsi="Arial" w:cs="Arial"/>
                <w:sz w:val="20"/>
                <w:szCs w:val="20"/>
              </w:rPr>
            </w:pPr>
          </w:p>
        </w:tc>
      </w:tr>
      <w:tr w:rsidR="003A2CB9" w:rsidRPr="00C4289D" w14:paraId="1DE33F39" w14:textId="77777777">
        <w:tc>
          <w:tcPr>
            <w:tcW w:w="5000" w:type="dxa"/>
            <w:tcBorders>
              <w:top w:val="nil"/>
              <w:left w:val="nil"/>
              <w:bottom w:val="nil"/>
              <w:right w:val="nil"/>
            </w:tcBorders>
            <w:shd w:val="clear" w:color="auto" w:fill="FFFFFF"/>
          </w:tcPr>
          <w:p w14:paraId="44ECDC9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DBS Finance</w:t>
            </w:r>
          </w:p>
        </w:tc>
        <w:tc>
          <w:tcPr>
            <w:tcW w:w="5000" w:type="dxa"/>
            <w:tcBorders>
              <w:top w:val="nil"/>
              <w:left w:val="nil"/>
              <w:bottom w:val="nil"/>
              <w:right w:val="nil"/>
            </w:tcBorders>
            <w:shd w:val="clear" w:color="auto" w:fill="FFFFFF"/>
          </w:tcPr>
          <w:p w14:paraId="4DD88FB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Defence Business Services Finance, at the address stated in Schedule 3 (Contract Data Sheet</w:t>
            </w:r>
            <w:proofErr w:type="gramStart"/>
            <w:r w:rsidRPr="00C4289D">
              <w:rPr>
                <w:rFonts w:ascii="Arial" w:hAnsi="Arial" w:cs="Arial"/>
                <w:color w:val="000000"/>
                <w:sz w:val="20"/>
                <w:szCs w:val="20"/>
              </w:rPr>
              <w:t>);</w:t>
            </w:r>
            <w:proofErr w:type="gramEnd"/>
          </w:p>
          <w:p w14:paraId="080E0BB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11613E5" w14:textId="77777777">
        <w:tc>
          <w:tcPr>
            <w:tcW w:w="5000" w:type="dxa"/>
            <w:tcBorders>
              <w:top w:val="nil"/>
              <w:left w:val="nil"/>
              <w:bottom w:val="nil"/>
              <w:right w:val="nil"/>
            </w:tcBorders>
            <w:shd w:val="clear" w:color="auto" w:fill="FFFFFF"/>
          </w:tcPr>
          <w:p w14:paraId="31FD30D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DEFFORM</w:t>
            </w:r>
          </w:p>
        </w:tc>
        <w:tc>
          <w:tcPr>
            <w:tcW w:w="5000" w:type="dxa"/>
            <w:tcBorders>
              <w:top w:val="nil"/>
              <w:left w:val="nil"/>
              <w:bottom w:val="nil"/>
              <w:right w:val="nil"/>
            </w:tcBorders>
            <w:shd w:val="clear" w:color="auto" w:fill="FFFFFF"/>
          </w:tcPr>
          <w:p w14:paraId="59479EB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MOD DEFFORM series which can be found at </w:t>
            </w:r>
            <w:hyperlink r:id="rId25" w:history="1">
              <w:r w:rsidRPr="00C4289D">
                <w:rPr>
                  <w:rFonts w:ascii="Arial" w:hAnsi="Arial" w:cs="Arial"/>
                  <w:color w:val="0000FF"/>
                  <w:sz w:val="20"/>
                  <w:szCs w:val="20"/>
                  <w:u w:val="single"/>
                </w:rPr>
                <w:t>https://www.aof.mod.uk</w:t>
              </w:r>
            </w:hyperlink>
            <w:r w:rsidRPr="00C4289D">
              <w:rPr>
                <w:rFonts w:ascii="Arial" w:hAnsi="Arial" w:cs="Arial"/>
                <w:color w:val="000000"/>
                <w:sz w:val="20"/>
                <w:szCs w:val="20"/>
              </w:rPr>
              <w:t>;</w:t>
            </w:r>
          </w:p>
          <w:p w14:paraId="2BA0C0E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73D9430" w14:textId="77777777">
        <w:tc>
          <w:tcPr>
            <w:tcW w:w="5000" w:type="dxa"/>
            <w:tcBorders>
              <w:top w:val="nil"/>
              <w:left w:val="nil"/>
              <w:bottom w:val="nil"/>
              <w:right w:val="nil"/>
            </w:tcBorders>
            <w:shd w:val="clear" w:color="auto" w:fill="FFFFFF"/>
          </w:tcPr>
          <w:p w14:paraId="5706233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DEF STAN</w:t>
            </w:r>
          </w:p>
        </w:tc>
        <w:tc>
          <w:tcPr>
            <w:tcW w:w="5000" w:type="dxa"/>
            <w:tcBorders>
              <w:top w:val="nil"/>
              <w:left w:val="nil"/>
              <w:bottom w:val="nil"/>
              <w:right w:val="nil"/>
            </w:tcBorders>
            <w:shd w:val="clear" w:color="auto" w:fill="FFFFFF"/>
          </w:tcPr>
          <w:p w14:paraId="2180D0F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Defence Standards which can be accessed at </w:t>
            </w:r>
            <w:hyperlink r:id="rId26" w:history="1">
              <w:r w:rsidRPr="00C4289D">
                <w:rPr>
                  <w:rFonts w:ascii="Arial" w:hAnsi="Arial" w:cs="Arial"/>
                  <w:color w:val="0000FF"/>
                  <w:sz w:val="20"/>
                  <w:szCs w:val="20"/>
                  <w:u w:val="single"/>
                </w:rPr>
                <w:t>https://www.dstan.mod.uk</w:t>
              </w:r>
            </w:hyperlink>
            <w:r w:rsidRPr="00C4289D">
              <w:rPr>
                <w:rFonts w:ascii="Arial" w:hAnsi="Arial" w:cs="Arial"/>
                <w:color w:val="000000"/>
                <w:sz w:val="20"/>
                <w:szCs w:val="20"/>
              </w:rPr>
              <w:t>;</w:t>
            </w:r>
          </w:p>
          <w:p w14:paraId="65DD561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E05CF9A" w14:textId="77777777">
        <w:tc>
          <w:tcPr>
            <w:tcW w:w="5000" w:type="dxa"/>
            <w:tcBorders>
              <w:top w:val="nil"/>
              <w:left w:val="nil"/>
              <w:bottom w:val="nil"/>
              <w:right w:val="nil"/>
            </w:tcBorders>
            <w:shd w:val="clear" w:color="auto" w:fill="FFFFFF"/>
          </w:tcPr>
          <w:p w14:paraId="106AE6B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Deliver</w:t>
            </w:r>
          </w:p>
        </w:tc>
        <w:tc>
          <w:tcPr>
            <w:tcW w:w="5000" w:type="dxa"/>
            <w:tcBorders>
              <w:top w:val="nil"/>
              <w:left w:val="nil"/>
              <w:bottom w:val="nil"/>
              <w:right w:val="nil"/>
            </w:tcBorders>
            <w:shd w:val="clear" w:color="auto" w:fill="FFFFFF"/>
          </w:tcPr>
          <w:p w14:paraId="70225FF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C4289D">
              <w:rPr>
                <w:rFonts w:ascii="Arial" w:hAnsi="Arial" w:cs="Arial"/>
                <w:color w:val="000000"/>
                <w:sz w:val="20"/>
                <w:szCs w:val="20"/>
              </w:rPr>
              <w:t>accordingly;</w:t>
            </w:r>
            <w:proofErr w:type="gramEnd"/>
          </w:p>
          <w:p w14:paraId="71C92E65"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1E2831B" w14:textId="77777777">
        <w:tc>
          <w:tcPr>
            <w:tcW w:w="5000" w:type="dxa"/>
            <w:tcBorders>
              <w:top w:val="nil"/>
              <w:left w:val="nil"/>
              <w:bottom w:val="nil"/>
              <w:right w:val="nil"/>
            </w:tcBorders>
            <w:shd w:val="clear" w:color="auto" w:fill="FFFFFF"/>
          </w:tcPr>
          <w:p w14:paraId="4FFA2AF9" w14:textId="39334DAB"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Delivery</w:t>
            </w:r>
            <w:r w:rsidR="00695C89">
              <w:rPr>
                <w:rFonts w:ascii="Arial" w:hAnsi="Arial" w:cs="Arial"/>
                <w:b/>
                <w:bCs/>
                <w:color w:val="000000"/>
                <w:sz w:val="20"/>
                <w:szCs w:val="20"/>
              </w:rPr>
              <w:t xml:space="preserve"> </w:t>
            </w:r>
            <w:r w:rsidRPr="00C4289D">
              <w:rPr>
                <w:rFonts w:ascii="Arial" w:hAnsi="Arial" w:cs="Arial"/>
                <w:b/>
                <w:bCs/>
                <w:color w:val="000000"/>
                <w:sz w:val="20"/>
                <w:szCs w:val="20"/>
              </w:rPr>
              <w:t>Date</w:t>
            </w:r>
          </w:p>
        </w:tc>
        <w:tc>
          <w:tcPr>
            <w:tcW w:w="5000" w:type="dxa"/>
            <w:tcBorders>
              <w:top w:val="nil"/>
              <w:left w:val="nil"/>
              <w:bottom w:val="nil"/>
              <w:right w:val="nil"/>
            </w:tcBorders>
            <w:shd w:val="clear" w:color="auto" w:fill="FFFFFF"/>
          </w:tcPr>
          <w:p w14:paraId="4B4F7F1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date as specified in Schedule 2 (Schedule of Requirements) on which the Contractor Deliverables or the relevant portion of them are to be Delivered or made available for </w:t>
            </w:r>
            <w:proofErr w:type="gramStart"/>
            <w:r w:rsidRPr="00C4289D">
              <w:rPr>
                <w:rFonts w:ascii="Arial" w:hAnsi="Arial" w:cs="Arial"/>
                <w:color w:val="000000"/>
                <w:sz w:val="20"/>
                <w:szCs w:val="20"/>
              </w:rPr>
              <w:t>Collection;</w:t>
            </w:r>
            <w:proofErr w:type="gramEnd"/>
          </w:p>
          <w:p w14:paraId="43CBF0D2"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2AF0BC6" w14:textId="77777777">
        <w:tc>
          <w:tcPr>
            <w:tcW w:w="5000" w:type="dxa"/>
            <w:tcBorders>
              <w:top w:val="nil"/>
              <w:left w:val="nil"/>
              <w:bottom w:val="nil"/>
              <w:right w:val="nil"/>
            </w:tcBorders>
            <w:shd w:val="clear" w:color="auto" w:fill="FFFFFF"/>
          </w:tcPr>
          <w:p w14:paraId="69CC5BF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Denomination of Quantity (D of Q)</w:t>
            </w:r>
          </w:p>
        </w:tc>
        <w:tc>
          <w:tcPr>
            <w:tcW w:w="5000" w:type="dxa"/>
            <w:tcBorders>
              <w:top w:val="nil"/>
              <w:left w:val="nil"/>
              <w:bottom w:val="nil"/>
              <w:right w:val="nil"/>
            </w:tcBorders>
            <w:shd w:val="clear" w:color="auto" w:fill="FFFFFF"/>
          </w:tcPr>
          <w:p w14:paraId="5FF1765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quantity or measure by which an item of material is </w:t>
            </w:r>
            <w:proofErr w:type="gramStart"/>
            <w:r w:rsidRPr="00C4289D">
              <w:rPr>
                <w:rFonts w:ascii="Arial" w:hAnsi="Arial" w:cs="Arial"/>
                <w:color w:val="000000"/>
                <w:sz w:val="20"/>
                <w:szCs w:val="20"/>
              </w:rPr>
              <w:t>managed;</w:t>
            </w:r>
            <w:proofErr w:type="gramEnd"/>
          </w:p>
          <w:p w14:paraId="4D56B7E2"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p w14:paraId="12D93AB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C3256C3" w14:textId="77777777">
        <w:tc>
          <w:tcPr>
            <w:tcW w:w="5000" w:type="dxa"/>
            <w:tcBorders>
              <w:top w:val="nil"/>
              <w:left w:val="nil"/>
              <w:bottom w:val="nil"/>
              <w:right w:val="nil"/>
            </w:tcBorders>
            <w:shd w:val="clear" w:color="auto" w:fill="FFFFFF"/>
          </w:tcPr>
          <w:p w14:paraId="00637DB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Design Right(s)</w:t>
            </w:r>
          </w:p>
        </w:tc>
        <w:tc>
          <w:tcPr>
            <w:tcW w:w="5000" w:type="dxa"/>
            <w:tcBorders>
              <w:top w:val="nil"/>
              <w:left w:val="nil"/>
              <w:bottom w:val="nil"/>
              <w:right w:val="nil"/>
            </w:tcBorders>
            <w:shd w:val="clear" w:color="auto" w:fill="FFFFFF"/>
          </w:tcPr>
          <w:p w14:paraId="03DB176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has the meaning ascribed to it by Section 213 of the Copyright, Designs and Patents </w:t>
            </w:r>
            <w:proofErr w:type="gramStart"/>
            <w:r w:rsidRPr="00C4289D">
              <w:rPr>
                <w:rFonts w:ascii="Arial" w:hAnsi="Arial" w:cs="Arial"/>
                <w:color w:val="000000"/>
                <w:sz w:val="20"/>
                <w:szCs w:val="20"/>
              </w:rPr>
              <w:t>Act 1988;</w:t>
            </w:r>
            <w:proofErr w:type="gramEnd"/>
          </w:p>
          <w:p w14:paraId="071D5AD5"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7000E3F" w14:textId="77777777">
        <w:tc>
          <w:tcPr>
            <w:tcW w:w="5000" w:type="dxa"/>
            <w:tcBorders>
              <w:top w:val="nil"/>
              <w:left w:val="nil"/>
              <w:bottom w:val="nil"/>
              <w:right w:val="nil"/>
            </w:tcBorders>
            <w:shd w:val="clear" w:color="auto" w:fill="FFFFFF"/>
          </w:tcPr>
          <w:p w14:paraId="02373F0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Diversion Order</w:t>
            </w:r>
          </w:p>
        </w:tc>
        <w:tc>
          <w:tcPr>
            <w:tcW w:w="5000" w:type="dxa"/>
            <w:tcBorders>
              <w:top w:val="nil"/>
              <w:left w:val="nil"/>
              <w:bottom w:val="nil"/>
              <w:right w:val="nil"/>
            </w:tcBorders>
            <w:shd w:val="clear" w:color="auto" w:fill="FFFFFF"/>
          </w:tcPr>
          <w:p w14:paraId="1C7A035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Authority’s written instruction (typically given by MOD Form 199) for urgent Delivery of specified quantities of Contractor Deliverables to a Consignee other than the Consignee stated in Schedule 3 (Contract Data Sheet</w:t>
            </w:r>
            <w:proofErr w:type="gramStart"/>
            <w:r w:rsidRPr="00C4289D">
              <w:rPr>
                <w:rFonts w:ascii="Arial" w:hAnsi="Arial" w:cs="Arial"/>
                <w:color w:val="000000"/>
                <w:sz w:val="20"/>
                <w:szCs w:val="20"/>
              </w:rPr>
              <w:t>);</w:t>
            </w:r>
            <w:proofErr w:type="gramEnd"/>
          </w:p>
          <w:p w14:paraId="0FDEF23F"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B84A10C" w14:textId="77777777">
        <w:tc>
          <w:tcPr>
            <w:tcW w:w="5000" w:type="dxa"/>
            <w:tcBorders>
              <w:top w:val="nil"/>
              <w:left w:val="nil"/>
              <w:bottom w:val="nil"/>
              <w:right w:val="nil"/>
            </w:tcBorders>
            <w:shd w:val="clear" w:color="auto" w:fill="FFFFFF"/>
          </w:tcPr>
          <w:p w14:paraId="582F87A6" w14:textId="00376421"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Effective</w:t>
            </w:r>
            <w:r w:rsidR="00695C89">
              <w:rPr>
                <w:rFonts w:ascii="Arial" w:hAnsi="Arial" w:cs="Arial"/>
                <w:b/>
                <w:bCs/>
                <w:color w:val="000000"/>
                <w:sz w:val="20"/>
                <w:szCs w:val="20"/>
              </w:rPr>
              <w:t xml:space="preserve"> </w:t>
            </w:r>
            <w:r w:rsidRPr="00C4289D">
              <w:rPr>
                <w:rFonts w:ascii="Arial" w:hAnsi="Arial" w:cs="Arial"/>
                <w:b/>
                <w:bCs/>
                <w:color w:val="000000"/>
                <w:sz w:val="20"/>
                <w:szCs w:val="20"/>
              </w:rPr>
              <w:t>Date of Contract</w:t>
            </w:r>
          </w:p>
        </w:tc>
        <w:tc>
          <w:tcPr>
            <w:tcW w:w="5000" w:type="dxa"/>
            <w:tcBorders>
              <w:top w:val="nil"/>
              <w:left w:val="nil"/>
              <w:bottom w:val="nil"/>
              <w:right w:val="nil"/>
            </w:tcBorders>
            <w:shd w:val="clear" w:color="auto" w:fill="FFFFFF"/>
          </w:tcPr>
          <w:p w14:paraId="3273DE2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date specified on the Authority’s acceptance </w:t>
            </w:r>
            <w:proofErr w:type="gramStart"/>
            <w:r w:rsidRPr="00C4289D">
              <w:rPr>
                <w:rFonts w:ascii="Arial" w:hAnsi="Arial" w:cs="Arial"/>
                <w:color w:val="000000"/>
                <w:sz w:val="20"/>
                <w:szCs w:val="20"/>
              </w:rPr>
              <w:t>letter;</w:t>
            </w:r>
            <w:proofErr w:type="gramEnd"/>
          </w:p>
          <w:p w14:paraId="221F02EC"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p w14:paraId="1ABFCF6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615C06B" w14:textId="77777777">
        <w:tc>
          <w:tcPr>
            <w:tcW w:w="5000" w:type="dxa"/>
            <w:tcBorders>
              <w:top w:val="nil"/>
              <w:left w:val="nil"/>
              <w:bottom w:val="nil"/>
              <w:right w:val="nil"/>
            </w:tcBorders>
            <w:shd w:val="clear" w:color="auto" w:fill="FFFFFF"/>
          </w:tcPr>
          <w:p w14:paraId="3A23222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Evidence</w:t>
            </w:r>
          </w:p>
        </w:tc>
        <w:tc>
          <w:tcPr>
            <w:tcW w:w="5000" w:type="dxa"/>
            <w:tcBorders>
              <w:top w:val="nil"/>
              <w:left w:val="nil"/>
              <w:bottom w:val="nil"/>
              <w:right w:val="nil"/>
            </w:tcBorders>
            <w:shd w:val="clear" w:color="auto" w:fill="FFFFFF"/>
          </w:tcPr>
          <w:p w14:paraId="70E1EF0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either:</w:t>
            </w:r>
          </w:p>
          <w:p w14:paraId="269B0C73"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a. an invoice or delivery note from the timber supplier or Subcontractor to the Contractor specifying that the product supplied to the Authority is FSC or PEFC certified; or</w:t>
            </w:r>
          </w:p>
          <w:p w14:paraId="253960D6"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 xml:space="preserve">b. other robust Evidence of sustainability or FLEGT licensed origin, as advised by </w:t>
            </w:r>
            <w:proofErr w:type="gramStart"/>
            <w:r w:rsidRPr="00C4289D">
              <w:rPr>
                <w:rFonts w:ascii="Arial" w:hAnsi="Arial" w:cs="Arial"/>
                <w:color w:val="000000"/>
                <w:sz w:val="20"/>
                <w:szCs w:val="20"/>
              </w:rPr>
              <w:t>CPET;</w:t>
            </w:r>
            <w:proofErr w:type="gramEnd"/>
          </w:p>
          <w:p w14:paraId="2544A90B" w14:textId="77777777" w:rsidR="003A2CB9" w:rsidRPr="00C4289D" w:rsidRDefault="003A2CB9" w:rsidP="00C4289D">
            <w:pPr>
              <w:widowControl w:val="0"/>
              <w:autoSpaceDE w:val="0"/>
              <w:autoSpaceDN w:val="0"/>
              <w:adjustRightInd w:val="0"/>
              <w:spacing w:after="0" w:line="240" w:lineRule="auto"/>
              <w:ind w:left="468"/>
              <w:jc w:val="both"/>
              <w:rPr>
                <w:rFonts w:ascii="Arial" w:hAnsi="Arial" w:cs="Arial"/>
                <w:sz w:val="20"/>
                <w:szCs w:val="20"/>
              </w:rPr>
            </w:pPr>
          </w:p>
        </w:tc>
      </w:tr>
      <w:tr w:rsidR="003A2CB9" w:rsidRPr="00C4289D" w14:paraId="37AD5E14" w14:textId="77777777">
        <w:tc>
          <w:tcPr>
            <w:tcW w:w="5000" w:type="dxa"/>
            <w:tcBorders>
              <w:top w:val="nil"/>
              <w:left w:val="nil"/>
              <w:bottom w:val="nil"/>
              <w:right w:val="nil"/>
            </w:tcBorders>
            <w:shd w:val="clear" w:color="auto" w:fill="FFFFFF"/>
          </w:tcPr>
          <w:p w14:paraId="1B83B64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Firm Price</w:t>
            </w:r>
          </w:p>
        </w:tc>
        <w:tc>
          <w:tcPr>
            <w:tcW w:w="5000" w:type="dxa"/>
            <w:tcBorders>
              <w:top w:val="nil"/>
              <w:left w:val="nil"/>
              <w:bottom w:val="nil"/>
              <w:right w:val="nil"/>
            </w:tcBorders>
            <w:shd w:val="clear" w:color="auto" w:fill="FFFFFF"/>
          </w:tcPr>
          <w:p w14:paraId="26F4300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 price (excluding VAT) which is not subject to </w:t>
            </w:r>
            <w:proofErr w:type="gramStart"/>
            <w:r w:rsidRPr="00C4289D">
              <w:rPr>
                <w:rFonts w:ascii="Arial" w:hAnsi="Arial" w:cs="Arial"/>
                <w:color w:val="000000"/>
                <w:sz w:val="20"/>
                <w:szCs w:val="20"/>
              </w:rPr>
              <w:t>variation;</w:t>
            </w:r>
            <w:proofErr w:type="gramEnd"/>
          </w:p>
          <w:p w14:paraId="00E3A13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2B03468A" w14:textId="77777777">
        <w:tc>
          <w:tcPr>
            <w:tcW w:w="5000" w:type="dxa"/>
            <w:tcBorders>
              <w:top w:val="nil"/>
              <w:left w:val="nil"/>
              <w:bottom w:val="nil"/>
              <w:right w:val="nil"/>
            </w:tcBorders>
            <w:shd w:val="clear" w:color="auto" w:fill="FFFFFF"/>
          </w:tcPr>
          <w:p w14:paraId="10FEF29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FLEGT</w:t>
            </w:r>
          </w:p>
        </w:tc>
        <w:tc>
          <w:tcPr>
            <w:tcW w:w="5000" w:type="dxa"/>
            <w:tcBorders>
              <w:top w:val="nil"/>
              <w:left w:val="nil"/>
              <w:bottom w:val="nil"/>
              <w:right w:val="nil"/>
            </w:tcBorders>
            <w:shd w:val="clear" w:color="auto" w:fill="FFFFFF"/>
          </w:tcPr>
          <w:p w14:paraId="1FAD818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Forest Law Enforcement, Governance and Trade initiative by the European Union to use the power of timber-consuming countries to reduce the extent of illegal </w:t>
            </w:r>
            <w:proofErr w:type="gramStart"/>
            <w:r w:rsidRPr="00C4289D">
              <w:rPr>
                <w:rFonts w:ascii="Arial" w:hAnsi="Arial" w:cs="Arial"/>
                <w:color w:val="000000"/>
                <w:sz w:val="20"/>
                <w:szCs w:val="20"/>
              </w:rPr>
              <w:t>logging;</w:t>
            </w:r>
            <w:proofErr w:type="gramEnd"/>
          </w:p>
          <w:p w14:paraId="5E4F808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8417918" w14:textId="77777777">
        <w:tc>
          <w:tcPr>
            <w:tcW w:w="5000" w:type="dxa"/>
            <w:tcBorders>
              <w:top w:val="nil"/>
              <w:left w:val="nil"/>
              <w:bottom w:val="nil"/>
              <w:right w:val="nil"/>
            </w:tcBorders>
            <w:shd w:val="clear" w:color="auto" w:fill="FFFFFF"/>
          </w:tcPr>
          <w:p w14:paraId="37B5E12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Government Furnished Assets (GFA)</w:t>
            </w:r>
          </w:p>
        </w:tc>
        <w:tc>
          <w:tcPr>
            <w:tcW w:w="5000" w:type="dxa"/>
            <w:tcBorders>
              <w:top w:val="nil"/>
              <w:left w:val="nil"/>
              <w:bottom w:val="nil"/>
              <w:right w:val="nil"/>
            </w:tcBorders>
            <w:shd w:val="clear" w:color="auto" w:fill="FFFFFF"/>
          </w:tcPr>
          <w:p w14:paraId="578B071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is a generic term for any MOD asset such as equipment, information or resources issued or made available to the Contractor in connection with the Contract by or on behalf of the </w:t>
            </w:r>
            <w:proofErr w:type="gramStart"/>
            <w:r w:rsidRPr="00C4289D">
              <w:rPr>
                <w:rFonts w:ascii="Arial" w:hAnsi="Arial" w:cs="Arial"/>
                <w:color w:val="000000"/>
                <w:sz w:val="20"/>
                <w:szCs w:val="20"/>
              </w:rPr>
              <w:t>Authority;</w:t>
            </w:r>
            <w:proofErr w:type="gramEnd"/>
          </w:p>
          <w:p w14:paraId="0B9B84C7"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D3F6935" w14:textId="77777777">
        <w:tc>
          <w:tcPr>
            <w:tcW w:w="5000" w:type="dxa"/>
            <w:tcBorders>
              <w:top w:val="nil"/>
              <w:left w:val="nil"/>
              <w:bottom w:val="nil"/>
              <w:right w:val="nil"/>
            </w:tcBorders>
            <w:shd w:val="clear" w:color="auto" w:fill="FFFFFF"/>
          </w:tcPr>
          <w:p w14:paraId="32CF6D6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Hazardous Contractor Deliverable</w:t>
            </w:r>
          </w:p>
        </w:tc>
        <w:tc>
          <w:tcPr>
            <w:tcW w:w="5000" w:type="dxa"/>
            <w:tcBorders>
              <w:top w:val="nil"/>
              <w:left w:val="nil"/>
              <w:bottom w:val="nil"/>
              <w:right w:val="nil"/>
            </w:tcBorders>
            <w:shd w:val="clear" w:color="auto" w:fill="FFFFFF"/>
          </w:tcPr>
          <w:p w14:paraId="5AA4E08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C4289D">
              <w:rPr>
                <w:rFonts w:ascii="Arial" w:hAnsi="Arial" w:cs="Arial"/>
                <w:color w:val="000000"/>
                <w:sz w:val="20"/>
                <w:szCs w:val="20"/>
              </w:rPr>
              <w:t>released;</w:t>
            </w:r>
            <w:proofErr w:type="gramEnd"/>
          </w:p>
          <w:p w14:paraId="0246B2A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1A079B9" w14:textId="77777777">
        <w:tc>
          <w:tcPr>
            <w:tcW w:w="5000" w:type="dxa"/>
            <w:tcBorders>
              <w:top w:val="nil"/>
              <w:left w:val="nil"/>
              <w:bottom w:val="nil"/>
              <w:right w:val="nil"/>
            </w:tcBorders>
            <w:shd w:val="clear" w:color="auto" w:fill="FFFFFF"/>
          </w:tcPr>
          <w:p w14:paraId="34B4023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Independent Verification</w:t>
            </w:r>
          </w:p>
        </w:tc>
        <w:tc>
          <w:tcPr>
            <w:tcW w:w="5000" w:type="dxa"/>
            <w:tcBorders>
              <w:top w:val="nil"/>
              <w:left w:val="nil"/>
              <w:bottom w:val="nil"/>
              <w:right w:val="nil"/>
            </w:tcBorders>
            <w:shd w:val="clear" w:color="auto" w:fill="FFFFFF"/>
          </w:tcPr>
          <w:p w14:paraId="78C6521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B48598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70C2D20" w14:textId="77777777">
        <w:tc>
          <w:tcPr>
            <w:tcW w:w="5000" w:type="dxa"/>
            <w:tcBorders>
              <w:top w:val="nil"/>
              <w:left w:val="nil"/>
              <w:bottom w:val="nil"/>
              <w:right w:val="nil"/>
            </w:tcBorders>
            <w:shd w:val="clear" w:color="auto" w:fill="FFFFFF"/>
          </w:tcPr>
          <w:p w14:paraId="146A7FA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Information</w:t>
            </w:r>
          </w:p>
        </w:tc>
        <w:tc>
          <w:tcPr>
            <w:tcW w:w="5000" w:type="dxa"/>
            <w:tcBorders>
              <w:top w:val="nil"/>
              <w:left w:val="nil"/>
              <w:bottom w:val="nil"/>
              <w:right w:val="nil"/>
            </w:tcBorders>
            <w:shd w:val="clear" w:color="auto" w:fill="FFFFFF"/>
          </w:tcPr>
          <w:p w14:paraId="54B0148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any Information in any written or other tangible form disclosed to one Party by or on behalf of the other Party under or in connection with the </w:t>
            </w:r>
            <w:proofErr w:type="gramStart"/>
            <w:r w:rsidRPr="00C4289D">
              <w:rPr>
                <w:rFonts w:ascii="Arial" w:hAnsi="Arial" w:cs="Arial"/>
                <w:color w:val="000000"/>
                <w:sz w:val="20"/>
                <w:szCs w:val="20"/>
              </w:rPr>
              <w:t>Contract;</w:t>
            </w:r>
            <w:proofErr w:type="gramEnd"/>
          </w:p>
          <w:p w14:paraId="020FE68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03E5F70" w14:textId="77777777">
        <w:tc>
          <w:tcPr>
            <w:tcW w:w="5000" w:type="dxa"/>
            <w:tcBorders>
              <w:top w:val="nil"/>
              <w:left w:val="nil"/>
              <w:bottom w:val="nil"/>
              <w:right w:val="nil"/>
            </w:tcBorders>
            <w:shd w:val="clear" w:color="auto" w:fill="FFFFFF"/>
          </w:tcPr>
          <w:p w14:paraId="692BFB2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Issued Property</w:t>
            </w:r>
          </w:p>
        </w:tc>
        <w:tc>
          <w:tcPr>
            <w:tcW w:w="5000" w:type="dxa"/>
            <w:tcBorders>
              <w:top w:val="nil"/>
              <w:left w:val="nil"/>
              <w:bottom w:val="nil"/>
              <w:right w:val="nil"/>
            </w:tcBorders>
            <w:shd w:val="clear" w:color="auto" w:fill="FFFFFF"/>
          </w:tcPr>
          <w:p w14:paraId="574F899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any item of Government Furnished Assets </w:t>
            </w:r>
            <w:r w:rsidRPr="00C4289D">
              <w:rPr>
                <w:rFonts w:ascii="Arial" w:hAnsi="Arial" w:cs="Arial"/>
                <w:color w:val="000000"/>
                <w:sz w:val="20"/>
                <w:szCs w:val="20"/>
              </w:rPr>
              <w:lastRenderedPageBreak/>
              <w:t xml:space="preserve">(GFA), including any materiel issued or otherwise furnished to the Contractor in connection with the Contract by or on behalf of the </w:t>
            </w:r>
            <w:proofErr w:type="gramStart"/>
            <w:r w:rsidRPr="00C4289D">
              <w:rPr>
                <w:rFonts w:ascii="Arial" w:hAnsi="Arial" w:cs="Arial"/>
                <w:color w:val="000000"/>
                <w:sz w:val="20"/>
                <w:szCs w:val="20"/>
              </w:rPr>
              <w:t>Authority;</w:t>
            </w:r>
            <w:proofErr w:type="gramEnd"/>
          </w:p>
          <w:p w14:paraId="215E786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BC37CF9" w14:textId="77777777">
        <w:tc>
          <w:tcPr>
            <w:tcW w:w="5000" w:type="dxa"/>
            <w:tcBorders>
              <w:top w:val="nil"/>
              <w:left w:val="nil"/>
              <w:bottom w:val="nil"/>
              <w:right w:val="nil"/>
            </w:tcBorders>
            <w:shd w:val="clear" w:color="auto" w:fill="FFFFFF"/>
          </w:tcPr>
          <w:p w14:paraId="33E018D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Legal and Sustainable</w:t>
            </w:r>
          </w:p>
        </w:tc>
        <w:tc>
          <w:tcPr>
            <w:tcW w:w="5000" w:type="dxa"/>
            <w:tcBorders>
              <w:top w:val="nil"/>
              <w:left w:val="nil"/>
              <w:bottom w:val="nil"/>
              <w:right w:val="nil"/>
            </w:tcBorders>
            <w:shd w:val="clear" w:color="auto" w:fill="FFFFFF"/>
          </w:tcPr>
          <w:p w14:paraId="3726B39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C4289D">
              <w:rPr>
                <w:rFonts w:ascii="Arial" w:hAnsi="Arial" w:cs="Arial"/>
                <w:color w:val="000000"/>
                <w:sz w:val="20"/>
                <w:szCs w:val="20"/>
              </w:rPr>
              <w:t>apply;</w:t>
            </w:r>
            <w:proofErr w:type="gramEnd"/>
          </w:p>
          <w:p w14:paraId="62C3C75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C0EC27A" w14:textId="77777777">
        <w:tc>
          <w:tcPr>
            <w:tcW w:w="5000" w:type="dxa"/>
            <w:tcBorders>
              <w:top w:val="nil"/>
              <w:left w:val="nil"/>
              <w:bottom w:val="nil"/>
              <w:right w:val="nil"/>
            </w:tcBorders>
            <w:shd w:val="clear" w:color="auto" w:fill="FFFFFF"/>
          </w:tcPr>
          <w:p w14:paraId="659E158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Legislation</w:t>
            </w:r>
          </w:p>
        </w:tc>
        <w:tc>
          <w:tcPr>
            <w:tcW w:w="5000" w:type="dxa"/>
            <w:tcBorders>
              <w:top w:val="nil"/>
              <w:left w:val="nil"/>
              <w:bottom w:val="nil"/>
              <w:right w:val="nil"/>
            </w:tcBorders>
            <w:shd w:val="clear" w:color="auto" w:fill="FFFFFF"/>
          </w:tcPr>
          <w:p w14:paraId="7CADABC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proofErr w:type="gramStart"/>
            <w:r w:rsidRPr="00C4289D">
              <w:rPr>
                <w:rFonts w:ascii="Arial" w:hAnsi="Arial" w:cs="Arial"/>
                <w:color w:val="000000"/>
                <w:sz w:val="20"/>
                <w:szCs w:val="20"/>
              </w:rPr>
              <w:t>1972;</w:t>
            </w:r>
            <w:proofErr w:type="gramEnd"/>
          </w:p>
          <w:p w14:paraId="2DA4885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2ECC61E" w14:textId="77777777">
        <w:tc>
          <w:tcPr>
            <w:tcW w:w="5000" w:type="dxa"/>
            <w:tcBorders>
              <w:top w:val="nil"/>
              <w:left w:val="nil"/>
              <w:bottom w:val="nil"/>
              <w:right w:val="nil"/>
            </w:tcBorders>
            <w:shd w:val="clear" w:color="auto" w:fill="FFFFFF"/>
          </w:tcPr>
          <w:p w14:paraId="7D47927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Military Level Packaging (MLP)</w:t>
            </w:r>
          </w:p>
        </w:tc>
        <w:tc>
          <w:tcPr>
            <w:tcW w:w="5000" w:type="dxa"/>
            <w:tcBorders>
              <w:top w:val="nil"/>
              <w:left w:val="nil"/>
              <w:bottom w:val="nil"/>
              <w:right w:val="nil"/>
            </w:tcBorders>
            <w:shd w:val="clear" w:color="auto" w:fill="FFFFFF"/>
          </w:tcPr>
          <w:p w14:paraId="3DCBD34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Packaging that provides enhanced protection in accordance with Def Stan 81-041 (Part 1), beyond that which Commercial Packaging normally provides for the military supply </w:t>
            </w:r>
            <w:proofErr w:type="gramStart"/>
            <w:r w:rsidRPr="00C4289D">
              <w:rPr>
                <w:rFonts w:ascii="Arial" w:hAnsi="Arial" w:cs="Arial"/>
                <w:color w:val="000000"/>
                <w:sz w:val="20"/>
                <w:szCs w:val="20"/>
              </w:rPr>
              <w:t>chain;</w:t>
            </w:r>
            <w:proofErr w:type="gramEnd"/>
          </w:p>
          <w:p w14:paraId="4F74123E"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D9E904B" w14:textId="77777777">
        <w:tc>
          <w:tcPr>
            <w:tcW w:w="5000" w:type="dxa"/>
            <w:tcBorders>
              <w:top w:val="nil"/>
              <w:left w:val="nil"/>
              <w:bottom w:val="nil"/>
              <w:right w:val="nil"/>
            </w:tcBorders>
            <w:shd w:val="clear" w:color="auto" w:fill="FFFFFF"/>
          </w:tcPr>
          <w:p w14:paraId="40792E76" w14:textId="77777777" w:rsidR="003A2CB9" w:rsidRPr="00C4289D" w:rsidRDefault="00BA7D31" w:rsidP="006241C5">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b/>
                <w:bCs/>
                <w:color w:val="000000"/>
                <w:sz w:val="20"/>
                <w:szCs w:val="20"/>
              </w:rPr>
              <w:t>Military Packager</w:t>
            </w:r>
          </w:p>
          <w:p w14:paraId="03F83C3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b/>
                <w:bCs/>
                <w:color w:val="000000"/>
                <w:sz w:val="20"/>
                <w:szCs w:val="20"/>
              </w:rPr>
            </w:pPr>
            <w:r w:rsidRPr="00C4289D">
              <w:rPr>
                <w:rFonts w:ascii="Arial" w:hAnsi="Arial" w:cs="Arial"/>
                <w:b/>
                <w:bCs/>
                <w:color w:val="000000"/>
                <w:sz w:val="20"/>
                <w:szCs w:val="20"/>
              </w:rPr>
              <w:t>Approval Scheme (MPAS)</w:t>
            </w:r>
          </w:p>
          <w:p w14:paraId="652B9BB1"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tc>
        <w:tc>
          <w:tcPr>
            <w:tcW w:w="5000" w:type="dxa"/>
            <w:tcBorders>
              <w:top w:val="nil"/>
              <w:left w:val="nil"/>
              <w:bottom w:val="nil"/>
              <w:right w:val="nil"/>
            </w:tcBorders>
            <w:shd w:val="clear" w:color="auto" w:fill="FFFFFF"/>
          </w:tcPr>
          <w:p w14:paraId="5500C398" w14:textId="16B2D8DC"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is a MOD sponsored scheme to certify military Packaging</w:t>
            </w:r>
            <w:r w:rsidR="00294B83">
              <w:rPr>
                <w:rFonts w:ascii="Arial" w:hAnsi="Arial" w:cs="Arial"/>
                <w:color w:val="000000"/>
                <w:sz w:val="20"/>
                <w:szCs w:val="20"/>
              </w:rPr>
              <w:t xml:space="preserve"> </w:t>
            </w:r>
            <w:r w:rsidRPr="00C4289D">
              <w:rPr>
                <w:rFonts w:ascii="Arial" w:hAnsi="Arial" w:cs="Arial"/>
                <w:color w:val="000000"/>
                <w:sz w:val="20"/>
                <w:szCs w:val="20"/>
              </w:rPr>
              <w:t>designers and register organisations, as capable of producing acceptable Services Packaging Instruction Sheet (SPIS) designs in accordance with Defence Standard (Def Stan) 81-041 (Part 4</w:t>
            </w:r>
            <w:proofErr w:type="gramStart"/>
            <w:r w:rsidRPr="00C4289D">
              <w:rPr>
                <w:rFonts w:ascii="Arial" w:hAnsi="Arial" w:cs="Arial"/>
                <w:color w:val="000000"/>
                <w:sz w:val="20"/>
                <w:szCs w:val="20"/>
              </w:rPr>
              <w:t>);</w:t>
            </w:r>
            <w:proofErr w:type="gramEnd"/>
          </w:p>
          <w:p w14:paraId="195C8672"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tc>
      </w:tr>
      <w:tr w:rsidR="003A2CB9" w:rsidRPr="00C4289D" w14:paraId="6AC20F84" w14:textId="77777777">
        <w:tc>
          <w:tcPr>
            <w:tcW w:w="5000" w:type="dxa"/>
            <w:tcBorders>
              <w:top w:val="nil"/>
              <w:left w:val="nil"/>
              <w:bottom w:val="nil"/>
              <w:right w:val="nil"/>
            </w:tcBorders>
            <w:shd w:val="clear" w:color="auto" w:fill="FFFFFF"/>
          </w:tcPr>
          <w:p w14:paraId="17124EA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Military Packaging Level (MPL)</w:t>
            </w:r>
          </w:p>
        </w:tc>
        <w:tc>
          <w:tcPr>
            <w:tcW w:w="5000" w:type="dxa"/>
            <w:tcBorders>
              <w:top w:val="nil"/>
              <w:left w:val="nil"/>
              <w:bottom w:val="nil"/>
              <w:right w:val="nil"/>
            </w:tcBorders>
            <w:shd w:val="clear" w:color="auto" w:fill="FFFFFF"/>
          </w:tcPr>
          <w:p w14:paraId="346072D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shall have the meaning described in Def Stan 81-041 (Part 1</w:t>
            </w:r>
            <w:proofErr w:type="gramStart"/>
            <w:r w:rsidRPr="00C4289D">
              <w:rPr>
                <w:rFonts w:ascii="Arial" w:hAnsi="Arial" w:cs="Arial"/>
                <w:color w:val="000000"/>
                <w:sz w:val="20"/>
                <w:szCs w:val="20"/>
              </w:rPr>
              <w:t>);</w:t>
            </w:r>
            <w:proofErr w:type="gramEnd"/>
          </w:p>
          <w:p w14:paraId="7321E2CA"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p w14:paraId="76064CE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27F861D" w14:textId="77777777">
        <w:tc>
          <w:tcPr>
            <w:tcW w:w="5000" w:type="dxa"/>
            <w:tcBorders>
              <w:top w:val="nil"/>
              <w:left w:val="nil"/>
              <w:bottom w:val="nil"/>
              <w:right w:val="nil"/>
            </w:tcBorders>
            <w:shd w:val="clear" w:color="auto" w:fill="FFFFFF"/>
          </w:tcPr>
          <w:p w14:paraId="31DA18B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MPAS Registered Organisation</w:t>
            </w:r>
          </w:p>
        </w:tc>
        <w:tc>
          <w:tcPr>
            <w:tcW w:w="5000" w:type="dxa"/>
            <w:tcBorders>
              <w:top w:val="nil"/>
              <w:left w:val="nil"/>
              <w:bottom w:val="nil"/>
              <w:right w:val="nil"/>
            </w:tcBorders>
            <w:shd w:val="clear" w:color="auto" w:fill="FFFFFF"/>
          </w:tcPr>
          <w:p w14:paraId="16F1FAB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is a packaging organisation having one or more MPAS Certificated Designers capable of Military Level </w:t>
            </w:r>
            <w:proofErr w:type="gramStart"/>
            <w:r w:rsidRPr="00C4289D">
              <w:rPr>
                <w:rFonts w:ascii="Arial" w:hAnsi="Arial" w:cs="Arial"/>
                <w:color w:val="000000"/>
                <w:sz w:val="20"/>
                <w:szCs w:val="20"/>
              </w:rPr>
              <w:t>designs.</w:t>
            </w:r>
            <w:proofErr w:type="gramEnd"/>
            <w:r w:rsidRPr="00C4289D">
              <w:rPr>
                <w:rFonts w:ascii="Arial" w:hAnsi="Arial" w:cs="Arial"/>
                <w:color w:val="000000"/>
                <w:sz w:val="20"/>
                <w:szCs w:val="20"/>
              </w:rPr>
              <w:t xml:space="preserve">  A company capable of both Military Level and commercial Packaging designs including MOD labelling </w:t>
            </w:r>
            <w:proofErr w:type="gramStart"/>
            <w:r w:rsidRPr="00C4289D">
              <w:rPr>
                <w:rFonts w:ascii="Arial" w:hAnsi="Arial" w:cs="Arial"/>
                <w:color w:val="000000"/>
                <w:sz w:val="20"/>
                <w:szCs w:val="20"/>
              </w:rPr>
              <w:t>requirements;</w:t>
            </w:r>
            <w:proofErr w:type="gramEnd"/>
          </w:p>
          <w:p w14:paraId="5C2B419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862FF3A" w14:textId="77777777">
        <w:tc>
          <w:tcPr>
            <w:tcW w:w="5000" w:type="dxa"/>
            <w:tcBorders>
              <w:top w:val="nil"/>
              <w:left w:val="nil"/>
              <w:bottom w:val="nil"/>
              <w:right w:val="nil"/>
            </w:tcBorders>
            <w:shd w:val="clear" w:color="auto" w:fill="FFFFFF"/>
          </w:tcPr>
          <w:p w14:paraId="7148B49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MPAS Certificated Designer</w:t>
            </w:r>
          </w:p>
        </w:tc>
        <w:tc>
          <w:tcPr>
            <w:tcW w:w="5000" w:type="dxa"/>
            <w:tcBorders>
              <w:top w:val="nil"/>
              <w:left w:val="nil"/>
              <w:bottom w:val="nil"/>
              <w:right w:val="nil"/>
            </w:tcBorders>
            <w:shd w:val="clear" w:color="auto" w:fill="FFFFFF"/>
          </w:tcPr>
          <w:p w14:paraId="0D45E01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an experienced Packaging designer trained and certified to MPAS </w:t>
            </w:r>
            <w:proofErr w:type="gramStart"/>
            <w:r w:rsidRPr="00C4289D">
              <w:rPr>
                <w:rFonts w:ascii="Arial" w:hAnsi="Arial" w:cs="Arial"/>
                <w:color w:val="000000"/>
                <w:sz w:val="20"/>
                <w:szCs w:val="20"/>
              </w:rPr>
              <w:t>requirements;</w:t>
            </w:r>
            <w:proofErr w:type="gramEnd"/>
          </w:p>
          <w:p w14:paraId="4CB21F2E"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16E3973" w14:textId="77777777">
        <w:tc>
          <w:tcPr>
            <w:tcW w:w="5000" w:type="dxa"/>
            <w:tcBorders>
              <w:top w:val="nil"/>
              <w:left w:val="nil"/>
              <w:bottom w:val="nil"/>
              <w:right w:val="nil"/>
            </w:tcBorders>
            <w:shd w:val="clear" w:color="auto" w:fill="FFFFFF"/>
          </w:tcPr>
          <w:p w14:paraId="38E633E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NATO</w:t>
            </w:r>
          </w:p>
        </w:tc>
        <w:tc>
          <w:tcPr>
            <w:tcW w:w="5000" w:type="dxa"/>
            <w:tcBorders>
              <w:top w:val="nil"/>
              <w:left w:val="nil"/>
              <w:bottom w:val="nil"/>
              <w:right w:val="nil"/>
            </w:tcBorders>
            <w:shd w:val="clear" w:color="auto" w:fill="FFFFFF"/>
          </w:tcPr>
          <w:p w14:paraId="72620AF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North Atlantic Treaty Organisation which is an inter-governmental military alliance based on the North Atlantic Treaty which was signed on 4 April </w:t>
            </w:r>
            <w:proofErr w:type="gramStart"/>
            <w:r w:rsidRPr="00C4289D">
              <w:rPr>
                <w:rFonts w:ascii="Arial" w:hAnsi="Arial" w:cs="Arial"/>
                <w:color w:val="000000"/>
                <w:sz w:val="20"/>
                <w:szCs w:val="20"/>
              </w:rPr>
              <w:t>1949;</w:t>
            </w:r>
            <w:proofErr w:type="gramEnd"/>
          </w:p>
          <w:p w14:paraId="364BB512"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E03B9E3" w14:textId="77777777">
        <w:tc>
          <w:tcPr>
            <w:tcW w:w="5000" w:type="dxa"/>
            <w:tcBorders>
              <w:top w:val="nil"/>
              <w:left w:val="nil"/>
              <w:bottom w:val="nil"/>
              <w:right w:val="nil"/>
            </w:tcBorders>
            <w:shd w:val="clear" w:color="auto" w:fill="FFFFFF"/>
          </w:tcPr>
          <w:p w14:paraId="4C9EB64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Notices</w:t>
            </w:r>
          </w:p>
        </w:tc>
        <w:tc>
          <w:tcPr>
            <w:tcW w:w="5000" w:type="dxa"/>
            <w:tcBorders>
              <w:top w:val="nil"/>
              <w:left w:val="nil"/>
              <w:bottom w:val="nil"/>
              <w:right w:val="nil"/>
            </w:tcBorders>
            <w:shd w:val="clear" w:color="auto" w:fill="FFFFFF"/>
          </w:tcPr>
          <w:p w14:paraId="7FC4E41D" w14:textId="59113D58"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all Notices, orders, or other forms of communication required to be given in writing under or in connection with the </w:t>
            </w:r>
            <w:r w:rsidR="00FE468C" w:rsidRPr="00C4289D">
              <w:rPr>
                <w:rFonts w:ascii="Arial" w:hAnsi="Arial" w:cs="Arial"/>
                <w:color w:val="000000"/>
                <w:sz w:val="20"/>
                <w:szCs w:val="20"/>
              </w:rPr>
              <w:t>Contract.</w:t>
            </w:r>
          </w:p>
          <w:p w14:paraId="3F70308F"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82A0EE3" w14:textId="77777777">
        <w:tc>
          <w:tcPr>
            <w:tcW w:w="5000" w:type="dxa"/>
            <w:tcBorders>
              <w:top w:val="nil"/>
              <w:left w:val="nil"/>
              <w:bottom w:val="nil"/>
              <w:right w:val="nil"/>
            </w:tcBorders>
            <w:shd w:val="clear" w:color="auto" w:fill="FFFFFF"/>
          </w:tcPr>
          <w:p w14:paraId="7FFF0E6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Overseas</w:t>
            </w:r>
          </w:p>
        </w:tc>
        <w:tc>
          <w:tcPr>
            <w:tcW w:w="5000" w:type="dxa"/>
            <w:tcBorders>
              <w:top w:val="nil"/>
              <w:left w:val="nil"/>
              <w:bottom w:val="nil"/>
              <w:right w:val="nil"/>
            </w:tcBorders>
            <w:shd w:val="clear" w:color="auto" w:fill="FFFFFF"/>
          </w:tcPr>
          <w:p w14:paraId="76D99169" w14:textId="31B78400"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w:t>
            </w:r>
            <w:r w:rsidR="00FE468C" w:rsidRPr="00C4289D">
              <w:rPr>
                <w:rFonts w:ascii="Arial" w:hAnsi="Arial" w:cs="Arial"/>
                <w:color w:val="000000"/>
                <w:sz w:val="20"/>
                <w:szCs w:val="20"/>
              </w:rPr>
              <w:t>non-UK</w:t>
            </w:r>
            <w:r w:rsidRPr="00C4289D">
              <w:rPr>
                <w:rFonts w:ascii="Arial" w:hAnsi="Arial" w:cs="Arial"/>
                <w:color w:val="000000"/>
                <w:sz w:val="20"/>
                <w:szCs w:val="20"/>
              </w:rPr>
              <w:t xml:space="preserve"> or </w:t>
            </w:r>
            <w:proofErr w:type="gramStart"/>
            <w:r w:rsidRPr="00C4289D">
              <w:rPr>
                <w:rFonts w:ascii="Arial" w:hAnsi="Arial" w:cs="Arial"/>
                <w:color w:val="000000"/>
                <w:sz w:val="20"/>
                <w:szCs w:val="20"/>
              </w:rPr>
              <w:t>foreign;</w:t>
            </w:r>
            <w:proofErr w:type="gramEnd"/>
          </w:p>
          <w:p w14:paraId="13AC684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1C262AE" w14:textId="77777777">
        <w:tc>
          <w:tcPr>
            <w:tcW w:w="5000" w:type="dxa"/>
            <w:tcBorders>
              <w:top w:val="nil"/>
              <w:left w:val="nil"/>
              <w:bottom w:val="nil"/>
              <w:right w:val="nil"/>
            </w:tcBorders>
            <w:shd w:val="clear" w:color="auto" w:fill="FFFFFF"/>
          </w:tcPr>
          <w:p w14:paraId="608A0E2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Packaging</w:t>
            </w:r>
          </w:p>
        </w:tc>
        <w:tc>
          <w:tcPr>
            <w:tcW w:w="5000" w:type="dxa"/>
            <w:tcBorders>
              <w:top w:val="nil"/>
              <w:left w:val="nil"/>
              <w:bottom w:val="nil"/>
              <w:right w:val="nil"/>
            </w:tcBorders>
            <w:shd w:val="clear" w:color="auto" w:fill="FFFFFF"/>
          </w:tcPr>
          <w:p w14:paraId="2B4DD964"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color w:val="000000"/>
                <w:sz w:val="20"/>
                <w:szCs w:val="20"/>
              </w:rPr>
            </w:pPr>
          </w:p>
          <w:p w14:paraId="6499A86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Noun.  The materials and components used for the preparation of the Contractor Deliverables for transportation and storage in accordance with the </w:t>
            </w:r>
            <w:proofErr w:type="gramStart"/>
            <w:r w:rsidRPr="00C4289D">
              <w:rPr>
                <w:rFonts w:ascii="Arial" w:hAnsi="Arial" w:cs="Arial"/>
                <w:color w:val="000000"/>
                <w:sz w:val="20"/>
                <w:szCs w:val="20"/>
              </w:rPr>
              <w:lastRenderedPageBreak/>
              <w:t>Contract;</w:t>
            </w:r>
            <w:proofErr w:type="gramEnd"/>
          </w:p>
          <w:p w14:paraId="75DE071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144A979" w14:textId="77777777">
        <w:tc>
          <w:tcPr>
            <w:tcW w:w="5000" w:type="dxa"/>
            <w:tcBorders>
              <w:top w:val="nil"/>
              <w:left w:val="nil"/>
              <w:bottom w:val="nil"/>
              <w:right w:val="nil"/>
            </w:tcBorders>
            <w:shd w:val="clear" w:color="auto" w:fill="FFFFFF"/>
          </w:tcPr>
          <w:p w14:paraId="795093E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Packaging Design Authority (PDA)</w:t>
            </w:r>
          </w:p>
        </w:tc>
        <w:tc>
          <w:tcPr>
            <w:tcW w:w="5000" w:type="dxa"/>
            <w:tcBorders>
              <w:top w:val="nil"/>
              <w:left w:val="nil"/>
              <w:bottom w:val="nil"/>
              <w:right w:val="nil"/>
            </w:tcBorders>
            <w:shd w:val="clear" w:color="auto" w:fill="FFFFFF"/>
          </w:tcPr>
          <w:p w14:paraId="2348392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the organisation that is responsible for the original design of the Packaging except </w:t>
            </w:r>
            <w:proofErr w:type="gramStart"/>
            <w:r w:rsidRPr="00C4289D">
              <w:rPr>
                <w:rFonts w:ascii="Arial" w:hAnsi="Arial" w:cs="Arial"/>
                <w:color w:val="000000"/>
                <w:sz w:val="20"/>
                <w:szCs w:val="20"/>
              </w:rPr>
              <w:t>where</w:t>
            </w:r>
            <w:proofErr w:type="gramEnd"/>
            <w:r w:rsidRPr="00C4289D">
              <w:rPr>
                <w:rFonts w:ascii="Arial" w:hAnsi="Arial" w:cs="Arial"/>
                <w:color w:val="000000"/>
                <w:sz w:val="20"/>
                <w:szCs w:val="20"/>
              </w:rPr>
              <w:t xml:space="preserve"> transferred by agreement.  The PDA shall be identified in the Contract, see Annex A to Schedule 3 (Appendix – Addresses and Other Information), Box </w:t>
            </w:r>
            <w:proofErr w:type="gramStart"/>
            <w:r w:rsidRPr="00C4289D">
              <w:rPr>
                <w:rFonts w:ascii="Arial" w:hAnsi="Arial" w:cs="Arial"/>
                <w:color w:val="000000"/>
                <w:sz w:val="20"/>
                <w:szCs w:val="20"/>
              </w:rPr>
              <w:t>3;</w:t>
            </w:r>
            <w:proofErr w:type="gramEnd"/>
          </w:p>
          <w:p w14:paraId="24C5546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20D1010" w14:textId="77777777">
        <w:tc>
          <w:tcPr>
            <w:tcW w:w="5000" w:type="dxa"/>
            <w:tcBorders>
              <w:top w:val="nil"/>
              <w:left w:val="nil"/>
              <w:bottom w:val="nil"/>
              <w:right w:val="nil"/>
            </w:tcBorders>
            <w:shd w:val="clear" w:color="auto" w:fill="FFFFFF"/>
          </w:tcPr>
          <w:p w14:paraId="0226529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Parties</w:t>
            </w:r>
          </w:p>
        </w:tc>
        <w:tc>
          <w:tcPr>
            <w:tcW w:w="5000" w:type="dxa"/>
            <w:tcBorders>
              <w:top w:val="nil"/>
              <w:left w:val="nil"/>
              <w:bottom w:val="nil"/>
              <w:right w:val="nil"/>
            </w:tcBorders>
            <w:shd w:val="clear" w:color="auto" w:fill="FFFFFF"/>
          </w:tcPr>
          <w:p w14:paraId="133A1C5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Contractor and the Authority, and Party shall be construed </w:t>
            </w:r>
            <w:proofErr w:type="gramStart"/>
            <w:r w:rsidRPr="00C4289D">
              <w:rPr>
                <w:rFonts w:ascii="Arial" w:hAnsi="Arial" w:cs="Arial"/>
                <w:color w:val="000000"/>
                <w:sz w:val="20"/>
                <w:szCs w:val="20"/>
              </w:rPr>
              <w:t>accordingly;</w:t>
            </w:r>
            <w:proofErr w:type="gramEnd"/>
          </w:p>
          <w:p w14:paraId="375E91D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2E350109" w14:textId="77777777">
        <w:tc>
          <w:tcPr>
            <w:tcW w:w="5000" w:type="dxa"/>
            <w:tcBorders>
              <w:top w:val="nil"/>
              <w:left w:val="nil"/>
              <w:bottom w:val="nil"/>
              <w:right w:val="nil"/>
            </w:tcBorders>
            <w:shd w:val="clear" w:color="auto" w:fill="FFFFFF"/>
          </w:tcPr>
          <w:p w14:paraId="0A2E0970" w14:textId="6C66221F"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Primary Packaging Quantity</w:t>
            </w:r>
            <w:r w:rsidR="00D805E2">
              <w:rPr>
                <w:rFonts w:ascii="Arial" w:hAnsi="Arial" w:cs="Arial"/>
                <w:b/>
                <w:bCs/>
                <w:color w:val="000000"/>
                <w:sz w:val="20"/>
                <w:szCs w:val="20"/>
              </w:rPr>
              <w:t xml:space="preserve"> </w:t>
            </w:r>
            <w:r w:rsidRPr="00C4289D">
              <w:rPr>
                <w:rFonts w:ascii="Arial" w:hAnsi="Arial" w:cs="Arial"/>
                <w:b/>
                <w:bCs/>
                <w:color w:val="000000"/>
                <w:sz w:val="20"/>
                <w:szCs w:val="20"/>
              </w:rPr>
              <w:t>(PPQ)</w:t>
            </w:r>
          </w:p>
        </w:tc>
        <w:tc>
          <w:tcPr>
            <w:tcW w:w="5000" w:type="dxa"/>
            <w:tcBorders>
              <w:top w:val="nil"/>
              <w:left w:val="nil"/>
              <w:bottom w:val="nil"/>
              <w:right w:val="nil"/>
            </w:tcBorders>
            <w:shd w:val="clear" w:color="auto" w:fill="FFFFFF"/>
          </w:tcPr>
          <w:p w14:paraId="232CB61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quantity of an item of material to be contained in an individual package, which has been selected as being the most suitable for issue(s) to the ultimate user, as described in Def Stan 81-041 (Part 1</w:t>
            </w:r>
            <w:proofErr w:type="gramStart"/>
            <w:r w:rsidRPr="00C4289D">
              <w:rPr>
                <w:rFonts w:ascii="Arial" w:hAnsi="Arial" w:cs="Arial"/>
                <w:color w:val="000000"/>
                <w:sz w:val="20"/>
                <w:szCs w:val="20"/>
              </w:rPr>
              <w:t>);</w:t>
            </w:r>
            <w:proofErr w:type="gramEnd"/>
          </w:p>
          <w:p w14:paraId="0551CD1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29CCE19" w14:textId="77777777">
        <w:tc>
          <w:tcPr>
            <w:tcW w:w="5000" w:type="dxa"/>
            <w:tcBorders>
              <w:top w:val="nil"/>
              <w:left w:val="nil"/>
              <w:bottom w:val="nil"/>
              <w:right w:val="nil"/>
            </w:tcBorders>
            <w:shd w:val="clear" w:color="auto" w:fill="FFFFFF"/>
          </w:tcPr>
          <w:p w14:paraId="4275736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Recycled Timber</w:t>
            </w:r>
          </w:p>
        </w:tc>
        <w:tc>
          <w:tcPr>
            <w:tcW w:w="5000" w:type="dxa"/>
            <w:tcBorders>
              <w:top w:val="nil"/>
              <w:left w:val="nil"/>
              <w:bottom w:val="nil"/>
              <w:right w:val="nil"/>
            </w:tcBorders>
            <w:shd w:val="clear" w:color="auto" w:fill="FFFFFF"/>
          </w:tcPr>
          <w:p w14:paraId="2ED9656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recovered wood that prior to being supplied to the Authority had an end use as a standalone object or as part of a structure.  Recycled Timber covers:</w:t>
            </w:r>
          </w:p>
          <w:p w14:paraId="6512F2B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a. pre-consumer reclaimed wood and wood fibre and industrial </w:t>
            </w:r>
            <w:proofErr w:type="gramStart"/>
            <w:r w:rsidRPr="00C4289D">
              <w:rPr>
                <w:rFonts w:ascii="Arial" w:hAnsi="Arial" w:cs="Arial"/>
                <w:color w:val="000000"/>
                <w:sz w:val="20"/>
                <w:szCs w:val="20"/>
              </w:rPr>
              <w:t>by-products;</w:t>
            </w:r>
            <w:proofErr w:type="gramEnd"/>
            <w:r w:rsidRPr="00C4289D">
              <w:rPr>
                <w:rFonts w:ascii="Arial" w:hAnsi="Arial" w:cs="Arial"/>
                <w:color w:val="000000"/>
                <w:sz w:val="20"/>
                <w:szCs w:val="20"/>
              </w:rPr>
              <w:t xml:space="preserve"> </w:t>
            </w:r>
          </w:p>
          <w:p w14:paraId="22F6EE7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b. post-consumer reclaimed wood and wood fibre, and </w:t>
            </w:r>
            <w:proofErr w:type="gramStart"/>
            <w:r w:rsidRPr="00C4289D">
              <w:rPr>
                <w:rFonts w:ascii="Arial" w:hAnsi="Arial" w:cs="Arial"/>
                <w:color w:val="000000"/>
                <w:sz w:val="20"/>
                <w:szCs w:val="20"/>
              </w:rPr>
              <w:t>driftwood;</w:t>
            </w:r>
            <w:proofErr w:type="gramEnd"/>
            <w:r w:rsidRPr="00C4289D">
              <w:rPr>
                <w:rFonts w:ascii="Arial" w:hAnsi="Arial" w:cs="Arial"/>
                <w:color w:val="000000"/>
                <w:sz w:val="20"/>
                <w:szCs w:val="20"/>
              </w:rPr>
              <w:t xml:space="preserve"> </w:t>
            </w:r>
          </w:p>
          <w:p w14:paraId="7628033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c. reclaimed timber abandoned or confiscated at least ten years </w:t>
            </w:r>
            <w:proofErr w:type="gramStart"/>
            <w:r w:rsidRPr="00C4289D">
              <w:rPr>
                <w:rFonts w:ascii="Arial" w:hAnsi="Arial" w:cs="Arial"/>
                <w:color w:val="000000"/>
                <w:sz w:val="20"/>
                <w:szCs w:val="20"/>
              </w:rPr>
              <w:t>previously;</w:t>
            </w:r>
            <w:proofErr w:type="gramEnd"/>
          </w:p>
          <w:p w14:paraId="7810D5C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it excludes sawmill co-</w:t>
            </w:r>
            <w:proofErr w:type="gramStart"/>
            <w:r w:rsidRPr="00C4289D">
              <w:rPr>
                <w:rFonts w:ascii="Arial" w:hAnsi="Arial" w:cs="Arial"/>
                <w:color w:val="000000"/>
                <w:sz w:val="20"/>
                <w:szCs w:val="20"/>
              </w:rPr>
              <w:t>products;</w:t>
            </w:r>
            <w:proofErr w:type="gramEnd"/>
          </w:p>
          <w:p w14:paraId="38E55FE6"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62BAD29" w14:textId="77777777">
        <w:tc>
          <w:tcPr>
            <w:tcW w:w="5000" w:type="dxa"/>
            <w:tcBorders>
              <w:top w:val="nil"/>
              <w:left w:val="nil"/>
              <w:bottom w:val="nil"/>
              <w:right w:val="nil"/>
            </w:tcBorders>
            <w:shd w:val="clear" w:color="auto" w:fill="FFFFFF"/>
          </w:tcPr>
          <w:p w14:paraId="649B833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Safety Data Sheet</w:t>
            </w:r>
          </w:p>
        </w:tc>
        <w:tc>
          <w:tcPr>
            <w:tcW w:w="5000" w:type="dxa"/>
            <w:tcBorders>
              <w:top w:val="nil"/>
              <w:left w:val="nil"/>
              <w:bottom w:val="nil"/>
              <w:right w:val="nil"/>
            </w:tcBorders>
            <w:shd w:val="clear" w:color="auto" w:fill="FFFFFF"/>
          </w:tcPr>
          <w:p w14:paraId="3D06225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has the meaning as defined in the Registration, Evaluation, Authorisation and Restriction of Chemicals (REACH) Regulations 2007 (as amended</w:t>
            </w:r>
            <w:proofErr w:type="gramStart"/>
            <w:r w:rsidRPr="00C4289D">
              <w:rPr>
                <w:rFonts w:ascii="Arial" w:hAnsi="Arial" w:cs="Arial"/>
                <w:color w:val="000000"/>
                <w:sz w:val="20"/>
                <w:szCs w:val="20"/>
              </w:rPr>
              <w:t>);</w:t>
            </w:r>
            <w:proofErr w:type="gramEnd"/>
          </w:p>
          <w:p w14:paraId="2F60F88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98328ED" w14:textId="77777777">
        <w:tc>
          <w:tcPr>
            <w:tcW w:w="5000" w:type="dxa"/>
            <w:tcBorders>
              <w:top w:val="nil"/>
              <w:left w:val="nil"/>
              <w:bottom w:val="nil"/>
              <w:right w:val="nil"/>
            </w:tcBorders>
            <w:shd w:val="clear" w:color="auto" w:fill="FFFFFF"/>
          </w:tcPr>
          <w:p w14:paraId="449ECE5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Schedule of Requirements</w:t>
            </w:r>
          </w:p>
        </w:tc>
        <w:tc>
          <w:tcPr>
            <w:tcW w:w="5000" w:type="dxa"/>
            <w:tcBorders>
              <w:top w:val="nil"/>
              <w:left w:val="nil"/>
              <w:bottom w:val="nil"/>
              <w:right w:val="nil"/>
            </w:tcBorders>
            <w:shd w:val="clear" w:color="auto" w:fill="FFFFFF"/>
          </w:tcPr>
          <w:p w14:paraId="1B5FC92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C4289D">
              <w:rPr>
                <w:rFonts w:ascii="Arial" w:hAnsi="Arial" w:cs="Arial"/>
                <w:color w:val="000000"/>
                <w:sz w:val="20"/>
                <w:szCs w:val="20"/>
              </w:rPr>
              <w:t>Deliverable;</w:t>
            </w:r>
            <w:proofErr w:type="gramEnd"/>
          </w:p>
          <w:p w14:paraId="44B40726"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2E37470" w14:textId="77777777">
        <w:tc>
          <w:tcPr>
            <w:tcW w:w="5000" w:type="dxa"/>
            <w:tcBorders>
              <w:top w:val="nil"/>
              <w:left w:val="nil"/>
              <w:bottom w:val="nil"/>
              <w:right w:val="nil"/>
            </w:tcBorders>
            <w:shd w:val="clear" w:color="auto" w:fill="FFFFFF"/>
          </w:tcPr>
          <w:p w14:paraId="47C5EA0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Short-Rotation Coppice</w:t>
            </w:r>
          </w:p>
        </w:tc>
        <w:tc>
          <w:tcPr>
            <w:tcW w:w="5000" w:type="dxa"/>
            <w:tcBorders>
              <w:top w:val="nil"/>
              <w:left w:val="nil"/>
              <w:bottom w:val="nil"/>
              <w:right w:val="nil"/>
            </w:tcBorders>
            <w:shd w:val="clear" w:color="auto" w:fill="FFFFFF"/>
          </w:tcPr>
          <w:p w14:paraId="0EB112C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 specific management regime whereby the poles of trees are cut </w:t>
            </w:r>
            <w:proofErr w:type="gramStart"/>
            <w:r w:rsidRPr="00C4289D">
              <w:rPr>
                <w:rFonts w:ascii="Arial" w:hAnsi="Arial" w:cs="Arial"/>
                <w:color w:val="000000"/>
                <w:sz w:val="20"/>
                <w:szCs w:val="20"/>
              </w:rPr>
              <w:t>every one</w:t>
            </w:r>
            <w:proofErr w:type="gramEnd"/>
            <w:r w:rsidRPr="00C4289D">
              <w:rPr>
                <w:rFonts w:ascii="Arial" w:hAnsi="Arial" w:cs="Arial"/>
                <w:color w:val="000000"/>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w:t>
            </w:r>
            <w:proofErr w:type="gramStart"/>
            <w:r w:rsidRPr="00C4289D">
              <w:rPr>
                <w:rFonts w:ascii="Arial" w:hAnsi="Arial" w:cs="Arial"/>
                <w:color w:val="000000"/>
                <w:sz w:val="20"/>
                <w:szCs w:val="20"/>
              </w:rPr>
              <w:t>policy;</w:t>
            </w:r>
            <w:proofErr w:type="gramEnd"/>
          </w:p>
          <w:p w14:paraId="3A29064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78220CF" w14:textId="77777777">
        <w:tc>
          <w:tcPr>
            <w:tcW w:w="5000" w:type="dxa"/>
            <w:tcBorders>
              <w:top w:val="nil"/>
              <w:left w:val="nil"/>
              <w:bottom w:val="nil"/>
              <w:right w:val="nil"/>
            </w:tcBorders>
            <w:shd w:val="clear" w:color="auto" w:fill="FFFFFF"/>
          </w:tcPr>
          <w:p w14:paraId="7AF6DCE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Specification</w:t>
            </w:r>
          </w:p>
        </w:tc>
        <w:tc>
          <w:tcPr>
            <w:tcW w:w="5000" w:type="dxa"/>
            <w:tcBorders>
              <w:top w:val="nil"/>
              <w:left w:val="nil"/>
              <w:bottom w:val="nil"/>
              <w:right w:val="nil"/>
            </w:tcBorders>
            <w:shd w:val="clear" w:color="auto" w:fill="FFFFFF"/>
          </w:tcPr>
          <w:p w14:paraId="6B86740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sidRPr="00C4289D">
              <w:rPr>
                <w:rFonts w:ascii="Arial" w:hAnsi="Arial" w:cs="Arial"/>
                <w:color w:val="000000"/>
                <w:sz w:val="20"/>
                <w:szCs w:val="20"/>
              </w:rPr>
              <w:t>Specification;</w:t>
            </w:r>
            <w:proofErr w:type="gramEnd"/>
          </w:p>
          <w:p w14:paraId="201EC54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44831C3" w14:textId="77777777">
        <w:tc>
          <w:tcPr>
            <w:tcW w:w="5000" w:type="dxa"/>
            <w:tcBorders>
              <w:top w:val="nil"/>
              <w:left w:val="nil"/>
              <w:bottom w:val="nil"/>
              <w:right w:val="nil"/>
            </w:tcBorders>
            <w:shd w:val="clear" w:color="auto" w:fill="FFFFFF"/>
          </w:tcPr>
          <w:p w14:paraId="3631890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STANAG4329</w:t>
            </w:r>
          </w:p>
        </w:tc>
        <w:tc>
          <w:tcPr>
            <w:tcW w:w="5000" w:type="dxa"/>
            <w:tcBorders>
              <w:top w:val="nil"/>
              <w:left w:val="nil"/>
              <w:bottom w:val="nil"/>
              <w:right w:val="nil"/>
            </w:tcBorders>
            <w:shd w:val="clear" w:color="auto" w:fill="FFFFFF"/>
          </w:tcPr>
          <w:p w14:paraId="2561C31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publication NATO Standard Bar Code </w:t>
            </w:r>
            <w:proofErr w:type="spellStart"/>
            <w:r w:rsidRPr="00C4289D">
              <w:rPr>
                <w:rFonts w:ascii="Arial" w:hAnsi="Arial" w:cs="Arial"/>
                <w:color w:val="000000"/>
                <w:sz w:val="20"/>
                <w:szCs w:val="20"/>
              </w:rPr>
              <w:t>Symbologies</w:t>
            </w:r>
            <w:proofErr w:type="spellEnd"/>
            <w:r w:rsidRPr="00C4289D">
              <w:rPr>
                <w:rFonts w:ascii="Arial" w:hAnsi="Arial" w:cs="Arial"/>
                <w:color w:val="000000"/>
                <w:sz w:val="20"/>
                <w:szCs w:val="20"/>
              </w:rPr>
              <w:t xml:space="preserve"> which can be sourced at </w:t>
            </w:r>
            <w:hyperlink r:id="rId27" w:history="1">
              <w:r w:rsidRPr="00C4289D">
                <w:rPr>
                  <w:rFonts w:ascii="Arial" w:hAnsi="Arial" w:cs="Arial"/>
                  <w:color w:val="0000FF"/>
                  <w:sz w:val="20"/>
                  <w:szCs w:val="20"/>
                  <w:u w:val="single"/>
                </w:rPr>
                <w:t>https://www.dstan.mod.uk/faqs.html</w:t>
              </w:r>
            </w:hyperlink>
            <w:r w:rsidRPr="00C4289D">
              <w:rPr>
                <w:rFonts w:ascii="Arial" w:hAnsi="Arial" w:cs="Arial"/>
                <w:color w:val="000000"/>
                <w:sz w:val="20"/>
                <w:szCs w:val="20"/>
              </w:rPr>
              <w:t>;</w:t>
            </w:r>
          </w:p>
          <w:p w14:paraId="3286B12F"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0588600" w14:textId="77777777">
        <w:tc>
          <w:tcPr>
            <w:tcW w:w="5000" w:type="dxa"/>
            <w:tcBorders>
              <w:top w:val="nil"/>
              <w:left w:val="nil"/>
              <w:bottom w:val="nil"/>
              <w:right w:val="nil"/>
            </w:tcBorders>
            <w:shd w:val="clear" w:color="auto" w:fill="FFFFFF"/>
          </w:tcPr>
          <w:p w14:paraId="10A9EFF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Subcontractor</w:t>
            </w:r>
          </w:p>
        </w:tc>
        <w:tc>
          <w:tcPr>
            <w:tcW w:w="5000" w:type="dxa"/>
            <w:tcBorders>
              <w:top w:val="nil"/>
              <w:left w:val="nil"/>
              <w:bottom w:val="nil"/>
              <w:right w:val="nil"/>
            </w:tcBorders>
            <w:shd w:val="clear" w:color="auto" w:fill="FFFFFF"/>
          </w:tcPr>
          <w:p w14:paraId="6266ABD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C4289D">
              <w:rPr>
                <w:rFonts w:ascii="Arial" w:hAnsi="Arial" w:cs="Arial"/>
                <w:color w:val="000000"/>
                <w:sz w:val="20"/>
                <w:szCs w:val="20"/>
              </w:rPr>
              <w:t>accordingly;</w:t>
            </w:r>
            <w:proofErr w:type="gramEnd"/>
          </w:p>
          <w:p w14:paraId="17DA64C5"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92FCCFD" w14:textId="77777777">
        <w:tc>
          <w:tcPr>
            <w:tcW w:w="5000" w:type="dxa"/>
            <w:tcBorders>
              <w:top w:val="nil"/>
              <w:left w:val="nil"/>
              <w:bottom w:val="nil"/>
              <w:right w:val="nil"/>
            </w:tcBorders>
            <w:shd w:val="clear" w:color="auto" w:fill="FFFFFF"/>
          </w:tcPr>
          <w:p w14:paraId="4F197CD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Timber and Wood-Derived Products</w:t>
            </w:r>
          </w:p>
        </w:tc>
        <w:tc>
          <w:tcPr>
            <w:tcW w:w="5000" w:type="dxa"/>
            <w:tcBorders>
              <w:top w:val="nil"/>
              <w:left w:val="nil"/>
              <w:bottom w:val="nil"/>
              <w:right w:val="nil"/>
            </w:tcBorders>
            <w:shd w:val="clear" w:color="auto" w:fill="FFFFFF"/>
          </w:tcPr>
          <w:p w14:paraId="1FD687C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C4289D">
              <w:rPr>
                <w:rFonts w:ascii="Arial" w:hAnsi="Arial" w:cs="Arial"/>
                <w:color w:val="000000"/>
                <w:sz w:val="20"/>
                <w:szCs w:val="20"/>
              </w:rPr>
              <w:t>element;</w:t>
            </w:r>
            <w:proofErr w:type="gramEnd"/>
          </w:p>
          <w:p w14:paraId="042421C2"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8735F58" w14:textId="77777777">
        <w:tc>
          <w:tcPr>
            <w:tcW w:w="5000" w:type="dxa"/>
            <w:tcBorders>
              <w:top w:val="nil"/>
              <w:left w:val="nil"/>
              <w:bottom w:val="nil"/>
              <w:right w:val="nil"/>
            </w:tcBorders>
            <w:shd w:val="clear" w:color="auto" w:fill="FFFFFF"/>
          </w:tcPr>
          <w:p w14:paraId="39D80AFC" w14:textId="404E0CA9"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Transparency</w:t>
            </w:r>
            <w:r w:rsidR="00C4289D" w:rsidRPr="00C4289D">
              <w:rPr>
                <w:rFonts w:ascii="Arial" w:hAnsi="Arial" w:cs="Arial"/>
                <w:b/>
                <w:bCs/>
                <w:color w:val="000000"/>
                <w:sz w:val="20"/>
                <w:szCs w:val="20"/>
              </w:rPr>
              <w:t xml:space="preserve"> </w:t>
            </w:r>
            <w:r w:rsidRPr="00C4289D">
              <w:rPr>
                <w:rFonts w:ascii="Arial" w:hAnsi="Arial" w:cs="Arial"/>
                <w:b/>
                <w:bCs/>
                <w:color w:val="000000"/>
                <w:sz w:val="20"/>
                <w:szCs w:val="20"/>
              </w:rPr>
              <w:t>Information</w:t>
            </w:r>
          </w:p>
        </w:tc>
        <w:tc>
          <w:tcPr>
            <w:tcW w:w="5000" w:type="dxa"/>
            <w:tcBorders>
              <w:top w:val="nil"/>
              <w:left w:val="nil"/>
              <w:bottom w:val="nil"/>
              <w:right w:val="nil"/>
            </w:tcBorders>
            <w:shd w:val="clear" w:color="auto" w:fill="FFFFFF"/>
          </w:tcPr>
          <w:p w14:paraId="302A2FC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content of this Contract in its entirety, including from </w:t>
            </w:r>
            <w:proofErr w:type="gramStart"/>
            <w:r w:rsidRPr="00C4289D">
              <w:rPr>
                <w:rFonts w:ascii="Arial" w:hAnsi="Arial" w:cs="Arial"/>
                <w:color w:val="000000"/>
                <w:sz w:val="20"/>
                <w:szCs w:val="20"/>
              </w:rPr>
              <w:t>time to time</w:t>
            </w:r>
            <w:proofErr w:type="gramEnd"/>
            <w:r w:rsidRPr="00C4289D">
              <w:rPr>
                <w:rFonts w:ascii="Arial" w:hAnsi="Arial" w:cs="Arial"/>
                <w:color w:val="000000"/>
                <w:sz w:val="20"/>
                <w:szCs w:val="20"/>
              </w:rPr>
              <w:t xml:space="preserve"> agreed changes to the Contract, and details of any payments made by the Authority to the Contractor under the Contract;</w:t>
            </w:r>
          </w:p>
          <w:p w14:paraId="5D78A58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50968BC" w14:textId="77777777">
        <w:tc>
          <w:tcPr>
            <w:tcW w:w="5000" w:type="dxa"/>
            <w:tcBorders>
              <w:top w:val="nil"/>
              <w:left w:val="nil"/>
              <w:bottom w:val="nil"/>
              <w:right w:val="nil"/>
            </w:tcBorders>
            <w:shd w:val="clear" w:color="auto" w:fill="FFFFFF"/>
          </w:tcPr>
          <w:p w14:paraId="7D1DA65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Virgin Timber</w:t>
            </w:r>
          </w:p>
        </w:tc>
        <w:tc>
          <w:tcPr>
            <w:tcW w:w="5000" w:type="dxa"/>
            <w:tcBorders>
              <w:top w:val="nil"/>
              <w:left w:val="nil"/>
              <w:bottom w:val="nil"/>
              <w:right w:val="nil"/>
            </w:tcBorders>
            <w:shd w:val="clear" w:color="auto" w:fill="FFFFFF"/>
          </w:tcPr>
          <w:p w14:paraId="7583E6C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Timber and Wood-Derived Products that do not include Recycled Timber.</w:t>
            </w:r>
          </w:p>
          <w:p w14:paraId="6038FB3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bl>
    <w:p w14:paraId="1A3AA8D1" w14:textId="66363335" w:rsidR="003A2CB9" w:rsidRDefault="00BA7D31" w:rsidP="005D5B33">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 </w:t>
      </w:r>
    </w:p>
    <w:p w14:paraId="48575670" w14:textId="599BECE3" w:rsidR="00294B83" w:rsidRDefault="00294B83" w:rsidP="005D5B33">
      <w:pPr>
        <w:widowControl w:val="0"/>
        <w:autoSpaceDE w:val="0"/>
        <w:autoSpaceDN w:val="0"/>
        <w:adjustRightInd w:val="0"/>
        <w:spacing w:after="200" w:line="276" w:lineRule="auto"/>
        <w:ind w:right="114"/>
        <w:rPr>
          <w:rFonts w:ascii="Arial" w:hAnsi="Arial" w:cs="Arial"/>
          <w:color w:val="000000"/>
        </w:rPr>
      </w:pPr>
    </w:p>
    <w:p w14:paraId="4DDBB760" w14:textId="41F7BDCC" w:rsidR="00294B83" w:rsidRDefault="00294B83" w:rsidP="005D5B33">
      <w:pPr>
        <w:widowControl w:val="0"/>
        <w:autoSpaceDE w:val="0"/>
        <w:autoSpaceDN w:val="0"/>
        <w:adjustRightInd w:val="0"/>
        <w:spacing w:after="200" w:line="276" w:lineRule="auto"/>
        <w:ind w:right="114"/>
        <w:rPr>
          <w:rFonts w:ascii="Arial" w:hAnsi="Arial" w:cs="Arial"/>
          <w:color w:val="000000"/>
        </w:rPr>
      </w:pPr>
    </w:p>
    <w:p w14:paraId="58392103" w14:textId="543CD8D5" w:rsidR="00294B83" w:rsidRDefault="00294B83" w:rsidP="005D5B33">
      <w:pPr>
        <w:widowControl w:val="0"/>
        <w:autoSpaceDE w:val="0"/>
        <w:autoSpaceDN w:val="0"/>
        <w:adjustRightInd w:val="0"/>
        <w:spacing w:after="200" w:line="276" w:lineRule="auto"/>
        <w:ind w:right="114"/>
        <w:rPr>
          <w:rFonts w:ascii="Arial" w:hAnsi="Arial" w:cs="Arial"/>
          <w:sz w:val="24"/>
          <w:szCs w:val="24"/>
        </w:rPr>
      </w:pPr>
    </w:p>
    <w:p w14:paraId="3D573D12" w14:textId="56CE9F46"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4FC12210" w14:textId="7B583C08"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03040269" w14:textId="180760F7"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6E1FA54A" w14:textId="33AC3D7F"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71C01144" w14:textId="709ED354"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181E3973" w14:textId="0E33286C"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5BA2664A" w14:textId="6DDC3FF0"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358DC6D6" w14:textId="1B11C1E8" w:rsidR="0079482C" w:rsidRDefault="0079482C" w:rsidP="005D5B33">
      <w:pPr>
        <w:widowControl w:val="0"/>
        <w:autoSpaceDE w:val="0"/>
        <w:autoSpaceDN w:val="0"/>
        <w:adjustRightInd w:val="0"/>
        <w:spacing w:after="200" w:line="276" w:lineRule="auto"/>
        <w:ind w:right="114"/>
        <w:rPr>
          <w:rFonts w:ascii="Arial" w:hAnsi="Arial" w:cs="Arial"/>
          <w:sz w:val="24"/>
          <w:szCs w:val="24"/>
        </w:rPr>
      </w:pPr>
    </w:p>
    <w:p w14:paraId="1348A3AC" w14:textId="2F080BBE" w:rsidR="0079482C" w:rsidRDefault="0079482C" w:rsidP="005D5B33">
      <w:pPr>
        <w:widowControl w:val="0"/>
        <w:autoSpaceDE w:val="0"/>
        <w:autoSpaceDN w:val="0"/>
        <w:adjustRightInd w:val="0"/>
        <w:spacing w:after="200" w:line="276" w:lineRule="auto"/>
        <w:ind w:right="114"/>
        <w:rPr>
          <w:rFonts w:ascii="Arial" w:hAnsi="Arial" w:cs="Arial"/>
          <w:sz w:val="24"/>
          <w:szCs w:val="24"/>
        </w:rPr>
      </w:pPr>
    </w:p>
    <w:p w14:paraId="62B73982" w14:textId="77777777" w:rsidR="0079482C" w:rsidRDefault="0079482C" w:rsidP="005D5B33">
      <w:pPr>
        <w:widowControl w:val="0"/>
        <w:autoSpaceDE w:val="0"/>
        <w:autoSpaceDN w:val="0"/>
        <w:adjustRightInd w:val="0"/>
        <w:spacing w:after="200" w:line="276" w:lineRule="auto"/>
        <w:ind w:right="114"/>
        <w:rPr>
          <w:rFonts w:ascii="Arial" w:hAnsi="Arial" w:cs="Arial"/>
          <w:sz w:val="24"/>
          <w:szCs w:val="24"/>
        </w:rPr>
      </w:pPr>
    </w:p>
    <w:p w14:paraId="071EEEBC" w14:textId="77777777" w:rsidR="009C4849" w:rsidRDefault="009C4849" w:rsidP="008B4A72">
      <w:pPr>
        <w:keepNext/>
        <w:keepLines/>
        <w:widowControl w:val="0"/>
        <w:autoSpaceDE w:val="0"/>
        <w:autoSpaceDN w:val="0"/>
        <w:adjustRightInd w:val="0"/>
        <w:spacing w:after="0" w:line="276" w:lineRule="auto"/>
        <w:ind w:left="120" w:right="114"/>
        <w:jc w:val="center"/>
        <w:rPr>
          <w:rFonts w:ascii="Arial" w:hAnsi="Arial" w:cs="Arial"/>
          <w:b/>
          <w:bCs/>
          <w:color w:val="000000"/>
        </w:rPr>
      </w:pPr>
      <w:bookmarkStart w:id="412" w:name="_Toc501022446_10_2"/>
    </w:p>
    <w:p w14:paraId="0AEE09A8" w14:textId="77777777" w:rsidR="009C4849" w:rsidRDefault="009C4849" w:rsidP="008B4A72">
      <w:pPr>
        <w:keepNext/>
        <w:keepLines/>
        <w:widowControl w:val="0"/>
        <w:autoSpaceDE w:val="0"/>
        <w:autoSpaceDN w:val="0"/>
        <w:adjustRightInd w:val="0"/>
        <w:spacing w:after="0" w:line="276" w:lineRule="auto"/>
        <w:ind w:left="120" w:right="114"/>
        <w:jc w:val="center"/>
        <w:rPr>
          <w:rFonts w:ascii="Arial" w:hAnsi="Arial" w:cs="Arial"/>
          <w:b/>
          <w:bCs/>
          <w:color w:val="000000"/>
        </w:rPr>
      </w:pPr>
    </w:p>
    <w:p w14:paraId="576B1472" w14:textId="48B961E9" w:rsidR="003A2CB9" w:rsidRDefault="00BA7D31" w:rsidP="008B4A72">
      <w:pPr>
        <w:keepNext/>
        <w:keepLines/>
        <w:widowControl w:val="0"/>
        <w:autoSpaceDE w:val="0"/>
        <w:autoSpaceDN w:val="0"/>
        <w:adjustRightInd w:val="0"/>
        <w:spacing w:after="0" w:line="276" w:lineRule="auto"/>
        <w:ind w:left="120" w:right="114"/>
        <w:jc w:val="center"/>
        <w:rPr>
          <w:rFonts w:ascii="Arial" w:hAnsi="Arial" w:cs="Arial"/>
          <w:sz w:val="24"/>
          <w:szCs w:val="24"/>
        </w:rPr>
      </w:pPr>
      <w:r w:rsidRPr="008B4A72">
        <w:rPr>
          <w:rFonts w:ascii="Arial" w:hAnsi="Arial" w:cs="Arial"/>
          <w:b/>
          <w:bCs/>
          <w:color w:val="000000"/>
        </w:rPr>
        <w:t>Annex to Schedule 1</w:t>
      </w:r>
      <w:bookmarkEnd w:id="412"/>
    </w:p>
    <w:p w14:paraId="41FC2DEF" w14:textId="13966156" w:rsidR="003A2CB9" w:rsidRDefault="00BA7D31">
      <w:pPr>
        <w:keepNext/>
        <w:widowControl w:val="0"/>
        <w:autoSpaceDE w:val="0"/>
        <w:autoSpaceDN w:val="0"/>
        <w:adjustRightInd w:val="0"/>
        <w:spacing w:before="200" w:after="200" w:line="240" w:lineRule="auto"/>
        <w:ind w:left="120"/>
        <w:rPr>
          <w:rFonts w:ascii="Arial" w:hAnsi="Arial" w:cs="Arial"/>
          <w:b/>
          <w:bCs/>
          <w:color w:val="000000"/>
          <w:sz w:val="20"/>
          <w:szCs w:val="20"/>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44 - 46 (Additional Conditions)</w:t>
      </w:r>
      <w:r w:rsidR="00130EA1">
        <w:rPr>
          <w:rFonts w:ascii="Arial" w:hAnsi="Arial" w:cs="Arial"/>
          <w:b/>
          <w:bCs/>
          <w:color w:val="000000"/>
          <w:sz w:val="20"/>
          <w:szCs w:val="20"/>
        </w:rPr>
        <w:t xml:space="preserve"> </w:t>
      </w:r>
      <w:r w:rsidR="009C4849">
        <w:rPr>
          <w:rFonts w:ascii="Arial" w:hAnsi="Arial" w:cs="Arial"/>
          <w:b/>
          <w:bCs/>
          <w:color w:val="000000"/>
          <w:sz w:val="20"/>
          <w:szCs w:val="20"/>
        </w:rPr>
        <w:t>– Not Applicable</w:t>
      </w:r>
    </w:p>
    <w:p w14:paraId="027AFF79" w14:textId="77777777" w:rsidR="003A2CB9" w:rsidRDefault="003A2CB9">
      <w:pPr>
        <w:widowControl w:val="0"/>
        <w:autoSpaceDE w:val="0"/>
        <w:autoSpaceDN w:val="0"/>
        <w:adjustRightInd w:val="0"/>
        <w:spacing w:after="0" w:line="240" w:lineRule="auto"/>
        <w:ind w:left="120"/>
        <w:rPr>
          <w:rFonts w:ascii="Arial" w:hAnsi="Arial" w:cs="Arial"/>
          <w:b/>
          <w:bCs/>
          <w:color w:val="000000"/>
          <w:sz w:val="20"/>
          <w:szCs w:val="20"/>
        </w:rPr>
      </w:pPr>
    </w:p>
    <w:p w14:paraId="43A769AC" w14:textId="77777777" w:rsidR="003A2CB9" w:rsidRDefault="003A2CB9">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088DC57B"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1DDA992" w14:textId="77777777" w:rsidR="003A2CB9" w:rsidRDefault="00BA7D3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FBF0E1E"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0F8D8B10" w14:textId="77777777" w:rsidR="003A2CB9" w:rsidRDefault="00BA7D31">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FE5E5DF" w14:textId="77777777" w:rsidR="00466CA8" w:rsidRDefault="00466CA8" w:rsidP="00672A8A">
      <w:pPr>
        <w:widowControl w:val="0"/>
        <w:autoSpaceDE w:val="0"/>
        <w:autoSpaceDN w:val="0"/>
        <w:adjustRightInd w:val="0"/>
        <w:spacing w:after="200" w:line="276" w:lineRule="auto"/>
        <w:ind w:right="114"/>
        <w:rPr>
          <w:rFonts w:ascii="Arial" w:hAnsi="Arial" w:cs="Arial"/>
          <w:b/>
          <w:bCs/>
          <w:color w:val="000000"/>
          <w:highlight w:val="yellow"/>
        </w:rPr>
        <w:sectPr w:rsidR="00466CA8">
          <w:headerReference w:type="even" r:id="rId28"/>
          <w:headerReference w:type="default" r:id="rId29"/>
          <w:footerReference w:type="even" r:id="rId30"/>
          <w:footerReference w:type="default" r:id="rId31"/>
          <w:headerReference w:type="first" r:id="rId32"/>
          <w:footerReference w:type="first" r:id="rId33"/>
          <w:pgSz w:w="11900" w:h="16820"/>
          <w:pgMar w:top="1420" w:right="1320" w:bottom="1420" w:left="1320" w:header="567" w:footer="708" w:gutter="0"/>
          <w:cols w:space="720"/>
          <w:noEndnote/>
        </w:sectPr>
      </w:pPr>
      <w:bookmarkStart w:id="415" w:name="_Toc501022446_10_3"/>
    </w:p>
    <w:bookmarkEnd w:id="415"/>
    <w:p w14:paraId="0728B2B4" w14:textId="77777777" w:rsidR="00D02863" w:rsidRPr="00FF5C40" w:rsidRDefault="00D02863" w:rsidP="00D02863">
      <w:pPr>
        <w:widowControl w:val="0"/>
        <w:autoSpaceDE w:val="0"/>
        <w:autoSpaceDN w:val="0"/>
        <w:adjustRightInd w:val="0"/>
        <w:spacing w:after="60" w:line="240" w:lineRule="auto"/>
        <w:ind w:left="120"/>
        <w:jc w:val="center"/>
        <w:rPr>
          <w:rFonts w:ascii="Arial" w:hAnsi="Arial" w:cs="Arial"/>
          <w:b/>
          <w:sz w:val="20"/>
          <w:szCs w:val="20"/>
        </w:rPr>
      </w:pPr>
      <w:r w:rsidRPr="003A3FB0">
        <w:rPr>
          <w:rFonts w:ascii="Arial" w:hAnsi="Arial" w:cs="Arial"/>
          <w:b/>
          <w:sz w:val="20"/>
          <w:szCs w:val="20"/>
        </w:rPr>
        <w:lastRenderedPageBreak/>
        <w:t>Schedule 2 – Schedule of Requirements</w:t>
      </w:r>
    </w:p>
    <w:p w14:paraId="3F5C4795" w14:textId="77777777" w:rsidR="00D02863" w:rsidRPr="00FF5C40" w:rsidRDefault="00D02863" w:rsidP="00D02863">
      <w:pPr>
        <w:widowControl w:val="0"/>
        <w:autoSpaceDE w:val="0"/>
        <w:autoSpaceDN w:val="0"/>
        <w:adjustRightInd w:val="0"/>
        <w:spacing w:after="60" w:line="240" w:lineRule="auto"/>
        <w:ind w:left="120"/>
        <w:rPr>
          <w:rFonts w:ascii="Arial" w:hAnsi="Arial" w:cs="Arial"/>
          <w:sz w:val="20"/>
          <w:szCs w:val="20"/>
        </w:rPr>
      </w:pP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p>
    <w:p w14:paraId="1D3F9E0E" w14:textId="77777777" w:rsidR="00D02863" w:rsidRPr="00FF5C40" w:rsidRDefault="00D02863" w:rsidP="00D02863">
      <w:pPr>
        <w:widowControl w:val="0"/>
        <w:autoSpaceDE w:val="0"/>
        <w:autoSpaceDN w:val="0"/>
        <w:adjustRightInd w:val="0"/>
        <w:spacing w:after="60" w:line="240" w:lineRule="auto"/>
        <w:ind w:left="120"/>
        <w:rPr>
          <w:rFonts w:ascii="Arial" w:hAnsi="Arial" w:cs="Arial"/>
          <w:sz w:val="20"/>
          <w:szCs w:val="20"/>
        </w:rPr>
      </w:pP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p>
    <w:p w14:paraId="73B6C0B9" w14:textId="77777777" w:rsidR="00D02863" w:rsidRPr="00FF5C40" w:rsidRDefault="00D02863" w:rsidP="00D02863">
      <w:pPr>
        <w:widowControl w:val="0"/>
        <w:autoSpaceDE w:val="0"/>
        <w:autoSpaceDN w:val="0"/>
        <w:adjustRightInd w:val="0"/>
        <w:spacing w:after="60" w:line="240" w:lineRule="auto"/>
        <w:ind w:left="120"/>
        <w:rPr>
          <w:rFonts w:ascii="Arial" w:hAnsi="Arial" w:cs="Arial"/>
          <w:sz w:val="20"/>
          <w:szCs w:val="20"/>
        </w:rPr>
      </w:pPr>
      <w:bookmarkStart w:id="416" w:name="Schedule_Lines"/>
      <w:bookmarkEnd w:id="416"/>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5090"/>
        <w:gridCol w:w="2889"/>
        <w:gridCol w:w="2579"/>
      </w:tblGrid>
      <w:tr w:rsidR="00F15BD2" w:rsidRPr="00FF5C40" w14:paraId="5128C52B" w14:textId="671057B1" w:rsidTr="00F15BD2">
        <w:tc>
          <w:tcPr>
            <w:tcW w:w="2737" w:type="dxa"/>
            <w:shd w:val="clear" w:color="auto" w:fill="auto"/>
            <w:vAlign w:val="center"/>
          </w:tcPr>
          <w:p w14:paraId="20930CD1" w14:textId="77777777" w:rsidR="00F15BD2"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p>
          <w:p w14:paraId="67A293C0" w14:textId="471F8DE3" w:rsidR="00F15BD2" w:rsidRPr="003A3FB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sidRPr="003A3FB0">
              <w:rPr>
                <w:rFonts w:ascii="Arial" w:hAnsi="Arial" w:cs="Arial"/>
                <w:b/>
                <w:sz w:val="20"/>
                <w:szCs w:val="20"/>
                <w:u w:val="single"/>
              </w:rPr>
              <w:t>Specification</w:t>
            </w:r>
          </w:p>
          <w:p w14:paraId="450C5F09" w14:textId="4EECA5D4"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p>
        </w:tc>
        <w:tc>
          <w:tcPr>
            <w:tcW w:w="5090" w:type="dxa"/>
            <w:shd w:val="clear" w:color="auto" w:fill="auto"/>
            <w:vAlign w:val="center"/>
          </w:tcPr>
          <w:p w14:paraId="06A6B06B" w14:textId="77777777"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sidRPr="00FF5C40">
              <w:rPr>
                <w:rFonts w:ascii="Arial" w:hAnsi="Arial" w:cs="Arial"/>
                <w:b/>
                <w:sz w:val="20"/>
                <w:szCs w:val="20"/>
                <w:u w:val="single"/>
              </w:rPr>
              <w:t>Description</w:t>
            </w:r>
          </w:p>
        </w:tc>
        <w:tc>
          <w:tcPr>
            <w:tcW w:w="2889" w:type="dxa"/>
            <w:shd w:val="clear" w:color="auto" w:fill="auto"/>
            <w:vAlign w:val="center"/>
          </w:tcPr>
          <w:p w14:paraId="43CAABAC" w14:textId="087C6368"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sidRPr="00FF5C40">
              <w:rPr>
                <w:rFonts w:ascii="Arial" w:hAnsi="Arial" w:cs="Arial"/>
                <w:b/>
                <w:sz w:val="20"/>
                <w:szCs w:val="20"/>
                <w:u w:val="single"/>
              </w:rPr>
              <w:t>Firm Price (ex VAT)</w:t>
            </w:r>
          </w:p>
        </w:tc>
        <w:tc>
          <w:tcPr>
            <w:tcW w:w="2579" w:type="dxa"/>
          </w:tcPr>
          <w:p w14:paraId="5EC5B495" w14:textId="77777777" w:rsidR="00F15BD2"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p>
          <w:p w14:paraId="7901216D" w14:textId="6E055CCA"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Pr>
                <w:rFonts w:ascii="Arial" w:hAnsi="Arial" w:cs="Arial"/>
                <w:b/>
                <w:sz w:val="20"/>
                <w:szCs w:val="20"/>
                <w:u w:val="single"/>
              </w:rPr>
              <w:t>Contract Duration</w:t>
            </w:r>
          </w:p>
        </w:tc>
      </w:tr>
      <w:tr w:rsidR="00F15BD2" w:rsidRPr="00D02863" w14:paraId="2874853E" w14:textId="3B6C43AA" w:rsidTr="00F15BD2">
        <w:tc>
          <w:tcPr>
            <w:tcW w:w="2737" w:type="dxa"/>
            <w:shd w:val="clear" w:color="auto" w:fill="auto"/>
            <w:vAlign w:val="center"/>
          </w:tcPr>
          <w:p w14:paraId="2420DABD" w14:textId="6828635C" w:rsidR="00F15BD2" w:rsidRPr="00FF5C40" w:rsidRDefault="00F15BD2" w:rsidP="00F15BD2">
            <w:pPr>
              <w:widowControl w:val="0"/>
              <w:autoSpaceDE w:val="0"/>
              <w:autoSpaceDN w:val="0"/>
              <w:adjustRightInd w:val="0"/>
              <w:spacing w:after="60" w:line="240" w:lineRule="auto"/>
              <w:ind w:left="120"/>
              <w:rPr>
                <w:rFonts w:ascii="Arial" w:hAnsi="Arial" w:cs="Arial"/>
                <w:sz w:val="20"/>
                <w:szCs w:val="20"/>
              </w:rPr>
            </w:pPr>
            <w:r>
              <w:rPr>
                <w:rFonts w:ascii="Arial" w:hAnsi="Arial"/>
                <w:spacing w:val="-3"/>
                <w:sz w:val="20"/>
                <w:szCs w:val="20"/>
              </w:rPr>
              <w:t>In accordance with Schedule 9 Statement of Requirement.</w:t>
            </w:r>
          </w:p>
        </w:tc>
        <w:tc>
          <w:tcPr>
            <w:tcW w:w="5090" w:type="dxa"/>
            <w:shd w:val="clear" w:color="auto" w:fill="auto"/>
            <w:vAlign w:val="center"/>
          </w:tcPr>
          <w:p w14:paraId="1B744F84" w14:textId="0619704E" w:rsidR="00F15BD2" w:rsidRPr="00FF5C40" w:rsidRDefault="00130EA1" w:rsidP="00130EA1">
            <w:pPr>
              <w:widowControl w:val="0"/>
              <w:autoSpaceDE w:val="0"/>
              <w:autoSpaceDN w:val="0"/>
              <w:adjustRightInd w:val="0"/>
              <w:spacing w:after="60" w:line="240" w:lineRule="auto"/>
              <w:ind w:left="120"/>
              <w:jc w:val="both"/>
              <w:rPr>
                <w:rFonts w:ascii="Arial" w:hAnsi="Arial" w:cs="Arial"/>
                <w:sz w:val="20"/>
                <w:szCs w:val="20"/>
              </w:rPr>
            </w:pPr>
            <w:r w:rsidRPr="00130EA1">
              <w:rPr>
                <w:rFonts w:ascii="Arial" w:hAnsi="Arial"/>
                <w:spacing w:val="-3"/>
                <w:sz w:val="20"/>
                <w:szCs w:val="20"/>
              </w:rPr>
              <w:t xml:space="preserve">Requirement for a Bird Detection System capable of detecting medium-large size birds within proximity (10nm) of the Military Air Traffic Zone (MATZ) to inform Bird Control Operators and ATC and reduce likelihood of aircraft damage or loss resulting from bird strike. </w:t>
            </w:r>
            <w:r>
              <w:rPr>
                <w:rFonts w:ascii="Arial" w:hAnsi="Arial"/>
                <w:spacing w:val="-3"/>
                <w:sz w:val="20"/>
                <w:szCs w:val="20"/>
              </w:rPr>
              <w:t xml:space="preserve">Requirement is out </w:t>
            </w:r>
            <w:r w:rsidR="00F15BD2">
              <w:rPr>
                <w:rFonts w:ascii="Arial" w:hAnsi="Arial"/>
                <w:spacing w:val="-3"/>
                <w:sz w:val="20"/>
                <w:szCs w:val="20"/>
              </w:rPr>
              <w:t>in Schedule 9 Statement of Requirement.</w:t>
            </w:r>
          </w:p>
        </w:tc>
        <w:tc>
          <w:tcPr>
            <w:tcW w:w="2889" w:type="dxa"/>
            <w:shd w:val="clear" w:color="auto" w:fill="auto"/>
            <w:vAlign w:val="center"/>
          </w:tcPr>
          <w:p w14:paraId="6152569B" w14:textId="016A275F" w:rsidR="00F15BD2" w:rsidRPr="00FF5C40" w:rsidRDefault="00F15BD2" w:rsidP="00F15BD2">
            <w:pPr>
              <w:widowControl w:val="0"/>
              <w:autoSpaceDE w:val="0"/>
              <w:autoSpaceDN w:val="0"/>
              <w:adjustRightInd w:val="0"/>
              <w:spacing w:after="60" w:line="240" w:lineRule="auto"/>
              <w:ind w:left="120"/>
              <w:jc w:val="center"/>
              <w:rPr>
                <w:rFonts w:ascii="Arial" w:hAnsi="Arial" w:cs="Arial"/>
                <w:sz w:val="20"/>
                <w:szCs w:val="20"/>
              </w:rPr>
            </w:pPr>
            <w:r w:rsidRPr="00FF5C40">
              <w:rPr>
                <w:rFonts w:ascii="Arial" w:hAnsi="Arial" w:cs="Arial"/>
                <w:sz w:val="20"/>
                <w:szCs w:val="20"/>
              </w:rPr>
              <w:t>In accordance with</w:t>
            </w:r>
          </w:p>
          <w:p w14:paraId="581B4009" w14:textId="00C0037C" w:rsidR="00F15BD2" w:rsidRPr="00D02863" w:rsidRDefault="00F15BD2" w:rsidP="00F15BD2">
            <w:pPr>
              <w:widowControl w:val="0"/>
              <w:autoSpaceDE w:val="0"/>
              <w:autoSpaceDN w:val="0"/>
              <w:adjustRightInd w:val="0"/>
              <w:spacing w:after="60" w:line="240" w:lineRule="auto"/>
              <w:ind w:left="120"/>
              <w:jc w:val="center"/>
              <w:rPr>
                <w:rFonts w:ascii="Arial" w:hAnsi="Arial" w:cs="Arial"/>
                <w:sz w:val="20"/>
                <w:szCs w:val="20"/>
              </w:rPr>
            </w:pPr>
            <w:r w:rsidRPr="00FF5C40">
              <w:rPr>
                <w:rFonts w:ascii="Arial" w:hAnsi="Arial" w:cs="Arial"/>
                <w:sz w:val="20"/>
                <w:szCs w:val="20"/>
              </w:rPr>
              <w:t>Schedule 10 Commercial Cost Workbook</w:t>
            </w:r>
          </w:p>
        </w:tc>
        <w:tc>
          <w:tcPr>
            <w:tcW w:w="2579" w:type="dxa"/>
          </w:tcPr>
          <w:p w14:paraId="5B162525" w14:textId="77777777" w:rsidR="00F15BD2" w:rsidRDefault="00F15BD2" w:rsidP="00F15BD2">
            <w:pPr>
              <w:widowControl w:val="0"/>
              <w:autoSpaceDE w:val="0"/>
              <w:autoSpaceDN w:val="0"/>
              <w:adjustRightInd w:val="0"/>
              <w:spacing w:after="60" w:line="240" w:lineRule="auto"/>
              <w:ind w:left="120"/>
              <w:jc w:val="center"/>
              <w:rPr>
                <w:rFonts w:ascii="Arial" w:hAnsi="Arial" w:cs="Arial"/>
                <w:sz w:val="20"/>
                <w:szCs w:val="20"/>
              </w:rPr>
            </w:pPr>
          </w:p>
          <w:p w14:paraId="03FBB16B" w14:textId="000120DB" w:rsidR="00F15BD2" w:rsidRDefault="009C4849" w:rsidP="00F15BD2">
            <w:pPr>
              <w:widowControl w:val="0"/>
              <w:autoSpaceDE w:val="0"/>
              <w:autoSpaceDN w:val="0"/>
              <w:adjustRightInd w:val="0"/>
              <w:spacing w:after="60" w:line="240" w:lineRule="auto"/>
              <w:ind w:left="120"/>
              <w:jc w:val="center"/>
              <w:rPr>
                <w:rFonts w:ascii="Arial" w:hAnsi="Arial" w:cs="Arial"/>
                <w:sz w:val="20"/>
                <w:szCs w:val="20"/>
              </w:rPr>
            </w:pPr>
            <w:r>
              <w:rPr>
                <w:rFonts w:ascii="Arial" w:hAnsi="Arial" w:cs="Arial"/>
                <w:sz w:val="20"/>
                <w:szCs w:val="20"/>
              </w:rPr>
              <w:t>1</w:t>
            </w:r>
            <w:r w:rsidRPr="009C4849">
              <w:rPr>
                <w:rFonts w:ascii="Arial" w:hAnsi="Arial" w:cs="Arial"/>
                <w:sz w:val="20"/>
                <w:szCs w:val="20"/>
                <w:vertAlign w:val="superscript"/>
              </w:rPr>
              <w:t>st</w:t>
            </w:r>
            <w:r>
              <w:rPr>
                <w:rFonts w:ascii="Arial" w:hAnsi="Arial" w:cs="Arial"/>
                <w:sz w:val="20"/>
                <w:szCs w:val="20"/>
              </w:rPr>
              <w:t xml:space="preserve"> </w:t>
            </w:r>
            <w:r w:rsidR="00061706">
              <w:rPr>
                <w:rFonts w:ascii="Arial" w:hAnsi="Arial" w:cs="Arial"/>
                <w:sz w:val="20"/>
                <w:szCs w:val="20"/>
              </w:rPr>
              <w:t>April</w:t>
            </w:r>
            <w:r w:rsidR="00F15BD2">
              <w:rPr>
                <w:rFonts w:ascii="Arial" w:hAnsi="Arial" w:cs="Arial"/>
                <w:sz w:val="20"/>
                <w:szCs w:val="20"/>
              </w:rPr>
              <w:t xml:space="preserve"> 202</w:t>
            </w:r>
            <w:r w:rsidR="00130EA1">
              <w:rPr>
                <w:rFonts w:ascii="Arial" w:hAnsi="Arial" w:cs="Arial"/>
                <w:sz w:val="20"/>
                <w:szCs w:val="20"/>
              </w:rPr>
              <w:t>2</w:t>
            </w:r>
            <w:r w:rsidR="00F15BD2">
              <w:rPr>
                <w:rFonts w:ascii="Arial" w:hAnsi="Arial" w:cs="Arial"/>
                <w:sz w:val="20"/>
                <w:szCs w:val="20"/>
              </w:rPr>
              <w:t xml:space="preserve"> </w:t>
            </w:r>
          </w:p>
          <w:p w14:paraId="4E47A32E" w14:textId="77777777" w:rsidR="00F15BD2" w:rsidRDefault="00F15BD2" w:rsidP="00F15BD2">
            <w:pPr>
              <w:widowControl w:val="0"/>
              <w:autoSpaceDE w:val="0"/>
              <w:autoSpaceDN w:val="0"/>
              <w:adjustRightInd w:val="0"/>
              <w:spacing w:after="60" w:line="240" w:lineRule="auto"/>
              <w:ind w:left="120"/>
              <w:jc w:val="center"/>
              <w:rPr>
                <w:rFonts w:ascii="Arial" w:hAnsi="Arial" w:cs="Arial"/>
                <w:sz w:val="20"/>
                <w:szCs w:val="20"/>
              </w:rPr>
            </w:pPr>
            <w:r>
              <w:rPr>
                <w:rFonts w:ascii="Arial" w:hAnsi="Arial" w:cs="Arial"/>
                <w:sz w:val="20"/>
                <w:szCs w:val="20"/>
              </w:rPr>
              <w:t>-</w:t>
            </w:r>
          </w:p>
          <w:p w14:paraId="436CAE58" w14:textId="3817B812" w:rsidR="00F15BD2" w:rsidRPr="00FF5C40" w:rsidRDefault="00130EA1" w:rsidP="00F15BD2">
            <w:pPr>
              <w:widowControl w:val="0"/>
              <w:autoSpaceDE w:val="0"/>
              <w:autoSpaceDN w:val="0"/>
              <w:adjustRightInd w:val="0"/>
              <w:spacing w:after="60" w:line="240" w:lineRule="auto"/>
              <w:ind w:left="120"/>
              <w:jc w:val="center"/>
              <w:rPr>
                <w:rFonts w:ascii="Arial" w:hAnsi="Arial" w:cs="Arial"/>
                <w:sz w:val="20"/>
                <w:szCs w:val="20"/>
              </w:rPr>
            </w:pPr>
            <w:r>
              <w:rPr>
                <w:rFonts w:ascii="Arial" w:hAnsi="Arial" w:cs="Arial"/>
                <w:sz w:val="20"/>
                <w:szCs w:val="20"/>
              </w:rPr>
              <w:t>3</w:t>
            </w:r>
            <w:r w:rsidR="00061706">
              <w:rPr>
                <w:rFonts w:ascii="Arial" w:hAnsi="Arial" w:cs="Arial"/>
                <w:sz w:val="20"/>
                <w:szCs w:val="20"/>
              </w:rPr>
              <w:t>1</w:t>
            </w:r>
            <w:r w:rsidR="00061706" w:rsidRPr="00061706">
              <w:rPr>
                <w:rFonts w:ascii="Arial" w:hAnsi="Arial" w:cs="Arial"/>
                <w:sz w:val="20"/>
                <w:szCs w:val="20"/>
                <w:vertAlign w:val="superscript"/>
              </w:rPr>
              <w:t>st</w:t>
            </w:r>
            <w:r w:rsidR="00061706">
              <w:rPr>
                <w:rFonts w:ascii="Arial" w:hAnsi="Arial" w:cs="Arial"/>
                <w:sz w:val="20"/>
                <w:szCs w:val="20"/>
              </w:rPr>
              <w:t xml:space="preserve"> March </w:t>
            </w:r>
            <w:r w:rsidR="00F15BD2">
              <w:rPr>
                <w:rFonts w:ascii="Arial" w:hAnsi="Arial" w:cs="Arial"/>
                <w:sz w:val="20"/>
                <w:szCs w:val="20"/>
              </w:rPr>
              <w:t>2027</w:t>
            </w:r>
          </w:p>
        </w:tc>
      </w:tr>
    </w:tbl>
    <w:p w14:paraId="19286B8D" w14:textId="77777777" w:rsidR="00D02863" w:rsidRPr="00D02863" w:rsidRDefault="00D02863" w:rsidP="00D02863">
      <w:pPr>
        <w:widowControl w:val="0"/>
        <w:autoSpaceDE w:val="0"/>
        <w:autoSpaceDN w:val="0"/>
        <w:adjustRightInd w:val="0"/>
        <w:spacing w:after="60" w:line="240" w:lineRule="auto"/>
        <w:ind w:left="120"/>
        <w:rPr>
          <w:rFonts w:ascii="Arial" w:hAnsi="Arial" w:cs="Arial"/>
          <w:sz w:val="24"/>
          <w:szCs w:val="24"/>
        </w:rPr>
      </w:pPr>
    </w:p>
    <w:p w14:paraId="483AA22A"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0C6BEF71"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0FAEF3EC" w14:textId="0C0A9275" w:rsidR="003A2CB9" w:rsidRPr="00286534" w:rsidRDefault="00BA7D31" w:rsidP="0028653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FD2F6D0" w14:textId="77777777" w:rsidR="00466CA8" w:rsidRDefault="00466CA8">
      <w:pPr>
        <w:keepNext/>
        <w:keepLines/>
        <w:widowControl w:val="0"/>
        <w:autoSpaceDE w:val="0"/>
        <w:autoSpaceDN w:val="0"/>
        <w:adjustRightInd w:val="0"/>
        <w:spacing w:after="0" w:line="276" w:lineRule="auto"/>
        <w:ind w:left="120" w:right="114"/>
        <w:rPr>
          <w:rFonts w:ascii="Arial" w:hAnsi="Arial" w:cs="Arial"/>
          <w:b/>
          <w:bCs/>
          <w:color w:val="000000"/>
          <w:sz w:val="20"/>
          <w:szCs w:val="20"/>
          <w:highlight w:val="yellow"/>
        </w:rPr>
        <w:sectPr w:rsidR="00466CA8" w:rsidSect="00466CA8">
          <w:pgSz w:w="16820" w:h="11900" w:orient="landscape"/>
          <w:pgMar w:top="1320" w:right="1420" w:bottom="1320" w:left="1420" w:header="567" w:footer="708" w:gutter="0"/>
          <w:cols w:space="720"/>
          <w:noEndnote/>
          <w:docGrid w:linePitch="299"/>
        </w:sectPr>
      </w:pPr>
      <w:bookmarkStart w:id="417" w:name="_Toc501022446_10_4"/>
    </w:p>
    <w:p w14:paraId="45D0628D" w14:textId="31B09F10" w:rsidR="003A2CB9" w:rsidRPr="00286534" w:rsidRDefault="00BA7D31">
      <w:pPr>
        <w:keepNext/>
        <w:keepLines/>
        <w:widowControl w:val="0"/>
        <w:autoSpaceDE w:val="0"/>
        <w:autoSpaceDN w:val="0"/>
        <w:adjustRightInd w:val="0"/>
        <w:spacing w:after="0" w:line="276" w:lineRule="auto"/>
        <w:ind w:left="120" w:right="114"/>
        <w:rPr>
          <w:rFonts w:ascii="Arial" w:hAnsi="Arial" w:cs="Arial"/>
          <w:sz w:val="20"/>
          <w:szCs w:val="20"/>
        </w:rPr>
      </w:pPr>
      <w:r w:rsidRPr="000535CB">
        <w:rPr>
          <w:rFonts w:ascii="Arial" w:hAnsi="Arial" w:cs="Arial"/>
          <w:b/>
          <w:bCs/>
          <w:color w:val="000000"/>
          <w:sz w:val="20"/>
          <w:szCs w:val="20"/>
        </w:rPr>
        <w:lastRenderedPageBreak/>
        <w:t>Schedule 3 - Contract Data Sheet</w:t>
      </w:r>
      <w:bookmarkEnd w:id="417"/>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3A2CB9" w:rsidRPr="00286534" w14:paraId="47C8C22F"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6618F71" w14:textId="77777777" w:rsidR="003A2CB9" w:rsidRPr="00286534" w:rsidRDefault="00BA7D31" w:rsidP="000535CB">
            <w:pPr>
              <w:widowControl w:val="0"/>
              <w:autoSpaceDE w:val="0"/>
              <w:autoSpaceDN w:val="0"/>
              <w:adjustRightInd w:val="0"/>
              <w:spacing w:after="60" w:line="240" w:lineRule="auto"/>
              <w:ind w:right="10"/>
              <w:rPr>
                <w:rFonts w:ascii="Arial" w:hAnsi="Arial" w:cs="Arial"/>
                <w:sz w:val="20"/>
                <w:szCs w:val="20"/>
              </w:rPr>
            </w:pPr>
            <w:r w:rsidRPr="00286534">
              <w:rPr>
                <w:rFonts w:ascii="Arial" w:hAnsi="Arial" w:cs="Arial"/>
                <w:b/>
                <w:bCs/>
                <w:color w:val="000000"/>
                <w:sz w:val="20"/>
                <w:szCs w:val="20"/>
              </w:rPr>
              <w:t>General Conditions</w:t>
            </w:r>
          </w:p>
        </w:tc>
      </w:tr>
      <w:tr w:rsidR="003A2CB9" w:rsidRPr="00286534" w14:paraId="7A17FAB4"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CE60A2" w14:textId="77777777" w:rsidR="003A2CB9" w:rsidRPr="00286534"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2 – Duration of Contract:</w:t>
            </w:r>
          </w:p>
          <w:p w14:paraId="31D95829" w14:textId="4B7AB24B" w:rsidR="003A2CB9" w:rsidRPr="00286534" w:rsidRDefault="007C40AC" w:rsidP="002A634D">
            <w:pPr>
              <w:widowControl w:val="0"/>
              <w:autoSpaceDE w:val="0"/>
              <w:autoSpaceDN w:val="0"/>
              <w:adjustRightInd w:val="0"/>
              <w:spacing w:after="60" w:line="240" w:lineRule="auto"/>
              <w:ind w:right="10"/>
              <w:rPr>
                <w:rFonts w:ascii="Arial" w:hAnsi="Arial" w:cs="Arial"/>
                <w:sz w:val="20"/>
                <w:szCs w:val="20"/>
              </w:rPr>
            </w:pPr>
            <w:r>
              <w:rPr>
                <w:rFonts w:ascii="Arial" w:hAnsi="Arial" w:cs="Arial"/>
                <w:sz w:val="20"/>
                <w:szCs w:val="20"/>
              </w:rPr>
              <w:t xml:space="preserve"> </w:t>
            </w:r>
            <w:r w:rsidR="00BA7D31" w:rsidRPr="00286534">
              <w:rPr>
                <w:rFonts w:ascii="Arial" w:hAnsi="Arial" w:cs="Arial"/>
                <w:color w:val="000000"/>
                <w:sz w:val="20"/>
                <w:szCs w:val="20"/>
              </w:rPr>
              <w:t xml:space="preserve">The Contract expiry date shall </w:t>
            </w:r>
            <w:r w:rsidR="00A0637A" w:rsidRPr="00286534">
              <w:rPr>
                <w:rFonts w:ascii="Arial" w:hAnsi="Arial" w:cs="Arial"/>
                <w:color w:val="000000"/>
                <w:sz w:val="20"/>
                <w:szCs w:val="20"/>
              </w:rPr>
              <w:t>be</w:t>
            </w:r>
            <w:r>
              <w:rPr>
                <w:rFonts w:ascii="Arial" w:hAnsi="Arial" w:cs="Arial"/>
                <w:color w:val="000000"/>
                <w:sz w:val="20"/>
                <w:szCs w:val="20"/>
              </w:rPr>
              <w:t xml:space="preserve"> </w:t>
            </w:r>
            <w:r w:rsidR="00130EA1">
              <w:rPr>
                <w:rFonts w:ascii="Arial" w:hAnsi="Arial" w:cs="Arial"/>
                <w:color w:val="000000"/>
                <w:sz w:val="20"/>
                <w:szCs w:val="20"/>
              </w:rPr>
              <w:t>31</w:t>
            </w:r>
            <w:r w:rsidR="00130EA1" w:rsidRPr="00130EA1">
              <w:rPr>
                <w:rFonts w:ascii="Arial" w:hAnsi="Arial" w:cs="Arial"/>
                <w:color w:val="000000"/>
                <w:sz w:val="20"/>
                <w:szCs w:val="20"/>
                <w:vertAlign w:val="superscript"/>
              </w:rPr>
              <w:t>st</w:t>
            </w:r>
            <w:r w:rsidR="00130EA1">
              <w:rPr>
                <w:rFonts w:ascii="Arial" w:hAnsi="Arial" w:cs="Arial"/>
                <w:color w:val="000000"/>
                <w:sz w:val="20"/>
                <w:szCs w:val="20"/>
              </w:rPr>
              <w:t xml:space="preserve"> </w:t>
            </w:r>
            <w:r w:rsidR="009C2FE1">
              <w:rPr>
                <w:rFonts w:ascii="Arial" w:hAnsi="Arial" w:cs="Arial"/>
                <w:color w:val="000000"/>
                <w:sz w:val="20"/>
                <w:szCs w:val="20"/>
              </w:rPr>
              <w:t>March</w:t>
            </w:r>
            <w:r>
              <w:rPr>
                <w:rFonts w:ascii="Arial" w:hAnsi="Arial" w:cs="Arial"/>
                <w:color w:val="000000"/>
                <w:sz w:val="20"/>
                <w:szCs w:val="20"/>
              </w:rPr>
              <w:t xml:space="preserve"> 2027 </w:t>
            </w:r>
          </w:p>
        </w:tc>
      </w:tr>
      <w:tr w:rsidR="003A2CB9" w:rsidRPr="00286534" w14:paraId="31067F79"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AA5FEC3" w14:textId="48DE1708"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4 – Governing Law:</w:t>
            </w:r>
          </w:p>
          <w:p w14:paraId="400C402B" w14:textId="0B26760F"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A0637A">
              <w:rPr>
                <w:rFonts w:ascii="Arial" w:hAnsi="Arial" w:cs="Arial"/>
                <w:color w:val="000000"/>
                <w:sz w:val="20"/>
                <w:szCs w:val="20"/>
              </w:rPr>
              <w:t xml:space="preserve">Contract to be governed and construed in accordance </w:t>
            </w:r>
            <w:proofErr w:type="gramStart"/>
            <w:r w:rsidRPr="00A0637A">
              <w:rPr>
                <w:rFonts w:ascii="Arial" w:hAnsi="Arial" w:cs="Arial"/>
                <w:color w:val="000000"/>
                <w:sz w:val="20"/>
                <w:szCs w:val="20"/>
              </w:rPr>
              <w:t>with:</w:t>
            </w:r>
            <w:proofErr w:type="gramEnd"/>
            <w:r w:rsidRPr="00A0637A">
              <w:rPr>
                <w:rFonts w:ascii="Arial" w:hAnsi="Arial" w:cs="Arial"/>
                <w:color w:val="000000"/>
                <w:sz w:val="20"/>
                <w:szCs w:val="20"/>
              </w:rPr>
              <w:t xml:space="preserve"> </w:t>
            </w:r>
            <w:r w:rsidR="007C40AC" w:rsidRPr="00A0637A">
              <w:rPr>
                <w:rFonts w:ascii="Arial" w:hAnsi="Arial" w:cs="Arial"/>
                <w:color w:val="000000"/>
                <w:sz w:val="20"/>
                <w:szCs w:val="20"/>
              </w:rPr>
              <w:t>English Law</w:t>
            </w:r>
          </w:p>
        </w:tc>
      </w:tr>
      <w:tr w:rsidR="003A2CB9" w:rsidRPr="00286534" w14:paraId="54CA69FB"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F5FC05" w14:textId="7B57510E"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7 – Authority’s Representatives:</w:t>
            </w:r>
          </w:p>
          <w:p w14:paraId="5E0208FE" w14:textId="5D8BE35B"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The Authority’s Representatives for the Contract are as follows:</w:t>
            </w:r>
          </w:p>
          <w:p w14:paraId="561C6E0E" w14:textId="5A9E05F4"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Commercial:</w:t>
            </w:r>
            <w:r w:rsidR="007C40AC">
              <w:rPr>
                <w:rFonts w:ascii="Arial" w:hAnsi="Arial" w:cs="Arial"/>
                <w:color w:val="000000"/>
                <w:sz w:val="20"/>
                <w:szCs w:val="20"/>
              </w:rPr>
              <w:t xml:space="preserve"> Liga Elliott </w:t>
            </w:r>
            <w:r w:rsidRPr="00286534">
              <w:rPr>
                <w:rFonts w:ascii="Arial" w:hAnsi="Arial" w:cs="Arial"/>
                <w:color w:val="000000"/>
                <w:sz w:val="20"/>
                <w:szCs w:val="20"/>
              </w:rPr>
              <w:t>(as per Annex A to Schedule 3 (DEFFORM 111))</w:t>
            </w:r>
          </w:p>
          <w:p w14:paraId="1BB6F464" w14:textId="5485ACE1" w:rsidR="003A2CB9" w:rsidRPr="00286534" w:rsidRDefault="00BA7D31" w:rsidP="000535CB">
            <w:pPr>
              <w:widowControl w:val="0"/>
              <w:autoSpaceDE w:val="0"/>
              <w:autoSpaceDN w:val="0"/>
              <w:adjustRightInd w:val="0"/>
              <w:spacing w:after="60" w:line="240" w:lineRule="auto"/>
              <w:ind w:right="10"/>
              <w:rPr>
                <w:rFonts w:ascii="Arial" w:hAnsi="Arial" w:cs="Arial"/>
                <w:sz w:val="20"/>
                <w:szCs w:val="20"/>
              </w:rPr>
            </w:pPr>
            <w:r w:rsidRPr="00286534">
              <w:rPr>
                <w:rFonts w:ascii="Arial" w:hAnsi="Arial" w:cs="Arial"/>
                <w:color w:val="000000"/>
                <w:sz w:val="20"/>
                <w:szCs w:val="20"/>
              </w:rPr>
              <w:t>Project Manager:</w:t>
            </w:r>
            <w:r w:rsidR="007C40AC">
              <w:t xml:space="preserve"> </w:t>
            </w:r>
            <w:r w:rsidR="00130EA1" w:rsidRPr="00FE468C">
              <w:rPr>
                <w:rFonts w:ascii="Arial" w:hAnsi="Arial" w:cs="Arial"/>
                <w:color w:val="000000"/>
                <w:sz w:val="20"/>
                <w:szCs w:val="20"/>
              </w:rPr>
              <w:t>Donald Storey</w:t>
            </w:r>
            <w:r w:rsidR="00130EA1" w:rsidRPr="00130EA1">
              <w:t xml:space="preserve"> </w:t>
            </w:r>
            <w:r w:rsidRPr="00286534">
              <w:rPr>
                <w:rFonts w:ascii="Arial" w:hAnsi="Arial" w:cs="Arial"/>
                <w:color w:val="000000"/>
                <w:sz w:val="20"/>
                <w:szCs w:val="20"/>
              </w:rPr>
              <w:t>(as per Annex A to Schedule 3) (DEFFORM 111))</w:t>
            </w:r>
          </w:p>
        </w:tc>
      </w:tr>
      <w:tr w:rsidR="003A2CB9" w:rsidRPr="00286534" w14:paraId="53EACB12"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37EDA3A" w14:textId="54869C51" w:rsidR="000535CB"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18 – Notices</w:t>
            </w:r>
            <w:r w:rsidR="000535CB">
              <w:rPr>
                <w:rFonts w:ascii="Arial" w:hAnsi="Arial" w:cs="Arial"/>
                <w:b/>
                <w:bCs/>
                <w:color w:val="000000"/>
                <w:sz w:val="20"/>
                <w:szCs w:val="20"/>
              </w:rPr>
              <w:t>:</w:t>
            </w:r>
          </w:p>
          <w:p w14:paraId="1BF680F9" w14:textId="6B38301B"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Notices served under the Contract shall be sent to the following address:</w:t>
            </w:r>
          </w:p>
          <w:p w14:paraId="5CFD1549" w14:textId="659A7723"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Authority:</w:t>
            </w:r>
            <w:r w:rsidR="007C40AC">
              <w:rPr>
                <w:rFonts w:ascii="Arial" w:hAnsi="Arial" w:cs="Arial"/>
                <w:color w:val="000000"/>
                <w:sz w:val="20"/>
                <w:szCs w:val="20"/>
              </w:rPr>
              <w:t xml:space="preserve"> </w:t>
            </w:r>
            <w:r w:rsidR="007C40AC" w:rsidRPr="007C40AC">
              <w:rPr>
                <w:rFonts w:ascii="Arial" w:hAnsi="Arial" w:cs="Arial"/>
                <w:color w:val="000000"/>
                <w:sz w:val="20"/>
                <w:szCs w:val="20"/>
              </w:rPr>
              <w:t>Air Commercial</w:t>
            </w:r>
            <w:r w:rsidR="007C40AC">
              <w:rPr>
                <w:rFonts w:ascii="Arial" w:hAnsi="Arial" w:cs="Arial"/>
                <w:color w:val="000000"/>
                <w:sz w:val="20"/>
                <w:szCs w:val="20"/>
              </w:rPr>
              <w:t xml:space="preserve">, </w:t>
            </w:r>
            <w:proofErr w:type="spellStart"/>
            <w:r w:rsidR="007C40AC" w:rsidRPr="007C40AC">
              <w:rPr>
                <w:rFonts w:ascii="Arial" w:hAnsi="Arial" w:cs="Arial"/>
                <w:color w:val="000000"/>
                <w:sz w:val="20"/>
                <w:szCs w:val="20"/>
              </w:rPr>
              <w:t>Nimrod</w:t>
            </w:r>
            <w:proofErr w:type="spellEnd"/>
            <w:r w:rsidR="007C40AC" w:rsidRPr="007C40AC">
              <w:rPr>
                <w:rFonts w:ascii="Arial" w:hAnsi="Arial" w:cs="Arial"/>
                <w:color w:val="000000"/>
                <w:sz w:val="20"/>
                <w:szCs w:val="20"/>
              </w:rPr>
              <w:t xml:space="preserve"> Building</w:t>
            </w:r>
            <w:r w:rsidR="007C40AC">
              <w:rPr>
                <w:rFonts w:ascii="Arial" w:hAnsi="Arial" w:cs="Arial"/>
                <w:color w:val="000000"/>
                <w:sz w:val="20"/>
                <w:szCs w:val="20"/>
              </w:rPr>
              <w:t xml:space="preserve">, </w:t>
            </w:r>
            <w:r w:rsidR="007C40AC" w:rsidRPr="007C40AC">
              <w:rPr>
                <w:rFonts w:ascii="Arial" w:hAnsi="Arial" w:cs="Arial"/>
                <w:color w:val="000000"/>
                <w:sz w:val="20"/>
                <w:szCs w:val="20"/>
              </w:rPr>
              <w:t>3 Site</w:t>
            </w:r>
            <w:r w:rsidR="007C40AC">
              <w:rPr>
                <w:rFonts w:ascii="Arial" w:hAnsi="Arial" w:cs="Arial"/>
                <w:color w:val="000000"/>
                <w:sz w:val="20"/>
                <w:szCs w:val="20"/>
              </w:rPr>
              <w:t xml:space="preserve">, </w:t>
            </w:r>
            <w:r w:rsidR="007C40AC" w:rsidRPr="007C40AC">
              <w:rPr>
                <w:rFonts w:ascii="Arial" w:hAnsi="Arial" w:cs="Arial"/>
                <w:color w:val="000000"/>
                <w:sz w:val="20"/>
                <w:szCs w:val="20"/>
              </w:rPr>
              <w:t>RAF High Wycombe</w:t>
            </w:r>
            <w:r w:rsidR="007C40AC">
              <w:rPr>
                <w:rFonts w:ascii="Arial" w:hAnsi="Arial" w:cs="Arial"/>
                <w:color w:val="000000"/>
                <w:sz w:val="20"/>
                <w:szCs w:val="20"/>
              </w:rPr>
              <w:t xml:space="preserve">, </w:t>
            </w:r>
            <w:r w:rsidR="007C40AC" w:rsidRPr="007C40AC">
              <w:rPr>
                <w:rFonts w:ascii="Arial" w:hAnsi="Arial" w:cs="Arial"/>
                <w:color w:val="000000"/>
                <w:sz w:val="20"/>
                <w:szCs w:val="20"/>
              </w:rPr>
              <w:t xml:space="preserve">Buckinghamshire | HP14 4UE </w:t>
            </w:r>
            <w:r w:rsidRPr="00286534">
              <w:rPr>
                <w:rFonts w:ascii="Arial" w:hAnsi="Arial" w:cs="Arial"/>
                <w:color w:val="000000"/>
                <w:sz w:val="20"/>
                <w:szCs w:val="20"/>
              </w:rPr>
              <w:t>(as per Annex A to Schedule 3 (DEFFORM 111))</w:t>
            </w:r>
          </w:p>
          <w:p w14:paraId="006D400C" w14:textId="2D30FE31"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 xml:space="preserve">Contractor: </w:t>
            </w:r>
            <w:r w:rsidR="000535CB">
              <w:rPr>
                <w:rFonts w:ascii="Arial" w:hAnsi="Arial" w:cs="Arial"/>
                <w:color w:val="000000"/>
                <w:sz w:val="20"/>
                <w:szCs w:val="20"/>
              </w:rPr>
              <w:t>Not Applicable</w:t>
            </w:r>
          </w:p>
          <w:p w14:paraId="7A3EBD22" w14:textId="7C845BD8" w:rsidR="003A2CB9" w:rsidRPr="00286534" w:rsidRDefault="00BA7D31" w:rsidP="000535CB">
            <w:pPr>
              <w:widowControl w:val="0"/>
              <w:autoSpaceDE w:val="0"/>
              <w:autoSpaceDN w:val="0"/>
              <w:adjustRightInd w:val="0"/>
              <w:spacing w:after="60" w:line="240" w:lineRule="auto"/>
              <w:ind w:right="10"/>
              <w:rPr>
                <w:rFonts w:ascii="Arial" w:hAnsi="Arial" w:cs="Arial"/>
                <w:sz w:val="20"/>
                <w:szCs w:val="20"/>
              </w:rPr>
            </w:pPr>
            <w:r w:rsidRPr="00286534">
              <w:rPr>
                <w:rFonts w:ascii="Arial" w:hAnsi="Arial" w:cs="Arial"/>
                <w:color w:val="000000"/>
                <w:sz w:val="20"/>
                <w:szCs w:val="20"/>
              </w:rPr>
              <w:t>Notices can be sent by electronic mail</w:t>
            </w:r>
            <w:r w:rsidR="007C40AC">
              <w:rPr>
                <w:rFonts w:ascii="Arial" w:hAnsi="Arial" w:cs="Arial"/>
                <w:color w:val="000000"/>
                <w:sz w:val="20"/>
                <w:szCs w:val="20"/>
              </w:rPr>
              <w:t xml:space="preserve">: </w:t>
            </w:r>
            <w:hyperlink r:id="rId34" w:history="1">
              <w:r w:rsidR="007C40AC" w:rsidRPr="000646EF">
                <w:rPr>
                  <w:rStyle w:val="Hyperlink"/>
                  <w:rFonts w:ascii="Arial" w:hAnsi="Arial" w:cs="Arial"/>
                  <w:sz w:val="20"/>
                  <w:szCs w:val="20"/>
                </w:rPr>
                <w:t>Liga.Elliott114@mod.gov.uk</w:t>
              </w:r>
            </w:hyperlink>
          </w:p>
        </w:tc>
      </w:tr>
      <w:tr w:rsidR="000E1D6F" w:rsidRPr="00286534" w14:paraId="6377EC9D"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E2583EA" w14:textId="77777777" w:rsidR="000E1D6F" w:rsidRPr="00286534" w:rsidRDefault="000E1D6F" w:rsidP="000E1D6F">
            <w:pPr>
              <w:widowControl w:val="0"/>
              <w:autoSpaceDE w:val="0"/>
              <w:autoSpaceDN w:val="0"/>
              <w:adjustRightInd w:val="0"/>
              <w:spacing w:after="60" w:line="240" w:lineRule="auto"/>
              <w:ind w:right="10"/>
              <w:rPr>
                <w:rFonts w:ascii="Arial" w:hAnsi="Arial" w:cs="Arial"/>
                <w:b/>
                <w:bCs/>
                <w:color w:val="000000"/>
                <w:sz w:val="20"/>
                <w:szCs w:val="20"/>
              </w:rPr>
            </w:pPr>
            <w:r w:rsidRPr="00317D72">
              <w:rPr>
                <w:rFonts w:ascii="Arial" w:hAnsi="Arial" w:cs="Arial"/>
                <w:b/>
                <w:bCs/>
                <w:color w:val="000000"/>
                <w:sz w:val="20"/>
                <w:szCs w:val="20"/>
              </w:rPr>
              <w:t>Condition 19.a – Progress Meetings:</w:t>
            </w:r>
          </w:p>
          <w:p w14:paraId="5465E10F" w14:textId="4E2BB5AC" w:rsidR="000E1D6F" w:rsidRPr="000535CB" w:rsidRDefault="000E1D6F" w:rsidP="000E1D6F">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The Contractor shall be required to attend the</w:t>
            </w:r>
            <w:r>
              <w:rPr>
                <w:rFonts w:ascii="Arial" w:hAnsi="Arial" w:cs="Arial"/>
                <w:color w:val="000000"/>
                <w:sz w:val="20"/>
                <w:szCs w:val="20"/>
              </w:rPr>
              <w:t xml:space="preserve"> progress meeting up on request (frequency and date to be agreed post Contract Award). The contractor might be required to attend ad hock meetings to discuss requirements/outputs outlined within </w:t>
            </w:r>
            <w:r w:rsidRPr="00DF0589">
              <w:rPr>
                <w:rFonts w:ascii="Arial" w:hAnsi="Arial" w:cs="Arial"/>
                <w:color w:val="000000"/>
                <w:sz w:val="20"/>
                <w:szCs w:val="20"/>
              </w:rPr>
              <w:t>Schedule 9 - Statement of Requirement</w:t>
            </w:r>
            <w:r>
              <w:rPr>
                <w:rFonts w:ascii="Arial" w:hAnsi="Arial" w:cs="Arial"/>
                <w:color w:val="000000"/>
                <w:sz w:val="20"/>
                <w:szCs w:val="20"/>
              </w:rPr>
              <w:t>.</w:t>
            </w:r>
          </w:p>
        </w:tc>
      </w:tr>
      <w:tr w:rsidR="000E1D6F" w:rsidRPr="00286534" w14:paraId="2CE80905" w14:textId="77777777" w:rsidTr="000E1D6F">
        <w:trPr>
          <w:trHeight w:val="1892"/>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66D13F" w14:textId="77777777" w:rsidR="000E1D6F" w:rsidRPr="000535CB" w:rsidRDefault="000E1D6F" w:rsidP="000E1D6F">
            <w:pPr>
              <w:widowControl w:val="0"/>
              <w:autoSpaceDE w:val="0"/>
              <w:autoSpaceDN w:val="0"/>
              <w:adjustRightInd w:val="0"/>
              <w:spacing w:after="60" w:line="240" w:lineRule="auto"/>
              <w:ind w:right="10"/>
              <w:rPr>
                <w:rFonts w:ascii="Arial" w:hAnsi="Arial" w:cs="Arial"/>
                <w:b/>
                <w:bCs/>
                <w:color w:val="000000"/>
                <w:sz w:val="20"/>
                <w:szCs w:val="20"/>
              </w:rPr>
            </w:pPr>
            <w:r w:rsidRPr="00F1173E">
              <w:rPr>
                <w:rFonts w:ascii="Arial" w:hAnsi="Arial" w:cs="Arial"/>
                <w:b/>
                <w:bCs/>
                <w:color w:val="000000"/>
                <w:sz w:val="20"/>
                <w:szCs w:val="20"/>
              </w:rPr>
              <w:t>Condition 19.b – Progress Reports:</w:t>
            </w:r>
          </w:p>
          <w:p w14:paraId="527618EE" w14:textId="671CE71E" w:rsidR="000E1D6F" w:rsidRPr="000535CB" w:rsidRDefault="000E1D6F" w:rsidP="000E1D6F">
            <w:pPr>
              <w:widowControl w:val="0"/>
              <w:autoSpaceDE w:val="0"/>
              <w:autoSpaceDN w:val="0"/>
              <w:adjustRightInd w:val="0"/>
              <w:spacing w:after="60" w:line="240" w:lineRule="auto"/>
              <w:ind w:right="10"/>
              <w:jc w:val="both"/>
              <w:rPr>
                <w:rFonts w:ascii="Arial" w:hAnsi="Arial" w:cs="Arial"/>
                <w:color w:val="000000"/>
                <w:sz w:val="20"/>
                <w:szCs w:val="20"/>
              </w:rPr>
            </w:pPr>
            <w:r w:rsidRPr="00286534">
              <w:rPr>
                <w:rFonts w:ascii="Arial" w:hAnsi="Arial" w:cs="Arial"/>
                <w:color w:val="000000"/>
                <w:sz w:val="20"/>
                <w:szCs w:val="20"/>
              </w:rPr>
              <w:t xml:space="preserve">The Contractor is required to submit </w:t>
            </w:r>
            <w:r>
              <w:rPr>
                <w:rFonts w:ascii="Arial" w:hAnsi="Arial" w:cs="Arial"/>
                <w:color w:val="000000"/>
                <w:sz w:val="20"/>
                <w:szCs w:val="20"/>
              </w:rPr>
              <w:t xml:space="preserve">a </w:t>
            </w:r>
            <w:r w:rsidRPr="006C244F">
              <w:rPr>
                <w:rFonts w:ascii="Arial" w:hAnsi="Arial" w:cs="Arial"/>
                <w:sz w:val="20"/>
                <w:szCs w:val="20"/>
              </w:rPr>
              <w:t xml:space="preserve">monthly </w:t>
            </w:r>
            <w:r>
              <w:rPr>
                <w:rFonts w:ascii="Arial" w:hAnsi="Arial" w:cs="Arial"/>
                <w:color w:val="000000"/>
                <w:sz w:val="20"/>
                <w:szCs w:val="20"/>
              </w:rPr>
              <w:t xml:space="preserve">progress report </w:t>
            </w:r>
            <w:r w:rsidRPr="000E1D6F">
              <w:rPr>
                <w:rFonts w:ascii="Arial" w:hAnsi="Arial" w:cs="Arial"/>
                <w:color w:val="000000"/>
                <w:sz w:val="20"/>
                <w:szCs w:val="20"/>
              </w:rPr>
              <w:t>to the Designated Officer on the performance of the Contract. This should include availability (as a %), serviceability (as a %) and downtime (as a list).</w:t>
            </w:r>
            <w:r w:rsidRPr="00F1173E">
              <w:rPr>
                <w:rFonts w:ascii="Arial" w:hAnsi="Arial" w:cs="Arial"/>
                <w:color w:val="000000"/>
                <w:sz w:val="20"/>
                <w:szCs w:val="20"/>
              </w:rPr>
              <w:t xml:space="preserve"> </w:t>
            </w:r>
            <w:r>
              <w:rPr>
                <w:rFonts w:ascii="Arial" w:hAnsi="Arial" w:cs="Arial"/>
                <w:color w:val="000000"/>
                <w:sz w:val="20"/>
                <w:szCs w:val="20"/>
              </w:rPr>
              <w:t xml:space="preserve">The contractor might be required to provide additional reports concerning contract requirements/outputs detailed within Schedule 9 Statement of Requirement. </w:t>
            </w:r>
          </w:p>
          <w:p w14:paraId="0B67EC7C" w14:textId="17A74166" w:rsidR="000E1D6F" w:rsidRPr="00DC1183" w:rsidRDefault="000E1D6F" w:rsidP="000E1D6F">
            <w:pPr>
              <w:widowControl w:val="0"/>
              <w:autoSpaceDE w:val="0"/>
              <w:autoSpaceDN w:val="0"/>
              <w:adjustRightInd w:val="0"/>
              <w:spacing w:after="60" w:line="240" w:lineRule="auto"/>
              <w:ind w:right="10"/>
              <w:jc w:val="both"/>
              <w:rPr>
                <w:rFonts w:ascii="Arial" w:hAnsi="Arial" w:cs="Arial"/>
                <w:b/>
                <w:bCs/>
                <w:color w:val="000000"/>
                <w:sz w:val="20"/>
                <w:szCs w:val="20"/>
              </w:rPr>
            </w:pPr>
            <w:r w:rsidRPr="00286534">
              <w:rPr>
                <w:rFonts w:ascii="Arial" w:hAnsi="Arial" w:cs="Arial"/>
                <w:color w:val="000000"/>
                <w:sz w:val="20"/>
                <w:szCs w:val="20"/>
              </w:rPr>
              <w:t xml:space="preserve">Reports shall be Delivered to </w:t>
            </w:r>
            <w:r>
              <w:rPr>
                <w:rFonts w:ascii="Arial" w:hAnsi="Arial" w:cs="Arial"/>
                <w:color w:val="000000"/>
                <w:sz w:val="20"/>
                <w:szCs w:val="20"/>
              </w:rPr>
              <w:t>Designated Officer and Commercial Manager for approval. Contact details for these individuals will be confirmed at the Initialisation Meeting which is going to take place within 4 weeks of the Contract Award. Additionally, theses details will be incorporated within Contract Management Plan (CMP).</w:t>
            </w:r>
          </w:p>
        </w:tc>
      </w:tr>
    </w:tbl>
    <w:p w14:paraId="5CAED297"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418" w:name="#SC3A"/>
      <w:bookmarkEnd w:id="418"/>
    </w:p>
    <w:p w14:paraId="39D1D986"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292CE62"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64863B72" w14:textId="63837FD1" w:rsidR="003A2CB9" w:rsidRPr="00997A57" w:rsidRDefault="00BA7D31" w:rsidP="00997A57">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tbl>
      <w:tblPr>
        <w:tblW w:w="9290" w:type="dxa"/>
        <w:tblInd w:w="130" w:type="dxa"/>
        <w:tblLayout w:type="fixed"/>
        <w:tblCellMar>
          <w:left w:w="0" w:type="dxa"/>
          <w:right w:w="0" w:type="dxa"/>
        </w:tblCellMar>
        <w:tblLook w:val="0000" w:firstRow="0" w:lastRow="0" w:firstColumn="0" w:lastColumn="0" w:noHBand="0" w:noVBand="0"/>
      </w:tblPr>
      <w:tblGrid>
        <w:gridCol w:w="9290"/>
      </w:tblGrid>
      <w:tr w:rsidR="003A2CB9" w:rsidRPr="007E247B" w14:paraId="730A6DC8" w14:textId="77777777" w:rsidTr="006B7CC7">
        <w:trPr>
          <w:trHeight w:val="294"/>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0CA3629A" w14:textId="77777777" w:rsidR="003A2CB9" w:rsidRPr="007E247B" w:rsidRDefault="00BA7D31" w:rsidP="006B7CC7">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b/>
                <w:bCs/>
                <w:color w:val="000000"/>
                <w:sz w:val="20"/>
                <w:szCs w:val="20"/>
              </w:rPr>
              <w:lastRenderedPageBreak/>
              <w:t>Supply of Contractor Deliverables</w:t>
            </w:r>
          </w:p>
        </w:tc>
      </w:tr>
      <w:tr w:rsidR="003A2CB9" w:rsidRPr="007E247B" w14:paraId="20A48C3D" w14:textId="77777777" w:rsidTr="006B7CC7">
        <w:trPr>
          <w:trHeight w:val="2170"/>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72228891"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3900DA">
              <w:rPr>
                <w:rFonts w:ascii="Arial" w:hAnsi="Arial" w:cs="Arial"/>
                <w:b/>
                <w:bCs/>
                <w:color w:val="000000"/>
                <w:sz w:val="20"/>
                <w:szCs w:val="20"/>
              </w:rPr>
              <w:t>Condition 20 – Quality Assurance:</w:t>
            </w:r>
          </w:p>
          <w:p w14:paraId="2DB4141D" w14:textId="21246154"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Is a Deliverable Quality Plan required for this Contract? </w:t>
            </w:r>
            <w:r w:rsidR="0017049B">
              <w:rPr>
                <w:rFonts w:ascii="Arial" w:hAnsi="Arial" w:cs="Arial"/>
                <w:color w:val="000000"/>
                <w:sz w:val="20"/>
                <w:szCs w:val="20"/>
              </w:rPr>
              <w:t>Not Applicable</w:t>
            </w:r>
          </w:p>
          <w:p w14:paraId="3C674FA5" w14:textId="244FC93D"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If required, the Deliverable Quality Plan must be set out as defined in AQAP 2105 and delivered to the Authority (Quality) within</w:t>
            </w:r>
            <w:r w:rsidR="00376EF3">
              <w:rPr>
                <w:rFonts w:ascii="Arial" w:hAnsi="Arial" w:cs="Arial"/>
                <w:color w:val="000000"/>
                <w:sz w:val="20"/>
                <w:szCs w:val="20"/>
              </w:rPr>
              <w:t xml:space="preserve"> </w:t>
            </w:r>
            <w:r w:rsidR="00376EF3" w:rsidRPr="003900DA">
              <w:rPr>
                <w:rFonts w:ascii="Arial" w:hAnsi="Arial" w:cs="Arial"/>
                <w:color w:val="000000"/>
                <w:sz w:val="20"/>
                <w:szCs w:val="20"/>
              </w:rPr>
              <w:t>X</w:t>
            </w:r>
            <w:r w:rsidR="003900DA" w:rsidRPr="003900DA">
              <w:rPr>
                <w:rFonts w:ascii="Arial" w:hAnsi="Arial" w:cs="Arial"/>
                <w:color w:val="000000"/>
                <w:sz w:val="20"/>
                <w:szCs w:val="20"/>
              </w:rPr>
              <w:t xml:space="preserve"> </w:t>
            </w:r>
            <w:r w:rsidRPr="003900DA">
              <w:rPr>
                <w:rFonts w:ascii="Arial" w:hAnsi="Arial" w:cs="Arial"/>
                <w:color w:val="000000"/>
                <w:sz w:val="20"/>
                <w:szCs w:val="20"/>
              </w:rPr>
              <w:t>Business</w:t>
            </w:r>
            <w:r w:rsidRPr="007E247B">
              <w:rPr>
                <w:rFonts w:ascii="Arial" w:hAnsi="Arial" w:cs="Arial"/>
                <w:color w:val="000000"/>
                <w:sz w:val="20"/>
                <w:szCs w:val="20"/>
              </w:rPr>
              <w:t xml:space="preserve"> Days of Contract Award.  Once agreed by the Authority the Quality Plan shall be incorporated into the Contract.  The Contractor shall </w:t>
            </w:r>
            <w:proofErr w:type="gramStart"/>
            <w:r w:rsidRPr="007E247B">
              <w:rPr>
                <w:rFonts w:ascii="Arial" w:hAnsi="Arial" w:cs="Arial"/>
                <w:color w:val="000000"/>
                <w:sz w:val="20"/>
                <w:szCs w:val="20"/>
              </w:rPr>
              <w:t>remain at all times</w:t>
            </w:r>
            <w:proofErr w:type="gramEnd"/>
            <w:r w:rsidRPr="007E247B">
              <w:rPr>
                <w:rFonts w:ascii="Arial" w:hAnsi="Arial" w:cs="Arial"/>
                <w:color w:val="000000"/>
                <w:sz w:val="20"/>
                <w:szCs w:val="20"/>
              </w:rPr>
              <w:t xml:space="preserve"> solely responsible for the accuracy, suitability and applicability of the Deliverable Quality Plan.</w:t>
            </w:r>
            <w:r w:rsidR="006C5A3B">
              <w:rPr>
                <w:rFonts w:ascii="Arial" w:hAnsi="Arial" w:cs="Arial"/>
                <w:color w:val="000000"/>
                <w:sz w:val="20"/>
                <w:szCs w:val="20"/>
              </w:rPr>
              <w:t xml:space="preserve"> </w:t>
            </w:r>
            <w:r w:rsidR="003900DA">
              <w:rPr>
                <w:rFonts w:ascii="Arial" w:hAnsi="Arial" w:cs="Arial"/>
                <w:color w:val="000000"/>
                <w:sz w:val="20"/>
                <w:szCs w:val="20"/>
              </w:rPr>
              <w:t>N/A</w:t>
            </w:r>
          </w:p>
          <w:p w14:paraId="62674CEC" w14:textId="77777777" w:rsidR="003A2CB9" w:rsidRPr="007E247B" w:rsidRDefault="003A2CB9">
            <w:pPr>
              <w:widowControl w:val="0"/>
              <w:autoSpaceDE w:val="0"/>
              <w:autoSpaceDN w:val="0"/>
              <w:adjustRightInd w:val="0"/>
              <w:spacing w:after="60" w:line="240" w:lineRule="auto"/>
              <w:ind w:left="118" w:right="10"/>
              <w:rPr>
                <w:rFonts w:ascii="Arial" w:hAnsi="Arial" w:cs="Arial"/>
                <w:sz w:val="20"/>
                <w:szCs w:val="20"/>
              </w:rPr>
            </w:pPr>
          </w:p>
          <w:p w14:paraId="36C78E22" w14:textId="109831FB"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Other Quality Assurance Requirements:</w:t>
            </w:r>
            <w:r w:rsidR="00F64F5F">
              <w:rPr>
                <w:rFonts w:ascii="Arial" w:hAnsi="Arial" w:cs="Arial"/>
                <w:color w:val="000000"/>
                <w:sz w:val="20"/>
                <w:szCs w:val="20"/>
              </w:rPr>
              <w:t xml:space="preserve"> </w:t>
            </w:r>
            <w:r w:rsidR="006F1D64">
              <w:rPr>
                <w:rFonts w:ascii="Arial" w:hAnsi="Arial" w:cs="Arial"/>
                <w:color w:val="000000"/>
                <w:sz w:val="20"/>
                <w:szCs w:val="20"/>
              </w:rPr>
              <w:t xml:space="preserve">Schedule 9 - Statement of Requirement </w:t>
            </w:r>
          </w:p>
        </w:tc>
      </w:tr>
      <w:tr w:rsidR="003A2CB9" w:rsidRPr="007E247B" w14:paraId="4E61AD5F" w14:textId="77777777" w:rsidTr="006B7CC7">
        <w:trPr>
          <w:trHeight w:val="1043"/>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63A4CA7D" w14:textId="77777777"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Condition 21 – Marking of Contractor Deliverables:</w:t>
            </w:r>
          </w:p>
          <w:p w14:paraId="31922351" w14:textId="7137E385"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Special Marking requirements: </w:t>
            </w:r>
            <w:r w:rsidR="0017049B">
              <w:rPr>
                <w:rFonts w:ascii="Arial" w:hAnsi="Arial" w:cs="Arial"/>
                <w:color w:val="000000"/>
                <w:sz w:val="20"/>
                <w:szCs w:val="20"/>
              </w:rPr>
              <w:t>Not Applicable</w:t>
            </w:r>
          </w:p>
        </w:tc>
      </w:tr>
      <w:tr w:rsidR="003A2CB9" w:rsidRPr="007E247B" w14:paraId="520B1A5D" w14:textId="77777777" w:rsidTr="006B7CC7">
        <w:trPr>
          <w:trHeight w:val="2170"/>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340F3C53" w14:textId="082067B2"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23 - Supply of Data for Hazardous Contractor Deliverables, Materials and Substances:</w:t>
            </w:r>
          </w:p>
          <w:p w14:paraId="16527045" w14:textId="5E36CD3C"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A completed Schedule 6 (Hazardous Contractor Deliverables, Materials or Substance Statement), and if applicable, Safety Data Sheet(s) are to be provided by e-mail with attachments in Adobe PDF or MS WORD format to:</w:t>
            </w:r>
          </w:p>
          <w:p w14:paraId="51B3D4AD" w14:textId="776C7220" w:rsidR="003A2CB9" w:rsidRPr="000535CB" w:rsidRDefault="00BA7D31" w:rsidP="000535CB">
            <w:pPr>
              <w:widowControl w:val="0"/>
              <w:autoSpaceDE w:val="0"/>
              <w:autoSpaceDN w:val="0"/>
              <w:adjustRightInd w:val="0"/>
              <w:spacing w:after="60" w:line="240" w:lineRule="auto"/>
              <w:ind w:left="685" w:right="10"/>
              <w:rPr>
                <w:rFonts w:ascii="Arial" w:hAnsi="Arial" w:cs="Arial"/>
                <w:color w:val="000000"/>
                <w:sz w:val="20"/>
                <w:szCs w:val="20"/>
              </w:rPr>
            </w:pPr>
            <w:r w:rsidRPr="007E247B">
              <w:rPr>
                <w:rFonts w:ascii="Arial" w:hAnsi="Arial" w:cs="Arial"/>
                <w:color w:val="000000"/>
                <w:sz w:val="20"/>
                <w:szCs w:val="20"/>
              </w:rPr>
              <w:t>a)  The Authority’s Representative (Commercial)</w:t>
            </w:r>
          </w:p>
          <w:p w14:paraId="4FDACDA9" w14:textId="16633515" w:rsidR="003A2CB9" w:rsidRPr="000535CB" w:rsidRDefault="00BA7D31" w:rsidP="000535CB">
            <w:pPr>
              <w:widowControl w:val="0"/>
              <w:autoSpaceDE w:val="0"/>
              <w:autoSpaceDN w:val="0"/>
              <w:adjustRightInd w:val="0"/>
              <w:spacing w:after="60" w:line="240" w:lineRule="auto"/>
              <w:ind w:left="685" w:right="10"/>
              <w:rPr>
                <w:rFonts w:ascii="Arial" w:hAnsi="Arial" w:cs="Arial"/>
                <w:color w:val="0000FF"/>
                <w:sz w:val="20"/>
                <w:szCs w:val="20"/>
                <w:u w:val="single"/>
              </w:rPr>
            </w:pPr>
            <w:r w:rsidRPr="007E247B">
              <w:rPr>
                <w:rFonts w:ascii="Arial" w:hAnsi="Arial" w:cs="Arial"/>
                <w:color w:val="000000"/>
                <w:sz w:val="20"/>
                <w:szCs w:val="20"/>
              </w:rPr>
              <w:t xml:space="preserve">b)  Defence Safety Authority – </w:t>
            </w:r>
            <w:r w:rsidRPr="007E247B">
              <w:rPr>
                <w:rFonts w:ascii="Arial" w:hAnsi="Arial" w:cs="Arial"/>
                <w:color w:val="0000FF"/>
                <w:sz w:val="20"/>
                <w:szCs w:val="20"/>
                <w:u w:val="single"/>
              </w:rPr>
              <w:t>DSA-DLSR-MovTpt-DGHSIS@mod.uk</w:t>
            </w:r>
          </w:p>
          <w:p w14:paraId="1810A809" w14:textId="307DE2D9" w:rsidR="003A2CB9" w:rsidRPr="007E247B" w:rsidRDefault="00BA7D31">
            <w:pPr>
              <w:widowControl w:val="0"/>
              <w:autoSpaceDE w:val="0"/>
              <w:autoSpaceDN w:val="0"/>
              <w:adjustRightInd w:val="0"/>
              <w:spacing w:after="60" w:line="240" w:lineRule="auto"/>
              <w:ind w:left="685" w:right="10"/>
              <w:rPr>
                <w:rFonts w:ascii="Arial" w:hAnsi="Arial" w:cs="Arial"/>
                <w:sz w:val="20"/>
                <w:szCs w:val="20"/>
              </w:rPr>
            </w:pPr>
            <w:r w:rsidRPr="007E247B">
              <w:rPr>
                <w:rFonts w:ascii="Arial" w:hAnsi="Arial" w:cs="Arial"/>
                <w:color w:val="000000"/>
                <w:sz w:val="20"/>
                <w:szCs w:val="20"/>
              </w:rPr>
              <w:t xml:space="preserve">to be Delivered no later than one (1) month prior to the Delivery Date for the Contract Deliverable or by the following date: </w:t>
            </w:r>
            <w:r w:rsidR="006C5A3B">
              <w:rPr>
                <w:rFonts w:ascii="Arial" w:hAnsi="Arial" w:cs="Arial"/>
                <w:color w:val="000000"/>
                <w:sz w:val="20"/>
                <w:szCs w:val="20"/>
              </w:rPr>
              <w:t>N</w:t>
            </w:r>
            <w:r w:rsidR="000535CB">
              <w:rPr>
                <w:rFonts w:ascii="Arial" w:hAnsi="Arial" w:cs="Arial"/>
                <w:color w:val="000000"/>
                <w:sz w:val="20"/>
                <w:szCs w:val="20"/>
              </w:rPr>
              <w:t xml:space="preserve">ot Applicable </w:t>
            </w:r>
          </w:p>
        </w:tc>
      </w:tr>
      <w:tr w:rsidR="003A2CB9" w:rsidRPr="007E247B" w14:paraId="2858F460" w14:textId="77777777" w:rsidTr="006B7CC7">
        <w:trPr>
          <w:trHeight w:val="1054"/>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0EFF4B5D"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24 – Timber and Wood-Derived Products:</w:t>
            </w:r>
          </w:p>
          <w:p w14:paraId="43A4E7AF" w14:textId="51AABEFA"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A completed Schedule 7 (Timber and Wood-Derived Products Supplied under the Contract: Data Requirements) is to be provided by e-mail with attachments in Adobe PDF or MS WORD format to the Authority’s Representative (Commercial</w:t>
            </w:r>
            <w:r w:rsidR="000535CB">
              <w:rPr>
                <w:rFonts w:ascii="Arial" w:hAnsi="Arial" w:cs="Arial"/>
                <w:color w:val="000000"/>
                <w:sz w:val="20"/>
                <w:szCs w:val="20"/>
              </w:rPr>
              <w:t xml:space="preserve">) </w:t>
            </w:r>
            <w:r w:rsidRPr="007E247B">
              <w:rPr>
                <w:rFonts w:ascii="Arial" w:hAnsi="Arial" w:cs="Arial"/>
                <w:color w:val="000000"/>
                <w:sz w:val="20"/>
                <w:szCs w:val="20"/>
              </w:rPr>
              <w:t xml:space="preserve">to be Delivered by the following date: </w:t>
            </w:r>
            <w:r w:rsidR="0017049B">
              <w:rPr>
                <w:rFonts w:ascii="Arial" w:hAnsi="Arial" w:cs="Arial"/>
                <w:color w:val="000000"/>
                <w:sz w:val="20"/>
                <w:szCs w:val="20"/>
              </w:rPr>
              <w:t>Not Applicable</w:t>
            </w:r>
          </w:p>
        </w:tc>
      </w:tr>
      <w:tr w:rsidR="003A2CB9" w:rsidRPr="007E247B" w14:paraId="59F69A90" w14:textId="77777777" w:rsidTr="006B7CC7">
        <w:trPr>
          <w:trHeight w:val="588"/>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77A3CB82"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25 – Certificate of Conformity:</w:t>
            </w:r>
          </w:p>
          <w:p w14:paraId="7D69ABF4" w14:textId="1E6D5F21"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3900DA">
              <w:rPr>
                <w:rFonts w:ascii="Arial" w:hAnsi="Arial" w:cs="Arial"/>
                <w:color w:val="000000"/>
                <w:sz w:val="20"/>
                <w:szCs w:val="20"/>
              </w:rPr>
              <w:t xml:space="preserve">Is a Certificate of Conformity required for this Contract? </w:t>
            </w:r>
            <w:r w:rsidR="006F1D64" w:rsidRPr="003900DA">
              <w:rPr>
                <w:rFonts w:ascii="Arial" w:hAnsi="Arial" w:cs="Arial"/>
                <w:color w:val="000000"/>
                <w:sz w:val="20"/>
                <w:szCs w:val="20"/>
              </w:rPr>
              <w:t>Yes</w:t>
            </w:r>
          </w:p>
        </w:tc>
      </w:tr>
      <w:tr w:rsidR="003A2CB9" w:rsidRPr="007E247B" w14:paraId="6533F6B9" w14:textId="77777777" w:rsidTr="006B7CC7">
        <w:trPr>
          <w:trHeight w:val="1176"/>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2C647C64" w14:textId="64E73473"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27.b – Delivery by the Contractor:</w:t>
            </w:r>
          </w:p>
          <w:p w14:paraId="1C62CB62" w14:textId="634B3C2C"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following Line Items are to be Delivered by the Contractor:</w:t>
            </w:r>
            <w:r w:rsidR="0017049B">
              <w:rPr>
                <w:rFonts w:ascii="Arial" w:hAnsi="Arial" w:cs="Arial"/>
                <w:color w:val="000000"/>
                <w:sz w:val="20"/>
                <w:szCs w:val="20"/>
              </w:rPr>
              <w:t xml:space="preserve"> Not Applicable</w:t>
            </w:r>
          </w:p>
          <w:p w14:paraId="62E08129" w14:textId="1988D784"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Special Delivery Instructions:</w:t>
            </w:r>
            <w:r w:rsidR="006C5A3B">
              <w:rPr>
                <w:rFonts w:ascii="Arial" w:hAnsi="Arial" w:cs="Arial"/>
                <w:color w:val="000000"/>
                <w:sz w:val="20"/>
                <w:szCs w:val="20"/>
              </w:rPr>
              <w:t xml:space="preserve"> </w:t>
            </w:r>
            <w:r w:rsidR="0017049B">
              <w:rPr>
                <w:rFonts w:ascii="Arial" w:hAnsi="Arial" w:cs="Arial"/>
                <w:color w:val="000000"/>
                <w:sz w:val="20"/>
                <w:szCs w:val="20"/>
              </w:rPr>
              <w:t>Not Applicable</w:t>
            </w:r>
          </w:p>
          <w:p w14:paraId="59C7E89F" w14:textId="77777777" w:rsidR="003A2CB9" w:rsidRPr="007E247B" w:rsidRDefault="00BA7D31" w:rsidP="000535CB">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color w:val="000000"/>
                <w:sz w:val="20"/>
                <w:szCs w:val="20"/>
              </w:rPr>
              <w:t>Each consignment is to be accompanied by a DEFFORM 129J.</w:t>
            </w:r>
          </w:p>
        </w:tc>
      </w:tr>
      <w:tr w:rsidR="003A2CB9" w:rsidRPr="007E247B" w14:paraId="1CB02227" w14:textId="77777777" w:rsidTr="006B7CC7">
        <w:trPr>
          <w:trHeight w:val="2940"/>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158D04AE"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27.c - Collection by the Authority:</w:t>
            </w:r>
          </w:p>
          <w:p w14:paraId="7D7D582B" w14:textId="300C3993"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following Line Items are to be Collected by the Authority:</w:t>
            </w:r>
          </w:p>
          <w:p w14:paraId="08E26619" w14:textId="4720AB8F"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Special Delivery Instructions:</w:t>
            </w:r>
            <w:r w:rsidR="006F1D64">
              <w:rPr>
                <w:rFonts w:ascii="Arial" w:hAnsi="Arial" w:cs="Arial"/>
                <w:color w:val="000000"/>
                <w:sz w:val="20"/>
                <w:szCs w:val="20"/>
              </w:rPr>
              <w:t xml:space="preserve"> </w:t>
            </w:r>
            <w:r w:rsidR="0017049B">
              <w:rPr>
                <w:rFonts w:ascii="Arial" w:hAnsi="Arial" w:cs="Arial"/>
                <w:color w:val="000000"/>
                <w:sz w:val="20"/>
                <w:szCs w:val="20"/>
              </w:rPr>
              <w:t>Not Applicable</w:t>
            </w:r>
          </w:p>
          <w:p w14:paraId="74428A58" w14:textId="4C3B1906"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Each consignment is to be accompanied by a DEFFORM 129J.</w:t>
            </w:r>
          </w:p>
          <w:p w14:paraId="3136BD6E"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Consignor details (in accordance with Condition 27.c.(4)):</w:t>
            </w:r>
          </w:p>
          <w:p w14:paraId="5E2604F7" w14:textId="0DBB5038"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Line Items:   Address: </w:t>
            </w:r>
            <w:r w:rsidR="0017049B">
              <w:rPr>
                <w:rFonts w:ascii="Arial" w:hAnsi="Arial" w:cs="Arial"/>
                <w:color w:val="000000"/>
                <w:sz w:val="20"/>
                <w:szCs w:val="20"/>
              </w:rPr>
              <w:t>Not Applicable</w:t>
            </w:r>
          </w:p>
          <w:p w14:paraId="5D7BECF5" w14:textId="2AF4D1A4"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Line Items:    Address: </w:t>
            </w:r>
            <w:r w:rsidR="0017049B">
              <w:rPr>
                <w:rFonts w:ascii="Arial" w:hAnsi="Arial" w:cs="Arial"/>
                <w:color w:val="000000"/>
                <w:sz w:val="20"/>
                <w:szCs w:val="20"/>
              </w:rPr>
              <w:t>Not Applicable</w:t>
            </w:r>
          </w:p>
          <w:p w14:paraId="0AF20B71"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Consignee details (in accordance with condition 22):</w:t>
            </w:r>
          </w:p>
          <w:p w14:paraId="5ADB210C" w14:textId="695DBB19"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Line Items:    Address: </w:t>
            </w:r>
            <w:r w:rsidR="0017049B">
              <w:rPr>
                <w:rFonts w:ascii="Arial" w:hAnsi="Arial" w:cs="Arial"/>
                <w:color w:val="000000"/>
                <w:sz w:val="20"/>
                <w:szCs w:val="20"/>
              </w:rPr>
              <w:t>Not Applicable</w:t>
            </w:r>
          </w:p>
          <w:p w14:paraId="07FD54F0" w14:textId="64151E5D"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L</w:t>
            </w:r>
            <w:r w:rsidR="000535CB">
              <w:rPr>
                <w:rFonts w:ascii="Arial" w:hAnsi="Arial" w:cs="Arial"/>
                <w:color w:val="000000"/>
                <w:sz w:val="20"/>
                <w:szCs w:val="20"/>
              </w:rPr>
              <w:t>i</w:t>
            </w:r>
            <w:r w:rsidRPr="007E247B">
              <w:rPr>
                <w:rFonts w:ascii="Arial" w:hAnsi="Arial" w:cs="Arial"/>
                <w:color w:val="000000"/>
                <w:sz w:val="20"/>
                <w:szCs w:val="20"/>
              </w:rPr>
              <w:t xml:space="preserve">ne Items:    Address: </w:t>
            </w:r>
            <w:r w:rsidR="0017049B">
              <w:rPr>
                <w:rFonts w:ascii="Arial" w:hAnsi="Arial" w:cs="Arial"/>
                <w:color w:val="000000"/>
                <w:sz w:val="20"/>
                <w:szCs w:val="20"/>
              </w:rPr>
              <w:t>Not Applicable</w:t>
            </w:r>
          </w:p>
        </w:tc>
      </w:tr>
      <w:tr w:rsidR="003A2CB9" w:rsidRPr="007E247B" w14:paraId="0ABA5D0E" w14:textId="77777777" w:rsidTr="006B7CC7">
        <w:trPr>
          <w:trHeight w:val="1115"/>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2C1AF707"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29 – Rejection:</w:t>
            </w:r>
          </w:p>
          <w:p w14:paraId="5168A30F"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default time limit for rejection of the Contractor Deliverables is thirty (30) days unless otherwise specified here:</w:t>
            </w:r>
          </w:p>
          <w:p w14:paraId="75925B02" w14:textId="53687C1D" w:rsidR="003A2CB9" w:rsidRPr="007E247B" w:rsidRDefault="00BA7D31" w:rsidP="000535CB">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color w:val="000000"/>
                <w:sz w:val="20"/>
                <w:szCs w:val="20"/>
              </w:rPr>
              <w:t>The time limit for rejection shall be Business Days.</w:t>
            </w:r>
          </w:p>
        </w:tc>
      </w:tr>
      <w:tr w:rsidR="003A2CB9" w:rsidRPr="007E247B" w14:paraId="361E35EB" w14:textId="77777777" w:rsidTr="006B7CC7">
        <w:trPr>
          <w:trHeight w:val="882"/>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2A90A958"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Condition 31 – Self-to-Self Delivery:</w:t>
            </w:r>
          </w:p>
          <w:p w14:paraId="54612A9E" w14:textId="7F10C97A" w:rsidR="003A2CB9" w:rsidRPr="009A39C6"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Self-to-Self Delivery required? </w:t>
            </w:r>
            <w:r w:rsidR="0017049B">
              <w:rPr>
                <w:rFonts w:ascii="Arial" w:hAnsi="Arial" w:cs="Arial"/>
                <w:color w:val="000000"/>
                <w:sz w:val="20"/>
                <w:szCs w:val="20"/>
              </w:rPr>
              <w:t xml:space="preserve">Not Applicable </w:t>
            </w:r>
          </w:p>
          <w:p w14:paraId="2EACCC16" w14:textId="77777777" w:rsidR="003A2CB9" w:rsidRPr="007E247B" w:rsidRDefault="003A2CB9">
            <w:pPr>
              <w:widowControl w:val="0"/>
              <w:autoSpaceDE w:val="0"/>
              <w:autoSpaceDN w:val="0"/>
              <w:adjustRightInd w:val="0"/>
              <w:spacing w:after="60" w:line="240" w:lineRule="auto"/>
              <w:ind w:left="827" w:right="10"/>
              <w:rPr>
                <w:rFonts w:ascii="Arial" w:hAnsi="Arial" w:cs="Arial"/>
                <w:sz w:val="20"/>
                <w:szCs w:val="20"/>
              </w:rPr>
            </w:pPr>
          </w:p>
        </w:tc>
      </w:tr>
    </w:tbl>
    <w:p w14:paraId="40074E9D" w14:textId="77777777" w:rsidR="003A2CB9" w:rsidRPr="007E247B" w:rsidRDefault="003A2CB9">
      <w:pPr>
        <w:widowControl w:val="0"/>
        <w:autoSpaceDE w:val="0"/>
        <w:autoSpaceDN w:val="0"/>
        <w:adjustRightInd w:val="0"/>
        <w:spacing w:after="260" w:line="240" w:lineRule="auto"/>
        <w:ind w:left="120"/>
        <w:rPr>
          <w:rFonts w:ascii="Arial" w:hAnsi="Arial" w:cs="Arial"/>
          <w:sz w:val="20"/>
          <w:szCs w:val="20"/>
        </w:rPr>
      </w:pPr>
    </w:p>
    <w:p w14:paraId="7ABEFCFE" w14:textId="00DFA035" w:rsidR="003A2CB9" w:rsidRPr="000535CB" w:rsidRDefault="003A2CB9" w:rsidP="000535CB">
      <w:pPr>
        <w:widowControl w:val="0"/>
        <w:autoSpaceDE w:val="0"/>
        <w:autoSpaceDN w:val="0"/>
        <w:adjustRightInd w:val="0"/>
        <w:spacing w:after="0" w:line="240" w:lineRule="auto"/>
        <w:rPr>
          <w:rFonts w:ascii="Arial" w:hAnsi="Arial" w:cs="Arial"/>
          <w:color w:val="000000"/>
          <w:sz w:val="20"/>
          <w:szCs w:val="20"/>
        </w:rPr>
      </w:pPr>
    </w:p>
    <w:tbl>
      <w:tblPr>
        <w:tblW w:w="9240" w:type="dxa"/>
        <w:tblInd w:w="130" w:type="dxa"/>
        <w:tblLayout w:type="fixed"/>
        <w:tblCellMar>
          <w:left w:w="0" w:type="dxa"/>
          <w:right w:w="0" w:type="dxa"/>
        </w:tblCellMar>
        <w:tblLook w:val="0000" w:firstRow="0" w:lastRow="0" w:firstColumn="0" w:lastColumn="0" w:noHBand="0" w:noVBand="0"/>
      </w:tblPr>
      <w:tblGrid>
        <w:gridCol w:w="9240"/>
      </w:tblGrid>
      <w:tr w:rsidR="003A2CB9" w:rsidRPr="007E247B" w14:paraId="76509760" w14:textId="77777777" w:rsidTr="006B7CC7">
        <w:trPr>
          <w:trHeight w:val="344"/>
        </w:trPr>
        <w:tc>
          <w:tcPr>
            <w:tcW w:w="9240" w:type="dxa"/>
            <w:tcBorders>
              <w:top w:val="single" w:sz="8" w:space="0" w:color="000000"/>
              <w:left w:val="single" w:sz="8" w:space="0" w:color="000000"/>
              <w:bottom w:val="single" w:sz="8" w:space="0" w:color="000000"/>
              <w:right w:val="single" w:sz="8" w:space="0" w:color="000000"/>
            </w:tcBorders>
            <w:shd w:val="clear" w:color="auto" w:fill="FFFFFF"/>
          </w:tcPr>
          <w:p w14:paraId="0BFCA4F2" w14:textId="77777777" w:rsidR="003A2CB9" w:rsidRPr="007E247B" w:rsidRDefault="00BA7D31" w:rsidP="006B7CC7">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b/>
                <w:bCs/>
                <w:color w:val="000000"/>
                <w:sz w:val="20"/>
                <w:szCs w:val="20"/>
              </w:rPr>
              <w:t>Pricing and Payment</w:t>
            </w:r>
          </w:p>
        </w:tc>
      </w:tr>
      <w:tr w:rsidR="003A2CB9" w:rsidRPr="007E247B" w14:paraId="0E4ECE27" w14:textId="77777777" w:rsidTr="006B7CC7">
        <w:trPr>
          <w:trHeight w:val="1235"/>
        </w:trPr>
        <w:tc>
          <w:tcPr>
            <w:tcW w:w="9240" w:type="dxa"/>
            <w:tcBorders>
              <w:top w:val="single" w:sz="8" w:space="0" w:color="000000"/>
              <w:left w:val="single" w:sz="8" w:space="0" w:color="000000"/>
              <w:bottom w:val="single" w:sz="8" w:space="0" w:color="000000"/>
              <w:right w:val="single" w:sz="8" w:space="0" w:color="000000"/>
            </w:tcBorders>
            <w:shd w:val="clear" w:color="auto" w:fill="FFFFFF"/>
          </w:tcPr>
          <w:p w14:paraId="0CCC3850" w14:textId="7E182B2D" w:rsidR="003A2CB9" w:rsidRPr="007E247B" w:rsidRDefault="00BC743D" w:rsidP="000535CB">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 xml:space="preserve">Condition 34 </w:t>
            </w:r>
            <w:r w:rsidR="00BA7D31" w:rsidRPr="000535CB">
              <w:rPr>
                <w:rFonts w:ascii="Arial" w:hAnsi="Arial" w:cs="Arial"/>
                <w:b/>
                <w:bCs/>
                <w:color w:val="000000"/>
                <w:sz w:val="20"/>
                <w:szCs w:val="20"/>
              </w:rPr>
              <w:t>– Contract Price:</w:t>
            </w:r>
          </w:p>
          <w:p w14:paraId="401FAC76" w14:textId="4E2F748D" w:rsidR="003A2CB9" w:rsidRDefault="00BA7D31" w:rsidP="000535CB">
            <w:pPr>
              <w:widowControl w:val="0"/>
              <w:tabs>
                <w:tab w:val="right" w:leader="dot" w:pos="9124"/>
              </w:tabs>
              <w:autoSpaceDE w:val="0"/>
              <w:autoSpaceDN w:val="0"/>
              <w:adjustRightInd w:val="0"/>
              <w:spacing w:after="0" w:line="240" w:lineRule="auto"/>
              <w:ind w:right="114"/>
              <w:jc w:val="both"/>
              <w:rPr>
                <w:rFonts w:ascii="Arial" w:hAnsi="Arial" w:cs="Arial"/>
                <w:color w:val="000000"/>
                <w:sz w:val="20"/>
                <w:szCs w:val="20"/>
              </w:rPr>
            </w:pPr>
            <w:r w:rsidRPr="006F1D64">
              <w:rPr>
                <w:rFonts w:ascii="Arial" w:hAnsi="Arial" w:cs="Arial"/>
                <w:color w:val="000000"/>
                <w:sz w:val="20"/>
                <w:szCs w:val="20"/>
              </w:rPr>
              <w:t xml:space="preserve">All Schedule </w:t>
            </w:r>
            <w:proofErr w:type="gramStart"/>
            <w:r w:rsidR="006F1D64" w:rsidRPr="006F1D64">
              <w:rPr>
                <w:rFonts w:ascii="Arial" w:hAnsi="Arial" w:cs="Arial"/>
                <w:color w:val="000000"/>
                <w:sz w:val="20"/>
                <w:szCs w:val="20"/>
              </w:rPr>
              <w:t>2</w:t>
            </w:r>
            <w:r w:rsidR="006F1D64">
              <w:rPr>
                <w:rFonts w:ascii="Arial" w:hAnsi="Arial" w:cs="Arial"/>
                <w:color w:val="000000"/>
                <w:sz w:val="20"/>
                <w:szCs w:val="20"/>
              </w:rPr>
              <w:t xml:space="preserve"> </w:t>
            </w:r>
            <w:r w:rsidR="006F1D64" w:rsidRPr="006F1D64">
              <w:rPr>
                <w:rFonts w:ascii="Arial" w:hAnsi="Arial" w:cs="Arial"/>
                <w:color w:val="000000"/>
                <w:sz w:val="20"/>
                <w:szCs w:val="20"/>
              </w:rPr>
              <w:t>line</w:t>
            </w:r>
            <w:proofErr w:type="gramEnd"/>
            <w:r w:rsidRPr="006F1D64">
              <w:rPr>
                <w:rFonts w:ascii="Arial" w:hAnsi="Arial" w:cs="Arial"/>
                <w:color w:val="000000"/>
                <w:sz w:val="20"/>
                <w:szCs w:val="20"/>
              </w:rPr>
              <w:t xml:space="preserve"> items</w:t>
            </w:r>
            <w:r w:rsidRPr="007E247B">
              <w:rPr>
                <w:rFonts w:ascii="Arial" w:hAnsi="Arial" w:cs="Arial"/>
                <w:color w:val="000000"/>
                <w:sz w:val="20"/>
                <w:szCs w:val="20"/>
              </w:rPr>
              <w:t xml:space="preserve"> </w:t>
            </w:r>
            <w:r w:rsidR="00E41FC2">
              <w:rPr>
                <w:rFonts w:ascii="Arial" w:hAnsi="Arial" w:cs="Arial"/>
                <w:color w:val="000000"/>
                <w:sz w:val="20"/>
                <w:szCs w:val="20"/>
              </w:rPr>
              <w:t xml:space="preserve">and prices </w:t>
            </w:r>
            <w:r w:rsidR="00E41FC2" w:rsidRPr="00E41FC2">
              <w:rPr>
                <w:rFonts w:ascii="Arial" w:hAnsi="Arial" w:cs="Arial"/>
                <w:color w:val="000000"/>
                <w:sz w:val="20"/>
                <w:szCs w:val="20"/>
              </w:rPr>
              <w:t xml:space="preserve">within </w:t>
            </w:r>
            <w:r w:rsidR="00E41FC2" w:rsidRPr="00E41FC2">
              <w:rPr>
                <w:rFonts w:ascii="Arial" w:hAnsi="Arial" w:cs="Arial"/>
                <w:sz w:val="20"/>
                <w:szCs w:val="20"/>
              </w:rPr>
              <w:t>Schedule 10 – Commercial Cost Workbook</w:t>
            </w:r>
            <w:r w:rsidR="00E41FC2">
              <w:rPr>
                <w:rFonts w:ascii="Arial" w:hAnsi="Arial" w:cs="Arial"/>
                <w:sz w:val="20"/>
                <w:szCs w:val="20"/>
              </w:rPr>
              <w:t xml:space="preserve"> </w:t>
            </w:r>
            <w:r w:rsidRPr="007E247B">
              <w:rPr>
                <w:rFonts w:ascii="Arial" w:hAnsi="Arial" w:cs="Arial"/>
                <w:color w:val="000000"/>
                <w:sz w:val="20"/>
                <w:szCs w:val="20"/>
              </w:rPr>
              <w:t>shall be FIRM Price</w:t>
            </w:r>
            <w:r w:rsidR="00E41FC2">
              <w:rPr>
                <w:rFonts w:ascii="Arial" w:hAnsi="Arial" w:cs="Arial"/>
                <w:color w:val="000000"/>
                <w:sz w:val="20"/>
                <w:szCs w:val="20"/>
              </w:rPr>
              <w:t>.</w:t>
            </w:r>
          </w:p>
          <w:p w14:paraId="0D973159" w14:textId="59E224B6" w:rsidR="00BC743D" w:rsidRDefault="00BC743D" w:rsidP="000535CB">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BC743D">
              <w:rPr>
                <w:rFonts w:ascii="Arial" w:hAnsi="Arial" w:cs="Arial"/>
                <w:sz w:val="20"/>
                <w:szCs w:val="20"/>
              </w:rPr>
              <w:t>Firm total annual price shall be paid in 12 equal monthly instalments of the annual price in arrears.</w:t>
            </w:r>
          </w:p>
          <w:p w14:paraId="1A281232" w14:textId="1BD7FB71" w:rsidR="003A2CB9" w:rsidRPr="007E247B" w:rsidRDefault="00547FCD" w:rsidP="00547FCD">
            <w:pPr>
              <w:widowControl w:val="0"/>
              <w:autoSpaceDE w:val="0"/>
              <w:autoSpaceDN w:val="0"/>
              <w:adjustRightInd w:val="0"/>
              <w:spacing w:after="60" w:line="240" w:lineRule="auto"/>
              <w:ind w:right="10"/>
              <w:rPr>
                <w:rFonts w:ascii="Arial" w:hAnsi="Arial" w:cs="Arial"/>
                <w:sz w:val="20"/>
                <w:szCs w:val="20"/>
              </w:rPr>
            </w:pPr>
            <w:r w:rsidRPr="00547FCD">
              <w:rPr>
                <w:rFonts w:ascii="Arial" w:hAnsi="Arial" w:cs="Arial"/>
                <w:sz w:val="20"/>
                <w:szCs w:val="20"/>
              </w:rPr>
              <w:t>The Authority's acceptance of the monthly Progress Report will</w:t>
            </w:r>
            <w:r>
              <w:rPr>
                <w:rFonts w:ascii="Arial" w:hAnsi="Arial" w:cs="Arial"/>
                <w:sz w:val="20"/>
                <w:szCs w:val="20"/>
              </w:rPr>
              <w:t xml:space="preserve"> trigger approval of</w:t>
            </w:r>
            <w:r w:rsidRPr="00547FCD">
              <w:rPr>
                <w:rFonts w:ascii="Arial" w:hAnsi="Arial" w:cs="Arial"/>
                <w:sz w:val="20"/>
                <w:szCs w:val="20"/>
              </w:rPr>
              <w:t xml:space="preserve"> the Supplier</w:t>
            </w:r>
            <w:r>
              <w:rPr>
                <w:rFonts w:ascii="Arial" w:hAnsi="Arial" w:cs="Arial"/>
                <w:sz w:val="20"/>
                <w:szCs w:val="20"/>
              </w:rPr>
              <w:t>’s</w:t>
            </w:r>
            <w:r w:rsidRPr="00547FCD">
              <w:rPr>
                <w:rFonts w:ascii="Arial" w:hAnsi="Arial" w:cs="Arial"/>
                <w:sz w:val="20"/>
                <w:szCs w:val="20"/>
              </w:rPr>
              <w:t xml:space="preserve"> invoice.  </w:t>
            </w:r>
          </w:p>
        </w:tc>
      </w:tr>
    </w:tbl>
    <w:p w14:paraId="00475450" w14:textId="77777777" w:rsidR="003A2CB9" w:rsidRPr="007E247B" w:rsidRDefault="003A2CB9">
      <w:pPr>
        <w:widowControl w:val="0"/>
        <w:autoSpaceDE w:val="0"/>
        <w:autoSpaceDN w:val="0"/>
        <w:adjustRightInd w:val="0"/>
        <w:spacing w:after="260" w:line="240" w:lineRule="auto"/>
        <w:ind w:left="120"/>
        <w:rPr>
          <w:rFonts w:ascii="Arial" w:hAnsi="Arial" w:cs="Arial"/>
          <w:sz w:val="20"/>
          <w:szCs w:val="20"/>
        </w:rPr>
      </w:pPr>
    </w:p>
    <w:tbl>
      <w:tblPr>
        <w:tblW w:w="9280" w:type="dxa"/>
        <w:tblInd w:w="130" w:type="dxa"/>
        <w:tblLayout w:type="fixed"/>
        <w:tblCellMar>
          <w:left w:w="0" w:type="dxa"/>
          <w:right w:w="0" w:type="dxa"/>
        </w:tblCellMar>
        <w:tblLook w:val="0000" w:firstRow="0" w:lastRow="0" w:firstColumn="0" w:lastColumn="0" w:noHBand="0" w:noVBand="0"/>
      </w:tblPr>
      <w:tblGrid>
        <w:gridCol w:w="9280"/>
      </w:tblGrid>
      <w:tr w:rsidR="003A2CB9" w:rsidRPr="007E247B" w14:paraId="271C67E4" w14:textId="77777777" w:rsidTr="006B7CC7">
        <w:trPr>
          <w:trHeight w:val="299"/>
        </w:trPr>
        <w:tc>
          <w:tcPr>
            <w:tcW w:w="9280" w:type="dxa"/>
            <w:tcBorders>
              <w:top w:val="single" w:sz="8" w:space="0" w:color="000000"/>
              <w:left w:val="single" w:sz="8" w:space="0" w:color="000000"/>
              <w:bottom w:val="single" w:sz="8" w:space="0" w:color="000000"/>
              <w:right w:val="single" w:sz="8" w:space="0" w:color="000000"/>
            </w:tcBorders>
            <w:shd w:val="clear" w:color="auto" w:fill="FFFFFF"/>
          </w:tcPr>
          <w:p w14:paraId="4B7A1FA2" w14:textId="77777777" w:rsidR="003A2CB9" w:rsidRPr="007E247B" w:rsidRDefault="00BA7D31" w:rsidP="006B7CC7">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b/>
                <w:bCs/>
                <w:color w:val="000000"/>
                <w:sz w:val="20"/>
                <w:szCs w:val="20"/>
              </w:rPr>
              <w:t>Termination</w:t>
            </w:r>
          </w:p>
        </w:tc>
      </w:tr>
      <w:tr w:rsidR="003A2CB9" w:rsidRPr="007E247B" w14:paraId="1EC9CB38" w14:textId="77777777" w:rsidTr="006B7CC7">
        <w:trPr>
          <w:trHeight w:val="898"/>
        </w:trPr>
        <w:tc>
          <w:tcPr>
            <w:tcW w:w="9280" w:type="dxa"/>
            <w:tcBorders>
              <w:top w:val="single" w:sz="8" w:space="0" w:color="000000"/>
              <w:left w:val="single" w:sz="8" w:space="0" w:color="000000"/>
              <w:bottom w:val="single" w:sz="8" w:space="0" w:color="000000"/>
              <w:right w:val="single" w:sz="8" w:space="0" w:color="000000"/>
            </w:tcBorders>
            <w:shd w:val="clear" w:color="auto" w:fill="FFFFFF"/>
          </w:tcPr>
          <w:p w14:paraId="07CA561F"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41 – Termination for Convenience:</w:t>
            </w:r>
          </w:p>
          <w:p w14:paraId="2C016C6C"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Notice period for terminating the Contract shall be twenty (20) days unless otherwise specified here:</w:t>
            </w:r>
          </w:p>
          <w:p w14:paraId="6E286579" w14:textId="7E4279E3" w:rsidR="003A2CB9" w:rsidRPr="007E247B" w:rsidRDefault="00BA7D31" w:rsidP="000535CB">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color w:val="000000"/>
                <w:sz w:val="20"/>
                <w:szCs w:val="20"/>
              </w:rPr>
              <w:t>The Notice period for termination shall be Business Days</w:t>
            </w:r>
          </w:p>
        </w:tc>
      </w:tr>
    </w:tbl>
    <w:p w14:paraId="3E85EB5A" w14:textId="77777777" w:rsidR="003A2CB9" w:rsidRPr="007E247B" w:rsidRDefault="003A2CB9">
      <w:pPr>
        <w:widowControl w:val="0"/>
        <w:autoSpaceDE w:val="0"/>
        <w:autoSpaceDN w:val="0"/>
        <w:adjustRightInd w:val="0"/>
        <w:spacing w:after="260" w:line="240" w:lineRule="auto"/>
        <w:ind w:left="120"/>
        <w:rPr>
          <w:rFonts w:ascii="Arial" w:hAnsi="Arial" w:cs="Arial"/>
          <w:sz w:val="20"/>
          <w:szCs w:val="20"/>
        </w:rPr>
      </w:pPr>
    </w:p>
    <w:tbl>
      <w:tblPr>
        <w:tblW w:w="9322" w:type="dxa"/>
        <w:tblInd w:w="130" w:type="dxa"/>
        <w:tblLayout w:type="fixed"/>
        <w:tblCellMar>
          <w:left w:w="0" w:type="dxa"/>
          <w:right w:w="0" w:type="dxa"/>
        </w:tblCellMar>
        <w:tblLook w:val="0000" w:firstRow="0" w:lastRow="0" w:firstColumn="0" w:lastColumn="0" w:noHBand="0" w:noVBand="0"/>
      </w:tblPr>
      <w:tblGrid>
        <w:gridCol w:w="9322"/>
      </w:tblGrid>
      <w:tr w:rsidR="003A2CB9" w:rsidRPr="007E247B" w14:paraId="248E97CD" w14:textId="77777777" w:rsidTr="006B7CC7">
        <w:trPr>
          <w:trHeight w:val="561"/>
        </w:trPr>
        <w:tc>
          <w:tcPr>
            <w:tcW w:w="9322" w:type="dxa"/>
            <w:tcBorders>
              <w:top w:val="single" w:sz="8" w:space="0" w:color="000000"/>
              <w:left w:val="single" w:sz="8" w:space="0" w:color="000000"/>
              <w:bottom w:val="single" w:sz="8" w:space="0" w:color="000000"/>
              <w:right w:val="single" w:sz="8" w:space="0" w:color="000000"/>
            </w:tcBorders>
            <w:shd w:val="clear" w:color="auto" w:fill="FFFFFF"/>
          </w:tcPr>
          <w:p w14:paraId="32A2A487" w14:textId="6A2EC07E" w:rsidR="003A2CB9" w:rsidRPr="007E247B" w:rsidRDefault="00BA7D31">
            <w:pPr>
              <w:widowControl w:val="0"/>
              <w:autoSpaceDE w:val="0"/>
              <w:autoSpaceDN w:val="0"/>
              <w:adjustRightInd w:val="0"/>
              <w:spacing w:after="60" w:line="240" w:lineRule="auto"/>
              <w:ind w:left="118"/>
              <w:rPr>
                <w:rFonts w:ascii="Arial" w:hAnsi="Arial" w:cs="Arial"/>
                <w:sz w:val="20"/>
                <w:szCs w:val="20"/>
              </w:rPr>
            </w:pPr>
            <w:r w:rsidRPr="007E247B">
              <w:rPr>
                <w:rFonts w:ascii="Arial" w:hAnsi="Arial" w:cs="Arial"/>
                <w:b/>
                <w:bCs/>
                <w:color w:val="000000"/>
                <w:sz w:val="20"/>
                <w:szCs w:val="20"/>
              </w:rPr>
              <w:t xml:space="preserve">Other Addresses and Other </w:t>
            </w:r>
            <w:r w:rsidRPr="00376EF3">
              <w:rPr>
                <w:rFonts w:ascii="Arial" w:hAnsi="Arial" w:cs="Arial"/>
                <w:b/>
                <w:bCs/>
                <w:color w:val="000000"/>
                <w:sz w:val="20"/>
                <w:szCs w:val="20"/>
              </w:rPr>
              <w:t xml:space="preserve">Information </w:t>
            </w:r>
            <w:r w:rsidRPr="00376EF3">
              <w:rPr>
                <w:rFonts w:ascii="Arial" w:hAnsi="Arial" w:cs="Arial"/>
                <w:color w:val="000000"/>
                <w:sz w:val="20"/>
                <w:szCs w:val="20"/>
              </w:rPr>
              <w:t xml:space="preserve">(forms and publications </w:t>
            </w:r>
            <w:r w:rsidR="00376EF3" w:rsidRPr="00376EF3">
              <w:rPr>
                <w:rFonts w:ascii="Arial" w:hAnsi="Arial" w:cs="Arial"/>
                <w:color w:val="000000"/>
                <w:sz w:val="20"/>
                <w:szCs w:val="20"/>
              </w:rPr>
              <w:t>address</w:t>
            </w:r>
            <w:r w:rsidRPr="00376EF3">
              <w:rPr>
                <w:rFonts w:ascii="Arial" w:hAnsi="Arial" w:cs="Arial"/>
                <w:color w:val="000000"/>
                <w:sz w:val="20"/>
                <w:szCs w:val="20"/>
              </w:rPr>
              <w:t xml:space="preserve"> and official use information)</w:t>
            </w:r>
          </w:p>
        </w:tc>
      </w:tr>
      <w:tr w:rsidR="003A2CB9" w:rsidRPr="007E247B" w14:paraId="106DB140" w14:textId="77777777" w:rsidTr="006B7CC7">
        <w:trPr>
          <w:trHeight w:val="313"/>
        </w:trPr>
        <w:tc>
          <w:tcPr>
            <w:tcW w:w="9322" w:type="dxa"/>
            <w:tcBorders>
              <w:top w:val="single" w:sz="8" w:space="0" w:color="000000"/>
              <w:left w:val="single" w:sz="8" w:space="0" w:color="000000"/>
              <w:bottom w:val="single" w:sz="8" w:space="0" w:color="000000"/>
              <w:right w:val="single" w:sz="8" w:space="0" w:color="000000"/>
            </w:tcBorders>
            <w:shd w:val="clear" w:color="auto" w:fill="FFFFFF"/>
          </w:tcPr>
          <w:p w14:paraId="0D625543" w14:textId="77777777" w:rsidR="003A2CB9" w:rsidRPr="007E247B" w:rsidRDefault="00BA7D31">
            <w:pPr>
              <w:widowControl w:val="0"/>
              <w:autoSpaceDE w:val="0"/>
              <w:autoSpaceDN w:val="0"/>
              <w:adjustRightInd w:val="0"/>
              <w:spacing w:after="60" w:line="240" w:lineRule="auto"/>
              <w:ind w:left="685"/>
              <w:rPr>
                <w:rFonts w:ascii="Arial" w:hAnsi="Arial" w:cs="Arial"/>
                <w:sz w:val="20"/>
                <w:szCs w:val="20"/>
              </w:rPr>
            </w:pPr>
            <w:r w:rsidRPr="007E247B">
              <w:rPr>
                <w:rFonts w:ascii="Arial" w:hAnsi="Arial" w:cs="Arial"/>
                <w:color w:val="000000"/>
                <w:sz w:val="20"/>
                <w:szCs w:val="20"/>
              </w:rPr>
              <w:t>See Annex A to Schedule 3 (DEFFORM 111)</w:t>
            </w:r>
          </w:p>
        </w:tc>
      </w:tr>
    </w:tbl>
    <w:p w14:paraId="5B35A9C8" w14:textId="77777777" w:rsidR="003A2CB9" w:rsidRDefault="003A2CB9">
      <w:pPr>
        <w:widowControl w:val="0"/>
        <w:autoSpaceDE w:val="0"/>
        <w:autoSpaceDN w:val="0"/>
        <w:adjustRightInd w:val="0"/>
        <w:spacing w:after="260" w:line="240" w:lineRule="auto"/>
        <w:ind w:left="120"/>
        <w:rPr>
          <w:rFonts w:ascii="Arial" w:hAnsi="Arial" w:cs="Arial"/>
          <w:sz w:val="24"/>
          <w:szCs w:val="24"/>
        </w:rPr>
      </w:pPr>
    </w:p>
    <w:p w14:paraId="34BF4D13"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2C1700A7" w14:textId="519798AA" w:rsidR="003A2CB9" w:rsidRPr="007E247B" w:rsidRDefault="00BA7D31" w:rsidP="007E247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FE9D022" w14:textId="32119614" w:rsidR="003A2CB9" w:rsidRPr="006241C5" w:rsidRDefault="00BA7D31" w:rsidP="006241C5">
      <w:pPr>
        <w:keepNext/>
        <w:keepLines/>
        <w:widowControl w:val="0"/>
        <w:autoSpaceDE w:val="0"/>
        <w:autoSpaceDN w:val="0"/>
        <w:adjustRightInd w:val="0"/>
        <w:spacing w:after="0" w:line="276" w:lineRule="auto"/>
        <w:ind w:left="120" w:right="114"/>
        <w:jc w:val="center"/>
        <w:rPr>
          <w:rFonts w:ascii="Arial" w:hAnsi="Arial" w:cs="Arial"/>
          <w:b/>
          <w:bCs/>
          <w:color w:val="000000"/>
          <w:sz w:val="20"/>
          <w:szCs w:val="20"/>
        </w:rPr>
      </w:pPr>
      <w:bookmarkStart w:id="419" w:name="_Toc501022446_10_5"/>
      <w:r w:rsidRPr="007E247B">
        <w:rPr>
          <w:rFonts w:ascii="Arial" w:hAnsi="Arial" w:cs="Arial"/>
          <w:b/>
          <w:bCs/>
          <w:color w:val="000000"/>
          <w:sz w:val="20"/>
          <w:szCs w:val="20"/>
        </w:rPr>
        <w:lastRenderedPageBreak/>
        <w:t>Schedule 4 - Contract Change Control Procedure (</w:t>
      </w:r>
      <w:proofErr w:type="spellStart"/>
      <w:r w:rsidRPr="007E247B">
        <w:rPr>
          <w:rFonts w:ascii="Arial" w:hAnsi="Arial" w:cs="Arial"/>
          <w:b/>
          <w:bCs/>
          <w:color w:val="000000"/>
          <w:sz w:val="20"/>
          <w:szCs w:val="20"/>
        </w:rPr>
        <w:t>i.a.w</w:t>
      </w:r>
      <w:proofErr w:type="spellEnd"/>
      <w:r w:rsidRPr="007E247B">
        <w:rPr>
          <w:rFonts w:ascii="Arial" w:hAnsi="Arial" w:cs="Arial"/>
          <w:b/>
          <w:bCs/>
          <w:color w:val="000000"/>
          <w:sz w:val="20"/>
          <w:szCs w:val="20"/>
        </w:rPr>
        <w:t>. Clause 6b)</w:t>
      </w:r>
      <w:bookmarkEnd w:id="419"/>
      <w:r w:rsidR="006241C5">
        <w:rPr>
          <w:rFonts w:ascii="Arial" w:hAnsi="Arial" w:cs="Arial"/>
          <w:b/>
          <w:bCs/>
          <w:color w:val="000000"/>
          <w:sz w:val="20"/>
          <w:szCs w:val="20"/>
        </w:rPr>
        <w:t xml:space="preserve"> </w:t>
      </w:r>
      <w:r w:rsidRPr="007E247B">
        <w:rPr>
          <w:rFonts w:ascii="Arial" w:hAnsi="Arial" w:cs="Arial"/>
          <w:b/>
          <w:bCs/>
          <w:color w:val="000000"/>
          <w:sz w:val="20"/>
          <w:szCs w:val="20"/>
        </w:rPr>
        <w:t>Contract No:</w:t>
      </w:r>
      <w:r w:rsidR="00E41FC2">
        <w:rPr>
          <w:rFonts w:ascii="Arial" w:hAnsi="Arial" w:cs="Arial"/>
          <w:b/>
          <w:bCs/>
          <w:color w:val="000000"/>
          <w:sz w:val="20"/>
          <w:szCs w:val="20"/>
        </w:rPr>
        <w:t xml:space="preserve"> </w:t>
      </w:r>
      <w:r w:rsidR="000837D8">
        <w:rPr>
          <w:rFonts w:ascii="Arial" w:hAnsi="Arial" w:cs="Arial"/>
          <w:b/>
          <w:bCs/>
          <w:color w:val="000000"/>
          <w:sz w:val="20"/>
          <w:szCs w:val="20"/>
        </w:rPr>
        <w:t>702058450</w:t>
      </w:r>
    </w:p>
    <w:p w14:paraId="37E275AE" w14:textId="77777777" w:rsidR="003A2CB9" w:rsidRPr="007E247B" w:rsidRDefault="003A2CB9">
      <w:pPr>
        <w:widowControl w:val="0"/>
        <w:autoSpaceDE w:val="0"/>
        <w:autoSpaceDN w:val="0"/>
        <w:adjustRightInd w:val="0"/>
        <w:spacing w:after="60" w:line="240" w:lineRule="auto"/>
        <w:ind w:left="120"/>
        <w:rPr>
          <w:rFonts w:ascii="Arial" w:hAnsi="Arial" w:cs="Arial"/>
          <w:color w:val="000000"/>
          <w:sz w:val="20"/>
          <w:szCs w:val="20"/>
        </w:rPr>
      </w:pPr>
    </w:p>
    <w:p w14:paraId="05C95913" w14:textId="77777777" w:rsidR="003A2CB9" w:rsidRPr="007E247B" w:rsidRDefault="00BA7D31">
      <w:pPr>
        <w:widowControl w:val="0"/>
        <w:autoSpaceDE w:val="0"/>
        <w:autoSpaceDN w:val="0"/>
        <w:adjustRightInd w:val="0"/>
        <w:spacing w:after="60" w:line="240" w:lineRule="auto"/>
        <w:ind w:left="120"/>
        <w:rPr>
          <w:rFonts w:ascii="Arial" w:hAnsi="Arial" w:cs="Arial"/>
          <w:sz w:val="20"/>
          <w:szCs w:val="20"/>
        </w:rPr>
      </w:pPr>
      <w:r w:rsidRPr="007E247B">
        <w:rPr>
          <w:rFonts w:ascii="Arial" w:hAnsi="Arial" w:cs="Arial"/>
          <w:b/>
          <w:bCs/>
          <w:color w:val="000000"/>
          <w:sz w:val="20"/>
          <w:szCs w:val="20"/>
        </w:rPr>
        <w:t>Authority Changes</w:t>
      </w:r>
    </w:p>
    <w:p w14:paraId="186ADE9C" w14:textId="77777777" w:rsidR="003A2CB9" w:rsidRPr="007E247B" w:rsidRDefault="003A2CB9" w:rsidP="000535CB">
      <w:pPr>
        <w:widowControl w:val="0"/>
        <w:autoSpaceDE w:val="0"/>
        <w:autoSpaceDN w:val="0"/>
        <w:adjustRightInd w:val="0"/>
        <w:spacing w:after="60" w:line="240" w:lineRule="auto"/>
        <w:rPr>
          <w:rFonts w:ascii="Arial" w:hAnsi="Arial" w:cs="Arial"/>
          <w:color w:val="000000"/>
          <w:sz w:val="20"/>
          <w:szCs w:val="20"/>
        </w:rPr>
      </w:pPr>
    </w:p>
    <w:p w14:paraId="56EABCB2" w14:textId="77777777" w:rsidR="003A2CB9" w:rsidRPr="007E247B" w:rsidRDefault="00BA7D31">
      <w:pPr>
        <w:widowControl w:val="0"/>
        <w:tabs>
          <w:tab w:val="left" w:pos="400"/>
        </w:tabs>
        <w:autoSpaceDE w:val="0"/>
        <w:autoSpaceDN w:val="0"/>
        <w:adjustRightInd w:val="0"/>
        <w:spacing w:before="120" w:after="0" w:line="240" w:lineRule="auto"/>
        <w:ind w:left="400" w:hanging="280"/>
        <w:rPr>
          <w:rFonts w:ascii="Arial" w:hAnsi="Arial" w:cs="Arial"/>
          <w:sz w:val="20"/>
          <w:szCs w:val="20"/>
        </w:rPr>
      </w:pPr>
      <w:r w:rsidRPr="007E247B">
        <w:rPr>
          <w:rFonts w:ascii="Arial" w:hAnsi="Arial" w:cs="Arial"/>
          <w:color w:val="000000"/>
          <w:sz w:val="20"/>
          <w:szCs w:val="20"/>
        </w:rPr>
        <w:t>1.</w:t>
      </w:r>
      <w:r w:rsidRPr="007E247B">
        <w:rPr>
          <w:rFonts w:ascii="Arial" w:hAnsi="Arial" w:cs="Arial"/>
          <w:sz w:val="20"/>
          <w:szCs w:val="20"/>
        </w:rPr>
        <w:tab/>
      </w:r>
      <w:r w:rsidRPr="007E247B">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0655D115" w14:textId="77777777" w:rsidR="003A2CB9" w:rsidRPr="007E247B" w:rsidRDefault="00BA7D31">
      <w:pPr>
        <w:widowControl w:val="0"/>
        <w:tabs>
          <w:tab w:val="left" w:pos="400"/>
        </w:tabs>
        <w:autoSpaceDE w:val="0"/>
        <w:autoSpaceDN w:val="0"/>
        <w:adjustRightInd w:val="0"/>
        <w:spacing w:before="120" w:after="0" w:line="240" w:lineRule="auto"/>
        <w:ind w:left="400" w:hanging="280"/>
        <w:rPr>
          <w:rFonts w:ascii="Arial" w:hAnsi="Arial" w:cs="Arial"/>
          <w:sz w:val="20"/>
          <w:szCs w:val="20"/>
        </w:rPr>
      </w:pPr>
      <w:r w:rsidRPr="007E247B">
        <w:rPr>
          <w:rFonts w:ascii="Arial" w:hAnsi="Arial" w:cs="Arial"/>
          <w:color w:val="000000"/>
          <w:sz w:val="20"/>
          <w:szCs w:val="20"/>
        </w:rPr>
        <w:t>2.</w:t>
      </w:r>
      <w:r w:rsidRPr="007E247B">
        <w:rPr>
          <w:rFonts w:ascii="Arial" w:hAnsi="Arial" w:cs="Arial"/>
          <w:sz w:val="20"/>
          <w:szCs w:val="20"/>
        </w:rPr>
        <w:tab/>
      </w:r>
      <w:r w:rsidRPr="007E247B">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2542D2FF" w14:textId="77777777" w:rsidR="003A2CB9" w:rsidRPr="007E247B" w:rsidRDefault="003A2CB9">
      <w:pPr>
        <w:widowControl w:val="0"/>
        <w:autoSpaceDE w:val="0"/>
        <w:autoSpaceDN w:val="0"/>
        <w:adjustRightInd w:val="0"/>
        <w:spacing w:after="60" w:line="240" w:lineRule="auto"/>
        <w:ind w:left="120"/>
        <w:rPr>
          <w:rFonts w:ascii="Arial" w:hAnsi="Arial" w:cs="Arial"/>
          <w:color w:val="000000"/>
          <w:sz w:val="20"/>
          <w:szCs w:val="20"/>
        </w:rPr>
      </w:pPr>
    </w:p>
    <w:p w14:paraId="0FA5353D" w14:textId="77777777" w:rsidR="003A2CB9" w:rsidRPr="007E247B" w:rsidRDefault="00BA7D31" w:rsidP="00376EF3">
      <w:pPr>
        <w:widowControl w:val="0"/>
        <w:autoSpaceDE w:val="0"/>
        <w:autoSpaceDN w:val="0"/>
        <w:adjustRightInd w:val="0"/>
        <w:spacing w:after="60" w:line="240" w:lineRule="auto"/>
        <w:ind w:left="120"/>
        <w:jc w:val="both"/>
        <w:rPr>
          <w:rFonts w:ascii="Arial" w:hAnsi="Arial" w:cs="Arial"/>
          <w:sz w:val="20"/>
          <w:szCs w:val="20"/>
        </w:rPr>
      </w:pPr>
      <w:r w:rsidRPr="007E247B">
        <w:rPr>
          <w:rFonts w:ascii="Arial" w:hAnsi="Arial" w:cs="Arial"/>
          <w:b/>
          <w:bCs/>
          <w:color w:val="000000"/>
          <w:sz w:val="20"/>
          <w:szCs w:val="20"/>
        </w:rPr>
        <w:t>Notice of Change</w:t>
      </w:r>
    </w:p>
    <w:p w14:paraId="4FF82C44" w14:textId="77777777" w:rsidR="003A2CB9" w:rsidRPr="007E247B" w:rsidRDefault="003A2CB9" w:rsidP="00376EF3">
      <w:pPr>
        <w:widowControl w:val="0"/>
        <w:autoSpaceDE w:val="0"/>
        <w:autoSpaceDN w:val="0"/>
        <w:adjustRightInd w:val="0"/>
        <w:spacing w:after="60" w:line="240" w:lineRule="auto"/>
        <w:ind w:left="404"/>
        <w:jc w:val="both"/>
        <w:rPr>
          <w:rFonts w:ascii="Arial" w:hAnsi="Arial" w:cs="Arial"/>
          <w:color w:val="000000"/>
          <w:sz w:val="20"/>
          <w:szCs w:val="20"/>
        </w:rPr>
      </w:pPr>
    </w:p>
    <w:p w14:paraId="7EC71500"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3.</w:t>
      </w:r>
      <w:r w:rsidRPr="007E247B">
        <w:rPr>
          <w:rFonts w:ascii="Arial" w:hAnsi="Arial" w:cs="Arial"/>
          <w:sz w:val="20"/>
          <w:szCs w:val="20"/>
        </w:rPr>
        <w:tab/>
      </w:r>
      <w:r w:rsidRPr="007E247B">
        <w:rPr>
          <w:rFonts w:ascii="Arial" w:hAnsi="Arial" w:cs="Arial"/>
          <w:color w:val="000000"/>
          <w:sz w:val="20"/>
          <w:szCs w:val="20"/>
        </w:rPr>
        <w:t>If the Authority wishes to propose a Change or Changes, it shall serve a written notice (an "Authority Notice of Change") on the Contractor.</w:t>
      </w:r>
    </w:p>
    <w:p w14:paraId="367D9B35"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4.</w:t>
      </w:r>
      <w:r w:rsidRPr="007E247B">
        <w:rPr>
          <w:rFonts w:ascii="Arial" w:hAnsi="Arial" w:cs="Arial"/>
          <w:sz w:val="20"/>
          <w:szCs w:val="20"/>
        </w:rPr>
        <w:tab/>
      </w:r>
      <w:r w:rsidRPr="007E247B">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0BB823FD"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5.</w:t>
      </w:r>
      <w:r w:rsidRPr="007E247B">
        <w:rPr>
          <w:rFonts w:ascii="Arial" w:hAnsi="Arial" w:cs="Arial"/>
          <w:sz w:val="20"/>
          <w:szCs w:val="20"/>
        </w:rPr>
        <w:tab/>
      </w:r>
      <w:r w:rsidRPr="007E247B">
        <w:rPr>
          <w:rFonts w:ascii="Arial" w:hAnsi="Arial" w:cs="Arial"/>
          <w:color w:val="000000"/>
          <w:sz w:val="20"/>
          <w:szCs w:val="20"/>
        </w:rPr>
        <w:t xml:space="preserve">The Contractor may only refuse to implement a Change or Changes proposed by the Authority, if such change(s): </w:t>
      </w:r>
    </w:p>
    <w:p w14:paraId="32494B52"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a.</w:t>
      </w:r>
      <w:r w:rsidRPr="007E247B">
        <w:rPr>
          <w:rFonts w:ascii="Arial" w:hAnsi="Arial" w:cs="Arial"/>
          <w:sz w:val="20"/>
          <w:szCs w:val="20"/>
        </w:rPr>
        <w:tab/>
      </w:r>
      <w:r w:rsidRPr="007E247B">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40DB5B49"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b.</w:t>
      </w:r>
      <w:r w:rsidRPr="007E247B">
        <w:rPr>
          <w:rFonts w:ascii="Arial" w:hAnsi="Arial" w:cs="Arial"/>
          <w:sz w:val="20"/>
          <w:szCs w:val="20"/>
        </w:rPr>
        <w:tab/>
      </w:r>
      <w:r w:rsidRPr="007E247B">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A49D8D6"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c.</w:t>
      </w:r>
      <w:r w:rsidRPr="007E247B">
        <w:rPr>
          <w:rFonts w:ascii="Arial" w:hAnsi="Arial" w:cs="Arial"/>
          <w:sz w:val="20"/>
          <w:szCs w:val="20"/>
        </w:rPr>
        <w:tab/>
      </w:r>
      <w:r w:rsidRPr="007E247B">
        <w:rPr>
          <w:rFonts w:ascii="Arial" w:hAnsi="Arial" w:cs="Arial"/>
          <w:color w:val="000000"/>
          <w:sz w:val="20"/>
          <w:szCs w:val="20"/>
        </w:rPr>
        <w:t xml:space="preserve">would, if implemented, materially change the nature and scope of the requirement (including its risk profile) under the </w:t>
      </w:r>
      <w:proofErr w:type="gramStart"/>
      <w:r w:rsidRPr="007E247B">
        <w:rPr>
          <w:rFonts w:ascii="Arial" w:hAnsi="Arial" w:cs="Arial"/>
          <w:color w:val="000000"/>
          <w:sz w:val="20"/>
          <w:szCs w:val="20"/>
        </w:rPr>
        <w:t>Contract;</w:t>
      </w:r>
      <w:proofErr w:type="gramEnd"/>
      <w:r w:rsidRPr="007E247B">
        <w:rPr>
          <w:rFonts w:ascii="Arial" w:hAnsi="Arial" w:cs="Arial"/>
          <w:color w:val="000000"/>
          <w:sz w:val="20"/>
          <w:szCs w:val="20"/>
        </w:rPr>
        <w:t xml:space="preserve">   </w:t>
      </w:r>
    </w:p>
    <w:p w14:paraId="3E105100" w14:textId="77777777" w:rsidR="003A2CB9" w:rsidRPr="007E247B" w:rsidRDefault="00BA7D31" w:rsidP="00376EF3">
      <w:pPr>
        <w:widowControl w:val="0"/>
        <w:autoSpaceDE w:val="0"/>
        <w:autoSpaceDN w:val="0"/>
        <w:adjustRightInd w:val="0"/>
        <w:spacing w:before="120" w:after="180" w:line="240" w:lineRule="auto"/>
        <w:ind w:left="687"/>
        <w:jc w:val="both"/>
        <w:rPr>
          <w:rFonts w:ascii="Arial" w:hAnsi="Arial" w:cs="Arial"/>
          <w:sz w:val="20"/>
          <w:szCs w:val="20"/>
        </w:rPr>
      </w:pPr>
      <w:r w:rsidRPr="007E247B">
        <w:rPr>
          <w:rFonts w:ascii="Arial" w:hAnsi="Arial" w:cs="Arial"/>
          <w:color w:val="000000"/>
          <w:sz w:val="20"/>
          <w:szCs w:val="20"/>
          <w:u w:val="single"/>
        </w:rPr>
        <w:t>and</w:t>
      </w:r>
      <w:r w:rsidRPr="007E247B">
        <w:rPr>
          <w:rFonts w:ascii="Arial" w:hAnsi="Arial" w:cs="Arial"/>
          <w:color w:val="000000"/>
          <w:sz w:val="20"/>
          <w:szCs w:val="20"/>
        </w:rPr>
        <w:t>:</w:t>
      </w:r>
    </w:p>
    <w:p w14:paraId="13003CE0"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d.</w:t>
      </w:r>
      <w:r w:rsidRPr="007E247B">
        <w:rPr>
          <w:rFonts w:ascii="Arial" w:hAnsi="Arial" w:cs="Arial"/>
          <w:sz w:val="20"/>
          <w:szCs w:val="20"/>
        </w:rPr>
        <w:tab/>
      </w:r>
      <w:r w:rsidRPr="007E247B">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0B2C28FB"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e.</w:t>
      </w:r>
      <w:r w:rsidRPr="007E247B">
        <w:rPr>
          <w:rFonts w:ascii="Arial" w:hAnsi="Arial" w:cs="Arial"/>
          <w:sz w:val="20"/>
          <w:szCs w:val="20"/>
        </w:rPr>
        <w:tab/>
      </w:r>
      <w:r w:rsidRPr="007E247B">
        <w:rPr>
          <w:rFonts w:ascii="Arial" w:hAnsi="Arial" w:cs="Arial"/>
          <w:color w:val="000000"/>
          <w:sz w:val="20"/>
          <w:szCs w:val="20"/>
        </w:rPr>
        <w:t xml:space="preserve">further to such notification: </w:t>
      </w:r>
    </w:p>
    <w:p w14:paraId="382CE33A" w14:textId="77777777" w:rsidR="003A2CB9" w:rsidRPr="007E247B" w:rsidRDefault="00BA7D31" w:rsidP="00695C89">
      <w:pPr>
        <w:widowControl w:val="0"/>
        <w:tabs>
          <w:tab w:val="left" w:pos="1821"/>
        </w:tabs>
        <w:autoSpaceDE w:val="0"/>
        <w:autoSpaceDN w:val="0"/>
        <w:adjustRightInd w:val="0"/>
        <w:spacing w:before="120" w:after="0" w:line="240" w:lineRule="auto"/>
        <w:ind w:left="1821" w:hanging="1701"/>
        <w:jc w:val="both"/>
        <w:rPr>
          <w:rFonts w:ascii="Arial" w:hAnsi="Arial" w:cs="Arial"/>
          <w:sz w:val="20"/>
          <w:szCs w:val="20"/>
        </w:rPr>
      </w:pPr>
      <w:r w:rsidRPr="007E247B">
        <w:rPr>
          <w:rFonts w:ascii="Arial" w:hAnsi="Arial" w:cs="Arial"/>
          <w:color w:val="000000"/>
          <w:sz w:val="20"/>
          <w:szCs w:val="20"/>
        </w:rPr>
        <w:t>(1)</w:t>
      </w:r>
      <w:r w:rsidRPr="007E247B">
        <w:rPr>
          <w:rFonts w:ascii="Arial" w:hAnsi="Arial" w:cs="Arial"/>
          <w:sz w:val="20"/>
          <w:szCs w:val="20"/>
        </w:rPr>
        <w:tab/>
      </w:r>
      <w:r w:rsidRPr="007E247B">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2D15EAD5" w14:textId="77777777" w:rsidR="003A2CB9" w:rsidRPr="007E247B" w:rsidRDefault="00BA7D31" w:rsidP="00695C89">
      <w:pPr>
        <w:widowControl w:val="0"/>
        <w:tabs>
          <w:tab w:val="left" w:pos="1821"/>
        </w:tabs>
        <w:autoSpaceDE w:val="0"/>
        <w:autoSpaceDN w:val="0"/>
        <w:adjustRightInd w:val="0"/>
        <w:spacing w:before="120" w:after="0" w:line="240" w:lineRule="auto"/>
        <w:ind w:left="1821" w:hanging="1701"/>
        <w:jc w:val="both"/>
        <w:rPr>
          <w:rFonts w:ascii="Arial" w:hAnsi="Arial" w:cs="Arial"/>
          <w:sz w:val="20"/>
          <w:szCs w:val="20"/>
        </w:rPr>
      </w:pPr>
      <w:r w:rsidRPr="007E247B">
        <w:rPr>
          <w:rFonts w:ascii="Arial" w:hAnsi="Arial" w:cs="Arial"/>
          <w:color w:val="000000"/>
          <w:sz w:val="20"/>
          <w:szCs w:val="20"/>
        </w:rPr>
        <w:t>(2)</w:t>
      </w:r>
      <w:r w:rsidRPr="007E247B">
        <w:rPr>
          <w:rFonts w:ascii="Arial" w:hAnsi="Arial" w:cs="Arial"/>
          <w:sz w:val="20"/>
          <w:szCs w:val="20"/>
        </w:rPr>
        <w:tab/>
      </w:r>
      <w:r w:rsidRPr="007E247B">
        <w:rPr>
          <w:rFonts w:ascii="Arial" w:hAnsi="Arial" w:cs="Arial"/>
          <w:color w:val="000000"/>
          <w:sz w:val="20"/>
          <w:szCs w:val="20"/>
        </w:rPr>
        <w:t>(where the Authority either agrees or it is so determined that the relevant Change(s) is/are a Change(s) falling within the scope of Clauses 5.a, 5.b and/or 5.c) the</w:t>
      </w:r>
      <w:r>
        <w:rPr>
          <w:rFonts w:ascii="Arial" w:hAnsi="Arial" w:cs="Arial"/>
          <w:color w:val="000000"/>
          <w:sz w:val="20"/>
          <w:szCs w:val="20"/>
        </w:rPr>
        <w:t xml:space="preserve"> </w:t>
      </w:r>
      <w:r w:rsidRPr="007E247B">
        <w:rPr>
          <w:rFonts w:ascii="Arial" w:hAnsi="Arial" w:cs="Arial"/>
          <w:color w:val="000000"/>
          <w:sz w:val="20"/>
          <w:szCs w:val="20"/>
        </w:rPr>
        <w:t xml:space="preserve">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3CDEC126" w14:textId="77777777" w:rsidR="003A2CB9" w:rsidRPr="007E247B" w:rsidRDefault="00BA7D31">
      <w:pPr>
        <w:widowControl w:val="0"/>
        <w:tabs>
          <w:tab w:val="left" w:pos="120"/>
        </w:tabs>
        <w:autoSpaceDE w:val="0"/>
        <w:autoSpaceDN w:val="0"/>
        <w:adjustRightInd w:val="0"/>
        <w:spacing w:before="120" w:after="0" w:line="240" w:lineRule="auto"/>
        <w:ind w:left="120"/>
        <w:rPr>
          <w:rFonts w:ascii="Arial" w:hAnsi="Arial" w:cs="Arial"/>
          <w:sz w:val="20"/>
          <w:szCs w:val="20"/>
        </w:rPr>
      </w:pPr>
      <w:proofErr w:type="spellStart"/>
      <w:r w:rsidRPr="007E247B">
        <w:rPr>
          <w:rFonts w:ascii="Arial" w:hAnsi="Arial" w:cs="Arial"/>
          <w:color w:val="000000"/>
          <w:sz w:val="20"/>
          <w:szCs w:val="20"/>
        </w:rPr>
        <w:t>i</w:t>
      </w:r>
      <w:proofErr w:type="spellEnd"/>
      <w:r w:rsidRPr="007E247B">
        <w:rPr>
          <w:rFonts w:ascii="Arial" w:hAnsi="Arial" w:cs="Arial"/>
          <w:color w:val="000000"/>
          <w:sz w:val="20"/>
          <w:szCs w:val="20"/>
        </w:rPr>
        <w:t>)</w:t>
      </w:r>
      <w:r w:rsidRPr="007E247B">
        <w:rPr>
          <w:rFonts w:ascii="Arial" w:hAnsi="Arial" w:cs="Arial"/>
          <w:sz w:val="20"/>
          <w:szCs w:val="20"/>
        </w:rPr>
        <w:tab/>
      </w:r>
      <w:r w:rsidRPr="007E247B">
        <w:rPr>
          <w:rFonts w:ascii="Arial" w:hAnsi="Arial" w:cs="Arial"/>
          <w:color w:val="000000"/>
          <w:sz w:val="20"/>
          <w:szCs w:val="20"/>
        </w:rPr>
        <w:t xml:space="preserve">the date on which the Authority notifies in writing the Contractor that the Authority agrees that the relevant Change(s) is/are a Change(s) falling within the scope of Clauses 5.a, 5.b and/or 5.c); or </w:t>
      </w:r>
    </w:p>
    <w:p w14:paraId="48A4AB7E" w14:textId="77777777" w:rsidR="003A2CB9" w:rsidRPr="007E247B" w:rsidRDefault="00BA7D31">
      <w:pPr>
        <w:widowControl w:val="0"/>
        <w:tabs>
          <w:tab w:val="left" w:pos="120"/>
        </w:tabs>
        <w:autoSpaceDE w:val="0"/>
        <w:autoSpaceDN w:val="0"/>
        <w:adjustRightInd w:val="0"/>
        <w:spacing w:before="120" w:after="0" w:line="240" w:lineRule="auto"/>
        <w:ind w:left="120"/>
        <w:rPr>
          <w:rFonts w:ascii="Arial" w:hAnsi="Arial" w:cs="Arial"/>
          <w:sz w:val="20"/>
          <w:szCs w:val="20"/>
        </w:rPr>
      </w:pPr>
      <w:r w:rsidRPr="007E247B">
        <w:rPr>
          <w:rFonts w:ascii="Arial" w:hAnsi="Arial" w:cs="Arial"/>
          <w:color w:val="000000"/>
          <w:sz w:val="20"/>
          <w:szCs w:val="20"/>
        </w:rPr>
        <w:t>ii)</w:t>
      </w:r>
      <w:r w:rsidRPr="007E247B">
        <w:rPr>
          <w:rFonts w:ascii="Arial" w:hAnsi="Arial" w:cs="Arial"/>
          <w:sz w:val="20"/>
          <w:szCs w:val="20"/>
        </w:rPr>
        <w:tab/>
      </w:r>
      <w:r w:rsidRPr="007E247B">
        <w:rPr>
          <w:rFonts w:ascii="Arial" w:hAnsi="Arial" w:cs="Arial"/>
          <w:color w:val="000000"/>
          <w:sz w:val="20"/>
          <w:szCs w:val="20"/>
        </w:rPr>
        <w:t xml:space="preserve">the date of such determination. </w:t>
      </w:r>
    </w:p>
    <w:p w14:paraId="7053CEB2" w14:textId="77777777" w:rsidR="003A2CB9" w:rsidRPr="007E247B" w:rsidRDefault="00BA7D31">
      <w:pPr>
        <w:widowControl w:val="0"/>
        <w:tabs>
          <w:tab w:val="left" w:pos="120"/>
        </w:tabs>
        <w:autoSpaceDE w:val="0"/>
        <w:autoSpaceDN w:val="0"/>
        <w:adjustRightInd w:val="0"/>
        <w:spacing w:after="0" w:line="240" w:lineRule="auto"/>
        <w:ind w:left="120"/>
        <w:rPr>
          <w:rFonts w:ascii="Arial" w:hAnsi="Arial" w:cs="Arial"/>
          <w:sz w:val="20"/>
          <w:szCs w:val="20"/>
        </w:rPr>
      </w:pPr>
      <w:r w:rsidRPr="007E247B">
        <w:rPr>
          <w:rFonts w:ascii="Arial" w:hAnsi="Arial" w:cs="Arial"/>
          <w:color w:val="000000"/>
          <w:sz w:val="20"/>
          <w:szCs w:val="20"/>
        </w:rPr>
        <w:t>6.</w:t>
      </w:r>
      <w:r w:rsidRPr="007E247B">
        <w:rPr>
          <w:rFonts w:ascii="Arial" w:hAnsi="Arial" w:cs="Arial"/>
          <w:sz w:val="20"/>
          <w:szCs w:val="20"/>
        </w:rPr>
        <w:tab/>
      </w:r>
      <w:r w:rsidRPr="007E247B">
        <w:rPr>
          <w:rFonts w:ascii="Arial" w:hAnsi="Arial" w:cs="Arial"/>
          <w:color w:val="000000"/>
          <w:sz w:val="20"/>
          <w:szCs w:val="20"/>
        </w:rPr>
        <w:t xml:space="preserve">The Contractor shall </w:t>
      </w:r>
      <w:proofErr w:type="gramStart"/>
      <w:r w:rsidRPr="007E247B">
        <w:rPr>
          <w:rFonts w:ascii="Arial" w:hAnsi="Arial" w:cs="Arial"/>
          <w:color w:val="000000"/>
          <w:sz w:val="20"/>
          <w:szCs w:val="20"/>
        </w:rPr>
        <w:t>at all times</w:t>
      </w:r>
      <w:proofErr w:type="gramEnd"/>
      <w:r w:rsidRPr="007E247B">
        <w:rPr>
          <w:rFonts w:ascii="Arial" w:hAnsi="Arial" w:cs="Arial"/>
          <w:color w:val="000000"/>
          <w:sz w:val="20"/>
          <w:szCs w:val="20"/>
        </w:rPr>
        <w:t xml:space="preserve"> act reasonably, and shall not seek to raise unreasonable </w:t>
      </w:r>
      <w:r w:rsidRPr="007E247B">
        <w:rPr>
          <w:rFonts w:ascii="Arial" w:hAnsi="Arial" w:cs="Arial"/>
          <w:color w:val="000000"/>
          <w:sz w:val="20"/>
          <w:szCs w:val="20"/>
        </w:rPr>
        <w:lastRenderedPageBreak/>
        <w:t xml:space="preserve">objections, in respect of any such adjustment. </w:t>
      </w:r>
    </w:p>
    <w:p w14:paraId="5A2D7F45" w14:textId="77777777" w:rsidR="003A2CB9" w:rsidRPr="007E247B" w:rsidRDefault="003A2CB9">
      <w:pPr>
        <w:widowControl w:val="0"/>
        <w:autoSpaceDE w:val="0"/>
        <w:autoSpaceDN w:val="0"/>
        <w:adjustRightInd w:val="0"/>
        <w:spacing w:after="60" w:line="240" w:lineRule="auto"/>
        <w:ind w:left="688"/>
        <w:rPr>
          <w:rFonts w:ascii="Arial" w:hAnsi="Arial" w:cs="Arial"/>
          <w:color w:val="000000"/>
          <w:sz w:val="20"/>
          <w:szCs w:val="20"/>
        </w:rPr>
      </w:pPr>
    </w:p>
    <w:p w14:paraId="099F384D" w14:textId="53E89713" w:rsidR="003A2CB9" w:rsidRPr="00E41FC2" w:rsidRDefault="00BA7D31" w:rsidP="00E41FC2">
      <w:pPr>
        <w:widowControl w:val="0"/>
        <w:autoSpaceDE w:val="0"/>
        <w:autoSpaceDN w:val="0"/>
        <w:adjustRightInd w:val="0"/>
        <w:spacing w:after="60" w:line="240" w:lineRule="auto"/>
        <w:ind w:left="120"/>
        <w:jc w:val="both"/>
        <w:rPr>
          <w:rFonts w:ascii="Arial" w:hAnsi="Arial" w:cs="Arial"/>
          <w:sz w:val="20"/>
          <w:szCs w:val="20"/>
        </w:rPr>
      </w:pPr>
      <w:r w:rsidRPr="007E247B">
        <w:rPr>
          <w:rFonts w:ascii="Arial" w:hAnsi="Arial" w:cs="Arial"/>
          <w:b/>
          <w:bCs/>
          <w:color w:val="000000"/>
          <w:sz w:val="20"/>
          <w:szCs w:val="20"/>
        </w:rPr>
        <w:t>Contractor Change Proposal</w:t>
      </w:r>
    </w:p>
    <w:p w14:paraId="3C3F9A18"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7.</w:t>
      </w:r>
      <w:r w:rsidRPr="007E247B">
        <w:rPr>
          <w:rFonts w:ascii="Arial" w:hAnsi="Arial" w:cs="Arial"/>
          <w:sz w:val="20"/>
          <w:szCs w:val="20"/>
        </w:rPr>
        <w:tab/>
      </w:r>
      <w:r w:rsidRPr="007E247B">
        <w:rPr>
          <w:rFonts w:ascii="Arial" w:hAnsi="Arial" w:cs="Arial"/>
          <w:color w:val="000000"/>
          <w:sz w:val="20"/>
          <w:szCs w:val="20"/>
        </w:rPr>
        <w:t>As soon as practicable, and in any event within:</w:t>
      </w:r>
    </w:p>
    <w:p w14:paraId="6F07666E"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a.</w:t>
      </w:r>
      <w:r w:rsidRPr="007E247B">
        <w:rPr>
          <w:rFonts w:ascii="Arial" w:hAnsi="Arial" w:cs="Arial"/>
          <w:sz w:val="20"/>
          <w:szCs w:val="20"/>
        </w:rPr>
        <w:tab/>
      </w:r>
      <w:r w:rsidRPr="007E247B">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09F17064" w14:textId="77777777" w:rsidR="003A2CB9" w:rsidRPr="007E247B" w:rsidRDefault="00BA7D31" w:rsidP="00376EF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7E247B">
        <w:rPr>
          <w:rFonts w:ascii="Arial" w:hAnsi="Arial" w:cs="Arial"/>
          <w:color w:val="000000"/>
          <w:sz w:val="20"/>
          <w:szCs w:val="20"/>
        </w:rPr>
        <w:t>b.</w:t>
      </w:r>
      <w:r w:rsidRPr="007E247B">
        <w:rPr>
          <w:rFonts w:ascii="Arial" w:hAnsi="Arial" w:cs="Arial"/>
          <w:sz w:val="20"/>
          <w:szCs w:val="20"/>
        </w:rPr>
        <w:tab/>
      </w:r>
      <w:r w:rsidRPr="007E247B">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14:paraId="0E716B7F"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(1)</w:t>
      </w:r>
      <w:r w:rsidRPr="007E247B">
        <w:rPr>
          <w:rFonts w:ascii="Arial" w:hAnsi="Arial" w:cs="Arial"/>
          <w:sz w:val="20"/>
          <w:szCs w:val="20"/>
        </w:rPr>
        <w:tab/>
      </w:r>
      <w:r w:rsidRPr="007E247B">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142E6290" w14:textId="14FC47AD" w:rsidR="003A2CB9" w:rsidRPr="007E247B" w:rsidRDefault="00BA7D31" w:rsidP="00376EF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7E247B">
        <w:rPr>
          <w:rFonts w:ascii="Arial" w:hAnsi="Arial" w:cs="Arial"/>
          <w:color w:val="000000"/>
          <w:sz w:val="20"/>
          <w:szCs w:val="20"/>
        </w:rPr>
        <w:t>(2)</w:t>
      </w:r>
      <w:r w:rsidRPr="007E247B">
        <w:rPr>
          <w:rFonts w:ascii="Arial" w:hAnsi="Arial" w:cs="Arial"/>
          <w:sz w:val="20"/>
          <w:szCs w:val="20"/>
        </w:rPr>
        <w:tab/>
      </w:r>
      <w:r w:rsidRPr="007E247B">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r w:rsidR="00376EF3">
        <w:rPr>
          <w:rFonts w:ascii="Arial" w:hAnsi="Arial" w:cs="Arial"/>
          <w:sz w:val="20"/>
          <w:szCs w:val="20"/>
        </w:rPr>
        <w:t xml:space="preserve"> </w:t>
      </w:r>
      <w:r w:rsidRPr="007E247B">
        <w:rPr>
          <w:rFonts w:ascii="Arial" w:hAnsi="Arial" w:cs="Arial"/>
          <w:color w:val="000000"/>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5287EA41"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8.</w:t>
      </w:r>
      <w:r w:rsidRPr="007E247B">
        <w:rPr>
          <w:rFonts w:ascii="Arial" w:hAnsi="Arial" w:cs="Arial"/>
          <w:sz w:val="20"/>
          <w:szCs w:val="20"/>
        </w:rPr>
        <w:tab/>
      </w:r>
      <w:r w:rsidRPr="007E247B">
        <w:rPr>
          <w:rFonts w:ascii="Arial" w:hAnsi="Arial" w:cs="Arial"/>
          <w:color w:val="000000"/>
          <w:sz w:val="20"/>
          <w:szCs w:val="20"/>
        </w:rPr>
        <w:t xml:space="preserve">The Contractor Change Proposal shall comprise in respect of </w:t>
      </w:r>
      <w:proofErr w:type="gramStart"/>
      <w:r w:rsidRPr="007E247B">
        <w:rPr>
          <w:rFonts w:ascii="Arial" w:hAnsi="Arial" w:cs="Arial"/>
          <w:color w:val="000000"/>
          <w:sz w:val="20"/>
          <w:szCs w:val="20"/>
        </w:rPr>
        <w:t>each</w:t>
      </w:r>
      <w:proofErr w:type="gramEnd"/>
      <w:r w:rsidRPr="007E247B">
        <w:rPr>
          <w:rFonts w:ascii="Arial" w:hAnsi="Arial" w:cs="Arial"/>
          <w:color w:val="000000"/>
          <w:sz w:val="20"/>
          <w:szCs w:val="20"/>
        </w:rPr>
        <w:t xml:space="preserve"> and all Change(s) proposed:</w:t>
      </w:r>
    </w:p>
    <w:p w14:paraId="4332A571"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a.</w:t>
      </w:r>
      <w:r w:rsidRPr="007E247B">
        <w:rPr>
          <w:rFonts w:ascii="Arial" w:hAnsi="Arial" w:cs="Arial"/>
          <w:sz w:val="20"/>
          <w:szCs w:val="20"/>
        </w:rPr>
        <w:tab/>
      </w:r>
      <w:r w:rsidRPr="007E247B">
        <w:rPr>
          <w:rFonts w:ascii="Arial" w:hAnsi="Arial" w:cs="Arial"/>
          <w:color w:val="000000"/>
          <w:sz w:val="20"/>
          <w:szCs w:val="20"/>
        </w:rPr>
        <w:t xml:space="preserve">the effect of the Change(s) on the Contractor’s obligations under the </w:t>
      </w:r>
      <w:proofErr w:type="gramStart"/>
      <w:r w:rsidRPr="007E247B">
        <w:rPr>
          <w:rFonts w:ascii="Arial" w:hAnsi="Arial" w:cs="Arial"/>
          <w:color w:val="000000"/>
          <w:sz w:val="20"/>
          <w:szCs w:val="20"/>
        </w:rPr>
        <w:t>Contract;</w:t>
      </w:r>
      <w:proofErr w:type="gramEnd"/>
    </w:p>
    <w:p w14:paraId="0901B420"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b.</w:t>
      </w:r>
      <w:r w:rsidRPr="007E247B">
        <w:rPr>
          <w:rFonts w:ascii="Arial" w:hAnsi="Arial" w:cs="Arial"/>
          <w:sz w:val="20"/>
          <w:szCs w:val="20"/>
        </w:rPr>
        <w:tab/>
      </w:r>
      <w:r w:rsidRPr="007E247B">
        <w:rPr>
          <w:rFonts w:ascii="Arial" w:hAnsi="Arial" w:cs="Arial"/>
          <w:color w:val="000000"/>
          <w:sz w:val="20"/>
          <w:szCs w:val="20"/>
        </w:rPr>
        <w:t>a detailed breakdown of any costs which result from the Change(s</w:t>
      </w:r>
      <w:proofErr w:type="gramStart"/>
      <w:r w:rsidRPr="007E247B">
        <w:rPr>
          <w:rFonts w:ascii="Arial" w:hAnsi="Arial" w:cs="Arial"/>
          <w:color w:val="000000"/>
          <w:sz w:val="20"/>
          <w:szCs w:val="20"/>
        </w:rPr>
        <w:t>);</w:t>
      </w:r>
      <w:proofErr w:type="gramEnd"/>
    </w:p>
    <w:p w14:paraId="2167DB76"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c.</w:t>
      </w:r>
      <w:r w:rsidRPr="007E247B">
        <w:rPr>
          <w:rFonts w:ascii="Arial" w:hAnsi="Arial" w:cs="Arial"/>
          <w:sz w:val="20"/>
          <w:szCs w:val="20"/>
        </w:rPr>
        <w:tab/>
      </w:r>
      <w:r w:rsidRPr="007E247B">
        <w:rPr>
          <w:rFonts w:ascii="Arial" w:hAnsi="Arial" w:cs="Arial"/>
          <w:color w:val="000000"/>
          <w:sz w:val="20"/>
          <w:szCs w:val="20"/>
        </w:rPr>
        <w:t>the programme for implementing the Change(s</w:t>
      </w:r>
      <w:proofErr w:type="gramStart"/>
      <w:r w:rsidRPr="007E247B">
        <w:rPr>
          <w:rFonts w:ascii="Arial" w:hAnsi="Arial" w:cs="Arial"/>
          <w:color w:val="000000"/>
          <w:sz w:val="20"/>
          <w:szCs w:val="20"/>
        </w:rPr>
        <w:t>);</w:t>
      </w:r>
      <w:proofErr w:type="gramEnd"/>
    </w:p>
    <w:p w14:paraId="285AFB4F"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d.</w:t>
      </w:r>
      <w:r w:rsidRPr="007E247B">
        <w:rPr>
          <w:rFonts w:ascii="Arial" w:hAnsi="Arial" w:cs="Arial"/>
          <w:sz w:val="20"/>
          <w:szCs w:val="20"/>
        </w:rPr>
        <w:tab/>
      </w:r>
      <w:r w:rsidRPr="007E247B">
        <w:rPr>
          <w:rFonts w:ascii="Arial" w:hAnsi="Arial" w:cs="Arial"/>
          <w:color w:val="000000"/>
          <w:sz w:val="20"/>
          <w:szCs w:val="20"/>
        </w:rPr>
        <w:t xml:space="preserve">any amendment required to this Contract </w:t>
      </w:r>
      <w:proofErr w:type="gramStart"/>
      <w:r w:rsidRPr="007E247B">
        <w:rPr>
          <w:rFonts w:ascii="Arial" w:hAnsi="Arial" w:cs="Arial"/>
          <w:color w:val="000000"/>
          <w:sz w:val="20"/>
          <w:szCs w:val="20"/>
        </w:rPr>
        <w:t>as a result of</w:t>
      </w:r>
      <w:proofErr w:type="gramEnd"/>
      <w:r w:rsidRPr="007E247B">
        <w:rPr>
          <w:rFonts w:ascii="Arial" w:hAnsi="Arial" w:cs="Arial"/>
          <w:color w:val="000000"/>
          <w:sz w:val="20"/>
          <w:szCs w:val="20"/>
        </w:rPr>
        <w:t xml:space="preserve"> the Change(s), including, where appropriate, to the Contract Price; and </w:t>
      </w:r>
    </w:p>
    <w:p w14:paraId="4567DD71"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e.</w:t>
      </w:r>
      <w:r w:rsidRPr="007E247B">
        <w:rPr>
          <w:rFonts w:ascii="Arial" w:hAnsi="Arial" w:cs="Arial"/>
          <w:sz w:val="20"/>
          <w:szCs w:val="20"/>
        </w:rPr>
        <w:tab/>
      </w:r>
      <w:r w:rsidRPr="007E247B">
        <w:rPr>
          <w:rFonts w:ascii="Arial" w:hAnsi="Arial" w:cs="Arial"/>
          <w:color w:val="000000"/>
          <w:sz w:val="20"/>
          <w:szCs w:val="20"/>
        </w:rPr>
        <w:t>such other information as the Authority may reasonably require.</w:t>
      </w:r>
    </w:p>
    <w:p w14:paraId="3CA7066D"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9.</w:t>
      </w:r>
      <w:r w:rsidRPr="007E247B">
        <w:rPr>
          <w:rFonts w:ascii="Arial" w:hAnsi="Arial" w:cs="Arial"/>
          <w:sz w:val="20"/>
          <w:szCs w:val="20"/>
        </w:rPr>
        <w:tab/>
      </w:r>
      <w:r w:rsidRPr="007E247B">
        <w:rPr>
          <w:rFonts w:ascii="Arial" w:hAnsi="Arial"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14:paraId="6EAE5D49" w14:textId="77777777" w:rsidR="003A2CB9" w:rsidRDefault="003A2CB9" w:rsidP="00376EF3">
      <w:pPr>
        <w:widowControl w:val="0"/>
        <w:autoSpaceDE w:val="0"/>
        <w:autoSpaceDN w:val="0"/>
        <w:adjustRightInd w:val="0"/>
        <w:spacing w:after="60" w:line="240" w:lineRule="auto"/>
        <w:ind w:left="688"/>
        <w:jc w:val="both"/>
        <w:rPr>
          <w:rFonts w:ascii="Arial" w:hAnsi="Arial" w:cs="Arial"/>
          <w:color w:val="000000"/>
        </w:rPr>
      </w:pPr>
    </w:p>
    <w:p w14:paraId="323DA39F"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b/>
          <w:bCs/>
          <w:color w:val="000000"/>
          <w:sz w:val="20"/>
          <w:szCs w:val="20"/>
        </w:rPr>
        <w:t>Contractor Change Proposal – Process and Implementation</w:t>
      </w:r>
    </w:p>
    <w:p w14:paraId="01BAC609" w14:textId="77777777" w:rsidR="003A2CB9" w:rsidRPr="00F1422D" w:rsidRDefault="003A2CB9" w:rsidP="001C00D1">
      <w:pPr>
        <w:widowControl w:val="0"/>
        <w:autoSpaceDE w:val="0"/>
        <w:autoSpaceDN w:val="0"/>
        <w:adjustRightInd w:val="0"/>
        <w:spacing w:after="60" w:line="240" w:lineRule="auto"/>
        <w:ind w:left="404"/>
        <w:jc w:val="both"/>
        <w:rPr>
          <w:rFonts w:ascii="Arial" w:hAnsi="Arial" w:cs="Arial"/>
          <w:color w:val="000000"/>
          <w:sz w:val="20"/>
          <w:szCs w:val="20"/>
        </w:rPr>
      </w:pPr>
    </w:p>
    <w:p w14:paraId="754BEE61"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10.</w:t>
      </w:r>
      <w:r w:rsidRPr="00F1422D">
        <w:rPr>
          <w:rFonts w:ascii="Arial" w:hAnsi="Arial" w:cs="Arial"/>
          <w:sz w:val="20"/>
          <w:szCs w:val="20"/>
        </w:rPr>
        <w:tab/>
      </w:r>
      <w:r w:rsidRPr="00F1422D">
        <w:rPr>
          <w:rFonts w:ascii="Arial" w:hAnsi="Arial" w:cs="Arial"/>
          <w:color w:val="000000"/>
          <w:sz w:val="20"/>
          <w:szCs w:val="20"/>
        </w:rPr>
        <w:t xml:space="preserve">As soon as practicable after the Authority receives a Contractor Change Proposal, the Authority shall: </w:t>
      </w:r>
    </w:p>
    <w:p w14:paraId="7D04F865" w14:textId="77777777"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a.</w:t>
      </w:r>
      <w:r w:rsidRPr="00F1422D">
        <w:rPr>
          <w:rFonts w:ascii="Arial" w:hAnsi="Arial" w:cs="Arial"/>
          <w:sz w:val="20"/>
          <w:szCs w:val="20"/>
        </w:rPr>
        <w:tab/>
      </w:r>
      <w:proofErr w:type="gramStart"/>
      <w:r w:rsidRPr="00F1422D">
        <w:rPr>
          <w:rFonts w:ascii="Arial" w:hAnsi="Arial" w:cs="Arial"/>
          <w:color w:val="000000"/>
          <w:sz w:val="20"/>
          <w:szCs w:val="20"/>
        </w:rPr>
        <w:t>evaluate</w:t>
      </w:r>
      <w:proofErr w:type="gramEnd"/>
      <w:r w:rsidRPr="00F1422D">
        <w:rPr>
          <w:rFonts w:ascii="Arial" w:hAnsi="Arial" w:cs="Arial"/>
          <w:color w:val="000000"/>
          <w:sz w:val="20"/>
          <w:szCs w:val="20"/>
        </w:rPr>
        <w:t xml:space="preserve"> the Contractor Change Proposal; and</w:t>
      </w:r>
    </w:p>
    <w:p w14:paraId="42BA46E2" w14:textId="77777777"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b.</w:t>
      </w:r>
      <w:r w:rsidRPr="00F1422D">
        <w:rPr>
          <w:rFonts w:ascii="Arial" w:hAnsi="Arial" w:cs="Arial"/>
          <w:sz w:val="20"/>
          <w:szCs w:val="20"/>
        </w:rPr>
        <w:tab/>
      </w:r>
      <w:r w:rsidRPr="00F1422D">
        <w:rPr>
          <w:rFonts w:ascii="Arial" w:hAnsi="Arial"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7F3E203E"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11.</w:t>
      </w:r>
      <w:r w:rsidRPr="00F1422D">
        <w:rPr>
          <w:rFonts w:ascii="Arial" w:hAnsi="Arial" w:cs="Arial"/>
          <w:sz w:val="20"/>
          <w:szCs w:val="20"/>
        </w:rPr>
        <w:tab/>
      </w:r>
      <w:r w:rsidRPr="00F1422D">
        <w:rPr>
          <w:rFonts w:ascii="Arial" w:hAnsi="Arial" w:cs="Arial"/>
          <w:color w:val="000000"/>
          <w:sz w:val="20"/>
          <w:szCs w:val="20"/>
        </w:rPr>
        <w:t>As soon as practicable after the Authority has evaluated the Contractor Change Proposal (amended as necessary) the Authority shall:</w:t>
      </w:r>
    </w:p>
    <w:p w14:paraId="0D67EA0E" w14:textId="77777777"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lastRenderedPageBreak/>
        <w:t>a.</w:t>
      </w:r>
      <w:r w:rsidRPr="00F1422D">
        <w:rPr>
          <w:rFonts w:ascii="Arial" w:hAnsi="Arial" w:cs="Arial"/>
          <w:sz w:val="20"/>
          <w:szCs w:val="20"/>
        </w:rPr>
        <w:tab/>
      </w:r>
      <w:r w:rsidRPr="00F1422D">
        <w:rPr>
          <w:rFonts w:ascii="Arial" w:hAnsi="Arial" w:cs="Arial"/>
          <w:color w:val="000000"/>
          <w:sz w:val="20"/>
          <w:szCs w:val="2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F1422D">
        <w:rPr>
          <w:rFonts w:ascii="Arial" w:hAnsi="Arial" w:cs="Arial"/>
          <w:color w:val="000000"/>
          <w:sz w:val="20"/>
          <w:szCs w:val="20"/>
          <w:u w:val="single"/>
        </w:rPr>
        <w:t>or</w:t>
      </w:r>
    </w:p>
    <w:p w14:paraId="668AD48E" w14:textId="6A506331"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b.</w:t>
      </w:r>
      <w:r w:rsidRPr="00F1422D">
        <w:rPr>
          <w:rFonts w:ascii="Arial" w:hAnsi="Arial" w:cs="Arial"/>
          <w:sz w:val="20"/>
          <w:szCs w:val="20"/>
        </w:rPr>
        <w:tab/>
      </w:r>
      <w:proofErr w:type="gramStart"/>
      <w:r w:rsidR="00FE468C" w:rsidRPr="00F1422D">
        <w:rPr>
          <w:rFonts w:ascii="Arial" w:hAnsi="Arial" w:cs="Arial"/>
          <w:color w:val="000000"/>
          <w:sz w:val="20"/>
          <w:szCs w:val="20"/>
        </w:rPr>
        <w:t>serve</w:t>
      </w:r>
      <w:proofErr w:type="gramEnd"/>
      <w:r w:rsidR="00FE468C" w:rsidRPr="00F1422D">
        <w:rPr>
          <w:rFonts w:ascii="Arial" w:hAnsi="Arial" w:cs="Arial"/>
          <w:color w:val="000000"/>
          <w:sz w:val="20"/>
          <w:szCs w:val="20"/>
        </w:rPr>
        <w:t xml:space="preserve"> Notice</w:t>
      </w:r>
      <w:r w:rsidRPr="00F1422D">
        <w:rPr>
          <w:rFonts w:ascii="Arial" w:hAnsi="Arial" w:cs="Arial"/>
          <w:color w:val="000000"/>
          <w:sz w:val="20"/>
          <w:szCs w:val="2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770931A3"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12.</w:t>
      </w:r>
      <w:r w:rsidRPr="00F1422D">
        <w:rPr>
          <w:rFonts w:ascii="Arial" w:hAnsi="Arial" w:cs="Arial"/>
          <w:sz w:val="20"/>
          <w:szCs w:val="20"/>
        </w:rPr>
        <w:tab/>
      </w:r>
      <w:r w:rsidRPr="00F1422D">
        <w:rPr>
          <w:rFonts w:ascii="Arial" w:hAnsi="Arial" w:cs="Arial"/>
          <w:color w:val="000000"/>
          <w:sz w:val="20"/>
          <w:szCs w:val="20"/>
        </w:rPr>
        <w:t>If the Authority rejects the Contractor Change Proposal, it shall not be obliged to give its reasons for such rejection.</w:t>
      </w:r>
    </w:p>
    <w:p w14:paraId="36C22331"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13.</w:t>
      </w:r>
      <w:r w:rsidRPr="00F1422D">
        <w:rPr>
          <w:rFonts w:ascii="Arial" w:hAnsi="Arial" w:cs="Arial"/>
          <w:sz w:val="20"/>
          <w:szCs w:val="20"/>
        </w:rPr>
        <w:tab/>
      </w:r>
      <w:r w:rsidRPr="00F1422D">
        <w:rPr>
          <w:rFonts w:ascii="Arial" w:hAnsi="Arial" w:cs="Arial"/>
          <w:color w:val="000000"/>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F1422D">
        <w:rPr>
          <w:rFonts w:ascii="Arial" w:hAnsi="Arial" w:cs="Arial"/>
          <w:color w:val="000000"/>
          <w:sz w:val="20"/>
          <w:szCs w:val="20"/>
        </w:rPr>
        <w:t>a and</w:t>
      </w:r>
      <w:proofErr w:type="gramEnd"/>
      <w:r w:rsidRPr="00F1422D">
        <w:rPr>
          <w:rFonts w:ascii="Arial" w:hAnsi="Arial" w:cs="Arial"/>
          <w:color w:val="000000"/>
          <w:sz w:val="20"/>
          <w:szCs w:val="20"/>
        </w:rPr>
        <w:t xml:space="preserve"> then subject only to the terms of the Contractor Change proposal so accepted.</w:t>
      </w:r>
    </w:p>
    <w:p w14:paraId="50CCD4B5" w14:textId="77777777" w:rsidR="003A2CB9" w:rsidRPr="00F1422D" w:rsidRDefault="003A2CB9" w:rsidP="001C00D1">
      <w:pPr>
        <w:widowControl w:val="0"/>
        <w:autoSpaceDE w:val="0"/>
        <w:autoSpaceDN w:val="0"/>
        <w:adjustRightInd w:val="0"/>
        <w:spacing w:after="60" w:line="240" w:lineRule="auto"/>
        <w:ind w:left="840"/>
        <w:jc w:val="both"/>
        <w:rPr>
          <w:rFonts w:ascii="Arial" w:hAnsi="Arial" w:cs="Arial"/>
          <w:color w:val="000000"/>
          <w:sz w:val="20"/>
          <w:szCs w:val="20"/>
        </w:rPr>
      </w:pPr>
    </w:p>
    <w:p w14:paraId="5D090FA6" w14:textId="77777777" w:rsidR="003A2CB9" w:rsidRPr="00F1422D" w:rsidRDefault="00BA7D31" w:rsidP="001C00D1">
      <w:pPr>
        <w:widowControl w:val="0"/>
        <w:autoSpaceDE w:val="0"/>
        <w:autoSpaceDN w:val="0"/>
        <w:adjustRightInd w:val="0"/>
        <w:spacing w:after="60" w:line="240" w:lineRule="auto"/>
        <w:ind w:left="120"/>
        <w:jc w:val="both"/>
        <w:rPr>
          <w:rFonts w:ascii="Arial" w:hAnsi="Arial" w:cs="Arial"/>
          <w:sz w:val="20"/>
          <w:szCs w:val="20"/>
        </w:rPr>
      </w:pPr>
      <w:r w:rsidRPr="00F1422D">
        <w:rPr>
          <w:rFonts w:ascii="Arial" w:hAnsi="Arial" w:cs="Arial"/>
          <w:b/>
          <w:bCs/>
          <w:color w:val="000000"/>
          <w:sz w:val="20"/>
          <w:szCs w:val="20"/>
        </w:rPr>
        <w:t>Contractor Changes</w:t>
      </w:r>
    </w:p>
    <w:p w14:paraId="3FAA42B9" w14:textId="3289718B"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14.</w:t>
      </w:r>
      <w:r w:rsidRPr="00F1422D">
        <w:rPr>
          <w:rFonts w:ascii="Arial" w:hAnsi="Arial" w:cs="Arial"/>
          <w:sz w:val="20"/>
          <w:szCs w:val="20"/>
        </w:rPr>
        <w:tab/>
      </w:r>
      <w:bookmarkStart w:id="420" w:name="#SC5"/>
      <w:bookmarkStart w:id="421" w:name="#_Toc422462859"/>
      <w:bookmarkStart w:id="422" w:name="#_Toc402273356"/>
      <w:bookmarkStart w:id="423" w:name="#_Toc375205560"/>
      <w:bookmarkStart w:id="424" w:name="#_Toc367107581"/>
      <w:bookmarkEnd w:id="420"/>
      <w:bookmarkEnd w:id="421"/>
      <w:bookmarkEnd w:id="422"/>
      <w:bookmarkEnd w:id="423"/>
      <w:bookmarkEnd w:id="424"/>
      <w:r w:rsidRPr="00F1422D">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01CE90DF" w14:textId="77777777" w:rsidR="003A2CB9" w:rsidRDefault="003A2CB9">
      <w:pPr>
        <w:widowControl w:val="0"/>
        <w:autoSpaceDE w:val="0"/>
        <w:autoSpaceDN w:val="0"/>
        <w:adjustRightInd w:val="0"/>
        <w:spacing w:after="60" w:line="240" w:lineRule="auto"/>
        <w:ind w:left="840"/>
        <w:rPr>
          <w:rFonts w:ascii="Arial" w:hAnsi="Arial" w:cs="Arial"/>
          <w:color w:val="000000"/>
        </w:rPr>
      </w:pPr>
    </w:p>
    <w:p w14:paraId="6C98706F"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3C6813AB" w14:textId="1CCA1B1F" w:rsidR="003A2CB9" w:rsidRPr="007E247B" w:rsidRDefault="00BA7D31" w:rsidP="007E247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FC754BE" w14:textId="77777777" w:rsidR="003A2CB9" w:rsidRPr="00F1422D" w:rsidRDefault="00BA7D31">
      <w:pPr>
        <w:keepNext/>
        <w:keepLines/>
        <w:widowControl w:val="0"/>
        <w:autoSpaceDE w:val="0"/>
        <w:autoSpaceDN w:val="0"/>
        <w:adjustRightInd w:val="0"/>
        <w:spacing w:after="0" w:line="276" w:lineRule="auto"/>
        <w:ind w:left="120" w:right="114"/>
        <w:rPr>
          <w:rFonts w:ascii="Arial" w:hAnsi="Arial" w:cs="Arial"/>
          <w:sz w:val="20"/>
          <w:szCs w:val="20"/>
        </w:rPr>
      </w:pPr>
      <w:bookmarkStart w:id="425" w:name="_Toc501022446_10_6"/>
      <w:r w:rsidRPr="00F1422D">
        <w:rPr>
          <w:rFonts w:ascii="Arial" w:hAnsi="Arial" w:cs="Arial"/>
          <w:b/>
          <w:bCs/>
          <w:color w:val="000000"/>
          <w:sz w:val="20"/>
          <w:szCs w:val="20"/>
        </w:rPr>
        <w:lastRenderedPageBreak/>
        <w:t>Schedule 5 - Contractor's Commercial Sensitive Information Form (</w:t>
      </w:r>
      <w:proofErr w:type="spellStart"/>
      <w:r w:rsidRPr="00F1422D">
        <w:rPr>
          <w:rFonts w:ascii="Arial" w:hAnsi="Arial" w:cs="Arial"/>
          <w:b/>
          <w:bCs/>
          <w:color w:val="000000"/>
          <w:sz w:val="20"/>
          <w:szCs w:val="20"/>
        </w:rPr>
        <w:t>i.a.w</w:t>
      </w:r>
      <w:proofErr w:type="spellEnd"/>
      <w:r w:rsidRPr="00F1422D">
        <w:rPr>
          <w:rFonts w:ascii="Arial" w:hAnsi="Arial" w:cs="Arial"/>
          <w:b/>
          <w:bCs/>
          <w:color w:val="000000"/>
          <w:sz w:val="20"/>
          <w:szCs w:val="20"/>
        </w:rPr>
        <w:t>. condition 12)</w:t>
      </w:r>
      <w:bookmarkEnd w:id="425"/>
    </w:p>
    <w:p w14:paraId="1D0B041F" w14:textId="3F4A7008" w:rsidR="003A2CB9" w:rsidRPr="00F1422D" w:rsidRDefault="00BA7D31">
      <w:pPr>
        <w:keepNext/>
        <w:widowControl w:val="0"/>
        <w:autoSpaceDE w:val="0"/>
        <w:autoSpaceDN w:val="0"/>
        <w:adjustRightInd w:val="0"/>
        <w:spacing w:before="200" w:after="200" w:line="240" w:lineRule="auto"/>
        <w:ind w:left="120"/>
        <w:rPr>
          <w:rFonts w:ascii="Arial" w:hAnsi="Arial" w:cs="Arial"/>
          <w:sz w:val="20"/>
          <w:szCs w:val="20"/>
        </w:rPr>
      </w:pPr>
      <w:r w:rsidRPr="00F1422D">
        <w:rPr>
          <w:rFonts w:ascii="Arial" w:hAnsi="Arial" w:cs="Arial"/>
          <w:b/>
          <w:bCs/>
          <w:color w:val="000000"/>
          <w:sz w:val="20"/>
          <w:szCs w:val="20"/>
        </w:rPr>
        <w:t xml:space="preserve">Contract No: </w:t>
      </w:r>
      <w:r w:rsidR="005979E3">
        <w:rPr>
          <w:rFonts w:ascii="Arial" w:hAnsi="Arial" w:cs="Arial"/>
          <w:b/>
          <w:bCs/>
          <w:color w:val="000000"/>
          <w:sz w:val="20"/>
          <w:szCs w:val="20"/>
        </w:rPr>
        <w:t>702058450</w:t>
      </w:r>
      <w:r w:rsidRPr="00F1422D">
        <w:rPr>
          <w:rFonts w:ascii="Arial" w:hAnsi="Arial" w:cs="Arial"/>
          <w:b/>
          <w:bCs/>
          <w:color w:val="000000"/>
          <w:sz w:val="20"/>
          <w:szCs w:val="20"/>
        </w:rPr>
        <w:t> </w:t>
      </w:r>
      <w:r w:rsidRPr="00F1422D">
        <w:rPr>
          <w:rFonts w:ascii="Arial" w:hAnsi="Arial" w:cs="Arial"/>
          <w:b/>
          <w:bCs/>
          <w:color w:val="000000"/>
          <w:sz w:val="20"/>
          <w:szCs w:val="20"/>
        </w:rPr>
        <w:t> </w:t>
      </w:r>
      <w:r w:rsidRPr="00F1422D">
        <w:rPr>
          <w:rFonts w:ascii="Arial" w:hAnsi="Arial" w:cs="Arial"/>
          <w:b/>
          <w:bCs/>
          <w:color w:val="000000"/>
          <w:sz w:val="20"/>
          <w:szCs w:val="20"/>
        </w:rPr>
        <w:t> </w:t>
      </w:r>
      <w:r w:rsidRPr="00F1422D">
        <w:rPr>
          <w:rFonts w:ascii="Arial" w:hAnsi="Arial" w:cs="Arial"/>
          <w:b/>
          <w:bCs/>
          <w:color w:val="000000"/>
          <w:sz w:val="20"/>
          <w:szCs w:val="20"/>
        </w:rPr>
        <w:t> </w:t>
      </w:r>
      <w:r w:rsidRPr="00F1422D">
        <w:rPr>
          <w:rFonts w:ascii="Arial" w:hAnsi="Arial" w:cs="Arial"/>
          <w:b/>
          <w:bCs/>
          <w:color w:val="000000"/>
          <w:sz w:val="20"/>
          <w:szCs w:val="20"/>
        </w:rPr>
        <w:t> </w:t>
      </w:r>
    </w:p>
    <w:p w14:paraId="4AA9DFEB"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tbl>
      <w:tblPr>
        <w:tblW w:w="0" w:type="auto"/>
        <w:tblInd w:w="130" w:type="dxa"/>
        <w:tblLayout w:type="fixed"/>
        <w:tblCellMar>
          <w:left w:w="0" w:type="dxa"/>
          <w:right w:w="0" w:type="dxa"/>
        </w:tblCellMar>
        <w:tblLook w:val="0000" w:firstRow="0" w:lastRow="0" w:firstColumn="0" w:lastColumn="0" w:noHBand="0" w:noVBand="0"/>
      </w:tblPr>
      <w:tblGrid>
        <w:gridCol w:w="8940"/>
      </w:tblGrid>
      <w:tr w:rsidR="003A2CB9" w:rsidRPr="00F1422D" w14:paraId="09BABA48" w14:textId="77777777" w:rsidTr="006B7CC7">
        <w:trPr>
          <w:trHeight w:val="552"/>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72001F39" w14:textId="07C5AAF9"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xml:space="preserve">Contract No: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28E89DEB"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5B891746"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Description of Contractor’s Commercially Sensitive Information:</w:t>
            </w:r>
          </w:p>
          <w:p w14:paraId="354EBE55"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5D950E83"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7EFF0E71"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Cross Reference(s) to location of sensitive information:</w:t>
            </w:r>
          </w:p>
          <w:p w14:paraId="19DA0F99"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6A1028E3"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3A5A9EB1"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Explanation of Sensitivity:</w:t>
            </w:r>
          </w:p>
          <w:p w14:paraId="4186C3BE"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3B79A248"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08FD76A4"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Details of potential harm resulting from disclosure:</w:t>
            </w:r>
          </w:p>
          <w:p w14:paraId="7EBD33D0"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51187CB0" w14:textId="77777777" w:rsidTr="006B7CC7">
        <w:trPr>
          <w:trHeight w:val="552"/>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44537767"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xml:space="preserve">Period of Confidence (if applicable):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tc>
      </w:tr>
      <w:tr w:rsidR="003A2CB9" w:rsidRPr="00F1422D" w14:paraId="27970B75" w14:textId="77777777" w:rsidTr="006B7CC7">
        <w:trPr>
          <w:trHeight w:val="3319"/>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337456B6"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Contact Details for Transparency / Freedom of Information matters:</w:t>
            </w:r>
          </w:p>
          <w:p w14:paraId="112F57BE"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Name: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6045BC68"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Position: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6E59DE4F"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Address: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08B2788F"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Telephone Number: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41C7C32A"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xml:space="preserve">Email Address: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tc>
      </w:tr>
    </w:tbl>
    <w:p w14:paraId="689F623D"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588BD17"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2B00D65A" w14:textId="5D3A252E" w:rsidR="003A2CB9" w:rsidRPr="00997A57" w:rsidRDefault="00BA7D31" w:rsidP="00997A5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A2C0BB1" w14:textId="77777777" w:rsidR="003A2CB9" w:rsidRPr="00F1422D" w:rsidRDefault="00BA7D31" w:rsidP="001C00D1">
      <w:pPr>
        <w:keepNext/>
        <w:keepLines/>
        <w:widowControl w:val="0"/>
        <w:autoSpaceDE w:val="0"/>
        <w:autoSpaceDN w:val="0"/>
        <w:adjustRightInd w:val="0"/>
        <w:spacing w:after="0" w:line="276" w:lineRule="auto"/>
        <w:ind w:left="120" w:right="114"/>
        <w:jc w:val="center"/>
        <w:rPr>
          <w:rFonts w:ascii="Arial" w:hAnsi="Arial" w:cs="Arial"/>
          <w:sz w:val="20"/>
          <w:szCs w:val="20"/>
        </w:rPr>
      </w:pPr>
      <w:bookmarkStart w:id="426" w:name="_Toc501022446_10_7"/>
      <w:r w:rsidRPr="00F1422D">
        <w:rPr>
          <w:rFonts w:ascii="Arial" w:hAnsi="Arial" w:cs="Arial"/>
          <w:b/>
          <w:bCs/>
          <w:color w:val="000000"/>
          <w:sz w:val="20"/>
          <w:szCs w:val="20"/>
        </w:rPr>
        <w:lastRenderedPageBreak/>
        <w:t>Schedule 6 - Hazardous Contractor Deliverables, Materials or Substances Supplied under the Contract</w:t>
      </w:r>
      <w:bookmarkEnd w:id="426"/>
    </w:p>
    <w:p w14:paraId="163ABCE1" w14:textId="054684B0" w:rsidR="003A2CB9" w:rsidRPr="00F1422D" w:rsidRDefault="00997A57" w:rsidP="00997A57">
      <w:pPr>
        <w:keepNext/>
        <w:widowControl w:val="0"/>
        <w:autoSpaceDE w:val="0"/>
        <w:autoSpaceDN w:val="0"/>
        <w:adjustRightInd w:val="0"/>
        <w:spacing w:before="200" w:after="200" w:line="240" w:lineRule="auto"/>
        <w:rPr>
          <w:rFonts w:ascii="Arial" w:hAnsi="Arial" w:cs="Arial"/>
          <w:sz w:val="20"/>
          <w:szCs w:val="20"/>
        </w:rPr>
      </w:pPr>
      <w:bookmarkStart w:id="427" w:name="#_Toc367107582"/>
      <w:bookmarkStart w:id="428" w:name="#_Toc375205561"/>
      <w:bookmarkStart w:id="429" w:name="#_Toc402273357"/>
      <w:bookmarkStart w:id="430" w:name="#_Toc422462860"/>
      <w:bookmarkEnd w:id="427"/>
      <w:bookmarkEnd w:id="428"/>
      <w:bookmarkEnd w:id="429"/>
      <w:bookmarkEnd w:id="430"/>
      <w:r>
        <w:rPr>
          <w:rFonts w:ascii="Arial" w:hAnsi="Arial" w:cs="Arial"/>
          <w:b/>
          <w:bCs/>
          <w:color w:val="000000"/>
          <w:sz w:val="20"/>
          <w:szCs w:val="20"/>
        </w:rPr>
        <w:t xml:space="preserve"> </w:t>
      </w:r>
      <w:r w:rsidR="00BA7D31" w:rsidRPr="00F1422D">
        <w:rPr>
          <w:rFonts w:ascii="Arial" w:hAnsi="Arial" w:cs="Arial"/>
          <w:b/>
          <w:bCs/>
          <w:color w:val="000000"/>
          <w:sz w:val="20"/>
          <w:szCs w:val="20"/>
        </w:rPr>
        <w:t>Data Requirements</w:t>
      </w:r>
      <w:r w:rsidR="00F1422D">
        <w:rPr>
          <w:rFonts w:ascii="Arial" w:hAnsi="Arial" w:cs="Arial"/>
          <w:b/>
          <w:bCs/>
          <w:color w:val="000000"/>
          <w:sz w:val="20"/>
          <w:szCs w:val="20"/>
        </w:rPr>
        <w:t xml:space="preserve"> </w:t>
      </w:r>
      <w:r w:rsidR="00BA7D31" w:rsidRPr="00F1422D">
        <w:rPr>
          <w:rFonts w:ascii="Arial" w:hAnsi="Arial" w:cs="Arial"/>
          <w:b/>
          <w:bCs/>
          <w:color w:val="000000"/>
          <w:sz w:val="20"/>
          <w:szCs w:val="20"/>
        </w:rPr>
        <w:t>for Contract No:</w:t>
      </w:r>
      <w:r w:rsidR="001C00D1">
        <w:rPr>
          <w:rFonts w:ascii="Arial" w:hAnsi="Arial" w:cs="Arial"/>
          <w:b/>
          <w:bCs/>
          <w:color w:val="000000"/>
          <w:sz w:val="20"/>
          <w:szCs w:val="20"/>
        </w:rPr>
        <w:t xml:space="preserve"> </w:t>
      </w:r>
      <w:r w:rsidR="005979E3">
        <w:rPr>
          <w:rFonts w:ascii="Arial" w:hAnsi="Arial" w:cs="Arial"/>
          <w:b/>
          <w:bCs/>
          <w:color w:val="000000"/>
          <w:sz w:val="20"/>
          <w:szCs w:val="20"/>
        </w:rPr>
        <w:t>702058450</w:t>
      </w:r>
      <w:r w:rsidR="00BA7D31" w:rsidRPr="00F1422D">
        <w:rPr>
          <w:rFonts w:ascii="Arial" w:hAnsi="Arial" w:cs="Arial"/>
          <w:b/>
          <w:bCs/>
          <w:color w:val="000000"/>
          <w:sz w:val="20"/>
          <w:szCs w:val="20"/>
        </w:rPr>
        <w:t> </w:t>
      </w:r>
      <w:r w:rsidR="00BA7D31" w:rsidRPr="00F1422D">
        <w:rPr>
          <w:rFonts w:ascii="Arial" w:hAnsi="Arial" w:cs="Arial"/>
          <w:b/>
          <w:bCs/>
          <w:color w:val="000000"/>
          <w:sz w:val="20"/>
          <w:szCs w:val="20"/>
        </w:rPr>
        <w:t> </w:t>
      </w:r>
      <w:r w:rsidR="00BA7D31" w:rsidRPr="00F1422D">
        <w:rPr>
          <w:rFonts w:ascii="Arial" w:hAnsi="Arial" w:cs="Arial"/>
          <w:b/>
          <w:bCs/>
          <w:color w:val="000000"/>
          <w:sz w:val="20"/>
          <w:szCs w:val="20"/>
        </w:rPr>
        <w:t> </w:t>
      </w:r>
      <w:r w:rsidR="00BA7D31" w:rsidRPr="00F1422D">
        <w:rPr>
          <w:rFonts w:ascii="Arial" w:hAnsi="Arial" w:cs="Arial"/>
          <w:b/>
          <w:bCs/>
          <w:color w:val="000000"/>
          <w:sz w:val="20"/>
          <w:szCs w:val="20"/>
        </w:rPr>
        <w:t> </w:t>
      </w:r>
    </w:p>
    <w:p w14:paraId="666CC766" w14:textId="77777777" w:rsidR="003A2CB9" w:rsidRPr="00F1422D" w:rsidRDefault="003A2CB9">
      <w:pPr>
        <w:widowControl w:val="0"/>
        <w:autoSpaceDE w:val="0"/>
        <w:autoSpaceDN w:val="0"/>
        <w:adjustRightInd w:val="0"/>
        <w:spacing w:after="60" w:line="240" w:lineRule="auto"/>
        <w:ind w:left="6960"/>
        <w:jc w:val="right"/>
        <w:rPr>
          <w:rFonts w:ascii="Arial" w:hAnsi="Arial" w:cs="Arial"/>
          <w:sz w:val="20"/>
          <w:szCs w:val="20"/>
        </w:rPr>
      </w:pPr>
    </w:p>
    <w:p w14:paraId="762A6EB7" w14:textId="77777777" w:rsidR="003A2CB9" w:rsidRPr="00F1422D" w:rsidRDefault="00BA7D31">
      <w:pPr>
        <w:widowControl w:val="0"/>
        <w:autoSpaceDE w:val="0"/>
        <w:autoSpaceDN w:val="0"/>
        <w:adjustRightInd w:val="0"/>
        <w:spacing w:after="60" w:line="240" w:lineRule="auto"/>
        <w:ind w:left="120"/>
        <w:jc w:val="center"/>
        <w:rPr>
          <w:rFonts w:ascii="Arial" w:hAnsi="Arial" w:cs="Arial"/>
          <w:sz w:val="20"/>
          <w:szCs w:val="20"/>
        </w:rPr>
      </w:pPr>
      <w:r w:rsidRPr="00F1422D">
        <w:rPr>
          <w:rFonts w:ascii="Arial" w:hAnsi="Arial" w:cs="Arial"/>
          <w:b/>
          <w:bCs/>
          <w:color w:val="000000"/>
          <w:sz w:val="20"/>
          <w:szCs w:val="20"/>
        </w:rPr>
        <w:t>Hazardous Contractor Deliverables, Materials or Substances</w:t>
      </w:r>
    </w:p>
    <w:p w14:paraId="54E65A71" w14:textId="77777777" w:rsidR="003A2CB9" w:rsidRPr="00F1422D" w:rsidRDefault="00BA7D31">
      <w:pPr>
        <w:widowControl w:val="0"/>
        <w:autoSpaceDE w:val="0"/>
        <w:autoSpaceDN w:val="0"/>
        <w:adjustRightInd w:val="0"/>
        <w:spacing w:after="60" w:line="240" w:lineRule="auto"/>
        <w:ind w:left="120"/>
        <w:jc w:val="center"/>
        <w:rPr>
          <w:rFonts w:ascii="Arial" w:hAnsi="Arial" w:cs="Arial"/>
          <w:sz w:val="20"/>
          <w:szCs w:val="20"/>
        </w:rPr>
      </w:pPr>
      <w:r w:rsidRPr="00F1422D">
        <w:rPr>
          <w:rFonts w:ascii="Arial" w:hAnsi="Arial" w:cs="Arial"/>
          <w:b/>
          <w:bCs/>
          <w:color w:val="000000"/>
          <w:sz w:val="20"/>
          <w:szCs w:val="20"/>
        </w:rPr>
        <w:t>Statement by the Contractor</w:t>
      </w:r>
    </w:p>
    <w:p w14:paraId="2428738D"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3EE59B2D"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31" w:name="#Text297"/>
      <w:bookmarkEnd w:id="431"/>
    </w:p>
    <w:p w14:paraId="097ED49C"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 No: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13BFECAE" w14:textId="77777777" w:rsidR="003A2CB9" w:rsidRPr="00F1422D" w:rsidRDefault="003A2CB9" w:rsidP="001C00D1">
      <w:pPr>
        <w:widowControl w:val="0"/>
        <w:autoSpaceDE w:val="0"/>
        <w:autoSpaceDN w:val="0"/>
        <w:adjustRightInd w:val="0"/>
        <w:spacing w:after="0" w:line="240" w:lineRule="auto"/>
        <w:rPr>
          <w:rFonts w:ascii="Arial" w:hAnsi="Arial" w:cs="Arial"/>
          <w:sz w:val="20"/>
          <w:szCs w:val="20"/>
        </w:rPr>
      </w:pPr>
      <w:bookmarkStart w:id="432" w:name="#Text2"/>
      <w:bookmarkEnd w:id="432"/>
    </w:p>
    <w:p w14:paraId="0222B961" w14:textId="102D895C"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 Title: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092E6BA6"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33" w:name="#Text3"/>
      <w:bookmarkEnd w:id="433"/>
    </w:p>
    <w:p w14:paraId="54E475A1"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Contractor: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130E280A" w14:textId="77777777" w:rsidR="003A2CB9" w:rsidRPr="00F1422D" w:rsidRDefault="003A2CB9" w:rsidP="001C00D1">
      <w:pPr>
        <w:widowControl w:val="0"/>
        <w:autoSpaceDE w:val="0"/>
        <w:autoSpaceDN w:val="0"/>
        <w:adjustRightInd w:val="0"/>
        <w:spacing w:after="0" w:line="240" w:lineRule="auto"/>
        <w:rPr>
          <w:rFonts w:ascii="Arial" w:hAnsi="Arial" w:cs="Arial"/>
          <w:sz w:val="20"/>
          <w:szCs w:val="20"/>
        </w:rPr>
      </w:pPr>
      <w:bookmarkStart w:id="434" w:name="#Text4"/>
      <w:bookmarkEnd w:id="434"/>
    </w:p>
    <w:p w14:paraId="2122BC76"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Date of Contract: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4CA4B084"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617A66CC" w14:textId="3DFB36A9"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 To the best of our knowledge there are no hazardous Contractor Deliverables, </w:t>
      </w:r>
      <w:proofErr w:type="gramStart"/>
      <w:r w:rsidRPr="00F1422D">
        <w:rPr>
          <w:rFonts w:ascii="Arial" w:hAnsi="Arial" w:cs="Arial"/>
          <w:color w:val="000000"/>
          <w:sz w:val="20"/>
          <w:szCs w:val="20"/>
        </w:rPr>
        <w:t>materials</w:t>
      </w:r>
      <w:proofErr w:type="gramEnd"/>
      <w:r w:rsidRPr="00F1422D">
        <w:rPr>
          <w:rFonts w:ascii="Arial" w:hAnsi="Arial" w:cs="Arial"/>
          <w:color w:val="000000"/>
          <w:sz w:val="20"/>
          <w:szCs w:val="20"/>
        </w:rPr>
        <w:t xml:space="preserve"> or substances to be supplied.  </w:t>
      </w:r>
    </w:p>
    <w:p w14:paraId="2FC67933"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35" w:name="#Text5"/>
      <w:bookmarkEnd w:id="435"/>
    </w:p>
    <w:p w14:paraId="6C24723D"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To the best of our knowledge the hazards associated with materials or substances to be supplied under the Contract are identified in the Safety Data Sheets (Qty:</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attached in accordance with condition 24.   </w:t>
      </w:r>
    </w:p>
    <w:p w14:paraId="0A1B1BCD" w14:textId="77777777" w:rsidR="003A2CB9" w:rsidRPr="00F1422D" w:rsidRDefault="003A2CB9" w:rsidP="00F1422D">
      <w:pPr>
        <w:widowControl w:val="0"/>
        <w:autoSpaceDE w:val="0"/>
        <w:autoSpaceDN w:val="0"/>
        <w:adjustRightInd w:val="0"/>
        <w:spacing w:after="0" w:line="240" w:lineRule="auto"/>
        <w:rPr>
          <w:rFonts w:ascii="Arial" w:hAnsi="Arial" w:cs="Arial"/>
          <w:sz w:val="20"/>
          <w:szCs w:val="20"/>
        </w:rPr>
      </w:pPr>
      <w:bookmarkStart w:id="436" w:name="#Text6"/>
      <w:bookmarkEnd w:id="436"/>
    </w:p>
    <w:p w14:paraId="4D062FA2"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Contractor’s Signature: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1802C72E" w14:textId="77777777" w:rsidR="003A2CB9" w:rsidRPr="00F1422D" w:rsidRDefault="003A2CB9" w:rsidP="00F1422D">
      <w:pPr>
        <w:widowControl w:val="0"/>
        <w:autoSpaceDE w:val="0"/>
        <w:autoSpaceDN w:val="0"/>
        <w:adjustRightInd w:val="0"/>
        <w:spacing w:after="0" w:line="240" w:lineRule="auto"/>
        <w:rPr>
          <w:rFonts w:ascii="Arial" w:hAnsi="Arial" w:cs="Arial"/>
          <w:sz w:val="20"/>
          <w:szCs w:val="20"/>
        </w:rPr>
      </w:pPr>
      <w:bookmarkStart w:id="437" w:name="#Text7"/>
      <w:bookmarkEnd w:id="437"/>
    </w:p>
    <w:p w14:paraId="3B2336DE" w14:textId="51147062" w:rsidR="003A2CB9" w:rsidRPr="00F1422D" w:rsidRDefault="00BA7D31" w:rsidP="00F1422D">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Name: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50FCC135"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38" w:name="#Text8"/>
      <w:bookmarkEnd w:id="438"/>
    </w:p>
    <w:p w14:paraId="0B8CF0F0"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Job Title: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652D4ED0" w14:textId="77777777" w:rsidR="003A2CB9" w:rsidRPr="00F1422D" w:rsidRDefault="003A2CB9" w:rsidP="00F1422D">
      <w:pPr>
        <w:widowControl w:val="0"/>
        <w:autoSpaceDE w:val="0"/>
        <w:autoSpaceDN w:val="0"/>
        <w:adjustRightInd w:val="0"/>
        <w:spacing w:after="0" w:line="240" w:lineRule="auto"/>
        <w:rPr>
          <w:rFonts w:ascii="Arial" w:hAnsi="Arial" w:cs="Arial"/>
          <w:sz w:val="20"/>
          <w:szCs w:val="20"/>
        </w:rPr>
      </w:pPr>
      <w:bookmarkStart w:id="439" w:name="#Text9"/>
      <w:bookmarkEnd w:id="439"/>
    </w:p>
    <w:p w14:paraId="16357C00"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Date: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1CE2B7D6"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40B34A2F"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 check box (TT) as appropriate </w:t>
      </w:r>
    </w:p>
    <w:p w14:paraId="3931C4D1"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4558544D" w14:textId="77777777" w:rsidR="003A2CB9" w:rsidRPr="00F1422D" w:rsidRDefault="00BA7D31">
      <w:pPr>
        <w:widowControl w:val="0"/>
        <w:tabs>
          <w:tab w:val="left" w:leader="dot" w:pos="6000"/>
        </w:tabs>
        <w:autoSpaceDE w:val="0"/>
        <w:autoSpaceDN w:val="0"/>
        <w:adjustRightInd w:val="0"/>
        <w:spacing w:after="0" w:line="240" w:lineRule="auto"/>
        <w:ind w:left="120"/>
        <w:jc w:val="both"/>
        <w:rPr>
          <w:rFonts w:ascii="Arial" w:hAnsi="Arial" w:cs="Arial"/>
          <w:sz w:val="20"/>
          <w:szCs w:val="20"/>
        </w:rPr>
      </w:pPr>
      <w:r w:rsidRPr="00F1422D">
        <w:rPr>
          <w:rFonts w:ascii="Arial" w:hAnsi="Arial" w:cs="Arial"/>
          <w:sz w:val="20"/>
          <w:szCs w:val="20"/>
        </w:rPr>
        <w:tab/>
      </w:r>
    </w:p>
    <w:p w14:paraId="68A6E7A9"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61A84B67" w14:textId="696CB9A0"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To be completed by the Authority </w:t>
      </w:r>
    </w:p>
    <w:p w14:paraId="1061A243"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40" w:name="#Text10"/>
      <w:bookmarkEnd w:id="440"/>
    </w:p>
    <w:p w14:paraId="20B0CAC2" w14:textId="0B1A0CDD"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Domestic Management Code (DMC):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395F2B40"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41" w:name="#Text11"/>
      <w:bookmarkEnd w:id="441"/>
    </w:p>
    <w:p w14:paraId="293042A5" w14:textId="016C36AE"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NATO Stock Number: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3B796C4A"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42" w:name="#Text12"/>
      <w:bookmarkEnd w:id="442"/>
    </w:p>
    <w:p w14:paraId="3C3C1D23"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Contact Name: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6FE935DE" w14:textId="77777777" w:rsidR="003A2CB9" w:rsidRPr="00F1422D" w:rsidRDefault="003A2CB9" w:rsidP="001C00D1">
      <w:pPr>
        <w:widowControl w:val="0"/>
        <w:autoSpaceDE w:val="0"/>
        <w:autoSpaceDN w:val="0"/>
        <w:adjustRightInd w:val="0"/>
        <w:spacing w:after="0" w:line="240" w:lineRule="auto"/>
        <w:rPr>
          <w:rFonts w:ascii="Arial" w:hAnsi="Arial" w:cs="Arial"/>
          <w:sz w:val="20"/>
          <w:szCs w:val="20"/>
        </w:rPr>
      </w:pPr>
      <w:bookmarkStart w:id="443" w:name="#Text13"/>
      <w:bookmarkEnd w:id="443"/>
    </w:p>
    <w:p w14:paraId="60C47909"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Contact Address: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6C6443FB"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5D90DBBC"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Copy to be forwarded to:</w:t>
      </w:r>
    </w:p>
    <w:p w14:paraId="194A9656"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5D762F51" w14:textId="77777777" w:rsidR="003A2CB9" w:rsidRPr="00F1422D" w:rsidRDefault="00BA7D31">
      <w:pPr>
        <w:widowControl w:val="0"/>
        <w:autoSpaceDE w:val="0"/>
        <w:autoSpaceDN w:val="0"/>
        <w:adjustRightInd w:val="0"/>
        <w:spacing w:before="120" w:after="60" w:line="240" w:lineRule="auto"/>
        <w:ind w:left="120"/>
        <w:rPr>
          <w:rFonts w:ascii="Arial" w:hAnsi="Arial" w:cs="Arial"/>
          <w:sz w:val="20"/>
          <w:szCs w:val="20"/>
        </w:rPr>
      </w:pPr>
      <w:r w:rsidRPr="00F1422D">
        <w:rPr>
          <w:rFonts w:ascii="Arial" w:hAnsi="Arial" w:cs="Arial"/>
          <w:color w:val="000000"/>
          <w:sz w:val="20"/>
          <w:szCs w:val="20"/>
        </w:rPr>
        <w:t>Hazardous Stores Information System (HSIS)</w:t>
      </w:r>
    </w:p>
    <w:p w14:paraId="1A021A9C"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Defence Safety Authority (DSA) </w:t>
      </w:r>
    </w:p>
    <w:p w14:paraId="5DC38087"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Movement Transport Safety Regulator (MTSR) </w:t>
      </w:r>
    </w:p>
    <w:p w14:paraId="30269B2D"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lastRenderedPageBreak/>
        <w:t>Hazel Building Level 1, #H019</w:t>
      </w:r>
    </w:p>
    <w:p w14:paraId="541BE8E9"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MOD Abbey Wood (North)</w:t>
      </w:r>
    </w:p>
    <w:p w14:paraId="4DC30B22" w14:textId="77777777" w:rsidR="003A2CB9" w:rsidRPr="00F1422D" w:rsidRDefault="00BA7D31">
      <w:pPr>
        <w:widowControl w:val="0"/>
        <w:autoSpaceDE w:val="0"/>
        <w:autoSpaceDN w:val="0"/>
        <w:adjustRightInd w:val="0"/>
        <w:spacing w:after="180" w:line="240" w:lineRule="auto"/>
        <w:ind w:left="120"/>
        <w:rPr>
          <w:rFonts w:ascii="Arial" w:hAnsi="Arial" w:cs="Arial"/>
          <w:sz w:val="20"/>
          <w:szCs w:val="20"/>
        </w:rPr>
      </w:pPr>
      <w:r w:rsidRPr="00F1422D">
        <w:rPr>
          <w:rFonts w:ascii="Arial" w:hAnsi="Arial" w:cs="Arial"/>
          <w:color w:val="000000"/>
          <w:sz w:val="20"/>
          <w:szCs w:val="20"/>
        </w:rPr>
        <w:t>Bristol BS34 8QW</w:t>
      </w:r>
    </w:p>
    <w:p w14:paraId="4E8F050C"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5FC17433" w14:textId="77777777" w:rsidR="003A2CB9" w:rsidRPr="00F1422D" w:rsidRDefault="00BA7D31">
      <w:pPr>
        <w:widowControl w:val="0"/>
        <w:autoSpaceDE w:val="0"/>
        <w:autoSpaceDN w:val="0"/>
        <w:adjustRightInd w:val="0"/>
        <w:spacing w:after="180" w:line="240" w:lineRule="auto"/>
        <w:ind w:left="120"/>
        <w:rPr>
          <w:rFonts w:ascii="Arial" w:hAnsi="Arial" w:cs="Arial"/>
          <w:sz w:val="20"/>
          <w:szCs w:val="20"/>
        </w:rPr>
      </w:pPr>
      <w:r w:rsidRPr="00F1422D">
        <w:rPr>
          <w:rFonts w:ascii="Arial" w:hAnsi="Arial" w:cs="Arial"/>
          <w:color w:val="000000"/>
          <w:sz w:val="20"/>
          <w:szCs w:val="20"/>
        </w:rPr>
        <w:t>Emails to be sent to:</w:t>
      </w:r>
    </w:p>
    <w:p w14:paraId="1B93B660" w14:textId="77777777" w:rsidR="003A2CB9" w:rsidRPr="00F1422D" w:rsidRDefault="00BA7D31">
      <w:pPr>
        <w:widowControl w:val="0"/>
        <w:autoSpaceDE w:val="0"/>
        <w:autoSpaceDN w:val="0"/>
        <w:adjustRightInd w:val="0"/>
        <w:spacing w:after="180" w:line="240" w:lineRule="auto"/>
        <w:ind w:left="120"/>
        <w:rPr>
          <w:rFonts w:ascii="Arial" w:hAnsi="Arial" w:cs="Arial"/>
          <w:sz w:val="20"/>
          <w:szCs w:val="20"/>
        </w:rPr>
      </w:pPr>
      <w:r w:rsidRPr="00F1422D">
        <w:rPr>
          <w:rFonts w:ascii="Arial" w:hAnsi="Arial" w:cs="Arial"/>
          <w:color w:val="000000"/>
          <w:sz w:val="20"/>
          <w:szCs w:val="20"/>
        </w:rPr>
        <w:t>DESTECH-QSEPEnv-HSISMulti@mod.gov.uk</w:t>
      </w:r>
    </w:p>
    <w:p w14:paraId="0CC83F4B"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60EB168E" w14:textId="3B663603" w:rsidR="003A2CB9" w:rsidRPr="00EE7088" w:rsidRDefault="00BA7D31" w:rsidP="00EE7088">
      <w:pPr>
        <w:widowControl w:val="0"/>
        <w:autoSpaceDE w:val="0"/>
        <w:autoSpaceDN w:val="0"/>
        <w:adjustRightInd w:val="0"/>
        <w:spacing w:after="0" w:line="240" w:lineRule="auto"/>
        <w:rPr>
          <w:rFonts w:ascii="Arial" w:hAnsi="Arial" w:cs="Arial"/>
          <w:color w:val="000000"/>
        </w:rPr>
      </w:pPr>
      <w:bookmarkStart w:id="444" w:name="_Toc501022446_10_8"/>
      <w:r w:rsidRPr="00F1422D">
        <w:rPr>
          <w:rFonts w:ascii="Arial" w:hAnsi="Arial" w:cs="Arial"/>
          <w:b/>
          <w:bCs/>
          <w:color w:val="000000"/>
          <w:sz w:val="20"/>
          <w:szCs w:val="20"/>
        </w:rPr>
        <w:t>Schedule 7 - Timber and Wood- Derived Products Supplied under the Contract</w:t>
      </w:r>
      <w:bookmarkEnd w:id="444"/>
      <w:r w:rsidR="00E41FC2">
        <w:rPr>
          <w:rFonts w:ascii="Arial" w:hAnsi="Arial" w:cs="Arial"/>
          <w:b/>
          <w:bCs/>
          <w:color w:val="000000"/>
          <w:sz w:val="20"/>
          <w:szCs w:val="20"/>
        </w:rPr>
        <w:t xml:space="preserve"> – N</w:t>
      </w:r>
      <w:r w:rsidR="001F315A">
        <w:rPr>
          <w:rFonts w:ascii="Arial" w:hAnsi="Arial" w:cs="Arial"/>
          <w:b/>
          <w:bCs/>
          <w:color w:val="000000"/>
          <w:sz w:val="20"/>
          <w:szCs w:val="20"/>
        </w:rPr>
        <w:t>ot Applicable</w:t>
      </w:r>
    </w:p>
    <w:p w14:paraId="54A3C6E8" w14:textId="77777777" w:rsidR="00EE7088" w:rsidRDefault="00EE7088" w:rsidP="00EE7088">
      <w:pPr>
        <w:widowControl w:val="0"/>
        <w:autoSpaceDE w:val="0"/>
        <w:autoSpaceDN w:val="0"/>
        <w:adjustRightInd w:val="0"/>
        <w:spacing w:after="0" w:line="240" w:lineRule="auto"/>
        <w:rPr>
          <w:rFonts w:ascii="Arial" w:hAnsi="Arial" w:cs="Arial"/>
          <w:sz w:val="20"/>
          <w:szCs w:val="20"/>
        </w:rPr>
      </w:pPr>
      <w:bookmarkStart w:id="445" w:name="#_Toc367107583"/>
      <w:bookmarkStart w:id="446" w:name="#_Toc375205562"/>
      <w:bookmarkStart w:id="447" w:name="#Text298"/>
      <w:bookmarkStart w:id="448" w:name="_Toc501022446_10_9"/>
      <w:bookmarkEnd w:id="445"/>
      <w:bookmarkEnd w:id="446"/>
      <w:bookmarkEnd w:id="447"/>
    </w:p>
    <w:p w14:paraId="059C944F" w14:textId="49A83270" w:rsidR="003A2CB9" w:rsidRPr="001F315A" w:rsidRDefault="00BA7D31" w:rsidP="00EE7088">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Schedule 8 - Acceptance Procedure (</w:t>
      </w:r>
      <w:proofErr w:type="spellStart"/>
      <w:r>
        <w:rPr>
          <w:rFonts w:ascii="Arial" w:hAnsi="Arial" w:cs="Arial"/>
          <w:b/>
          <w:bCs/>
          <w:color w:val="000000"/>
        </w:rPr>
        <w:t>i.a.w</w:t>
      </w:r>
      <w:proofErr w:type="spellEnd"/>
      <w:r>
        <w:rPr>
          <w:rFonts w:ascii="Arial" w:hAnsi="Arial" w:cs="Arial"/>
          <w:b/>
          <w:bCs/>
          <w:color w:val="000000"/>
        </w:rPr>
        <w:t>. condition 28)</w:t>
      </w:r>
      <w:bookmarkEnd w:id="448"/>
    </w:p>
    <w:p w14:paraId="7B566936" w14:textId="77777777" w:rsidR="001C00D1" w:rsidRDefault="001C00D1" w:rsidP="004B6886">
      <w:pPr>
        <w:keepNext/>
        <w:keepLines/>
        <w:widowControl w:val="0"/>
        <w:autoSpaceDE w:val="0"/>
        <w:autoSpaceDN w:val="0"/>
        <w:adjustRightInd w:val="0"/>
        <w:spacing w:after="0" w:line="276" w:lineRule="auto"/>
        <w:ind w:right="114"/>
        <w:rPr>
          <w:rFonts w:ascii="Arial" w:hAnsi="Arial" w:cs="Arial"/>
          <w:sz w:val="24"/>
          <w:szCs w:val="24"/>
        </w:rPr>
      </w:pPr>
    </w:p>
    <w:p w14:paraId="3BE5E426" w14:textId="4978633C"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bookmarkStart w:id="449" w:name="#_Toc422462861"/>
      <w:bookmarkStart w:id="450" w:name="#_Toc402273358"/>
      <w:bookmarkStart w:id="451" w:name="#_Toc375205563"/>
      <w:bookmarkStart w:id="452" w:name="#_Toc367107584"/>
      <w:bookmarkStart w:id="453" w:name="#Text304"/>
      <w:bookmarkEnd w:id="449"/>
      <w:bookmarkEnd w:id="450"/>
      <w:bookmarkEnd w:id="451"/>
      <w:bookmarkEnd w:id="452"/>
      <w:bookmarkEnd w:id="453"/>
      <w:r w:rsidRPr="001C00D1">
        <w:rPr>
          <w:rFonts w:ascii="Arial" w:hAnsi="Arial" w:cs="Arial"/>
          <w:sz w:val="20"/>
          <w:szCs w:val="20"/>
        </w:rPr>
        <w:t xml:space="preserve">Schedule 9 – Statement of Requirement </w:t>
      </w:r>
    </w:p>
    <w:p w14:paraId="3C55FA84" w14:textId="77777777"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7D6E5048" w14:textId="68E53603"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1C00D1">
        <w:rPr>
          <w:rFonts w:ascii="Arial" w:hAnsi="Arial" w:cs="Arial"/>
          <w:sz w:val="20"/>
          <w:szCs w:val="20"/>
        </w:rPr>
        <w:t>Schedule 10 – Commercial Cost Workbook</w:t>
      </w:r>
    </w:p>
    <w:p w14:paraId="0B6CE62C" w14:textId="77777777"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0C0AC921" w14:textId="6BC6DEB4"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1C00D1">
        <w:rPr>
          <w:rFonts w:ascii="Arial" w:hAnsi="Arial" w:cs="Arial"/>
          <w:sz w:val="20"/>
          <w:szCs w:val="20"/>
        </w:rPr>
        <w:t>Schedule 11 – Technical Criteria for Requirement</w:t>
      </w:r>
    </w:p>
    <w:p w14:paraId="1570AD5F" w14:textId="77777777"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1A36CB66" w14:textId="4325BE87"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64CA0487" w14:textId="419F5105" w:rsidR="003A2CB9" w:rsidRPr="00EE7088" w:rsidRDefault="00BA7D31" w:rsidP="00EE7088">
      <w:pPr>
        <w:keepNext/>
        <w:widowControl w:val="0"/>
        <w:autoSpaceDE w:val="0"/>
        <w:autoSpaceDN w:val="0"/>
        <w:adjustRightInd w:val="0"/>
        <w:spacing w:before="200" w:after="200" w:line="240" w:lineRule="auto"/>
        <w:jc w:val="center"/>
        <w:rPr>
          <w:rFonts w:ascii="Arial" w:hAnsi="Arial" w:cs="Arial"/>
          <w:b/>
          <w:bCs/>
          <w:sz w:val="24"/>
          <w:szCs w:val="24"/>
        </w:rPr>
      </w:pPr>
      <w:bookmarkStart w:id="454" w:name="#Text305"/>
      <w:bookmarkStart w:id="455" w:name="#SC9"/>
      <w:bookmarkStart w:id="456" w:name="_Toc501022445_11"/>
      <w:bookmarkEnd w:id="454"/>
      <w:bookmarkEnd w:id="455"/>
      <w:r w:rsidRPr="00C4289D">
        <w:rPr>
          <w:rFonts w:ascii="Arial" w:hAnsi="Arial" w:cs="Arial"/>
          <w:b/>
          <w:bCs/>
          <w:color w:val="000000"/>
          <w:sz w:val="20"/>
          <w:szCs w:val="20"/>
        </w:rPr>
        <w:t>DEFFORM 111</w:t>
      </w:r>
      <w:bookmarkEnd w:id="456"/>
    </w:p>
    <w:p w14:paraId="351C9911" w14:textId="77777777" w:rsidR="003A2CB9" w:rsidRPr="00C4289D" w:rsidRDefault="00BA7D31">
      <w:pPr>
        <w:widowControl w:val="0"/>
        <w:autoSpaceDE w:val="0"/>
        <w:autoSpaceDN w:val="0"/>
        <w:adjustRightInd w:val="0"/>
        <w:spacing w:after="200" w:line="276" w:lineRule="auto"/>
        <w:ind w:left="120" w:right="114"/>
        <w:rPr>
          <w:rFonts w:ascii="Arial" w:hAnsi="Arial" w:cs="Arial"/>
          <w:sz w:val="20"/>
          <w:szCs w:val="20"/>
        </w:rPr>
      </w:pPr>
      <w:r w:rsidRPr="00C4289D">
        <w:rPr>
          <w:rFonts w:ascii="Arial" w:hAnsi="Arial" w:cs="Arial"/>
          <w:color w:val="000000"/>
          <w:sz w:val="20"/>
          <w:szCs w:val="20"/>
        </w:rPr>
        <w:t xml:space="preserve"> </w:t>
      </w:r>
    </w:p>
    <w:p w14:paraId="305238B4"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Appendix - Addresses and Other Information</w:t>
      </w:r>
    </w:p>
    <w:p w14:paraId="5D5623CF" w14:textId="77777777" w:rsidR="003A2CB9" w:rsidRPr="00C4289D" w:rsidRDefault="003A2CB9">
      <w:pPr>
        <w:widowControl w:val="0"/>
        <w:autoSpaceDE w:val="0"/>
        <w:autoSpaceDN w:val="0"/>
        <w:adjustRightInd w:val="0"/>
        <w:spacing w:after="60" w:line="240" w:lineRule="auto"/>
        <w:ind w:left="840"/>
        <w:rPr>
          <w:rFonts w:ascii="Arial" w:hAnsi="Arial" w:cs="Arial"/>
          <w:sz w:val="20"/>
          <w:szCs w:val="20"/>
        </w:rPr>
      </w:pPr>
    </w:p>
    <w:p w14:paraId="4CA8B4E9"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 Commercial Officer</w:t>
      </w:r>
    </w:p>
    <w:p w14:paraId="0D4A812F" w14:textId="77777777"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 xml:space="preserve">Name: Liga Elliott </w:t>
      </w:r>
    </w:p>
    <w:p w14:paraId="7E4A94E1" w14:textId="77777777"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 xml:space="preserve">Address: RAF High Wycombe, </w:t>
      </w:r>
      <w:proofErr w:type="spellStart"/>
      <w:r w:rsidRPr="0029729B">
        <w:rPr>
          <w:rFonts w:ascii="Arial" w:hAnsi="Arial" w:cs="Arial"/>
          <w:color w:val="000000"/>
          <w:sz w:val="20"/>
          <w:szCs w:val="20"/>
        </w:rPr>
        <w:t>Nimrod</w:t>
      </w:r>
      <w:proofErr w:type="spellEnd"/>
      <w:r w:rsidRPr="0029729B">
        <w:rPr>
          <w:rFonts w:ascii="Arial" w:hAnsi="Arial" w:cs="Arial"/>
          <w:color w:val="000000"/>
          <w:sz w:val="20"/>
          <w:szCs w:val="20"/>
        </w:rPr>
        <w:t xml:space="preserve"> Building, 3 Site, Buckinghamshire, HP14 4UE</w:t>
      </w:r>
    </w:p>
    <w:p w14:paraId="0E3E6D68" w14:textId="77777777" w:rsidR="0029729B" w:rsidRPr="00C4289D" w:rsidRDefault="0029729B" w:rsidP="00CB6B5C">
      <w:pPr>
        <w:widowControl w:val="0"/>
        <w:autoSpaceDE w:val="0"/>
        <w:autoSpaceDN w:val="0"/>
        <w:adjustRightInd w:val="0"/>
        <w:spacing w:after="60" w:line="240" w:lineRule="auto"/>
        <w:ind w:left="720"/>
        <w:rPr>
          <w:rFonts w:ascii="Arial" w:hAnsi="Arial" w:cs="Arial"/>
          <w:sz w:val="20"/>
          <w:szCs w:val="20"/>
        </w:rPr>
      </w:pPr>
      <w:r w:rsidRPr="0029729B">
        <w:rPr>
          <w:rFonts w:ascii="Arial" w:hAnsi="Arial" w:cs="Arial"/>
          <w:color w:val="000000"/>
          <w:sz w:val="20"/>
          <w:szCs w:val="20"/>
        </w:rPr>
        <w:t xml:space="preserve">Email:  </w:t>
      </w:r>
      <w:hyperlink r:id="rId35" w:history="1">
        <w:r w:rsidRPr="00F800D8">
          <w:rPr>
            <w:rStyle w:val="Hyperlink"/>
            <w:rFonts w:ascii="Arial" w:hAnsi="Arial" w:cs="Arial"/>
            <w:sz w:val="20"/>
            <w:szCs w:val="20"/>
          </w:rPr>
          <w:t>Liga.Elliott114@mod.gov.uk</w:t>
        </w:r>
      </w:hyperlink>
      <w:r>
        <w:rPr>
          <w:rFonts w:ascii="Arial" w:hAnsi="Arial" w:cs="Arial"/>
          <w:color w:val="000000"/>
          <w:sz w:val="20"/>
          <w:szCs w:val="20"/>
        </w:rPr>
        <w:t xml:space="preserve"> </w:t>
      </w:r>
    </w:p>
    <w:p w14:paraId="6B724EC2"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B444B9C"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2. Project Manager, Equipment Support Manager or PT Leader</w:t>
      </w:r>
      <w:r w:rsidRPr="00C4289D">
        <w:rPr>
          <w:rFonts w:ascii="Arial" w:hAnsi="Arial" w:cs="Arial"/>
          <w:color w:val="000000"/>
          <w:sz w:val="20"/>
          <w:szCs w:val="20"/>
        </w:rPr>
        <w:t xml:space="preserve"> (from whom technical information is available)</w:t>
      </w:r>
    </w:p>
    <w:p w14:paraId="20CC1B9B" w14:textId="22ECB759"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 xml:space="preserve">Name: </w:t>
      </w:r>
      <w:r w:rsidR="005979E3" w:rsidRPr="005979E3">
        <w:rPr>
          <w:rFonts w:ascii="Arial" w:hAnsi="Arial" w:cs="Arial"/>
          <w:color w:val="000000"/>
          <w:sz w:val="20"/>
          <w:szCs w:val="20"/>
        </w:rPr>
        <w:t>Donald</w:t>
      </w:r>
      <w:r w:rsidR="005979E3">
        <w:rPr>
          <w:rFonts w:ascii="Arial" w:hAnsi="Arial" w:cs="Arial"/>
          <w:color w:val="000000"/>
          <w:sz w:val="20"/>
          <w:szCs w:val="20"/>
        </w:rPr>
        <w:t xml:space="preserve"> </w:t>
      </w:r>
      <w:r w:rsidR="005979E3" w:rsidRPr="005979E3">
        <w:rPr>
          <w:rFonts w:ascii="Arial" w:hAnsi="Arial" w:cs="Arial"/>
          <w:color w:val="000000"/>
          <w:sz w:val="20"/>
          <w:szCs w:val="20"/>
        </w:rPr>
        <w:t>Storey</w:t>
      </w:r>
    </w:p>
    <w:p w14:paraId="514BD5F6" w14:textId="77777777"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 xml:space="preserve">Address: RAF High Wycombe, </w:t>
      </w:r>
      <w:proofErr w:type="spellStart"/>
      <w:r w:rsidRPr="0029729B">
        <w:rPr>
          <w:rFonts w:ascii="Arial" w:hAnsi="Arial" w:cs="Arial"/>
          <w:color w:val="000000"/>
          <w:sz w:val="20"/>
          <w:szCs w:val="20"/>
        </w:rPr>
        <w:t>Nimrod</w:t>
      </w:r>
      <w:proofErr w:type="spellEnd"/>
      <w:r w:rsidRPr="0029729B">
        <w:rPr>
          <w:rFonts w:ascii="Arial" w:hAnsi="Arial" w:cs="Arial"/>
          <w:color w:val="000000"/>
          <w:sz w:val="20"/>
          <w:szCs w:val="20"/>
        </w:rPr>
        <w:t xml:space="preserve"> Building, 3 Site, Buckinghamshire, HP14 4UE</w:t>
      </w:r>
    </w:p>
    <w:p w14:paraId="1D91ABCA" w14:textId="24FA7E15" w:rsidR="003A2CB9" w:rsidRPr="009C2FE1" w:rsidRDefault="0029729B" w:rsidP="00CB6B5C">
      <w:pPr>
        <w:widowControl w:val="0"/>
        <w:autoSpaceDE w:val="0"/>
        <w:autoSpaceDN w:val="0"/>
        <w:adjustRightInd w:val="0"/>
        <w:spacing w:after="60" w:line="240" w:lineRule="auto"/>
        <w:ind w:left="720"/>
        <w:rPr>
          <w:rFonts w:ascii="Arial" w:hAnsi="Arial" w:cs="Arial"/>
          <w:sz w:val="20"/>
          <w:szCs w:val="20"/>
        </w:rPr>
      </w:pPr>
      <w:r w:rsidRPr="009C2FE1">
        <w:rPr>
          <w:rFonts w:ascii="Arial" w:hAnsi="Arial" w:cs="Arial"/>
          <w:color w:val="000000"/>
          <w:sz w:val="20"/>
          <w:szCs w:val="20"/>
        </w:rPr>
        <w:t xml:space="preserve">Email:  </w:t>
      </w:r>
      <w:hyperlink r:id="rId36" w:history="1">
        <w:r w:rsidR="005979E3" w:rsidRPr="009C2FE1">
          <w:rPr>
            <w:rStyle w:val="Hyperlink"/>
            <w:rFonts w:ascii="Arial" w:hAnsi="Arial" w:cs="Arial"/>
            <w:sz w:val="20"/>
            <w:szCs w:val="20"/>
          </w:rPr>
          <w:t>Donald.Storey356@mod.gov.uk</w:t>
        </w:r>
      </w:hyperlink>
      <w:r w:rsidR="005979E3" w:rsidRPr="009C2FE1">
        <w:rPr>
          <w:sz w:val="20"/>
          <w:szCs w:val="20"/>
        </w:rPr>
        <w:t xml:space="preserve"> </w:t>
      </w:r>
    </w:p>
    <w:p w14:paraId="6A855687" w14:textId="77777777" w:rsidR="0029729B" w:rsidRDefault="0029729B">
      <w:pPr>
        <w:widowControl w:val="0"/>
        <w:autoSpaceDE w:val="0"/>
        <w:autoSpaceDN w:val="0"/>
        <w:adjustRightInd w:val="0"/>
        <w:spacing w:after="60" w:line="240" w:lineRule="auto"/>
        <w:ind w:left="120"/>
        <w:rPr>
          <w:rFonts w:ascii="Arial" w:hAnsi="Arial" w:cs="Arial"/>
          <w:b/>
          <w:bCs/>
          <w:color w:val="000000"/>
          <w:sz w:val="20"/>
          <w:szCs w:val="20"/>
        </w:rPr>
      </w:pPr>
    </w:p>
    <w:p w14:paraId="787815C2" w14:textId="37E909AE"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3. Packaging Design Authority</w:t>
      </w:r>
      <w:r w:rsidRPr="00C4289D">
        <w:rPr>
          <w:rFonts w:ascii="Arial" w:hAnsi="Arial" w:cs="Arial"/>
          <w:color w:val="000000"/>
          <w:sz w:val="20"/>
          <w:szCs w:val="20"/>
        </w:rPr>
        <w:t xml:space="preserve"> Organisation &amp; point of contact:</w:t>
      </w:r>
      <w:r w:rsidR="0029729B">
        <w:rPr>
          <w:rFonts w:ascii="Arial" w:hAnsi="Arial" w:cs="Arial"/>
          <w:color w:val="000000"/>
          <w:sz w:val="20"/>
          <w:szCs w:val="20"/>
        </w:rPr>
        <w:t xml:space="preserve"> </w:t>
      </w:r>
      <w:r w:rsidR="001F315A">
        <w:rPr>
          <w:rFonts w:ascii="Arial" w:hAnsi="Arial" w:cs="Arial"/>
          <w:color w:val="000000"/>
          <w:sz w:val="20"/>
          <w:szCs w:val="20"/>
        </w:rPr>
        <w:t>Not Applicable</w:t>
      </w:r>
    </w:p>
    <w:p w14:paraId="31E7A837" w14:textId="77777777" w:rsidR="003A2CB9" w:rsidRPr="00C4289D" w:rsidRDefault="003A2CB9">
      <w:pPr>
        <w:widowControl w:val="0"/>
        <w:autoSpaceDE w:val="0"/>
        <w:autoSpaceDN w:val="0"/>
        <w:adjustRightInd w:val="0"/>
        <w:spacing w:after="60" w:line="240" w:lineRule="auto"/>
        <w:ind w:left="120"/>
        <w:rPr>
          <w:rFonts w:ascii="Arial" w:hAnsi="Arial" w:cs="Arial"/>
          <w:color w:val="000000"/>
          <w:sz w:val="20"/>
          <w:szCs w:val="20"/>
        </w:rPr>
      </w:pPr>
    </w:p>
    <w:p w14:paraId="1F2D1FD2"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(Where no address is shown please contact the Project Team in Box 2) </w:t>
      </w:r>
    </w:p>
    <w:p w14:paraId="786E92C1" w14:textId="77777777" w:rsidR="003A2CB9" w:rsidRPr="00C4289D" w:rsidRDefault="003A2CB9" w:rsidP="00F1422D">
      <w:pPr>
        <w:widowControl w:val="0"/>
        <w:autoSpaceDE w:val="0"/>
        <w:autoSpaceDN w:val="0"/>
        <w:adjustRightInd w:val="0"/>
        <w:spacing w:after="60" w:line="240" w:lineRule="auto"/>
        <w:rPr>
          <w:rFonts w:ascii="Arial" w:hAnsi="Arial" w:cs="Arial"/>
          <w:sz w:val="20"/>
          <w:szCs w:val="20"/>
        </w:rPr>
      </w:pPr>
    </w:p>
    <w:p w14:paraId="487867B5" w14:textId="77777777" w:rsidR="00BC743D" w:rsidRDefault="00BA7D31">
      <w:pPr>
        <w:widowControl w:val="0"/>
        <w:autoSpaceDE w:val="0"/>
        <w:autoSpaceDN w:val="0"/>
        <w:adjustRightInd w:val="0"/>
        <w:spacing w:after="60" w:line="240" w:lineRule="auto"/>
        <w:ind w:left="120"/>
        <w:rPr>
          <w:rFonts w:ascii="Arial" w:hAnsi="Arial" w:cs="Arial"/>
          <w:b/>
          <w:bCs/>
          <w:color w:val="000000"/>
          <w:sz w:val="20"/>
          <w:szCs w:val="20"/>
        </w:rPr>
      </w:pPr>
      <w:r w:rsidRPr="00C4289D">
        <w:rPr>
          <w:rFonts w:ascii="Arial" w:hAnsi="Arial" w:cs="Arial"/>
          <w:b/>
          <w:bCs/>
          <w:color w:val="000000"/>
          <w:sz w:val="20"/>
          <w:szCs w:val="20"/>
        </w:rPr>
        <w:t>4. (a) Supply / Support Management Branch or Order Manager:</w:t>
      </w:r>
      <w:r w:rsidR="00263BAB">
        <w:rPr>
          <w:rFonts w:ascii="Arial" w:hAnsi="Arial" w:cs="Arial"/>
          <w:b/>
          <w:bCs/>
          <w:color w:val="000000"/>
          <w:sz w:val="20"/>
          <w:szCs w:val="20"/>
        </w:rPr>
        <w:t xml:space="preserve"> </w:t>
      </w:r>
      <w:r w:rsidR="00BC743D" w:rsidRPr="001F315A">
        <w:rPr>
          <w:rFonts w:ascii="Arial" w:hAnsi="Arial" w:cs="Arial"/>
          <w:color w:val="000000"/>
          <w:sz w:val="20"/>
          <w:szCs w:val="20"/>
        </w:rPr>
        <w:t>Not Applicable</w:t>
      </w:r>
      <w:r w:rsidR="00BC743D" w:rsidRPr="00C4289D">
        <w:rPr>
          <w:rFonts w:ascii="Arial" w:hAnsi="Arial" w:cs="Arial"/>
          <w:b/>
          <w:bCs/>
          <w:color w:val="000000"/>
          <w:sz w:val="20"/>
          <w:szCs w:val="20"/>
        </w:rPr>
        <w:t xml:space="preserve"> </w:t>
      </w:r>
    </w:p>
    <w:p w14:paraId="4F38C724" w14:textId="3646780D"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Branch/Name: </w:t>
      </w:r>
    </w:p>
    <w:p w14:paraId="503CA26B" w14:textId="537D67B4" w:rsidR="003A2CB9" w:rsidRPr="00C4289D" w:rsidRDefault="003A2CB9" w:rsidP="00F1422D">
      <w:pPr>
        <w:widowControl w:val="0"/>
        <w:autoSpaceDE w:val="0"/>
        <w:autoSpaceDN w:val="0"/>
        <w:adjustRightInd w:val="0"/>
        <w:spacing w:after="60" w:line="240" w:lineRule="auto"/>
        <w:rPr>
          <w:rFonts w:ascii="Arial" w:hAnsi="Arial" w:cs="Arial"/>
          <w:sz w:val="20"/>
          <w:szCs w:val="20"/>
        </w:rPr>
      </w:pPr>
    </w:p>
    <w:p w14:paraId="412FC3C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(b) U.I.N.   </w:t>
      </w:r>
    </w:p>
    <w:p w14:paraId="607597A1"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A46F77F" w14:textId="68286D24"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5. Drawings/Specifications are available from</w:t>
      </w:r>
      <w:r w:rsidR="00263BAB">
        <w:rPr>
          <w:rFonts w:ascii="Arial" w:hAnsi="Arial" w:cs="Arial"/>
          <w:b/>
          <w:bCs/>
          <w:color w:val="000000"/>
          <w:sz w:val="20"/>
          <w:szCs w:val="20"/>
        </w:rPr>
        <w:t xml:space="preserve"> – </w:t>
      </w:r>
      <w:r w:rsidR="00BC743D">
        <w:rPr>
          <w:rFonts w:ascii="Arial" w:hAnsi="Arial" w:cs="Arial"/>
          <w:b/>
          <w:bCs/>
          <w:color w:val="000000"/>
          <w:sz w:val="20"/>
          <w:szCs w:val="20"/>
        </w:rPr>
        <w:t>Not Applicable</w:t>
      </w:r>
    </w:p>
    <w:p w14:paraId="2F918E37"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7E09ADF7" w14:textId="77777777" w:rsidR="003A2CB9" w:rsidRPr="00C4289D" w:rsidRDefault="00BA7D31">
      <w:pPr>
        <w:widowControl w:val="0"/>
        <w:tabs>
          <w:tab w:val="left" w:pos="480"/>
        </w:tabs>
        <w:autoSpaceDE w:val="0"/>
        <w:autoSpaceDN w:val="0"/>
        <w:adjustRightInd w:val="0"/>
        <w:spacing w:after="0" w:line="240" w:lineRule="auto"/>
        <w:ind w:left="480" w:hanging="360"/>
        <w:rPr>
          <w:rFonts w:ascii="Arial" w:hAnsi="Arial" w:cs="Arial"/>
          <w:sz w:val="20"/>
          <w:szCs w:val="20"/>
        </w:rPr>
      </w:pPr>
      <w:r w:rsidRPr="00C4289D">
        <w:rPr>
          <w:rFonts w:ascii="Arial" w:hAnsi="Arial" w:cs="Arial"/>
          <w:b/>
          <w:bCs/>
          <w:color w:val="000000"/>
          <w:sz w:val="20"/>
          <w:szCs w:val="20"/>
        </w:rPr>
        <w:t>6.</w:t>
      </w:r>
      <w:r w:rsidRPr="00C4289D">
        <w:rPr>
          <w:rFonts w:ascii="Arial" w:hAnsi="Arial" w:cs="Arial"/>
          <w:sz w:val="20"/>
          <w:szCs w:val="20"/>
        </w:rPr>
        <w:tab/>
      </w:r>
      <w:r w:rsidRPr="00C4289D">
        <w:rPr>
          <w:rFonts w:ascii="Arial" w:hAnsi="Arial" w:cs="Arial"/>
          <w:b/>
          <w:bCs/>
          <w:color w:val="000000"/>
          <w:sz w:val="20"/>
          <w:szCs w:val="20"/>
        </w:rPr>
        <w:t>Intentionally Blank</w:t>
      </w:r>
    </w:p>
    <w:p w14:paraId="5463E2B4"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6FCE48A" w14:textId="77777777" w:rsidR="003A2CB9" w:rsidRPr="00C4289D" w:rsidRDefault="00BA7D31">
      <w:pPr>
        <w:widowControl w:val="0"/>
        <w:tabs>
          <w:tab w:val="left" w:pos="480"/>
        </w:tabs>
        <w:autoSpaceDE w:val="0"/>
        <w:autoSpaceDN w:val="0"/>
        <w:adjustRightInd w:val="0"/>
        <w:spacing w:after="0" w:line="240" w:lineRule="auto"/>
        <w:ind w:left="480" w:hanging="360"/>
        <w:rPr>
          <w:rFonts w:ascii="Arial" w:hAnsi="Arial" w:cs="Arial"/>
          <w:sz w:val="20"/>
          <w:szCs w:val="20"/>
        </w:rPr>
      </w:pPr>
      <w:r w:rsidRPr="00C4289D">
        <w:rPr>
          <w:rFonts w:ascii="Arial" w:hAnsi="Arial" w:cs="Arial"/>
          <w:b/>
          <w:bCs/>
          <w:color w:val="000000"/>
          <w:sz w:val="20"/>
          <w:szCs w:val="20"/>
        </w:rPr>
        <w:lastRenderedPageBreak/>
        <w:t>7.</w:t>
      </w:r>
      <w:r w:rsidRPr="00C4289D">
        <w:rPr>
          <w:rFonts w:ascii="Arial" w:hAnsi="Arial" w:cs="Arial"/>
          <w:sz w:val="20"/>
          <w:szCs w:val="20"/>
        </w:rPr>
        <w:tab/>
      </w:r>
      <w:r w:rsidRPr="00C4289D">
        <w:rPr>
          <w:rFonts w:ascii="Arial" w:hAnsi="Arial" w:cs="Arial"/>
          <w:b/>
          <w:bCs/>
          <w:color w:val="000000"/>
          <w:sz w:val="20"/>
          <w:szCs w:val="20"/>
        </w:rPr>
        <w:t xml:space="preserve">Quality Assurance Representative:  </w:t>
      </w:r>
    </w:p>
    <w:p w14:paraId="7ED8511B"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Commercial staff are reminded that all Quality Assurance requirements should be listed under the General Contract Conditions. </w:t>
      </w:r>
    </w:p>
    <w:p w14:paraId="4BAC63E1"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2F809E4F"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AQAPS</w:t>
      </w:r>
      <w:r w:rsidRPr="00C4289D">
        <w:rPr>
          <w:rFonts w:ascii="Arial" w:hAnsi="Arial" w:cs="Arial"/>
          <w:color w:val="000000"/>
          <w:sz w:val="20"/>
          <w:szCs w:val="20"/>
        </w:rPr>
        <w:t xml:space="preserve"> and </w:t>
      </w:r>
      <w:r w:rsidRPr="00C4289D">
        <w:rPr>
          <w:rFonts w:ascii="Arial" w:hAnsi="Arial" w:cs="Arial"/>
          <w:b/>
          <w:bCs/>
          <w:color w:val="000000"/>
          <w:sz w:val="20"/>
          <w:szCs w:val="20"/>
        </w:rPr>
        <w:t>DEF STANs</w:t>
      </w:r>
      <w:r w:rsidRPr="00C4289D">
        <w:rPr>
          <w:rFonts w:ascii="Arial" w:hAnsi="Arial" w:cs="Arial"/>
          <w:color w:val="000000"/>
          <w:sz w:val="20"/>
          <w:szCs w:val="20"/>
        </w:rPr>
        <w:t xml:space="preserve"> are available from UK Defence Standardization, for access to the documents and details of the helpdesk visit </w:t>
      </w:r>
      <w:hyperlink r:id="rId37" w:history="1">
        <w:r w:rsidRPr="00C4289D">
          <w:rPr>
            <w:rFonts w:ascii="Arial" w:hAnsi="Arial" w:cs="Arial"/>
            <w:color w:val="0000FF"/>
            <w:sz w:val="20"/>
            <w:szCs w:val="20"/>
            <w:u w:val="single"/>
          </w:rPr>
          <w:t>http://dstan.gateway.isg-r.r.mil.uk</w:t>
        </w:r>
      </w:hyperlink>
      <w:hyperlink r:id="rId38" w:history="1">
        <w:r w:rsidRPr="00C4289D">
          <w:rPr>
            <w:rFonts w:ascii="Arial" w:hAnsi="Arial" w:cs="Arial"/>
            <w:color w:val="0000FF"/>
            <w:sz w:val="20"/>
            <w:szCs w:val="20"/>
            <w:u w:val="single"/>
          </w:rPr>
          <w:t>/index.html </w:t>
        </w:r>
      </w:hyperlink>
      <w:r w:rsidRPr="00C4289D">
        <w:rPr>
          <w:rFonts w:ascii="Arial" w:hAnsi="Arial" w:cs="Arial"/>
          <w:color w:val="000000"/>
          <w:sz w:val="20"/>
          <w:szCs w:val="20"/>
        </w:rPr>
        <w:t xml:space="preserve"> [intranet] or </w:t>
      </w:r>
      <w:r w:rsidRPr="00C4289D">
        <w:rPr>
          <w:rFonts w:ascii="Arial" w:hAnsi="Arial" w:cs="Arial"/>
          <w:color w:val="0000FF"/>
          <w:sz w:val="20"/>
          <w:szCs w:val="20"/>
          <w:u w:val="single"/>
        </w:rPr>
        <w:t>https://www.dstan.mod.uk/</w:t>
      </w:r>
      <w:r w:rsidRPr="00C4289D">
        <w:rPr>
          <w:rFonts w:ascii="Arial" w:hAnsi="Arial" w:cs="Arial"/>
          <w:color w:val="000000"/>
          <w:sz w:val="20"/>
          <w:szCs w:val="20"/>
        </w:rPr>
        <w:t xml:space="preserve"> [extranet, registration needed].</w:t>
      </w:r>
    </w:p>
    <w:p w14:paraId="744601EE"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3CC5015F"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8.  Public Accounting Authority</w:t>
      </w:r>
    </w:p>
    <w:p w14:paraId="6CD2615E"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1.  Returns under DEFCON 694 (or SC equivalent) should be sent to DBS Finance ADMT – Assets </w:t>
      </w:r>
      <w:proofErr w:type="gramStart"/>
      <w:r w:rsidRPr="00C4289D">
        <w:rPr>
          <w:rFonts w:ascii="Arial" w:hAnsi="Arial" w:cs="Arial"/>
          <w:color w:val="000000"/>
          <w:sz w:val="20"/>
          <w:szCs w:val="20"/>
        </w:rPr>
        <w:t>In</w:t>
      </w:r>
      <w:proofErr w:type="gramEnd"/>
      <w:r w:rsidRPr="00C4289D">
        <w:rPr>
          <w:rFonts w:ascii="Arial" w:hAnsi="Arial" w:cs="Arial"/>
          <w:color w:val="000000"/>
          <w:sz w:val="20"/>
          <w:szCs w:val="20"/>
        </w:rPr>
        <w:t xml:space="preserve"> Industry 1, Level 4 Piccadilly Gate, Store Street, Manchester, M1 2WD</w:t>
      </w:r>
    </w:p>
    <w:p w14:paraId="5DEE3467" w14:textId="7BA6F13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((44 (0) 161 233 5397</w:t>
      </w:r>
    </w:p>
    <w:p w14:paraId="165D4AEE"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4105B70"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2.  For all other enquiries contact DES Fin FA-AMET Policy, Level 4 Piccadilly Gate, Store Street, Manchester, M1 2WD</w:t>
      </w:r>
    </w:p>
    <w:p w14:paraId="52909C65" w14:textId="4E80D4EC"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((44 (0) 161 233 5394</w:t>
      </w:r>
    </w:p>
    <w:p w14:paraId="10CCBE30"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9A8F5B5"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9.  Consignment Instructions</w:t>
      </w:r>
      <w:r w:rsidRPr="00C4289D">
        <w:rPr>
          <w:rFonts w:ascii="Arial" w:hAnsi="Arial" w:cs="Arial"/>
          <w:color w:val="000000"/>
          <w:sz w:val="20"/>
          <w:szCs w:val="20"/>
        </w:rPr>
        <w:t xml:space="preserve"> The items are to be consigned as follows: </w:t>
      </w:r>
    </w:p>
    <w:p w14:paraId="01E6D210"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0F1550DC"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10.  Transport.</w:t>
      </w:r>
      <w:r w:rsidRPr="00C4289D">
        <w:rPr>
          <w:rFonts w:ascii="Arial" w:hAnsi="Arial" w:cs="Arial"/>
          <w:color w:val="000000"/>
          <w:sz w:val="20"/>
          <w:szCs w:val="20"/>
        </w:rPr>
        <w:t xml:space="preserve"> The appropriate Ministry of Defence Transport Offices are:</w:t>
      </w:r>
    </w:p>
    <w:p w14:paraId="3FCBBF5F"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A. </w:t>
      </w:r>
      <w:r w:rsidRPr="00C4289D">
        <w:rPr>
          <w:rFonts w:ascii="Arial" w:hAnsi="Arial" w:cs="Arial"/>
          <w:b/>
          <w:bCs/>
          <w:color w:val="000000"/>
          <w:sz w:val="20"/>
          <w:szCs w:val="20"/>
          <w:u w:val="single"/>
        </w:rPr>
        <w:t>DSCOM</w:t>
      </w:r>
      <w:r w:rsidRPr="00C4289D">
        <w:rPr>
          <w:rFonts w:ascii="Arial" w:hAnsi="Arial" w:cs="Arial"/>
          <w:color w:val="000000"/>
          <w:sz w:val="20"/>
          <w:szCs w:val="20"/>
        </w:rPr>
        <w:t xml:space="preserve">, DE&amp;S, DSCOM, MoD Abbey Wood, Cedar 3c, Mail Point 3351, BRISTOL BS34 8JH                      </w:t>
      </w:r>
    </w:p>
    <w:p w14:paraId="067979E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u w:val="single"/>
        </w:rPr>
        <w:t>Air Freight Centre</w:t>
      </w:r>
    </w:p>
    <w:p w14:paraId="7D456275" w14:textId="770D939F"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IMPORTS ((030 679 81113 / 81114   Fax 0117 913 8943</w:t>
      </w:r>
    </w:p>
    <w:p w14:paraId="69DF2BC5" w14:textId="40BEE96B"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EXPORTS ((030 679 81113 / 81114   Fax 0117 913 8943</w:t>
      </w:r>
    </w:p>
    <w:p w14:paraId="319F1BC7"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u w:val="single"/>
        </w:rPr>
        <w:t>Surface Freight Centre</w:t>
      </w:r>
    </w:p>
    <w:p w14:paraId="3FF97AC2" w14:textId="11CB6D70"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IMPORTS ((030 679 81129 / 81133 / 81138   Fax 0117 913 8946</w:t>
      </w:r>
    </w:p>
    <w:p w14:paraId="60E739AB" w14:textId="3F754B02"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EXPORTS ((030 679 81129 / 81133 / 81138   Fax 0117 913 8946</w:t>
      </w:r>
    </w:p>
    <w:p w14:paraId="219C431E"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proofErr w:type="gramStart"/>
      <w:r w:rsidRPr="00C4289D">
        <w:rPr>
          <w:rFonts w:ascii="Arial" w:hAnsi="Arial" w:cs="Arial"/>
          <w:b/>
          <w:bCs/>
          <w:color w:val="000000"/>
          <w:sz w:val="20"/>
          <w:szCs w:val="20"/>
        </w:rPr>
        <w:t>B.</w:t>
      </w:r>
      <w:r w:rsidRPr="00C4289D">
        <w:rPr>
          <w:rFonts w:ascii="Arial" w:hAnsi="Arial" w:cs="Arial"/>
          <w:b/>
          <w:bCs/>
          <w:color w:val="000000"/>
          <w:sz w:val="20"/>
          <w:szCs w:val="20"/>
          <w:u w:val="single"/>
        </w:rPr>
        <w:t>JSCS</w:t>
      </w:r>
      <w:proofErr w:type="gramEnd"/>
    </w:p>
    <w:p w14:paraId="02C7A24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JSCS Helpdesk No. 01869 256052 (select option 2, then option 3)</w:t>
      </w:r>
    </w:p>
    <w:p w14:paraId="3FA84E9C"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JSCS Fax No. 01869 256837</w:t>
      </w:r>
    </w:p>
    <w:p w14:paraId="36DC9CF4"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Users requiring an account to use the MOD Freight Collection Service should contact </w:t>
      </w:r>
      <w:hyperlink r:id="rId39" w:history="1">
        <w:r w:rsidRPr="00C4289D">
          <w:rPr>
            <w:rFonts w:ascii="Arial" w:hAnsi="Arial" w:cs="Arial"/>
            <w:color w:val="0000FF"/>
            <w:sz w:val="20"/>
            <w:szCs w:val="20"/>
            <w:u w:val="single"/>
          </w:rPr>
          <w:t>DESWATERGUARD-ICS-Support@mod.gov.uk</w:t>
        </w:r>
      </w:hyperlink>
      <w:r w:rsidRPr="00C4289D">
        <w:rPr>
          <w:rFonts w:ascii="Arial" w:hAnsi="Arial" w:cs="Arial"/>
          <w:color w:val="000000"/>
          <w:sz w:val="20"/>
          <w:szCs w:val="20"/>
        </w:rPr>
        <w:t xml:space="preserve">  in the first instance.</w:t>
      </w:r>
    </w:p>
    <w:p w14:paraId="487E04CC"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258ADCE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11. The Invoice Paying Authority</w:t>
      </w:r>
    </w:p>
    <w:p w14:paraId="5B486440"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Ministry of Defence, DBS Finance, Walker House, Exchange Flags Liverpool, L2 3YL                    </w:t>
      </w:r>
    </w:p>
    <w:p w14:paraId="033AD427"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proofErr w:type="gramStart"/>
      <w:r w:rsidRPr="00C4289D">
        <w:rPr>
          <w:rFonts w:ascii="Arial" w:hAnsi="Arial" w:cs="Arial"/>
          <w:color w:val="000000"/>
          <w:sz w:val="20"/>
          <w:szCs w:val="20"/>
        </w:rPr>
        <w:t>(( 0151</w:t>
      </w:r>
      <w:proofErr w:type="gramEnd"/>
      <w:r w:rsidRPr="00C4289D">
        <w:rPr>
          <w:rFonts w:ascii="Arial" w:hAnsi="Arial" w:cs="Arial"/>
          <w:color w:val="000000"/>
          <w:sz w:val="20"/>
          <w:szCs w:val="20"/>
        </w:rPr>
        <w:t>-242-2000 Fax:  0151-242-2809</w:t>
      </w:r>
    </w:p>
    <w:p w14:paraId="02E99B09"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Website is: </w:t>
      </w:r>
      <w:hyperlink w:anchor="https://www.gov.uk/government/organisations/ministry_of_defence/about/procurement" w:history="1">
        <w:r w:rsidRPr="00C4289D">
          <w:rPr>
            <w:rFonts w:ascii="Arial" w:hAnsi="Arial" w:cs="Arial"/>
            <w:color w:val="000000"/>
            <w:sz w:val="20"/>
            <w:szCs w:val="20"/>
          </w:rPr>
          <w:t>https://www.gov.uk/government/organisations/ministry-of-defence/about/procurement#invoice-processing</w:t>
        </w:r>
      </w:hyperlink>
    </w:p>
    <w:p w14:paraId="56ED6AF5"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6D2D1CCD"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12.  Forms and Documentation are available through *:</w:t>
      </w:r>
    </w:p>
    <w:p w14:paraId="76B6DAEE"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Ministry of Defence, Forms and Pubs Commodity Management PO Box 2, Building C16, C Site, Lower </w:t>
      </w:r>
      <w:proofErr w:type="spellStart"/>
      <w:r w:rsidRPr="00C4289D">
        <w:rPr>
          <w:rFonts w:ascii="Arial" w:hAnsi="Arial" w:cs="Arial"/>
          <w:color w:val="000000"/>
          <w:sz w:val="20"/>
          <w:szCs w:val="20"/>
        </w:rPr>
        <w:t>Arncott</w:t>
      </w:r>
      <w:proofErr w:type="spellEnd"/>
      <w:r w:rsidRPr="00C4289D">
        <w:rPr>
          <w:rFonts w:ascii="Arial" w:hAnsi="Arial" w:cs="Arial"/>
          <w:color w:val="000000"/>
          <w:sz w:val="20"/>
          <w:szCs w:val="20"/>
        </w:rPr>
        <w:t>, Bicester, OX25 1</w:t>
      </w:r>
      <w:proofErr w:type="gramStart"/>
      <w:r w:rsidRPr="00C4289D">
        <w:rPr>
          <w:rFonts w:ascii="Arial" w:hAnsi="Arial" w:cs="Arial"/>
          <w:color w:val="000000"/>
          <w:sz w:val="20"/>
          <w:szCs w:val="20"/>
        </w:rPr>
        <w:t>LP  (</w:t>
      </w:r>
      <w:proofErr w:type="gramEnd"/>
      <w:r w:rsidRPr="00C4289D">
        <w:rPr>
          <w:rFonts w:ascii="Arial" w:hAnsi="Arial" w:cs="Arial"/>
          <w:color w:val="000000"/>
          <w:sz w:val="20"/>
          <w:szCs w:val="20"/>
        </w:rPr>
        <w:t>Tel. 01869 256197  Fax: 01869 256824)</w:t>
      </w:r>
    </w:p>
    <w:p w14:paraId="5FF9E368"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Applications via fax or email: </w:t>
      </w:r>
      <w:hyperlink r:id="rId40" w:history="1">
        <w:r w:rsidRPr="00C4289D">
          <w:rPr>
            <w:rFonts w:ascii="Arial" w:hAnsi="Arial" w:cs="Arial"/>
            <w:color w:val="0000FF"/>
            <w:sz w:val="20"/>
            <w:szCs w:val="20"/>
            <w:u w:val="single"/>
          </w:rPr>
          <w:t>Leidos-FormsPublications@teamleidos.mod.uk</w:t>
        </w:r>
      </w:hyperlink>
    </w:p>
    <w:p w14:paraId="10481334" w14:textId="77777777" w:rsidR="00695C89" w:rsidRPr="00C4289D" w:rsidRDefault="00695C89" w:rsidP="00695C89">
      <w:pPr>
        <w:widowControl w:val="0"/>
        <w:autoSpaceDE w:val="0"/>
        <w:autoSpaceDN w:val="0"/>
        <w:adjustRightInd w:val="0"/>
        <w:spacing w:after="60" w:line="240" w:lineRule="auto"/>
        <w:ind w:left="120"/>
        <w:rPr>
          <w:rFonts w:ascii="Arial" w:hAnsi="Arial" w:cs="Arial"/>
          <w:sz w:val="20"/>
          <w:szCs w:val="20"/>
        </w:rPr>
      </w:pPr>
    </w:p>
    <w:p w14:paraId="4F8D0851" w14:textId="77777777" w:rsidR="00695C89" w:rsidRDefault="00695C89" w:rsidP="00695C89">
      <w:pPr>
        <w:widowControl w:val="0"/>
        <w:autoSpaceDE w:val="0"/>
        <w:autoSpaceDN w:val="0"/>
        <w:adjustRightInd w:val="0"/>
        <w:spacing w:after="60" w:line="240" w:lineRule="auto"/>
        <w:ind w:left="120"/>
        <w:rPr>
          <w:rFonts w:ascii="Arial" w:hAnsi="Arial" w:cs="Arial"/>
          <w:sz w:val="24"/>
          <w:szCs w:val="24"/>
        </w:rPr>
      </w:pPr>
    </w:p>
    <w:p w14:paraId="421F4896"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45307211" w14:textId="77777777" w:rsidR="003A2CB9" w:rsidRDefault="00BA7D31">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E94CC44" w14:textId="77777777" w:rsidR="003A2CB9" w:rsidRDefault="003A2CB9">
      <w:pPr>
        <w:widowControl w:val="0"/>
        <w:autoSpaceDE w:val="0"/>
        <w:autoSpaceDN w:val="0"/>
        <w:adjustRightInd w:val="0"/>
        <w:spacing w:after="60" w:line="240" w:lineRule="auto"/>
        <w:ind w:left="120"/>
        <w:rPr>
          <w:rFonts w:ascii="Arial" w:hAnsi="Arial" w:cs="Arial"/>
          <w:color w:val="000000"/>
        </w:rPr>
      </w:pPr>
    </w:p>
    <w:p w14:paraId="3CBC1AC8" w14:textId="782168CB" w:rsidR="00C4289D" w:rsidRPr="00CB6B5C" w:rsidRDefault="00BA7D31" w:rsidP="001F315A">
      <w:pPr>
        <w:widowControl w:val="0"/>
        <w:autoSpaceDE w:val="0"/>
        <w:autoSpaceDN w:val="0"/>
        <w:adjustRightInd w:val="0"/>
        <w:spacing w:after="200" w:line="276" w:lineRule="auto"/>
        <w:ind w:right="114"/>
        <w:jc w:val="center"/>
        <w:rPr>
          <w:rFonts w:ascii="Arial" w:hAnsi="Arial" w:cs="Arial"/>
          <w:sz w:val="24"/>
          <w:szCs w:val="24"/>
        </w:rPr>
      </w:pPr>
      <w:bookmarkStart w:id="457" w:name="_Toc501022445_12"/>
      <w:r w:rsidRPr="00C4289D">
        <w:rPr>
          <w:rFonts w:ascii="Arial" w:hAnsi="Arial" w:cs="Arial"/>
          <w:b/>
          <w:bCs/>
          <w:color w:val="000000"/>
          <w:sz w:val="20"/>
          <w:szCs w:val="20"/>
        </w:rPr>
        <w:t>Deliverables</w:t>
      </w:r>
      <w:bookmarkStart w:id="458" w:name="_Toc501022446_12_1"/>
      <w:bookmarkEnd w:id="457"/>
    </w:p>
    <w:p w14:paraId="4A49F265" w14:textId="77777777" w:rsidR="00C4289D" w:rsidRDefault="00BA7D31" w:rsidP="00C4289D">
      <w:pPr>
        <w:widowControl w:val="0"/>
        <w:autoSpaceDE w:val="0"/>
        <w:autoSpaceDN w:val="0"/>
        <w:adjustRightInd w:val="0"/>
        <w:spacing w:after="200" w:line="276" w:lineRule="auto"/>
        <w:ind w:right="114"/>
        <w:rPr>
          <w:rFonts w:ascii="Arial" w:hAnsi="Arial" w:cs="Arial"/>
          <w:sz w:val="20"/>
          <w:szCs w:val="20"/>
        </w:rPr>
      </w:pPr>
      <w:r w:rsidRPr="00C4289D">
        <w:rPr>
          <w:rFonts w:ascii="Arial" w:hAnsi="Arial" w:cs="Arial"/>
          <w:b/>
          <w:bCs/>
          <w:color w:val="000000"/>
          <w:sz w:val="20"/>
          <w:szCs w:val="20"/>
        </w:rPr>
        <w:t>Deliverables Note</w:t>
      </w:r>
      <w:bookmarkEnd w:id="458"/>
    </w:p>
    <w:p w14:paraId="5E8856DB" w14:textId="15869FEB" w:rsidR="003A2CB9" w:rsidRPr="00C4289D" w:rsidRDefault="00BA7D31" w:rsidP="0017049B">
      <w:pPr>
        <w:widowControl w:val="0"/>
        <w:autoSpaceDE w:val="0"/>
        <w:autoSpaceDN w:val="0"/>
        <w:adjustRightInd w:val="0"/>
        <w:spacing w:after="200" w:line="276" w:lineRule="auto"/>
        <w:ind w:right="114"/>
        <w:jc w:val="both"/>
        <w:rPr>
          <w:rFonts w:ascii="Arial" w:hAnsi="Arial" w:cs="Arial"/>
          <w:sz w:val="20"/>
          <w:szCs w:val="20"/>
        </w:rPr>
      </w:pPr>
      <w:r w:rsidRPr="00C4289D">
        <w:rPr>
          <w:rFonts w:ascii="Arial" w:hAnsi="Arial" w:cs="Arial"/>
          <w:color w:val="000000"/>
          <w:sz w:val="20"/>
          <w:szCs w:val="2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3562EE85" w14:textId="77777777" w:rsidR="003A2CB9" w:rsidRPr="00C4289D" w:rsidRDefault="00BA7D31" w:rsidP="00C4289D">
      <w:pPr>
        <w:keepNext/>
        <w:keepLines/>
        <w:widowControl w:val="0"/>
        <w:autoSpaceDE w:val="0"/>
        <w:autoSpaceDN w:val="0"/>
        <w:adjustRightInd w:val="0"/>
        <w:spacing w:after="0" w:line="276" w:lineRule="auto"/>
        <w:ind w:right="114"/>
        <w:rPr>
          <w:rFonts w:ascii="Arial" w:hAnsi="Arial" w:cs="Arial"/>
          <w:sz w:val="20"/>
          <w:szCs w:val="20"/>
        </w:rPr>
      </w:pPr>
      <w:bookmarkStart w:id="459" w:name="_Toc501022446_12_3"/>
      <w:r w:rsidRPr="00C4289D">
        <w:rPr>
          <w:rFonts w:ascii="Arial" w:hAnsi="Arial" w:cs="Arial"/>
          <w:b/>
          <w:bCs/>
          <w:color w:val="000000"/>
          <w:sz w:val="20"/>
          <w:szCs w:val="20"/>
        </w:rPr>
        <w:t>Supplier Contractual Deliverables</w:t>
      </w:r>
      <w:bookmarkEnd w:id="459"/>
    </w:p>
    <w:p w14:paraId="2F652F3F" w14:textId="1CA67DF4" w:rsidR="003A2CB9" w:rsidRPr="00C4289D" w:rsidRDefault="003A2CB9" w:rsidP="00C4289D">
      <w:pPr>
        <w:widowControl w:val="0"/>
        <w:autoSpaceDE w:val="0"/>
        <w:autoSpaceDN w:val="0"/>
        <w:adjustRightInd w:val="0"/>
        <w:spacing w:after="60" w:line="240" w:lineRule="auto"/>
        <w:rPr>
          <w:rFonts w:ascii="Arial" w:hAnsi="Arial" w:cs="Arial"/>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916"/>
        <w:gridCol w:w="1304"/>
        <w:gridCol w:w="1728"/>
      </w:tblGrid>
      <w:tr w:rsidR="003A2CB9" w:rsidRPr="00C4289D" w14:paraId="376DDDA8"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7D24FF0"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Name</w:t>
            </w:r>
          </w:p>
        </w:tc>
        <w:tc>
          <w:tcPr>
            <w:tcW w:w="3916" w:type="dxa"/>
            <w:tcBorders>
              <w:top w:val="single" w:sz="4" w:space="0" w:color="000000"/>
              <w:left w:val="single" w:sz="4" w:space="0" w:color="000000"/>
              <w:bottom w:val="single" w:sz="4" w:space="0" w:color="000000"/>
              <w:right w:val="single" w:sz="4" w:space="0" w:color="000000"/>
            </w:tcBorders>
            <w:shd w:val="clear" w:color="auto" w:fill="72A1C8"/>
          </w:tcPr>
          <w:p w14:paraId="3A51920A"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Description</w:t>
            </w:r>
          </w:p>
        </w:tc>
        <w:tc>
          <w:tcPr>
            <w:tcW w:w="1304" w:type="dxa"/>
            <w:tcBorders>
              <w:top w:val="single" w:sz="4" w:space="0" w:color="000000"/>
              <w:left w:val="single" w:sz="4" w:space="0" w:color="000000"/>
              <w:bottom w:val="single" w:sz="4" w:space="0" w:color="000000"/>
              <w:right w:val="single" w:sz="4" w:space="0" w:color="000000"/>
            </w:tcBorders>
            <w:shd w:val="clear" w:color="auto" w:fill="72A1C8"/>
          </w:tcPr>
          <w:p w14:paraId="665C5A07"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FF6BAEC"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Responsible Party</w:t>
            </w:r>
          </w:p>
        </w:tc>
      </w:tr>
      <w:tr w:rsidR="003A2CB9" w:rsidRPr="00C4289D" w14:paraId="74A06863"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CDD3B7E" w14:textId="4D459BEA"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5.b - Notice of </w:t>
            </w:r>
            <w:r w:rsidR="001D4C5E" w:rsidRPr="00C4289D">
              <w:rPr>
                <w:rFonts w:ascii="Arial" w:hAnsi="Arial" w:cs="Arial"/>
                <w:color w:val="000000"/>
                <w:sz w:val="20"/>
                <w:szCs w:val="20"/>
              </w:rPr>
              <w:t>inconsistency</w:t>
            </w:r>
            <w:r w:rsidRPr="00C4289D">
              <w:rPr>
                <w:rFonts w:ascii="Arial" w:hAnsi="Arial" w:cs="Arial"/>
                <w:color w:val="000000"/>
                <w:sz w:val="20"/>
                <w:szCs w:val="20"/>
              </w:rPr>
              <w:t xml:space="preserve"> between contract documents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E4012DD" w14:textId="132481C8" w:rsidR="003A2CB9" w:rsidRPr="00C4289D" w:rsidRDefault="00BA7D31" w:rsidP="0017049B">
            <w:pPr>
              <w:widowControl w:val="0"/>
              <w:autoSpaceDE w:val="0"/>
              <w:autoSpaceDN w:val="0"/>
              <w:adjustRightInd w:val="0"/>
              <w:spacing w:after="0" w:line="240" w:lineRule="auto"/>
              <w:ind w:left="116" w:right="100"/>
              <w:jc w:val="both"/>
              <w:rPr>
                <w:rFonts w:ascii="Arial" w:hAnsi="Arial" w:cs="Arial"/>
                <w:sz w:val="20"/>
                <w:szCs w:val="20"/>
              </w:rPr>
            </w:pPr>
            <w:r w:rsidRPr="00C4289D">
              <w:rPr>
                <w:rFonts w:ascii="Arial" w:hAnsi="Arial" w:cs="Arial"/>
                <w:color w:val="000000"/>
                <w:sz w:val="20"/>
                <w:szCs w:val="20"/>
              </w:rPr>
              <w:t xml:space="preserve">If either Party becomes aware of any inconsistency within or between Contractual </w:t>
            </w:r>
            <w:r w:rsidR="0017049B" w:rsidRPr="00C4289D">
              <w:rPr>
                <w:rFonts w:ascii="Arial" w:hAnsi="Arial" w:cs="Arial"/>
                <w:color w:val="000000"/>
                <w:sz w:val="20"/>
                <w:szCs w:val="20"/>
              </w:rPr>
              <w:t>documents,</w:t>
            </w:r>
            <w:r w:rsidRPr="00C4289D">
              <w:rPr>
                <w:rFonts w:ascii="Arial" w:hAnsi="Arial" w:cs="Arial"/>
                <w:color w:val="000000"/>
                <w:sz w:val="20"/>
                <w:szCs w:val="20"/>
              </w:rPr>
              <w:t xml:space="preserve"> they shall notify the other Party forthwith</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B2063B5"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49DCBCE"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477F1BA8"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8D193E7"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18.a - Contractors Records (reminder)</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2B23DB29" w14:textId="107E1792" w:rsidR="003A2CB9" w:rsidRPr="00C4289D" w:rsidRDefault="0017049B">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M</w:t>
            </w:r>
            <w:r w:rsidR="00BA7D31" w:rsidRPr="00C4289D">
              <w:rPr>
                <w:rFonts w:ascii="Arial" w:hAnsi="Arial" w:cs="Arial"/>
                <w:color w:val="000000"/>
                <w:sz w:val="20"/>
                <w:szCs w:val="20"/>
              </w:rPr>
              <w:t xml:space="preserve">aintain all records in connection with the </w:t>
            </w:r>
            <w:r w:rsidRPr="00C4289D">
              <w:rPr>
                <w:rFonts w:ascii="Arial" w:hAnsi="Arial" w:cs="Arial"/>
                <w:color w:val="000000"/>
                <w:sz w:val="20"/>
                <w:szCs w:val="20"/>
              </w:rPr>
              <w:t>Contract for</w:t>
            </w:r>
            <w:r w:rsidR="00BA7D31" w:rsidRPr="00C4289D">
              <w:rPr>
                <w:rFonts w:ascii="Arial" w:hAnsi="Arial" w:cs="Arial"/>
                <w:color w:val="000000"/>
                <w:sz w:val="20"/>
                <w:szCs w:val="20"/>
              </w:rPr>
              <w:t xml:space="preserve"> a period of at least six (6) years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99B905C"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FFDD27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E2149EC"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254D75E"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DEFCON 21 </w:t>
            </w:r>
            <w:proofErr w:type="gramStart"/>
            <w:r w:rsidRPr="00C4289D">
              <w:rPr>
                <w:rFonts w:ascii="Arial" w:hAnsi="Arial" w:cs="Arial"/>
                <w:color w:val="000000"/>
                <w:sz w:val="20"/>
                <w:szCs w:val="20"/>
              </w:rPr>
              <w:t xml:space="preserve">( </w:t>
            </w:r>
            <w:proofErr w:type="spellStart"/>
            <w:r w:rsidRPr="00C4289D">
              <w:rPr>
                <w:rFonts w:ascii="Arial" w:hAnsi="Arial" w:cs="Arial"/>
                <w:color w:val="000000"/>
                <w:sz w:val="20"/>
                <w:szCs w:val="20"/>
              </w:rPr>
              <w:t>Edn</w:t>
            </w:r>
            <w:proofErr w:type="spellEnd"/>
            <w:proofErr w:type="gramEnd"/>
            <w:r w:rsidRPr="00C4289D">
              <w:rPr>
                <w:rFonts w:ascii="Arial" w:hAnsi="Arial" w:cs="Arial"/>
                <w:color w:val="000000"/>
                <w:sz w:val="20"/>
                <w:szCs w:val="20"/>
              </w:rPr>
              <w:t xml:space="preserve"> 10/04) Clause - 3a - Maintenance of Deliverables (reminder)</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BD71B19" w14:textId="77777777" w:rsidR="003A2CB9" w:rsidRPr="00C4289D" w:rsidRDefault="00BA7D31" w:rsidP="0017049B">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To maintain at least one copy of all deliverable information to which DEFCON 21 applies during the period of the Contract and for at least two years after the Contract, or period as may be specified in the contract.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463761ED"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5B4A4C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2A77DFF"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1D92FD"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DEFCON 91 </w:t>
            </w:r>
            <w:proofErr w:type="gramStart"/>
            <w:r w:rsidRPr="00C4289D">
              <w:rPr>
                <w:rFonts w:ascii="Arial" w:hAnsi="Arial" w:cs="Arial"/>
                <w:color w:val="000000"/>
                <w:sz w:val="20"/>
                <w:szCs w:val="20"/>
              </w:rPr>
              <w:t xml:space="preserve">( </w:t>
            </w:r>
            <w:proofErr w:type="spellStart"/>
            <w:r w:rsidRPr="00C4289D">
              <w:rPr>
                <w:rFonts w:ascii="Arial" w:hAnsi="Arial" w:cs="Arial"/>
                <w:color w:val="000000"/>
                <w:sz w:val="20"/>
                <w:szCs w:val="20"/>
              </w:rPr>
              <w:t>Edn</w:t>
            </w:r>
            <w:proofErr w:type="spellEnd"/>
            <w:proofErr w:type="gramEnd"/>
            <w:r w:rsidRPr="00C4289D">
              <w:rPr>
                <w:rFonts w:ascii="Arial" w:hAnsi="Arial" w:cs="Arial"/>
                <w:color w:val="000000"/>
                <w:sz w:val="20"/>
                <w:szCs w:val="20"/>
              </w:rPr>
              <w:t xml:space="preserve"> 11/06) Clause - 5b - Software as required</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F9CCCDA"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A copy of the Software as is required for performance of obligations to be retained.</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D6B91F8"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2CBE1F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77EA3F0"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E994FE3"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20.a - Attendance at Progress Meetings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A9AB6C6" w14:textId="4E890B42" w:rsidR="003A2CB9" w:rsidRPr="00C4289D" w:rsidRDefault="0017049B">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A</w:t>
            </w:r>
            <w:r w:rsidR="00BA7D31" w:rsidRPr="00C4289D">
              <w:rPr>
                <w:rFonts w:ascii="Arial" w:hAnsi="Arial" w:cs="Arial"/>
                <w:color w:val="000000"/>
                <w:sz w:val="20"/>
                <w:szCs w:val="20"/>
              </w:rPr>
              <w:t>ttend progress meetings at the frequency or times specified in the contract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C628558"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A282BF"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155D0FF5"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0642421"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20.b - Progress Reports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CCAB5B8" w14:textId="19D508F3"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S</w:t>
            </w:r>
            <w:r w:rsidR="00BA7D31" w:rsidRPr="00C4289D">
              <w:rPr>
                <w:rFonts w:ascii="Arial" w:hAnsi="Arial" w:cs="Arial"/>
                <w:color w:val="000000"/>
                <w:sz w:val="20"/>
                <w:szCs w:val="20"/>
              </w:rPr>
              <w:t>ubmit progress reports at the times and in the format specified in the contract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7AA225F"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4F5662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6D01A6B"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39F469"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16.a - Change of Control of Contractor</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06221C9"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 xml:space="preserve">Written Notification of any intended, </w:t>
            </w:r>
            <w:proofErr w:type="gramStart"/>
            <w:r w:rsidRPr="00C4289D">
              <w:rPr>
                <w:rFonts w:ascii="Arial" w:hAnsi="Arial" w:cs="Arial"/>
                <w:color w:val="000000"/>
                <w:sz w:val="20"/>
                <w:szCs w:val="20"/>
              </w:rPr>
              <w:t>planned</w:t>
            </w:r>
            <w:proofErr w:type="gramEnd"/>
            <w:r w:rsidRPr="00C4289D">
              <w:rPr>
                <w:rFonts w:ascii="Arial" w:hAnsi="Arial" w:cs="Arial"/>
                <w:color w:val="000000"/>
                <w:sz w:val="20"/>
                <w:szCs w:val="20"/>
              </w:rPr>
              <w:t xml:space="preserve"> or actual change in control of the Contractor, including any Sub-contractors.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4FB6D3FE"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3EF850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371C8323"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892346A"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16.b - Notification of Concern due to Change of Control</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BF1B388" w14:textId="4FCD9404"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A</w:t>
            </w:r>
            <w:r w:rsidR="00BA7D31" w:rsidRPr="00C4289D">
              <w:rPr>
                <w:rFonts w:ascii="Arial" w:hAnsi="Arial" w:cs="Arial"/>
                <w:color w:val="000000"/>
                <w:sz w:val="20"/>
                <w:szCs w:val="20"/>
              </w:rPr>
              <w:t>dvise the Contractor in writing of any concerns due to Change of Control</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28126F9"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FC0EBA2"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E322D91"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BDFB50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23.e, 24.a, and 24.c - Safety Data Sheet</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03082D1" w14:textId="474CFA58"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P</w:t>
            </w:r>
            <w:r w:rsidR="00BA7D31" w:rsidRPr="00C4289D">
              <w:rPr>
                <w:rFonts w:ascii="Arial" w:hAnsi="Arial" w:cs="Arial"/>
                <w:color w:val="000000"/>
                <w:sz w:val="20"/>
                <w:szCs w:val="20"/>
              </w:rPr>
              <w:t>rovide a Safety Data Sheet in respect of each Dangerous/Hazardous Material or substance supplied or deliverable containing such.</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0176B62"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7F782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7DAABB7"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60AD7A3"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23.f.(6) </w:t>
            </w:r>
            <w:r w:rsidRPr="00C4289D">
              <w:rPr>
                <w:rFonts w:ascii="Arial" w:hAnsi="Arial" w:cs="Arial"/>
                <w:color w:val="000000"/>
                <w:sz w:val="20"/>
                <w:szCs w:val="20"/>
              </w:rPr>
              <w:lastRenderedPageBreak/>
              <w:t>And Condition 23.g.(1</w:t>
            </w:r>
            <w:proofErr w:type="gramStart"/>
            <w:r w:rsidRPr="00C4289D">
              <w:rPr>
                <w:rFonts w:ascii="Arial" w:hAnsi="Arial" w:cs="Arial"/>
                <w:color w:val="000000"/>
                <w:sz w:val="20"/>
                <w:szCs w:val="20"/>
              </w:rPr>
              <w:t>).(</w:t>
            </w:r>
            <w:proofErr w:type="gramEnd"/>
            <w:r w:rsidRPr="00C4289D">
              <w:rPr>
                <w:rFonts w:ascii="Arial" w:hAnsi="Arial" w:cs="Arial"/>
                <w:color w:val="000000"/>
                <w:sz w:val="20"/>
                <w:szCs w:val="20"/>
              </w:rPr>
              <w:t>b) - Documents relating to design of new MLP Packaging</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58FF5863"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lastRenderedPageBreak/>
              <w:t>"All SPIS, new or modified, shall be uploaded by the on to SPIN.</w:t>
            </w:r>
            <w:r w:rsidRPr="00C4289D">
              <w:rPr>
                <w:rFonts w:ascii="Arial" w:hAnsi="Arial" w:cs="Arial"/>
                <w:sz w:val="20"/>
                <w:szCs w:val="20"/>
              </w:rPr>
              <w:br/>
            </w:r>
            <w:r w:rsidRPr="00C4289D">
              <w:rPr>
                <w:rFonts w:ascii="Arial" w:hAnsi="Arial" w:cs="Arial"/>
                <w:color w:val="000000"/>
                <w:sz w:val="20"/>
                <w:szCs w:val="20"/>
              </w:rPr>
              <w:lastRenderedPageBreak/>
              <w:t>where the Supplier is the PDA and registered a list of all SPIS which have been prepared or revised against the Contract; and</w:t>
            </w:r>
            <w:r w:rsidRPr="00C4289D">
              <w:rPr>
                <w:rFonts w:ascii="Arial" w:hAnsi="Arial" w:cs="Arial"/>
                <w:sz w:val="20"/>
                <w:szCs w:val="20"/>
              </w:rPr>
              <w:br/>
            </w:r>
            <w:r w:rsidRPr="00C4289D">
              <w:rPr>
                <w:rFonts w:ascii="Arial" w:hAnsi="Arial" w:cs="Arial"/>
                <w:color w:val="000000"/>
                <w:sz w:val="20"/>
                <w:szCs w:val="20"/>
              </w:rPr>
              <w:t>a copy of all new / revised SPIS, complete with all continuation sheets and associated drawings shall be provided for upload"</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6EEB571"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EB383F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3717362"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AFA7787"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24.d - Schedule 6 hazardous Contractor Deliverables, Materials or Substances Supplied under the Contract: Data Requirements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5C84D0A" w14:textId="24DA1E51"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A</w:t>
            </w:r>
            <w:r w:rsidR="00BA7D31" w:rsidRPr="00C4289D">
              <w:rPr>
                <w:rFonts w:ascii="Arial" w:hAnsi="Arial" w:cs="Arial"/>
                <w:color w:val="000000"/>
                <w:sz w:val="20"/>
                <w:szCs w:val="20"/>
              </w:rPr>
              <w:t xml:space="preserve"> completed Schedule 6 (Hazardous Contractor Deliverables, Materials or Substances Supplied under the Contract: Data Requirements)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04027AF"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83F677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299D825"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2645C0F" w14:textId="7E0FE830"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 Compliance with hazard </w:t>
            </w:r>
            <w:r w:rsidR="005B2B34" w:rsidRPr="00C4289D">
              <w:rPr>
                <w:rFonts w:ascii="Arial" w:hAnsi="Arial" w:cs="Arial"/>
                <w:color w:val="000000"/>
                <w:sz w:val="20"/>
                <w:szCs w:val="20"/>
              </w:rPr>
              <w:t>reporting</w:t>
            </w:r>
            <w:r w:rsidRPr="00C4289D">
              <w:rPr>
                <w:rFonts w:ascii="Arial" w:hAnsi="Arial" w:cs="Arial"/>
                <w:color w:val="000000"/>
                <w:sz w:val="20"/>
                <w:szCs w:val="20"/>
              </w:rPr>
              <w:t xml:space="preserve"> requirements for materials or substances are ordnance, </w:t>
            </w:r>
            <w:proofErr w:type="gramStart"/>
            <w:r w:rsidRPr="00C4289D">
              <w:rPr>
                <w:rFonts w:ascii="Arial" w:hAnsi="Arial" w:cs="Arial"/>
                <w:color w:val="000000"/>
                <w:sz w:val="20"/>
                <w:szCs w:val="20"/>
              </w:rPr>
              <w:t>munitions</w:t>
            </w:r>
            <w:proofErr w:type="gramEnd"/>
            <w:r w:rsidRPr="00C4289D">
              <w:rPr>
                <w:rFonts w:ascii="Arial" w:hAnsi="Arial" w:cs="Arial"/>
                <w:color w:val="000000"/>
                <w:sz w:val="20"/>
                <w:szCs w:val="20"/>
              </w:rPr>
              <w:t xml:space="preserve"> or explosives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2F2C5CAE" w14:textId="40CE629A"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I</w:t>
            </w:r>
            <w:r w:rsidR="00BA7D31" w:rsidRPr="00C4289D">
              <w:rPr>
                <w:rFonts w:ascii="Arial" w:hAnsi="Arial" w:cs="Arial"/>
                <w:color w:val="000000"/>
                <w:sz w:val="20"/>
                <w:szCs w:val="20"/>
              </w:rPr>
              <w:t>n addition to the requirements of CHIP and / or the CLP Regulation 1272/2008 and REACH the Contractor shall comply with hazard reporting requirements of DEF STAN 07-085 Design Requirements for Weapons and Associated Systems.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3EC3FA6"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952A53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18C818A"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305EC1E"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w:t>
            </w:r>
            <w:proofErr w:type="gramStart"/>
            <w:r w:rsidRPr="00C4289D">
              <w:rPr>
                <w:rFonts w:ascii="Arial" w:hAnsi="Arial" w:cs="Arial"/>
                <w:color w:val="000000"/>
                <w:sz w:val="20"/>
                <w:szCs w:val="20"/>
              </w:rPr>
              <w:t>25.c  -</w:t>
            </w:r>
            <w:proofErr w:type="gramEnd"/>
            <w:r w:rsidRPr="00C4289D">
              <w:rPr>
                <w:rFonts w:ascii="Arial" w:hAnsi="Arial" w:cs="Arial"/>
                <w:color w:val="000000"/>
                <w:sz w:val="20"/>
                <w:szCs w:val="20"/>
              </w:rPr>
              <w:t xml:space="preserve"> Source of Timber and Wood</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55400B38"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If requested Evidence that the Timber and Wood-Derived Products supplied to the Authority comply with the requirements of clause 25.a or 25.b or both.</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4FB58C2"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988D628"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1F7646F7"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6527022"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26.a - Certificate of Conformity</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3A4C2DD"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Provide a Certificate of Conformity and any applicable Quality Plan</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2D44B16"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5516AAE"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71AE7D17"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78D3C9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36.c - Payment</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205A0B94" w14:textId="2B0D18B8"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N</w:t>
            </w:r>
            <w:r w:rsidR="00BA7D31" w:rsidRPr="00C4289D">
              <w:rPr>
                <w:rFonts w:ascii="Arial" w:hAnsi="Arial" w:cs="Arial"/>
                <w:color w:val="000000"/>
                <w:sz w:val="20"/>
                <w:szCs w:val="20"/>
              </w:rPr>
              <w:t>o later than 30 days from receipt of valid undisputed invoice</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397AF260"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B11CE6"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4A1CC4B"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01DDE1"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37.c - Notification of applicable VAT</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8A9EAC3"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Notification of VAT liability or changes to it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9A01580"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65C776"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591FFFD5"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27053A"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42.c.(2) - Post notification of Termination</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4A0073D0"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 xml:space="preserve">List of Unused and undamaged materiel; contractor deliverables </w:t>
            </w:r>
            <w:proofErr w:type="gramStart"/>
            <w:r w:rsidRPr="00C4289D">
              <w:rPr>
                <w:rFonts w:ascii="Arial" w:hAnsi="Arial" w:cs="Arial"/>
                <w:color w:val="000000"/>
                <w:sz w:val="20"/>
                <w:szCs w:val="20"/>
              </w:rPr>
              <w:t>in the course of</w:t>
            </w:r>
            <w:proofErr w:type="gramEnd"/>
            <w:r w:rsidRPr="00C4289D">
              <w:rPr>
                <w:rFonts w:ascii="Arial" w:hAnsi="Arial" w:cs="Arial"/>
                <w:color w:val="000000"/>
                <w:sz w:val="20"/>
                <w:szCs w:val="20"/>
              </w:rPr>
              <w:t xml:space="preserve"> manufacture.</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0E67C211"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8CAEF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4C94838B"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BA675A1"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Clause Condition </w:t>
            </w:r>
            <w:proofErr w:type="gramStart"/>
            <w:r w:rsidRPr="00C4289D">
              <w:rPr>
                <w:rFonts w:ascii="Arial" w:hAnsi="Arial" w:cs="Arial"/>
                <w:color w:val="000000"/>
                <w:sz w:val="20"/>
                <w:szCs w:val="20"/>
              </w:rPr>
              <w:t>42.f  -</w:t>
            </w:r>
            <w:proofErr w:type="gramEnd"/>
            <w:r w:rsidRPr="00C4289D">
              <w:rPr>
                <w:rFonts w:ascii="Arial" w:hAnsi="Arial" w:cs="Arial"/>
                <w:color w:val="000000"/>
                <w:sz w:val="20"/>
                <w:szCs w:val="20"/>
              </w:rPr>
              <w:t xml:space="preserve"> Subcontract Termination</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7BFB86DD" w14:textId="56181F30"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I</w:t>
            </w:r>
            <w:r w:rsidR="00BA7D31" w:rsidRPr="00C4289D">
              <w:rPr>
                <w:rFonts w:ascii="Arial" w:hAnsi="Arial" w:cs="Arial"/>
                <w:color w:val="000000"/>
                <w:sz w:val="20"/>
                <w:szCs w:val="20"/>
              </w:rPr>
              <w:t>nclusion of Termination clause in subcontracts over £250,000</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B71C345"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65D18F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207FDCA"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88738F8"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Commercial Exploitation Levy - Reminder that Statements of Sales and Auditor Certificate are required annually</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76A17B40"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Applicable to contracts with Commercial Exploitation Agreements. A reminder to Suppliers that Statements of Sales along with Auditor Certificate are required annually.</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C023B84" w14:textId="76716248" w:rsidR="003A2CB9" w:rsidRPr="00C4289D" w:rsidRDefault="003A2CB9">
            <w:pPr>
              <w:widowControl w:val="0"/>
              <w:autoSpaceDE w:val="0"/>
              <w:autoSpaceDN w:val="0"/>
              <w:adjustRightInd w:val="0"/>
              <w:spacing w:after="0" w:line="240" w:lineRule="auto"/>
              <w:ind w:left="116" w:right="100"/>
              <w:rPr>
                <w:rFonts w:ascii="Arial" w:hAnsi="Arial" w:cs="Arial"/>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CB1F4C4"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54AA6D72"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79FE828" w14:textId="48FEDE80"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lastRenderedPageBreak/>
              <w:t xml:space="preserve">Obligation Condition 1.c.(2) - </w:t>
            </w:r>
            <w:r w:rsidR="005B2B34" w:rsidRPr="00C4289D">
              <w:rPr>
                <w:rFonts w:ascii="Arial" w:hAnsi="Arial" w:cs="Arial"/>
                <w:color w:val="000000"/>
                <w:sz w:val="20"/>
                <w:szCs w:val="20"/>
              </w:rPr>
              <w:t>Notification</w:t>
            </w:r>
            <w:r w:rsidRPr="00C4289D">
              <w:rPr>
                <w:rFonts w:ascii="Arial" w:hAnsi="Arial" w:cs="Arial"/>
                <w:color w:val="000000"/>
                <w:sz w:val="20"/>
                <w:szCs w:val="20"/>
              </w:rPr>
              <w:t xml:space="preserve"> of litigation </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C99FBBC"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Notification of; Litigation, arbitration, administrative, adjudication or mediation proceedings against itself or a Subcontractor</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A5B246B"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590F24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4773560"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359358"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1.c.(4) - Notification of Winding-up </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7626426" w14:textId="74AAC111"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Notice of any proceedings or steps taken for its winding-up or dissolution or for the appointment of a receiver, administrator, liquidator</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4A8BCBA"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85D0AE1"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bl>
    <w:p w14:paraId="2EF0625C" w14:textId="4B999B12" w:rsidR="003A2CB9" w:rsidRPr="00C4289D" w:rsidRDefault="003A2CB9" w:rsidP="00C4289D">
      <w:pPr>
        <w:widowControl w:val="0"/>
        <w:autoSpaceDE w:val="0"/>
        <w:autoSpaceDN w:val="0"/>
        <w:adjustRightInd w:val="0"/>
        <w:spacing w:after="200" w:line="276" w:lineRule="auto"/>
        <w:ind w:right="114"/>
        <w:rPr>
          <w:rFonts w:ascii="Arial" w:hAnsi="Arial" w:cs="Arial"/>
          <w:sz w:val="20"/>
          <w:szCs w:val="20"/>
        </w:rPr>
      </w:pPr>
    </w:p>
    <w:p w14:paraId="1B355569" w14:textId="27AB792C" w:rsidR="003A2CB9" w:rsidRPr="009C2FE1" w:rsidRDefault="00BA7D31" w:rsidP="009C2FE1">
      <w:pPr>
        <w:keepNext/>
        <w:keepLines/>
        <w:widowControl w:val="0"/>
        <w:autoSpaceDE w:val="0"/>
        <w:autoSpaceDN w:val="0"/>
        <w:adjustRightInd w:val="0"/>
        <w:spacing w:after="0" w:line="276" w:lineRule="auto"/>
        <w:ind w:left="120" w:right="114"/>
        <w:rPr>
          <w:rFonts w:ascii="Arial" w:hAnsi="Arial" w:cs="Arial"/>
          <w:sz w:val="20"/>
          <w:szCs w:val="20"/>
        </w:rPr>
      </w:pPr>
      <w:bookmarkStart w:id="460" w:name="_Toc501022446_12_4"/>
      <w:r w:rsidRPr="00C4289D">
        <w:rPr>
          <w:rFonts w:ascii="Arial" w:hAnsi="Arial" w:cs="Arial"/>
          <w:b/>
          <w:bCs/>
          <w:color w:val="000000"/>
          <w:sz w:val="20"/>
          <w:szCs w:val="20"/>
        </w:rPr>
        <w:t>Buyer Contractual Deliverables</w:t>
      </w:r>
      <w:bookmarkEnd w:id="460"/>
    </w:p>
    <w:p w14:paraId="681A4AB3" w14:textId="77777777" w:rsidR="003A2CB9" w:rsidRPr="00C4289D" w:rsidRDefault="003A2CB9">
      <w:pPr>
        <w:widowControl w:val="0"/>
        <w:autoSpaceDE w:val="0"/>
        <w:autoSpaceDN w:val="0"/>
        <w:adjustRightInd w:val="0"/>
        <w:spacing w:after="0" w:line="240" w:lineRule="auto"/>
        <w:ind w:left="120"/>
        <w:rPr>
          <w:rFonts w:ascii="Arial" w:hAnsi="Arial" w:cs="Arial"/>
          <w:color w:val="000000"/>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A2CB9" w:rsidRPr="00C4289D" w14:paraId="6470B698"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3B09FA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9E98F5A"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502D46B0"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3FDA35A"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Responsible Party</w:t>
            </w:r>
          </w:p>
        </w:tc>
      </w:tr>
      <w:tr w:rsidR="003A2CB9" w:rsidRPr="00C4289D" w14:paraId="7F25A8E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19CBA5"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A65E66"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C802048"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A6350F5"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71DD574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2CEC22C"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0FBFACF"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DD1B575"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12B36AE"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6DCABB5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4562D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DEDAFB2" w14:textId="579E453A"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P</w:t>
            </w:r>
            <w:r w:rsidR="00BA7D31" w:rsidRPr="00C4289D">
              <w:rPr>
                <w:rFonts w:ascii="Arial" w:hAnsi="Arial" w:cs="Arial"/>
                <w:color w:val="000000"/>
                <w:sz w:val="20"/>
                <w:szCs w:val="20"/>
              </w:rPr>
              <w:t>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279EE31"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B3C64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628746D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5826DEC" w14:textId="43BF9643"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w:t>
            </w:r>
            <w:r w:rsidR="005B2B34" w:rsidRPr="00C4289D">
              <w:rPr>
                <w:rFonts w:ascii="Arial" w:hAnsi="Arial" w:cs="Arial"/>
                <w:color w:val="000000"/>
                <w:sz w:val="20"/>
                <w:szCs w:val="20"/>
              </w:rPr>
              <w:t>Condition 42.a</w:t>
            </w:r>
            <w:r w:rsidRPr="00C4289D">
              <w:rPr>
                <w:rFonts w:ascii="Arial" w:hAnsi="Arial" w:cs="Arial"/>
                <w:color w:val="000000"/>
                <w:sz w:val="20"/>
                <w:szCs w:val="20"/>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7BFC4E2"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2F0FD40"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230505A"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39B4C43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AB57E25" w14:textId="246822DF"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5.b - Notice of </w:t>
            </w:r>
            <w:r w:rsidR="00C4289D" w:rsidRPr="00C4289D">
              <w:rPr>
                <w:rFonts w:ascii="Arial" w:hAnsi="Arial" w:cs="Arial"/>
                <w:color w:val="000000"/>
                <w:sz w:val="20"/>
                <w:szCs w:val="20"/>
              </w:rPr>
              <w:t>inconsistency</w:t>
            </w:r>
            <w:r w:rsidRPr="00C4289D">
              <w:rPr>
                <w:rFonts w:ascii="Arial" w:hAnsi="Arial" w:cs="Arial"/>
                <w:color w:val="000000"/>
                <w:sz w:val="20"/>
                <w:szCs w:val="20"/>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B53BB1" w14:textId="51060D4F"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 xml:space="preserve">If either Party becomes aware of any inconsistency within or between Contractual </w:t>
            </w:r>
            <w:r w:rsidR="005B2B34" w:rsidRPr="00C4289D">
              <w:rPr>
                <w:rFonts w:ascii="Arial" w:hAnsi="Arial" w:cs="Arial"/>
                <w:color w:val="000000"/>
                <w:sz w:val="20"/>
                <w:szCs w:val="20"/>
              </w:rPr>
              <w:t>documents,</w:t>
            </w:r>
            <w:r w:rsidRPr="00C4289D">
              <w:rPr>
                <w:rFonts w:ascii="Arial" w:hAnsi="Arial" w:cs="Arial"/>
                <w:color w:val="000000"/>
                <w:sz w:val="20"/>
                <w:szCs w:val="2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6BFBEA9"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5020635"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bl>
    <w:p w14:paraId="738AD1E8" w14:textId="77777777" w:rsidR="003A2CB9" w:rsidRPr="00C4289D" w:rsidRDefault="003A2CB9" w:rsidP="009C2FE1">
      <w:pPr>
        <w:widowControl w:val="0"/>
        <w:autoSpaceDE w:val="0"/>
        <w:autoSpaceDN w:val="0"/>
        <w:adjustRightInd w:val="0"/>
        <w:spacing w:after="200" w:line="276" w:lineRule="auto"/>
        <w:ind w:right="114"/>
        <w:rPr>
          <w:rFonts w:ascii="Arial" w:hAnsi="Arial" w:cs="Arial"/>
          <w:sz w:val="20"/>
          <w:szCs w:val="20"/>
        </w:rPr>
      </w:pPr>
    </w:p>
    <w:p w14:paraId="6D256C04" w14:textId="47297627" w:rsidR="003A2CB9" w:rsidRPr="00CB6B5C" w:rsidRDefault="00BA7D31" w:rsidP="00C4289D">
      <w:pPr>
        <w:widowControl w:val="0"/>
        <w:autoSpaceDE w:val="0"/>
        <w:autoSpaceDN w:val="0"/>
        <w:adjustRightInd w:val="0"/>
        <w:spacing w:after="200" w:line="276" w:lineRule="auto"/>
        <w:ind w:right="114"/>
        <w:rPr>
          <w:rFonts w:ascii="Arial" w:hAnsi="Arial" w:cs="Arial"/>
          <w:b/>
          <w:bCs/>
          <w:color w:val="000000"/>
          <w:sz w:val="20"/>
          <w:szCs w:val="20"/>
        </w:rPr>
      </w:pPr>
      <w:bookmarkStart w:id="461" w:name="_Toc501022445_13"/>
      <w:bookmarkStart w:id="462" w:name="_Hlk84938510"/>
      <w:r w:rsidRPr="001F315A">
        <w:rPr>
          <w:rFonts w:ascii="Arial" w:hAnsi="Arial" w:cs="Arial"/>
          <w:b/>
          <w:bCs/>
          <w:color w:val="000000"/>
          <w:sz w:val="20"/>
          <w:szCs w:val="20"/>
        </w:rPr>
        <w:t>Pricing</w:t>
      </w:r>
      <w:bookmarkEnd w:id="461"/>
      <w:r w:rsidR="00BD5FFE" w:rsidRPr="00CB6B5C">
        <w:rPr>
          <w:rFonts w:ascii="Arial" w:hAnsi="Arial" w:cs="Arial"/>
          <w:b/>
          <w:bCs/>
          <w:color w:val="000000"/>
          <w:sz w:val="20"/>
          <w:szCs w:val="20"/>
        </w:rPr>
        <w:t xml:space="preserve"> </w:t>
      </w:r>
    </w:p>
    <w:p w14:paraId="4FADC253" w14:textId="6127DF1E" w:rsidR="003A2CB9" w:rsidRDefault="001D4C5E" w:rsidP="00FF0307">
      <w:pPr>
        <w:widowControl w:val="0"/>
        <w:autoSpaceDE w:val="0"/>
        <w:autoSpaceDN w:val="0"/>
        <w:adjustRightInd w:val="0"/>
        <w:spacing w:after="200" w:line="276" w:lineRule="auto"/>
        <w:ind w:right="114"/>
        <w:rPr>
          <w:rFonts w:ascii="Arial" w:hAnsi="Arial" w:cs="Arial"/>
          <w:color w:val="000000"/>
          <w:sz w:val="20"/>
          <w:szCs w:val="20"/>
        </w:rPr>
      </w:pPr>
      <w:r>
        <w:rPr>
          <w:rFonts w:ascii="Arial" w:hAnsi="Arial" w:cs="Arial"/>
          <w:color w:val="000000"/>
          <w:sz w:val="20"/>
          <w:szCs w:val="20"/>
        </w:rPr>
        <w:t>In accordance</w:t>
      </w:r>
      <w:r w:rsidR="00FF0307" w:rsidRPr="00CB6B5C">
        <w:rPr>
          <w:rFonts w:ascii="Arial" w:hAnsi="Arial" w:cs="Arial"/>
          <w:b/>
          <w:bCs/>
          <w:color w:val="000000"/>
          <w:sz w:val="20"/>
          <w:szCs w:val="20"/>
        </w:rPr>
        <w:t xml:space="preserve"> </w:t>
      </w:r>
      <w:r w:rsidR="00FF0307" w:rsidRPr="00CB6B5C">
        <w:rPr>
          <w:rFonts w:ascii="Arial" w:hAnsi="Arial" w:cs="Arial"/>
          <w:color w:val="000000"/>
          <w:sz w:val="20"/>
          <w:szCs w:val="20"/>
        </w:rPr>
        <w:t xml:space="preserve">with Schedule 10 </w:t>
      </w:r>
      <w:r w:rsidR="00CB6B5C" w:rsidRPr="00CB6B5C">
        <w:rPr>
          <w:rFonts w:ascii="Arial" w:hAnsi="Arial" w:cs="Arial"/>
          <w:color w:val="000000"/>
          <w:sz w:val="20"/>
          <w:szCs w:val="20"/>
        </w:rPr>
        <w:t>Commercial Cost Workbook.</w:t>
      </w:r>
    </w:p>
    <w:p w14:paraId="1A5787F4" w14:textId="0B2F8606" w:rsidR="00B431AD" w:rsidRPr="00EE30C7" w:rsidRDefault="00B431AD" w:rsidP="00EE30C7">
      <w:pPr>
        <w:widowControl w:val="0"/>
        <w:autoSpaceDE w:val="0"/>
        <w:autoSpaceDN w:val="0"/>
        <w:adjustRightInd w:val="0"/>
        <w:spacing w:after="200" w:line="276" w:lineRule="auto"/>
        <w:ind w:right="114"/>
        <w:jc w:val="both"/>
        <w:rPr>
          <w:rFonts w:ascii="Arial" w:hAnsi="Arial" w:cs="Arial"/>
          <w:sz w:val="20"/>
          <w:szCs w:val="20"/>
        </w:rPr>
      </w:pPr>
      <w:r>
        <w:rPr>
          <w:rFonts w:ascii="Arial" w:hAnsi="Arial" w:cs="Arial"/>
          <w:color w:val="000000"/>
          <w:sz w:val="20"/>
          <w:szCs w:val="20"/>
        </w:rPr>
        <w:t xml:space="preserve">The Contract price shall be Firm price, this is to be </w:t>
      </w:r>
      <w:r w:rsidR="004624B3">
        <w:rPr>
          <w:rFonts w:ascii="Arial" w:hAnsi="Arial" w:cs="Arial"/>
          <w:color w:val="000000"/>
          <w:sz w:val="20"/>
          <w:szCs w:val="20"/>
        </w:rPr>
        <w:t>demonstrated</w:t>
      </w:r>
      <w:r>
        <w:rPr>
          <w:rFonts w:ascii="Arial" w:hAnsi="Arial" w:cs="Arial"/>
          <w:color w:val="000000"/>
          <w:sz w:val="20"/>
          <w:szCs w:val="20"/>
        </w:rPr>
        <w:t xml:space="preserve"> by completing the Commercial Cost Workbook (Schedule 10). </w:t>
      </w:r>
      <w:r w:rsidR="004624B3">
        <w:rPr>
          <w:rFonts w:ascii="Arial" w:hAnsi="Arial" w:cs="Arial"/>
          <w:color w:val="000000"/>
          <w:sz w:val="20"/>
          <w:szCs w:val="20"/>
        </w:rPr>
        <w:t>The Contract price must fully cover the Authority’s requirement.</w:t>
      </w:r>
      <w:r w:rsidRPr="00B431AD">
        <w:rPr>
          <w:rFonts w:ascii="Arial" w:hAnsi="Arial" w:cs="Arial"/>
          <w:sz w:val="20"/>
          <w:szCs w:val="20"/>
        </w:rPr>
        <w:tab/>
      </w:r>
    </w:p>
    <w:p w14:paraId="5804C125" w14:textId="165EB107" w:rsidR="003A2CB9" w:rsidRDefault="00BA7D31" w:rsidP="00FF0307">
      <w:pPr>
        <w:keepNext/>
        <w:keepLines/>
        <w:widowControl w:val="0"/>
        <w:autoSpaceDE w:val="0"/>
        <w:autoSpaceDN w:val="0"/>
        <w:adjustRightInd w:val="0"/>
        <w:spacing w:after="0" w:line="276" w:lineRule="auto"/>
        <w:ind w:right="114"/>
        <w:rPr>
          <w:rFonts w:ascii="Arial" w:hAnsi="Arial" w:cs="Arial"/>
          <w:b/>
          <w:bCs/>
          <w:color w:val="000000"/>
          <w:sz w:val="20"/>
          <w:szCs w:val="20"/>
        </w:rPr>
      </w:pPr>
      <w:bookmarkStart w:id="463" w:name="_Toc501022446_13_1"/>
      <w:r w:rsidRPr="001F315A">
        <w:rPr>
          <w:rFonts w:ascii="Arial" w:hAnsi="Arial" w:cs="Arial"/>
          <w:b/>
          <w:bCs/>
          <w:color w:val="000000"/>
          <w:sz w:val="20"/>
          <w:szCs w:val="20"/>
        </w:rPr>
        <w:t>Key Performance Indicators</w:t>
      </w:r>
      <w:bookmarkEnd w:id="463"/>
      <w:r w:rsidR="00BD5FFE" w:rsidRPr="001F315A">
        <w:rPr>
          <w:rFonts w:ascii="Arial" w:hAnsi="Arial" w:cs="Arial"/>
          <w:b/>
          <w:bCs/>
          <w:color w:val="000000"/>
          <w:sz w:val="20"/>
          <w:szCs w:val="20"/>
        </w:rPr>
        <w:t xml:space="preserve"> </w:t>
      </w:r>
      <w:r w:rsidR="004624B3" w:rsidRPr="001F315A">
        <w:rPr>
          <w:rFonts w:ascii="Arial" w:hAnsi="Arial" w:cs="Arial"/>
          <w:b/>
          <w:bCs/>
          <w:color w:val="000000"/>
          <w:sz w:val="20"/>
          <w:szCs w:val="20"/>
        </w:rPr>
        <w:t>(KPI’s)</w:t>
      </w:r>
    </w:p>
    <w:p w14:paraId="49BA090C" w14:textId="77777777" w:rsidR="00A505BC" w:rsidRPr="00CB6B5C" w:rsidRDefault="00A505BC" w:rsidP="00FF0307">
      <w:pPr>
        <w:keepNext/>
        <w:keepLines/>
        <w:widowControl w:val="0"/>
        <w:autoSpaceDE w:val="0"/>
        <w:autoSpaceDN w:val="0"/>
        <w:adjustRightInd w:val="0"/>
        <w:spacing w:after="0" w:line="276" w:lineRule="auto"/>
        <w:ind w:right="114"/>
        <w:rPr>
          <w:rFonts w:ascii="Arial" w:hAnsi="Arial" w:cs="Arial"/>
          <w:b/>
          <w:bCs/>
          <w:color w:val="000000"/>
          <w:sz w:val="20"/>
          <w:szCs w:val="20"/>
        </w:rPr>
      </w:pPr>
    </w:p>
    <w:p w14:paraId="7CCA21D0" w14:textId="77777777" w:rsidR="009C2FE1" w:rsidRDefault="009C2FE1" w:rsidP="009C2FE1">
      <w:pPr>
        <w:widowControl w:val="0"/>
        <w:autoSpaceDE w:val="0"/>
        <w:autoSpaceDN w:val="0"/>
        <w:adjustRightInd w:val="0"/>
        <w:spacing w:after="200" w:line="276" w:lineRule="auto"/>
        <w:ind w:right="114"/>
        <w:jc w:val="both"/>
        <w:rPr>
          <w:rFonts w:ascii="Arial" w:hAnsi="Arial" w:cs="Arial"/>
          <w:color w:val="000000"/>
          <w:sz w:val="20"/>
          <w:szCs w:val="20"/>
        </w:rPr>
      </w:pPr>
      <w:bookmarkStart w:id="464" w:name="MultiRequirement9"/>
      <w:bookmarkStart w:id="465" w:name="_Hlk84945371"/>
      <w:bookmarkStart w:id="466" w:name="_Toc501022445_14"/>
      <w:bookmarkEnd w:id="464"/>
      <w:r w:rsidRPr="00A505BC">
        <w:rPr>
          <w:rFonts w:ascii="Arial" w:hAnsi="Arial" w:cs="Arial"/>
          <w:color w:val="000000"/>
          <w:sz w:val="20"/>
          <w:szCs w:val="20"/>
        </w:rPr>
        <w:t>The Contractor’s performance of the Contract shall be monitored and measured using the agreed Key Performance Indicators (KPIs)</w:t>
      </w:r>
      <w:r>
        <w:rPr>
          <w:rFonts w:ascii="Arial" w:hAnsi="Arial" w:cs="Arial"/>
          <w:color w:val="000000"/>
          <w:sz w:val="20"/>
          <w:szCs w:val="20"/>
        </w:rPr>
        <w:t xml:space="preserve">. The KPI’s will be formed </w:t>
      </w:r>
      <w:r w:rsidRPr="00054389">
        <w:rPr>
          <w:rFonts w:ascii="Arial" w:hAnsi="Arial" w:cs="Arial"/>
          <w:color w:val="000000"/>
          <w:sz w:val="20"/>
          <w:szCs w:val="20"/>
        </w:rPr>
        <w:t>at the</w:t>
      </w:r>
      <w:r>
        <w:rPr>
          <w:rFonts w:ascii="Arial" w:hAnsi="Arial" w:cs="Arial"/>
          <w:color w:val="000000"/>
          <w:sz w:val="20"/>
          <w:szCs w:val="20"/>
        </w:rPr>
        <w:t xml:space="preserve"> contract</w:t>
      </w:r>
      <w:r w:rsidRPr="00054389">
        <w:rPr>
          <w:rFonts w:ascii="Arial" w:hAnsi="Arial" w:cs="Arial"/>
          <w:color w:val="000000"/>
          <w:sz w:val="20"/>
          <w:szCs w:val="20"/>
        </w:rPr>
        <w:t xml:space="preserve"> initiation meeting</w:t>
      </w:r>
      <w:r>
        <w:rPr>
          <w:rFonts w:ascii="Arial" w:hAnsi="Arial" w:cs="Arial"/>
          <w:color w:val="000000"/>
          <w:sz w:val="20"/>
          <w:szCs w:val="20"/>
        </w:rPr>
        <w:t>.</w:t>
      </w:r>
      <w:r w:rsidRPr="00A505BC">
        <w:rPr>
          <w:rFonts w:ascii="Arial" w:hAnsi="Arial" w:cs="Arial"/>
          <w:color w:val="000000"/>
          <w:sz w:val="20"/>
          <w:szCs w:val="20"/>
        </w:rPr>
        <w:t xml:space="preserve"> </w:t>
      </w:r>
    </w:p>
    <w:bookmarkEnd w:id="465"/>
    <w:p w14:paraId="04AFE612" w14:textId="1D07D42E" w:rsidR="00FF0307" w:rsidRPr="00CB6B5C" w:rsidRDefault="00BA7D31" w:rsidP="00CB6B5C">
      <w:pPr>
        <w:widowControl w:val="0"/>
        <w:autoSpaceDE w:val="0"/>
        <w:autoSpaceDN w:val="0"/>
        <w:adjustRightInd w:val="0"/>
        <w:spacing w:after="200" w:line="276" w:lineRule="auto"/>
        <w:ind w:right="114"/>
        <w:rPr>
          <w:rFonts w:ascii="Arial" w:hAnsi="Arial" w:cs="Arial"/>
          <w:b/>
          <w:bCs/>
          <w:color w:val="000000"/>
          <w:sz w:val="20"/>
          <w:szCs w:val="20"/>
        </w:rPr>
      </w:pPr>
      <w:r w:rsidRPr="00CB6B5C">
        <w:rPr>
          <w:rFonts w:ascii="Arial" w:hAnsi="Arial" w:cs="Arial"/>
          <w:b/>
          <w:bCs/>
          <w:color w:val="000000"/>
          <w:sz w:val="20"/>
          <w:szCs w:val="20"/>
        </w:rPr>
        <w:t>Quality Assurance Conditions</w:t>
      </w:r>
      <w:bookmarkEnd w:id="466"/>
      <w:r w:rsidR="00BD5FFE" w:rsidRPr="00CB6B5C">
        <w:rPr>
          <w:rFonts w:ascii="Arial" w:hAnsi="Arial" w:cs="Arial"/>
          <w:b/>
          <w:bCs/>
          <w:color w:val="000000"/>
          <w:sz w:val="20"/>
          <w:szCs w:val="20"/>
        </w:rPr>
        <w:t xml:space="preserve"> </w:t>
      </w:r>
    </w:p>
    <w:p w14:paraId="179D5F8C" w14:textId="4E8110C1" w:rsidR="00E65527" w:rsidRDefault="001D4C5E" w:rsidP="00E65527">
      <w:pPr>
        <w:widowControl w:val="0"/>
        <w:autoSpaceDE w:val="0"/>
        <w:autoSpaceDN w:val="0"/>
        <w:adjustRightInd w:val="0"/>
        <w:spacing w:after="200" w:line="276" w:lineRule="auto"/>
        <w:ind w:right="114"/>
        <w:rPr>
          <w:rFonts w:ascii="Arial" w:hAnsi="Arial" w:cs="Arial"/>
          <w:sz w:val="20"/>
          <w:szCs w:val="20"/>
        </w:rPr>
      </w:pPr>
      <w:r>
        <w:rPr>
          <w:rFonts w:ascii="Arial" w:hAnsi="Arial" w:cs="Arial"/>
          <w:color w:val="000000"/>
          <w:sz w:val="20"/>
          <w:szCs w:val="20"/>
        </w:rPr>
        <w:t>In accordance</w:t>
      </w:r>
      <w:r w:rsidRPr="00CB6B5C">
        <w:rPr>
          <w:rFonts w:ascii="Arial" w:hAnsi="Arial" w:cs="Arial"/>
          <w:b/>
          <w:bCs/>
          <w:color w:val="000000"/>
          <w:sz w:val="20"/>
          <w:szCs w:val="20"/>
        </w:rPr>
        <w:t xml:space="preserve"> </w:t>
      </w:r>
      <w:r w:rsidRPr="001D4C5E">
        <w:rPr>
          <w:rFonts w:ascii="Arial" w:hAnsi="Arial" w:cs="Arial"/>
          <w:color w:val="000000"/>
          <w:sz w:val="20"/>
          <w:szCs w:val="20"/>
        </w:rPr>
        <w:t xml:space="preserve">with </w:t>
      </w:r>
      <w:r w:rsidR="00FF0307" w:rsidRPr="00CB6B5C">
        <w:rPr>
          <w:rFonts w:ascii="Arial" w:hAnsi="Arial" w:cs="Arial"/>
          <w:color w:val="000000"/>
          <w:sz w:val="20"/>
          <w:szCs w:val="20"/>
        </w:rPr>
        <w:t xml:space="preserve">Schedule 9 </w:t>
      </w:r>
      <w:r w:rsidR="00CB6B5C" w:rsidRPr="00CB6B5C">
        <w:rPr>
          <w:rFonts w:ascii="Arial" w:hAnsi="Arial" w:cs="Arial"/>
          <w:color w:val="000000"/>
          <w:sz w:val="20"/>
          <w:szCs w:val="20"/>
        </w:rPr>
        <w:t>Statement of Requirement</w:t>
      </w:r>
      <w:bookmarkStart w:id="467" w:name="_Toc501022446_14_1"/>
      <w:r w:rsidR="00EE30C7">
        <w:rPr>
          <w:rFonts w:ascii="Arial" w:hAnsi="Arial" w:cs="Arial"/>
          <w:color w:val="000000"/>
          <w:sz w:val="20"/>
          <w:szCs w:val="20"/>
        </w:rPr>
        <w:t>.</w:t>
      </w:r>
    </w:p>
    <w:p w14:paraId="196A062F" w14:textId="0B67347C" w:rsidR="003A2CB9" w:rsidRPr="00CB6B5C" w:rsidRDefault="00BA7D31" w:rsidP="00E65527">
      <w:pPr>
        <w:widowControl w:val="0"/>
        <w:autoSpaceDE w:val="0"/>
        <w:autoSpaceDN w:val="0"/>
        <w:adjustRightInd w:val="0"/>
        <w:spacing w:after="200" w:line="276" w:lineRule="auto"/>
        <w:ind w:right="114"/>
        <w:rPr>
          <w:rFonts w:ascii="Arial" w:hAnsi="Arial" w:cs="Arial"/>
          <w:sz w:val="20"/>
          <w:szCs w:val="20"/>
        </w:rPr>
      </w:pPr>
      <w:r w:rsidRPr="001F315A">
        <w:rPr>
          <w:rFonts w:ascii="Arial" w:hAnsi="Arial" w:cs="Arial"/>
          <w:b/>
          <w:bCs/>
          <w:color w:val="000000"/>
          <w:sz w:val="20"/>
          <w:szCs w:val="20"/>
        </w:rPr>
        <w:t>Specific QMS</w:t>
      </w:r>
      <w:bookmarkEnd w:id="467"/>
    </w:p>
    <w:bookmarkEnd w:id="462"/>
    <w:p w14:paraId="782F8F01" w14:textId="2AAC9E77" w:rsidR="003A2CB9" w:rsidRPr="009C2FE1" w:rsidRDefault="009C2FE1" w:rsidP="009C2FE1">
      <w:pPr>
        <w:widowControl w:val="0"/>
        <w:autoSpaceDE w:val="0"/>
        <w:autoSpaceDN w:val="0"/>
        <w:adjustRightInd w:val="0"/>
        <w:spacing w:after="200" w:line="276" w:lineRule="auto"/>
        <w:ind w:right="114"/>
        <w:rPr>
          <w:rFonts w:ascii="Arial" w:hAnsi="Arial" w:cs="Arial"/>
          <w:sz w:val="20"/>
          <w:szCs w:val="20"/>
        </w:rPr>
      </w:pPr>
      <w:r>
        <w:rPr>
          <w:rFonts w:ascii="Arial" w:hAnsi="Arial" w:cs="Arial"/>
          <w:color w:val="000000"/>
          <w:sz w:val="20"/>
          <w:szCs w:val="20"/>
        </w:rPr>
        <w:t>In accordance</w:t>
      </w:r>
      <w:r w:rsidRPr="00CB6B5C">
        <w:rPr>
          <w:rFonts w:ascii="Arial" w:hAnsi="Arial" w:cs="Arial"/>
          <w:b/>
          <w:bCs/>
          <w:color w:val="000000"/>
          <w:sz w:val="20"/>
          <w:szCs w:val="20"/>
        </w:rPr>
        <w:t xml:space="preserve"> </w:t>
      </w:r>
      <w:r w:rsidRPr="001D4C5E">
        <w:rPr>
          <w:rFonts w:ascii="Arial" w:hAnsi="Arial" w:cs="Arial"/>
          <w:color w:val="000000"/>
          <w:sz w:val="20"/>
          <w:szCs w:val="20"/>
        </w:rPr>
        <w:t xml:space="preserve">with </w:t>
      </w:r>
      <w:r w:rsidRPr="00CB6B5C">
        <w:rPr>
          <w:rFonts w:ascii="Arial" w:hAnsi="Arial" w:cs="Arial"/>
          <w:color w:val="000000"/>
          <w:sz w:val="20"/>
          <w:szCs w:val="20"/>
        </w:rPr>
        <w:t>Schedule 9 Statement of Requirement</w:t>
      </w:r>
      <w:bookmarkStart w:id="468" w:name="page_total_master0"/>
      <w:bookmarkStart w:id="469" w:name="page_total"/>
      <w:bookmarkEnd w:id="398"/>
      <w:bookmarkEnd w:id="468"/>
      <w:bookmarkEnd w:id="469"/>
      <w:r>
        <w:rPr>
          <w:rFonts w:ascii="Arial" w:hAnsi="Arial" w:cs="Arial"/>
          <w:color w:val="000000"/>
          <w:sz w:val="20"/>
          <w:szCs w:val="20"/>
        </w:rPr>
        <w:t>.</w:t>
      </w:r>
    </w:p>
    <w:sectPr w:rsidR="003A2CB9" w:rsidRPr="009C2FE1" w:rsidSect="00466CA8">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E931A" w14:textId="77777777" w:rsidR="00C8546D" w:rsidRDefault="00C8546D">
      <w:pPr>
        <w:spacing w:after="0" w:line="240" w:lineRule="auto"/>
      </w:pPr>
      <w:r>
        <w:separator/>
      </w:r>
    </w:p>
  </w:endnote>
  <w:endnote w:type="continuationSeparator" w:id="0">
    <w:p w14:paraId="7F98BCBC" w14:textId="77777777" w:rsidR="00C8546D" w:rsidRDefault="00C8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6F578" w14:textId="77777777" w:rsidR="00706D5C" w:rsidRDefault="00706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189B1" w14:textId="77777777" w:rsidR="00706D5C" w:rsidRPr="00294B83" w:rsidRDefault="00706D5C">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0"/>
        <w:szCs w:val="20"/>
      </w:rPr>
    </w:pPr>
    <w:r w:rsidRPr="00294B83">
      <w:rPr>
        <w:rFonts w:ascii="Arial" w:hAnsi="Arial" w:cs="Arial"/>
        <w:color w:val="000000"/>
        <w:sz w:val="20"/>
        <w:szCs w:val="20"/>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CC42D" w14:textId="77777777" w:rsidR="00706D5C" w:rsidRDefault="00706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0FEE7" w14:textId="77777777" w:rsidR="00C8546D" w:rsidRDefault="00C8546D">
      <w:pPr>
        <w:spacing w:after="0" w:line="240" w:lineRule="auto"/>
      </w:pPr>
      <w:r>
        <w:separator/>
      </w:r>
    </w:p>
  </w:footnote>
  <w:footnote w:type="continuationSeparator" w:id="0">
    <w:p w14:paraId="6D789455" w14:textId="77777777" w:rsidR="00C8546D" w:rsidRDefault="00C85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9C3E5" w14:textId="77777777" w:rsidR="00706D5C" w:rsidRDefault="00706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A7E47" w14:textId="5813C064" w:rsidR="00706D5C" w:rsidRPr="00F4621B" w:rsidRDefault="00706D5C" w:rsidP="00F4621B">
    <w:pPr>
      <w:pStyle w:val="Header"/>
      <w:jc w:val="center"/>
      <w:rPr>
        <w:rFonts w:ascii="Arial" w:hAnsi="Arial" w:cs="Arial"/>
        <w:sz w:val="16"/>
        <w:szCs w:val="16"/>
      </w:rPr>
    </w:pPr>
    <w:r>
      <w:rPr>
        <w:rFonts w:ascii="Arial" w:hAnsi="Arial" w:cs="Arial"/>
        <w:sz w:val="18"/>
        <w:szCs w:val="18"/>
      </w:rPr>
      <w:t xml:space="preserve">                                                                                                                                                             </w:t>
    </w:r>
    <w:r w:rsidRPr="00F4621B">
      <w:rPr>
        <w:rFonts w:ascii="Arial" w:hAnsi="Arial" w:cs="Arial"/>
        <w:sz w:val="16"/>
        <w:szCs w:val="16"/>
      </w:rPr>
      <w:t>DEFFORM47</w:t>
    </w:r>
  </w:p>
  <w:p w14:paraId="052FC908" w14:textId="5771662D" w:rsidR="00706D5C" w:rsidRPr="00F4621B" w:rsidRDefault="00706D5C" w:rsidP="00F4621B">
    <w:pPr>
      <w:pStyle w:val="Header"/>
      <w:jc w:val="center"/>
      <w:rPr>
        <w:rFonts w:ascii="Arial" w:hAnsi="Arial" w:cs="Arial"/>
        <w:sz w:val="16"/>
        <w:szCs w:val="16"/>
      </w:rPr>
    </w:pPr>
    <w:r w:rsidRPr="00F4621B">
      <w:rPr>
        <w:rFonts w:ascii="Arial" w:hAnsi="Arial" w:cs="Arial"/>
        <w:sz w:val="16"/>
        <w:szCs w:val="16"/>
      </w:rPr>
      <w:t xml:space="preserve">                                                                                                                                                                            </w:t>
    </w:r>
    <w:r>
      <w:rPr>
        <w:rFonts w:ascii="Arial" w:hAnsi="Arial" w:cs="Arial"/>
        <w:sz w:val="16"/>
        <w:szCs w:val="16"/>
      </w:rPr>
      <w:t xml:space="preserve">                  </w:t>
    </w:r>
    <w:r w:rsidRPr="00F4621B">
      <w:rPr>
        <w:rFonts w:ascii="Arial" w:hAnsi="Arial" w:cs="Arial"/>
        <w:sz w:val="16"/>
        <w:szCs w:val="16"/>
      </w:rPr>
      <w:t xml:space="preserve"> SC2</w:t>
    </w:r>
  </w:p>
  <w:p w14:paraId="7252DCF4" w14:textId="40D5AC5E" w:rsidR="00706D5C" w:rsidRPr="00F4621B" w:rsidRDefault="00706D5C" w:rsidP="00F4621B">
    <w:pPr>
      <w:widowControl w:val="0"/>
      <w:tabs>
        <w:tab w:val="center" w:pos="4621"/>
        <w:tab w:val="right" w:pos="9134"/>
      </w:tabs>
      <w:autoSpaceDE w:val="0"/>
      <w:autoSpaceDN w:val="0"/>
      <w:adjustRightInd w:val="0"/>
      <w:spacing w:after="0" w:line="240" w:lineRule="auto"/>
      <w:ind w:left="120" w:right="114"/>
      <w:jc w:val="center"/>
      <w:rPr>
        <w:rFonts w:ascii="Arial" w:hAnsi="Arial" w:cs="Arial"/>
        <w:color w:val="000000"/>
        <w:sz w:val="16"/>
        <w:szCs w:val="16"/>
      </w:rPr>
    </w:pPr>
    <w:r>
      <w:rPr>
        <w:rFonts w:ascii="Arial" w:hAnsi="Arial" w:cs="Arial"/>
        <w:color w:val="000000"/>
        <w:sz w:val="16"/>
        <w:szCs w:val="16"/>
      </w:rPr>
      <w:t xml:space="preserve">                                                                                                                                                                                   702058450</w:t>
    </w:r>
  </w:p>
  <w:p w14:paraId="741F5D80" w14:textId="1B500F28" w:rsidR="00706D5C" w:rsidRPr="007A49B2" w:rsidRDefault="00706D5C" w:rsidP="006A1FCE">
    <w:pPr>
      <w:pStyle w:val="Header"/>
      <w:jc w:val="center"/>
      <w:rPr>
        <w:rFonts w:ascii="Arial" w:hAnsi="Arial" w:cs="Arial"/>
        <w:sz w:val="18"/>
        <w:szCs w:val="18"/>
      </w:rPr>
    </w:pPr>
    <w:bookmarkStart w:id="413" w:name="_Hlk93315519"/>
    <w:bookmarkStart w:id="414" w:name="_Hlk93315520"/>
    <w:r>
      <w:rPr>
        <w:rFonts w:ascii="Arial" w:hAnsi="Arial" w:cs="Arial"/>
        <w:sz w:val="18"/>
        <w:szCs w:val="18"/>
      </w:rPr>
      <w:t>OFFICIAL</w:t>
    </w:r>
    <w:bookmarkEnd w:id="413"/>
    <w:bookmarkEnd w:id="4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BF1BC" w14:textId="77777777" w:rsidR="00706D5C" w:rsidRDefault="00706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6E5"/>
    <w:multiLevelType w:val="hybridMultilevel"/>
    <w:tmpl w:val="4EF693C0"/>
    <w:lvl w:ilvl="0" w:tplc="BB5A0126">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 w15:restartNumberingAfterBreak="0">
    <w:nsid w:val="08097308"/>
    <w:multiLevelType w:val="hybridMultilevel"/>
    <w:tmpl w:val="76868DDE"/>
    <w:lvl w:ilvl="0" w:tplc="C604FA1A">
      <w:start w:val="1"/>
      <w:numFmt w:val="lowerLetter"/>
      <w:lvlText w:val="%1."/>
      <w:lvlJc w:val="left"/>
      <w:pPr>
        <w:ind w:left="760" w:hanging="360"/>
      </w:pPr>
      <w:rPr>
        <w:rFonts w:hint="default"/>
        <w:sz w:val="22"/>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 w15:restartNumberingAfterBreak="0">
    <w:nsid w:val="09844ADC"/>
    <w:multiLevelType w:val="hybridMultilevel"/>
    <w:tmpl w:val="2836EB44"/>
    <w:lvl w:ilvl="0" w:tplc="08090005">
      <w:start w:val="1"/>
      <w:numFmt w:val="bullet"/>
      <w:lvlText w:val=""/>
      <w:lvlJc w:val="left"/>
      <w:pPr>
        <w:ind w:left="2150" w:hanging="360"/>
      </w:pPr>
      <w:rPr>
        <w:rFonts w:ascii="Wingdings" w:hAnsi="Wingdings" w:hint="default"/>
      </w:rPr>
    </w:lvl>
    <w:lvl w:ilvl="1" w:tplc="08090003" w:tentative="1">
      <w:start w:val="1"/>
      <w:numFmt w:val="bullet"/>
      <w:lvlText w:val="o"/>
      <w:lvlJc w:val="left"/>
      <w:pPr>
        <w:ind w:left="2870" w:hanging="360"/>
      </w:pPr>
      <w:rPr>
        <w:rFonts w:ascii="Courier New" w:hAnsi="Courier New" w:cs="Courier New" w:hint="default"/>
      </w:rPr>
    </w:lvl>
    <w:lvl w:ilvl="2" w:tplc="08090005" w:tentative="1">
      <w:start w:val="1"/>
      <w:numFmt w:val="bullet"/>
      <w:lvlText w:val=""/>
      <w:lvlJc w:val="left"/>
      <w:pPr>
        <w:ind w:left="3590" w:hanging="360"/>
      </w:pPr>
      <w:rPr>
        <w:rFonts w:ascii="Wingdings" w:hAnsi="Wingdings" w:hint="default"/>
      </w:rPr>
    </w:lvl>
    <w:lvl w:ilvl="3" w:tplc="08090001" w:tentative="1">
      <w:start w:val="1"/>
      <w:numFmt w:val="bullet"/>
      <w:lvlText w:val=""/>
      <w:lvlJc w:val="left"/>
      <w:pPr>
        <w:ind w:left="4310" w:hanging="360"/>
      </w:pPr>
      <w:rPr>
        <w:rFonts w:ascii="Symbol" w:hAnsi="Symbol" w:hint="default"/>
      </w:rPr>
    </w:lvl>
    <w:lvl w:ilvl="4" w:tplc="08090003" w:tentative="1">
      <w:start w:val="1"/>
      <w:numFmt w:val="bullet"/>
      <w:lvlText w:val="o"/>
      <w:lvlJc w:val="left"/>
      <w:pPr>
        <w:ind w:left="5030" w:hanging="360"/>
      </w:pPr>
      <w:rPr>
        <w:rFonts w:ascii="Courier New" w:hAnsi="Courier New" w:cs="Courier New" w:hint="default"/>
      </w:rPr>
    </w:lvl>
    <w:lvl w:ilvl="5" w:tplc="08090005" w:tentative="1">
      <w:start w:val="1"/>
      <w:numFmt w:val="bullet"/>
      <w:lvlText w:val=""/>
      <w:lvlJc w:val="left"/>
      <w:pPr>
        <w:ind w:left="5750" w:hanging="360"/>
      </w:pPr>
      <w:rPr>
        <w:rFonts w:ascii="Wingdings" w:hAnsi="Wingdings" w:hint="default"/>
      </w:rPr>
    </w:lvl>
    <w:lvl w:ilvl="6" w:tplc="08090001" w:tentative="1">
      <w:start w:val="1"/>
      <w:numFmt w:val="bullet"/>
      <w:lvlText w:val=""/>
      <w:lvlJc w:val="left"/>
      <w:pPr>
        <w:ind w:left="6470" w:hanging="360"/>
      </w:pPr>
      <w:rPr>
        <w:rFonts w:ascii="Symbol" w:hAnsi="Symbol" w:hint="default"/>
      </w:rPr>
    </w:lvl>
    <w:lvl w:ilvl="7" w:tplc="08090003" w:tentative="1">
      <w:start w:val="1"/>
      <w:numFmt w:val="bullet"/>
      <w:lvlText w:val="o"/>
      <w:lvlJc w:val="left"/>
      <w:pPr>
        <w:ind w:left="7190" w:hanging="360"/>
      </w:pPr>
      <w:rPr>
        <w:rFonts w:ascii="Courier New" w:hAnsi="Courier New" w:cs="Courier New" w:hint="default"/>
      </w:rPr>
    </w:lvl>
    <w:lvl w:ilvl="8" w:tplc="08090005" w:tentative="1">
      <w:start w:val="1"/>
      <w:numFmt w:val="bullet"/>
      <w:lvlText w:val=""/>
      <w:lvlJc w:val="left"/>
      <w:pPr>
        <w:ind w:left="7910" w:hanging="360"/>
      </w:pPr>
      <w:rPr>
        <w:rFonts w:ascii="Wingdings" w:hAnsi="Wingdings" w:hint="default"/>
      </w:rPr>
    </w:lvl>
  </w:abstractNum>
  <w:abstractNum w:abstractNumId="3" w15:restartNumberingAfterBreak="0">
    <w:nsid w:val="0F991D72"/>
    <w:multiLevelType w:val="hybridMultilevel"/>
    <w:tmpl w:val="B3E4A97A"/>
    <w:lvl w:ilvl="0" w:tplc="CC940358">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 w15:restartNumberingAfterBreak="0">
    <w:nsid w:val="159A7BD5"/>
    <w:multiLevelType w:val="hybridMultilevel"/>
    <w:tmpl w:val="CB005B2E"/>
    <w:lvl w:ilvl="0" w:tplc="08090005">
      <w:start w:val="1"/>
      <w:numFmt w:val="bullet"/>
      <w:lvlText w:val=""/>
      <w:lvlJc w:val="left"/>
      <w:pPr>
        <w:ind w:left="2120" w:hanging="360"/>
      </w:pPr>
      <w:rPr>
        <w:rFonts w:ascii="Wingdings" w:hAnsi="Wingdings" w:hint="default"/>
      </w:rPr>
    </w:lvl>
    <w:lvl w:ilvl="1" w:tplc="08090003" w:tentative="1">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5" w15:restartNumberingAfterBreak="0">
    <w:nsid w:val="17526A22"/>
    <w:multiLevelType w:val="hybridMultilevel"/>
    <w:tmpl w:val="61EE57A0"/>
    <w:lvl w:ilvl="0" w:tplc="5A2224DC">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6" w15:restartNumberingAfterBreak="0">
    <w:nsid w:val="1A4A362F"/>
    <w:multiLevelType w:val="hybridMultilevel"/>
    <w:tmpl w:val="85F46B38"/>
    <w:lvl w:ilvl="0" w:tplc="88A00628">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7" w15:restartNumberingAfterBreak="0">
    <w:nsid w:val="1B316BE4"/>
    <w:multiLevelType w:val="hybridMultilevel"/>
    <w:tmpl w:val="EC0E7FEE"/>
    <w:lvl w:ilvl="0" w:tplc="D1FC37D2">
      <w:numFmt w:val="bullet"/>
      <w:lvlText w:val="•"/>
      <w:lvlJc w:val="left"/>
      <w:pPr>
        <w:ind w:left="906" w:hanging="360"/>
      </w:pPr>
      <w:rPr>
        <w:rFonts w:ascii="Arial" w:eastAsiaTheme="minorEastAsia" w:hAnsi="Arial" w:cs="Aria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8" w15:restartNumberingAfterBreak="0">
    <w:nsid w:val="2069140E"/>
    <w:multiLevelType w:val="hybridMultilevel"/>
    <w:tmpl w:val="6812FC7C"/>
    <w:lvl w:ilvl="0" w:tplc="E3885864">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9" w15:restartNumberingAfterBreak="0">
    <w:nsid w:val="240D44E5"/>
    <w:multiLevelType w:val="hybridMultilevel"/>
    <w:tmpl w:val="E450658A"/>
    <w:lvl w:ilvl="0" w:tplc="C2942650">
      <w:start w:val="1"/>
      <w:numFmt w:val="decimal"/>
      <w:lvlText w:val="%1."/>
      <w:lvlJc w:val="left"/>
      <w:pPr>
        <w:ind w:left="1069" w:hanging="360"/>
      </w:pPr>
      <w:rPr>
        <w:rFonts w:hint="default"/>
        <w:b w:val="0"/>
        <w:bCs/>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52B26C8"/>
    <w:multiLevelType w:val="multilevel"/>
    <w:tmpl w:val="073006FA"/>
    <w:lvl w:ilvl="0">
      <w:start w:val="1"/>
      <w:numFmt w:val="decimal"/>
      <w:lvlText w:val="%1."/>
      <w:lvlJc w:val="left"/>
      <w:pPr>
        <w:tabs>
          <w:tab w:val="num" w:pos="567"/>
        </w:tabs>
        <w:ind w:left="567" w:hanging="567"/>
      </w:pPr>
      <w:rPr>
        <w:b/>
        <w:i w:val="0"/>
      </w:rPr>
    </w:lvl>
    <w:lvl w:ilvl="1">
      <w:start w:val="1"/>
      <w:numFmt w:val="decimal"/>
      <w:lvlText w:val="%1.%2"/>
      <w:lvlJc w:val="left"/>
      <w:pPr>
        <w:tabs>
          <w:tab w:val="num" w:pos="1134"/>
        </w:tabs>
        <w:ind w:left="1134" w:hanging="567"/>
      </w:pPr>
      <w:rPr>
        <w:b w:val="0"/>
        <w:i w:val="0"/>
        <w:caps w:val="0"/>
        <w:strike w:val="0"/>
        <w:dstrike w:val="0"/>
        <w:vanish w:val="0"/>
        <w:webHidden w:val="0"/>
        <w:u w:val="none"/>
        <w:effect w:val="none"/>
        <w:vertAlign w:val="baseline"/>
        <w:specVanish w:val="0"/>
      </w:rPr>
    </w:lvl>
    <w:lvl w:ilvl="2">
      <w:start w:val="1"/>
      <w:numFmt w:val="lowerLetter"/>
      <w:lvlText w:val="%3."/>
      <w:lvlJc w:val="left"/>
      <w:pPr>
        <w:tabs>
          <w:tab w:val="num" w:pos="1701"/>
        </w:tabs>
        <w:ind w:left="1701" w:hanging="567"/>
      </w:pPr>
      <w:rPr>
        <w:b w:val="0"/>
        <w:i w:val="0"/>
      </w:rPr>
    </w:lvl>
    <w:lvl w:ilvl="3">
      <w:start w:val="1"/>
      <w:numFmt w:val="lowerRoman"/>
      <w:lvlText w:val="%4."/>
      <w:lvlJc w:val="left"/>
      <w:pPr>
        <w:tabs>
          <w:tab w:val="num" w:pos="2268"/>
        </w:tabs>
        <w:ind w:left="2268" w:hanging="567"/>
      </w:pPr>
      <w:rPr>
        <w:b w:val="0"/>
        <w:i w:val="0"/>
      </w:r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103"/>
        </w:tabs>
        <w:ind w:left="5103" w:hanging="567"/>
      </w:pPr>
    </w:lvl>
  </w:abstractNum>
  <w:abstractNum w:abstractNumId="11"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2F8829CA"/>
    <w:multiLevelType w:val="hybridMultilevel"/>
    <w:tmpl w:val="9F1A57F6"/>
    <w:lvl w:ilvl="0" w:tplc="378AF5F0">
      <w:start w:val="1"/>
      <w:numFmt w:val="low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3" w15:restartNumberingAfterBreak="0">
    <w:nsid w:val="30502E32"/>
    <w:multiLevelType w:val="hybridMultilevel"/>
    <w:tmpl w:val="737850E0"/>
    <w:lvl w:ilvl="0" w:tplc="418E3BB2">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4" w15:restartNumberingAfterBreak="0">
    <w:nsid w:val="316C2873"/>
    <w:multiLevelType w:val="hybridMultilevel"/>
    <w:tmpl w:val="AAC862BA"/>
    <w:lvl w:ilvl="0" w:tplc="65142BFC">
      <w:start w:val="1"/>
      <w:numFmt w:val="lowerLetter"/>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5" w15:restartNumberingAfterBreak="0">
    <w:nsid w:val="31BB0275"/>
    <w:multiLevelType w:val="hybridMultilevel"/>
    <w:tmpl w:val="BD38867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15:restartNumberingAfterBreak="0">
    <w:nsid w:val="3779653C"/>
    <w:multiLevelType w:val="hybridMultilevel"/>
    <w:tmpl w:val="2A6E0BAA"/>
    <w:lvl w:ilvl="0" w:tplc="4C7A5960">
      <w:start w:val="1"/>
      <w:numFmt w:val="lowerLetter"/>
      <w:lvlText w:val="%1."/>
      <w:lvlJc w:val="left"/>
      <w:pPr>
        <w:ind w:left="760" w:hanging="360"/>
      </w:pPr>
      <w:rPr>
        <w:rFonts w:hint="default"/>
        <w:sz w:val="22"/>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7" w15:restartNumberingAfterBreak="0">
    <w:nsid w:val="40071CE1"/>
    <w:multiLevelType w:val="hybridMultilevel"/>
    <w:tmpl w:val="93F45FF0"/>
    <w:lvl w:ilvl="0" w:tplc="08090005">
      <w:start w:val="1"/>
      <w:numFmt w:val="bullet"/>
      <w:lvlText w:val=""/>
      <w:lvlJc w:val="left"/>
      <w:pPr>
        <w:ind w:left="1563" w:hanging="360"/>
      </w:pPr>
      <w:rPr>
        <w:rFonts w:ascii="Wingdings" w:hAnsi="Wingdings" w:hint="default"/>
      </w:rPr>
    </w:lvl>
    <w:lvl w:ilvl="1" w:tplc="08090003" w:tentative="1">
      <w:start w:val="1"/>
      <w:numFmt w:val="bullet"/>
      <w:lvlText w:val="o"/>
      <w:lvlJc w:val="left"/>
      <w:pPr>
        <w:ind w:left="2283" w:hanging="360"/>
      </w:pPr>
      <w:rPr>
        <w:rFonts w:ascii="Courier New" w:hAnsi="Courier New" w:cs="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cs="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cs="Courier New" w:hint="default"/>
      </w:rPr>
    </w:lvl>
    <w:lvl w:ilvl="8" w:tplc="08090005" w:tentative="1">
      <w:start w:val="1"/>
      <w:numFmt w:val="bullet"/>
      <w:lvlText w:val=""/>
      <w:lvlJc w:val="left"/>
      <w:pPr>
        <w:ind w:left="7323" w:hanging="360"/>
      </w:pPr>
      <w:rPr>
        <w:rFonts w:ascii="Wingdings" w:hAnsi="Wingdings" w:hint="default"/>
      </w:rPr>
    </w:lvl>
  </w:abstractNum>
  <w:abstractNum w:abstractNumId="18" w15:restartNumberingAfterBreak="0">
    <w:nsid w:val="43C46AB0"/>
    <w:multiLevelType w:val="hybridMultilevel"/>
    <w:tmpl w:val="83F49F32"/>
    <w:lvl w:ilvl="0" w:tplc="A68011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9"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6C365BA"/>
    <w:multiLevelType w:val="hybridMultilevel"/>
    <w:tmpl w:val="6CF8D09E"/>
    <w:lvl w:ilvl="0" w:tplc="FC68EB5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1" w15:restartNumberingAfterBreak="0">
    <w:nsid w:val="477776D0"/>
    <w:multiLevelType w:val="hybridMultilevel"/>
    <w:tmpl w:val="D3782764"/>
    <w:lvl w:ilvl="0" w:tplc="79B20F4A">
      <w:start w:val="1"/>
      <w:numFmt w:val="lowerRoman"/>
      <w:lvlText w:val="%1."/>
      <w:lvlJc w:val="left"/>
      <w:pPr>
        <w:ind w:left="1120" w:hanging="72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2" w15:restartNumberingAfterBreak="0">
    <w:nsid w:val="4B2D4C48"/>
    <w:multiLevelType w:val="hybridMultilevel"/>
    <w:tmpl w:val="83641014"/>
    <w:lvl w:ilvl="0" w:tplc="1258342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3" w15:restartNumberingAfterBreak="0">
    <w:nsid w:val="4E944857"/>
    <w:multiLevelType w:val="hybridMultilevel"/>
    <w:tmpl w:val="FE50E374"/>
    <w:lvl w:ilvl="0" w:tplc="08090005">
      <w:start w:val="1"/>
      <w:numFmt w:val="bullet"/>
      <w:lvlText w:val=""/>
      <w:lvlJc w:val="left"/>
      <w:pPr>
        <w:ind w:left="1563" w:hanging="360"/>
      </w:pPr>
      <w:rPr>
        <w:rFonts w:ascii="Wingdings" w:hAnsi="Wingdings" w:hint="default"/>
      </w:rPr>
    </w:lvl>
    <w:lvl w:ilvl="1" w:tplc="08090003" w:tentative="1">
      <w:start w:val="1"/>
      <w:numFmt w:val="bullet"/>
      <w:lvlText w:val="o"/>
      <w:lvlJc w:val="left"/>
      <w:pPr>
        <w:ind w:left="2283" w:hanging="360"/>
      </w:pPr>
      <w:rPr>
        <w:rFonts w:ascii="Courier New" w:hAnsi="Courier New" w:cs="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cs="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cs="Courier New" w:hint="default"/>
      </w:rPr>
    </w:lvl>
    <w:lvl w:ilvl="8" w:tplc="08090005" w:tentative="1">
      <w:start w:val="1"/>
      <w:numFmt w:val="bullet"/>
      <w:lvlText w:val=""/>
      <w:lvlJc w:val="left"/>
      <w:pPr>
        <w:ind w:left="7323" w:hanging="360"/>
      </w:pPr>
      <w:rPr>
        <w:rFonts w:ascii="Wingdings" w:hAnsi="Wingdings" w:hint="default"/>
      </w:rPr>
    </w:lvl>
  </w:abstractNum>
  <w:abstractNum w:abstractNumId="24" w15:restartNumberingAfterBreak="0">
    <w:nsid w:val="50B32D38"/>
    <w:multiLevelType w:val="hybridMultilevel"/>
    <w:tmpl w:val="FF6202C0"/>
    <w:lvl w:ilvl="0" w:tplc="08090005">
      <w:start w:val="1"/>
      <w:numFmt w:val="bullet"/>
      <w:lvlText w:val=""/>
      <w:lvlJc w:val="left"/>
      <w:pPr>
        <w:ind w:left="1266" w:hanging="360"/>
      </w:pPr>
      <w:rPr>
        <w:rFonts w:ascii="Wingdings" w:hAnsi="Wingdings" w:hint="default"/>
      </w:rPr>
    </w:lvl>
    <w:lvl w:ilvl="1" w:tplc="08090003" w:tentative="1">
      <w:start w:val="1"/>
      <w:numFmt w:val="bullet"/>
      <w:lvlText w:val="o"/>
      <w:lvlJc w:val="left"/>
      <w:pPr>
        <w:ind w:left="1986" w:hanging="360"/>
      </w:pPr>
      <w:rPr>
        <w:rFonts w:ascii="Courier New" w:hAnsi="Courier New" w:cs="Courier New" w:hint="default"/>
      </w:rPr>
    </w:lvl>
    <w:lvl w:ilvl="2" w:tplc="08090005" w:tentative="1">
      <w:start w:val="1"/>
      <w:numFmt w:val="bullet"/>
      <w:lvlText w:val=""/>
      <w:lvlJc w:val="left"/>
      <w:pPr>
        <w:ind w:left="2706" w:hanging="360"/>
      </w:pPr>
      <w:rPr>
        <w:rFonts w:ascii="Wingdings" w:hAnsi="Wingdings" w:hint="default"/>
      </w:rPr>
    </w:lvl>
    <w:lvl w:ilvl="3" w:tplc="08090001" w:tentative="1">
      <w:start w:val="1"/>
      <w:numFmt w:val="bullet"/>
      <w:lvlText w:val=""/>
      <w:lvlJc w:val="left"/>
      <w:pPr>
        <w:ind w:left="3426" w:hanging="360"/>
      </w:pPr>
      <w:rPr>
        <w:rFonts w:ascii="Symbol" w:hAnsi="Symbol" w:hint="default"/>
      </w:rPr>
    </w:lvl>
    <w:lvl w:ilvl="4" w:tplc="08090003" w:tentative="1">
      <w:start w:val="1"/>
      <w:numFmt w:val="bullet"/>
      <w:lvlText w:val="o"/>
      <w:lvlJc w:val="left"/>
      <w:pPr>
        <w:ind w:left="4146" w:hanging="360"/>
      </w:pPr>
      <w:rPr>
        <w:rFonts w:ascii="Courier New" w:hAnsi="Courier New" w:cs="Courier New" w:hint="default"/>
      </w:rPr>
    </w:lvl>
    <w:lvl w:ilvl="5" w:tplc="08090005" w:tentative="1">
      <w:start w:val="1"/>
      <w:numFmt w:val="bullet"/>
      <w:lvlText w:val=""/>
      <w:lvlJc w:val="left"/>
      <w:pPr>
        <w:ind w:left="4866" w:hanging="360"/>
      </w:pPr>
      <w:rPr>
        <w:rFonts w:ascii="Wingdings" w:hAnsi="Wingdings" w:hint="default"/>
      </w:rPr>
    </w:lvl>
    <w:lvl w:ilvl="6" w:tplc="08090001" w:tentative="1">
      <w:start w:val="1"/>
      <w:numFmt w:val="bullet"/>
      <w:lvlText w:val=""/>
      <w:lvlJc w:val="left"/>
      <w:pPr>
        <w:ind w:left="5586" w:hanging="360"/>
      </w:pPr>
      <w:rPr>
        <w:rFonts w:ascii="Symbol" w:hAnsi="Symbol" w:hint="default"/>
      </w:rPr>
    </w:lvl>
    <w:lvl w:ilvl="7" w:tplc="08090003" w:tentative="1">
      <w:start w:val="1"/>
      <w:numFmt w:val="bullet"/>
      <w:lvlText w:val="o"/>
      <w:lvlJc w:val="left"/>
      <w:pPr>
        <w:ind w:left="6306" w:hanging="360"/>
      </w:pPr>
      <w:rPr>
        <w:rFonts w:ascii="Courier New" w:hAnsi="Courier New" w:cs="Courier New" w:hint="default"/>
      </w:rPr>
    </w:lvl>
    <w:lvl w:ilvl="8" w:tplc="08090005" w:tentative="1">
      <w:start w:val="1"/>
      <w:numFmt w:val="bullet"/>
      <w:lvlText w:val=""/>
      <w:lvlJc w:val="left"/>
      <w:pPr>
        <w:ind w:left="7026" w:hanging="360"/>
      </w:pPr>
      <w:rPr>
        <w:rFonts w:ascii="Wingdings" w:hAnsi="Wingdings" w:hint="default"/>
      </w:rPr>
    </w:lvl>
  </w:abstractNum>
  <w:abstractNum w:abstractNumId="25" w15:restartNumberingAfterBreak="0">
    <w:nsid w:val="55F857AA"/>
    <w:multiLevelType w:val="hybridMultilevel"/>
    <w:tmpl w:val="1FA8D6C8"/>
    <w:lvl w:ilvl="0" w:tplc="CD16776E">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6" w15:restartNumberingAfterBreak="0">
    <w:nsid w:val="5ADE2D9C"/>
    <w:multiLevelType w:val="hybridMultilevel"/>
    <w:tmpl w:val="8BA26344"/>
    <w:lvl w:ilvl="0" w:tplc="96D4B934">
      <w:start w:val="1"/>
      <w:numFmt w:val="lowerLetter"/>
      <w:lvlText w:val="%1."/>
      <w:lvlJc w:val="left"/>
      <w:pPr>
        <w:ind w:left="760" w:hanging="360"/>
      </w:pPr>
      <w:rPr>
        <w:rFonts w:hint="default"/>
        <w:sz w:val="22"/>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7" w15:restartNumberingAfterBreak="0">
    <w:nsid w:val="67351685"/>
    <w:multiLevelType w:val="hybridMultilevel"/>
    <w:tmpl w:val="66D0C624"/>
    <w:lvl w:ilvl="0" w:tplc="1AEE713C">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8"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9"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3A83EAD"/>
    <w:multiLevelType w:val="hybridMultilevel"/>
    <w:tmpl w:val="ACD01A46"/>
    <w:lvl w:ilvl="0" w:tplc="97728D98">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D7F4C0C"/>
    <w:multiLevelType w:val="hybridMultilevel"/>
    <w:tmpl w:val="2B107D10"/>
    <w:lvl w:ilvl="0" w:tplc="5EE84568">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33" w15:restartNumberingAfterBreak="0">
    <w:nsid w:val="7F4258AA"/>
    <w:multiLevelType w:val="hybridMultilevel"/>
    <w:tmpl w:val="3C18B4C0"/>
    <w:lvl w:ilvl="0" w:tplc="6C242344">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28"/>
  </w:num>
  <w:num w:numId="2">
    <w:abstractNumId w:val="22"/>
  </w:num>
  <w:num w:numId="3">
    <w:abstractNumId w:val="4"/>
  </w:num>
  <w:num w:numId="4">
    <w:abstractNumId w:val="2"/>
  </w:num>
  <w:num w:numId="5">
    <w:abstractNumId w:val="17"/>
  </w:num>
  <w:num w:numId="6">
    <w:abstractNumId w:val="19"/>
  </w:num>
  <w:num w:numId="7">
    <w:abstractNumId w:val="30"/>
  </w:num>
  <w:num w:numId="8">
    <w:abstractNumId w:val="29"/>
  </w:num>
  <w:num w:numId="9">
    <w:abstractNumId w:val="11"/>
  </w:num>
  <w:num w:numId="10">
    <w:abstractNumId w:val="23"/>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7"/>
  </w:num>
  <w:num w:numId="18">
    <w:abstractNumId w:val="9"/>
  </w:num>
  <w:num w:numId="19">
    <w:abstractNumId w:val="20"/>
  </w:num>
  <w:num w:numId="20">
    <w:abstractNumId w:val="15"/>
  </w:num>
  <w:num w:numId="21">
    <w:abstractNumId w:val="12"/>
  </w:num>
  <w:num w:numId="22">
    <w:abstractNumId w:val="14"/>
  </w:num>
  <w:num w:numId="23">
    <w:abstractNumId w:val="18"/>
  </w:num>
  <w:num w:numId="24">
    <w:abstractNumId w:val="6"/>
  </w:num>
  <w:num w:numId="25">
    <w:abstractNumId w:val="33"/>
  </w:num>
  <w:num w:numId="26">
    <w:abstractNumId w:val="1"/>
  </w:num>
  <w:num w:numId="27">
    <w:abstractNumId w:val="3"/>
  </w:num>
  <w:num w:numId="28">
    <w:abstractNumId w:val="26"/>
  </w:num>
  <w:num w:numId="29">
    <w:abstractNumId w:val="16"/>
  </w:num>
  <w:num w:numId="30">
    <w:abstractNumId w:val="21"/>
  </w:num>
  <w:num w:numId="31">
    <w:abstractNumId w:val="13"/>
  </w:num>
  <w:num w:numId="32">
    <w:abstractNumId w:val="5"/>
  </w:num>
  <w:num w:numId="33">
    <w:abstractNumId w:val="32"/>
  </w:num>
  <w:num w:numId="34">
    <w:abstractNumId w:val="0"/>
  </w:num>
  <w:num w:numId="35">
    <w:abstractNumId w:val="8"/>
  </w:num>
  <w:num w:numId="36">
    <w:abstractNumId w:val="25"/>
  </w:num>
  <w:num w:numId="37">
    <w:abstractNumId w:val="2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31"/>
    <w:rsid w:val="0002105D"/>
    <w:rsid w:val="00021AE4"/>
    <w:rsid w:val="00031A2D"/>
    <w:rsid w:val="00033A32"/>
    <w:rsid w:val="00033A6C"/>
    <w:rsid w:val="000535CB"/>
    <w:rsid w:val="00053ABF"/>
    <w:rsid w:val="00061706"/>
    <w:rsid w:val="000837D8"/>
    <w:rsid w:val="000A1383"/>
    <w:rsid w:val="000A53C4"/>
    <w:rsid w:val="000B5240"/>
    <w:rsid w:val="000C7D89"/>
    <w:rsid w:val="000D0D92"/>
    <w:rsid w:val="000D26B5"/>
    <w:rsid w:val="000D3BD4"/>
    <w:rsid w:val="000E1D6F"/>
    <w:rsid w:val="000F2902"/>
    <w:rsid w:val="000F3C11"/>
    <w:rsid w:val="001064AC"/>
    <w:rsid w:val="00112CCF"/>
    <w:rsid w:val="00126C78"/>
    <w:rsid w:val="00130EA1"/>
    <w:rsid w:val="00155CAA"/>
    <w:rsid w:val="001601E7"/>
    <w:rsid w:val="00167BE0"/>
    <w:rsid w:val="0017049B"/>
    <w:rsid w:val="00172E8D"/>
    <w:rsid w:val="00181A30"/>
    <w:rsid w:val="0018538D"/>
    <w:rsid w:val="001C00D1"/>
    <w:rsid w:val="001D0222"/>
    <w:rsid w:val="001D4C5E"/>
    <w:rsid w:val="001D4DB6"/>
    <w:rsid w:val="001E7BA4"/>
    <w:rsid w:val="001F1F67"/>
    <w:rsid w:val="001F315A"/>
    <w:rsid w:val="00216806"/>
    <w:rsid w:val="00253321"/>
    <w:rsid w:val="00255130"/>
    <w:rsid w:val="00263BAB"/>
    <w:rsid w:val="002858F9"/>
    <w:rsid w:val="00286534"/>
    <w:rsid w:val="00286D55"/>
    <w:rsid w:val="00294B83"/>
    <w:rsid w:val="0029729B"/>
    <w:rsid w:val="002A02D7"/>
    <w:rsid w:val="002A3037"/>
    <w:rsid w:val="002A3829"/>
    <w:rsid w:val="002A634D"/>
    <w:rsid w:val="002B00B7"/>
    <w:rsid w:val="002B07A9"/>
    <w:rsid w:val="002B374A"/>
    <w:rsid w:val="002C4B49"/>
    <w:rsid w:val="002D2E52"/>
    <w:rsid w:val="00325B2A"/>
    <w:rsid w:val="00333D80"/>
    <w:rsid w:val="003458CB"/>
    <w:rsid w:val="00353745"/>
    <w:rsid w:val="00376EF3"/>
    <w:rsid w:val="003900DA"/>
    <w:rsid w:val="00391A08"/>
    <w:rsid w:val="003929BB"/>
    <w:rsid w:val="003A0361"/>
    <w:rsid w:val="003A1A53"/>
    <w:rsid w:val="003A2CB9"/>
    <w:rsid w:val="003A3FB0"/>
    <w:rsid w:val="003A7D79"/>
    <w:rsid w:val="003C035C"/>
    <w:rsid w:val="003E32DA"/>
    <w:rsid w:val="003E6CC7"/>
    <w:rsid w:val="003F1701"/>
    <w:rsid w:val="003F39F3"/>
    <w:rsid w:val="003F5745"/>
    <w:rsid w:val="00403046"/>
    <w:rsid w:val="004049DF"/>
    <w:rsid w:val="004134F7"/>
    <w:rsid w:val="004141B4"/>
    <w:rsid w:val="004142C2"/>
    <w:rsid w:val="004154EA"/>
    <w:rsid w:val="00431876"/>
    <w:rsid w:val="00443627"/>
    <w:rsid w:val="004611CD"/>
    <w:rsid w:val="004624B3"/>
    <w:rsid w:val="00465A53"/>
    <w:rsid w:val="00466CA8"/>
    <w:rsid w:val="00474B3A"/>
    <w:rsid w:val="004B6886"/>
    <w:rsid w:val="004D0951"/>
    <w:rsid w:val="004E797A"/>
    <w:rsid w:val="00502950"/>
    <w:rsid w:val="005048A9"/>
    <w:rsid w:val="00517F33"/>
    <w:rsid w:val="005231F8"/>
    <w:rsid w:val="00543F3B"/>
    <w:rsid w:val="005441F1"/>
    <w:rsid w:val="0054627A"/>
    <w:rsid w:val="00547FCD"/>
    <w:rsid w:val="00555648"/>
    <w:rsid w:val="0056253E"/>
    <w:rsid w:val="00594DF2"/>
    <w:rsid w:val="005962A6"/>
    <w:rsid w:val="0059639C"/>
    <w:rsid w:val="005979E3"/>
    <w:rsid w:val="00597C11"/>
    <w:rsid w:val="005A3B4B"/>
    <w:rsid w:val="005B2B34"/>
    <w:rsid w:val="005C5FC6"/>
    <w:rsid w:val="005D5B33"/>
    <w:rsid w:val="005D64F2"/>
    <w:rsid w:val="005D686D"/>
    <w:rsid w:val="005E508B"/>
    <w:rsid w:val="005F5D60"/>
    <w:rsid w:val="006002A0"/>
    <w:rsid w:val="006241C5"/>
    <w:rsid w:val="00640EA7"/>
    <w:rsid w:val="0064448D"/>
    <w:rsid w:val="00651FEA"/>
    <w:rsid w:val="00656686"/>
    <w:rsid w:val="00672A8A"/>
    <w:rsid w:val="006748E6"/>
    <w:rsid w:val="00677218"/>
    <w:rsid w:val="006856EB"/>
    <w:rsid w:val="00690027"/>
    <w:rsid w:val="00695C89"/>
    <w:rsid w:val="006A1FCE"/>
    <w:rsid w:val="006A274E"/>
    <w:rsid w:val="006B618D"/>
    <w:rsid w:val="006B7CC7"/>
    <w:rsid w:val="006C37AF"/>
    <w:rsid w:val="006C5A3B"/>
    <w:rsid w:val="006E2681"/>
    <w:rsid w:val="006E5446"/>
    <w:rsid w:val="006F1D64"/>
    <w:rsid w:val="006F1EEF"/>
    <w:rsid w:val="006F3ADD"/>
    <w:rsid w:val="006F4AC9"/>
    <w:rsid w:val="00706D5C"/>
    <w:rsid w:val="007260C6"/>
    <w:rsid w:val="007733A3"/>
    <w:rsid w:val="007800DD"/>
    <w:rsid w:val="007849AE"/>
    <w:rsid w:val="0079482C"/>
    <w:rsid w:val="007A49B2"/>
    <w:rsid w:val="007A6077"/>
    <w:rsid w:val="007C40AC"/>
    <w:rsid w:val="007C5E3D"/>
    <w:rsid w:val="007D5D9F"/>
    <w:rsid w:val="007D6BAD"/>
    <w:rsid w:val="007D7DAE"/>
    <w:rsid w:val="007E247B"/>
    <w:rsid w:val="007F7ABB"/>
    <w:rsid w:val="007F7FCB"/>
    <w:rsid w:val="00803CD8"/>
    <w:rsid w:val="00822282"/>
    <w:rsid w:val="00834056"/>
    <w:rsid w:val="008515C3"/>
    <w:rsid w:val="00853928"/>
    <w:rsid w:val="00861553"/>
    <w:rsid w:val="00864882"/>
    <w:rsid w:val="00871B40"/>
    <w:rsid w:val="00876356"/>
    <w:rsid w:val="00883D51"/>
    <w:rsid w:val="008A6080"/>
    <w:rsid w:val="008A6AA1"/>
    <w:rsid w:val="008B4A72"/>
    <w:rsid w:val="008C6622"/>
    <w:rsid w:val="008D1288"/>
    <w:rsid w:val="008E170A"/>
    <w:rsid w:val="008E1D45"/>
    <w:rsid w:val="008E5FD6"/>
    <w:rsid w:val="008F0FAD"/>
    <w:rsid w:val="0092116C"/>
    <w:rsid w:val="00941536"/>
    <w:rsid w:val="00942B39"/>
    <w:rsid w:val="00943D9D"/>
    <w:rsid w:val="009469D7"/>
    <w:rsid w:val="009826BF"/>
    <w:rsid w:val="00983717"/>
    <w:rsid w:val="0099335D"/>
    <w:rsid w:val="00995872"/>
    <w:rsid w:val="00997A57"/>
    <w:rsid w:val="009A39C6"/>
    <w:rsid w:val="009C2FE1"/>
    <w:rsid w:val="009C4849"/>
    <w:rsid w:val="009C4A75"/>
    <w:rsid w:val="009D2796"/>
    <w:rsid w:val="009D603D"/>
    <w:rsid w:val="009F61B9"/>
    <w:rsid w:val="00A0637A"/>
    <w:rsid w:val="00A13AD0"/>
    <w:rsid w:val="00A13EF0"/>
    <w:rsid w:val="00A37C60"/>
    <w:rsid w:val="00A50271"/>
    <w:rsid w:val="00A505BC"/>
    <w:rsid w:val="00A73987"/>
    <w:rsid w:val="00AA416A"/>
    <w:rsid w:val="00AB3D99"/>
    <w:rsid w:val="00AC43DB"/>
    <w:rsid w:val="00AC6B1D"/>
    <w:rsid w:val="00AD55FA"/>
    <w:rsid w:val="00AF64F7"/>
    <w:rsid w:val="00B431AD"/>
    <w:rsid w:val="00B64FEE"/>
    <w:rsid w:val="00B7260F"/>
    <w:rsid w:val="00B93F95"/>
    <w:rsid w:val="00BA7D31"/>
    <w:rsid w:val="00BC1DD3"/>
    <w:rsid w:val="00BC743D"/>
    <w:rsid w:val="00BC7616"/>
    <w:rsid w:val="00BD5FFE"/>
    <w:rsid w:val="00BF2BD8"/>
    <w:rsid w:val="00BF55BB"/>
    <w:rsid w:val="00C03F76"/>
    <w:rsid w:val="00C371A8"/>
    <w:rsid w:val="00C4289D"/>
    <w:rsid w:val="00C56E9C"/>
    <w:rsid w:val="00C70E5F"/>
    <w:rsid w:val="00C77B57"/>
    <w:rsid w:val="00C814D6"/>
    <w:rsid w:val="00C8546D"/>
    <w:rsid w:val="00CA2F5C"/>
    <w:rsid w:val="00CA36DE"/>
    <w:rsid w:val="00CB06AB"/>
    <w:rsid w:val="00CB671E"/>
    <w:rsid w:val="00CB6B5C"/>
    <w:rsid w:val="00CD6AB9"/>
    <w:rsid w:val="00CF6D01"/>
    <w:rsid w:val="00D02863"/>
    <w:rsid w:val="00D113B0"/>
    <w:rsid w:val="00D17840"/>
    <w:rsid w:val="00D36B98"/>
    <w:rsid w:val="00D50893"/>
    <w:rsid w:val="00D62063"/>
    <w:rsid w:val="00D62BCE"/>
    <w:rsid w:val="00D66680"/>
    <w:rsid w:val="00D77F39"/>
    <w:rsid w:val="00D805E2"/>
    <w:rsid w:val="00D80F46"/>
    <w:rsid w:val="00D96C2A"/>
    <w:rsid w:val="00DA4A64"/>
    <w:rsid w:val="00DB3829"/>
    <w:rsid w:val="00DC1183"/>
    <w:rsid w:val="00DF0589"/>
    <w:rsid w:val="00DF1B73"/>
    <w:rsid w:val="00DF304A"/>
    <w:rsid w:val="00E01C96"/>
    <w:rsid w:val="00E3172F"/>
    <w:rsid w:val="00E328AF"/>
    <w:rsid w:val="00E41FC2"/>
    <w:rsid w:val="00E4229C"/>
    <w:rsid w:val="00E57F28"/>
    <w:rsid w:val="00E65527"/>
    <w:rsid w:val="00E81659"/>
    <w:rsid w:val="00E83D06"/>
    <w:rsid w:val="00EB3EE6"/>
    <w:rsid w:val="00EB6CBE"/>
    <w:rsid w:val="00EB7E59"/>
    <w:rsid w:val="00EC10FA"/>
    <w:rsid w:val="00EC3DCA"/>
    <w:rsid w:val="00EC4350"/>
    <w:rsid w:val="00ED114B"/>
    <w:rsid w:val="00EE30C7"/>
    <w:rsid w:val="00EE7088"/>
    <w:rsid w:val="00EF042F"/>
    <w:rsid w:val="00F1422D"/>
    <w:rsid w:val="00F15BD2"/>
    <w:rsid w:val="00F44B5B"/>
    <w:rsid w:val="00F4621B"/>
    <w:rsid w:val="00F47E54"/>
    <w:rsid w:val="00F64F5F"/>
    <w:rsid w:val="00F66E3B"/>
    <w:rsid w:val="00F7783D"/>
    <w:rsid w:val="00F97872"/>
    <w:rsid w:val="00FE00E4"/>
    <w:rsid w:val="00FE468C"/>
    <w:rsid w:val="00FE6EA0"/>
    <w:rsid w:val="00FF0307"/>
    <w:rsid w:val="00FF5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D8148C"/>
  <w14:defaultImageDpi w14:val="0"/>
  <w15:docId w15:val="{18E90D69-C597-4D89-B13F-F5219A6E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3829"/>
    <w:rPr>
      <w:color w:val="0000FF"/>
      <w:u w:val="single"/>
    </w:rPr>
  </w:style>
  <w:style w:type="paragraph" w:styleId="Header">
    <w:name w:val="header"/>
    <w:basedOn w:val="Normal"/>
    <w:link w:val="HeaderChar"/>
    <w:uiPriority w:val="99"/>
    <w:unhideWhenUsed/>
    <w:rsid w:val="00DB3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829"/>
  </w:style>
  <w:style w:type="paragraph" w:styleId="Footer">
    <w:name w:val="footer"/>
    <w:basedOn w:val="Normal"/>
    <w:link w:val="FooterChar"/>
    <w:uiPriority w:val="99"/>
    <w:unhideWhenUsed/>
    <w:rsid w:val="00DB3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829"/>
  </w:style>
  <w:style w:type="paragraph" w:styleId="ListParagraph">
    <w:name w:val="List Paragraph"/>
    <w:basedOn w:val="Normal"/>
    <w:uiPriority w:val="34"/>
    <w:qFormat/>
    <w:rsid w:val="00DB3829"/>
    <w:pPr>
      <w:ind w:left="720"/>
      <w:contextualSpacing/>
    </w:pPr>
  </w:style>
  <w:style w:type="table" w:styleId="TableGrid">
    <w:name w:val="Table Grid"/>
    <w:basedOn w:val="TableNormal"/>
    <w:uiPriority w:val="39"/>
    <w:rsid w:val="00A13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7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04830">
      <w:bodyDiv w:val="1"/>
      <w:marLeft w:val="0"/>
      <w:marRight w:val="0"/>
      <w:marTop w:val="0"/>
      <w:marBottom w:val="0"/>
      <w:divBdr>
        <w:top w:val="none" w:sz="0" w:space="0" w:color="auto"/>
        <w:left w:val="none" w:sz="0" w:space="0" w:color="auto"/>
        <w:bottom w:val="none" w:sz="0" w:space="0" w:color="auto"/>
        <w:right w:val="none" w:sz="0" w:space="0" w:color="auto"/>
      </w:divBdr>
    </w:div>
    <w:div w:id="363600753">
      <w:bodyDiv w:val="1"/>
      <w:marLeft w:val="0"/>
      <w:marRight w:val="0"/>
      <w:marTop w:val="0"/>
      <w:marBottom w:val="0"/>
      <w:divBdr>
        <w:top w:val="none" w:sz="0" w:space="0" w:color="auto"/>
        <w:left w:val="none" w:sz="0" w:space="0" w:color="auto"/>
        <w:bottom w:val="none" w:sz="0" w:space="0" w:color="auto"/>
        <w:right w:val="none" w:sz="0" w:space="0" w:color="auto"/>
      </w:divBdr>
    </w:div>
    <w:div w:id="1011377463">
      <w:bodyDiv w:val="1"/>
      <w:marLeft w:val="0"/>
      <w:marRight w:val="0"/>
      <w:marTop w:val="0"/>
      <w:marBottom w:val="0"/>
      <w:divBdr>
        <w:top w:val="none" w:sz="0" w:space="0" w:color="auto"/>
        <w:left w:val="none" w:sz="0" w:space="0" w:color="auto"/>
        <w:bottom w:val="none" w:sz="0" w:space="0" w:color="auto"/>
        <w:right w:val="none" w:sz="0" w:space="0" w:color="auto"/>
      </w:divBdr>
    </w:div>
    <w:div w:id="1145125136">
      <w:bodyDiv w:val="1"/>
      <w:marLeft w:val="0"/>
      <w:marRight w:val="0"/>
      <w:marTop w:val="0"/>
      <w:marBottom w:val="0"/>
      <w:divBdr>
        <w:top w:val="none" w:sz="0" w:space="0" w:color="auto"/>
        <w:left w:val="none" w:sz="0" w:space="0" w:color="auto"/>
        <w:bottom w:val="none" w:sz="0" w:space="0" w:color="auto"/>
        <w:right w:val="none" w:sz="0" w:space="0" w:color="auto"/>
      </w:divBdr>
    </w:div>
    <w:div w:id="1347252542">
      <w:bodyDiv w:val="1"/>
      <w:marLeft w:val="0"/>
      <w:marRight w:val="0"/>
      <w:marTop w:val="0"/>
      <w:marBottom w:val="0"/>
      <w:divBdr>
        <w:top w:val="none" w:sz="0" w:space="0" w:color="auto"/>
        <w:left w:val="none" w:sz="0" w:space="0" w:color="auto"/>
        <w:bottom w:val="none" w:sz="0" w:space="0" w:color="auto"/>
        <w:right w:val="none" w:sz="0" w:space="0" w:color="auto"/>
      </w:divBdr>
    </w:div>
    <w:div w:id="188856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knowledge-in-defence-kid" TargetMode="External"/><Relationship Id="rId18" Type="http://schemas.openxmlformats.org/officeDocument/2006/relationships/hyperlink" Target="http://www.promptpaymentcode.org.uk/" TargetMode="External"/><Relationship Id="rId26" Type="http://schemas.openxmlformats.org/officeDocument/2006/relationships/hyperlink" Target="http://www.dstan.mod.uk" TargetMode="External"/><Relationship Id="rId39" Type="http://schemas.openxmlformats.org/officeDocument/2006/relationships/hyperlink" Target="mailto:deswaterguard-ics-support@mod.gov.uk" TargetMode="External"/><Relationship Id="rId3" Type="http://schemas.openxmlformats.org/officeDocument/2006/relationships/styles" Target="styles.xml"/><Relationship Id="rId21" Type="http://schemas.openxmlformats.org/officeDocument/2006/relationships/hyperlink" Target="https://www.gov.uk/government/publications/mod-contracting-purchasing-and-finance-e-procurement-system" TargetMode="External"/><Relationship Id="rId34" Type="http://schemas.openxmlformats.org/officeDocument/2006/relationships/hyperlink" Target="mailto:Liga.Elliott114@mod.gov.uk"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uidance/knowledge-in-defence-kid" TargetMode="External"/><Relationship Id="rId17" Type="http://schemas.openxmlformats.org/officeDocument/2006/relationships/hyperlink" Target="https://assets.publishing.service.gov.uk/government/uploads/system/uploads/attachment_data/file/710891/2018_May_Contractual_process.pdf" TargetMode="External"/><Relationship Id="rId25" Type="http://schemas.openxmlformats.org/officeDocument/2006/relationships/hyperlink" Target="https://www.aof.mod.uk" TargetMode="External"/><Relationship Id="rId33" Type="http://schemas.openxmlformats.org/officeDocument/2006/relationships/footer" Target="footer3.xml"/><Relationship Id="rId38" Type="http://schemas.openxmlformats.org/officeDocument/2006/relationships/hyperlink" Target="https://gateway.cpf.r.mil.uk/u07/appmprod/log/C:.html&#191;"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10891/2018_May_Contractual_process.pdf" TargetMode="External"/><Relationship Id="rId20" Type="http://schemas.openxmlformats.org/officeDocument/2006/relationships/hyperlink" Target="mailto:DefComrclSSM-Suppliers@mod.gov.uk" TargetMode="External"/><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knowledge-in-defence-kid" TargetMode="External"/><Relationship Id="rId24" Type="http://schemas.openxmlformats.org/officeDocument/2006/relationships/hyperlink" Target="https://www.aof.mod.uk/aofcontent/tactical/toolkit/index.htm" TargetMode="External"/><Relationship Id="rId32" Type="http://schemas.openxmlformats.org/officeDocument/2006/relationships/header" Target="header3.xml"/><Relationship Id="rId37" Type="http://schemas.openxmlformats.org/officeDocument/2006/relationships/hyperlink" Target="http://dstan.gateway.isg-r.r.mil.uk" TargetMode="External"/><Relationship Id="rId40" Type="http://schemas.openxmlformats.org/officeDocument/2006/relationships/hyperlink" Target="mailto:Leidos-FormsPublications@teamleidos.mod.uk" TargetMode="External"/><Relationship Id="rId5" Type="http://schemas.openxmlformats.org/officeDocument/2006/relationships/webSettings" Target="webSettings.xml"/><Relationship Id="rId15" Type="http://schemas.openxmlformats.org/officeDocument/2006/relationships/hyperlink" Target="https://www.gov.uk/guidance/knowledge-in-defence-kid" TargetMode="External"/><Relationship Id="rId23" Type="http://schemas.openxmlformats.org/officeDocument/2006/relationships/hyperlink" Target="https://www.dstan.mod.uk/" TargetMode="External"/><Relationship Id="rId28" Type="http://schemas.openxmlformats.org/officeDocument/2006/relationships/header" Target="header1.xml"/><Relationship Id="rId36" Type="http://schemas.openxmlformats.org/officeDocument/2006/relationships/hyperlink" Target="mailto:Donald.Storey356@mod.gov.uk" TargetMode="External"/><Relationship Id="rId10" Type="http://schemas.openxmlformats.org/officeDocument/2006/relationships/hyperlink" Target="mailto:Liga.Elliott114@mod.gov.uk" TargetMode="External"/><Relationship Id="rId19" Type="http://schemas.openxmlformats.org/officeDocument/2006/relationships/hyperlink" Target="https://www.gov.uk/government/organisations/ministry-of-defence/about/procuremen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ga.Elliott114@mod.gov.uk" TargetMode="External"/><Relationship Id="rId14" Type="http://schemas.openxmlformats.org/officeDocument/2006/relationships/hyperlink" Target="https://www.gov.uk/guidance/knowledge-in-defence-kid" TargetMode="External"/><Relationship Id="rId22" Type="http://schemas.openxmlformats.org/officeDocument/2006/relationships/hyperlink" Target="mailto:DefComrclSSM-MergersandAcq@mod.gov.uk" TargetMode="External"/><Relationship Id="rId27" Type="http://schemas.openxmlformats.org/officeDocument/2006/relationships/hyperlink" Target="http://www.dstan.mod.uk/faqs.html" TargetMode="External"/><Relationship Id="rId30" Type="http://schemas.openxmlformats.org/officeDocument/2006/relationships/footer" Target="footer1.xml"/><Relationship Id="rId35" Type="http://schemas.openxmlformats.org/officeDocument/2006/relationships/hyperlink" Target="mailto:Liga.Elliott114@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880E1-277A-4C0A-B459-2653E58F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83</Pages>
  <Words>34805</Words>
  <Characters>198391</Characters>
  <Application>Microsoft Office Word</Application>
  <DocSecurity>0</DocSecurity>
  <Lines>1653</Lines>
  <Paragraphs>465</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232731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Pugovica-Smith, Madara C2 (Air-Comrcl Proc Snr Off 6)</dc:creator>
  <cp:keywords/>
  <dc:description>Generated by Oracle BI Publisher 10.1.3.4.2</dc:description>
  <cp:lastModifiedBy>Pugovica-Smith, Madara C2 (Air-Comrcl Proc Snr Off 6)</cp:lastModifiedBy>
  <cp:revision>40</cp:revision>
  <dcterms:created xsi:type="dcterms:W3CDTF">2021-10-21T13:16:00Z</dcterms:created>
  <dcterms:modified xsi:type="dcterms:W3CDTF">2022-01-17T16:11:00Z</dcterms:modified>
</cp:coreProperties>
</file>