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544BDBB" w:rsidR="008E082F" w:rsidRPr="00C3320D" w:rsidRDefault="008E082F" w:rsidP="0066727D">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261AC6" w:rsidRPr="00261AC6">
        <w:rPr>
          <w:rFonts w:cs="Arial"/>
          <w:szCs w:val="22"/>
        </w:rPr>
        <w:t>18/10/2018</w:t>
      </w:r>
      <w:r w:rsidR="00F944DA" w:rsidRPr="00AB4EA7">
        <w:rPr>
          <w:rFonts w:cs="Arial"/>
          <w:b/>
          <w:szCs w:val="22"/>
        </w:rPr>
        <w:t xml:space="preserve"> </w:t>
      </w:r>
      <w:r w:rsidRPr="00AB4EA7">
        <w:rPr>
          <w:rFonts w:cs="Arial"/>
          <w:szCs w:val="22"/>
        </w:rPr>
        <w:t>is</w:t>
      </w:r>
      <w:r w:rsidRPr="00C3320D">
        <w:rPr>
          <w:rFonts w:cs="Arial"/>
          <w:szCs w:val="22"/>
        </w:rPr>
        <w:t xml:space="preserve">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66727D">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66727D">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66727D">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66727D">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66727D">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BE0D91">
        <w:trPr>
          <w:gridAfter w:val="1"/>
          <w:wAfter w:w="24" w:type="dxa"/>
        </w:trPr>
        <w:tc>
          <w:tcPr>
            <w:tcW w:w="576" w:type="dxa"/>
            <w:shd w:val="clear" w:color="auto" w:fill="auto"/>
          </w:tcPr>
          <w:p w14:paraId="73BCEB42" w14:textId="77777777" w:rsidR="008E082F" w:rsidRPr="0009042D" w:rsidRDefault="008E082F" w:rsidP="00D40F55">
            <w:pPr>
              <w:spacing w:before="120" w:after="120" w:line="240" w:lineRule="auto"/>
              <w:jc w:val="left"/>
              <w:rPr>
                <w:rFonts w:cs="Arial"/>
                <w:b/>
                <w:szCs w:val="22"/>
              </w:rPr>
            </w:pPr>
            <w:r w:rsidRPr="0009042D">
              <w:rPr>
                <w:rFonts w:cs="Arial"/>
                <w:b/>
                <w:szCs w:val="22"/>
              </w:rPr>
              <w:t>1.1</w:t>
            </w:r>
          </w:p>
        </w:tc>
        <w:tc>
          <w:tcPr>
            <w:tcW w:w="4249" w:type="dxa"/>
            <w:shd w:val="clear" w:color="auto" w:fill="auto"/>
          </w:tcPr>
          <w:p w14:paraId="319A2FA0" w14:textId="7525D619" w:rsidR="008E082F" w:rsidRPr="0009042D" w:rsidRDefault="00AB4EA7" w:rsidP="00D40F55">
            <w:pPr>
              <w:spacing w:before="120" w:after="120" w:line="240" w:lineRule="auto"/>
              <w:jc w:val="left"/>
              <w:rPr>
                <w:rFonts w:cs="Arial"/>
                <w:b/>
                <w:szCs w:val="22"/>
              </w:rPr>
            </w:pPr>
            <w:r w:rsidRPr="0009042D">
              <w:rPr>
                <w:rFonts w:cs="Arial"/>
                <w:b/>
                <w:szCs w:val="22"/>
              </w:rPr>
              <w:t>Contract Reference:</w:t>
            </w:r>
          </w:p>
        </w:tc>
        <w:tc>
          <w:tcPr>
            <w:tcW w:w="4309" w:type="dxa"/>
            <w:shd w:val="clear" w:color="auto" w:fill="auto"/>
          </w:tcPr>
          <w:p w14:paraId="0321CF4A" w14:textId="012020ED" w:rsidR="008E082F" w:rsidRPr="00EB2AD1" w:rsidRDefault="00AB4EA7" w:rsidP="00D40F55">
            <w:pPr>
              <w:spacing w:before="120" w:after="120" w:line="240" w:lineRule="auto"/>
              <w:jc w:val="left"/>
              <w:rPr>
                <w:rFonts w:cs="Arial"/>
                <w:szCs w:val="22"/>
              </w:rPr>
            </w:pPr>
            <w:r w:rsidRPr="00EB2AD1">
              <w:rPr>
                <w:rFonts w:cs="Arial"/>
                <w:szCs w:val="22"/>
              </w:rPr>
              <w:t>CCLL18A26</w:t>
            </w:r>
          </w:p>
        </w:tc>
      </w:tr>
      <w:tr w:rsidR="00C3320D" w:rsidRPr="00C3320D" w14:paraId="5F0543CE" w14:textId="77777777" w:rsidTr="00BE0D91">
        <w:trPr>
          <w:gridAfter w:val="1"/>
          <w:wAfter w:w="24" w:type="dxa"/>
        </w:trPr>
        <w:tc>
          <w:tcPr>
            <w:tcW w:w="576" w:type="dxa"/>
            <w:shd w:val="clear" w:color="auto" w:fill="auto"/>
          </w:tcPr>
          <w:p w14:paraId="59558A5C" w14:textId="77777777" w:rsidR="008E082F" w:rsidRPr="0009042D" w:rsidRDefault="008E082F" w:rsidP="00D40F55">
            <w:pPr>
              <w:spacing w:before="120" w:after="120" w:line="240" w:lineRule="auto"/>
              <w:jc w:val="left"/>
              <w:rPr>
                <w:rFonts w:cs="Arial"/>
                <w:b/>
                <w:szCs w:val="22"/>
              </w:rPr>
            </w:pPr>
            <w:r w:rsidRPr="0009042D">
              <w:rPr>
                <w:rFonts w:cs="Arial"/>
                <w:b/>
                <w:szCs w:val="22"/>
              </w:rPr>
              <w:t>1.2</w:t>
            </w:r>
          </w:p>
        </w:tc>
        <w:tc>
          <w:tcPr>
            <w:tcW w:w="4249" w:type="dxa"/>
            <w:shd w:val="clear" w:color="auto" w:fill="auto"/>
          </w:tcPr>
          <w:p w14:paraId="41A9CD5A" w14:textId="1B3A3024" w:rsidR="008E082F" w:rsidRPr="0009042D" w:rsidRDefault="00AB4EA7" w:rsidP="00D40F55">
            <w:pPr>
              <w:spacing w:before="120" w:after="120" w:line="240" w:lineRule="auto"/>
              <w:jc w:val="left"/>
              <w:rPr>
                <w:rFonts w:cs="Arial"/>
                <w:b/>
                <w:szCs w:val="22"/>
              </w:rPr>
            </w:pPr>
            <w:r w:rsidRPr="0009042D">
              <w:rPr>
                <w:rFonts w:cs="Arial"/>
                <w:b/>
                <w:spacing w:val="-3"/>
                <w:szCs w:val="22"/>
                <w:lang w:eastAsia="en-GB"/>
              </w:rPr>
              <w:t>Ministry of Justice</w:t>
            </w:r>
          </w:p>
          <w:p w14:paraId="2A37DF0C" w14:textId="77777777" w:rsidR="008E082F" w:rsidRPr="0009042D" w:rsidRDefault="008E082F" w:rsidP="00D40F55">
            <w:pPr>
              <w:spacing w:before="120" w:after="120" w:line="240" w:lineRule="auto"/>
              <w:jc w:val="left"/>
              <w:rPr>
                <w:rFonts w:cs="Arial"/>
                <w:b/>
                <w:szCs w:val="22"/>
              </w:rPr>
            </w:pPr>
            <w:r w:rsidRPr="0009042D">
              <w:rPr>
                <w:rFonts w:cs="Arial"/>
                <w:b/>
                <w:szCs w:val="22"/>
              </w:rPr>
              <w:t>("CUSTOMER")</w:t>
            </w:r>
          </w:p>
        </w:tc>
        <w:tc>
          <w:tcPr>
            <w:tcW w:w="4309" w:type="dxa"/>
            <w:shd w:val="clear" w:color="auto" w:fill="auto"/>
          </w:tcPr>
          <w:p w14:paraId="5F93A1E9" w14:textId="77777777" w:rsidR="008E082F" w:rsidRPr="00EB2AD1" w:rsidRDefault="00AB4EA7" w:rsidP="00D40F55">
            <w:pPr>
              <w:spacing w:before="120" w:after="120" w:line="240" w:lineRule="auto"/>
              <w:jc w:val="left"/>
              <w:rPr>
                <w:rFonts w:cs="Arial"/>
                <w:szCs w:val="22"/>
              </w:rPr>
            </w:pPr>
            <w:r w:rsidRPr="00EB2AD1">
              <w:rPr>
                <w:rFonts w:cs="Arial"/>
                <w:szCs w:val="22"/>
              </w:rPr>
              <w:t>Ministry of Justice</w:t>
            </w:r>
          </w:p>
          <w:p w14:paraId="3C1B4F6A" w14:textId="77777777" w:rsidR="00AB4EA7" w:rsidRPr="00EB2AD1" w:rsidRDefault="00AB4EA7" w:rsidP="00D40F55">
            <w:pPr>
              <w:spacing w:before="120" w:after="120" w:line="240" w:lineRule="auto"/>
              <w:jc w:val="left"/>
              <w:rPr>
                <w:rFonts w:cs="Arial"/>
                <w:szCs w:val="22"/>
              </w:rPr>
            </w:pPr>
            <w:r w:rsidRPr="00EB2AD1">
              <w:rPr>
                <w:rFonts w:cs="Arial"/>
                <w:szCs w:val="22"/>
              </w:rPr>
              <w:t>102 Petty France</w:t>
            </w:r>
          </w:p>
          <w:p w14:paraId="04EB92DC" w14:textId="77777777" w:rsidR="00AB4EA7" w:rsidRPr="00EB2AD1" w:rsidRDefault="00AB4EA7" w:rsidP="00D40F55">
            <w:pPr>
              <w:spacing w:before="120" w:after="120" w:line="240" w:lineRule="auto"/>
              <w:jc w:val="left"/>
              <w:rPr>
                <w:rFonts w:cs="Arial"/>
                <w:szCs w:val="22"/>
              </w:rPr>
            </w:pPr>
            <w:r w:rsidRPr="00EB2AD1">
              <w:rPr>
                <w:rFonts w:cs="Arial"/>
                <w:szCs w:val="22"/>
              </w:rPr>
              <w:t>London</w:t>
            </w:r>
          </w:p>
          <w:p w14:paraId="3C7491AC" w14:textId="791C8CFB" w:rsidR="00AB4EA7" w:rsidRPr="00EB2AD1" w:rsidRDefault="00AB4EA7" w:rsidP="00D40F55">
            <w:pPr>
              <w:spacing w:before="120" w:after="120" w:line="240" w:lineRule="auto"/>
              <w:jc w:val="left"/>
              <w:rPr>
                <w:rFonts w:cs="Arial"/>
                <w:szCs w:val="22"/>
              </w:rPr>
            </w:pPr>
            <w:r w:rsidRPr="00EB2AD1">
              <w:rPr>
                <w:rFonts w:cs="Arial"/>
                <w:szCs w:val="22"/>
              </w:rPr>
              <w:t>SW1E 6QW</w:t>
            </w:r>
          </w:p>
        </w:tc>
      </w:tr>
      <w:tr w:rsidR="00C3320D" w:rsidRPr="00C3320D" w14:paraId="70BF2D98" w14:textId="77777777" w:rsidTr="00BE0D91">
        <w:trPr>
          <w:gridAfter w:val="1"/>
          <w:wAfter w:w="24" w:type="dxa"/>
        </w:trPr>
        <w:tc>
          <w:tcPr>
            <w:tcW w:w="576" w:type="dxa"/>
            <w:shd w:val="clear" w:color="auto" w:fill="auto"/>
          </w:tcPr>
          <w:p w14:paraId="68072B3F" w14:textId="5C6DBDF0" w:rsidR="008E082F" w:rsidRPr="0009042D" w:rsidRDefault="008E082F" w:rsidP="00D40F55">
            <w:pPr>
              <w:spacing w:before="120" w:after="120" w:line="240" w:lineRule="auto"/>
              <w:jc w:val="left"/>
              <w:rPr>
                <w:rFonts w:cs="Arial"/>
                <w:b/>
                <w:szCs w:val="22"/>
              </w:rPr>
            </w:pPr>
            <w:r w:rsidRPr="0009042D">
              <w:rPr>
                <w:rFonts w:cs="Arial"/>
                <w:b/>
                <w:szCs w:val="22"/>
              </w:rPr>
              <w:t>1.3</w:t>
            </w:r>
          </w:p>
        </w:tc>
        <w:tc>
          <w:tcPr>
            <w:tcW w:w="4249" w:type="dxa"/>
            <w:shd w:val="clear" w:color="auto" w:fill="auto"/>
          </w:tcPr>
          <w:p w14:paraId="761301ED" w14:textId="65F794EC" w:rsidR="008E082F" w:rsidRPr="0009042D" w:rsidRDefault="00B37F06" w:rsidP="00D40F55">
            <w:pPr>
              <w:spacing w:before="120" w:after="120" w:line="240" w:lineRule="auto"/>
              <w:jc w:val="left"/>
              <w:rPr>
                <w:rFonts w:cs="Arial"/>
                <w:b/>
                <w:szCs w:val="22"/>
              </w:rPr>
            </w:pPr>
            <w:r>
              <w:rPr>
                <w:rFonts w:cs="Arial"/>
                <w:b/>
                <w:szCs w:val="22"/>
              </w:rPr>
              <w:t>Pinsent Masons</w:t>
            </w:r>
          </w:p>
          <w:p w14:paraId="523DCC78" w14:textId="565F7182" w:rsidR="00353A2B" w:rsidRPr="0009042D" w:rsidRDefault="008E082F" w:rsidP="00D40F55">
            <w:pPr>
              <w:spacing w:before="120" w:after="120" w:line="240" w:lineRule="auto"/>
              <w:jc w:val="left"/>
              <w:rPr>
                <w:rFonts w:cs="Arial"/>
                <w:b/>
                <w:szCs w:val="22"/>
              </w:rPr>
            </w:pPr>
            <w:r w:rsidRPr="0009042D">
              <w:rPr>
                <w:rFonts w:cs="Arial"/>
                <w:b/>
                <w:szCs w:val="22"/>
              </w:rPr>
              <w:t>("SUPPLIER")</w:t>
            </w:r>
          </w:p>
          <w:p w14:paraId="269275C6" w14:textId="77777777" w:rsidR="008E082F" w:rsidRPr="0009042D" w:rsidRDefault="008E082F" w:rsidP="00353A2B">
            <w:pPr>
              <w:ind w:firstLine="720"/>
              <w:rPr>
                <w:rFonts w:cs="Arial"/>
                <w:szCs w:val="22"/>
              </w:rPr>
            </w:pPr>
          </w:p>
        </w:tc>
        <w:tc>
          <w:tcPr>
            <w:tcW w:w="4309" w:type="dxa"/>
            <w:shd w:val="clear" w:color="auto" w:fill="auto"/>
          </w:tcPr>
          <w:p w14:paraId="37F5BA78" w14:textId="447480CE" w:rsidR="008E082F" w:rsidRPr="00B37F06" w:rsidRDefault="00261AC6" w:rsidP="00D40F55">
            <w:pPr>
              <w:spacing w:before="120" w:after="120" w:line="240" w:lineRule="auto"/>
              <w:jc w:val="left"/>
              <w:rPr>
                <w:rFonts w:cs="Arial"/>
                <w:szCs w:val="22"/>
              </w:rPr>
            </w:pPr>
            <w:r w:rsidRPr="00B37F06">
              <w:rPr>
                <w:rFonts w:cs="Arial"/>
                <w:szCs w:val="22"/>
              </w:rPr>
              <w:lastRenderedPageBreak/>
              <w:t>Pinsent Masons</w:t>
            </w:r>
          </w:p>
          <w:p w14:paraId="447E2AE3" w14:textId="0593F019" w:rsidR="00B37F06" w:rsidRPr="00B37F06" w:rsidRDefault="00B37F06" w:rsidP="00D40F55">
            <w:pPr>
              <w:spacing w:before="120" w:after="120" w:line="240" w:lineRule="auto"/>
              <w:jc w:val="left"/>
              <w:rPr>
                <w:rFonts w:cs="Arial"/>
                <w:szCs w:val="22"/>
              </w:rPr>
            </w:pPr>
            <w:r w:rsidRPr="00B37F06">
              <w:rPr>
                <w:rFonts w:cs="Arial"/>
                <w:szCs w:val="22"/>
              </w:rPr>
              <w:t>30 Crown Place</w:t>
            </w:r>
          </w:p>
          <w:p w14:paraId="176E9C44" w14:textId="0639635D" w:rsidR="00B37F06" w:rsidRPr="00B37F06" w:rsidRDefault="00B37F06" w:rsidP="00D40F55">
            <w:pPr>
              <w:spacing w:before="120" w:after="120" w:line="240" w:lineRule="auto"/>
              <w:jc w:val="left"/>
              <w:rPr>
                <w:rFonts w:cs="Arial"/>
                <w:szCs w:val="22"/>
              </w:rPr>
            </w:pPr>
            <w:r w:rsidRPr="00B37F06">
              <w:rPr>
                <w:rFonts w:cs="Arial"/>
                <w:szCs w:val="22"/>
              </w:rPr>
              <w:t>London</w:t>
            </w:r>
          </w:p>
          <w:p w14:paraId="62A5AA38" w14:textId="515A6351" w:rsidR="00B37F06" w:rsidRPr="00B37F06" w:rsidRDefault="00B37F06" w:rsidP="00D40F55">
            <w:pPr>
              <w:spacing w:before="120" w:after="120" w:line="240" w:lineRule="auto"/>
              <w:jc w:val="left"/>
              <w:rPr>
                <w:rFonts w:cs="Arial"/>
                <w:szCs w:val="22"/>
              </w:rPr>
            </w:pPr>
            <w:r w:rsidRPr="00B37F06">
              <w:rPr>
                <w:rFonts w:cs="Arial"/>
                <w:szCs w:val="22"/>
              </w:rPr>
              <w:lastRenderedPageBreak/>
              <w:t>EC2A 4ES</w:t>
            </w:r>
          </w:p>
          <w:p w14:paraId="27D9FCAC" w14:textId="63651579" w:rsidR="00261AC6" w:rsidRPr="0009042D" w:rsidRDefault="00261AC6" w:rsidP="00D40F55">
            <w:pPr>
              <w:spacing w:before="120" w:after="120" w:line="240" w:lineRule="auto"/>
              <w:jc w:val="left"/>
              <w:rPr>
                <w:rFonts w:cs="Arial"/>
                <w:b/>
                <w:i/>
                <w:szCs w:val="22"/>
              </w:rPr>
            </w:pPr>
          </w:p>
        </w:tc>
      </w:tr>
      <w:tr w:rsidR="00C3320D" w:rsidRPr="00C3320D" w14:paraId="16AC3458" w14:textId="77777777" w:rsidTr="00BE0D91">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1C274E96"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4D7DDF">
              <w:rPr>
                <w:rFonts w:eastAsia="STZhongsong" w:cs="Arial"/>
                <w:szCs w:val="22"/>
                <w:lang w:eastAsia="zh-CN"/>
              </w:rPr>
              <w:t>:</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06B3CAB6" w:rsidR="008E082F" w:rsidRPr="004D7DDF" w:rsidRDefault="004D7DDF" w:rsidP="00D40F55">
            <w:pPr>
              <w:spacing w:before="120" w:after="120" w:line="240" w:lineRule="auto"/>
              <w:jc w:val="left"/>
              <w:rPr>
                <w:rFonts w:cs="Arial"/>
                <w:szCs w:val="22"/>
                <w:shd w:val="clear" w:color="auto" w:fill="D9D9D9"/>
              </w:rPr>
            </w:pPr>
            <w:r>
              <w:rPr>
                <w:rFonts w:eastAsia="Calibri" w:cs="Arial"/>
                <w:szCs w:val="22"/>
              </w:rPr>
              <w:t>23</w:t>
            </w:r>
            <w:r w:rsidRPr="004D7DDF">
              <w:rPr>
                <w:rFonts w:eastAsia="Calibri" w:cs="Arial"/>
                <w:szCs w:val="22"/>
                <w:vertAlign w:val="superscript"/>
              </w:rPr>
              <w:t>rd</w:t>
            </w:r>
            <w:r>
              <w:rPr>
                <w:rFonts w:eastAsia="Calibri" w:cs="Arial"/>
                <w:szCs w:val="22"/>
              </w:rPr>
              <w:t xml:space="preserve"> October 2018</w:t>
            </w:r>
          </w:p>
        </w:tc>
      </w:tr>
      <w:tr w:rsidR="00C3320D" w:rsidRPr="00C3320D" w14:paraId="39842C8A" w14:textId="77777777" w:rsidTr="00BE0D91">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4D7DDF">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F39D98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95B67B1" w14:textId="77777777" w:rsidR="008E082F" w:rsidRPr="00C3320D" w:rsidRDefault="008E082F" w:rsidP="00D40F55">
            <w:pPr>
              <w:overflowPunct/>
              <w:autoSpaceDE/>
              <w:autoSpaceDN/>
              <w:spacing w:before="120" w:after="120" w:line="240" w:lineRule="auto"/>
              <w:jc w:val="left"/>
              <w:textAlignment w:val="auto"/>
              <w:rPr>
                <w:rFonts w:eastAsia="STZhongsong" w:cs="Arial"/>
                <w:b/>
                <w:szCs w:val="22"/>
                <w:lang w:eastAsia="zh-CN"/>
              </w:rPr>
            </w:pPr>
          </w:p>
          <w:p w14:paraId="12A59BA3" w14:textId="77777777"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263758FF" w14:textId="77777777" w:rsidR="004D7DDF" w:rsidRDefault="004D7DDF" w:rsidP="004D7DDF">
            <w:pPr>
              <w:spacing w:before="120" w:after="120" w:line="240" w:lineRule="auto"/>
              <w:jc w:val="left"/>
              <w:rPr>
                <w:rFonts w:cs="Arial"/>
                <w:szCs w:val="22"/>
              </w:rPr>
            </w:pPr>
            <w:r>
              <w:rPr>
                <w:rFonts w:cs="Arial"/>
                <w:szCs w:val="22"/>
              </w:rPr>
              <w:t>Initial Term: 31</w:t>
            </w:r>
            <w:r w:rsidRPr="00801192">
              <w:rPr>
                <w:rFonts w:cs="Arial"/>
                <w:szCs w:val="22"/>
                <w:vertAlign w:val="superscript"/>
              </w:rPr>
              <w:t>st</w:t>
            </w:r>
            <w:r>
              <w:rPr>
                <w:rFonts w:cs="Arial"/>
                <w:szCs w:val="22"/>
              </w:rPr>
              <w:t xml:space="preserve"> March 2020</w:t>
            </w:r>
          </w:p>
          <w:p w14:paraId="345DF3B9" w14:textId="77777777" w:rsidR="004D7DDF" w:rsidRPr="008C0B71" w:rsidRDefault="004D7DDF" w:rsidP="004D7DDF">
            <w:pPr>
              <w:spacing w:before="120" w:after="120" w:line="240" w:lineRule="auto"/>
              <w:jc w:val="left"/>
              <w:rPr>
                <w:rFonts w:cs="Arial"/>
                <w:szCs w:val="22"/>
              </w:rPr>
            </w:pPr>
            <w:r>
              <w:rPr>
                <w:rFonts w:cs="Arial"/>
                <w:szCs w:val="22"/>
              </w:rPr>
              <w:t>Extension: Option to extend for up to a further 18 months until 30</w:t>
            </w:r>
            <w:r w:rsidRPr="00801192">
              <w:rPr>
                <w:rFonts w:cs="Arial"/>
                <w:szCs w:val="22"/>
                <w:vertAlign w:val="superscript"/>
              </w:rPr>
              <w:t>th</w:t>
            </w:r>
            <w:r>
              <w:rPr>
                <w:rFonts w:cs="Arial"/>
                <w:szCs w:val="22"/>
              </w:rPr>
              <w:t xml:space="preserve"> September 2021</w:t>
            </w:r>
          </w:p>
          <w:p w14:paraId="7A982303" w14:textId="2AFE9F8B" w:rsidR="00EA26DD" w:rsidRPr="00C3320D" w:rsidRDefault="00EA26DD" w:rsidP="004D7DDF">
            <w:pPr>
              <w:spacing w:before="120" w:after="120" w:line="240" w:lineRule="auto"/>
              <w:jc w:val="left"/>
              <w:rPr>
                <w:rFonts w:cs="Arial"/>
                <w:b/>
                <w:i/>
                <w:szCs w:val="22"/>
              </w:rPr>
            </w:pPr>
          </w:p>
        </w:tc>
      </w:tr>
      <w:tr w:rsidR="00C3320D" w:rsidRPr="00C3320D" w14:paraId="03449035" w14:textId="77777777" w:rsidTr="00BE0D91">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135BC5D2"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BE0D91">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6A4C568F" w:rsidR="008E082F" w:rsidRPr="001F4B82" w:rsidRDefault="001F4B82" w:rsidP="00D40F55">
            <w:pPr>
              <w:spacing w:before="120" w:after="120" w:line="240" w:lineRule="auto"/>
              <w:jc w:val="left"/>
              <w:rPr>
                <w:rFonts w:cs="Arial"/>
                <w:b/>
                <w:szCs w:val="22"/>
              </w:rPr>
            </w:pPr>
            <w:r>
              <w:rPr>
                <w:rFonts w:cs="Arial"/>
                <w:b/>
                <w:szCs w:val="22"/>
              </w:rPr>
              <w:t>[REDACTED]</w:t>
            </w:r>
          </w:p>
        </w:tc>
      </w:tr>
      <w:tr w:rsidR="00C3320D" w:rsidRPr="00C3320D" w14:paraId="08486D76" w14:textId="77777777" w:rsidTr="00BE0D91">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BE0D91">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BE0D91">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42C0B2F3"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BE0D91">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67751883" w:rsidR="008E082F" w:rsidRPr="001F4B82" w:rsidRDefault="001F4B82" w:rsidP="00D40F55">
            <w:pPr>
              <w:spacing w:before="120" w:after="120" w:line="240" w:lineRule="auto"/>
              <w:jc w:val="left"/>
              <w:rPr>
                <w:rFonts w:cs="Arial"/>
                <w:b/>
                <w:szCs w:val="22"/>
              </w:rPr>
            </w:pPr>
            <w:r>
              <w:rPr>
                <w:rFonts w:cs="Arial"/>
                <w:b/>
                <w:szCs w:val="22"/>
              </w:rPr>
              <w:t>[REDACTED]</w:t>
            </w:r>
          </w:p>
        </w:tc>
      </w:tr>
      <w:tr w:rsidR="00C3320D" w:rsidRPr="00C3320D" w14:paraId="18997506" w14:textId="77777777" w:rsidTr="00BE0D91">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BE0D91">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66727D">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EB2AD1">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46B94716" w:rsidR="008E082F" w:rsidRPr="00C3320D" w:rsidRDefault="004D7DDF" w:rsidP="004D7DDF">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Please refer to Section C – Statement of Requirement</w:t>
            </w:r>
          </w:p>
        </w:tc>
      </w:tr>
      <w:tr w:rsidR="00C3320D" w:rsidRPr="00C3320D" w14:paraId="7E732C24" w14:textId="77777777" w:rsidTr="00EB2AD1">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15DB3D80" w:rsidR="008E082F" w:rsidRPr="00C3320D" w:rsidRDefault="004D7DDF" w:rsidP="004D7DDF">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Please refer to Section C – Statement of Requirements</w:t>
            </w:r>
          </w:p>
        </w:tc>
      </w:tr>
      <w:tr w:rsidR="00C3320D" w:rsidRPr="00C3320D" w14:paraId="677CDEBB" w14:textId="77777777" w:rsidTr="00EB2AD1">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07C5543" w14:textId="77777777" w:rsidR="004D7DDF" w:rsidRPr="003B0F61" w:rsidRDefault="004D7DDF" w:rsidP="004D7DDF">
            <w:pPr>
              <w:numPr>
                <w:ilvl w:val="1"/>
                <w:numId w:val="0"/>
              </w:numPr>
              <w:tabs>
                <w:tab w:val="left" w:pos="577"/>
              </w:tabs>
              <w:overflowPunct/>
              <w:autoSpaceDE/>
              <w:autoSpaceDN/>
              <w:spacing w:before="120" w:after="120" w:line="240" w:lineRule="auto"/>
              <w:jc w:val="left"/>
              <w:textAlignment w:val="auto"/>
              <w:rPr>
                <w:rFonts w:cs="Arial"/>
                <w:szCs w:val="22"/>
              </w:rPr>
            </w:pPr>
            <w:r w:rsidRPr="003B0F61">
              <w:rPr>
                <w:rFonts w:cs="Arial"/>
                <w:szCs w:val="22"/>
              </w:rPr>
              <w:t xml:space="preserve">Ministry of Justice </w:t>
            </w:r>
          </w:p>
          <w:p w14:paraId="5CDFAACD" w14:textId="77777777" w:rsidR="004D7DDF" w:rsidRPr="003B0F61" w:rsidRDefault="004D7DDF" w:rsidP="004D7DDF">
            <w:pPr>
              <w:numPr>
                <w:ilvl w:val="1"/>
                <w:numId w:val="0"/>
              </w:numPr>
              <w:tabs>
                <w:tab w:val="left" w:pos="577"/>
              </w:tabs>
              <w:overflowPunct/>
              <w:autoSpaceDE/>
              <w:autoSpaceDN/>
              <w:spacing w:before="120" w:after="120" w:line="240" w:lineRule="auto"/>
              <w:jc w:val="left"/>
              <w:textAlignment w:val="auto"/>
              <w:rPr>
                <w:rFonts w:cs="Arial"/>
                <w:szCs w:val="22"/>
              </w:rPr>
            </w:pPr>
            <w:r w:rsidRPr="003B0F61">
              <w:rPr>
                <w:rFonts w:cs="Arial"/>
                <w:szCs w:val="22"/>
              </w:rPr>
              <w:t>102 Petty France</w:t>
            </w:r>
          </w:p>
          <w:p w14:paraId="0BA874E9" w14:textId="77777777" w:rsidR="004D7DDF" w:rsidRPr="003B0F61" w:rsidRDefault="004D7DDF" w:rsidP="004D7DDF">
            <w:pPr>
              <w:numPr>
                <w:ilvl w:val="1"/>
                <w:numId w:val="0"/>
              </w:numPr>
              <w:tabs>
                <w:tab w:val="left" w:pos="577"/>
              </w:tabs>
              <w:overflowPunct/>
              <w:autoSpaceDE/>
              <w:autoSpaceDN/>
              <w:spacing w:before="120" w:after="120" w:line="240" w:lineRule="auto"/>
              <w:jc w:val="left"/>
              <w:textAlignment w:val="auto"/>
              <w:rPr>
                <w:rFonts w:cs="Arial"/>
                <w:szCs w:val="22"/>
              </w:rPr>
            </w:pPr>
            <w:r w:rsidRPr="003B0F61">
              <w:rPr>
                <w:rFonts w:cs="Arial"/>
                <w:szCs w:val="22"/>
              </w:rPr>
              <w:t>London SW1E 6QW</w:t>
            </w:r>
          </w:p>
          <w:p w14:paraId="5899BA7A" w14:textId="77777777" w:rsidR="004D7DDF" w:rsidRPr="003B0F61" w:rsidRDefault="004D7DDF" w:rsidP="004D7DDF">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6A407384" w:rsidR="008E082F" w:rsidRPr="004D7DDF" w:rsidRDefault="004D7DDF" w:rsidP="004D7DDF">
            <w:pPr>
              <w:numPr>
                <w:ilvl w:val="1"/>
                <w:numId w:val="0"/>
              </w:numPr>
              <w:tabs>
                <w:tab w:val="left" w:pos="577"/>
              </w:tabs>
              <w:overflowPunct/>
              <w:autoSpaceDE/>
              <w:autoSpaceDN/>
              <w:spacing w:before="120" w:after="120" w:line="240" w:lineRule="auto"/>
              <w:jc w:val="left"/>
              <w:textAlignment w:val="auto"/>
              <w:rPr>
                <w:rFonts w:cs="Arial"/>
                <w:szCs w:val="22"/>
              </w:rPr>
            </w:pPr>
            <w:r w:rsidRPr="003B0F61">
              <w:rPr>
                <w:rFonts w:cs="Arial"/>
                <w:szCs w:val="22"/>
              </w:rPr>
              <w:t>The supplier may also be required to attend meetings at other locati</w:t>
            </w:r>
            <w:r>
              <w:rPr>
                <w:rFonts w:cs="Arial"/>
                <w:szCs w:val="22"/>
              </w:rPr>
              <w:t>ons as directed by GLD lawyers.</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3"/>
        <w:gridCol w:w="4041"/>
      </w:tblGrid>
      <w:tr w:rsidR="00C3320D" w:rsidRPr="00C3320D" w14:paraId="57650518" w14:textId="77777777" w:rsidTr="00EB2AD1">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783E9647" w14:textId="364E6533" w:rsidR="007A2902" w:rsidRPr="00C3320D" w:rsidRDefault="004D7DD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14181D34" w14:textId="5942932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w:t>
            </w:r>
          </w:p>
          <w:p w14:paraId="7C250DA8" w14:textId="788D214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06238F79" w14:textId="18A5C550" w:rsidR="00B37F06" w:rsidRPr="002370F8" w:rsidRDefault="002370F8" w:rsidP="00B37F06">
            <w:pPr>
              <w:numPr>
                <w:ilvl w:val="1"/>
                <w:numId w:val="0"/>
              </w:numPr>
              <w:overflowPunct/>
              <w:autoSpaceDE/>
              <w:autoSpaceDN/>
              <w:spacing w:before="120" w:after="120" w:line="240" w:lineRule="auto"/>
              <w:jc w:val="left"/>
              <w:textAlignment w:val="auto"/>
              <w:rPr>
                <w:rFonts w:cs="Arial"/>
                <w:b/>
                <w:szCs w:val="22"/>
              </w:rPr>
            </w:pPr>
            <w:r>
              <w:rPr>
                <w:rFonts w:cs="Arial"/>
                <w:b/>
                <w:szCs w:val="22"/>
              </w:rPr>
              <w:t>[REDACTED]</w:t>
            </w:r>
          </w:p>
          <w:p w14:paraId="195E72C1" w14:textId="500D5CB1" w:rsidR="00B37F06" w:rsidRPr="004D7DDF" w:rsidRDefault="00B37F06" w:rsidP="004D7DDF">
            <w:pPr>
              <w:numPr>
                <w:ilvl w:val="1"/>
                <w:numId w:val="0"/>
              </w:numPr>
              <w:overflowPunct/>
              <w:autoSpaceDE/>
              <w:autoSpaceDN/>
              <w:spacing w:before="120" w:after="120" w:line="240" w:lineRule="auto"/>
              <w:jc w:val="left"/>
              <w:textAlignment w:val="auto"/>
              <w:rPr>
                <w:rFonts w:cs="Arial"/>
                <w:szCs w:val="22"/>
              </w:rPr>
            </w:pPr>
          </w:p>
        </w:tc>
      </w:tr>
      <w:tr w:rsidR="00C3320D" w:rsidRPr="00C3320D" w14:paraId="43119EB9" w14:textId="77777777" w:rsidTr="00EB2AD1">
        <w:trPr>
          <w:trHeight w:val="4789"/>
        </w:trPr>
        <w:tc>
          <w:tcPr>
            <w:tcW w:w="616"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2.1b</w:t>
            </w:r>
          </w:p>
        </w:tc>
        <w:tc>
          <w:tcPr>
            <w:tcW w:w="4338" w:type="dxa"/>
            <w:shd w:val="clear" w:color="auto" w:fill="auto"/>
          </w:tcPr>
          <w:p w14:paraId="4E65BDFE" w14:textId="16BE6865" w:rsidR="002E271C" w:rsidRPr="00C3320D" w:rsidRDefault="002E271C" w:rsidP="0066727D">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0369762" w14:textId="1DA01942" w:rsidR="002E271C" w:rsidRPr="00C3320D" w:rsidRDefault="002E271C" w:rsidP="0066727D">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p w14:paraId="395A69D6"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EB2AD1">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0D6658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Estimate of Charges [used/not used]</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CDB268" w14:textId="719F3D83" w:rsidR="004D7DDF" w:rsidRPr="004D7DDF" w:rsidRDefault="004D7DDF" w:rsidP="004D7DDF">
            <w:pPr>
              <w:numPr>
                <w:ilvl w:val="1"/>
                <w:numId w:val="0"/>
              </w:numPr>
              <w:overflowPunct/>
              <w:autoSpaceDE/>
              <w:autoSpaceDN/>
              <w:spacing w:before="120" w:after="120" w:line="240" w:lineRule="auto"/>
              <w:jc w:val="left"/>
              <w:textAlignment w:val="auto"/>
              <w:rPr>
                <w:rFonts w:cs="Arial"/>
                <w:szCs w:val="22"/>
              </w:rPr>
            </w:pPr>
            <w:r w:rsidRPr="004D7DDF">
              <w:rPr>
                <w:rFonts w:cs="Arial"/>
                <w:szCs w:val="22"/>
              </w:rPr>
              <w:t>Not Used</w:t>
            </w:r>
          </w:p>
          <w:p w14:paraId="6141EC23" w14:textId="1D6D761F" w:rsidR="008E082F" w:rsidRPr="00C3320D" w:rsidRDefault="008E082F"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2F19B1C1" w14:textId="77777777" w:rsidTr="00EB2AD1">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2096C8A1" w14:textId="146F1CC7" w:rsidR="008E082F" w:rsidRPr="00C3320D" w:rsidRDefault="004D7DD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p w14:paraId="539B8986"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0F50F027" w14:textId="4268AB8A" w:rsidR="008E082F" w:rsidRPr="00C3320D" w:rsidRDefault="004D7DDF" w:rsidP="004D7DDF">
            <w:pPr>
              <w:overflowPunct/>
              <w:autoSpaceDE/>
              <w:autoSpaceDN/>
              <w:spacing w:before="120" w:after="120" w:line="240" w:lineRule="auto"/>
              <w:jc w:val="left"/>
              <w:textAlignment w:val="auto"/>
              <w:rPr>
                <w:rFonts w:cs="Arial"/>
                <w:i/>
                <w:szCs w:val="22"/>
              </w:rPr>
            </w:pPr>
            <w:r>
              <w:rPr>
                <w:rFonts w:cs="Arial"/>
                <w:szCs w:val="22"/>
              </w:rPr>
              <w:t xml:space="preserve">Fixed prices may be agreed by the parties and applied to discrete pieces of work.  </w:t>
            </w:r>
          </w:p>
        </w:tc>
      </w:tr>
      <w:tr w:rsidR="00C3320D" w:rsidRPr="00C3320D" w14:paraId="53D9C72F" w14:textId="77777777" w:rsidTr="00EB2AD1">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2D5E18DC" w14:textId="04C21FAB" w:rsidR="008E082F" w:rsidRPr="00C3320D" w:rsidRDefault="004D7DD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p w14:paraId="0DEC731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14605D5B" w14:textId="77777777" w:rsidR="008E082F" w:rsidRDefault="004D7DDF" w:rsidP="004D7DDF">
            <w:pPr>
              <w:overflowPunct/>
              <w:autoSpaceDE/>
              <w:autoSpaceDN/>
              <w:spacing w:before="120" w:after="120" w:line="240" w:lineRule="auto"/>
              <w:jc w:val="left"/>
              <w:textAlignment w:val="auto"/>
              <w:rPr>
                <w:rFonts w:cs="Arial"/>
                <w:i/>
                <w:szCs w:val="22"/>
              </w:rPr>
            </w:pPr>
            <w:r>
              <w:rPr>
                <w:rFonts w:cs="Arial"/>
                <w:szCs w:val="22"/>
              </w:rPr>
              <w:t>Cappe</w:t>
            </w:r>
            <w:r w:rsidRPr="00EC675B">
              <w:rPr>
                <w:rFonts w:cs="Arial"/>
                <w:szCs w:val="22"/>
              </w:rPr>
              <w:t xml:space="preserve">d prices may be agreed by the parties and applied to discrete pieces of work.  </w:t>
            </w:r>
            <w:r w:rsidR="008E082F" w:rsidRPr="00C3320D">
              <w:rPr>
                <w:rFonts w:cs="Arial"/>
                <w:i/>
                <w:szCs w:val="22"/>
              </w:rPr>
              <w:t xml:space="preserve"> </w:t>
            </w:r>
          </w:p>
          <w:p w14:paraId="152F730F" w14:textId="77777777" w:rsidR="001B470C" w:rsidRDefault="001B470C" w:rsidP="004D7DDF">
            <w:pPr>
              <w:overflowPunct/>
              <w:autoSpaceDE/>
              <w:autoSpaceDN/>
              <w:spacing w:before="120" w:after="120" w:line="240" w:lineRule="auto"/>
              <w:jc w:val="left"/>
              <w:textAlignment w:val="auto"/>
              <w:rPr>
                <w:rFonts w:cs="Arial"/>
                <w:i/>
                <w:szCs w:val="22"/>
              </w:rPr>
            </w:pPr>
          </w:p>
          <w:p w14:paraId="08B6474B" w14:textId="3F67A46A" w:rsidR="001B470C" w:rsidRPr="001B470C" w:rsidRDefault="001B470C" w:rsidP="004D7DDF">
            <w:pPr>
              <w:overflowPunct/>
              <w:autoSpaceDE/>
              <w:autoSpaceDN/>
              <w:spacing w:before="120" w:after="120" w:line="240" w:lineRule="auto"/>
              <w:jc w:val="left"/>
              <w:textAlignment w:val="auto"/>
              <w:rPr>
                <w:rFonts w:cs="Arial"/>
                <w:szCs w:val="22"/>
              </w:rPr>
            </w:pPr>
            <w:r w:rsidRPr="001B470C">
              <w:rPr>
                <w:rFonts w:cs="Arial"/>
                <w:szCs w:val="22"/>
              </w:rPr>
              <w:t>For avoidance of doubt the total value of the contract will not exceed £950,000.00 (ex VAT)</w:t>
            </w:r>
            <w:r>
              <w:rPr>
                <w:rFonts w:cs="Arial"/>
                <w:szCs w:val="22"/>
              </w:rPr>
              <w:t>.</w:t>
            </w:r>
          </w:p>
        </w:tc>
      </w:tr>
      <w:tr w:rsidR="00C3320D" w:rsidRPr="00C3320D" w14:paraId="5A92AABB" w14:textId="77777777" w:rsidTr="00EB2AD1">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722D5D3C" w14:textId="77777777" w:rsidR="00EF4696" w:rsidRPr="00C3320D"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515EB743" w14:textId="20FD2969" w:rsidR="00EF4696" w:rsidRPr="00C3320D" w:rsidRDefault="004D7DDF"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372BBDE9" w14:textId="3DA1D2B1" w:rsidR="00C916CB" w:rsidRPr="00C3320D" w:rsidRDefault="004D7DDF"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Payable</w:t>
            </w:r>
          </w:p>
          <w:p w14:paraId="24216A6A" w14:textId="77777777" w:rsidR="00E22CE8" w:rsidRPr="00C3320D" w:rsidRDefault="00E22CE8" w:rsidP="00D40F55">
            <w:pPr>
              <w:numPr>
                <w:ilvl w:val="1"/>
                <w:numId w:val="0"/>
              </w:numPr>
              <w:tabs>
                <w:tab w:val="left" w:pos="577"/>
              </w:tabs>
              <w:overflowPunct/>
              <w:autoSpaceDE/>
              <w:autoSpaceDN/>
              <w:spacing w:before="120" w:after="120" w:line="240" w:lineRule="auto"/>
              <w:jc w:val="left"/>
              <w:textAlignment w:val="auto"/>
              <w:rPr>
                <w:rFonts w:cs="Arial"/>
                <w:b/>
                <w:szCs w:val="22"/>
              </w:rPr>
            </w:pPr>
          </w:p>
          <w:p w14:paraId="30FC2506" w14:textId="77777777" w:rsidR="00C916CB" w:rsidRPr="00C3320D" w:rsidRDefault="00E22CE8"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Disbursements shall only be payable where the Customer has authorised </w:t>
            </w:r>
            <w:r w:rsidR="00A34A94" w:rsidRPr="00C3320D">
              <w:rPr>
                <w:rFonts w:eastAsia="STZhongsong" w:cs="Arial"/>
                <w:szCs w:val="22"/>
                <w:lang w:eastAsia="zh-CN"/>
              </w:rPr>
              <w:t xml:space="preserve">that the Disbursements may be incurred </w:t>
            </w:r>
            <w:r w:rsidRPr="00C3320D">
              <w:rPr>
                <w:rFonts w:eastAsia="STZhongsong" w:cs="Arial"/>
                <w:szCs w:val="22"/>
                <w:lang w:eastAsia="zh-CN"/>
              </w:rPr>
              <w:t>in advance.</w:t>
            </w:r>
          </w:p>
          <w:p w14:paraId="2E5866B6" w14:textId="041CAAF8"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shd w:val="clear" w:color="auto" w:fill="auto"/>
          </w:tcPr>
          <w:p w14:paraId="08AC71B4" w14:textId="5F9C2088" w:rsidR="00C54786" w:rsidRPr="00C3320D" w:rsidRDefault="00C54786" w:rsidP="004D7DDF">
            <w:pPr>
              <w:tabs>
                <w:tab w:val="left" w:pos="577"/>
              </w:tabs>
              <w:overflowPunct/>
              <w:autoSpaceDE/>
              <w:autoSpaceDN/>
              <w:spacing w:before="120" w:after="120" w:line="240" w:lineRule="auto"/>
              <w:jc w:val="left"/>
              <w:textAlignment w:val="auto"/>
              <w:rPr>
                <w:rFonts w:cs="Arial"/>
                <w:i/>
                <w:szCs w:val="22"/>
              </w:rPr>
            </w:pP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4"/>
        <w:gridCol w:w="4022"/>
      </w:tblGrid>
      <w:tr w:rsidR="00C3320D" w:rsidRPr="00C3320D" w14:paraId="7805A5E1" w14:textId="77777777" w:rsidTr="00EB2AD1">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877AC84" w14:textId="5ED043DC" w:rsidR="004D7DDF"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Contract and Commercial Directorate (CCMD)</w:t>
            </w:r>
          </w:p>
          <w:p w14:paraId="76C8393E" w14:textId="5F47F1A0"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102 Petty France</w:t>
            </w:r>
          </w:p>
          <w:p w14:paraId="660D7DBC" w14:textId="7B3FA9EF"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London </w:t>
            </w:r>
          </w:p>
          <w:p w14:paraId="546738F3" w14:textId="33C2A050" w:rsidR="00CB7161" w:rsidRPr="009461B6"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SW1H 9AJ</w:t>
            </w:r>
          </w:p>
          <w:p w14:paraId="51F67C26" w14:textId="77777777" w:rsidR="008E082F" w:rsidRPr="00C3320D" w:rsidRDefault="008E082F" w:rsidP="004D7DDF">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48F22CFB" w14:textId="77777777" w:rsidTr="00EB2AD1">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2D09333A" w14:textId="77777777" w:rsidR="00852DCF" w:rsidRDefault="00852DCF" w:rsidP="00852DCF">
            <w:pPr>
              <w:keepNext/>
              <w:keepLines/>
              <w:shd w:val="clear" w:color="auto" w:fill="FFFFFF" w:themeFill="background1"/>
              <w:overflowPunct/>
              <w:autoSpaceDE/>
              <w:autoSpaceDN/>
              <w:spacing w:before="120" w:after="120" w:line="240" w:lineRule="auto"/>
              <w:textAlignment w:val="auto"/>
              <w:rPr>
                <w:rFonts w:cs="Arial"/>
                <w:b/>
                <w:szCs w:val="22"/>
              </w:rPr>
            </w:pPr>
            <w:r>
              <w:rPr>
                <w:rFonts w:cs="Arial"/>
                <w:b/>
                <w:szCs w:val="22"/>
              </w:rPr>
              <w:t>[REDACTED]</w:t>
            </w:r>
          </w:p>
          <w:p w14:paraId="07685785" w14:textId="12FC00C1" w:rsidR="008E082F" w:rsidRPr="00852DCF" w:rsidRDefault="00852DCF" w:rsidP="00852DC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 xml:space="preserve"> </w:t>
            </w:r>
          </w:p>
        </w:tc>
      </w:tr>
      <w:tr w:rsidR="00C3320D" w:rsidRPr="00C3320D" w14:paraId="54B5A07E" w14:textId="77777777" w:rsidTr="00EB2AD1">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1964FDBE" w:rsidR="008E082F" w:rsidRPr="00C3320D" w:rsidRDefault="00CB7161"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2AE8C3E3" w14:textId="7E803E91" w:rsidR="002370F8" w:rsidRPr="002370F8" w:rsidRDefault="002370F8" w:rsidP="002370F8">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Supplier</w:t>
            </w:r>
          </w:p>
          <w:p w14:paraId="43D732B1" w14:textId="77777777" w:rsidR="008E082F" w:rsidRDefault="002370F8" w:rsidP="002370F8">
            <w:pPr>
              <w:keepNext/>
              <w:keepLines/>
              <w:shd w:val="clear" w:color="auto" w:fill="FFFFFF" w:themeFill="background1"/>
              <w:overflowPunct/>
              <w:autoSpaceDE/>
              <w:autoSpaceDN/>
              <w:spacing w:before="120" w:after="120" w:line="240" w:lineRule="auto"/>
              <w:textAlignment w:val="auto"/>
              <w:rPr>
                <w:rFonts w:cs="Arial"/>
                <w:b/>
                <w:szCs w:val="22"/>
              </w:rPr>
            </w:pPr>
            <w:r>
              <w:rPr>
                <w:rFonts w:cs="Arial"/>
                <w:b/>
                <w:szCs w:val="22"/>
              </w:rPr>
              <w:t>[REDACTED]</w:t>
            </w:r>
          </w:p>
          <w:p w14:paraId="5053E7EE" w14:textId="77777777" w:rsidR="001F4B82" w:rsidRDefault="001F4B82" w:rsidP="002370F8">
            <w:pPr>
              <w:keepNext/>
              <w:keepLines/>
              <w:shd w:val="clear" w:color="auto" w:fill="FFFFFF" w:themeFill="background1"/>
              <w:overflowPunct/>
              <w:autoSpaceDE/>
              <w:autoSpaceDN/>
              <w:spacing w:before="120" w:after="120" w:line="240" w:lineRule="auto"/>
              <w:textAlignment w:val="auto"/>
              <w:rPr>
                <w:rFonts w:cs="Arial"/>
                <w:b/>
                <w:szCs w:val="22"/>
              </w:rPr>
            </w:pPr>
            <w:r>
              <w:rPr>
                <w:rFonts w:cs="Arial"/>
                <w:b/>
                <w:szCs w:val="22"/>
              </w:rPr>
              <w:t>[REDACTED]</w:t>
            </w:r>
          </w:p>
          <w:p w14:paraId="2126486F" w14:textId="5B0D56F9" w:rsidR="001F4B82" w:rsidRPr="001F4B82" w:rsidRDefault="001F4B82" w:rsidP="002370F8">
            <w:pPr>
              <w:keepNext/>
              <w:keepLines/>
              <w:shd w:val="clear" w:color="auto" w:fill="FFFFFF" w:themeFill="background1"/>
              <w:overflowPunct/>
              <w:autoSpaceDE/>
              <w:autoSpaceDN/>
              <w:spacing w:before="120" w:after="120" w:line="240" w:lineRule="auto"/>
              <w:textAlignment w:val="auto"/>
              <w:rPr>
                <w:rFonts w:cs="Arial"/>
                <w:b/>
                <w:szCs w:val="22"/>
              </w:rPr>
            </w:pPr>
            <w:r>
              <w:rPr>
                <w:rFonts w:cs="Arial"/>
                <w:b/>
                <w:szCs w:val="22"/>
              </w:rPr>
              <w:t>[REDACTED]</w:t>
            </w:r>
          </w:p>
        </w:tc>
      </w:tr>
      <w:tr w:rsidR="00C3320D" w:rsidRPr="00C3320D" w14:paraId="110CF97A" w14:textId="77777777" w:rsidTr="00EB2AD1">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4A5CC397" w14:textId="61C6050D" w:rsidR="002370F8" w:rsidRPr="002370F8" w:rsidRDefault="002370F8"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Customer</w:t>
            </w:r>
          </w:p>
          <w:p w14:paraId="3277AE64" w14:textId="3D85A020" w:rsidR="00CB7161" w:rsidRPr="002370F8" w:rsidRDefault="002370F8" w:rsidP="004D7DDF">
            <w:pPr>
              <w:keepNext/>
              <w:keepLines/>
              <w:shd w:val="clear" w:color="auto" w:fill="FFFFFF" w:themeFill="background1"/>
              <w:overflowPunct/>
              <w:autoSpaceDE/>
              <w:autoSpaceDN/>
              <w:spacing w:before="120" w:after="120" w:line="240" w:lineRule="auto"/>
              <w:textAlignment w:val="auto"/>
              <w:rPr>
                <w:rFonts w:cs="Arial"/>
                <w:b/>
                <w:szCs w:val="22"/>
              </w:rPr>
            </w:pPr>
            <w:r>
              <w:rPr>
                <w:rFonts w:cs="Arial"/>
                <w:b/>
                <w:szCs w:val="22"/>
              </w:rPr>
              <w:t>[REDACTED]</w:t>
            </w:r>
          </w:p>
          <w:p w14:paraId="219CC75D" w14:textId="020DE5F6"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Ministry of Justice</w:t>
            </w:r>
          </w:p>
          <w:p w14:paraId="6A3BC9DC" w14:textId="51F4E494"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9</w:t>
            </w:r>
            <w:r w:rsidRPr="00CB7161">
              <w:rPr>
                <w:rFonts w:cs="Arial"/>
                <w:szCs w:val="22"/>
                <w:vertAlign w:val="superscript"/>
              </w:rPr>
              <w:t>th</w:t>
            </w:r>
            <w:r>
              <w:rPr>
                <w:rFonts w:cs="Arial"/>
                <w:szCs w:val="22"/>
              </w:rPr>
              <w:t xml:space="preserve"> Floor</w:t>
            </w:r>
          </w:p>
          <w:p w14:paraId="3AF1F2E8" w14:textId="5E20C477"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102 Petty France</w:t>
            </w:r>
          </w:p>
          <w:p w14:paraId="2A1DFE0C" w14:textId="6641CE9E"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London</w:t>
            </w:r>
          </w:p>
          <w:p w14:paraId="05A06675" w14:textId="57158196"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r>
              <w:rPr>
                <w:rFonts w:cs="Arial"/>
                <w:szCs w:val="22"/>
              </w:rPr>
              <w:t>SW1H 9AJ</w:t>
            </w:r>
          </w:p>
          <w:p w14:paraId="10187CB2" w14:textId="77777777" w:rsidR="00CB7161" w:rsidRDefault="00CB7161" w:rsidP="004D7DDF">
            <w:pPr>
              <w:keepNext/>
              <w:keepLines/>
              <w:shd w:val="clear" w:color="auto" w:fill="FFFFFF" w:themeFill="background1"/>
              <w:overflowPunct/>
              <w:autoSpaceDE/>
              <w:autoSpaceDN/>
              <w:spacing w:before="120" w:after="120" w:line="240" w:lineRule="auto"/>
              <w:textAlignment w:val="auto"/>
              <w:rPr>
                <w:rFonts w:cs="Arial"/>
                <w:szCs w:val="22"/>
              </w:rPr>
            </w:pPr>
          </w:p>
          <w:p w14:paraId="232301E8" w14:textId="77777777" w:rsidR="008E082F" w:rsidRPr="00C3320D" w:rsidRDefault="008E082F" w:rsidP="004D7DDF">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0E8449E4" w14:textId="77777777" w:rsidTr="00EB2AD1">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358BE1DF" w14:textId="77777777" w:rsidR="008E082F" w:rsidRDefault="00CB7161" w:rsidP="00D40F55">
            <w:pPr>
              <w:keepNext/>
              <w:keepLines/>
              <w:overflowPunct/>
              <w:autoSpaceDE/>
              <w:autoSpaceDN/>
              <w:spacing w:before="120" w:after="120" w:line="240" w:lineRule="auto"/>
              <w:textAlignment w:val="auto"/>
              <w:rPr>
                <w:rFonts w:cs="Arial"/>
                <w:szCs w:val="22"/>
              </w:rPr>
            </w:pPr>
            <w:r>
              <w:rPr>
                <w:rFonts w:cs="Arial"/>
                <w:szCs w:val="22"/>
              </w:rPr>
              <w:t>SSCL</w:t>
            </w:r>
          </w:p>
          <w:p w14:paraId="4DE265D6" w14:textId="77777777" w:rsidR="00CB7161" w:rsidRDefault="00CB7161" w:rsidP="00D40F55">
            <w:pPr>
              <w:keepNext/>
              <w:keepLines/>
              <w:overflowPunct/>
              <w:autoSpaceDE/>
              <w:autoSpaceDN/>
              <w:spacing w:before="120" w:after="120" w:line="240" w:lineRule="auto"/>
              <w:textAlignment w:val="auto"/>
              <w:rPr>
                <w:rFonts w:cs="Arial"/>
                <w:szCs w:val="22"/>
              </w:rPr>
            </w:pPr>
            <w:r>
              <w:rPr>
                <w:rFonts w:cs="Arial"/>
                <w:szCs w:val="22"/>
              </w:rPr>
              <w:t>PO BOX 741</w:t>
            </w:r>
          </w:p>
          <w:p w14:paraId="5ACD31F0" w14:textId="77777777" w:rsidR="00CB7161" w:rsidRDefault="00CB7161" w:rsidP="00D40F55">
            <w:pPr>
              <w:keepNext/>
              <w:keepLines/>
              <w:overflowPunct/>
              <w:autoSpaceDE/>
              <w:autoSpaceDN/>
              <w:spacing w:before="120" w:after="120" w:line="240" w:lineRule="auto"/>
              <w:textAlignment w:val="auto"/>
              <w:rPr>
                <w:rFonts w:cs="Arial"/>
                <w:szCs w:val="22"/>
              </w:rPr>
            </w:pPr>
            <w:r>
              <w:rPr>
                <w:rFonts w:cs="Arial"/>
                <w:szCs w:val="22"/>
              </w:rPr>
              <w:t>Newport</w:t>
            </w:r>
          </w:p>
          <w:p w14:paraId="0A20FAC0" w14:textId="77777777" w:rsidR="00CB7161" w:rsidRDefault="00CB7161" w:rsidP="00D40F55">
            <w:pPr>
              <w:keepNext/>
              <w:keepLines/>
              <w:overflowPunct/>
              <w:autoSpaceDE/>
              <w:autoSpaceDN/>
              <w:spacing w:before="120" w:after="120" w:line="240" w:lineRule="auto"/>
              <w:textAlignment w:val="auto"/>
              <w:rPr>
                <w:rFonts w:cs="Arial"/>
                <w:szCs w:val="22"/>
              </w:rPr>
            </w:pPr>
            <w:r>
              <w:rPr>
                <w:rFonts w:cs="Arial"/>
                <w:szCs w:val="22"/>
              </w:rPr>
              <w:t>Gwent</w:t>
            </w:r>
          </w:p>
          <w:p w14:paraId="759C76BE" w14:textId="174EED97" w:rsidR="00CB7161" w:rsidRPr="00C3320D" w:rsidRDefault="00CB7161" w:rsidP="00D40F55">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NP10 8FZ</w:t>
            </w:r>
          </w:p>
        </w:tc>
      </w:tr>
      <w:tr w:rsidR="00C3320D" w:rsidRPr="00C3320D" w14:paraId="30E47F98" w14:textId="77777777" w:rsidTr="00EB2AD1">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688A4E5B" w:rsidR="008E082F" w:rsidRPr="00C3320D" w:rsidRDefault="004D7DDF" w:rsidP="004D7DDF">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To be advised by the Contracting Authority Post Award</w:t>
            </w:r>
          </w:p>
        </w:tc>
      </w:tr>
      <w:tr w:rsidR="00C3320D" w:rsidRPr="00C3320D" w14:paraId="5F745813" w14:textId="77777777" w:rsidTr="00EB2AD1">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638743AF" w:rsidR="008E082F" w:rsidRPr="00C3320D" w:rsidRDefault="004D7DDF" w:rsidP="00D40F55">
            <w:pPr>
              <w:keepNext/>
              <w:keepLines/>
              <w:overflowPunct/>
              <w:autoSpaceDE/>
              <w:autoSpaceDN/>
              <w:spacing w:before="120" w:after="120" w:line="240" w:lineRule="auto"/>
              <w:textAlignment w:val="auto"/>
              <w:rPr>
                <w:rFonts w:eastAsia="STZhongsong" w:cs="Arial"/>
                <w:i/>
                <w:szCs w:val="22"/>
                <w:lang w:eastAsia="zh-CN"/>
              </w:rPr>
            </w:pPr>
            <w:r>
              <w:rPr>
                <w:rFonts w:cs="Arial"/>
                <w:szCs w:val="22"/>
              </w:rPr>
              <w:t>To be advised by the Contracting Authority Post Award</w:t>
            </w:r>
          </w:p>
        </w:tc>
      </w:tr>
      <w:tr w:rsidR="00C3320D" w:rsidRPr="00C3320D" w14:paraId="5ABDD40A" w14:textId="77777777" w:rsidTr="00EB2AD1">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7FFFFD7" w:rsidR="008E082F" w:rsidRPr="004D7DDF" w:rsidRDefault="00CB716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n/a</w:t>
            </w:r>
          </w:p>
        </w:tc>
      </w:tr>
      <w:tr w:rsidR="00C3320D" w:rsidRPr="00C3320D" w14:paraId="22C9699F" w14:textId="77777777" w:rsidTr="00EB2AD1">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42E07FA4" w:rsidR="008E082F" w:rsidRPr="004D7DDF" w:rsidRDefault="004D7DDF" w:rsidP="00D40F55">
            <w:pPr>
              <w:keepNext/>
              <w:keepLines/>
              <w:overflowPunct/>
              <w:autoSpaceDE/>
              <w:autoSpaceDN/>
              <w:spacing w:before="120" w:after="120" w:line="240" w:lineRule="auto"/>
              <w:textAlignment w:val="auto"/>
              <w:rPr>
                <w:rFonts w:eastAsia="STZhongsong" w:cs="Arial"/>
                <w:szCs w:val="22"/>
                <w:lang w:eastAsia="zh-CN"/>
              </w:rPr>
            </w:pPr>
            <w:r w:rsidRPr="004D7DDF">
              <w:rPr>
                <w:rFonts w:eastAsia="STZhongsong" w:cs="Arial"/>
                <w:szCs w:val="22"/>
                <w:lang w:eastAsia="zh-CN"/>
              </w:rPr>
              <w:t>No additional requirements</w:t>
            </w:r>
          </w:p>
        </w:tc>
      </w:tr>
      <w:tr w:rsidR="00C3320D" w:rsidRPr="00C3320D" w14:paraId="31DD9B40" w14:textId="77777777" w:rsidTr="00EB2AD1">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31933AEC" w14:textId="580287BF"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szCs w:val="22"/>
                <w:lang w:eastAsia="zh-CN"/>
              </w:rPr>
              <w:t>In Schedule 2 (Exit Management)</w:t>
            </w:r>
          </w:p>
          <w:p w14:paraId="78484C7E" w14:textId="5F98020A" w:rsidR="004D7DDF" w:rsidRPr="00C3320D" w:rsidRDefault="004D7DDF" w:rsidP="004D7DDF">
            <w:pPr>
              <w:numPr>
                <w:ilvl w:val="1"/>
                <w:numId w:val="0"/>
              </w:numPr>
              <w:spacing w:before="120" w:after="120" w:line="240" w:lineRule="auto"/>
              <w:rPr>
                <w:rFonts w:cs="Arial"/>
                <w:szCs w:val="22"/>
              </w:rPr>
            </w:pPr>
          </w:p>
          <w:p w14:paraId="08AB7909" w14:textId="398D8F12"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2867C01C" w:rsidR="00021D24" w:rsidRPr="00C3320D" w:rsidRDefault="004D7DDF" w:rsidP="00D40F55">
            <w:pPr>
              <w:keepNext/>
              <w:keepLines/>
              <w:overflowPunct/>
              <w:autoSpaceDE/>
              <w:autoSpaceDN/>
              <w:spacing w:before="120" w:after="120" w:line="240" w:lineRule="auto"/>
              <w:textAlignment w:val="auto"/>
              <w:rPr>
                <w:rFonts w:eastAsia="STZhongsong" w:cs="Arial"/>
                <w:i/>
                <w:szCs w:val="22"/>
                <w:lang w:eastAsia="zh-CN"/>
              </w:rPr>
            </w:pPr>
            <w:r w:rsidRPr="002512E0">
              <w:rPr>
                <w:rFonts w:eastAsia="STZhongsong" w:cs="Arial"/>
                <w:szCs w:val="22"/>
                <w:lang w:eastAsia="zh-CN"/>
              </w:rPr>
              <w:t>Please see Schedule 2 (Exit Management)</w:t>
            </w:r>
          </w:p>
        </w:tc>
      </w:tr>
      <w:tr w:rsidR="00C3320D" w:rsidRPr="00C3320D" w14:paraId="23EBD425" w14:textId="77777777" w:rsidTr="00EB2AD1">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050C5C84" w:rsidR="005B6A9E" w:rsidRPr="004D7DDF" w:rsidRDefault="004D7DDF" w:rsidP="00D40F55">
            <w:pPr>
              <w:keepNext/>
              <w:keepLines/>
              <w:overflowPunct/>
              <w:autoSpaceDE/>
              <w:autoSpaceDN/>
              <w:spacing w:before="120" w:after="120" w:line="240" w:lineRule="auto"/>
              <w:textAlignment w:val="auto"/>
              <w:rPr>
                <w:rFonts w:eastAsia="STZhongsong" w:cs="Arial"/>
                <w:szCs w:val="22"/>
                <w:lang w:eastAsia="zh-CN"/>
              </w:rPr>
            </w:pPr>
            <w:r w:rsidRPr="004D7DDF">
              <w:rPr>
                <w:rFonts w:eastAsia="STZhongsong" w:cs="Arial"/>
                <w:szCs w:val="22"/>
                <w:lang w:eastAsia="zh-CN"/>
              </w:rPr>
              <w:t>None required</w:t>
            </w:r>
          </w:p>
        </w:tc>
      </w:tr>
      <w:tr w:rsidR="00C3320D" w:rsidRPr="00C3320D" w14:paraId="25B5F6DE" w14:textId="77777777" w:rsidTr="00EB2AD1">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p w14:paraId="3E9D1E72" w14:textId="01BC65AD" w:rsidR="00144AFA" w:rsidRPr="00C3320D" w:rsidRDefault="00144AFA" w:rsidP="00D40F55">
            <w:pPr>
              <w:numPr>
                <w:ilvl w:val="1"/>
                <w:numId w:val="0"/>
              </w:numPr>
              <w:overflowPunct/>
              <w:autoSpaceDE/>
              <w:autoSpaceDN/>
              <w:spacing w:before="120" w:after="120" w:line="240" w:lineRule="auto"/>
              <w:textAlignment w:val="auto"/>
              <w:rPr>
                <w:rFonts w:cs="Arial"/>
                <w:b/>
                <w:szCs w:val="22"/>
              </w:rPr>
            </w:pPr>
            <w:r w:rsidRPr="00C3320D">
              <w:rPr>
                <w:rFonts w:cs="Arial"/>
                <w:szCs w:val="22"/>
              </w:rPr>
              <w:t>Not required</w:t>
            </w:r>
          </w:p>
          <w:p w14:paraId="71716A98" w14:textId="4645D8BE" w:rsidR="00144AFA" w:rsidRPr="00C3320D"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33954902" w:rsidR="00144AFA" w:rsidRPr="00C3320D" w:rsidRDefault="00144AFA" w:rsidP="00D40F55">
            <w:pPr>
              <w:keepNext/>
              <w:keepLines/>
              <w:overflowPunct/>
              <w:autoSpaceDE/>
              <w:autoSpaceDN/>
              <w:spacing w:before="120" w:after="120" w:line="240" w:lineRule="auto"/>
              <w:textAlignment w:val="auto"/>
              <w:rPr>
                <w:rFonts w:eastAsia="STZhongsong" w:cs="Arial"/>
                <w:i/>
                <w:szCs w:val="22"/>
                <w:lang w:eastAsia="zh-CN"/>
              </w:rPr>
            </w:pPr>
          </w:p>
        </w:tc>
      </w:tr>
    </w:tbl>
    <w:p w14:paraId="50CC73DF" w14:textId="150B0BD2" w:rsidR="008E082F" w:rsidRPr="00C3320D" w:rsidRDefault="00DB297D" w:rsidP="00D40F55">
      <w:pPr>
        <w:spacing w:before="120" w:after="120" w:line="240" w:lineRule="auto"/>
        <w:rPr>
          <w:rFonts w:cs="Arial"/>
          <w:i/>
          <w:szCs w:val="22"/>
        </w:rPr>
      </w:pPr>
      <w:r>
        <w:rPr>
          <w:rFonts w:cs="Arial"/>
          <w:i/>
          <w:szCs w:val="22"/>
        </w:rPr>
        <w:br/>
      </w:r>
      <w:r>
        <w:rPr>
          <w:rFonts w:cs="Arial"/>
          <w:i/>
          <w:szCs w:val="22"/>
        </w:rPr>
        <w:br/>
      </w:r>
      <w:r>
        <w:rPr>
          <w:rFonts w:cs="Arial"/>
          <w:i/>
          <w:szCs w:val="22"/>
        </w:rPr>
        <w:br/>
      </w:r>
      <w:r>
        <w:rPr>
          <w:rFonts w:cs="Arial"/>
          <w:i/>
          <w:szCs w:val="22"/>
        </w:rPr>
        <w:br/>
      </w: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EB2AD1">
        <w:tc>
          <w:tcPr>
            <w:tcW w:w="566"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383"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185" w:type="dxa"/>
            <w:shd w:val="clear" w:color="auto" w:fill="auto"/>
          </w:tcPr>
          <w:p w14:paraId="18B8E9A3" w14:textId="77777777" w:rsidR="004D7DDF" w:rsidRPr="004D7DDF" w:rsidRDefault="004D7DDF" w:rsidP="004D7DDF">
            <w:pPr>
              <w:keepNext/>
              <w:keepLines/>
              <w:shd w:val="clear" w:color="auto" w:fill="FFFFFF" w:themeFill="background1"/>
              <w:overflowPunct/>
              <w:autoSpaceDE/>
              <w:autoSpaceDN/>
              <w:spacing w:before="120" w:after="120" w:line="240" w:lineRule="auto"/>
              <w:textAlignment w:val="auto"/>
              <w:rPr>
                <w:rFonts w:cs="Arial"/>
                <w:szCs w:val="22"/>
              </w:rPr>
            </w:pPr>
            <w:r w:rsidRPr="004D7DDF">
              <w:rPr>
                <w:rFonts w:cs="Arial"/>
                <w:szCs w:val="22"/>
              </w:rPr>
              <w:t xml:space="preserve">There is no cap on liability. </w:t>
            </w:r>
          </w:p>
          <w:p w14:paraId="338F6EB1" w14:textId="77777777" w:rsidR="008E082F" w:rsidRPr="004D7DDF" w:rsidRDefault="008E082F" w:rsidP="004D7DDF">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37E00115" w14:textId="77777777" w:rsidTr="00EB2AD1">
        <w:tc>
          <w:tcPr>
            <w:tcW w:w="566"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383"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185" w:type="dxa"/>
            <w:shd w:val="clear" w:color="auto" w:fill="auto"/>
          </w:tcPr>
          <w:p w14:paraId="43D40566" w14:textId="2CEE194F" w:rsidR="008E082F" w:rsidRPr="004D7DDF" w:rsidRDefault="004D7DDF" w:rsidP="00D40F55">
            <w:pPr>
              <w:keepNext/>
              <w:keepLines/>
              <w:overflowPunct/>
              <w:autoSpaceDE/>
              <w:autoSpaceDN/>
              <w:spacing w:before="120" w:after="120" w:line="240" w:lineRule="auto"/>
              <w:textAlignment w:val="auto"/>
              <w:rPr>
                <w:rFonts w:cs="Arial"/>
                <w:i/>
                <w:szCs w:val="22"/>
              </w:rPr>
            </w:pPr>
            <w:r w:rsidRPr="004D7DDF">
              <w:rPr>
                <w:rFonts w:eastAsia="STZhongsong" w:cs="Arial"/>
                <w:szCs w:val="22"/>
                <w:lang w:eastAsia="zh-CN"/>
              </w:rPr>
              <w:t>T</w:t>
            </w:r>
            <w:r w:rsidR="00CB7161">
              <w:rPr>
                <w:rFonts w:eastAsia="STZhongsong" w:cs="Arial"/>
                <w:szCs w:val="22"/>
                <w:lang w:eastAsia="zh-CN"/>
              </w:rPr>
              <w:t>o be advised at contract award</w:t>
            </w:r>
          </w:p>
        </w:tc>
      </w:tr>
      <w:tr w:rsidR="00C3320D" w:rsidRPr="00C3320D" w14:paraId="3FC0EB8B" w14:textId="77777777" w:rsidTr="00EB2AD1">
        <w:tc>
          <w:tcPr>
            <w:tcW w:w="566"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383"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185" w:type="dxa"/>
            <w:shd w:val="clear" w:color="auto" w:fill="auto"/>
          </w:tcPr>
          <w:p w14:paraId="4EFFA099" w14:textId="35EC95F3" w:rsidR="008E082F" w:rsidRPr="004D7DDF" w:rsidRDefault="004D7DDF" w:rsidP="004D7DDF">
            <w:pPr>
              <w:keepNext/>
              <w:keepLines/>
              <w:overflowPunct/>
              <w:autoSpaceDE/>
              <w:autoSpaceDN/>
              <w:spacing w:before="120" w:after="120" w:line="240" w:lineRule="auto"/>
              <w:textAlignment w:val="auto"/>
              <w:rPr>
                <w:rFonts w:eastAsia="STZhongsong" w:cs="Arial"/>
                <w:b/>
                <w:caps/>
                <w:szCs w:val="22"/>
                <w:lang w:eastAsia="zh-CN"/>
              </w:rPr>
            </w:pPr>
            <w:r w:rsidRPr="004D7DDF">
              <w:rPr>
                <w:rFonts w:cs="Arial"/>
                <w:szCs w:val="22"/>
              </w:rPr>
              <w:t>In Contract schedule 9.2 (Confidentiality)</w:t>
            </w:r>
          </w:p>
        </w:tc>
      </w:tr>
      <w:tr w:rsidR="00C3320D" w:rsidRPr="00C3320D" w14:paraId="5E42AA5C" w14:textId="77777777" w:rsidTr="00EB2AD1">
        <w:tc>
          <w:tcPr>
            <w:tcW w:w="566"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185" w:type="dxa"/>
            <w:shd w:val="clear" w:color="auto" w:fill="auto"/>
          </w:tcPr>
          <w:p w14:paraId="5245E3D8" w14:textId="6F062064" w:rsidR="008E082F" w:rsidRPr="004D7DDF" w:rsidRDefault="004D7DDF" w:rsidP="004D7DDF">
            <w:pPr>
              <w:keepNext/>
              <w:keepLines/>
              <w:overflowPunct/>
              <w:autoSpaceDE/>
              <w:autoSpaceDN/>
              <w:spacing w:before="120" w:after="120" w:line="240" w:lineRule="auto"/>
              <w:textAlignment w:val="auto"/>
              <w:rPr>
                <w:rFonts w:eastAsia="STZhongsong" w:cs="Arial"/>
                <w:b/>
                <w:caps/>
                <w:szCs w:val="22"/>
                <w:lang w:eastAsia="zh-CN"/>
              </w:rPr>
            </w:pPr>
            <w:r w:rsidRPr="004D7DDF">
              <w:rPr>
                <w:rFonts w:cs="Arial"/>
                <w:szCs w:val="22"/>
              </w:rPr>
              <w:t>In Contract Schedule 8 (Intellectual Property Rights)</w:t>
            </w:r>
          </w:p>
        </w:tc>
      </w:tr>
      <w:tr w:rsidR="00C3320D" w:rsidRPr="00C3320D" w14:paraId="3804A08C" w14:textId="77777777" w:rsidTr="00EB2AD1">
        <w:tc>
          <w:tcPr>
            <w:tcW w:w="566" w:type="dxa"/>
          </w:tcPr>
          <w:p w14:paraId="3E8E83E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4383" w:type="dxa"/>
            <w:shd w:val="clear" w:color="auto" w:fill="auto"/>
          </w:tcPr>
          <w:p w14:paraId="7C67381D" w14:textId="0E4E94AD" w:rsidR="008E082F" w:rsidRPr="00C3320D" w:rsidRDefault="004D7DDF"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Agreed variation to contract terms</w:t>
            </w:r>
          </w:p>
        </w:tc>
        <w:tc>
          <w:tcPr>
            <w:tcW w:w="4185" w:type="dxa"/>
            <w:shd w:val="clear" w:color="auto" w:fill="auto"/>
          </w:tcPr>
          <w:p w14:paraId="2D36B0FE" w14:textId="77777777" w:rsidR="008E082F" w:rsidRPr="004D7DDF" w:rsidRDefault="008E082F" w:rsidP="00D40F55">
            <w:pPr>
              <w:keepNext/>
              <w:keepLines/>
              <w:overflowPunct/>
              <w:autoSpaceDE/>
              <w:autoSpaceDN/>
              <w:spacing w:before="120" w:after="120" w:line="240" w:lineRule="auto"/>
              <w:textAlignment w:val="auto"/>
              <w:rPr>
                <w:rFonts w:cs="Arial"/>
                <w:i/>
                <w:szCs w:val="22"/>
              </w:rPr>
            </w:pPr>
          </w:p>
          <w:p w14:paraId="2630C50F" w14:textId="77777777" w:rsidR="008E082F" w:rsidRPr="004D7DDF" w:rsidRDefault="008E082F" w:rsidP="00D40F55">
            <w:pPr>
              <w:keepNext/>
              <w:keepLines/>
              <w:overflowPunct/>
              <w:autoSpaceDE/>
              <w:autoSpaceDN/>
              <w:spacing w:before="120" w:after="120" w:line="240" w:lineRule="auto"/>
              <w:textAlignment w:val="auto"/>
              <w:rPr>
                <w:rFonts w:cs="Arial"/>
                <w:i/>
                <w:szCs w:val="22"/>
              </w:rPr>
            </w:pP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6026CB50"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3C86B6FC"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4251A943"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48001F56"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04988122"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079FD49B"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697B00B6" w14:textId="77777777" w:rsidR="002370F8" w:rsidRDefault="002370F8" w:rsidP="004D7DDF">
      <w:pPr>
        <w:overflowPunct/>
        <w:autoSpaceDE/>
        <w:autoSpaceDN/>
        <w:adjustRightInd/>
        <w:spacing w:before="120" w:after="120" w:line="240" w:lineRule="auto"/>
        <w:ind w:right="936"/>
        <w:jc w:val="left"/>
        <w:textAlignment w:val="auto"/>
        <w:rPr>
          <w:rFonts w:eastAsia="Calibri" w:cs="Arial"/>
          <w:b/>
          <w:szCs w:val="22"/>
        </w:rPr>
      </w:pPr>
    </w:p>
    <w:p w14:paraId="6B19F9AC" w14:textId="6930F3B4" w:rsidR="00A5325D" w:rsidRDefault="008E082F" w:rsidP="004D7DDF">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160234E8" w14:textId="010B3053" w:rsidR="002370F8" w:rsidRDefault="002370F8" w:rsidP="004D7DDF">
      <w:pPr>
        <w:overflowPunct/>
        <w:autoSpaceDE/>
        <w:autoSpaceDN/>
        <w:adjustRightInd/>
        <w:spacing w:before="120" w:after="120" w:line="240" w:lineRule="auto"/>
        <w:ind w:right="936"/>
        <w:jc w:val="left"/>
        <w:textAlignment w:val="auto"/>
        <w:rPr>
          <w:rFonts w:eastAsia="Calibri" w:cs="Arial"/>
          <w:b/>
          <w:szCs w:val="22"/>
        </w:rPr>
      </w:pPr>
    </w:p>
    <w:p w14:paraId="2549882A" w14:textId="27F571B2" w:rsidR="002370F8" w:rsidRDefault="002370F8" w:rsidP="004D7DD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STATEMENT OF REQUIREMENTS</w:t>
      </w:r>
    </w:p>
    <w:p w14:paraId="485B8387" w14:textId="77777777" w:rsidR="00A5325D" w:rsidRDefault="00A5325D" w:rsidP="004D7DDF">
      <w:pPr>
        <w:overflowPunct/>
        <w:autoSpaceDE/>
        <w:autoSpaceDN/>
        <w:adjustRightInd/>
        <w:spacing w:before="120" w:after="120" w:line="240" w:lineRule="auto"/>
        <w:ind w:right="936"/>
        <w:jc w:val="left"/>
        <w:textAlignment w:val="auto"/>
        <w:rPr>
          <w:rFonts w:eastAsia="Calibri" w:cs="Arial"/>
          <w:b/>
          <w:szCs w:val="22"/>
        </w:rPr>
      </w:pPr>
    </w:p>
    <w:p w14:paraId="3B6107A2" w14:textId="3D11C956" w:rsidR="00BE0D91" w:rsidRPr="002370F8" w:rsidRDefault="002370F8" w:rsidP="004D7DD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[REDACTED]</w:t>
      </w:r>
    </w:p>
    <w:p w14:paraId="38FACD04" w14:textId="68F3AE3F" w:rsidR="00840C21" w:rsidRDefault="00840C21" w:rsidP="004D7DDF">
      <w:pPr>
        <w:overflowPunct/>
        <w:autoSpaceDE/>
        <w:autoSpaceDN/>
        <w:adjustRightInd/>
        <w:spacing w:before="120" w:after="120" w:line="240" w:lineRule="auto"/>
        <w:ind w:right="936"/>
        <w:jc w:val="left"/>
        <w:textAlignment w:val="auto"/>
        <w:rPr>
          <w:rFonts w:eastAsia="Calibri" w:cs="Arial"/>
          <w:b/>
          <w:szCs w:val="22"/>
        </w:rPr>
      </w:pPr>
    </w:p>
    <w:p w14:paraId="677087D8" w14:textId="20C106CA"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p>
    <w:p w14:paraId="282E468E" w14:textId="17E5A87D"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TENDER SUBMISSION</w:t>
      </w:r>
    </w:p>
    <w:p w14:paraId="607D8EC9" w14:textId="36324617"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p>
    <w:p w14:paraId="36CDD12F" w14:textId="77777777" w:rsidR="00852DCF" w:rsidRPr="002370F8" w:rsidRDefault="00852DCF" w:rsidP="00852DC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[REDACTED]</w:t>
      </w:r>
    </w:p>
    <w:p w14:paraId="41B7C330" w14:textId="692597C8"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p>
    <w:p w14:paraId="623CC1F3" w14:textId="4A9E7BDF"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p>
    <w:p w14:paraId="3D0307B5" w14:textId="24E71DF7"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PRICING SCHEDULE</w:t>
      </w:r>
    </w:p>
    <w:p w14:paraId="517550B1" w14:textId="7C666EBF" w:rsidR="00852DCF" w:rsidRDefault="00852DCF" w:rsidP="004D7DDF">
      <w:pPr>
        <w:overflowPunct/>
        <w:autoSpaceDE/>
        <w:autoSpaceDN/>
        <w:adjustRightInd/>
        <w:spacing w:before="120" w:after="120" w:line="240" w:lineRule="auto"/>
        <w:ind w:right="936"/>
        <w:jc w:val="left"/>
        <w:textAlignment w:val="auto"/>
        <w:rPr>
          <w:rFonts w:eastAsia="Calibri" w:cs="Arial"/>
          <w:b/>
          <w:szCs w:val="22"/>
        </w:rPr>
      </w:pPr>
    </w:p>
    <w:p w14:paraId="770C937A" w14:textId="77777777" w:rsidR="00852DCF" w:rsidRPr="002370F8" w:rsidRDefault="00852DCF" w:rsidP="00852DCF">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[REDACTED]</w:t>
      </w:r>
    </w:p>
    <w:p w14:paraId="00B386E8" w14:textId="77777777" w:rsidR="00852DCF" w:rsidRPr="004D7DDF" w:rsidRDefault="00852DCF" w:rsidP="004D7DDF">
      <w:pPr>
        <w:overflowPunct/>
        <w:autoSpaceDE/>
        <w:autoSpaceDN/>
        <w:adjustRightInd/>
        <w:spacing w:before="120" w:after="120" w:line="240" w:lineRule="auto"/>
        <w:ind w:right="936"/>
        <w:jc w:val="left"/>
        <w:textAlignment w:val="auto"/>
        <w:rPr>
          <w:rFonts w:eastAsia="Calibri" w:cs="Arial"/>
          <w:b/>
          <w:szCs w:val="22"/>
        </w:rPr>
        <w:sectPr w:rsidR="00852DCF" w:rsidRPr="004D7DDF" w:rsidSect="005037E1">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37E1ADCB"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935AED">
          <w:rPr>
            <w:noProof/>
          </w:rPr>
          <w:t>62</w:t>
        </w:r>
        <w:r w:rsidR="00D40F55" w:rsidRPr="00C3320D">
          <w:rPr>
            <w:noProof/>
          </w:rPr>
          <w:fldChar w:fldCharType="end"/>
        </w:r>
      </w:hyperlink>
    </w:p>
    <w:p w14:paraId="39AD6E0A" w14:textId="39051A58" w:rsidR="00D40F55" w:rsidRPr="00C3320D" w:rsidRDefault="00852DCF">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935AED">
          <w:rPr>
            <w:noProof/>
          </w:rPr>
          <w:t>63</w:t>
        </w:r>
        <w:r w:rsidR="00D40F55" w:rsidRPr="00C3320D">
          <w:rPr>
            <w:noProof/>
          </w:rPr>
          <w:fldChar w:fldCharType="end"/>
        </w:r>
      </w:hyperlink>
    </w:p>
    <w:p w14:paraId="4D634C19" w14:textId="46C0D6A4" w:rsidR="00D40F55" w:rsidRPr="00C3320D" w:rsidRDefault="00852DCF">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935AED">
          <w:rPr>
            <w:noProof/>
          </w:rPr>
          <w:t>63</w:t>
        </w:r>
        <w:r w:rsidR="00D40F55" w:rsidRPr="00C3320D">
          <w:rPr>
            <w:noProof/>
          </w:rPr>
          <w:fldChar w:fldCharType="end"/>
        </w:r>
      </w:hyperlink>
    </w:p>
    <w:p w14:paraId="756B4C72" w14:textId="0C8D2429" w:rsidR="00D40F55" w:rsidRPr="00C3320D" w:rsidRDefault="00852DCF">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935AED">
          <w:rPr>
            <w:noProof/>
          </w:rPr>
          <w:t>67</w:t>
        </w:r>
        <w:r w:rsidR="00D40F55" w:rsidRPr="00C3320D">
          <w:rPr>
            <w:noProof/>
          </w:rPr>
          <w:fldChar w:fldCharType="end"/>
        </w:r>
      </w:hyperlink>
    </w:p>
    <w:p w14:paraId="3060AACD" w14:textId="7D91B744" w:rsidR="00D40F55" w:rsidRPr="00C3320D" w:rsidRDefault="00852DCF">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935AED">
          <w:rPr>
            <w:noProof/>
          </w:rPr>
          <w:t>67</w:t>
        </w:r>
        <w:r w:rsidR="00D40F55" w:rsidRPr="00C3320D">
          <w:rPr>
            <w:noProof/>
          </w:rPr>
          <w:fldChar w:fldCharType="end"/>
        </w:r>
      </w:hyperlink>
    </w:p>
    <w:p w14:paraId="078537D8" w14:textId="11F934D9" w:rsidR="00D40F55" w:rsidRPr="00C3320D" w:rsidRDefault="00852DCF">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935AED">
          <w:rPr>
            <w:noProof/>
          </w:rPr>
          <w:t>74</w:t>
        </w:r>
        <w:r w:rsidR="00D40F55" w:rsidRPr="00C3320D">
          <w:rPr>
            <w:noProof/>
          </w:rPr>
          <w:fldChar w:fldCharType="end"/>
        </w:r>
      </w:hyperlink>
    </w:p>
    <w:p w14:paraId="1CBC03E1" w14:textId="7F4B178E" w:rsidR="00D40F55" w:rsidRPr="00C3320D" w:rsidRDefault="00852DCF">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935AED">
          <w:rPr>
            <w:noProof/>
          </w:rPr>
          <w:t>76</w:t>
        </w:r>
        <w:r w:rsidR="00D40F55" w:rsidRPr="00C3320D">
          <w:rPr>
            <w:noProof/>
          </w:rPr>
          <w:fldChar w:fldCharType="end"/>
        </w:r>
      </w:hyperlink>
    </w:p>
    <w:p w14:paraId="73EDA13B" w14:textId="370C1688" w:rsidR="00D40F55" w:rsidRPr="00C3320D" w:rsidRDefault="00852DCF">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935AED">
          <w:rPr>
            <w:noProof/>
          </w:rPr>
          <w:t>78</w:t>
        </w:r>
        <w:r w:rsidR="00D40F55" w:rsidRPr="00C3320D">
          <w:rPr>
            <w:noProof/>
          </w:rPr>
          <w:fldChar w:fldCharType="end"/>
        </w:r>
      </w:hyperlink>
    </w:p>
    <w:p w14:paraId="7E4F541C" w14:textId="609D4952" w:rsidR="00D40F55" w:rsidRPr="00C3320D" w:rsidRDefault="00852DCF">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935AED">
          <w:rPr>
            <w:noProof/>
          </w:rPr>
          <w:t>78</w:t>
        </w:r>
        <w:r w:rsidR="00D40F55" w:rsidRPr="00C3320D">
          <w:rPr>
            <w:noProof/>
          </w:rPr>
          <w:fldChar w:fldCharType="end"/>
        </w:r>
      </w:hyperlink>
    </w:p>
    <w:p w14:paraId="445AA3CB" w14:textId="3AE9DE2C" w:rsidR="00D40F55" w:rsidRPr="00C3320D" w:rsidRDefault="00852DCF">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935AED">
          <w:rPr>
            <w:noProof/>
          </w:rPr>
          <w:t>83</w:t>
        </w:r>
        <w:r w:rsidR="00D40F55" w:rsidRPr="00C3320D">
          <w:rPr>
            <w:noProof/>
          </w:rPr>
          <w:fldChar w:fldCharType="end"/>
        </w:r>
      </w:hyperlink>
    </w:p>
    <w:p w14:paraId="644A72B1" w14:textId="6687D8DD" w:rsidR="00D40F55" w:rsidRPr="00C3320D" w:rsidRDefault="00852DCF">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935AED">
          <w:rPr>
            <w:noProof/>
          </w:rPr>
          <w:t>85</w:t>
        </w:r>
        <w:r w:rsidR="00D40F55" w:rsidRPr="00C3320D">
          <w:rPr>
            <w:noProof/>
          </w:rPr>
          <w:fldChar w:fldCharType="end"/>
        </w:r>
      </w:hyperlink>
    </w:p>
    <w:p w14:paraId="171EE93D" w14:textId="353FBA9A" w:rsidR="00D40F55" w:rsidRPr="00C3320D" w:rsidRDefault="00852DCF">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935AED">
          <w:rPr>
            <w:noProof/>
          </w:rPr>
          <w:t>88</w:t>
        </w:r>
        <w:r w:rsidR="00D40F55" w:rsidRPr="00C3320D">
          <w:rPr>
            <w:noProof/>
          </w:rPr>
          <w:fldChar w:fldCharType="end"/>
        </w:r>
      </w:hyperlink>
    </w:p>
    <w:p w14:paraId="17E68315" w14:textId="2F22309C" w:rsidR="00D40F55" w:rsidRPr="00C3320D" w:rsidRDefault="00852DCF">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935AED">
          <w:rPr>
            <w:noProof/>
          </w:rPr>
          <w:t>90</w:t>
        </w:r>
        <w:r w:rsidR="00D40F55" w:rsidRPr="00C3320D">
          <w:rPr>
            <w:noProof/>
          </w:rPr>
          <w:fldChar w:fldCharType="end"/>
        </w:r>
      </w:hyperlink>
    </w:p>
    <w:p w14:paraId="013F7FC5" w14:textId="50AB6149" w:rsidR="00D40F55" w:rsidRPr="00C3320D" w:rsidRDefault="00852DCF">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935AED">
          <w:rPr>
            <w:noProof/>
          </w:rPr>
          <w:t>90</w:t>
        </w:r>
        <w:r w:rsidR="00D40F55" w:rsidRPr="00C3320D">
          <w:rPr>
            <w:noProof/>
          </w:rPr>
          <w:fldChar w:fldCharType="end"/>
        </w:r>
      </w:hyperlink>
    </w:p>
    <w:p w14:paraId="7C155273" w14:textId="4725E1DF" w:rsidR="00D40F55" w:rsidRPr="00C3320D" w:rsidRDefault="00852DCF">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935AED">
          <w:rPr>
            <w:noProof/>
          </w:rPr>
          <w:t>91</w:t>
        </w:r>
        <w:r w:rsidR="00D40F55" w:rsidRPr="00C3320D">
          <w:rPr>
            <w:noProof/>
          </w:rPr>
          <w:fldChar w:fldCharType="end"/>
        </w:r>
      </w:hyperlink>
    </w:p>
    <w:p w14:paraId="5908F439" w14:textId="41B5C6D2" w:rsidR="00D40F55" w:rsidRPr="00C3320D" w:rsidRDefault="00852DCF">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935AED">
          <w:rPr>
            <w:noProof/>
          </w:rPr>
          <w:t>92</w:t>
        </w:r>
        <w:r w:rsidR="00D40F55" w:rsidRPr="00C3320D">
          <w:rPr>
            <w:noProof/>
          </w:rPr>
          <w:fldChar w:fldCharType="end"/>
        </w:r>
      </w:hyperlink>
    </w:p>
    <w:p w14:paraId="478E0A0B" w14:textId="573D49B6" w:rsidR="00D40F55" w:rsidRPr="00C3320D" w:rsidRDefault="00852DCF">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935AED">
          <w:rPr>
            <w:noProof/>
          </w:rPr>
          <w:t>93</w:t>
        </w:r>
        <w:r w:rsidR="00D40F55" w:rsidRPr="00C3320D">
          <w:rPr>
            <w:noProof/>
          </w:rPr>
          <w:fldChar w:fldCharType="end"/>
        </w:r>
      </w:hyperlink>
    </w:p>
    <w:p w14:paraId="2F2431F2" w14:textId="4022FA53" w:rsidR="00D40F55" w:rsidRPr="00C3320D" w:rsidRDefault="00852DCF">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935AED">
          <w:rPr>
            <w:noProof/>
          </w:rPr>
          <w:t>93</w:t>
        </w:r>
        <w:r w:rsidR="00D40F55" w:rsidRPr="00C3320D">
          <w:rPr>
            <w:noProof/>
          </w:rPr>
          <w:fldChar w:fldCharType="end"/>
        </w:r>
      </w:hyperlink>
    </w:p>
    <w:p w14:paraId="1A9CE49D" w14:textId="2A7788A6" w:rsidR="00D40F55" w:rsidRPr="00C3320D" w:rsidRDefault="00852DCF">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935AED">
          <w:rPr>
            <w:noProof/>
          </w:rPr>
          <w:t>93</w:t>
        </w:r>
        <w:r w:rsidR="00D40F55" w:rsidRPr="00C3320D">
          <w:rPr>
            <w:noProof/>
          </w:rPr>
          <w:fldChar w:fldCharType="end"/>
        </w:r>
      </w:hyperlink>
    </w:p>
    <w:p w14:paraId="0FFB0A65" w14:textId="11AFF898" w:rsidR="00D40F55" w:rsidRPr="00C3320D" w:rsidRDefault="00852DCF">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935AED">
          <w:rPr>
            <w:noProof/>
          </w:rPr>
          <w:t>93</w:t>
        </w:r>
        <w:r w:rsidR="00D40F55" w:rsidRPr="00C3320D">
          <w:rPr>
            <w:noProof/>
          </w:rPr>
          <w:fldChar w:fldCharType="end"/>
        </w:r>
      </w:hyperlink>
    </w:p>
    <w:p w14:paraId="2CCA7060" w14:textId="306011F4" w:rsidR="00D40F55" w:rsidRPr="00C3320D" w:rsidRDefault="00852DCF">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935AED">
          <w:rPr>
            <w:noProof/>
          </w:rPr>
          <w:t>94</w:t>
        </w:r>
        <w:r w:rsidR="00D40F55" w:rsidRPr="00C3320D">
          <w:rPr>
            <w:noProof/>
          </w:rPr>
          <w:fldChar w:fldCharType="end"/>
        </w:r>
      </w:hyperlink>
    </w:p>
    <w:p w14:paraId="6D45E8BE" w14:textId="2F72410B" w:rsidR="00D40F55" w:rsidRPr="00C3320D" w:rsidRDefault="00852DCF">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935AED">
          <w:rPr>
            <w:noProof/>
          </w:rPr>
          <w:t>94</w:t>
        </w:r>
        <w:r w:rsidR="00D40F55" w:rsidRPr="00C3320D">
          <w:rPr>
            <w:noProof/>
          </w:rPr>
          <w:fldChar w:fldCharType="end"/>
        </w:r>
      </w:hyperlink>
    </w:p>
    <w:p w14:paraId="2DFEA102" w14:textId="26C68D3F" w:rsidR="00D40F55" w:rsidRPr="00C3320D" w:rsidRDefault="00852DCF">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935AED">
          <w:rPr>
            <w:noProof/>
          </w:rPr>
          <w:t>94</w:t>
        </w:r>
        <w:r w:rsidR="00D40F55" w:rsidRPr="00C3320D">
          <w:rPr>
            <w:noProof/>
          </w:rPr>
          <w:fldChar w:fldCharType="end"/>
        </w:r>
      </w:hyperlink>
    </w:p>
    <w:p w14:paraId="1C73976E" w14:textId="29AF5EA6" w:rsidR="00D40F55" w:rsidRPr="00C3320D" w:rsidRDefault="00852DCF">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935AED">
          <w:rPr>
            <w:noProof/>
          </w:rPr>
          <w:t>95</w:t>
        </w:r>
        <w:r w:rsidR="00D40F55" w:rsidRPr="00C3320D">
          <w:rPr>
            <w:noProof/>
          </w:rPr>
          <w:fldChar w:fldCharType="end"/>
        </w:r>
      </w:hyperlink>
    </w:p>
    <w:p w14:paraId="1985184D" w14:textId="662CA580" w:rsidR="00D40F55" w:rsidRPr="00C3320D" w:rsidRDefault="00852DCF">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935AED">
          <w:rPr>
            <w:noProof/>
          </w:rPr>
          <w:t>97</w:t>
        </w:r>
        <w:r w:rsidR="00D40F55" w:rsidRPr="00C3320D">
          <w:rPr>
            <w:noProof/>
          </w:rPr>
          <w:fldChar w:fldCharType="end"/>
        </w:r>
      </w:hyperlink>
    </w:p>
    <w:p w14:paraId="22020470" w14:textId="08774D1E" w:rsidR="00D40F55" w:rsidRPr="00C3320D" w:rsidRDefault="00852DCF">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935AED">
          <w:rPr>
            <w:noProof/>
          </w:rPr>
          <w:t>108</w:t>
        </w:r>
        <w:r w:rsidR="00D40F55" w:rsidRPr="00C3320D">
          <w:rPr>
            <w:noProof/>
          </w:rPr>
          <w:fldChar w:fldCharType="end"/>
        </w:r>
      </w:hyperlink>
    </w:p>
    <w:p w14:paraId="4270F496" w14:textId="018B8DD3" w:rsidR="00D40F55" w:rsidRPr="00C3320D" w:rsidRDefault="00852DCF">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935AED">
          <w:rPr>
            <w:noProof/>
          </w:rPr>
          <w:t>119</w:t>
        </w:r>
        <w:r w:rsidR="00D40F55" w:rsidRPr="00C3320D">
          <w:rPr>
            <w:noProof/>
          </w:rPr>
          <w:fldChar w:fldCharType="end"/>
        </w:r>
      </w:hyperlink>
    </w:p>
    <w:p w14:paraId="0263E54E" w14:textId="5C07E201" w:rsidR="00D40F55" w:rsidRPr="00C3320D" w:rsidRDefault="00852DCF">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935AED">
          <w:rPr>
            <w:noProof/>
          </w:rPr>
          <w:t>152</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t>RECITALS</w:t>
      </w:r>
    </w:p>
    <w:p w14:paraId="5AA8AE01" w14:textId="26CFDB36" w:rsidR="00415BB5" w:rsidRPr="00C3320D" w:rsidRDefault="00415BB5" w:rsidP="0009042D">
      <w:pPr>
        <w:pStyle w:val="GPSSectionHeading"/>
        <w:numPr>
          <w:ilvl w:val="0"/>
          <w:numId w:val="0"/>
        </w:numPr>
        <w:tabs>
          <w:tab w:val="left" w:pos="1134"/>
        </w:tabs>
        <w:spacing w:before="120" w:after="120"/>
        <w:ind w:left="567" w:hanging="567"/>
        <w:jc w:val="both"/>
        <w:rPr>
          <w:rFonts w:cs="Arial"/>
          <w:b w:val="0"/>
          <w:caps w:val="0"/>
          <w:color w:val="auto"/>
          <w:u w:val="none"/>
        </w:rPr>
      </w:pPr>
      <w:bookmarkStart w:id="2" w:name="_Toc303802819"/>
      <w:bookmarkStart w:id="3" w:name="_Toc430879910"/>
      <w:bookmarkStart w:id="4" w:name="_Toc430880108"/>
      <w:bookmarkStart w:id="5" w:name="_Toc430880394"/>
      <w:bookmarkStart w:id="6" w:name="_Toc430880539"/>
      <w:bookmarkStart w:id="7" w:name="_Toc430880795"/>
      <w:bookmarkStart w:id="8" w:name="_Toc430941299"/>
      <w:bookmarkStart w:id="9" w:name="_Toc431551112"/>
    </w:p>
    <w:p w14:paraId="14283023" w14:textId="0F196F27" w:rsidR="00415BB5" w:rsidRPr="00C3320D" w:rsidRDefault="008B0862" w:rsidP="006672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0" w:name="_Toc303802818"/>
      <w:bookmarkStart w:id="11" w:name="_Toc430879909"/>
      <w:bookmarkStart w:id="12" w:name="_Toc430880107"/>
      <w:bookmarkStart w:id="13" w:name="_Toc430880393"/>
      <w:bookmarkStart w:id="14" w:name="_Toc430880538"/>
      <w:bookmarkStart w:id="15" w:name="_Toc430880794"/>
      <w:bookmarkStart w:id="16" w:name="_Toc430941298"/>
      <w:bookmarkStart w:id="17" w:name="_Toc431551111"/>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10"/>
      <w:bookmarkEnd w:id="11"/>
      <w:bookmarkEnd w:id="12"/>
      <w:bookmarkEnd w:id="13"/>
      <w:bookmarkEnd w:id="14"/>
      <w:bookmarkEnd w:id="15"/>
      <w:bookmarkEnd w:id="16"/>
      <w:bookmarkEnd w:id="17"/>
    </w:p>
    <w:p w14:paraId="64CB6509" w14:textId="709AC70B" w:rsidR="00415BB5" w:rsidRPr="00C3320D" w:rsidRDefault="00415BB5" w:rsidP="0066727D">
      <w:pPr>
        <w:pStyle w:val="GPSSectionHeading"/>
        <w:numPr>
          <w:ilvl w:val="0"/>
          <w:numId w:val="24"/>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09042D">
        <w:rPr>
          <w:rFonts w:cs="Arial"/>
          <w:b w:val="0"/>
          <w:caps w:val="0"/>
          <w:color w:val="auto"/>
          <w:u w:val="none"/>
        </w:rPr>
        <w:t xml:space="preserve"> Panel Services on 14</w:t>
      </w:r>
      <w:r w:rsidR="0009042D" w:rsidRPr="0009042D">
        <w:rPr>
          <w:rFonts w:cs="Arial"/>
          <w:b w:val="0"/>
          <w:caps w:val="0"/>
          <w:color w:val="auto"/>
          <w:u w:val="none"/>
          <w:vertAlign w:val="superscript"/>
        </w:rPr>
        <w:t>th</w:t>
      </w:r>
      <w:r w:rsidR="0009042D">
        <w:rPr>
          <w:rFonts w:cs="Arial"/>
          <w:b w:val="0"/>
          <w:caps w:val="0"/>
          <w:color w:val="auto"/>
          <w:u w:val="none"/>
        </w:rPr>
        <w:t xml:space="preserve"> September 2018</w:t>
      </w:r>
      <w:r w:rsidRPr="00C3320D">
        <w:rPr>
          <w:rFonts w:cs="Arial"/>
          <w:b w:val="0"/>
          <w:i/>
          <w:caps w:val="0"/>
          <w:color w:val="auto"/>
          <w:u w:val="none"/>
        </w:rPr>
        <w:t>.</w:t>
      </w:r>
      <w:bookmarkEnd w:id="2"/>
      <w:bookmarkEnd w:id="3"/>
      <w:bookmarkEnd w:id="4"/>
      <w:bookmarkEnd w:id="5"/>
      <w:bookmarkEnd w:id="6"/>
      <w:bookmarkEnd w:id="7"/>
      <w:bookmarkEnd w:id="8"/>
      <w:bookmarkEnd w:id="9"/>
    </w:p>
    <w:p w14:paraId="69EFFE8E" w14:textId="38409D68" w:rsidR="00415BB5" w:rsidRPr="00C3320D" w:rsidRDefault="00415BB5" w:rsidP="006672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8" w:name="_Toc303802820"/>
      <w:bookmarkStart w:id="19" w:name="_Toc430879911"/>
      <w:bookmarkStart w:id="20" w:name="_Toc430880109"/>
      <w:bookmarkStart w:id="21" w:name="_Toc430880395"/>
      <w:bookmarkStart w:id="22" w:name="_Toc430880540"/>
      <w:bookmarkStart w:id="23" w:name="_Toc430880796"/>
      <w:bookmarkStart w:id="24" w:name="_Toc430941300"/>
      <w:bookmarkStart w:id="25" w:name="_Toc431551113"/>
      <w:r w:rsidRPr="00C3320D">
        <w:rPr>
          <w:rFonts w:cs="Arial"/>
          <w:b w:val="0"/>
          <w:caps w:val="0"/>
          <w:color w:val="auto"/>
          <w:u w:val="none"/>
        </w:rPr>
        <w:t>In response to the Statement of Requirements the Supplier submitted a Tender to t</w:t>
      </w:r>
      <w:r w:rsidR="001B470C">
        <w:rPr>
          <w:rFonts w:cs="Arial"/>
          <w:b w:val="0"/>
          <w:caps w:val="0"/>
          <w:color w:val="auto"/>
          <w:u w:val="none"/>
        </w:rPr>
        <w:t>he Customer on 1</w:t>
      </w:r>
      <w:r w:rsidR="001B470C" w:rsidRPr="001B470C">
        <w:rPr>
          <w:rFonts w:cs="Arial"/>
          <w:b w:val="0"/>
          <w:caps w:val="0"/>
          <w:color w:val="auto"/>
          <w:u w:val="none"/>
          <w:vertAlign w:val="superscript"/>
        </w:rPr>
        <w:t>st</w:t>
      </w:r>
      <w:r w:rsidR="001B470C">
        <w:rPr>
          <w:rFonts w:cs="Arial"/>
          <w:b w:val="0"/>
          <w:caps w:val="0"/>
          <w:color w:val="auto"/>
          <w:u w:val="none"/>
        </w:rPr>
        <w:t xml:space="preserve"> October 2018</w:t>
      </w:r>
      <w:r w:rsidRPr="00C3320D">
        <w:rPr>
          <w:rFonts w:cs="Arial"/>
          <w:b w:val="0"/>
          <w:caps w:val="0"/>
          <w:color w:val="auto"/>
          <w:u w:val="none"/>
        </w:rPr>
        <w:t xml:space="preserve"> through which it provided to the Customer its solution for providing the Ordered Panel Services.</w:t>
      </w:r>
      <w:bookmarkEnd w:id="18"/>
      <w:bookmarkEnd w:id="19"/>
      <w:bookmarkEnd w:id="20"/>
      <w:bookmarkEnd w:id="21"/>
      <w:bookmarkEnd w:id="22"/>
      <w:bookmarkEnd w:id="23"/>
      <w:bookmarkEnd w:id="24"/>
      <w:bookmarkEnd w:id="25"/>
    </w:p>
    <w:p w14:paraId="6A935643" w14:textId="2BBD408D" w:rsidR="008B0862" w:rsidRPr="0009042D" w:rsidRDefault="00415BB5" w:rsidP="0066727D">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6" w:name="_Toc303802821"/>
      <w:bookmarkStart w:id="27" w:name="_Toc430879912"/>
      <w:bookmarkStart w:id="28" w:name="_Toc430880110"/>
      <w:bookmarkStart w:id="29" w:name="_Toc430880396"/>
      <w:bookmarkStart w:id="30" w:name="_Toc430880541"/>
      <w:bookmarkStart w:id="31" w:name="_Toc430880797"/>
      <w:bookmarkStart w:id="32" w:name="_Toc430941301"/>
      <w:bookmarkStart w:id="33"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6"/>
      <w:bookmarkEnd w:id="27"/>
      <w:bookmarkEnd w:id="28"/>
      <w:bookmarkEnd w:id="29"/>
      <w:bookmarkEnd w:id="30"/>
      <w:bookmarkEnd w:id="31"/>
      <w:bookmarkEnd w:id="32"/>
      <w:bookmarkEnd w:id="33"/>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34" w:name="_Toc461702390"/>
      <w:r w:rsidRPr="00C3320D">
        <w:rPr>
          <w:rFonts w:cs="Arial"/>
          <w:szCs w:val="22"/>
        </w:rPr>
        <w:t>DEFINITIONS AND INTERPRETATION</w:t>
      </w:r>
      <w:bookmarkEnd w:id="34"/>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5"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5"/>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6" w:name="_Toc461702391"/>
      <w:r w:rsidRPr="00C3320D">
        <w:rPr>
          <w:rFonts w:cs="Arial"/>
          <w:szCs w:val="22"/>
        </w:rPr>
        <w:t>The Ordered Panel Services</w:t>
      </w:r>
      <w:bookmarkEnd w:id="36"/>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7" w:name="_Toc461702392"/>
      <w:r w:rsidRPr="00C3320D">
        <w:rPr>
          <w:rFonts w:cs="Arial"/>
          <w:szCs w:val="22"/>
        </w:rPr>
        <w:t xml:space="preserve">Delivery and management of </w:t>
      </w:r>
      <w:r w:rsidR="00F60EC1" w:rsidRPr="00C3320D">
        <w:rPr>
          <w:rFonts w:cs="Arial"/>
          <w:szCs w:val="22"/>
        </w:rPr>
        <w:t>the Ordered Panel Services</w:t>
      </w:r>
      <w:bookmarkEnd w:id="37"/>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8"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8"/>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39"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39"/>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0"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0"/>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1"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1"/>
    </w:p>
    <w:p w14:paraId="6F7B83E1" w14:textId="77777777" w:rsidR="00C901FE" w:rsidRPr="00C3320D" w:rsidRDefault="00C901FE" w:rsidP="00D40F55">
      <w:pPr>
        <w:pStyle w:val="Heading1"/>
        <w:spacing w:before="120" w:after="120"/>
        <w:rPr>
          <w:rFonts w:cs="Arial"/>
          <w:szCs w:val="22"/>
        </w:rPr>
      </w:pPr>
      <w:bookmarkStart w:id="42" w:name="_Toc461109632"/>
      <w:bookmarkStart w:id="43" w:name="_Toc461109633"/>
      <w:bookmarkStart w:id="44" w:name="_Toc461702393"/>
      <w:bookmarkEnd w:id="42"/>
      <w:bookmarkEnd w:id="43"/>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4"/>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5"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5"/>
    </w:p>
    <w:p w14:paraId="344FC365" w14:textId="77777777" w:rsidR="00F6759D" w:rsidRPr="00C3320D" w:rsidRDefault="00F6759D" w:rsidP="00D40F55">
      <w:pPr>
        <w:pStyle w:val="Heading1"/>
        <w:spacing w:before="120" w:after="120"/>
        <w:rPr>
          <w:rFonts w:cs="Arial"/>
          <w:szCs w:val="22"/>
        </w:rPr>
      </w:pPr>
      <w:bookmarkStart w:id="46" w:name="_Toc461702394"/>
      <w:r w:rsidRPr="00C3320D">
        <w:rPr>
          <w:rFonts w:cs="Arial"/>
          <w:szCs w:val="22"/>
        </w:rPr>
        <w:t>Personnel</w:t>
      </w:r>
      <w:bookmarkEnd w:id="46"/>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7" w:name="_Ref363736216"/>
      <w:r w:rsidRPr="00C3320D">
        <w:rPr>
          <w:rFonts w:cs="Arial"/>
          <w:szCs w:val="22"/>
        </w:rPr>
        <w:t>The Supplier shall:</w:t>
      </w:r>
      <w:bookmarkEnd w:id="47"/>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8" w:name="_Ref358297649"/>
      <w:r w:rsidRPr="00C3320D">
        <w:rPr>
          <w:rFonts w:cs="Arial"/>
          <w:szCs w:val="22"/>
        </w:rPr>
        <w:t>The Parties agree that</w:t>
      </w:r>
      <w:r w:rsidR="00FA30C4" w:rsidRPr="00C3320D">
        <w:rPr>
          <w:rFonts w:cs="Arial"/>
          <w:szCs w:val="22"/>
        </w:rPr>
        <w:t>:</w:t>
      </w:r>
      <w:bookmarkEnd w:id="48"/>
    </w:p>
    <w:p w14:paraId="513D7722" w14:textId="14E84AA8" w:rsidR="00FA30C4" w:rsidRPr="00C3320D" w:rsidRDefault="00FA30C4" w:rsidP="00D40F55">
      <w:pPr>
        <w:pStyle w:val="Heading3"/>
        <w:spacing w:before="120" w:after="120"/>
        <w:rPr>
          <w:rFonts w:cs="Arial"/>
          <w:szCs w:val="22"/>
        </w:rPr>
      </w:pPr>
      <w:bookmarkStart w:id="49"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0" w:name="_Ref358300369"/>
      <w:bookmarkEnd w:id="49"/>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0"/>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1" w:name="_Ref359425071"/>
      <w:r w:rsidRPr="00C3320D">
        <w:rPr>
          <w:rFonts w:cs="Arial"/>
          <w:szCs w:val="22"/>
        </w:rPr>
        <w:t>Prior to sub-contacting any of its obligations under this Legal Services Contract, the Supplier shall notify the Customer and provide the Customer with:</w:t>
      </w:r>
      <w:bookmarkEnd w:id="51"/>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2"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2"/>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66727D">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66727D">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66727D">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66727D">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66727D">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66727D">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66727D">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3"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3"/>
    </w:p>
    <w:p w14:paraId="01A870A0" w14:textId="77777777" w:rsidR="00A904F4" w:rsidRPr="00C3320D" w:rsidRDefault="00A904F4" w:rsidP="00D40F55">
      <w:pPr>
        <w:pStyle w:val="Heading3"/>
        <w:spacing w:before="120" w:after="120"/>
        <w:rPr>
          <w:rFonts w:cs="Arial"/>
          <w:szCs w:val="22"/>
        </w:rPr>
      </w:pPr>
      <w:bookmarkStart w:id="54"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54"/>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5" w:name="_Ref359339111"/>
      <w:r w:rsidRPr="00C3320D">
        <w:rPr>
          <w:rFonts w:cs="Arial"/>
          <w:szCs w:val="22"/>
        </w:rPr>
        <w:t>The Supplier shall</w:t>
      </w:r>
      <w:bookmarkEnd w:id="55"/>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6" w:name="_Ref379548295"/>
      <w:r w:rsidRPr="00C3320D">
        <w:rPr>
          <w:rFonts w:cs="Arial"/>
          <w:szCs w:val="22"/>
        </w:rPr>
        <w:t>The Customer may require the Supplier to terminate:</w:t>
      </w:r>
      <w:bookmarkEnd w:id="56"/>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66727D">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66727D">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66727D">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66727D">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7"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7"/>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8" w:name="_Toc461702395"/>
      <w:r w:rsidRPr="00C3320D">
        <w:rPr>
          <w:rFonts w:cs="Arial"/>
          <w:szCs w:val="22"/>
        </w:rPr>
        <w:t>CHARGES</w:t>
      </w:r>
      <w:r w:rsidR="00A34A70" w:rsidRPr="00C3320D">
        <w:rPr>
          <w:rFonts w:cs="Arial"/>
          <w:szCs w:val="22"/>
        </w:rPr>
        <w:t xml:space="preserve"> AND INVOICING</w:t>
      </w:r>
      <w:bookmarkEnd w:id="58"/>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7B6297A8" w14:textId="1D9DA578" w:rsidR="00F807DC" w:rsidRPr="0009042D" w:rsidRDefault="007562F7" w:rsidP="0009042D">
      <w:pPr>
        <w:pStyle w:val="Heading3"/>
        <w:spacing w:before="120" w:after="120"/>
        <w:rPr>
          <w:rFonts w:cs="Arial"/>
          <w:szCs w:val="22"/>
        </w:rPr>
      </w:pPr>
      <w:r w:rsidRPr="0009042D">
        <w:rPr>
          <w:rFonts w:cs="Arial"/>
          <w:szCs w:val="22"/>
        </w:rPr>
        <w:t xml:space="preserve">In consideration of the </w:t>
      </w:r>
      <w:r w:rsidR="00151B56" w:rsidRPr="0009042D">
        <w:rPr>
          <w:rFonts w:cs="Arial"/>
          <w:szCs w:val="22"/>
        </w:rPr>
        <w:t>Supplier</w:t>
      </w:r>
      <w:r w:rsidRPr="0009042D">
        <w:rPr>
          <w:rFonts w:cs="Arial"/>
          <w:szCs w:val="22"/>
        </w:rPr>
        <w:t xml:space="preserve">'s performance of its obligations under </w:t>
      </w:r>
      <w:r w:rsidR="002479FD" w:rsidRPr="0009042D">
        <w:rPr>
          <w:rFonts w:cs="Arial"/>
          <w:szCs w:val="22"/>
        </w:rPr>
        <w:t>this</w:t>
      </w:r>
      <w:r w:rsidR="00A34A70" w:rsidRPr="0009042D">
        <w:rPr>
          <w:rFonts w:cs="Arial"/>
          <w:szCs w:val="22"/>
        </w:rPr>
        <w:t xml:space="preserve"> </w:t>
      </w:r>
      <w:r w:rsidR="008C689D" w:rsidRPr="0009042D">
        <w:rPr>
          <w:rFonts w:cs="Arial"/>
          <w:szCs w:val="22"/>
        </w:rPr>
        <w:t>Legal Services Contract</w:t>
      </w:r>
      <w:r w:rsidRPr="0009042D">
        <w:rPr>
          <w:rFonts w:cs="Arial"/>
          <w:szCs w:val="22"/>
        </w:rPr>
        <w:t xml:space="preserve">, the </w:t>
      </w:r>
      <w:r w:rsidR="00C158E8" w:rsidRPr="0009042D">
        <w:rPr>
          <w:rFonts w:cs="Arial"/>
          <w:szCs w:val="22"/>
        </w:rPr>
        <w:t>Customer</w:t>
      </w:r>
      <w:r w:rsidRPr="0009042D">
        <w:rPr>
          <w:rFonts w:cs="Arial"/>
          <w:szCs w:val="22"/>
        </w:rPr>
        <w:t xml:space="preserve"> shall pay the</w:t>
      </w:r>
      <w:r w:rsidR="00A34A70" w:rsidRPr="0009042D">
        <w:rPr>
          <w:rFonts w:cs="Arial"/>
          <w:szCs w:val="22"/>
        </w:rPr>
        <w:t xml:space="preserve"> undisputed</w:t>
      </w:r>
      <w:r w:rsidRPr="0009042D">
        <w:rPr>
          <w:rFonts w:cs="Arial"/>
          <w:szCs w:val="22"/>
        </w:rPr>
        <w:t xml:space="preserve"> </w:t>
      </w:r>
      <w:r w:rsidR="00AB51E9" w:rsidRPr="0009042D">
        <w:rPr>
          <w:rFonts w:cs="Arial"/>
          <w:szCs w:val="22"/>
        </w:rPr>
        <w:t>Charges</w:t>
      </w:r>
      <w:r w:rsidRPr="0009042D">
        <w:rPr>
          <w:rFonts w:cs="Arial"/>
          <w:szCs w:val="22"/>
        </w:rPr>
        <w:t xml:space="preserve"> in accordance with </w:t>
      </w:r>
      <w:r w:rsidR="00304EEF" w:rsidRPr="0009042D">
        <w:rPr>
          <w:rFonts w:cs="Arial"/>
          <w:szCs w:val="22"/>
        </w:rPr>
        <w:t xml:space="preserve">this </w:t>
      </w:r>
      <w:r w:rsidR="00E6002D" w:rsidRPr="0009042D">
        <w:rPr>
          <w:rFonts w:cs="Arial"/>
          <w:szCs w:val="22"/>
        </w:rPr>
        <w:t>Clause </w:t>
      </w:r>
      <w:r w:rsidR="00304EEF" w:rsidRPr="0009042D">
        <w:rPr>
          <w:rFonts w:cs="Arial"/>
          <w:szCs w:val="22"/>
        </w:rPr>
        <w:t>6</w:t>
      </w:r>
      <w:r w:rsidR="00AC4EAD" w:rsidRPr="0009042D">
        <w:rPr>
          <w:rFonts w:cs="Arial"/>
          <w:szCs w:val="22"/>
        </w:rPr>
        <w:t xml:space="preserve"> </w:t>
      </w:r>
      <w:r w:rsidRPr="0009042D">
        <w:rPr>
          <w:rFonts w:cs="Arial"/>
          <w:szCs w:val="22"/>
        </w:rPr>
        <w:t>(</w:t>
      </w:r>
      <w:r w:rsidR="00A34A70" w:rsidRPr="0009042D">
        <w:rPr>
          <w:rFonts w:cs="Arial"/>
          <w:szCs w:val="22"/>
        </w:rPr>
        <w:t>Charges and Invoicing)</w:t>
      </w:r>
      <w:r w:rsidRPr="0009042D">
        <w:rPr>
          <w:rFonts w:cs="Arial"/>
          <w:szCs w:val="22"/>
        </w:rPr>
        <w:t>.</w:t>
      </w:r>
      <w:r w:rsidR="00E56DC7" w:rsidRPr="0009042D">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59"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59"/>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0"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0"/>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1"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1"/>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2" w:name="_Ref313370178"/>
      <w:r w:rsidRPr="00C3320D">
        <w:rPr>
          <w:rFonts w:cs="Arial"/>
          <w:b/>
          <w:szCs w:val="22"/>
        </w:rPr>
        <w:t>Recovery of Sums Due</w:t>
      </w:r>
      <w:bookmarkEnd w:id="62"/>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3" w:name="_Toc461702396"/>
      <w:bookmarkStart w:id="64" w:name="_Ref313371594"/>
      <w:r w:rsidRPr="00C3320D">
        <w:rPr>
          <w:rFonts w:cs="Arial"/>
          <w:szCs w:val="22"/>
        </w:rPr>
        <w:t>LIABILITY</w:t>
      </w:r>
      <w:r w:rsidR="003C6C6B" w:rsidRPr="00C3320D">
        <w:rPr>
          <w:rFonts w:cs="Arial"/>
          <w:szCs w:val="22"/>
        </w:rPr>
        <w:t xml:space="preserve"> AND INSURANCE</w:t>
      </w:r>
      <w:bookmarkEnd w:id="63"/>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5" w:name="_Ref311654936"/>
      <w:r w:rsidRPr="00C3320D">
        <w:rPr>
          <w:rFonts w:cs="Arial"/>
          <w:szCs w:val="22"/>
        </w:rPr>
        <w:t>Neither Party excludes or limits its liability for:</w:t>
      </w:r>
      <w:bookmarkEnd w:id="65"/>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77777777"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1651CF" w:rsidRPr="00C3320D">
        <w:rPr>
          <w:rFonts w:cs="Arial"/>
          <w:szCs w:val="22"/>
        </w:rPr>
        <w:t>]</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6"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6"/>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7" w:name="_Ref313366946"/>
      <w:bookmarkStart w:id="68" w:name="_Toc461702397"/>
      <w:bookmarkEnd w:id="64"/>
      <w:r w:rsidRPr="00C3320D">
        <w:rPr>
          <w:rFonts w:cs="Arial"/>
          <w:szCs w:val="22"/>
        </w:rPr>
        <w:t>INTELLECTUAL PROPERTY RIGHTS</w:t>
      </w:r>
      <w:bookmarkEnd w:id="67"/>
      <w:bookmarkEnd w:id="68"/>
    </w:p>
    <w:p w14:paraId="2AEA58D8" w14:textId="340AD279" w:rsidR="00F14CCD" w:rsidRPr="00C3320D" w:rsidRDefault="0025590B" w:rsidP="00D40F55">
      <w:pPr>
        <w:pStyle w:val="Heading2"/>
        <w:tabs>
          <w:tab w:val="num" w:pos="720"/>
        </w:tabs>
        <w:spacing w:before="120" w:after="120"/>
        <w:ind w:left="720"/>
        <w:rPr>
          <w:rFonts w:cs="Arial"/>
          <w:szCs w:val="22"/>
        </w:rPr>
      </w:pPr>
      <w:bookmarkStart w:id="69"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69"/>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0"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0"/>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1" w:name="_Ref313367870"/>
      <w:bookmarkStart w:id="72" w:name="_Toc461702398"/>
      <w:r w:rsidRPr="00C3320D">
        <w:rPr>
          <w:rFonts w:cs="Arial"/>
          <w:szCs w:val="22"/>
        </w:rPr>
        <w:t>PROTECTION OF INFORMATION</w:t>
      </w:r>
      <w:bookmarkEnd w:id="71"/>
      <w:bookmarkEnd w:id="7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3" w:name="_Ref313367297"/>
      <w:r w:rsidRPr="00C3320D">
        <w:rPr>
          <w:rFonts w:cs="Arial"/>
          <w:b/>
          <w:szCs w:val="22"/>
        </w:rPr>
        <w:t>Protection of Personal Data</w:t>
      </w:r>
      <w:bookmarkEnd w:id="73"/>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753"/>
      <w:r w:rsidRPr="00C3320D">
        <w:rPr>
          <w:rFonts w:cs="Arial"/>
          <w:b/>
          <w:szCs w:val="22"/>
        </w:rPr>
        <w:t>Confidentiality</w:t>
      </w:r>
      <w:bookmarkEnd w:id="74"/>
    </w:p>
    <w:p w14:paraId="1EED7F04" w14:textId="77777777" w:rsidR="00F807DC" w:rsidRPr="00C3320D" w:rsidRDefault="007562F7" w:rsidP="00D40F55">
      <w:pPr>
        <w:pStyle w:val="Heading3"/>
        <w:keepNext/>
        <w:spacing w:before="120" w:after="120"/>
        <w:rPr>
          <w:rFonts w:cs="Arial"/>
          <w:szCs w:val="22"/>
        </w:rPr>
      </w:pPr>
      <w:bookmarkStart w:id="7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6"/>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7"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7"/>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8"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8"/>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75"/>
      <w:r w:rsidRPr="00C3320D">
        <w:rPr>
          <w:rFonts w:cs="Arial"/>
          <w:b/>
          <w:szCs w:val="22"/>
        </w:rPr>
        <w:t>Freedom of Information</w:t>
      </w:r>
      <w:bookmarkEnd w:id="79"/>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0"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0"/>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5"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1" w:name="_Ref313372170"/>
      <w:bookmarkStart w:id="82"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1"/>
      <w:r w:rsidR="00A14D96" w:rsidRPr="00C3320D">
        <w:rPr>
          <w:rFonts w:cs="Arial"/>
          <w:szCs w:val="22"/>
        </w:rPr>
        <w:t xml:space="preserve"> AND UNDERTAKINGS</w:t>
      </w:r>
      <w:bookmarkEnd w:id="82"/>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3"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3"/>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4"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4"/>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5" w:name="_Ref313373896"/>
      <w:bookmarkStart w:id="86" w:name="_Toc461702400"/>
      <w:r w:rsidRPr="00C3320D">
        <w:rPr>
          <w:rFonts w:cs="Arial"/>
          <w:szCs w:val="22"/>
        </w:rPr>
        <w:t>TERMINATION</w:t>
      </w:r>
      <w:bookmarkEnd w:id="85"/>
      <w:bookmarkEnd w:id="86"/>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7" w:name="_Ref313371016"/>
      <w:r w:rsidRPr="00C3320D">
        <w:rPr>
          <w:rFonts w:cs="Arial"/>
          <w:b/>
          <w:szCs w:val="22"/>
        </w:rPr>
        <w:t>Termination on Insolvency</w:t>
      </w:r>
      <w:bookmarkEnd w:id="87"/>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69326"/>
      <w:r w:rsidRPr="00C3320D">
        <w:rPr>
          <w:rFonts w:cs="Arial"/>
          <w:b/>
          <w:szCs w:val="22"/>
        </w:rPr>
        <w:t xml:space="preserve">Termination on </w:t>
      </w:r>
      <w:bookmarkEnd w:id="88"/>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89"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89"/>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0" w:name="_Ref313371033"/>
      <w:bookmarkStart w:id="91" w:name="_Ref313369604"/>
      <w:r w:rsidRPr="00C3320D">
        <w:rPr>
          <w:rFonts w:cs="Arial"/>
          <w:b/>
          <w:szCs w:val="22"/>
        </w:rPr>
        <w:t>Termination on Change of Control</w:t>
      </w:r>
      <w:bookmarkEnd w:id="90"/>
    </w:p>
    <w:p w14:paraId="383040C0" w14:textId="77777777" w:rsidR="00BB527F" w:rsidRPr="00C3320D" w:rsidRDefault="00BB527F" w:rsidP="00D40F55">
      <w:pPr>
        <w:pStyle w:val="Heading3"/>
        <w:spacing w:before="120" w:after="120"/>
        <w:rPr>
          <w:rFonts w:cs="Arial"/>
          <w:szCs w:val="22"/>
        </w:rPr>
      </w:pPr>
      <w:bookmarkStart w:id="92"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2"/>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1"/>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3" w:name="_Ref313370007"/>
      <w:bookmarkStart w:id="94" w:name="_Toc461702401"/>
      <w:r w:rsidRPr="00C3320D">
        <w:rPr>
          <w:rFonts w:cs="Arial"/>
          <w:szCs w:val="22"/>
        </w:rPr>
        <w:t>CONSEQUENCES OF EXPIRY OR TERMINATION</w:t>
      </w:r>
      <w:bookmarkEnd w:id="93"/>
      <w:bookmarkEnd w:id="94"/>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5"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5"/>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6"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6"/>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7"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7"/>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8" w:name="_Ref313373915"/>
      <w:bookmarkStart w:id="99" w:name="_Toc461702402"/>
      <w:r w:rsidRPr="00C3320D">
        <w:rPr>
          <w:rFonts w:cs="Arial"/>
          <w:szCs w:val="22"/>
        </w:rPr>
        <w:t>PUBLICITY, MEDIA AND OFFICIAL ENQUIRIES</w:t>
      </w:r>
      <w:bookmarkEnd w:id="98"/>
      <w:bookmarkEnd w:id="99"/>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0"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0"/>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1" w:name="_Ref313370019"/>
      <w:bookmarkStart w:id="102" w:name="_Toc461702403"/>
      <w:r w:rsidRPr="00C3320D">
        <w:rPr>
          <w:rFonts w:cs="Arial"/>
          <w:szCs w:val="22"/>
        </w:rPr>
        <w:t xml:space="preserve">PREVENTION OF </w:t>
      </w:r>
      <w:bookmarkEnd w:id="101"/>
      <w:r w:rsidR="00325324" w:rsidRPr="00C3320D">
        <w:rPr>
          <w:rFonts w:cs="Arial"/>
          <w:szCs w:val="22"/>
        </w:rPr>
        <w:t>FRAUD AND BRIBERY</w:t>
      </w:r>
      <w:bookmarkEnd w:id="102"/>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3" w:name="_Ref360700144"/>
      <w:r w:rsidRPr="00C3320D">
        <w:rPr>
          <w:rFonts w:cs="Arial"/>
          <w:szCs w:val="22"/>
        </w:rPr>
        <w:t>The Supplier represents and warrants that neither it, nor to the best of its knowledge any Supplier Personnel, have at any time prior to the Commencement Date:</w:t>
      </w:r>
      <w:bookmarkEnd w:id="103"/>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4"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4"/>
    </w:p>
    <w:p w14:paraId="42343349" w14:textId="77777777" w:rsidR="00DC5B63" w:rsidRPr="00C3320D" w:rsidRDefault="00DC5B63" w:rsidP="00D40F55">
      <w:pPr>
        <w:pStyle w:val="Heading3"/>
        <w:spacing w:before="120" w:after="120"/>
        <w:rPr>
          <w:rFonts w:cs="Arial"/>
          <w:szCs w:val="22"/>
        </w:rPr>
      </w:pPr>
      <w:bookmarkStart w:id="105"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5"/>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6"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6"/>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7"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7"/>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8" w:name="_Toc461702404"/>
      <w:r w:rsidRPr="00C3320D">
        <w:rPr>
          <w:rFonts w:cs="Arial"/>
          <w:szCs w:val="22"/>
        </w:rPr>
        <w:t>NON-DISCRIMINATION</w:t>
      </w:r>
      <w:bookmarkEnd w:id="108"/>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09"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0" w:name="_Toc461102337"/>
      <w:bookmarkStart w:id="111" w:name="_Toc461102400"/>
      <w:bookmarkStart w:id="112" w:name="_Toc461102479"/>
      <w:bookmarkStart w:id="113" w:name="_Toc461109646"/>
      <w:bookmarkStart w:id="114" w:name="_Toc461102338"/>
      <w:bookmarkStart w:id="115" w:name="_Toc461102401"/>
      <w:bookmarkStart w:id="116" w:name="_Toc461102480"/>
      <w:bookmarkStart w:id="117" w:name="_Toc461109647"/>
      <w:bookmarkStart w:id="118" w:name="_Toc461102339"/>
      <w:bookmarkStart w:id="119" w:name="_Toc461102402"/>
      <w:bookmarkStart w:id="120" w:name="_Toc461102481"/>
      <w:bookmarkStart w:id="121" w:name="_Toc461109648"/>
      <w:bookmarkStart w:id="122" w:name="_Toc461102340"/>
      <w:bookmarkStart w:id="123" w:name="_Toc461102403"/>
      <w:bookmarkStart w:id="124" w:name="_Toc461102482"/>
      <w:bookmarkStart w:id="125" w:name="_Toc461109649"/>
      <w:bookmarkStart w:id="126" w:name="_Toc461102341"/>
      <w:bookmarkStart w:id="127" w:name="_Toc461102404"/>
      <w:bookmarkStart w:id="128" w:name="_Toc461102483"/>
      <w:bookmarkStart w:id="129" w:name="_Toc461109650"/>
      <w:bookmarkStart w:id="130" w:name="_Toc461102342"/>
      <w:bookmarkStart w:id="131" w:name="_Toc461102405"/>
      <w:bookmarkStart w:id="132" w:name="_Toc461102484"/>
      <w:bookmarkStart w:id="133" w:name="_Toc461109651"/>
      <w:bookmarkStart w:id="134" w:name="_Toc461102343"/>
      <w:bookmarkStart w:id="135" w:name="_Toc461102406"/>
      <w:bookmarkStart w:id="136" w:name="_Toc461102485"/>
      <w:bookmarkStart w:id="137" w:name="_Toc461109652"/>
      <w:bookmarkStart w:id="138" w:name="_Toc461102344"/>
      <w:bookmarkStart w:id="139" w:name="_Toc461102407"/>
      <w:bookmarkStart w:id="140" w:name="_Toc461102486"/>
      <w:bookmarkStart w:id="141" w:name="_Toc461109653"/>
      <w:bookmarkStart w:id="142" w:name="_Toc461102345"/>
      <w:bookmarkStart w:id="143" w:name="_Toc461102408"/>
      <w:bookmarkStart w:id="144" w:name="_Toc461102487"/>
      <w:bookmarkStart w:id="145" w:name="_Toc461109654"/>
      <w:bookmarkStart w:id="146" w:name="_Toc461102346"/>
      <w:bookmarkStart w:id="147" w:name="_Toc461102409"/>
      <w:bookmarkStart w:id="148" w:name="_Toc461102488"/>
      <w:bookmarkStart w:id="149" w:name="_Toc461109655"/>
      <w:bookmarkStart w:id="150" w:name="_Toc461102347"/>
      <w:bookmarkStart w:id="151" w:name="_Toc461102410"/>
      <w:bookmarkStart w:id="152" w:name="_Toc461102489"/>
      <w:bookmarkStart w:id="153" w:name="_Toc461109656"/>
      <w:bookmarkStart w:id="154" w:name="_Toc461102348"/>
      <w:bookmarkStart w:id="155" w:name="_Toc461102411"/>
      <w:bookmarkStart w:id="156" w:name="_Toc461102490"/>
      <w:bookmarkStart w:id="157" w:name="_Toc461109657"/>
      <w:bookmarkStart w:id="158" w:name="_Toc461102349"/>
      <w:bookmarkStart w:id="159" w:name="_Toc461102412"/>
      <w:bookmarkStart w:id="160" w:name="_Toc461102491"/>
      <w:bookmarkStart w:id="161" w:name="_Toc461109658"/>
      <w:bookmarkStart w:id="162" w:name="_Toc461702405"/>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C3320D">
        <w:rPr>
          <w:rFonts w:cs="Arial"/>
          <w:szCs w:val="22"/>
        </w:rPr>
        <w:t>ASSIGNMENT AND NOVATION</w:t>
      </w:r>
      <w:bookmarkEnd w:id="162"/>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3"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3"/>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4"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4"/>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5" w:name="_Toc461702406"/>
      <w:r w:rsidRPr="00C3320D">
        <w:rPr>
          <w:rFonts w:cs="Arial"/>
          <w:szCs w:val="22"/>
        </w:rPr>
        <w:t>WAIVER</w:t>
      </w:r>
      <w:r w:rsidR="00312EB4" w:rsidRPr="00C3320D">
        <w:rPr>
          <w:rFonts w:cs="Arial"/>
          <w:szCs w:val="22"/>
        </w:rPr>
        <w:t xml:space="preserve"> AND CUMULATIVE REMEDIES</w:t>
      </w:r>
      <w:bookmarkEnd w:id="165"/>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6" w:name="_Toc461102352"/>
      <w:bookmarkStart w:id="167" w:name="_Toc461102415"/>
      <w:bookmarkStart w:id="168" w:name="_Toc461102494"/>
      <w:bookmarkStart w:id="169" w:name="_Toc461109661"/>
      <w:bookmarkStart w:id="170" w:name="_Toc461102353"/>
      <w:bookmarkStart w:id="171" w:name="_Toc461102416"/>
      <w:bookmarkStart w:id="172" w:name="_Toc461102495"/>
      <w:bookmarkStart w:id="173" w:name="_Toc461109662"/>
      <w:bookmarkStart w:id="174" w:name="_Toc461102354"/>
      <w:bookmarkStart w:id="175" w:name="_Toc461102417"/>
      <w:bookmarkStart w:id="176" w:name="_Toc461102496"/>
      <w:bookmarkStart w:id="177" w:name="_Toc461109663"/>
      <w:bookmarkStart w:id="178" w:name="_Toc461102355"/>
      <w:bookmarkStart w:id="179" w:name="_Toc461102418"/>
      <w:bookmarkStart w:id="180" w:name="_Toc461102497"/>
      <w:bookmarkStart w:id="181" w:name="_Toc461109664"/>
      <w:bookmarkStart w:id="182" w:name="_Toc461102356"/>
      <w:bookmarkStart w:id="183" w:name="_Toc461102419"/>
      <w:bookmarkStart w:id="184" w:name="_Toc461102498"/>
      <w:bookmarkStart w:id="185" w:name="_Toc461109665"/>
      <w:bookmarkStart w:id="186" w:name="_Toc46170240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C3320D">
        <w:rPr>
          <w:rFonts w:cs="Arial"/>
          <w:szCs w:val="22"/>
        </w:rPr>
        <w:t>FURTHER ASSURANCES</w:t>
      </w:r>
      <w:bookmarkEnd w:id="186"/>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7" w:name="_Toc461702408"/>
      <w:r w:rsidRPr="00C3320D">
        <w:rPr>
          <w:rFonts w:cs="Arial"/>
          <w:szCs w:val="22"/>
        </w:rPr>
        <w:t>SEVERABILITY</w:t>
      </w:r>
      <w:bookmarkEnd w:id="187"/>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8" w:name="_Toc461702409"/>
      <w:r w:rsidRPr="00C3320D">
        <w:rPr>
          <w:rFonts w:cs="Arial"/>
          <w:szCs w:val="22"/>
        </w:rPr>
        <w:t>RELATIONSHIP OF THE PARTIES</w:t>
      </w:r>
      <w:bookmarkEnd w:id="188"/>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89" w:name="_Toc461702410"/>
      <w:r w:rsidRPr="00C3320D">
        <w:rPr>
          <w:rFonts w:cs="Arial"/>
          <w:szCs w:val="22"/>
        </w:rPr>
        <w:t>ENTIRE AGREEMENT</w:t>
      </w:r>
      <w:bookmarkEnd w:id="189"/>
    </w:p>
    <w:p w14:paraId="1B57DF5A" w14:textId="77777777" w:rsidR="00F807DC" w:rsidRPr="00C3320D" w:rsidRDefault="00837B0E" w:rsidP="00D40F55">
      <w:pPr>
        <w:pStyle w:val="Heading2"/>
        <w:spacing w:before="120" w:after="120"/>
        <w:rPr>
          <w:rFonts w:cs="Arial"/>
          <w:szCs w:val="22"/>
        </w:rPr>
      </w:pPr>
      <w:bookmarkStart w:id="190"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0"/>
    </w:p>
    <w:p w14:paraId="15204E5F" w14:textId="77777777" w:rsidR="00F807DC" w:rsidRPr="00C3320D" w:rsidRDefault="007562F7" w:rsidP="00D40F55">
      <w:pPr>
        <w:pStyle w:val="Heading2"/>
        <w:spacing w:before="120" w:after="120"/>
        <w:rPr>
          <w:rFonts w:cs="Arial"/>
          <w:szCs w:val="22"/>
        </w:rPr>
      </w:pPr>
      <w:bookmarkStart w:id="191"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1"/>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2" w:name="_Toc461102361"/>
      <w:bookmarkStart w:id="193" w:name="_Toc461102424"/>
      <w:bookmarkStart w:id="194" w:name="_Toc461102503"/>
      <w:bookmarkStart w:id="195" w:name="_Toc461109670"/>
      <w:bookmarkStart w:id="196" w:name="_Toc461102362"/>
      <w:bookmarkStart w:id="197" w:name="_Toc461102425"/>
      <w:bookmarkStart w:id="198" w:name="_Toc461102504"/>
      <w:bookmarkStart w:id="199" w:name="_Toc461109671"/>
      <w:bookmarkStart w:id="200" w:name="_Ref313370095"/>
      <w:bookmarkStart w:id="201" w:name="_Toc461702411"/>
      <w:bookmarkEnd w:id="192"/>
      <w:bookmarkEnd w:id="193"/>
      <w:bookmarkEnd w:id="194"/>
      <w:bookmarkEnd w:id="195"/>
      <w:bookmarkEnd w:id="196"/>
      <w:bookmarkEnd w:id="197"/>
      <w:bookmarkEnd w:id="198"/>
      <w:bookmarkEnd w:id="199"/>
      <w:r w:rsidRPr="00C3320D">
        <w:rPr>
          <w:rFonts w:cs="Arial"/>
          <w:szCs w:val="22"/>
        </w:rPr>
        <w:t>CONTRACTS (RIGHTS OF THIRD PARTIES) ACT</w:t>
      </w:r>
      <w:bookmarkEnd w:id="200"/>
      <w:bookmarkEnd w:id="201"/>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2"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3" w:name="_Toc461702412"/>
      <w:r w:rsidRPr="00C3320D">
        <w:rPr>
          <w:rFonts w:cs="Arial"/>
          <w:szCs w:val="22"/>
        </w:rPr>
        <w:t>NOTICES</w:t>
      </w:r>
      <w:bookmarkEnd w:id="202"/>
      <w:bookmarkEnd w:id="203"/>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4"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4"/>
    </w:p>
    <w:p w14:paraId="28A053EE" w14:textId="77777777" w:rsidR="00F807DC" w:rsidRPr="00C3320D" w:rsidRDefault="007562F7" w:rsidP="00D40F55">
      <w:pPr>
        <w:pStyle w:val="Heading2"/>
        <w:spacing w:before="120" w:after="120"/>
        <w:rPr>
          <w:rFonts w:cs="Arial"/>
          <w:szCs w:val="22"/>
        </w:rPr>
      </w:pPr>
      <w:bookmarkStart w:id="205"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5"/>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6" w:name="_Toc461102365"/>
      <w:bookmarkStart w:id="207" w:name="_Toc461102428"/>
      <w:bookmarkStart w:id="208" w:name="_Toc461102507"/>
      <w:bookmarkStart w:id="209" w:name="_Toc461109674"/>
      <w:bookmarkStart w:id="210" w:name="_Toc314810842"/>
      <w:bookmarkStart w:id="211" w:name="_Toc461702413"/>
      <w:bookmarkEnd w:id="206"/>
      <w:bookmarkEnd w:id="207"/>
      <w:bookmarkEnd w:id="208"/>
      <w:bookmarkEnd w:id="209"/>
      <w:r w:rsidRPr="00C3320D">
        <w:rPr>
          <w:rFonts w:cs="Arial"/>
          <w:szCs w:val="22"/>
        </w:rPr>
        <w:t>DISPUTES AND LAW</w:t>
      </w:r>
      <w:bookmarkEnd w:id="210"/>
      <w:bookmarkEnd w:id="211"/>
    </w:p>
    <w:p w14:paraId="5958DD30" w14:textId="77777777" w:rsidR="00185555" w:rsidRPr="00C3320D" w:rsidRDefault="00185555" w:rsidP="00D40F55">
      <w:pPr>
        <w:pStyle w:val="Heading2"/>
        <w:keepNext/>
        <w:spacing w:before="120" w:after="120"/>
        <w:rPr>
          <w:rFonts w:cs="Arial"/>
          <w:szCs w:val="22"/>
        </w:rPr>
      </w:pPr>
      <w:bookmarkStart w:id="212" w:name="_Ref313370109"/>
      <w:r w:rsidRPr="00C3320D">
        <w:rPr>
          <w:rFonts w:cs="Arial"/>
          <w:szCs w:val="22"/>
        </w:rPr>
        <w:t>Governing Law and Jurisdiction</w:t>
      </w:r>
      <w:bookmarkEnd w:id="212"/>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3" w:name="_Ref313372098"/>
      <w:r w:rsidRPr="00C3320D">
        <w:rPr>
          <w:rFonts w:cs="Arial"/>
          <w:szCs w:val="22"/>
        </w:rPr>
        <w:t>Dispute Resolution</w:t>
      </w:r>
      <w:bookmarkEnd w:id="213"/>
    </w:p>
    <w:p w14:paraId="2F12A5E2" w14:textId="77777777" w:rsidR="00185555" w:rsidRPr="00C3320D" w:rsidRDefault="00185555" w:rsidP="00D40F55">
      <w:pPr>
        <w:pStyle w:val="Heading3"/>
        <w:spacing w:before="120" w:after="120"/>
        <w:rPr>
          <w:rFonts w:cs="Arial"/>
          <w:szCs w:val="22"/>
        </w:rPr>
      </w:pPr>
      <w:bookmarkStart w:id="214"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4"/>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5" w:name="_Ref313371432"/>
      <w:r w:rsidRPr="00C3320D">
        <w:rPr>
          <w:rFonts w:cs="Arial"/>
          <w:szCs w:val="22"/>
        </w:rPr>
        <w:t>The procedure for mediation is as follows:</w:t>
      </w:r>
      <w:bookmarkEnd w:id="215"/>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6"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6"/>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7" w:name="_Toc127759065"/>
      <w:bookmarkStart w:id="218" w:name="_Toc139080105"/>
      <w:bookmarkStart w:id="219" w:name="_Toc296514644"/>
      <w:bookmarkStart w:id="220" w:name="_Toc297577110"/>
      <w:bookmarkStart w:id="221" w:name="_Toc297577509"/>
      <w:bookmarkStart w:id="222" w:name="_Toc297624436"/>
    </w:p>
    <w:bookmarkEnd w:id="217"/>
    <w:bookmarkEnd w:id="218"/>
    <w:bookmarkEnd w:id="219"/>
    <w:bookmarkEnd w:id="220"/>
    <w:bookmarkEnd w:id="221"/>
    <w:bookmarkEnd w:id="222"/>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3" w:name="_Toc431551184"/>
      <w:bookmarkStart w:id="224" w:name="_Toc461702414"/>
      <w:bookmarkStart w:id="225" w:name="bmCompoundReference"/>
      <w:r w:rsidRPr="00C3320D">
        <w:rPr>
          <w:rFonts w:cs="Arial"/>
          <w:szCs w:val="22"/>
        </w:rPr>
        <w:t xml:space="preserve">CONTRACT </w:t>
      </w:r>
      <w:r w:rsidR="00D02ECD" w:rsidRPr="00C3320D">
        <w:rPr>
          <w:rFonts w:cs="Arial"/>
          <w:szCs w:val="22"/>
        </w:rPr>
        <w:t>SCHEDULE 1: DEFINITIONS</w:t>
      </w:r>
      <w:bookmarkEnd w:id="223"/>
      <w:bookmarkEnd w:id="224"/>
    </w:p>
    <w:p w14:paraId="0A0481F9" w14:textId="77777777" w:rsidR="005C28AA" w:rsidRPr="00C3320D" w:rsidRDefault="00D02ECD" w:rsidP="0066727D">
      <w:pPr>
        <w:pStyle w:val="ScheduleL1"/>
        <w:numPr>
          <w:ilvl w:val="0"/>
          <w:numId w:val="2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66727D">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06D9007" w:rsidR="00A72942" w:rsidRPr="00C3320D" w:rsidRDefault="00A72942" w:rsidP="0019173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09042D" w:rsidRPr="0009042D">
              <w:rPr>
                <w:rFonts w:cs="Arial"/>
                <w:szCs w:val="22"/>
              </w:rPr>
              <w:t>28/02/2017</w:t>
            </w:r>
            <w:r w:rsidRPr="0009042D">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66727D">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6672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6672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66727D">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6"/>
          <w:headerReference w:type="default" r:id="rId17"/>
          <w:footerReference w:type="even" r:id="rId18"/>
          <w:headerReference w:type="first" r:id="rId19"/>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6" w:name="_Ref313382840"/>
      <w:bookmarkStart w:id="227" w:name="_Toc314810852"/>
      <w:bookmarkStart w:id="228" w:name="_Ref349134118"/>
      <w:bookmarkStart w:id="229" w:name="_Toc350503094"/>
      <w:bookmarkStart w:id="230" w:name="_Toc350504084"/>
      <w:bookmarkStart w:id="231" w:name="_Toc351710926"/>
      <w:bookmarkStart w:id="232" w:name="_Toc358671836"/>
      <w:bookmarkStart w:id="233" w:name="_Toc431551203"/>
      <w:bookmarkStart w:id="234" w:name="_Toc461702415"/>
      <w:bookmarkEnd w:id="225"/>
      <w:r w:rsidRPr="00C3320D">
        <w:rPr>
          <w:rFonts w:cs="Arial"/>
          <w:szCs w:val="22"/>
        </w:rPr>
        <w:t xml:space="preserve">CONTRACT </w:t>
      </w:r>
      <w:r w:rsidR="00EE4546" w:rsidRPr="00C3320D">
        <w:rPr>
          <w:rFonts w:cs="Arial"/>
          <w:szCs w:val="22"/>
        </w:rPr>
        <w:t>SCHEDULE 2: EXIT MANAGEMENT</w:t>
      </w:r>
      <w:bookmarkEnd w:id="226"/>
      <w:bookmarkEnd w:id="227"/>
      <w:bookmarkEnd w:id="228"/>
      <w:bookmarkEnd w:id="229"/>
      <w:bookmarkEnd w:id="230"/>
      <w:bookmarkEnd w:id="231"/>
      <w:bookmarkEnd w:id="232"/>
      <w:bookmarkEnd w:id="233"/>
      <w:bookmarkEnd w:id="234"/>
    </w:p>
    <w:p w14:paraId="21C64077" w14:textId="77777777" w:rsidR="00EE4546" w:rsidRPr="00C3320D" w:rsidRDefault="00EE4546" w:rsidP="0066727D">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5" w:name="_Ref364241015"/>
      <w:r w:rsidRPr="00C3320D">
        <w:rPr>
          <w:rFonts w:ascii="Arial" w:hAnsi="Arial"/>
        </w:rPr>
        <w:t>create and maintain a Register of all:</w:t>
      </w:r>
      <w:bookmarkEnd w:id="235"/>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6"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6"/>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7"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7"/>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38"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38"/>
    </w:p>
    <w:p w14:paraId="54A9E6BF"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39"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39"/>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0"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0"/>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1"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2" w:name="_Ref364270026"/>
      <w:r w:rsidRPr="00C3320D">
        <w:rPr>
          <w:rFonts w:ascii="Arial" w:hAnsi="Arial"/>
        </w:rPr>
        <w:t>Unless otherwise specified by the Customer or Approved, the Exit Plan shall set out, as a minimum:</w:t>
      </w:r>
      <w:bookmarkEnd w:id="242"/>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1"/>
    <w:p w14:paraId="0A7104E2"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3"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3"/>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4"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4"/>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5"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5"/>
    </w:p>
    <w:p w14:paraId="6D3D33C3" w14:textId="77777777" w:rsidR="00EE4546" w:rsidRPr="00C3320D" w:rsidRDefault="00EE4546" w:rsidP="00D40F55">
      <w:pPr>
        <w:pStyle w:val="GPSL3numberedclause"/>
        <w:rPr>
          <w:rFonts w:ascii="Arial" w:hAnsi="Arial"/>
        </w:rPr>
      </w:pPr>
      <w:bookmarkStart w:id="246"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6"/>
    </w:p>
    <w:p w14:paraId="3A36C9B8" w14:textId="77777777" w:rsidR="00EE4546" w:rsidRPr="00C3320D" w:rsidRDefault="00EE4546" w:rsidP="00D40F55">
      <w:pPr>
        <w:pStyle w:val="GPSL3numberedclause"/>
        <w:rPr>
          <w:rFonts w:ascii="Arial" w:hAnsi="Arial"/>
        </w:rPr>
      </w:pPr>
      <w:bookmarkStart w:id="247" w:name="_Ref27372751"/>
      <w:bookmarkStart w:id="248" w:name="_Ref127426020"/>
      <w:r w:rsidRPr="00C3320D">
        <w:rPr>
          <w:rFonts w:ascii="Arial" w:hAnsi="Arial"/>
        </w:rPr>
        <w:t>at the Customer's request and on reasonable notice, deliver up-to-date Registers to the</w:t>
      </w:r>
      <w:bookmarkEnd w:id="247"/>
      <w:r w:rsidRPr="00C3320D">
        <w:rPr>
          <w:rFonts w:ascii="Arial" w:hAnsi="Arial"/>
        </w:rPr>
        <w:t xml:space="preserve"> Customer.</w:t>
      </w:r>
      <w:bookmarkEnd w:id="248"/>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49" w:name="_Ref127352385"/>
      <w:r w:rsidRPr="00C3320D">
        <w:rPr>
          <w:rFonts w:ascii="Arial" w:hAnsi="Arial"/>
        </w:rPr>
        <w:t>The Supplier shall comply with all of its obligations contained in the Exit Plan.</w:t>
      </w:r>
      <w:bookmarkEnd w:id="249"/>
    </w:p>
    <w:p w14:paraId="06A3AE66" w14:textId="77777777" w:rsidR="00EE4546" w:rsidRPr="00C3320D" w:rsidRDefault="00EE4546" w:rsidP="00D40F55">
      <w:pPr>
        <w:pStyle w:val="GPSL2numberedclause"/>
        <w:rPr>
          <w:rFonts w:ascii="Arial" w:hAnsi="Arial"/>
        </w:rPr>
      </w:pPr>
      <w:bookmarkStart w:id="250"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0"/>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1" w:name="_DV_M565"/>
      <w:bookmarkEnd w:id="251"/>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2"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2"/>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3"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3"/>
    </w:p>
    <w:p w14:paraId="0B2342CC" w14:textId="77777777" w:rsidR="00EE4546" w:rsidRPr="00C3320D" w:rsidRDefault="00EE4546" w:rsidP="0066727D">
      <w:pPr>
        <w:pStyle w:val="GPSL1SCHEDULEHeading"/>
        <w:numPr>
          <w:ilvl w:val="0"/>
          <w:numId w:val="18"/>
        </w:numPr>
        <w:spacing w:before="120" w:after="120"/>
        <w:rPr>
          <w:rFonts w:ascii="Arial" w:hAnsi="Arial"/>
        </w:rPr>
      </w:pPr>
      <w:bookmarkStart w:id="254" w:name="_Ref127425445"/>
      <w:r w:rsidRPr="00C3320D">
        <w:rPr>
          <w:rFonts w:ascii="Arial" w:hAnsi="Arial"/>
        </w:rPr>
        <w:t xml:space="preserve">ASSETS and SUB-CONTRACTS </w:t>
      </w:r>
      <w:bookmarkEnd w:id="254"/>
    </w:p>
    <w:p w14:paraId="62C6516B" w14:textId="77777777" w:rsidR="00EE4546" w:rsidRPr="00C3320D" w:rsidRDefault="00EE4546" w:rsidP="00D40F55">
      <w:pPr>
        <w:pStyle w:val="GPSL2numberedclause"/>
        <w:rPr>
          <w:rFonts w:ascii="Arial" w:hAnsi="Arial"/>
        </w:rPr>
      </w:pPr>
      <w:bookmarkStart w:id="255" w:name="_Ref127425768"/>
      <w:r w:rsidRPr="00C3320D">
        <w:rPr>
          <w:rFonts w:ascii="Arial" w:hAnsi="Arial"/>
        </w:rPr>
        <w:t>Following notice of termination of this Contract  and during the Termination Assistance Period, the Supplier shall not, without the Customer's prior written consent:</w:t>
      </w:r>
      <w:bookmarkEnd w:id="255"/>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6"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6"/>
    </w:p>
    <w:p w14:paraId="70E3987E" w14:textId="77777777" w:rsidR="00EE4546" w:rsidRPr="00C3320D" w:rsidRDefault="00EE4546" w:rsidP="00D40F55">
      <w:pPr>
        <w:pStyle w:val="GPSL3numberedclause"/>
        <w:rPr>
          <w:rFonts w:ascii="Arial" w:hAnsi="Arial"/>
        </w:rPr>
      </w:pPr>
      <w:bookmarkStart w:id="257" w:name="_Ref364352534"/>
      <w:bookmarkStart w:id="258"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7"/>
      <w:r w:rsidRPr="00C3320D">
        <w:rPr>
          <w:rFonts w:ascii="Arial" w:hAnsi="Arial"/>
        </w:rPr>
        <w:t xml:space="preserve"> </w:t>
      </w:r>
      <w:bookmarkEnd w:id="258"/>
    </w:p>
    <w:p w14:paraId="665E12EE" w14:textId="77777777" w:rsidR="00EE4546" w:rsidRPr="00C3320D" w:rsidRDefault="00EE4546" w:rsidP="00D40F55">
      <w:pPr>
        <w:pStyle w:val="GPSL3numberedclause"/>
        <w:rPr>
          <w:rFonts w:ascii="Arial" w:hAnsi="Arial"/>
        </w:rPr>
      </w:pPr>
      <w:bookmarkStart w:id="259" w:name="a301038"/>
      <w:bookmarkStart w:id="260" w:name="_Ref364350801"/>
      <w:bookmarkStart w:id="261" w:name="_Ref127958943"/>
      <w:bookmarkEnd w:id="259"/>
      <w:r w:rsidRPr="00C3320D">
        <w:rPr>
          <w:rFonts w:ascii="Arial" w:hAnsi="Arial"/>
        </w:rPr>
        <w:t>which, if any, of:</w:t>
      </w:r>
      <w:bookmarkEnd w:id="260"/>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2"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1"/>
      <w:bookmarkEnd w:id="262"/>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3"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3"/>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4"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5" w:name="_Ref127426673"/>
      <w:bookmarkEnd w:id="264"/>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5"/>
    </w:p>
    <w:p w14:paraId="22A18A65" w14:textId="77777777" w:rsidR="00EE4546" w:rsidRPr="00C3320D" w:rsidRDefault="00EE4546" w:rsidP="00D40F55">
      <w:pPr>
        <w:pStyle w:val="GPSL2numberedclause"/>
        <w:rPr>
          <w:rFonts w:ascii="Arial" w:hAnsi="Arial"/>
        </w:rPr>
      </w:pPr>
      <w:bookmarkStart w:id="266"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6"/>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7"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7"/>
    </w:p>
    <w:p w14:paraId="74833E86" w14:textId="77777777" w:rsidR="00EE4546" w:rsidRPr="00C3320D" w:rsidRDefault="00EE4546" w:rsidP="0066727D">
      <w:pPr>
        <w:pStyle w:val="GPSL1SCHEDULEHeading"/>
        <w:numPr>
          <w:ilvl w:val="0"/>
          <w:numId w:val="18"/>
        </w:numPr>
        <w:spacing w:before="120" w:after="120"/>
        <w:rPr>
          <w:rFonts w:ascii="Arial" w:hAnsi="Arial"/>
        </w:rPr>
      </w:pPr>
      <w:bookmarkStart w:id="268" w:name="_DV_M564"/>
      <w:bookmarkStart w:id="269" w:name="_DV_M566"/>
      <w:bookmarkStart w:id="270" w:name="_DV_M567"/>
      <w:bookmarkEnd w:id="268"/>
      <w:bookmarkEnd w:id="269"/>
      <w:bookmarkEnd w:id="270"/>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66727D">
      <w:pPr>
        <w:pStyle w:val="GPSL1SCHEDULEHeading"/>
        <w:numPr>
          <w:ilvl w:val="0"/>
          <w:numId w:val="18"/>
        </w:numPr>
        <w:spacing w:before="120" w:after="120"/>
        <w:rPr>
          <w:rFonts w:ascii="Arial" w:hAnsi="Arial"/>
        </w:rPr>
      </w:pPr>
      <w:bookmarkStart w:id="271" w:name="_Ref127425458"/>
      <w:r w:rsidRPr="00C3320D">
        <w:rPr>
          <w:rFonts w:ascii="Arial" w:hAnsi="Arial"/>
        </w:rPr>
        <w:t xml:space="preserve">CHARGES </w:t>
      </w:r>
      <w:bookmarkEnd w:id="271"/>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66727D">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2"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3" w:name="_Ref127426852"/>
      <w:r w:rsidRPr="00C3320D">
        <w:rPr>
          <w:rFonts w:ascii="Arial" w:hAnsi="Arial"/>
        </w:rPr>
        <w:t>) as follows:</w:t>
      </w:r>
      <w:bookmarkEnd w:id="272"/>
      <w:bookmarkEnd w:id="273"/>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4" w:name="_Toc431551204"/>
      <w:bookmarkStart w:id="275" w:name="_Toc461702416"/>
      <w:r w:rsidRPr="00C3320D">
        <w:rPr>
          <w:rFonts w:cs="Arial"/>
          <w:szCs w:val="22"/>
        </w:rPr>
        <w:t>CONTRACT SCHEDULE 3: STAFF TRANSFER</w:t>
      </w:r>
      <w:bookmarkEnd w:id="274"/>
      <w:bookmarkEnd w:id="275"/>
    </w:p>
    <w:p w14:paraId="30C43DC8" w14:textId="77777777" w:rsidR="00FA30C4" w:rsidRPr="00C3320D" w:rsidRDefault="00FA30C4" w:rsidP="0066727D">
      <w:pPr>
        <w:pStyle w:val="GPSL1CLAUSEHEADING"/>
        <w:numPr>
          <w:ilvl w:val="0"/>
          <w:numId w:val="34"/>
        </w:numPr>
        <w:spacing w:before="120" w:after="120"/>
        <w:rPr>
          <w:rFonts w:ascii="Arial" w:hAnsi="Arial"/>
        </w:rPr>
      </w:pPr>
      <w:bookmarkStart w:id="276" w:name="_Ref384036770"/>
      <w:r w:rsidRPr="00C3320D">
        <w:rPr>
          <w:rFonts w:ascii="Arial" w:hAnsi="Arial"/>
        </w:rPr>
        <w:t>DEFINITIONS</w:t>
      </w:r>
      <w:bookmarkEnd w:id="276"/>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66727D">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7"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7"/>
    </w:p>
    <w:p w14:paraId="6E6E0EFF" w14:textId="77777777" w:rsidR="00FA30C4" w:rsidRPr="00C3320D" w:rsidRDefault="00FA30C4" w:rsidP="00D40F55">
      <w:pPr>
        <w:pStyle w:val="GPSL2numberedclause"/>
        <w:rPr>
          <w:rFonts w:ascii="Arial" w:hAnsi="Arial"/>
        </w:rPr>
      </w:pPr>
      <w:bookmarkStart w:id="278"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78"/>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79" w:name="_Toc431551205"/>
      <w:r w:rsidRPr="00C3320D">
        <w:rPr>
          <w:rFonts w:ascii="Arial" w:hAnsi="Arial" w:cs="Arial"/>
        </w:rPr>
        <w:t>ANNEX TO PART A: PENSIONS</w:t>
      </w:r>
      <w:bookmarkEnd w:id="279"/>
    </w:p>
    <w:p w14:paraId="7F1EC1C8" w14:textId="77777777" w:rsidR="00FA30C4" w:rsidRPr="00884ACC" w:rsidRDefault="00FA30C4" w:rsidP="0066727D">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0"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0"/>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66727D">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6"/>
      <w:r w:rsidRPr="00C3320D">
        <w:rPr>
          <w:rFonts w:ascii="Arial" w:hAnsi="Arial" w:cs="Arial"/>
        </w:rPr>
        <w:t>ANNEX TO PART B: Pensions</w:t>
      </w:r>
      <w:bookmarkEnd w:id="281"/>
    </w:p>
    <w:p w14:paraId="5EE2FF19" w14:textId="77777777" w:rsidR="00FA30C4" w:rsidRPr="00DB297D" w:rsidRDefault="00FA30C4" w:rsidP="0066727D">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2"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66727D">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66727D">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66727D">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bookmarkStart w:id="283" w:name="_GoBack"/>
      <w:bookmarkEnd w:id="283"/>
      <w:r w:rsidRPr="00C3320D">
        <w:rPr>
          <w:rFonts w:ascii="Arial" w:hAnsi="Arial" w:cs="Arial"/>
        </w:rPr>
        <w:br w:type="page"/>
        <w:t xml:space="preserve"> </w:t>
      </w:r>
      <w:bookmarkStart w:id="284"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4"/>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5" w:name="_Toc431551210"/>
      <w:bookmarkStart w:id="286" w:name="_Toc461702417"/>
      <w:r w:rsidRPr="00C3320D">
        <w:rPr>
          <w:rFonts w:cs="Arial"/>
          <w:szCs w:val="22"/>
        </w:rPr>
        <w:t>CONTRACT SCHEDULE 4: TRANSPARENCY REPORTS</w:t>
      </w:r>
      <w:bookmarkEnd w:id="285"/>
      <w:bookmarkEnd w:id="286"/>
    </w:p>
    <w:p w14:paraId="0C8680FC" w14:textId="77777777" w:rsidR="007F2EC5" w:rsidRPr="00C3320D" w:rsidRDefault="005A3C1B" w:rsidP="0066727D">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7" w:name="_Toc431551211"/>
      <w:r w:rsidRPr="00C3320D">
        <w:rPr>
          <w:rFonts w:ascii="Arial" w:hAnsi="Arial" w:cs="Arial"/>
        </w:rPr>
        <w:t>ANNEX 1: LIST OF TRANSPARENCY REPORTS</w:t>
      </w:r>
      <w:bookmarkEnd w:id="287"/>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22EA2" w14:textId="77777777" w:rsidR="00852DCF" w:rsidRDefault="00852DCF">
      <w:pPr>
        <w:spacing w:after="0" w:line="20" w:lineRule="exact"/>
      </w:pPr>
    </w:p>
  </w:endnote>
  <w:endnote w:type="continuationSeparator" w:id="0">
    <w:p w14:paraId="2ABABDCE" w14:textId="77777777" w:rsidR="00852DCF" w:rsidRDefault="00852DCF">
      <w:pPr>
        <w:spacing w:after="0" w:line="20" w:lineRule="exact"/>
      </w:pPr>
    </w:p>
  </w:endnote>
  <w:endnote w:type="continuationNotice" w:id="1">
    <w:p w14:paraId="64ED369A" w14:textId="77777777" w:rsidR="00852DCF" w:rsidRDefault="00852DCF">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852DCF" w:rsidRDefault="00852DC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852DCF" w:rsidRDefault="00852DC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852DCF" w:rsidRDefault="00852DCF" w:rsidP="00FB5BA8">
    <w:pPr>
      <w:pStyle w:val="Footer"/>
      <w:ind w:right="360"/>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67C74EA0" w:rsidR="00852DCF" w:rsidRPr="004D7DDF" w:rsidRDefault="00852DCF" w:rsidP="00D35C2B">
    <w:pPr>
      <w:pStyle w:val="Footer"/>
      <w:jc w:val="left"/>
      <w:rPr>
        <w:sz w:val="16"/>
        <w:szCs w:val="16"/>
      </w:rPr>
    </w:pPr>
    <w:r w:rsidRPr="004D7DDF">
      <w:rPr>
        <w:sz w:val="16"/>
        <w:szCs w:val="16"/>
      </w:rPr>
      <w:t xml:space="preserve">RM3786 Panel – Version 1 </w:t>
    </w:r>
  </w:p>
  <w:p w14:paraId="4259A12B" w14:textId="75E98F61" w:rsidR="00852DCF" w:rsidRPr="004D7DDF" w:rsidRDefault="00852DCF" w:rsidP="00D35C2B">
    <w:pPr>
      <w:pStyle w:val="Footer"/>
      <w:jc w:val="left"/>
      <w:rPr>
        <w:sz w:val="16"/>
        <w:szCs w:val="16"/>
      </w:rPr>
    </w:pPr>
    <w:r w:rsidRPr="004D7DDF">
      <w:rPr>
        <w:sz w:val="16"/>
        <w:szCs w:val="16"/>
      </w:rPr>
      <w:t>Attachment 8 Panel Agr</w:t>
    </w:r>
    <w:r w:rsidR="00157E5D">
      <w:rPr>
        <w:sz w:val="16"/>
        <w:szCs w:val="16"/>
      </w:rPr>
      <w:t>eement Schedule 4 General Legal Advice Services</w:t>
    </w:r>
    <w:r w:rsidRPr="004D7DDF">
      <w:rPr>
        <w:sz w:val="16"/>
        <w:szCs w:val="16"/>
      </w:rPr>
      <w:t xml:space="preserve"> Contract and Order Form</w:t>
    </w:r>
  </w:p>
  <w:p w14:paraId="0388C5B1" w14:textId="47D97D45" w:rsidR="00852DCF" w:rsidRPr="004D7DDF" w:rsidRDefault="00852DCF" w:rsidP="00D35C2B">
    <w:pPr>
      <w:pStyle w:val="Footer"/>
      <w:jc w:val="left"/>
      <w:rPr>
        <w:sz w:val="16"/>
        <w:szCs w:val="16"/>
      </w:rPr>
    </w:pPr>
    <w:r w:rsidRPr="004D7DDF">
      <w:rPr>
        <w:sz w:val="16"/>
        <w:szCs w:val="16"/>
      </w:rPr>
      <w:t xml:space="preserve">CCLL18A26 – ‘Provision of Legal Services Relating to the Future Probation System’ </w:t>
    </w:r>
  </w:p>
  <w:p w14:paraId="70F2FF03" w14:textId="624A7F86" w:rsidR="00852DCF" w:rsidRPr="00D35C2B" w:rsidRDefault="00852DCF" w:rsidP="00D35C2B">
    <w:pPr>
      <w:pStyle w:val="Footer"/>
      <w:jc w:val="left"/>
      <w:rPr>
        <w:rFonts w:cs="Arial"/>
        <w:sz w:val="16"/>
        <w:szCs w:val="19"/>
        <w:shd w:val="clear" w:color="auto" w:fill="FFFFFF"/>
      </w:rPr>
    </w:pPr>
    <w:r w:rsidRPr="004D7DDF">
      <w:rPr>
        <w:rFonts w:cs="Arial"/>
        <w:sz w:val="16"/>
        <w:szCs w:val="19"/>
        <w:shd w:val="clear" w:color="auto" w:fill="FFFFFF"/>
      </w:rPr>
      <w:t>© Crown copyright 2017</w:t>
    </w:r>
  </w:p>
  <w:p w14:paraId="6B8871A6" w14:textId="481F60C2" w:rsidR="00852DCF" w:rsidRDefault="00852DCF" w:rsidP="00D35C2B">
    <w:pPr>
      <w:pStyle w:val="Footer"/>
      <w:jc w:val="center"/>
    </w:pPr>
    <w:sdt>
      <w:sdtPr>
        <w:id w:val="-11448882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57E5D">
          <w:rPr>
            <w:noProof/>
          </w:rPr>
          <w:t>97</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852DCF" w:rsidRPr="00D35C2B" w:rsidRDefault="00852DCF"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852DCF" w:rsidRPr="00D35C2B" w:rsidRDefault="00852DCF"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852DCF" w:rsidRPr="00D35C2B" w:rsidRDefault="00852DCF"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852DCF" w:rsidRPr="00D35C2B" w:rsidRDefault="00852DCF"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852DCF" w:rsidRDefault="00852DCF" w:rsidP="00353A2B">
    <w:pPr>
      <w:pStyle w:val="Footer"/>
      <w:jc w:val="center"/>
    </w:pPr>
    <w:sdt>
      <w:sdtPr>
        <w:id w:val="13633233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48</w:t>
        </w:r>
        <w:r>
          <w:rPr>
            <w:noProof/>
          </w:rPr>
          <w:fldChar w:fldCharType="end"/>
        </w:r>
      </w:sdtContent>
    </w:sdt>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852DCF" w:rsidRDefault="00852DCF"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852DCF" w:rsidRDefault="00852DCF"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852DCF" w:rsidRDefault="00852DCF" w:rsidP="00FB5BA8">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3EFB" w14:textId="77777777" w:rsidR="00852DCF" w:rsidRDefault="00852DCF">
      <w:pPr>
        <w:spacing w:after="0" w:line="240" w:lineRule="auto"/>
      </w:pPr>
      <w:r>
        <w:separator/>
      </w:r>
    </w:p>
  </w:footnote>
  <w:footnote w:type="continuationSeparator" w:id="0">
    <w:p w14:paraId="2A512FBE" w14:textId="77777777" w:rsidR="00852DCF" w:rsidRDefault="00852DCF">
      <w:pPr>
        <w:spacing w:after="0" w:line="240" w:lineRule="auto"/>
      </w:pPr>
      <w:r>
        <w:continuationSeparator/>
      </w:r>
    </w:p>
  </w:footnote>
  <w:footnote w:type="continuationNotice" w:id="1">
    <w:p w14:paraId="5304C107" w14:textId="77777777" w:rsidR="00852DCF" w:rsidRDefault="00852DC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852DCF" w:rsidRDefault="00852DC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852DCF" w:rsidRDefault="00852DCF"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852DCF" w:rsidRDefault="00852DCF"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852DCF" w:rsidRDefault="00852DCF"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852DCF" w:rsidRDefault="00852DCF"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852DCF" w:rsidRDefault="00852DCF"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A47E4"/>
    <w:multiLevelType w:val="hybridMultilevel"/>
    <w:tmpl w:val="4D02956C"/>
    <w:lvl w:ilvl="0" w:tplc="EA36C33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C272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54D0B6">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BE6E1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AA758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4E9C7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EA5F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DA7A4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A67A8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EF242F"/>
    <w:multiLevelType w:val="hybridMultilevel"/>
    <w:tmpl w:val="A40AB15A"/>
    <w:lvl w:ilvl="0" w:tplc="426EC7E8">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8B30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088DD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FE0F1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08167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D8EC8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CE94D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60DC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C9B8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9"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95064A"/>
    <w:multiLevelType w:val="multilevel"/>
    <w:tmpl w:val="1332CCD4"/>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82F27A1"/>
    <w:multiLevelType w:val="hybridMultilevel"/>
    <w:tmpl w:val="006440A2"/>
    <w:lvl w:ilvl="0" w:tplc="D658A51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2A6C38">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B6B9A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8E1756">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DE1CE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BCC28E">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7EC77A">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2A4298">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4A2B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B52CA2"/>
    <w:multiLevelType w:val="hybridMultilevel"/>
    <w:tmpl w:val="1B40A4E8"/>
    <w:lvl w:ilvl="0" w:tplc="CC90463E">
      <w:start w:val="1"/>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8C9684">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DCE4DC">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567CBC">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2978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FAEE9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3E9800">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D0008A">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C242D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9BA65A1"/>
    <w:multiLevelType w:val="hybridMultilevel"/>
    <w:tmpl w:val="22A0C598"/>
    <w:lvl w:ilvl="0" w:tplc="E530FDD2">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1E24C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1EBA7A">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5C7EA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E201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240CB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187E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A027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AAECD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9" w15:restartNumberingAfterBreak="0">
    <w:nsid w:val="14B213DF"/>
    <w:multiLevelType w:val="hybridMultilevel"/>
    <w:tmpl w:val="328EFDA0"/>
    <w:lvl w:ilvl="0" w:tplc="96EEA85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A8D3C0">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BCDE12">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788CBC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B6938A">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38CAB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4AAFB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83D9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1CBB8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2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22" w15:restartNumberingAfterBreak="0">
    <w:nsid w:val="1C995E3D"/>
    <w:multiLevelType w:val="hybridMultilevel"/>
    <w:tmpl w:val="40E87D3A"/>
    <w:lvl w:ilvl="0" w:tplc="8CB69C1C">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161A5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640762">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CC094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AE66A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D8D7F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1A15DA">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26DEF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CA07C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DEE657E"/>
    <w:multiLevelType w:val="hybridMultilevel"/>
    <w:tmpl w:val="A1F26A2A"/>
    <w:lvl w:ilvl="0" w:tplc="3496AC6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C0D2C">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C4DBAE">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7215EE">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E5846">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524C2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66BD2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86D80">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BC11B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5"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6" w15:restartNumberingAfterBreak="0">
    <w:nsid w:val="259E4CDF"/>
    <w:multiLevelType w:val="hybridMultilevel"/>
    <w:tmpl w:val="8D9C3DF0"/>
    <w:lvl w:ilvl="0" w:tplc="89E477CA">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62613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5A4AFA">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E6B97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3051E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78400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0E85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A677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2BAD32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E67B6F"/>
    <w:multiLevelType w:val="multilevel"/>
    <w:tmpl w:val="C3042826"/>
    <w:lvl w:ilvl="0">
      <w:start w:val="11"/>
      <w:numFmt w:val="decimal"/>
      <w:lvlRestart w:val="0"/>
      <w:suff w:val="space"/>
      <w:lvlText w:val="APPENDIX %1: "/>
      <w:lvlJc w:val="left"/>
      <w:pPr>
        <w:ind w:left="3402"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Part %2: "/>
      <w:lvlJc w:val="left"/>
      <w:pPr>
        <w:ind w:left="2409" w:firstLine="0"/>
      </w:pPr>
      <w:rPr>
        <w:rFonts w:hint="default"/>
        <w:caps w:val="0"/>
        <w:effect w:val="none"/>
      </w:rPr>
    </w:lvl>
    <w:lvl w:ilvl="2">
      <w:start w:val="1"/>
      <w:numFmt w:val="none"/>
      <w:lvlRestart w:val="0"/>
      <w:lvlText w:val=""/>
      <w:lvlJc w:val="left"/>
      <w:pPr>
        <w:tabs>
          <w:tab w:val="num" w:pos="2409"/>
        </w:tabs>
        <w:ind w:left="2409" w:firstLine="0"/>
      </w:pPr>
      <w:rPr>
        <w:rFonts w:hint="default"/>
        <w:caps w:val="0"/>
        <w:effect w:val="none"/>
      </w:rPr>
    </w:lvl>
    <w:lvl w:ilvl="3">
      <w:start w:val="1"/>
      <w:numFmt w:val="none"/>
      <w:lvlRestart w:val="0"/>
      <w:lvlText w:val=""/>
      <w:lvlJc w:val="left"/>
      <w:pPr>
        <w:tabs>
          <w:tab w:val="num" w:pos="2409"/>
        </w:tabs>
        <w:ind w:left="2409" w:firstLine="0"/>
      </w:pPr>
      <w:rPr>
        <w:rFonts w:hint="default"/>
        <w:caps w:val="0"/>
        <w:effect w:val="none"/>
      </w:rPr>
    </w:lvl>
    <w:lvl w:ilvl="4">
      <w:start w:val="1"/>
      <w:numFmt w:val="none"/>
      <w:lvlRestart w:val="0"/>
      <w:lvlText w:val=""/>
      <w:lvlJc w:val="left"/>
      <w:pPr>
        <w:tabs>
          <w:tab w:val="num" w:pos="2409"/>
        </w:tabs>
        <w:ind w:left="2409" w:firstLine="0"/>
      </w:pPr>
      <w:rPr>
        <w:rFonts w:hint="default"/>
        <w:caps w:val="0"/>
        <w:effect w:val="none"/>
      </w:rPr>
    </w:lvl>
    <w:lvl w:ilvl="5">
      <w:start w:val="1"/>
      <w:numFmt w:val="none"/>
      <w:lvlRestart w:val="0"/>
      <w:lvlText w:val=""/>
      <w:lvlJc w:val="left"/>
      <w:pPr>
        <w:tabs>
          <w:tab w:val="num" w:pos="2409"/>
        </w:tabs>
        <w:ind w:left="2409" w:firstLine="0"/>
      </w:pPr>
      <w:rPr>
        <w:rFonts w:hint="default"/>
        <w:caps w:val="0"/>
        <w:effect w:val="none"/>
      </w:rPr>
    </w:lvl>
    <w:lvl w:ilvl="6">
      <w:start w:val="1"/>
      <w:numFmt w:val="none"/>
      <w:lvlRestart w:val="0"/>
      <w:lvlText w:val=""/>
      <w:lvlJc w:val="left"/>
      <w:pPr>
        <w:tabs>
          <w:tab w:val="num" w:pos="2409"/>
        </w:tabs>
        <w:ind w:left="2409" w:firstLine="0"/>
      </w:pPr>
      <w:rPr>
        <w:rFonts w:hint="default"/>
        <w:caps w:val="0"/>
        <w:effect w:val="none"/>
      </w:rPr>
    </w:lvl>
    <w:lvl w:ilvl="7">
      <w:start w:val="1"/>
      <w:numFmt w:val="none"/>
      <w:lvlRestart w:val="0"/>
      <w:lvlText w:val=""/>
      <w:lvlJc w:val="left"/>
      <w:pPr>
        <w:tabs>
          <w:tab w:val="num" w:pos="2409"/>
        </w:tabs>
        <w:ind w:left="2409" w:firstLine="0"/>
      </w:pPr>
      <w:rPr>
        <w:rFonts w:hint="default"/>
        <w:caps w:val="0"/>
        <w:effect w:val="none"/>
      </w:rPr>
    </w:lvl>
    <w:lvl w:ilvl="8">
      <w:start w:val="1"/>
      <w:numFmt w:val="none"/>
      <w:lvlRestart w:val="0"/>
      <w:lvlText w:val=""/>
      <w:lvlJc w:val="left"/>
      <w:pPr>
        <w:tabs>
          <w:tab w:val="num" w:pos="2409"/>
        </w:tabs>
        <w:ind w:left="2409" w:firstLine="0"/>
      </w:pPr>
      <w:rPr>
        <w:rFonts w:hint="default"/>
        <w:caps w:val="0"/>
        <w:effect w:val="none"/>
      </w:rPr>
    </w:lvl>
  </w:abstractNum>
  <w:abstractNum w:abstractNumId="30"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31" w15:restartNumberingAfterBreak="0">
    <w:nsid w:val="30492D27"/>
    <w:multiLevelType w:val="hybridMultilevel"/>
    <w:tmpl w:val="FD008238"/>
    <w:lvl w:ilvl="0" w:tplc="20E2FC6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E06F8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84AFD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1E4DF8">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9CABE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14F77C">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C2B8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9ABF08">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503C3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1AC53AE"/>
    <w:multiLevelType w:val="hybridMultilevel"/>
    <w:tmpl w:val="099AB436"/>
    <w:lvl w:ilvl="0" w:tplc="27C4F1FA">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38EE9C">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2069B2">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EA4F8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B2E8B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EA8DA8">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06E3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2591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C4A56E">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1CC15C7"/>
    <w:multiLevelType w:val="hybridMultilevel"/>
    <w:tmpl w:val="2FC639D0"/>
    <w:lvl w:ilvl="0" w:tplc="4376976E">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C0004E">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851FA">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E292A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36947E">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C4046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8228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4C83C">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40320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5" w15:restartNumberingAfterBreak="0">
    <w:nsid w:val="36AC21A0"/>
    <w:multiLevelType w:val="hybridMultilevel"/>
    <w:tmpl w:val="71D466C4"/>
    <w:lvl w:ilvl="0" w:tplc="F2F07830">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14663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56EF5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74FC0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824BF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C55A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BEFAA8">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2CC36">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C4621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CAE2121"/>
    <w:multiLevelType w:val="hybridMultilevel"/>
    <w:tmpl w:val="32EA857E"/>
    <w:lvl w:ilvl="0" w:tplc="CABE60DE">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AAC5D6">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5C064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049D8A">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2C76A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F46C30">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5C388C">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D0819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2326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40" w15:restartNumberingAfterBreak="0">
    <w:nsid w:val="3F2B233B"/>
    <w:multiLevelType w:val="hybridMultilevel"/>
    <w:tmpl w:val="A1DE485C"/>
    <w:lvl w:ilvl="0" w:tplc="5EF8CCD6">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E8F26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8A9A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061F6">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CC3F8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7863E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AFA86">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17CE">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DC701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14774CC"/>
    <w:multiLevelType w:val="hybridMultilevel"/>
    <w:tmpl w:val="191A7FC4"/>
    <w:lvl w:ilvl="0" w:tplc="124AFD0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CA6AA">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9ECA76">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6AF034">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28200">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7064B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3477B6">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A761C">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CEF6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5936963"/>
    <w:multiLevelType w:val="hybridMultilevel"/>
    <w:tmpl w:val="A6CA0F38"/>
    <w:lvl w:ilvl="0" w:tplc="323E04D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4568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52C1B0">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242DD6">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D8DE4C">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A6845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8046B6">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A40FC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28113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6A737D9"/>
    <w:multiLevelType w:val="hybridMultilevel"/>
    <w:tmpl w:val="7152D976"/>
    <w:lvl w:ilvl="0" w:tplc="36DC14C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62BF8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2A6D4E">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46D4CA">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D2385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E0F9C">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1E2CE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846A3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F8576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6"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F2A54FE"/>
    <w:multiLevelType w:val="hybridMultilevel"/>
    <w:tmpl w:val="CE3A1CB6"/>
    <w:lvl w:ilvl="0" w:tplc="D24C2480">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B4849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E4F9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56419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0CF0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A0364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30586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8036F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128A1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1200365"/>
    <w:multiLevelType w:val="multilevel"/>
    <w:tmpl w:val="D1CE420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ascii="Arial" w:hAnsi="Arial" w:cs="Arial" w:hint="default"/>
        <w:caps w:val="0"/>
        <w:color w:val="auto"/>
        <w:effect w:val="none"/>
      </w:rPr>
    </w:lvl>
    <w:lvl w:ilvl="2">
      <w:start w:val="1"/>
      <w:numFmt w:val="decimal"/>
      <w:lvlText w:val="%1.%2.%3"/>
      <w:lvlJc w:val="left"/>
      <w:pPr>
        <w:tabs>
          <w:tab w:val="num" w:pos="2214"/>
        </w:tabs>
        <w:ind w:left="2214" w:hanging="1080"/>
      </w:pPr>
      <w:rPr>
        <w:rFonts w:hint="default"/>
        <w:b w:val="0"/>
        <w:caps w:val="0"/>
        <w:effect w:val="none"/>
      </w:rPr>
    </w:lvl>
    <w:lvl w:ilvl="3">
      <w:start w:val="1"/>
      <w:numFmt w:val="decimal"/>
      <w:lvlText w:val="7.1%4"/>
      <w:lvlJc w:val="left"/>
      <w:pPr>
        <w:tabs>
          <w:tab w:val="num" w:pos="2214"/>
        </w:tabs>
        <w:ind w:left="2214" w:hanging="1080"/>
      </w:pPr>
      <w:rPr>
        <w:rFonts w:hint="default"/>
        <w:caps w:val="0"/>
        <w:effect w:val="none"/>
      </w:rPr>
    </w:lvl>
    <w:lvl w:ilvl="4">
      <w:start w:val="1"/>
      <w:numFmt w:val="lowerLetter"/>
      <w:lvlText w:val="(%5)"/>
      <w:lvlJc w:val="left"/>
      <w:pPr>
        <w:tabs>
          <w:tab w:val="num" w:pos="2847"/>
        </w:tabs>
        <w:ind w:left="2847"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0" w15:restartNumberingAfterBreak="0">
    <w:nsid w:val="578A1A89"/>
    <w:multiLevelType w:val="hybridMultilevel"/>
    <w:tmpl w:val="75F482FC"/>
    <w:lvl w:ilvl="0" w:tplc="9424C65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BA64D0">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E4E29C">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AA36CE">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809356">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4BFBE">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52593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CD41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4FE28">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B17431D"/>
    <w:multiLevelType w:val="hybridMultilevel"/>
    <w:tmpl w:val="F72E540C"/>
    <w:lvl w:ilvl="0" w:tplc="A60EF500">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6CB00">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E26F48">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94CB62">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FAD210">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84DAA4">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C38C0">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4D2D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D89312">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53" w15:restartNumberingAfterBreak="0">
    <w:nsid w:val="5E274C51"/>
    <w:multiLevelType w:val="hybridMultilevel"/>
    <w:tmpl w:val="EB748864"/>
    <w:lvl w:ilvl="0" w:tplc="CE8A144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8C6A84">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C4C28E">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B81DFA">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C975A">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7A3F26">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FAD96A">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ED996">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AE9B0E">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5"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7"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976297D"/>
    <w:multiLevelType w:val="hybridMultilevel"/>
    <w:tmpl w:val="AF3404EC"/>
    <w:styleLink w:val="1111112"/>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2516AB0"/>
    <w:multiLevelType w:val="hybridMultilevel"/>
    <w:tmpl w:val="498E2EF4"/>
    <w:lvl w:ilvl="0" w:tplc="D354D762">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0E3BD2">
      <w:start w:val="1"/>
      <w:numFmt w:val="bullet"/>
      <w:lvlText w:val="o"/>
      <w:lvlJc w:val="left"/>
      <w:pPr>
        <w:ind w:left="1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A49F24">
      <w:start w:val="1"/>
      <w:numFmt w:val="bullet"/>
      <w:lvlText w:val="▪"/>
      <w:lvlJc w:val="left"/>
      <w:pPr>
        <w:ind w:left="1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8684FC">
      <w:start w:val="1"/>
      <w:numFmt w:val="bullet"/>
      <w:lvlText w:val="•"/>
      <w:lvlJc w:val="left"/>
      <w:pPr>
        <w:ind w:left="2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4E7174">
      <w:start w:val="1"/>
      <w:numFmt w:val="bullet"/>
      <w:lvlText w:val="o"/>
      <w:lvlJc w:val="left"/>
      <w:pPr>
        <w:ind w:left="3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90CF46">
      <w:start w:val="1"/>
      <w:numFmt w:val="bullet"/>
      <w:lvlText w:val="▪"/>
      <w:lvlJc w:val="left"/>
      <w:pPr>
        <w:ind w:left="4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287FC">
      <w:start w:val="1"/>
      <w:numFmt w:val="bullet"/>
      <w:lvlText w:val="•"/>
      <w:lvlJc w:val="left"/>
      <w:pPr>
        <w:ind w:left="4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E">
      <w:start w:val="1"/>
      <w:numFmt w:val="bullet"/>
      <w:lvlText w:val="o"/>
      <w:lvlJc w:val="left"/>
      <w:pPr>
        <w:ind w:left="5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58C974">
      <w:start w:val="1"/>
      <w:numFmt w:val="bullet"/>
      <w:lvlText w:val="▪"/>
      <w:lvlJc w:val="left"/>
      <w:pPr>
        <w:ind w:left="62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444130C"/>
    <w:multiLevelType w:val="hybridMultilevel"/>
    <w:tmpl w:val="DADE3108"/>
    <w:lvl w:ilvl="0" w:tplc="7204A00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922DB2">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FCE948">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8E984E">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6166E">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16EF3E">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02AE7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263D6">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4031D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7DB65C8"/>
    <w:multiLevelType w:val="hybridMultilevel"/>
    <w:tmpl w:val="D5D61846"/>
    <w:lvl w:ilvl="0" w:tplc="8BC0AC2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2CAC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BC3FC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DEAD7C">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6833BC">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4AB2A">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3AE000">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6A8936">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6EF41A">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A251D6D"/>
    <w:multiLevelType w:val="hybridMultilevel"/>
    <w:tmpl w:val="39361FDE"/>
    <w:lvl w:ilvl="0" w:tplc="E60601FE">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D2C0EE">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14EC82">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32BA8E">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46394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C22DFE">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E1C0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480508">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4CC964">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C4B2892"/>
    <w:multiLevelType w:val="hybridMultilevel"/>
    <w:tmpl w:val="471EB002"/>
    <w:lvl w:ilvl="0" w:tplc="DF58BA0A">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0A2DA">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5809C4">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DCB010">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4259C">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6E7F8A">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9CB942">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746250">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309D36">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FDC6B46"/>
    <w:multiLevelType w:val="hybridMultilevel"/>
    <w:tmpl w:val="56FA0CD2"/>
    <w:lvl w:ilvl="0" w:tplc="2CD4303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A4206">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D20878">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82CB7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F0FFE8">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4A93E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7AAB56C">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E4D62">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2481B6">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45"/>
  </w:num>
  <w:num w:numId="3">
    <w:abstractNumId w:val="30"/>
  </w:num>
  <w:num w:numId="4">
    <w:abstractNumId w:val="21"/>
  </w:num>
  <w:num w:numId="5">
    <w:abstractNumId w:val="5"/>
  </w:num>
  <w:num w:numId="6">
    <w:abstractNumId w:val="56"/>
  </w:num>
  <w:num w:numId="7">
    <w:abstractNumId w:val="39"/>
  </w:num>
  <w:num w:numId="8">
    <w:abstractNumId w:val="8"/>
  </w:num>
  <w:num w:numId="9">
    <w:abstractNumId w:val="4"/>
  </w:num>
  <w:num w:numId="10">
    <w:abstractNumId w:val="3"/>
  </w:num>
  <w:num w:numId="11">
    <w:abstractNumId w:val="2"/>
  </w:num>
  <w:num w:numId="12">
    <w:abstractNumId w:val="1"/>
  </w:num>
  <w:num w:numId="13">
    <w:abstractNumId w:val="0"/>
  </w:num>
  <w:num w:numId="14">
    <w:abstractNumId w:val="52"/>
  </w:num>
  <w:num w:numId="15">
    <w:abstractNumId w:val="9"/>
  </w:num>
  <w:num w:numId="16">
    <w:abstractNumId w:val="20"/>
  </w:num>
  <w:num w:numId="17">
    <w:abstractNumId w:val="49"/>
  </w:num>
  <w:num w:numId="18">
    <w:abstractNumId w:val="62"/>
  </w:num>
  <w:num w:numId="19">
    <w:abstractNumId w:val="27"/>
  </w:num>
  <w:num w:numId="20">
    <w:abstractNumId w:val="59"/>
  </w:num>
  <w:num w:numId="21">
    <w:abstractNumId w:val="6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num>
  <w:num w:numId="24">
    <w:abstractNumId w:val="64"/>
  </w:num>
  <w:num w:numId="25">
    <w:abstractNumId w:val="28"/>
  </w:num>
  <w:num w:numId="26">
    <w:abstractNumId w:val="57"/>
  </w:num>
  <w:num w:numId="27">
    <w:abstractNumId w:val="15"/>
  </w:num>
  <w:num w:numId="28">
    <w:abstractNumId w:val="44"/>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48"/>
  </w:num>
  <w:num w:numId="44">
    <w:abstractNumId w:val="29"/>
  </w:num>
  <w:num w:numId="45">
    <w:abstractNumId w:val="66"/>
  </w:num>
  <w:num w:numId="46">
    <w:abstractNumId w:val="18"/>
  </w:num>
  <w:num w:numId="47">
    <w:abstractNumId w:val="58"/>
  </w:num>
  <w:num w:numId="48">
    <w:abstractNumId w:val="17"/>
  </w:num>
  <w:num w:numId="49">
    <w:abstractNumId w:val="38"/>
  </w:num>
  <w:num w:numId="50">
    <w:abstractNumId w:val="34"/>
  </w:num>
  <w:num w:numId="51">
    <w:abstractNumId w:val="54"/>
  </w:num>
  <w:num w:numId="52">
    <w:abstractNumId w:val="25"/>
  </w:num>
  <w:num w:numId="53">
    <w:abstractNumId w:val="19"/>
  </w:num>
  <w:num w:numId="54">
    <w:abstractNumId w:val="35"/>
  </w:num>
  <w:num w:numId="55">
    <w:abstractNumId w:val="32"/>
  </w:num>
  <w:num w:numId="56">
    <w:abstractNumId w:val="68"/>
  </w:num>
  <w:num w:numId="57">
    <w:abstractNumId w:val="47"/>
  </w:num>
  <w:num w:numId="58">
    <w:abstractNumId w:val="40"/>
  </w:num>
  <w:num w:numId="59">
    <w:abstractNumId w:val="31"/>
  </w:num>
  <w:num w:numId="60">
    <w:abstractNumId w:val="51"/>
  </w:num>
  <w:num w:numId="61">
    <w:abstractNumId w:val="43"/>
  </w:num>
  <w:num w:numId="62">
    <w:abstractNumId w:val="50"/>
  </w:num>
  <w:num w:numId="63">
    <w:abstractNumId w:val="14"/>
  </w:num>
  <w:num w:numId="64">
    <w:abstractNumId w:val="22"/>
  </w:num>
  <w:num w:numId="65">
    <w:abstractNumId w:val="6"/>
  </w:num>
  <w:num w:numId="66">
    <w:abstractNumId w:val="37"/>
  </w:num>
  <w:num w:numId="67">
    <w:abstractNumId w:val="7"/>
  </w:num>
  <w:num w:numId="68">
    <w:abstractNumId w:val="33"/>
  </w:num>
  <w:num w:numId="69">
    <w:abstractNumId w:val="26"/>
  </w:num>
  <w:num w:numId="70">
    <w:abstractNumId w:val="60"/>
  </w:num>
  <w:num w:numId="71">
    <w:abstractNumId w:val="65"/>
  </w:num>
  <w:num w:numId="72">
    <w:abstractNumId w:val="53"/>
  </w:num>
  <w:num w:numId="73">
    <w:abstractNumId w:val="11"/>
  </w:num>
  <w:num w:numId="74">
    <w:abstractNumId w:val="69"/>
  </w:num>
  <w:num w:numId="75">
    <w:abstractNumId w:val="42"/>
  </w:num>
  <w:num w:numId="76">
    <w:abstractNumId w:val="63"/>
  </w:num>
  <w:num w:numId="77">
    <w:abstractNumId w:val="23"/>
  </w:num>
  <w:num w:numId="78">
    <w:abstractNumId w:val="61"/>
  </w:num>
  <w:num w:numId="79">
    <w:abstractNumId w:val="41"/>
  </w:num>
  <w:num w:numId="80">
    <w:abstractNumId w:val="1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42D"/>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0F6ADF"/>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57E5D"/>
    <w:rsid w:val="00161ECF"/>
    <w:rsid w:val="00162C54"/>
    <w:rsid w:val="00163049"/>
    <w:rsid w:val="001651CF"/>
    <w:rsid w:val="001665C8"/>
    <w:rsid w:val="001710CE"/>
    <w:rsid w:val="001717CF"/>
    <w:rsid w:val="0017342F"/>
    <w:rsid w:val="00185555"/>
    <w:rsid w:val="00187FBC"/>
    <w:rsid w:val="00191736"/>
    <w:rsid w:val="001928A4"/>
    <w:rsid w:val="00192EB2"/>
    <w:rsid w:val="001967D4"/>
    <w:rsid w:val="00197AAA"/>
    <w:rsid w:val="00197D34"/>
    <w:rsid w:val="001A35D3"/>
    <w:rsid w:val="001B18A6"/>
    <w:rsid w:val="001B470C"/>
    <w:rsid w:val="001B5109"/>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4B82"/>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0F8"/>
    <w:rsid w:val="002371BB"/>
    <w:rsid w:val="00237AD7"/>
    <w:rsid w:val="00240E76"/>
    <w:rsid w:val="00241399"/>
    <w:rsid w:val="00241E23"/>
    <w:rsid w:val="0024307F"/>
    <w:rsid w:val="002479FD"/>
    <w:rsid w:val="00254479"/>
    <w:rsid w:val="0025590B"/>
    <w:rsid w:val="00257D36"/>
    <w:rsid w:val="002606C0"/>
    <w:rsid w:val="00261AC6"/>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2A32"/>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542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D7DDF"/>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37AB8"/>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27D"/>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64CC"/>
    <w:rsid w:val="006E2D22"/>
    <w:rsid w:val="006E6177"/>
    <w:rsid w:val="006E7AF0"/>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0C21"/>
    <w:rsid w:val="00841FFA"/>
    <w:rsid w:val="0084742E"/>
    <w:rsid w:val="0084785D"/>
    <w:rsid w:val="00852DCF"/>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5AED"/>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325D"/>
    <w:rsid w:val="00A57C2C"/>
    <w:rsid w:val="00A57CB0"/>
    <w:rsid w:val="00A61963"/>
    <w:rsid w:val="00A619D6"/>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4EA7"/>
    <w:rsid w:val="00AB51E9"/>
    <w:rsid w:val="00AC34CA"/>
    <w:rsid w:val="00AC4EAD"/>
    <w:rsid w:val="00AD14BD"/>
    <w:rsid w:val="00AD21DC"/>
    <w:rsid w:val="00AD3334"/>
    <w:rsid w:val="00AE753C"/>
    <w:rsid w:val="00AF1278"/>
    <w:rsid w:val="00AF273B"/>
    <w:rsid w:val="00AF30A4"/>
    <w:rsid w:val="00AF5C6A"/>
    <w:rsid w:val="00B014A2"/>
    <w:rsid w:val="00B03A90"/>
    <w:rsid w:val="00B0403B"/>
    <w:rsid w:val="00B0409C"/>
    <w:rsid w:val="00B10436"/>
    <w:rsid w:val="00B1299B"/>
    <w:rsid w:val="00B16352"/>
    <w:rsid w:val="00B20A98"/>
    <w:rsid w:val="00B215C6"/>
    <w:rsid w:val="00B25433"/>
    <w:rsid w:val="00B26A96"/>
    <w:rsid w:val="00B30408"/>
    <w:rsid w:val="00B35FC4"/>
    <w:rsid w:val="00B36F5D"/>
    <w:rsid w:val="00B37F06"/>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D91"/>
    <w:rsid w:val="00BE0F08"/>
    <w:rsid w:val="00BE4E82"/>
    <w:rsid w:val="00BE73C1"/>
    <w:rsid w:val="00BE74B1"/>
    <w:rsid w:val="00BF197D"/>
    <w:rsid w:val="00BF3041"/>
    <w:rsid w:val="00BF5839"/>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67BC2"/>
    <w:rsid w:val="00C70018"/>
    <w:rsid w:val="00C70928"/>
    <w:rsid w:val="00C741B5"/>
    <w:rsid w:val="00C74DBB"/>
    <w:rsid w:val="00C80CF5"/>
    <w:rsid w:val="00C84E27"/>
    <w:rsid w:val="00C86D98"/>
    <w:rsid w:val="00C901FE"/>
    <w:rsid w:val="00C9147E"/>
    <w:rsid w:val="00C916CB"/>
    <w:rsid w:val="00C93116"/>
    <w:rsid w:val="00C943EE"/>
    <w:rsid w:val="00C9533F"/>
    <w:rsid w:val="00C9591C"/>
    <w:rsid w:val="00CA0380"/>
    <w:rsid w:val="00CA5BC6"/>
    <w:rsid w:val="00CA672F"/>
    <w:rsid w:val="00CA6C27"/>
    <w:rsid w:val="00CA7593"/>
    <w:rsid w:val="00CB1F93"/>
    <w:rsid w:val="00CB2078"/>
    <w:rsid w:val="00CB2406"/>
    <w:rsid w:val="00CB271F"/>
    <w:rsid w:val="00CB2FFD"/>
    <w:rsid w:val="00CB33B4"/>
    <w:rsid w:val="00CB7161"/>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10"/>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2AD1"/>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B3BB5A7C-8C71-4B55-B4A5-6D0C64DA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link w:val="BodyTextIndent3Char"/>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link w:val="TitleChar"/>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rsid w:val="006C11A5"/>
    <w:pPr>
      <w:spacing w:after="0" w:line="240" w:lineRule="auto"/>
    </w:pPr>
    <w:rPr>
      <w:rFonts w:ascii="Tahoma" w:hAnsi="Tahoma"/>
      <w:sz w:val="16"/>
      <w:szCs w:val="16"/>
    </w:rPr>
  </w:style>
  <w:style w:type="character" w:customStyle="1" w:styleId="BalloonTextChar">
    <w:name w:val="Balloon Text Char"/>
    <w:link w:val="BalloonText"/>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link w:val="NoSpacingChar"/>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numbering" w:customStyle="1" w:styleId="NoList1">
    <w:name w:val="No List1"/>
    <w:next w:val="NoList"/>
    <w:uiPriority w:val="99"/>
    <w:semiHidden/>
    <w:unhideWhenUsed/>
    <w:rsid w:val="00DB6A10"/>
  </w:style>
  <w:style w:type="character" w:customStyle="1" w:styleId="EquationCaption">
    <w:name w:val="_Equation Caption"/>
    <w:rsid w:val="00DB6A10"/>
  </w:style>
  <w:style w:type="paragraph" w:customStyle="1" w:styleId="BodyTextIndent8">
    <w:name w:val="Body Text Indent 8"/>
    <w:basedOn w:val="BodyTextIndent7"/>
    <w:rsid w:val="00DB6A10"/>
    <w:pPr>
      <w:ind w:left="5760"/>
    </w:pPr>
    <w:rPr>
      <w:rFonts w:ascii="Arial" w:hAnsi="Arial"/>
    </w:rPr>
  </w:style>
  <w:style w:type="paragraph" w:customStyle="1" w:styleId="body0">
    <w:name w:val="body"/>
    <w:basedOn w:val="Normal"/>
    <w:link w:val="bodyChar"/>
    <w:rsid w:val="00DB6A10"/>
    <w:pPr>
      <w:overflowPunct/>
      <w:autoSpaceDE/>
      <w:autoSpaceDN/>
      <w:adjustRightInd/>
      <w:spacing w:after="0" w:line="240" w:lineRule="auto"/>
      <w:jc w:val="left"/>
      <w:textAlignment w:val="auto"/>
    </w:pPr>
    <w:rPr>
      <w:rFonts w:eastAsia="SimSun"/>
      <w:szCs w:val="24"/>
      <w:lang w:eastAsia="en-GB"/>
    </w:rPr>
  </w:style>
  <w:style w:type="paragraph" w:customStyle="1" w:styleId="bodystrong">
    <w:name w:val="body strong"/>
    <w:basedOn w:val="body0"/>
    <w:link w:val="bodystrongChar"/>
    <w:rsid w:val="00DB6A10"/>
    <w:rPr>
      <w:b/>
    </w:rPr>
  </w:style>
  <w:style w:type="paragraph" w:customStyle="1" w:styleId="bodystronger">
    <w:name w:val="body stronger"/>
    <w:basedOn w:val="bodystrong"/>
    <w:link w:val="bodystrongerChar"/>
    <w:rsid w:val="00DB6A10"/>
    <w:rPr>
      <w:caps/>
      <w:szCs w:val="22"/>
    </w:rPr>
  </w:style>
  <w:style w:type="character" w:customStyle="1" w:styleId="bodyChar">
    <w:name w:val="body Char"/>
    <w:basedOn w:val="DefaultParagraphFont"/>
    <w:link w:val="body0"/>
    <w:rsid w:val="00DB6A10"/>
    <w:rPr>
      <w:rFonts w:ascii="Arial" w:eastAsia="SimSun" w:hAnsi="Arial"/>
      <w:sz w:val="22"/>
      <w:szCs w:val="24"/>
    </w:rPr>
  </w:style>
  <w:style w:type="character" w:customStyle="1" w:styleId="bodystrongChar">
    <w:name w:val="body strong Char"/>
    <w:basedOn w:val="bodyChar"/>
    <w:link w:val="bodystrong"/>
    <w:rsid w:val="00DB6A10"/>
    <w:rPr>
      <w:rFonts w:ascii="Arial" w:eastAsia="SimSun" w:hAnsi="Arial"/>
      <w:b/>
      <w:sz w:val="22"/>
      <w:szCs w:val="24"/>
    </w:rPr>
  </w:style>
  <w:style w:type="paragraph" w:customStyle="1" w:styleId="bodycondstrongcentredspaced">
    <w:name w:val="body cond strong centred spaced"/>
    <w:basedOn w:val="bodycondstrongcentred"/>
    <w:rsid w:val="00DB6A10"/>
    <w:pPr>
      <w:spacing w:after="40"/>
    </w:pPr>
  </w:style>
  <w:style w:type="paragraph" w:customStyle="1" w:styleId="bodycond">
    <w:name w:val="body cond"/>
    <w:basedOn w:val="body0"/>
    <w:link w:val="bodycondChar"/>
    <w:rsid w:val="00DB6A10"/>
    <w:rPr>
      <w:spacing w:val="-3"/>
      <w:szCs w:val="22"/>
    </w:rPr>
  </w:style>
  <w:style w:type="paragraph" w:customStyle="1" w:styleId="bodycondstrong">
    <w:name w:val="body cond strong"/>
    <w:basedOn w:val="bodycond"/>
    <w:link w:val="bodycondstrongChar"/>
    <w:rsid w:val="00DB6A10"/>
    <w:rPr>
      <w:b/>
    </w:rPr>
  </w:style>
  <w:style w:type="paragraph" w:customStyle="1" w:styleId="bodycondstrongcentred">
    <w:name w:val="body cond strong centred"/>
    <w:basedOn w:val="bodycondstrong"/>
    <w:link w:val="bodycondstrongcentredChar"/>
    <w:rsid w:val="00DB6A10"/>
    <w:pPr>
      <w:jc w:val="center"/>
    </w:pPr>
  </w:style>
  <w:style w:type="paragraph" w:customStyle="1" w:styleId="bodycondstrongercentred">
    <w:name w:val="body cond stronger centred"/>
    <w:basedOn w:val="bodycondstrongcentred"/>
    <w:link w:val="bodycondstrongercentredChar"/>
    <w:rsid w:val="00DB6A10"/>
    <w:rPr>
      <w:caps/>
    </w:rPr>
  </w:style>
  <w:style w:type="paragraph" w:customStyle="1" w:styleId="bodycondcentred">
    <w:name w:val="body cond centred"/>
    <w:basedOn w:val="bodycond"/>
    <w:rsid w:val="00DB6A10"/>
    <w:pPr>
      <w:jc w:val="center"/>
    </w:pPr>
  </w:style>
  <w:style w:type="character" w:customStyle="1" w:styleId="bodycondChar">
    <w:name w:val="body cond Char"/>
    <w:basedOn w:val="bodyChar"/>
    <w:link w:val="bodycond"/>
    <w:rsid w:val="00DB6A10"/>
    <w:rPr>
      <w:rFonts w:ascii="Arial" w:eastAsia="SimSun" w:hAnsi="Arial"/>
      <w:spacing w:val="-3"/>
      <w:sz w:val="22"/>
      <w:szCs w:val="22"/>
    </w:rPr>
  </w:style>
  <w:style w:type="character" w:customStyle="1" w:styleId="bodycondstrongChar">
    <w:name w:val="body cond strong Char"/>
    <w:basedOn w:val="bodycondChar"/>
    <w:link w:val="bodycondstrong"/>
    <w:rsid w:val="00DB6A10"/>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DB6A10"/>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DB6A10"/>
    <w:rPr>
      <w:rFonts w:ascii="Arial" w:eastAsia="SimSun" w:hAnsi="Arial"/>
      <w:b/>
      <w:caps/>
      <w:spacing w:val="-3"/>
      <w:sz w:val="22"/>
      <w:szCs w:val="22"/>
    </w:rPr>
  </w:style>
  <w:style w:type="paragraph" w:customStyle="1" w:styleId="bodyspaced">
    <w:name w:val="body spaced"/>
    <w:basedOn w:val="body0"/>
    <w:rsid w:val="00DB6A10"/>
    <w:pPr>
      <w:spacing w:after="240"/>
    </w:pPr>
  </w:style>
  <w:style w:type="character" w:customStyle="1" w:styleId="bodystrongerChar">
    <w:name w:val="body stronger Char"/>
    <w:basedOn w:val="bodystrongChar"/>
    <w:link w:val="bodystronger"/>
    <w:rsid w:val="00DB6A10"/>
    <w:rPr>
      <w:rFonts w:ascii="Arial" w:eastAsia="SimSun" w:hAnsi="Arial"/>
      <w:b/>
      <w:caps/>
      <w:sz w:val="22"/>
      <w:szCs w:val="22"/>
    </w:rPr>
  </w:style>
  <w:style w:type="paragraph" w:customStyle="1" w:styleId="bodypartyhead">
    <w:name w:val="body party head"/>
    <w:basedOn w:val="bodystronger"/>
    <w:next w:val="bodyparty"/>
    <w:link w:val="bodypartyheadChar"/>
    <w:rsid w:val="00DB6A10"/>
    <w:pPr>
      <w:spacing w:after="240"/>
      <w:ind w:left="720" w:hanging="720"/>
    </w:pPr>
  </w:style>
  <w:style w:type="paragraph" w:customStyle="1" w:styleId="bodyparty">
    <w:name w:val="body party"/>
    <w:basedOn w:val="body0"/>
    <w:rsid w:val="00DB6A10"/>
    <w:pPr>
      <w:spacing w:after="240"/>
      <w:ind w:left="720"/>
      <w:contextualSpacing/>
    </w:pPr>
  </w:style>
  <w:style w:type="numbering" w:customStyle="1" w:styleId="1111111">
    <w:name w:val="1 / 1.1 / 1.1.11"/>
    <w:basedOn w:val="NoList"/>
    <w:next w:val="111111"/>
    <w:rsid w:val="00DB6A10"/>
    <w:pPr>
      <w:numPr>
        <w:numId w:val="42"/>
      </w:numPr>
    </w:pPr>
  </w:style>
  <w:style w:type="paragraph" w:customStyle="1" w:styleId="BODYDOCTITLE">
    <w:name w:val="BODY DOC TITLE"/>
    <w:basedOn w:val="bodycondstrongercentred"/>
    <w:rsid w:val="00DB6A10"/>
    <w:rPr>
      <w:sz w:val="28"/>
    </w:rPr>
  </w:style>
  <w:style w:type="character" w:customStyle="1" w:styleId="bodypartyheadChar">
    <w:name w:val="body party head Char"/>
    <w:basedOn w:val="bodystrongerChar"/>
    <w:link w:val="bodypartyhead"/>
    <w:rsid w:val="00DB6A10"/>
    <w:rPr>
      <w:rFonts w:ascii="Arial" w:eastAsia="SimSun" w:hAnsi="Arial"/>
      <w:b/>
      <w:caps/>
      <w:sz w:val="22"/>
      <w:szCs w:val="22"/>
    </w:rPr>
  </w:style>
  <w:style w:type="paragraph" w:customStyle="1" w:styleId="MarginTextHang">
    <w:name w:val="Margin Text Hang"/>
    <w:basedOn w:val="HouseStyleBase"/>
    <w:rsid w:val="00DB6A10"/>
    <w:pPr>
      <w:overflowPunct w:val="0"/>
      <w:autoSpaceDE w:val="0"/>
      <w:autoSpaceDN w:val="0"/>
      <w:ind w:left="720" w:hanging="720"/>
      <w:textAlignment w:val="baseline"/>
    </w:pPr>
    <w:rPr>
      <w:rFonts w:ascii="Arial" w:hAnsi="Arial"/>
    </w:rPr>
  </w:style>
  <w:style w:type="table" w:customStyle="1" w:styleId="Table3Deffects11">
    <w:name w:val="Table 3D effects 11"/>
    <w:basedOn w:val="TableNormal"/>
    <w:next w:val="Table3Deffects1"/>
    <w:rsid w:val="00DB6A1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DB6A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DB6A1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B6A1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DB6A1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DB6A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DB6A1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DB6A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DB6A1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DB6A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DB6A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DB6A1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DB6A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DB6A1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DB6A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DB6A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DB6A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DB6A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DB6A1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DB6A1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DB6A1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DB6A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DB6A1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DB6A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DB6A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DB6A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DB6A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DB6A1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DB6A1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DB6A1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DB6A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DB6A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DB6A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DB6A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DB6A1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DB6A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DB6A1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DB6A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DB6A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DB6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DB6A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DB6A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DB6A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DB6A10"/>
    <w:pPr>
      <w:overflowPunct/>
      <w:autoSpaceDE/>
      <w:autoSpaceDN/>
      <w:adjustRightInd/>
      <w:spacing w:before="120" w:after="120" w:line="240" w:lineRule="auto"/>
      <w:jc w:val="left"/>
      <w:textAlignment w:val="auto"/>
    </w:pPr>
    <w:rPr>
      <w:rFonts w:cs="Arial"/>
      <w:szCs w:val="22"/>
      <w:lang w:val="en-US"/>
    </w:rPr>
  </w:style>
  <w:style w:type="character" w:customStyle="1" w:styleId="Paragraph3Char">
    <w:name w:val="Paragraph 3 Char"/>
    <w:basedOn w:val="DefaultParagraphFont"/>
    <w:link w:val="Paragraph3"/>
    <w:rsid w:val="00DB6A10"/>
    <w:rPr>
      <w:rFonts w:ascii="Arial" w:hAnsi="Arial" w:cs="Arial"/>
      <w:sz w:val="22"/>
      <w:szCs w:val="22"/>
      <w:lang w:val="en-US" w:eastAsia="en-US"/>
    </w:rPr>
  </w:style>
  <w:style w:type="paragraph" w:customStyle="1" w:styleId="BodyText1">
    <w:name w:val="Body Text1"/>
    <w:basedOn w:val="Normal"/>
    <w:rsid w:val="00DB6A10"/>
    <w:pPr>
      <w:spacing w:before="240" w:after="120" w:line="240" w:lineRule="auto"/>
      <w:jc w:val="left"/>
    </w:pPr>
    <w:rPr>
      <w:rFonts w:cs="Arial"/>
      <w:noProof/>
      <w:lang w:val="en-US"/>
    </w:rPr>
  </w:style>
  <w:style w:type="paragraph" w:customStyle="1" w:styleId="Paragraph1">
    <w:name w:val="Paragraph 1"/>
    <w:basedOn w:val="Normal"/>
    <w:rsid w:val="00DB6A10"/>
    <w:pPr>
      <w:overflowPunct/>
      <w:autoSpaceDE/>
      <w:autoSpaceDN/>
      <w:adjustRightInd/>
      <w:spacing w:before="120" w:after="120" w:line="240" w:lineRule="auto"/>
      <w:jc w:val="left"/>
      <w:textAlignment w:val="auto"/>
    </w:pPr>
    <w:rPr>
      <w:b/>
      <w:szCs w:val="24"/>
    </w:rPr>
  </w:style>
  <w:style w:type="paragraph" w:customStyle="1" w:styleId="ScheduleLevel1">
    <w:name w:val="Schedule Level 1"/>
    <w:basedOn w:val="Normal"/>
    <w:rsid w:val="00DB6A10"/>
    <w:pPr>
      <w:numPr>
        <w:numId w:val="45"/>
      </w:numPr>
      <w:overflowPunct/>
      <w:autoSpaceDE/>
      <w:autoSpaceDN/>
      <w:adjustRightInd/>
      <w:spacing w:line="240" w:lineRule="auto"/>
      <w:textAlignment w:val="auto"/>
    </w:pPr>
  </w:style>
  <w:style w:type="paragraph" w:customStyle="1" w:styleId="ScheduleLevel2">
    <w:name w:val="Schedule Level 2"/>
    <w:basedOn w:val="ScheduleL2"/>
    <w:rsid w:val="00DB6A10"/>
    <w:rPr>
      <w:rFonts w:cs="Arial"/>
    </w:rPr>
  </w:style>
  <w:style w:type="paragraph" w:customStyle="1" w:styleId="ScheduleLevel3">
    <w:name w:val="Schedule Level 3"/>
    <w:basedOn w:val="Normal"/>
    <w:rsid w:val="00DB6A10"/>
    <w:pPr>
      <w:numPr>
        <w:ilvl w:val="2"/>
        <w:numId w:val="45"/>
      </w:numPr>
      <w:overflowPunct/>
      <w:autoSpaceDE/>
      <w:autoSpaceDN/>
      <w:adjustRightInd/>
      <w:spacing w:line="240" w:lineRule="auto"/>
      <w:textAlignment w:val="auto"/>
    </w:pPr>
  </w:style>
  <w:style w:type="paragraph" w:customStyle="1" w:styleId="ScheduleLevel4">
    <w:name w:val="Schedule Level 4"/>
    <w:basedOn w:val="Normal"/>
    <w:rsid w:val="00DB6A10"/>
    <w:pPr>
      <w:numPr>
        <w:ilvl w:val="3"/>
        <w:numId w:val="45"/>
      </w:numPr>
      <w:overflowPunct/>
      <w:autoSpaceDE/>
      <w:autoSpaceDN/>
      <w:adjustRightInd/>
      <w:spacing w:line="240" w:lineRule="auto"/>
      <w:textAlignment w:val="auto"/>
    </w:pPr>
  </w:style>
  <w:style w:type="paragraph" w:customStyle="1" w:styleId="ScheduleLevel5">
    <w:name w:val="Schedule Level 5"/>
    <w:basedOn w:val="Normal"/>
    <w:rsid w:val="00DB6A10"/>
    <w:pPr>
      <w:numPr>
        <w:ilvl w:val="4"/>
        <w:numId w:val="45"/>
      </w:numPr>
      <w:overflowPunct/>
      <w:autoSpaceDE/>
      <w:autoSpaceDN/>
      <w:adjustRightInd/>
      <w:spacing w:line="240" w:lineRule="auto"/>
      <w:textAlignment w:val="auto"/>
    </w:pPr>
  </w:style>
  <w:style w:type="paragraph" w:customStyle="1" w:styleId="ScheduleLevel6">
    <w:name w:val="Schedule Level 6"/>
    <w:basedOn w:val="Normal"/>
    <w:rsid w:val="00DB6A10"/>
    <w:pPr>
      <w:numPr>
        <w:ilvl w:val="5"/>
        <w:numId w:val="45"/>
      </w:numPr>
      <w:overflowPunct/>
      <w:autoSpaceDE/>
      <w:autoSpaceDN/>
      <w:adjustRightInd/>
      <w:spacing w:line="240" w:lineRule="auto"/>
      <w:textAlignment w:val="auto"/>
    </w:pPr>
  </w:style>
  <w:style w:type="paragraph" w:customStyle="1" w:styleId="ScheduleLevel7">
    <w:name w:val="Schedule Level 7"/>
    <w:basedOn w:val="Normal"/>
    <w:rsid w:val="00DB6A10"/>
    <w:pPr>
      <w:numPr>
        <w:ilvl w:val="6"/>
        <w:numId w:val="45"/>
      </w:numPr>
      <w:overflowPunct/>
      <w:autoSpaceDE/>
      <w:autoSpaceDN/>
      <w:adjustRightInd/>
      <w:spacing w:line="240" w:lineRule="auto"/>
      <w:textAlignment w:val="auto"/>
    </w:pPr>
  </w:style>
  <w:style w:type="paragraph" w:customStyle="1" w:styleId="ScheduleLevel8">
    <w:name w:val="Schedule Level 8"/>
    <w:basedOn w:val="Normal"/>
    <w:rsid w:val="00DB6A10"/>
    <w:pPr>
      <w:numPr>
        <w:ilvl w:val="7"/>
        <w:numId w:val="45"/>
      </w:numPr>
      <w:overflowPunct/>
      <w:autoSpaceDE/>
      <w:autoSpaceDN/>
      <w:adjustRightInd/>
      <w:spacing w:line="240" w:lineRule="auto"/>
      <w:textAlignment w:val="auto"/>
    </w:pPr>
  </w:style>
  <w:style w:type="paragraph" w:customStyle="1" w:styleId="ScheduleLevel9">
    <w:name w:val="Schedule Level 9"/>
    <w:basedOn w:val="Normal"/>
    <w:rsid w:val="00DB6A10"/>
    <w:pPr>
      <w:numPr>
        <w:ilvl w:val="8"/>
        <w:numId w:val="45"/>
      </w:numPr>
      <w:overflowPunct/>
      <w:autoSpaceDE/>
      <w:autoSpaceDN/>
      <w:adjustRightInd/>
      <w:spacing w:line="240" w:lineRule="auto"/>
      <w:textAlignment w:val="auto"/>
    </w:pPr>
  </w:style>
  <w:style w:type="paragraph" w:customStyle="1" w:styleId="Paragraph4">
    <w:name w:val="Paragraph 4"/>
    <w:basedOn w:val="Normal"/>
    <w:rsid w:val="00DB6A10"/>
    <w:pPr>
      <w:tabs>
        <w:tab w:val="num" w:pos="2700"/>
      </w:tabs>
      <w:overflowPunct/>
      <w:autoSpaceDE/>
      <w:autoSpaceDN/>
      <w:adjustRightInd/>
      <w:spacing w:before="120" w:after="120" w:line="240" w:lineRule="auto"/>
      <w:ind w:left="2484" w:hanging="504"/>
      <w:jc w:val="left"/>
      <w:textAlignment w:val="auto"/>
    </w:pPr>
    <w:rPr>
      <w:szCs w:val="24"/>
    </w:rPr>
  </w:style>
  <w:style w:type="character" w:customStyle="1" w:styleId="NoSpacingChar">
    <w:name w:val="No Spacing Char"/>
    <w:basedOn w:val="DefaultParagraphFont"/>
    <w:link w:val="NoSpacing"/>
    <w:uiPriority w:val="1"/>
    <w:rsid w:val="00DB6A10"/>
    <w:rPr>
      <w:sz w:val="22"/>
      <w:lang w:eastAsia="en-US"/>
    </w:rPr>
  </w:style>
  <w:style w:type="character" w:customStyle="1" w:styleId="BodyTextIndent3Char">
    <w:name w:val="Body Text Indent 3 Char"/>
    <w:basedOn w:val="DefaultParagraphFont"/>
    <w:link w:val="BodyTextIndent3"/>
    <w:rsid w:val="00DB6A10"/>
    <w:rPr>
      <w:rFonts w:eastAsia="STZhongsong"/>
      <w:sz w:val="22"/>
      <w:lang w:eastAsia="zh-CN"/>
    </w:rPr>
  </w:style>
  <w:style w:type="paragraph" w:customStyle="1" w:styleId="StyleHeading120pt">
    <w:name w:val="Style Heading 1 + 20 pt"/>
    <w:basedOn w:val="Heading1"/>
    <w:rsid w:val="00DB6A10"/>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DB6A10"/>
  </w:style>
  <w:style w:type="character" w:customStyle="1" w:styleId="TitleChar">
    <w:name w:val="Title Char"/>
    <w:basedOn w:val="DefaultParagraphFont"/>
    <w:link w:val="Title"/>
    <w:rsid w:val="00DB6A10"/>
    <w:rPr>
      <w:rFonts w:ascii="Arial" w:hAnsi="Arial"/>
      <w:b/>
      <w:kern w:val="28"/>
      <w:sz w:val="32"/>
      <w:lang w:eastAsia="en-US"/>
    </w:rPr>
  </w:style>
  <w:style w:type="paragraph" w:customStyle="1" w:styleId="Paragraph2">
    <w:name w:val="Paragraph 2"/>
    <w:basedOn w:val="Normal"/>
    <w:rsid w:val="00DB6A10"/>
    <w:pPr>
      <w:overflowPunct/>
      <w:autoSpaceDE/>
      <w:autoSpaceDN/>
      <w:adjustRightInd/>
      <w:spacing w:before="120" w:after="120" w:line="240" w:lineRule="auto"/>
      <w:jc w:val="left"/>
      <w:textAlignment w:val="auto"/>
    </w:pPr>
    <w:rPr>
      <w:b/>
      <w:szCs w:val="24"/>
    </w:rPr>
  </w:style>
  <w:style w:type="paragraph" w:customStyle="1" w:styleId="Level1">
    <w:name w:val="Level 1"/>
    <w:basedOn w:val="Normal"/>
    <w:rsid w:val="00DB6A10"/>
    <w:pPr>
      <w:numPr>
        <w:numId w:val="46"/>
      </w:numPr>
      <w:overflowPunct/>
      <w:autoSpaceDE/>
      <w:autoSpaceDN/>
      <w:adjustRightInd/>
      <w:spacing w:line="240" w:lineRule="auto"/>
      <w:textAlignment w:val="auto"/>
    </w:pPr>
  </w:style>
  <w:style w:type="paragraph" w:customStyle="1" w:styleId="Level2">
    <w:name w:val="Level 2"/>
    <w:basedOn w:val="Normal"/>
    <w:rsid w:val="00DB6A10"/>
    <w:pPr>
      <w:numPr>
        <w:ilvl w:val="1"/>
        <w:numId w:val="46"/>
      </w:numPr>
      <w:overflowPunct/>
      <w:autoSpaceDE/>
      <w:autoSpaceDN/>
      <w:adjustRightInd/>
      <w:spacing w:line="240" w:lineRule="auto"/>
      <w:textAlignment w:val="auto"/>
    </w:pPr>
    <w:rPr>
      <w:szCs w:val="22"/>
    </w:rPr>
  </w:style>
  <w:style w:type="paragraph" w:customStyle="1" w:styleId="Level3">
    <w:name w:val="Level 3"/>
    <w:basedOn w:val="Normal"/>
    <w:rsid w:val="00DB6A10"/>
    <w:pPr>
      <w:numPr>
        <w:ilvl w:val="2"/>
        <w:numId w:val="46"/>
      </w:numPr>
      <w:overflowPunct/>
      <w:autoSpaceDE/>
      <w:autoSpaceDN/>
      <w:adjustRightInd/>
      <w:spacing w:line="240" w:lineRule="auto"/>
      <w:textAlignment w:val="auto"/>
    </w:pPr>
  </w:style>
  <w:style w:type="paragraph" w:customStyle="1" w:styleId="Level4">
    <w:name w:val="Level 4"/>
    <w:basedOn w:val="Normal"/>
    <w:rsid w:val="00DB6A10"/>
    <w:pPr>
      <w:numPr>
        <w:ilvl w:val="3"/>
        <w:numId w:val="46"/>
      </w:numPr>
      <w:overflowPunct/>
      <w:autoSpaceDE/>
      <w:autoSpaceDN/>
      <w:adjustRightInd/>
      <w:spacing w:line="240" w:lineRule="auto"/>
      <w:textAlignment w:val="auto"/>
    </w:pPr>
  </w:style>
  <w:style w:type="paragraph" w:customStyle="1" w:styleId="Level5">
    <w:name w:val="Level 5"/>
    <w:basedOn w:val="Normal"/>
    <w:rsid w:val="00DB6A10"/>
    <w:pPr>
      <w:numPr>
        <w:ilvl w:val="4"/>
        <w:numId w:val="46"/>
      </w:numPr>
      <w:overflowPunct/>
      <w:autoSpaceDE/>
      <w:autoSpaceDN/>
      <w:adjustRightInd/>
      <w:spacing w:line="240" w:lineRule="auto"/>
      <w:textAlignment w:val="auto"/>
    </w:pPr>
  </w:style>
  <w:style w:type="paragraph" w:customStyle="1" w:styleId="Level6">
    <w:name w:val="Level 6"/>
    <w:basedOn w:val="Normal"/>
    <w:rsid w:val="00DB6A10"/>
    <w:pPr>
      <w:numPr>
        <w:ilvl w:val="5"/>
        <w:numId w:val="46"/>
      </w:numPr>
      <w:overflowPunct/>
      <w:autoSpaceDE/>
      <w:autoSpaceDN/>
      <w:adjustRightInd/>
      <w:spacing w:line="240" w:lineRule="auto"/>
      <w:textAlignment w:val="auto"/>
    </w:pPr>
  </w:style>
  <w:style w:type="paragraph" w:customStyle="1" w:styleId="Level7">
    <w:name w:val="Level 7"/>
    <w:basedOn w:val="Normal"/>
    <w:rsid w:val="00DB6A10"/>
    <w:pPr>
      <w:numPr>
        <w:ilvl w:val="6"/>
        <w:numId w:val="46"/>
      </w:numPr>
      <w:overflowPunct/>
      <w:autoSpaceDE/>
      <w:autoSpaceDN/>
      <w:adjustRightInd/>
      <w:spacing w:line="240" w:lineRule="auto"/>
      <w:textAlignment w:val="auto"/>
    </w:pPr>
  </w:style>
  <w:style w:type="paragraph" w:customStyle="1" w:styleId="Level8">
    <w:name w:val="Level 8"/>
    <w:basedOn w:val="Normal"/>
    <w:rsid w:val="00DB6A10"/>
    <w:pPr>
      <w:numPr>
        <w:ilvl w:val="7"/>
        <w:numId w:val="46"/>
      </w:numPr>
      <w:overflowPunct/>
      <w:autoSpaceDE/>
      <w:autoSpaceDN/>
      <w:adjustRightInd/>
      <w:spacing w:line="240" w:lineRule="auto"/>
      <w:textAlignment w:val="auto"/>
    </w:pPr>
  </w:style>
  <w:style w:type="paragraph" w:customStyle="1" w:styleId="Level9">
    <w:name w:val="Level 9"/>
    <w:basedOn w:val="Normal"/>
    <w:rsid w:val="00DB6A10"/>
    <w:pPr>
      <w:numPr>
        <w:ilvl w:val="8"/>
        <w:numId w:val="46"/>
      </w:numPr>
      <w:overflowPunct/>
      <w:autoSpaceDE/>
      <w:autoSpaceDN/>
      <w:adjustRightInd/>
      <w:spacing w:line="240" w:lineRule="auto"/>
      <w:textAlignment w:val="auto"/>
    </w:pPr>
  </w:style>
  <w:style w:type="character" w:customStyle="1" w:styleId="FootnoteTextChar">
    <w:name w:val="Footnote Text Char"/>
    <w:basedOn w:val="DefaultParagraphFont"/>
    <w:link w:val="FootnoteText"/>
    <w:semiHidden/>
    <w:rsid w:val="00DB6A10"/>
    <w:rPr>
      <w:rFonts w:eastAsia="STZhongsong"/>
      <w:sz w:val="16"/>
      <w:lang w:eastAsia="zh-CN"/>
    </w:rPr>
  </w:style>
  <w:style w:type="paragraph" w:customStyle="1" w:styleId="ScheduleHeader">
    <w:name w:val="Schedule Header"/>
    <w:basedOn w:val="Normal"/>
    <w:next w:val="Normal"/>
    <w:rsid w:val="00DB6A10"/>
    <w:pPr>
      <w:overflowPunct/>
      <w:autoSpaceDE/>
      <w:autoSpaceDN/>
      <w:adjustRightInd/>
      <w:spacing w:line="240" w:lineRule="auto"/>
      <w:jc w:val="center"/>
      <w:textAlignment w:val="auto"/>
    </w:pPr>
    <w:rPr>
      <w:b/>
      <w:caps/>
      <w:u w:val="single"/>
    </w:rPr>
  </w:style>
  <w:style w:type="paragraph" w:customStyle="1" w:styleId="Level1Heading">
    <w:name w:val="Level 1 Heading"/>
    <w:basedOn w:val="Level1"/>
    <w:next w:val="Level1"/>
    <w:rsid w:val="00DB6A10"/>
    <w:pPr>
      <w:keepNext/>
      <w:ind w:left="431" w:hanging="431"/>
    </w:pPr>
    <w:rPr>
      <w:b/>
      <w:caps/>
      <w:u w:val="single"/>
    </w:rPr>
  </w:style>
  <w:style w:type="paragraph" w:customStyle="1" w:styleId="Level2Heading">
    <w:name w:val="Level 2 Heading"/>
    <w:basedOn w:val="Level2"/>
    <w:next w:val="Level2"/>
    <w:rsid w:val="00DB6A10"/>
    <w:pPr>
      <w:keepNext/>
      <w:ind w:left="1077" w:hanging="646"/>
    </w:pPr>
    <w:rPr>
      <w:b/>
      <w:u w:val="single"/>
    </w:rPr>
  </w:style>
  <w:style w:type="paragraph" w:customStyle="1" w:styleId="Level3Heading">
    <w:name w:val="Level 3 Heading"/>
    <w:basedOn w:val="Level3"/>
    <w:next w:val="Level3"/>
    <w:rsid w:val="00DB6A10"/>
    <w:pPr>
      <w:keepNext/>
      <w:ind w:left="1939" w:hanging="862"/>
    </w:pPr>
    <w:rPr>
      <w:u w:val="single"/>
    </w:rPr>
  </w:style>
  <w:style w:type="paragraph" w:customStyle="1" w:styleId="ScheduleLevel1Heading">
    <w:name w:val="Schedule Level 1 Heading"/>
    <w:basedOn w:val="ScheduleLevel1"/>
    <w:next w:val="ScheduleLevel1"/>
    <w:rsid w:val="00DB6A10"/>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DB6A10"/>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DB6A10"/>
    <w:pPr>
      <w:keepNext/>
      <w:numPr>
        <w:ilvl w:val="0"/>
        <w:numId w:val="0"/>
      </w:numPr>
      <w:tabs>
        <w:tab w:val="num" w:pos="1492"/>
      </w:tabs>
      <w:ind w:left="1492" w:hanging="360"/>
    </w:pPr>
    <w:rPr>
      <w:u w:val="single"/>
    </w:rPr>
  </w:style>
  <w:style w:type="character" w:customStyle="1" w:styleId="Level4Char">
    <w:name w:val="Level 4 Char"/>
    <w:basedOn w:val="DefaultParagraphFont"/>
    <w:rsid w:val="00DB6A10"/>
    <w:rPr>
      <w:rFonts w:ascii="Arial" w:hAnsi="Arial"/>
      <w:sz w:val="22"/>
      <w:lang w:val="en-GB" w:eastAsia="en-US" w:bidi="ar-SA"/>
    </w:rPr>
  </w:style>
  <w:style w:type="character" w:customStyle="1" w:styleId="Level3Char">
    <w:name w:val="Level 3 Char"/>
    <w:basedOn w:val="DefaultParagraphFont"/>
    <w:rsid w:val="00DB6A10"/>
    <w:rPr>
      <w:rFonts w:ascii="Arial" w:hAnsi="Arial"/>
      <w:sz w:val="22"/>
      <w:lang w:val="en-GB" w:eastAsia="en-US" w:bidi="ar-SA"/>
    </w:rPr>
  </w:style>
  <w:style w:type="paragraph" w:customStyle="1" w:styleId="Style2">
    <w:name w:val="Style2"/>
    <w:basedOn w:val="Normal"/>
    <w:rsid w:val="00DB6A10"/>
    <w:pPr>
      <w:tabs>
        <w:tab w:val="left" w:pos="720"/>
        <w:tab w:val="left" w:pos="851"/>
        <w:tab w:val="left" w:pos="1418"/>
        <w:tab w:val="left" w:pos="1584"/>
        <w:tab w:val="left" w:pos="2592"/>
        <w:tab w:val="left" w:pos="3744"/>
        <w:tab w:val="left" w:pos="5184"/>
        <w:tab w:val="left" w:pos="6912"/>
      </w:tabs>
      <w:overflowPunct/>
      <w:autoSpaceDE/>
      <w:autoSpaceDN/>
      <w:adjustRightInd/>
      <w:spacing w:after="0" w:line="240" w:lineRule="auto"/>
      <w:textAlignment w:val="auto"/>
    </w:pPr>
    <w:rPr>
      <w:sz w:val="24"/>
    </w:rPr>
  </w:style>
  <w:style w:type="paragraph" w:customStyle="1" w:styleId="TxBrp15">
    <w:name w:val="TxBr_p15"/>
    <w:basedOn w:val="Normal"/>
    <w:rsid w:val="00DB6A10"/>
    <w:pPr>
      <w:widowControl w:val="0"/>
      <w:tabs>
        <w:tab w:val="left" w:pos="204"/>
      </w:tabs>
      <w:overflowPunct/>
      <w:autoSpaceDE/>
      <w:autoSpaceDN/>
      <w:adjustRightInd/>
      <w:spacing w:after="0" w:line="289" w:lineRule="atLeast"/>
      <w:textAlignment w:val="auto"/>
    </w:pPr>
    <w:rPr>
      <w:snapToGrid w:val="0"/>
      <w:sz w:val="24"/>
    </w:rPr>
  </w:style>
  <w:style w:type="paragraph" w:customStyle="1" w:styleId="add">
    <w:name w:val="add"/>
    <w:rsid w:val="00DB6A10"/>
    <w:rPr>
      <w:sz w:val="24"/>
      <w:szCs w:val="24"/>
      <w:lang w:eastAsia="en-US"/>
    </w:rPr>
  </w:style>
  <w:style w:type="paragraph" w:customStyle="1" w:styleId="KLegalHeading3">
    <w:name w:val="KLegal Heading 3"/>
    <w:basedOn w:val="Normal"/>
    <w:next w:val="Normal"/>
    <w:rsid w:val="00DB6A10"/>
    <w:pPr>
      <w:keepNext/>
      <w:numPr>
        <w:ilvl w:val="2"/>
        <w:numId w:val="47"/>
      </w:numPr>
      <w:tabs>
        <w:tab w:val="clear" w:pos="720"/>
      </w:tabs>
      <w:spacing w:after="220" w:line="240" w:lineRule="auto"/>
      <w:ind w:left="1440" w:hanging="720"/>
    </w:pPr>
    <w:rPr>
      <w:b/>
    </w:rPr>
  </w:style>
  <w:style w:type="paragraph" w:customStyle="1" w:styleId="KLegalHeading4">
    <w:name w:val="KLegal Heading 4"/>
    <w:basedOn w:val="Normal"/>
    <w:next w:val="Normal"/>
    <w:rsid w:val="00DB6A10"/>
    <w:pPr>
      <w:keepNext/>
      <w:numPr>
        <w:ilvl w:val="3"/>
        <w:numId w:val="47"/>
      </w:numPr>
      <w:tabs>
        <w:tab w:val="clear" w:pos="1080"/>
      </w:tabs>
      <w:spacing w:after="220" w:line="240" w:lineRule="auto"/>
      <w:ind w:left="2160" w:hanging="720"/>
    </w:pPr>
    <w:rPr>
      <w:b/>
      <w:i/>
    </w:rPr>
  </w:style>
  <w:style w:type="paragraph" w:customStyle="1" w:styleId="KLegalHeading1">
    <w:name w:val="KLegal Heading 1"/>
    <w:basedOn w:val="Normal"/>
    <w:next w:val="KLegalHeading2"/>
    <w:rsid w:val="00DB6A10"/>
    <w:pPr>
      <w:keepNext/>
      <w:pageBreakBefore/>
      <w:numPr>
        <w:numId w:val="47"/>
      </w:numPr>
      <w:tabs>
        <w:tab w:val="clear" w:pos="360"/>
      </w:tabs>
      <w:spacing w:after="440" w:line="240" w:lineRule="auto"/>
      <w:ind w:left="851" w:hanging="851"/>
      <w:outlineLvl w:val="0"/>
    </w:pPr>
    <w:rPr>
      <w:b/>
      <w:sz w:val="32"/>
    </w:rPr>
  </w:style>
  <w:style w:type="paragraph" w:customStyle="1" w:styleId="KLegalHeading2">
    <w:name w:val="KLegal Heading 2"/>
    <w:basedOn w:val="Normal"/>
    <w:next w:val="KLegalHeading3"/>
    <w:rsid w:val="00DB6A10"/>
    <w:pPr>
      <w:keepNext/>
      <w:numPr>
        <w:ilvl w:val="1"/>
        <w:numId w:val="47"/>
      </w:numPr>
      <w:tabs>
        <w:tab w:val="clear" w:pos="720"/>
      </w:tabs>
      <w:spacing w:after="220" w:line="240" w:lineRule="auto"/>
      <w:ind w:left="851" w:hanging="851"/>
      <w:outlineLvl w:val="1"/>
    </w:pPr>
    <w:rPr>
      <w:b/>
      <w:sz w:val="28"/>
    </w:rPr>
  </w:style>
  <w:style w:type="paragraph" w:customStyle="1" w:styleId="01-Level1-BB">
    <w:name w:val="01-Level1-BB"/>
    <w:basedOn w:val="Normal"/>
    <w:next w:val="Normal"/>
    <w:rsid w:val="00DB6A10"/>
    <w:pPr>
      <w:numPr>
        <w:numId w:val="48"/>
      </w:numPr>
      <w:overflowPunct/>
      <w:autoSpaceDE/>
      <w:autoSpaceDN/>
      <w:adjustRightInd/>
      <w:spacing w:after="0" w:line="240" w:lineRule="auto"/>
      <w:textAlignment w:val="auto"/>
    </w:pPr>
    <w:rPr>
      <w:b/>
    </w:rPr>
  </w:style>
  <w:style w:type="paragraph" w:customStyle="1" w:styleId="01-Level2-BB">
    <w:name w:val="01-Level2-BB"/>
    <w:basedOn w:val="Normal"/>
    <w:next w:val="Normal"/>
    <w:rsid w:val="00DB6A10"/>
    <w:pPr>
      <w:numPr>
        <w:ilvl w:val="1"/>
        <w:numId w:val="48"/>
      </w:numPr>
      <w:overflowPunct/>
      <w:autoSpaceDE/>
      <w:autoSpaceDN/>
      <w:adjustRightInd/>
      <w:spacing w:after="0" w:line="240" w:lineRule="auto"/>
      <w:textAlignment w:val="auto"/>
    </w:pPr>
  </w:style>
  <w:style w:type="paragraph" w:customStyle="1" w:styleId="01-Level3-BB">
    <w:name w:val="01-Level3-BB"/>
    <w:basedOn w:val="Normal"/>
    <w:next w:val="Normal"/>
    <w:rsid w:val="00DB6A10"/>
    <w:pPr>
      <w:numPr>
        <w:ilvl w:val="2"/>
        <w:numId w:val="48"/>
      </w:numPr>
      <w:overflowPunct/>
      <w:autoSpaceDE/>
      <w:autoSpaceDN/>
      <w:adjustRightInd/>
      <w:spacing w:after="0" w:line="240" w:lineRule="auto"/>
      <w:textAlignment w:val="auto"/>
    </w:pPr>
  </w:style>
  <w:style w:type="paragraph" w:customStyle="1" w:styleId="01-Level4-BB">
    <w:name w:val="01-Level4-BB"/>
    <w:basedOn w:val="Normal"/>
    <w:next w:val="Normal"/>
    <w:rsid w:val="00DB6A10"/>
    <w:pPr>
      <w:numPr>
        <w:ilvl w:val="3"/>
        <w:numId w:val="48"/>
      </w:numPr>
      <w:overflowPunct/>
      <w:autoSpaceDE/>
      <w:autoSpaceDN/>
      <w:adjustRightInd/>
      <w:spacing w:after="0" w:line="240" w:lineRule="auto"/>
      <w:textAlignment w:val="auto"/>
    </w:pPr>
  </w:style>
  <w:style w:type="paragraph" w:customStyle="1" w:styleId="01-Level5-BB">
    <w:name w:val="01-Level5-BB"/>
    <w:basedOn w:val="Normal"/>
    <w:next w:val="Normal"/>
    <w:rsid w:val="00DB6A10"/>
    <w:pPr>
      <w:numPr>
        <w:ilvl w:val="4"/>
        <w:numId w:val="48"/>
      </w:numPr>
      <w:overflowPunct/>
      <w:autoSpaceDE/>
      <w:autoSpaceDN/>
      <w:adjustRightInd/>
      <w:spacing w:after="0" w:line="240" w:lineRule="auto"/>
      <w:textAlignment w:val="auto"/>
    </w:pPr>
  </w:style>
  <w:style w:type="paragraph" w:customStyle="1" w:styleId="00-Normal-BB">
    <w:name w:val="00-Normal-BB"/>
    <w:rsid w:val="00DB6A10"/>
    <w:pPr>
      <w:jc w:val="both"/>
    </w:pPr>
    <w:rPr>
      <w:rFonts w:ascii="Arial" w:hAnsi="Arial"/>
      <w:sz w:val="22"/>
      <w:lang w:eastAsia="en-US"/>
    </w:rPr>
  </w:style>
  <w:style w:type="character" w:customStyle="1" w:styleId="StyleArial11pt">
    <w:name w:val="Style Arial 11 pt"/>
    <w:basedOn w:val="DefaultParagraphFont"/>
    <w:rsid w:val="00DB6A10"/>
    <w:rPr>
      <w:rFonts w:ascii="Arial" w:hAnsi="Arial"/>
      <w:color w:val="auto"/>
      <w:sz w:val="22"/>
    </w:rPr>
  </w:style>
  <w:style w:type="paragraph" w:customStyle="1" w:styleId="StyleHeading3Arial11ptAutoLeft0cmFirstline0cm">
    <w:name w:val="Style Heading 3 + Arial 11 pt Auto Left:  0 cm First line:  0 cm"/>
    <w:basedOn w:val="Normal"/>
    <w:rsid w:val="00DB6A10"/>
    <w:pPr>
      <w:numPr>
        <w:numId w:val="49"/>
      </w:numPr>
      <w:overflowPunct/>
      <w:autoSpaceDE/>
      <w:autoSpaceDN/>
      <w:adjustRightInd/>
      <w:spacing w:after="0" w:line="240" w:lineRule="auto"/>
      <w:jc w:val="left"/>
      <w:textAlignment w:val="auto"/>
    </w:pPr>
    <w:rPr>
      <w:sz w:val="24"/>
      <w:szCs w:val="24"/>
    </w:rPr>
  </w:style>
  <w:style w:type="paragraph" w:customStyle="1" w:styleId="OutlineIndPara">
    <w:name w:val="Outline Ind Para"/>
    <w:basedOn w:val="Normal"/>
    <w:rsid w:val="00DB6A10"/>
    <w:pPr>
      <w:overflowPunct/>
      <w:autoSpaceDE/>
      <w:autoSpaceDN/>
      <w:adjustRightInd/>
      <w:spacing w:line="240" w:lineRule="auto"/>
      <w:ind w:left="851"/>
      <w:textAlignment w:val="auto"/>
    </w:pPr>
  </w:style>
  <w:style w:type="paragraph" w:customStyle="1" w:styleId="AppSub">
    <w:name w:val="App Sub"/>
    <w:basedOn w:val="Normal"/>
    <w:next w:val="Normal"/>
    <w:rsid w:val="00DB6A10"/>
    <w:pPr>
      <w:numPr>
        <w:numId w:val="50"/>
      </w:numPr>
      <w:tabs>
        <w:tab w:val="clear" w:pos="1440"/>
      </w:tabs>
      <w:overflowPunct/>
      <w:autoSpaceDE/>
      <w:autoSpaceDN/>
      <w:adjustRightInd/>
      <w:spacing w:line="240" w:lineRule="auto"/>
      <w:jc w:val="center"/>
      <w:textAlignment w:val="auto"/>
    </w:pPr>
    <w:rPr>
      <w:b/>
      <w:caps/>
    </w:rPr>
  </w:style>
  <w:style w:type="paragraph" w:customStyle="1" w:styleId="StyleParagraph2JustifiedBefore12pt">
    <w:name w:val="Style Paragraph 2 + Justified Before:  12 pt"/>
    <w:basedOn w:val="Paragraph2"/>
    <w:rsid w:val="00DB6A10"/>
    <w:pPr>
      <w:spacing w:before="240"/>
      <w:ind w:left="782" w:hanging="357"/>
      <w:jc w:val="both"/>
    </w:pPr>
    <w:rPr>
      <w:bCs/>
      <w:szCs w:val="20"/>
    </w:rPr>
  </w:style>
  <w:style w:type="paragraph" w:customStyle="1" w:styleId="HeadA">
    <w:name w:val="Head A"/>
    <w:basedOn w:val="Heading1"/>
    <w:next w:val="Normal"/>
    <w:rsid w:val="00DB6A10"/>
    <w:pPr>
      <w:keepNext/>
      <w:numPr>
        <w:numId w:val="52"/>
      </w:numPr>
      <w:adjustRightInd/>
      <w:spacing w:after="120"/>
    </w:pPr>
    <w:rPr>
      <w:rFonts w:eastAsia="Times New Roman"/>
      <w:bCs/>
      <w:kern w:val="32"/>
      <w:sz w:val="28"/>
      <w:szCs w:val="32"/>
      <w:lang w:eastAsia="en-GB"/>
    </w:rPr>
  </w:style>
  <w:style w:type="paragraph" w:customStyle="1" w:styleId="HeadC">
    <w:name w:val="Head C"/>
    <w:basedOn w:val="Heading3"/>
    <w:next w:val="Normal"/>
    <w:rsid w:val="00DB6A10"/>
    <w:pPr>
      <w:keepNext/>
      <w:numPr>
        <w:numId w:val="52"/>
      </w:numPr>
      <w:tabs>
        <w:tab w:val="left" w:pos="180"/>
      </w:tabs>
      <w:adjustRightInd/>
      <w:spacing w:after="120"/>
    </w:pPr>
    <w:rPr>
      <w:rFonts w:eastAsia="Times New Roman"/>
      <w:bCs/>
      <w:szCs w:val="26"/>
      <w:lang w:eastAsia="en-GB"/>
    </w:rPr>
  </w:style>
  <w:style w:type="paragraph" w:customStyle="1" w:styleId="HeadB">
    <w:name w:val="Head B"/>
    <w:basedOn w:val="Normal"/>
    <w:rsid w:val="00DB6A10"/>
    <w:pPr>
      <w:numPr>
        <w:ilvl w:val="1"/>
        <w:numId w:val="52"/>
      </w:numPr>
      <w:overflowPunct/>
      <w:autoSpaceDE/>
      <w:autoSpaceDN/>
      <w:adjustRightInd/>
      <w:spacing w:after="60" w:line="240" w:lineRule="auto"/>
      <w:textAlignment w:val="auto"/>
    </w:pPr>
    <w:rPr>
      <w:rFonts w:ascii="Arial Bold" w:hAnsi="Arial Bold"/>
      <w:b/>
      <w:color w:val="0000FF"/>
      <w:sz w:val="24"/>
      <w:szCs w:val="24"/>
      <w:lang w:eastAsia="en-GB"/>
    </w:rPr>
  </w:style>
  <w:style w:type="character" w:customStyle="1" w:styleId="PQQbulletChar">
    <w:name w:val="PQQ bullet Char"/>
    <w:basedOn w:val="DefaultParagraphFont"/>
    <w:link w:val="PQQbullet"/>
    <w:locked/>
    <w:rsid w:val="00DB6A10"/>
    <w:rPr>
      <w:rFonts w:ascii="Arial" w:hAnsi="Arial" w:cs="Arial"/>
      <w:sz w:val="22"/>
      <w:szCs w:val="22"/>
    </w:rPr>
  </w:style>
  <w:style w:type="paragraph" w:customStyle="1" w:styleId="PQQbullet">
    <w:name w:val="PQQ bullet"/>
    <w:basedOn w:val="Normal"/>
    <w:link w:val="PQQbulletChar"/>
    <w:rsid w:val="00DB6A10"/>
    <w:pPr>
      <w:numPr>
        <w:numId w:val="51"/>
      </w:numPr>
      <w:overflowPunct/>
      <w:autoSpaceDE/>
      <w:autoSpaceDN/>
      <w:adjustRightInd/>
      <w:spacing w:after="0" w:line="240" w:lineRule="auto"/>
      <w:textAlignment w:val="auto"/>
    </w:pPr>
    <w:rPr>
      <w:rFonts w:cs="Arial"/>
      <w:szCs w:val="22"/>
      <w:lang w:eastAsia="en-GB"/>
    </w:rPr>
  </w:style>
  <w:style w:type="character" w:customStyle="1" w:styleId="IndentAChar">
    <w:name w:val="Indent A Char"/>
    <w:basedOn w:val="DefaultParagraphFont"/>
    <w:link w:val="IndentA0"/>
    <w:locked/>
    <w:rsid w:val="00DB6A10"/>
    <w:rPr>
      <w:rFonts w:ascii="Arial" w:hAnsi="Arial" w:cs="Arial"/>
      <w:sz w:val="22"/>
      <w:szCs w:val="24"/>
    </w:rPr>
  </w:style>
  <w:style w:type="paragraph" w:customStyle="1" w:styleId="IndentA0">
    <w:name w:val="Indent A"/>
    <w:basedOn w:val="Normal"/>
    <w:link w:val="IndentAChar"/>
    <w:rsid w:val="00DB6A10"/>
    <w:pPr>
      <w:overflowPunct/>
      <w:autoSpaceDE/>
      <w:autoSpaceDN/>
      <w:adjustRightInd/>
      <w:spacing w:before="60" w:after="120" w:line="240" w:lineRule="auto"/>
      <w:ind w:left="181"/>
      <w:textAlignment w:val="auto"/>
    </w:pPr>
    <w:rPr>
      <w:rFonts w:cs="Arial"/>
      <w:szCs w:val="24"/>
      <w:lang w:eastAsia="en-GB"/>
    </w:rPr>
  </w:style>
  <w:style w:type="paragraph" w:customStyle="1" w:styleId="htm01normal">
    <w:name w:val="htm01 normal"/>
    <w:basedOn w:val="Normal"/>
    <w:rsid w:val="00DB6A10"/>
    <w:pPr>
      <w:overflowPunct/>
      <w:autoSpaceDE/>
      <w:autoSpaceDN/>
      <w:adjustRightInd/>
      <w:spacing w:after="0" w:line="240" w:lineRule="auto"/>
      <w:ind w:left="900"/>
      <w:jc w:val="left"/>
      <w:textAlignment w:val="auto"/>
    </w:pPr>
    <w:rPr>
      <w:sz w:val="24"/>
    </w:rPr>
  </w:style>
  <w:style w:type="paragraph" w:customStyle="1" w:styleId="Style1">
    <w:name w:val="Style1"/>
    <w:basedOn w:val="TOC9"/>
    <w:qFormat/>
    <w:rsid w:val="00DB6A10"/>
    <w:rPr>
      <w:rFonts w:ascii="Arial" w:hAnsi="Arial"/>
      <w:noProof/>
    </w:rPr>
  </w:style>
  <w:style w:type="paragraph" w:customStyle="1" w:styleId="01-NormInd1-BB">
    <w:name w:val="01-NormInd1-BB"/>
    <w:basedOn w:val="Normal"/>
    <w:rsid w:val="00DB6A10"/>
    <w:pPr>
      <w:overflowPunct/>
      <w:autoSpaceDE/>
      <w:autoSpaceDN/>
      <w:adjustRightInd/>
      <w:spacing w:after="120" w:line="240" w:lineRule="auto"/>
      <w:ind w:left="720"/>
      <w:textAlignment w:val="auto"/>
    </w:pPr>
    <w:rPr>
      <w:sz w:val="20"/>
    </w:rPr>
  </w:style>
  <w:style w:type="character" w:customStyle="1" w:styleId="CharChar2">
    <w:name w:val="Char Char2"/>
    <w:basedOn w:val="DefaultParagraphFont"/>
    <w:rsid w:val="00DB6A10"/>
    <w:rPr>
      <w:rFonts w:ascii="Arial" w:hAnsi="Arial"/>
      <w:sz w:val="22"/>
      <w:szCs w:val="24"/>
      <w:lang w:eastAsia="en-US"/>
    </w:rPr>
  </w:style>
  <w:style w:type="numbering" w:customStyle="1" w:styleId="11111111">
    <w:name w:val="1 / 1.1 / 1.1.111"/>
    <w:basedOn w:val="NoList"/>
    <w:next w:val="111111"/>
    <w:rsid w:val="00DB6A10"/>
  </w:style>
  <w:style w:type="character" w:customStyle="1" w:styleId="apple-tab-span">
    <w:name w:val="apple-tab-span"/>
    <w:basedOn w:val="DefaultParagraphFont"/>
    <w:rsid w:val="00DB6A10"/>
  </w:style>
  <w:style w:type="paragraph" w:customStyle="1" w:styleId="Level11">
    <w:name w:val="Level 1.1"/>
    <w:basedOn w:val="Normal"/>
    <w:uiPriority w:val="99"/>
    <w:rsid w:val="00DB6A10"/>
    <w:pPr>
      <w:tabs>
        <w:tab w:val="num" w:pos="720"/>
        <w:tab w:val="num" w:pos="1440"/>
      </w:tabs>
      <w:overflowPunct/>
      <w:autoSpaceDE/>
      <w:autoSpaceDN/>
      <w:adjustRightInd/>
      <w:spacing w:after="0" w:line="240" w:lineRule="auto"/>
      <w:ind w:left="1440" w:hanging="720"/>
      <w:jc w:val="left"/>
      <w:textAlignment w:val="auto"/>
    </w:pPr>
    <w:rPr>
      <w:rFonts w:ascii="Times New Roman" w:hAnsi="Times New Roman"/>
      <w:sz w:val="20"/>
      <w:lang w:eastAsia="en-GB"/>
    </w:rPr>
  </w:style>
  <w:style w:type="numbering" w:customStyle="1" w:styleId="1111112">
    <w:name w:val="1 / 1.1 / 1.1.12"/>
    <w:basedOn w:val="NoList"/>
    <w:next w:val="111111"/>
    <w:uiPriority w:val="99"/>
    <w:semiHidden/>
    <w:unhideWhenUsed/>
    <w:locked/>
    <w:rsid w:val="00DB6A10"/>
    <w:pPr>
      <w:numPr>
        <w:numId w:val="20"/>
      </w:numPr>
    </w:pPr>
  </w:style>
  <w:style w:type="character" w:customStyle="1" w:styleId="Mention1">
    <w:name w:val="Mention1"/>
    <w:basedOn w:val="DefaultParagraphFont"/>
    <w:uiPriority w:val="99"/>
    <w:semiHidden/>
    <w:unhideWhenUsed/>
    <w:rsid w:val="00DB6A10"/>
    <w:rPr>
      <w:color w:val="2B579A"/>
      <w:shd w:val="clear" w:color="auto" w:fill="E6E6E6"/>
    </w:rPr>
  </w:style>
  <w:style w:type="character" w:customStyle="1" w:styleId="ListParagraphChar">
    <w:name w:val="List Paragraph Char"/>
    <w:link w:val="ListParagraph"/>
    <w:uiPriority w:val="34"/>
    <w:locked/>
    <w:rsid w:val="00DB6A10"/>
    <w:rPr>
      <w:rFonts w:ascii="Arial" w:hAnsi="Arial"/>
      <w:sz w:val="22"/>
      <w:lang w:eastAsia="en-US"/>
    </w:rPr>
  </w:style>
  <w:style w:type="character" w:customStyle="1" w:styleId="UnresolvedMention1">
    <w:name w:val="Unresolved Mention1"/>
    <w:basedOn w:val="DefaultParagraphFont"/>
    <w:uiPriority w:val="99"/>
    <w:semiHidden/>
    <w:unhideWhenUsed/>
    <w:rsid w:val="00DB6A10"/>
    <w:rPr>
      <w:color w:val="808080"/>
      <w:shd w:val="clear" w:color="auto" w:fill="E6E6E6"/>
    </w:rPr>
  </w:style>
  <w:style w:type="paragraph" w:customStyle="1" w:styleId="Default">
    <w:name w:val="Default"/>
    <w:rsid w:val="00DB6A10"/>
    <w:pPr>
      <w:autoSpaceDE w:val="0"/>
      <w:autoSpaceDN w:val="0"/>
      <w:adjustRightInd w:val="0"/>
    </w:pPr>
    <w:rPr>
      <w:rFonts w:ascii="Arial" w:hAnsi="Arial" w:cs="Arial"/>
      <w:color w:val="000000"/>
      <w:sz w:val="24"/>
      <w:szCs w:val="24"/>
    </w:rPr>
  </w:style>
  <w:style w:type="table" w:customStyle="1" w:styleId="TableGrid10">
    <w:name w:val="Table Grid1"/>
    <w:basedOn w:val="TableNormal"/>
    <w:next w:val="TableGrid"/>
    <w:uiPriority w:val="39"/>
    <w:rsid w:val="00DB6A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19D6"/>
  </w:style>
  <w:style w:type="table" w:customStyle="1" w:styleId="TableGrid0">
    <w:name w:val="TableGrid"/>
    <w:rsid w:val="00A619D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overnment/uploads/system/uploads/attachment_data/file/458554/Procurement_Policy_Note_13_15.pdf"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45CFCAB0-EFDA-40AD-958C-7AD9CFEF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100</Pages>
  <Words>36502</Words>
  <Characters>208068</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Moore</dc:creator>
  <cp:keywords/>
  <dc:description/>
  <cp:lastModifiedBy>Donna Wyatt</cp:lastModifiedBy>
  <cp:revision>6</cp:revision>
  <cp:lastPrinted>2016-09-15T13:40:00Z</cp:lastPrinted>
  <dcterms:created xsi:type="dcterms:W3CDTF">2018-11-12T14:00:00Z</dcterms:created>
  <dcterms:modified xsi:type="dcterms:W3CDTF">2018-11-13T11:18:00Z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