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1A3FFD" w:rsidP="00E90139" w:rsidRDefault="001A3FFD" w14:paraId="209453A8" w14:textId="77777777">
      <w:pPr>
        <w:jc w:val="right"/>
        <w:rPr>
          <w:rFonts w:cs="Arial"/>
          <w:color w:val="929309"/>
          <w:sz w:val="32"/>
          <w:szCs w:val="32"/>
        </w:rPr>
      </w:pPr>
      <w:r>
        <w:rPr>
          <w:noProof/>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rsidR="001A3FFD" w:rsidP="00E90139" w:rsidRDefault="001A3FFD" w14:paraId="755A173D" w14:textId="77777777">
      <w:pPr>
        <w:jc w:val="right"/>
        <w:rPr>
          <w:rFonts w:cs="Arial"/>
          <w:color w:val="929309"/>
          <w:sz w:val="32"/>
          <w:szCs w:val="32"/>
        </w:rPr>
      </w:pPr>
    </w:p>
    <w:p w:rsidRPr="001A3FFD" w:rsidR="001A3FFD" w:rsidP="001A3FFD" w:rsidRDefault="001A3FFD" w14:paraId="1C3A7CBE" w14:textId="77777777">
      <w:pPr>
        <w:jc w:val="right"/>
        <w:rPr>
          <w:rFonts w:cs="Arial"/>
          <w:color w:val="929309"/>
          <w:sz w:val="32"/>
          <w:szCs w:val="32"/>
        </w:rPr>
      </w:pPr>
      <w:r>
        <w:rPr>
          <w:rFonts w:cs="Arial"/>
          <w:color w:val="929309"/>
          <w:sz w:val="32"/>
          <w:szCs w:val="32"/>
        </w:rPr>
        <w:t>www.gov.uk/naturalengland</w:t>
      </w:r>
    </w:p>
    <w:p w:rsidRPr="00E33F6C" w:rsidR="00E90139" w:rsidP="00E90139" w:rsidRDefault="00CC7A48" w14:paraId="0AD048FD" w14:textId="77777777">
      <w:pPr>
        <w:pStyle w:val="PubTitle"/>
        <w:rPr>
          <w:sz w:val="52"/>
          <w:szCs w:val="52"/>
        </w:rPr>
      </w:pPr>
      <w:r w:rsidRPr="001A3FFD">
        <w:rPr>
          <w:color w:val="00B050"/>
          <w:sz w:val="52"/>
          <w:szCs w:val="52"/>
        </w:rPr>
        <w:t>Request for Quotation</w:t>
      </w:r>
    </w:p>
    <w:p w:rsidR="00CD2AB5" w:rsidP="00155DE0" w:rsidRDefault="00CD2AB5" w14:paraId="738CBBB8" w14:textId="77777777">
      <w:pPr>
        <w:rPr>
          <w:rFonts w:ascii="Arial" w:hAnsi="Arial" w:cs="Arial"/>
          <w:b/>
          <w:color w:val="660000" w:themeColor="accent3"/>
          <w:sz w:val="48"/>
        </w:rPr>
      </w:pPr>
    </w:p>
    <w:p w:rsidR="00EF6AB8" w:rsidP="003038A8" w:rsidRDefault="00835A08" w14:paraId="790A6951" w14:textId="77777777">
      <w:pPr>
        <w:pStyle w:val="Heading2"/>
        <w:spacing w:before="0" w:after="0"/>
      </w:pPr>
      <w:bookmarkStart w:name="_Toc332635160" w:id="0"/>
      <w:r>
        <w:br w:type="page"/>
      </w:r>
      <w:bookmarkEnd w:id="0"/>
    </w:p>
    <w:p w:rsidRPr="003D15A4" w:rsidR="000D1FA6" w:rsidP="000D1FA6" w:rsidRDefault="000D1FA6" w14:paraId="7E45AF18" w14:textId="77777777">
      <w:pPr>
        <w:pStyle w:val="Heading2"/>
        <w:rPr>
          <w:rFonts w:cs="Arial"/>
          <w:color w:val="auto"/>
          <w:sz w:val="22"/>
          <w:szCs w:val="22"/>
        </w:rPr>
      </w:pPr>
      <w:bookmarkStart w:name="_Toc413143856" w:id="1"/>
      <w:r w:rsidRPr="003D15A4">
        <w:rPr>
          <w:rFonts w:cs="Arial"/>
          <w:color w:val="auto"/>
          <w:sz w:val="22"/>
          <w:szCs w:val="22"/>
        </w:rPr>
        <w:lastRenderedPageBreak/>
        <w:t>Request for Quotation</w:t>
      </w:r>
      <w:bookmarkEnd w:id="1"/>
    </w:p>
    <w:p w:rsidRPr="003D15A4" w:rsidR="000D1FA6" w:rsidP="006F176B" w:rsidRDefault="00544DA7" w14:paraId="525B2C85" w14:textId="78D4BB22">
      <w:pPr>
        <w:rPr>
          <w:rFonts w:ascii="Arial" w:hAnsi="Arial" w:cs="Arial"/>
          <w:b/>
        </w:rPr>
      </w:pPr>
      <w:r>
        <w:rPr>
          <w:rFonts w:ascii="Arial" w:hAnsi="Arial" w:cs="Arial"/>
          <w:b/>
        </w:rPr>
        <w:t xml:space="preserve">Geological Monitoring Programme: </w:t>
      </w:r>
      <w:r w:rsidR="00D06498">
        <w:rPr>
          <w:rFonts w:ascii="Arial" w:hAnsi="Arial" w:cs="Arial"/>
          <w:b/>
        </w:rPr>
        <w:t>Cowbit Wash SSSI and Horbling Fen SSSI, Lincolnshire</w:t>
      </w:r>
    </w:p>
    <w:p w:rsidRPr="003D15A4" w:rsidR="000D1FA6" w:rsidP="000D1FA6" w:rsidRDefault="000D1FA6" w14:paraId="0EC7CD73" w14:textId="77777777">
      <w:pPr>
        <w:rPr>
          <w:rFonts w:ascii="Arial" w:hAnsi="Arial" w:cs="Arial"/>
          <w:b/>
        </w:rPr>
      </w:pPr>
    </w:p>
    <w:p w:rsidRPr="003D15A4" w:rsidR="00AB2FE2" w:rsidP="00AB2FE2" w:rsidRDefault="000D1FA6" w14:paraId="2221742B" w14:textId="2521CB60">
      <w:pPr>
        <w:rPr>
          <w:rFonts w:ascii="Arial" w:hAnsi="Arial" w:cs="Arial"/>
        </w:rPr>
      </w:pPr>
      <w:r w:rsidRPr="003D15A4">
        <w:rPr>
          <w:rFonts w:ascii="Arial" w:hAnsi="Arial" w:cs="Arial"/>
        </w:rPr>
        <w:t xml:space="preserve">You are </w:t>
      </w:r>
      <w:r w:rsidRPr="003D15A4" w:rsidR="002D610E">
        <w:rPr>
          <w:rFonts w:ascii="Arial" w:hAnsi="Arial" w:cs="Arial"/>
        </w:rPr>
        <w:t>invited,</w:t>
      </w:r>
      <w:r w:rsidRPr="003D15A4">
        <w:rPr>
          <w:rFonts w:ascii="Arial" w:hAnsi="Arial" w:cs="Arial"/>
        </w:rPr>
        <w:t xml:space="preserve"> to submit a quotation for the requirement described in the specification below.</w:t>
      </w:r>
      <w:r w:rsidRPr="003D15A4" w:rsidR="00AB2FE2">
        <w:rPr>
          <w:rFonts w:ascii="Arial" w:hAnsi="Arial" w:cs="Arial"/>
        </w:rPr>
        <w:t xml:space="preserve"> </w:t>
      </w:r>
    </w:p>
    <w:p w:rsidRPr="003D15A4" w:rsidR="00AB2FE2" w:rsidP="00AB2FE2" w:rsidRDefault="00AB2FE2" w14:paraId="787262B8" w14:textId="77777777">
      <w:pPr>
        <w:rPr>
          <w:rFonts w:ascii="Arial" w:hAnsi="Arial" w:cs="Arial"/>
        </w:rPr>
      </w:pPr>
    </w:p>
    <w:p w:rsidRPr="003D15A4" w:rsidR="00AB2FE2" w:rsidP="00AB2FE2" w:rsidRDefault="00AB2FE2" w14:paraId="57422986" w14:textId="77777777">
      <w:pPr>
        <w:rPr>
          <w:rFonts w:ascii="Arial" w:hAnsi="Arial" w:cs="Arial"/>
        </w:rPr>
      </w:pPr>
      <w:r w:rsidRPr="003D15A4">
        <w:rPr>
          <w:rFonts w:ascii="Arial" w:hAnsi="Arial" w:cs="Arial"/>
        </w:rPr>
        <w:t xml:space="preserve">Please confirm, by email, receipt of these documents and whether you intend to submit a quote. </w:t>
      </w:r>
    </w:p>
    <w:p w:rsidRPr="003D15A4" w:rsidR="000D1FA6" w:rsidP="000D1FA6" w:rsidRDefault="000D1FA6" w14:paraId="203FDD1D" w14:textId="77777777">
      <w:pPr>
        <w:rPr>
          <w:rFonts w:ascii="Arial" w:hAnsi="Arial" w:cs="Arial"/>
        </w:rPr>
      </w:pPr>
    </w:p>
    <w:p w:rsidRPr="003D15A4" w:rsidR="00892513" w:rsidP="00892513" w:rsidRDefault="00892513" w14:paraId="4D12566F" w14:textId="77777777">
      <w:pPr>
        <w:rPr>
          <w:rFonts w:ascii="Arial" w:hAnsi="Arial" w:cs="Arial"/>
        </w:rPr>
      </w:pPr>
    </w:p>
    <w:p w:rsidRPr="003D15A4" w:rsidR="00892513" w:rsidP="00892513" w:rsidRDefault="00892513" w14:paraId="538AC34E" w14:textId="6A31EB97">
      <w:pPr>
        <w:rPr>
          <w:rFonts w:ascii="Arial" w:hAnsi="Arial" w:cs="Arial"/>
          <w:color w:val="FF0000"/>
        </w:rPr>
      </w:pPr>
      <w:r w:rsidRPr="003D15A4">
        <w:rPr>
          <w:rFonts w:ascii="Arial" w:hAnsi="Arial" w:cs="Arial"/>
        </w:rPr>
        <w:t>Your response should be returned to the following email address by</w:t>
      </w:r>
      <w:r w:rsidRPr="003D15A4" w:rsidR="0048726F">
        <w:rPr>
          <w:rFonts w:ascii="Arial" w:hAnsi="Arial" w:cs="Arial"/>
        </w:rPr>
        <w:t>:</w:t>
      </w:r>
      <w:r w:rsidRPr="003D15A4">
        <w:rPr>
          <w:rFonts w:ascii="Arial" w:hAnsi="Arial" w:cs="Arial"/>
          <w:color w:val="FF0000"/>
        </w:rPr>
        <w:t xml:space="preserve"> </w:t>
      </w:r>
    </w:p>
    <w:p w:rsidRPr="003D15A4" w:rsidR="00892513" w:rsidP="00892513" w:rsidRDefault="00892513" w14:paraId="0D735F28" w14:textId="77777777">
      <w:pPr>
        <w:rPr>
          <w:rFonts w:ascii="Arial" w:hAnsi="Arial" w:cs="Arial"/>
          <w:color w:val="FF0000"/>
        </w:rPr>
      </w:pPr>
    </w:p>
    <w:p w:rsidRPr="00544DA7" w:rsidR="00DB699B" w:rsidP="00892513" w:rsidRDefault="00892513" w14:paraId="6C5B0DC3" w14:textId="4FA076DA">
      <w:pPr>
        <w:rPr>
          <w:rFonts w:ascii="Arial" w:hAnsi="Arial" w:cs="Arial"/>
          <w:b/>
          <w:bCs/>
        </w:rPr>
      </w:pPr>
      <w:r w:rsidRPr="003D15A4">
        <w:rPr>
          <w:rFonts w:ascii="Arial" w:hAnsi="Arial" w:cs="Arial"/>
          <w:b/>
        </w:rPr>
        <w:t>Email:</w:t>
      </w:r>
      <w:r w:rsidR="00544DA7">
        <w:t xml:space="preserve"> </w:t>
      </w:r>
      <w:hyperlink w:history="1" r:id="rId12">
        <w:r w:rsidRPr="002F67CC" w:rsidR="00544DA7">
          <w:rPr>
            <w:rStyle w:val="Hyperlink"/>
            <w:rFonts w:ascii="Arial" w:hAnsi="Arial" w:cs="Arial"/>
            <w:b/>
            <w:bCs/>
          </w:rPr>
          <w:t>dan.burgess@naturalengland.org.uk</w:t>
        </w:r>
      </w:hyperlink>
      <w:r w:rsidR="00544DA7">
        <w:rPr>
          <w:rFonts w:ascii="Arial" w:hAnsi="Arial" w:cs="Arial"/>
          <w:b/>
          <w:bCs/>
        </w:rPr>
        <w:t xml:space="preserve"> </w:t>
      </w:r>
      <w:r w:rsidR="00C57910">
        <w:rPr>
          <w:rFonts w:ascii="Arial" w:hAnsi="Arial" w:cs="Arial"/>
          <w:b/>
          <w:bCs/>
        </w:rPr>
        <w:t xml:space="preserve">and </w:t>
      </w:r>
      <w:hyperlink w:history="1" r:id="rId13">
        <w:r w:rsidRPr="00AB2D15" w:rsidR="00C57910">
          <w:rPr>
            <w:rStyle w:val="Hyperlink"/>
            <w:rFonts w:ascii="Arial" w:hAnsi="Arial" w:cs="Arial"/>
            <w:b/>
            <w:bCs/>
          </w:rPr>
          <w:t>hannah.townley@naturalengland.org.uk</w:t>
        </w:r>
      </w:hyperlink>
      <w:r w:rsidR="00C57910">
        <w:rPr>
          <w:rFonts w:ascii="Arial" w:hAnsi="Arial" w:cs="Arial"/>
          <w:b/>
          <w:bCs/>
        </w:rPr>
        <w:t xml:space="preserve"> </w:t>
      </w:r>
      <w:r w:rsidRPr="003D15A4" w:rsidR="00DB699B">
        <w:rPr>
          <w:rFonts w:ascii="Arial" w:hAnsi="Arial" w:cs="Arial"/>
          <w:b/>
          <w:color w:val="FF0000"/>
        </w:rPr>
        <w:tab/>
      </w:r>
    </w:p>
    <w:p w:rsidRPr="003D15A4" w:rsidR="00892513" w:rsidP="07270772" w:rsidRDefault="00892513" w14:paraId="544FE728" w14:textId="7DB98EC4">
      <w:pPr>
        <w:rPr>
          <w:rFonts w:ascii="Arial" w:hAnsi="Arial" w:cs="Arial"/>
          <w:b w:val="1"/>
          <w:bCs w:val="1"/>
        </w:rPr>
      </w:pPr>
      <w:r w:rsidRPr="07270772" w:rsidR="00892513">
        <w:rPr>
          <w:rFonts w:ascii="Arial" w:hAnsi="Arial" w:cs="Arial"/>
          <w:b w:val="1"/>
          <w:bCs w:val="1"/>
        </w:rPr>
        <w:t>Date:</w:t>
      </w:r>
      <w:r w:rsidRPr="07270772" w:rsidR="000443A0">
        <w:rPr>
          <w:rFonts w:ascii="Arial" w:hAnsi="Arial" w:cs="Arial"/>
          <w:b w:val="1"/>
          <w:bCs w:val="1"/>
        </w:rPr>
        <w:t xml:space="preserve"> </w:t>
      </w:r>
      <w:r w:rsidRPr="07270772" w:rsidR="5198DC90">
        <w:rPr>
          <w:rFonts w:ascii="Arial" w:hAnsi="Arial" w:cs="Arial"/>
          <w:b w:val="1"/>
          <w:bCs w:val="1"/>
        </w:rPr>
        <w:t>15</w:t>
      </w:r>
      <w:r w:rsidRPr="07270772" w:rsidR="5198DC90">
        <w:rPr>
          <w:rFonts w:ascii="Arial" w:hAnsi="Arial" w:cs="Arial"/>
          <w:b w:val="1"/>
          <w:bCs w:val="1"/>
          <w:vertAlign w:val="superscript"/>
        </w:rPr>
        <w:t>th</w:t>
      </w:r>
      <w:r w:rsidRPr="07270772" w:rsidR="5198DC90">
        <w:rPr>
          <w:rFonts w:ascii="Arial" w:hAnsi="Arial" w:cs="Arial"/>
          <w:b w:val="1"/>
          <w:bCs w:val="1"/>
        </w:rPr>
        <w:t xml:space="preserve"> </w:t>
      </w:r>
      <w:r w:rsidRPr="07270772" w:rsidR="000443A0">
        <w:rPr>
          <w:rFonts w:ascii="Arial" w:hAnsi="Arial" w:cs="Arial"/>
          <w:b w:val="1"/>
          <w:bCs w:val="1"/>
        </w:rPr>
        <w:t>September 2023</w:t>
      </w:r>
    </w:p>
    <w:p w:rsidRPr="003D15A4" w:rsidR="00892513" w:rsidP="07270772" w:rsidRDefault="00892513" w14:paraId="1863D402" w14:textId="53C8E5A4">
      <w:pPr>
        <w:rPr>
          <w:rFonts w:ascii="Arial" w:hAnsi="Arial" w:cs="Arial"/>
          <w:b w:val="1"/>
          <w:bCs w:val="1"/>
        </w:rPr>
      </w:pPr>
      <w:r w:rsidRPr="07270772" w:rsidR="00892513">
        <w:rPr>
          <w:rFonts w:ascii="Arial" w:hAnsi="Arial" w:cs="Arial"/>
          <w:b w:val="1"/>
          <w:bCs w:val="1"/>
        </w:rPr>
        <w:t>Time:</w:t>
      </w:r>
      <w:r w:rsidRPr="07270772" w:rsidR="00DB699B">
        <w:rPr>
          <w:rFonts w:ascii="Arial" w:hAnsi="Arial" w:cs="Arial"/>
          <w:b w:val="1"/>
          <w:bCs w:val="1"/>
        </w:rPr>
        <w:t xml:space="preserve"> </w:t>
      </w:r>
      <w:r w:rsidRPr="07270772" w:rsidR="00386769">
        <w:rPr>
          <w:rFonts w:ascii="Arial" w:hAnsi="Arial" w:cs="Arial"/>
          <w:b w:val="1"/>
          <w:bCs w:val="1"/>
        </w:rPr>
        <w:t>1</w:t>
      </w:r>
      <w:r w:rsidRPr="07270772" w:rsidR="06C4FB9E">
        <w:rPr>
          <w:rFonts w:ascii="Arial" w:hAnsi="Arial" w:cs="Arial"/>
          <w:b w:val="1"/>
          <w:bCs w:val="1"/>
        </w:rPr>
        <w:t>2:00</w:t>
      </w:r>
    </w:p>
    <w:p w:rsidRPr="003D15A4" w:rsidR="00892513" w:rsidP="00892513" w:rsidRDefault="00892513" w14:paraId="48C90879" w14:textId="77777777">
      <w:pPr>
        <w:rPr>
          <w:rFonts w:ascii="Arial" w:hAnsi="Arial" w:cs="Arial"/>
        </w:rPr>
      </w:pPr>
    </w:p>
    <w:p w:rsidRPr="003D15A4" w:rsidR="00BA309A" w:rsidP="00892513" w:rsidRDefault="00230096" w14:paraId="6356E930" w14:textId="7CD07D4F">
      <w:pPr>
        <w:rPr>
          <w:rFonts w:ascii="Arial" w:hAnsi="Arial" w:cs="Arial"/>
        </w:rPr>
      </w:pPr>
      <w:r w:rsidRPr="003D15A4">
        <w:rPr>
          <w:rFonts w:ascii="Arial" w:hAnsi="Arial" w:cs="Arial"/>
        </w:rPr>
        <w:t xml:space="preserve">Ensure you state </w:t>
      </w:r>
      <w:r w:rsidRPr="003D15A4" w:rsidR="00EB16BC">
        <w:rPr>
          <w:rFonts w:ascii="Arial" w:hAnsi="Arial" w:cs="Arial"/>
        </w:rPr>
        <w:t>‘</w:t>
      </w:r>
      <w:r w:rsidR="00544DA7">
        <w:rPr>
          <w:rFonts w:ascii="Arial" w:hAnsi="Arial" w:cs="Arial"/>
        </w:rPr>
        <w:t xml:space="preserve">Geological Monitoring Programme: </w:t>
      </w:r>
      <w:r w:rsidR="00D06498">
        <w:rPr>
          <w:rFonts w:ascii="Arial" w:hAnsi="Arial" w:cs="Arial"/>
        </w:rPr>
        <w:t xml:space="preserve">Cowbit Wash SSSI and Horbling Fen SSSI </w:t>
      </w:r>
      <w:r w:rsidRPr="003D15A4" w:rsidR="00BA309A">
        <w:rPr>
          <w:rFonts w:ascii="Arial" w:hAnsi="Arial" w:cs="Arial"/>
        </w:rPr>
        <w:t xml:space="preserve">in the subject field to make it clear that it is your response. </w:t>
      </w:r>
    </w:p>
    <w:p w:rsidRPr="003D15A4" w:rsidR="00BA309A" w:rsidP="00892513" w:rsidRDefault="00BA309A" w14:paraId="183CD179" w14:textId="77777777">
      <w:pPr>
        <w:rPr>
          <w:rFonts w:ascii="Arial" w:hAnsi="Arial" w:cs="Arial"/>
        </w:rPr>
      </w:pPr>
    </w:p>
    <w:p w:rsidRPr="003D15A4" w:rsidR="0048726F" w:rsidP="003360A9" w:rsidRDefault="0048726F" w14:paraId="703CCC2C" w14:textId="77777777">
      <w:pPr>
        <w:rPr>
          <w:rFonts w:ascii="Arial" w:hAnsi="Arial" w:cs="Arial"/>
          <w:b/>
        </w:rPr>
      </w:pPr>
    </w:p>
    <w:p w:rsidRPr="003D15A4" w:rsidR="003360A9" w:rsidP="003360A9" w:rsidRDefault="003360A9" w14:paraId="67719D2E" w14:textId="77777777">
      <w:pPr>
        <w:rPr>
          <w:rFonts w:ascii="Arial" w:hAnsi="Arial" w:cs="Arial"/>
          <w:b/>
        </w:rPr>
      </w:pPr>
      <w:r w:rsidRPr="003D15A4">
        <w:rPr>
          <w:rFonts w:ascii="Arial" w:hAnsi="Arial" w:cs="Arial"/>
          <w:b/>
        </w:rPr>
        <w:t>Contact Details and Timeline</w:t>
      </w:r>
    </w:p>
    <w:p w:rsidRPr="003D15A4" w:rsidR="00A75C2A" w:rsidP="003360A9" w:rsidRDefault="00A75C2A" w14:paraId="0CA7EED1" w14:textId="77777777">
      <w:pPr>
        <w:rPr>
          <w:rFonts w:ascii="Arial" w:hAnsi="Arial" w:cs="Arial"/>
          <w:color w:val="FF0000"/>
        </w:rPr>
      </w:pPr>
    </w:p>
    <w:p w:rsidRPr="003D15A4" w:rsidR="003360A9" w:rsidP="003360A9" w:rsidRDefault="00544DA7" w14:paraId="21817A21" w14:textId="72BC8778">
      <w:pPr>
        <w:rPr>
          <w:rFonts w:ascii="Arial" w:hAnsi="Arial" w:cs="Arial"/>
        </w:rPr>
      </w:pPr>
      <w:r>
        <w:rPr>
          <w:rFonts w:ascii="Arial" w:hAnsi="Arial" w:cs="Arial"/>
        </w:rPr>
        <w:t>Dan Burgess</w:t>
      </w:r>
      <w:r w:rsidRPr="003D15A4" w:rsidR="00230096">
        <w:rPr>
          <w:rFonts w:ascii="Arial" w:hAnsi="Arial" w:cs="Arial"/>
        </w:rPr>
        <w:t xml:space="preserve"> </w:t>
      </w:r>
      <w:r w:rsidR="00257364">
        <w:rPr>
          <w:rFonts w:ascii="Arial" w:hAnsi="Arial" w:cs="Arial"/>
        </w:rPr>
        <w:t xml:space="preserve">and Hannah Townley </w:t>
      </w:r>
      <w:r w:rsidRPr="003D15A4" w:rsidR="003360A9">
        <w:rPr>
          <w:rFonts w:ascii="Arial" w:hAnsi="Arial" w:cs="Arial"/>
        </w:rPr>
        <w:t>will be your contact</w:t>
      </w:r>
      <w:r w:rsidR="00257364">
        <w:rPr>
          <w:rFonts w:ascii="Arial" w:hAnsi="Arial" w:cs="Arial"/>
        </w:rPr>
        <w:t>s</w:t>
      </w:r>
      <w:r w:rsidRPr="003D15A4" w:rsidR="008324C8">
        <w:rPr>
          <w:rFonts w:ascii="Arial" w:hAnsi="Arial" w:cs="Arial"/>
        </w:rPr>
        <w:t xml:space="preserve"> </w:t>
      </w:r>
      <w:r w:rsidRPr="003D15A4" w:rsidR="003360A9">
        <w:rPr>
          <w:rFonts w:ascii="Arial" w:hAnsi="Arial" w:cs="Arial"/>
        </w:rPr>
        <w:t>for any questions linked to the content of the quote pack or the process. Please submit any q</w:t>
      </w:r>
      <w:r w:rsidRPr="003D15A4" w:rsidR="00A104B8">
        <w:rPr>
          <w:rFonts w:ascii="Arial" w:hAnsi="Arial" w:cs="Arial"/>
        </w:rPr>
        <w:t xml:space="preserve">uestions by email and note that, unless commercially sensitive, </w:t>
      </w:r>
      <w:r w:rsidRPr="003D15A4" w:rsidR="003360A9">
        <w:rPr>
          <w:rFonts w:ascii="Arial" w:hAnsi="Arial" w:cs="Arial"/>
        </w:rPr>
        <w:t>both the question and the response will be circulated to all tenderers.</w:t>
      </w:r>
    </w:p>
    <w:p w:rsidRPr="003D15A4" w:rsidR="003360A9" w:rsidP="00E96126" w:rsidRDefault="003360A9" w14:paraId="7F371249" w14:textId="77777777">
      <w:pPr>
        <w:rPr>
          <w:rFonts w:ascii="Arial" w:hAnsi="Arial" w:cs="Arial"/>
        </w:rPr>
      </w:pPr>
    </w:p>
    <w:p w:rsidRPr="003D15A4" w:rsidR="00E33F6C" w:rsidP="00E96126" w:rsidRDefault="00E33F6C" w14:paraId="7EC5739A" w14:textId="77777777">
      <w:pPr>
        <w:rPr>
          <w:rFonts w:ascii="Arial" w:hAnsi="Arial" w:cs="Arial"/>
        </w:rPr>
      </w:pPr>
    </w:p>
    <w:tbl>
      <w:tblPr>
        <w:tblW w:w="0" w:type="auto"/>
        <w:tblBorders>
          <w:top w:val="single" w:color="878700" w:sz="4" w:space="0"/>
          <w:left w:val="single" w:color="878700" w:sz="4" w:space="0"/>
          <w:bottom w:val="single" w:color="878700" w:sz="4" w:space="0"/>
          <w:right w:val="single" w:color="878700" w:sz="4" w:space="0"/>
          <w:insideH w:val="single" w:color="878700" w:sz="4" w:space="0"/>
          <w:insideV w:val="single" w:color="878700" w:sz="4" w:space="0"/>
        </w:tblBorders>
        <w:tblLook w:val="04A0" w:firstRow="1" w:lastRow="0" w:firstColumn="1" w:lastColumn="0" w:noHBand="0" w:noVBand="1"/>
      </w:tblPr>
      <w:tblGrid>
        <w:gridCol w:w="4605"/>
        <w:gridCol w:w="4411"/>
      </w:tblGrid>
      <w:tr w:rsidRPr="003D15A4" w:rsidR="00E33F6C" w:rsidTr="5604EA4B" w14:paraId="311545E6" w14:textId="77777777">
        <w:tc>
          <w:tcPr>
            <w:tcW w:w="5180" w:type="dxa"/>
            <w:shd w:val="clear" w:color="auto" w:fill="00B050"/>
            <w:tcMar/>
          </w:tcPr>
          <w:p w:rsidRPr="003D15A4" w:rsidR="00E33F6C" w:rsidP="0044635A" w:rsidRDefault="00E33F6C" w14:paraId="77F0C929" w14:textId="77777777">
            <w:pPr>
              <w:pStyle w:val="TableText"/>
              <w:rPr>
                <w:rFonts w:ascii="Arial" w:hAnsi="Arial" w:cs="Arial"/>
                <w:color w:val="FFFFFF" w:themeColor="background1"/>
              </w:rPr>
            </w:pPr>
            <w:r w:rsidRPr="003D15A4">
              <w:rPr>
                <w:rFonts w:ascii="Arial" w:hAnsi="Arial" w:cs="Arial"/>
                <w:color w:val="FFFFFF" w:themeColor="background1"/>
              </w:rPr>
              <w:t>Action</w:t>
            </w:r>
          </w:p>
        </w:tc>
        <w:tc>
          <w:tcPr>
            <w:tcW w:w="5070" w:type="dxa"/>
            <w:shd w:val="clear" w:color="auto" w:fill="00B050"/>
            <w:tcMar/>
          </w:tcPr>
          <w:p w:rsidRPr="003D15A4" w:rsidR="00E33F6C" w:rsidP="0044635A" w:rsidRDefault="00E33F6C" w14:paraId="6B623196" w14:textId="77777777">
            <w:pPr>
              <w:pStyle w:val="TableText"/>
              <w:rPr>
                <w:rFonts w:ascii="Arial" w:hAnsi="Arial" w:cs="Arial"/>
                <w:color w:val="FFFFFF" w:themeColor="background1"/>
              </w:rPr>
            </w:pPr>
            <w:r w:rsidRPr="003D15A4">
              <w:rPr>
                <w:rFonts w:ascii="Arial" w:hAnsi="Arial" w:cs="Arial"/>
                <w:color w:val="FFFFFF" w:themeColor="background1"/>
              </w:rPr>
              <w:t>D</w:t>
            </w:r>
            <w:r w:rsidRPr="003D15A4">
              <w:rPr>
                <w:rFonts w:ascii="Arial" w:hAnsi="Arial" w:cs="Arial"/>
                <w:color w:val="FFFFFF" w:themeColor="background1"/>
                <w:shd w:val="clear" w:color="auto" w:fill="00B050"/>
              </w:rPr>
              <w:t>ate</w:t>
            </w:r>
          </w:p>
        </w:tc>
      </w:tr>
      <w:tr w:rsidRPr="003D15A4" w:rsidR="00A104B8" w:rsidTr="5604EA4B" w14:paraId="56C7160B" w14:textId="77777777">
        <w:trPr>
          <w:trHeight w:val="239"/>
        </w:trPr>
        <w:tc>
          <w:tcPr>
            <w:tcW w:w="5180" w:type="dxa"/>
            <w:shd w:val="clear" w:color="auto" w:fill="00B050"/>
            <w:tcMar/>
          </w:tcPr>
          <w:p w:rsidRPr="003D15A4" w:rsidR="00A104B8" w:rsidP="00A104B8" w:rsidRDefault="00A104B8" w14:paraId="66C8EF1C" w14:textId="2EA58840">
            <w:pPr>
              <w:pStyle w:val="TableText"/>
              <w:rPr>
                <w:rFonts w:ascii="Arial" w:hAnsi="Arial" w:cs="Arial"/>
                <w:color w:val="FFFFFF" w:themeColor="background1"/>
              </w:rPr>
            </w:pPr>
            <w:r w:rsidRPr="003D15A4">
              <w:rPr>
                <w:rFonts w:ascii="Arial" w:hAnsi="Arial" w:cs="Arial"/>
                <w:color w:val="FFFFFF" w:themeColor="background1"/>
              </w:rPr>
              <w:t>Date of issue of RFQ</w:t>
            </w:r>
          </w:p>
        </w:tc>
        <w:tc>
          <w:tcPr>
            <w:tcW w:w="5070" w:type="dxa"/>
            <w:shd w:val="clear" w:color="auto" w:fill="auto"/>
            <w:tcMar/>
          </w:tcPr>
          <w:p w:rsidRPr="003D15A4" w:rsidR="00A104B8" w:rsidP="00B25CA3" w:rsidRDefault="000C0565" w14:paraId="4589E947" w14:textId="0B7F7CDF">
            <w:pPr>
              <w:pStyle w:val="TableText"/>
              <w:rPr>
                <w:rFonts w:ascii="Arial" w:hAnsi="Arial" w:cs="Arial"/>
              </w:rPr>
            </w:pPr>
            <w:r w:rsidRPr="5604EA4B" w:rsidR="2421D54D">
              <w:rPr>
                <w:rFonts w:ascii="Arial" w:hAnsi="Arial" w:cs="Arial"/>
              </w:rPr>
              <w:t>21-Aug</w:t>
            </w:r>
            <w:r w:rsidRPr="5604EA4B" w:rsidR="00544DA7">
              <w:rPr>
                <w:rFonts w:ascii="Arial" w:hAnsi="Arial" w:cs="Arial"/>
              </w:rPr>
              <w:t>-2023</w:t>
            </w:r>
            <w:r w:rsidRPr="5604EA4B" w:rsidR="00A104B8">
              <w:rPr>
                <w:rFonts w:ascii="Arial" w:hAnsi="Arial" w:cs="Arial"/>
              </w:rPr>
              <w:t xml:space="preserve"> </w:t>
            </w:r>
            <w:r w:rsidRPr="5604EA4B" w:rsidR="00275C97">
              <w:rPr>
                <w:rFonts w:ascii="Arial" w:hAnsi="Arial" w:cs="Arial"/>
              </w:rPr>
              <w:t xml:space="preserve">at </w:t>
            </w:r>
            <w:r w:rsidRPr="5604EA4B" w:rsidR="00E371C3">
              <w:rPr>
                <w:rFonts w:ascii="Arial" w:hAnsi="Arial" w:cs="Arial"/>
              </w:rPr>
              <w:t xml:space="preserve">13:45 </w:t>
            </w:r>
            <w:r w:rsidRPr="5604EA4B" w:rsidR="00275C97">
              <w:rPr>
                <w:rFonts w:ascii="Arial" w:hAnsi="Arial" w:cs="Arial"/>
              </w:rPr>
              <w:t>GMT</w:t>
            </w:r>
          </w:p>
        </w:tc>
      </w:tr>
      <w:tr w:rsidRPr="003D15A4" w:rsidR="00A104B8" w:rsidTr="5604EA4B" w14:paraId="7A6F9719" w14:textId="77777777">
        <w:tc>
          <w:tcPr>
            <w:tcW w:w="5180" w:type="dxa"/>
            <w:shd w:val="clear" w:color="auto" w:fill="00B050"/>
            <w:tcMar/>
          </w:tcPr>
          <w:p w:rsidRPr="003D15A4" w:rsidR="00A104B8" w:rsidP="00A104B8" w:rsidRDefault="00A104B8" w14:paraId="18274C84" w14:textId="339F0CBE">
            <w:pPr>
              <w:rPr>
                <w:rFonts w:ascii="Arial" w:hAnsi="Arial" w:cs="Arial"/>
                <w:color w:val="FFFFFF" w:themeColor="background1"/>
              </w:rPr>
            </w:pPr>
            <w:r w:rsidRPr="003D15A4">
              <w:rPr>
                <w:rFonts w:ascii="Arial" w:hAnsi="Arial" w:cs="Arial"/>
                <w:color w:val="FFFFFF" w:themeColor="background1"/>
              </w:rPr>
              <w:t>Deadline for clarifications questions</w:t>
            </w:r>
          </w:p>
        </w:tc>
        <w:tc>
          <w:tcPr>
            <w:tcW w:w="5070" w:type="dxa"/>
            <w:tcMar/>
          </w:tcPr>
          <w:p w:rsidRPr="003D15A4" w:rsidR="00A104B8" w:rsidP="00B25CA3" w:rsidRDefault="003D1634" w14:paraId="36AF3421" w14:textId="5A583CA1">
            <w:pPr>
              <w:rPr>
                <w:rFonts w:ascii="Arial" w:hAnsi="Arial" w:cs="Arial"/>
              </w:rPr>
            </w:pPr>
            <w:r w:rsidRPr="5604EA4B" w:rsidR="4FC6DEC8">
              <w:rPr>
                <w:rFonts w:ascii="Arial" w:hAnsi="Arial" w:cs="Arial"/>
              </w:rPr>
              <w:t>01-Sept</w:t>
            </w:r>
            <w:r w:rsidRPr="5604EA4B" w:rsidR="00C5214D">
              <w:rPr>
                <w:rFonts w:ascii="Arial" w:hAnsi="Arial" w:cs="Arial"/>
              </w:rPr>
              <w:t>-</w:t>
            </w:r>
            <w:r w:rsidRPr="5604EA4B" w:rsidR="00544DA7">
              <w:rPr>
                <w:rFonts w:ascii="Arial" w:hAnsi="Arial" w:cs="Arial"/>
              </w:rPr>
              <w:t>2023</w:t>
            </w:r>
            <w:r w:rsidRPr="5604EA4B" w:rsidR="00A104B8">
              <w:rPr>
                <w:rFonts w:ascii="Arial" w:hAnsi="Arial" w:cs="Arial"/>
              </w:rPr>
              <w:t xml:space="preserve"> at</w:t>
            </w:r>
            <w:r w:rsidRPr="5604EA4B" w:rsidR="000C0565">
              <w:rPr>
                <w:rFonts w:ascii="Arial" w:hAnsi="Arial" w:cs="Arial"/>
              </w:rPr>
              <w:t xml:space="preserve"> 17:00 </w:t>
            </w:r>
            <w:r w:rsidRPr="5604EA4B" w:rsidR="00A104B8">
              <w:rPr>
                <w:rFonts w:ascii="Arial" w:hAnsi="Arial" w:cs="Arial"/>
              </w:rPr>
              <w:t>GMT</w:t>
            </w:r>
          </w:p>
        </w:tc>
      </w:tr>
      <w:tr w:rsidRPr="003D15A4" w:rsidR="00A104B8" w:rsidTr="5604EA4B" w14:paraId="1715E7D5" w14:textId="77777777">
        <w:tc>
          <w:tcPr>
            <w:tcW w:w="5180" w:type="dxa"/>
            <w:shd w:val="clear" w:color="auto" w:fill="00B050"/>
            <w:tcMar/>
          </w:tcPr>
          <w:p w:rsidRPr="003D15A4" w:rsidR="00A104B8" w:rsidP="00A104B8" w:rsidRDefault="00A104B8" w14:paraId="2604945E" w14:textId="53BC2C92">
            <w:pPr>
              <w:rPr>
                <w:rFonts w:ascii="Arial" w:hAnsi="Arial" w:cs="Arial"/>
                <w:color w:val="FFFFFF" w:themeColor="background1"/>
              </w:rPr>
            </w:pPr>
            <w:r w:rsidRPr="003D15A4">
              <w:rPr>
                <w:rFonts w:ascii="Arial" w:hAnsi="Arial" w:cs="Arial"/>
                <w:color w:val="FFFFFF" w:themeColor="background1"/>
              </w:rPr>
              <w:t>Deadline for receipt of Quotation</w:t>
            </w:r>
          </w:p>
        </w:tc>
        <w:tc>
          <w:tcPr>
            <w:tcW w:w="5070" w:type="dxa"/>
            <w:tcMar/>
          </w:tcPr>
          <w:p w:rsidRPr="003D15A4" w:rsidR="00A104B8" w:rsidP="00B25CA3" w:rsidRDefault="00166C8D" w14:paraId="18BC9E69" w14:textId="2BB01E07">
            <w:pPr>
              <w:rPr>
                <w:rFonts w:ascii="Arial" w:hAnsi="Arial" w:cs="Arial"/>
              </w:rPr>
            </w:pPr>
            <w:r w:rsidRPr="5604EA4B" w:rsidR="59A8F67B">
              <w:rPr>
                <w:rFonts w:ascii="Arial" w:hAnsi="Arial" w:cs="Arial"/>
              </w:rPr>
              <w:t>15-</w:t>
            </w:r>
            <w:r w:rsidRPr="5604EA4B" w:rsidR="00166C8D">
              <w:rPr>
                <w:rFonts w:ascii="Arial" w:hAnsi="Arial" w:cs="Arial"/>
              </w:rPr>
              <w:t>Sept</w:t>
            </w:r>
            <w:r w:rsidRPr="5604EA4B" w:rsidR="003D1634">
              <w:rPr>
                <w:rFonts w:ascii="Arial" w:hAnsi="Arial" w:cs="Arial"/>
              </w:rPr>
              <w:t>-</w:t>
            </w:r>
            <w:r w:rsidRPr="5604EA4B" w:rsidR="00544DA7">
              <w:rPr>
                <w:rFonts w:ascii="Arial" w:hAnsi="Arial" w:cs="Arial"/>
              </w:rPr>
              <w:t>2023</w:t>
            </w:r>
            <w:r w:rsidRPr="5604EA4B" w:rsidR="00A104B8">
              <w:rPr>
                <w:rFonts w:ascii="Arial" w:hAnsi="Arial" w:cs="Arial"/>
              </w:rPr>
              <w:t xml:space="preserve"> </w:t>
            </w:r>
            <w:r w:rsidRPr="5604EA4B" w:rsidR="00275C97">
              <w:rPr>
                <w:rFonts w:ascii="Arial" w:hAnsi="Arial" w:cs="Arial"/>
              </w:rPr>
              <w:t>at 1</w:t>
            </w:r>
            <w:r w:rsidRPr="5604EA4B" w:rsidR="30D9989D">
              <w:rPr>
                <w:rFonts w:ascii="Arial" w:hAnsi="Arial" w:cs="Arial"/>
              </w:rPr>
              <w:t>2</w:t>
            </w:r>
            <w:r w:rsidRPr="5604EA4B" w:rsidR="00275C97">
              <w:rPr>
                <w:rFonts w:ascii="Arial" w:hAnsi="Arial" w:cs="Arial"/>
              </w:rPr>
              <w:t>:00</w:t>
            </w:r>
            <w:r w:rsidRPr="5604EA4B" w:rsidR="00C57910">
              <w:rPr>
                <w:rFonts w:ascii="Arial" w:hAnsi="Arial" w:cs="Arial"/>
              </w:rPr>
              <w:t xml:space="preserve"> </w:t>
            </w:r>
            <w:r w:rsidRPr="5604EA4B" w:rsidR="00A104B8">
              <w:rPr>
                <w:rFonts w:ascii="Arial" w:hAnsi="Arial" w:cs="Arial"/>
              </w:rPr>
              <w:t>GMT</w:t>
            </w:r>
          </w:p>
        </w:tc>
      </w:tr>
      <w:tr w:rsidRPr="003D15A4" w:rsidR="00A104B8" w:rsidTr="5604EA4B" w14:paraId="7FFBC0F9" w14:textId="77777777">
        <w:tc>
          <w:tcPr>
            <w:tcW w:w="5180" w:type="dxa"/>
            <w:shd w:val="clear" w:color="auto" w:fill="00B050"/>
            <w:tcMar/>
          </w:tcPr>
          <w:p w:rsidRPr="003D15A4" w:rsidR="00A104B8" w:rsidP="00A104B8" w:rsidRDefault="00A104B8" w14:paraId="3E6B8702" w14:textId="77777777">
            <w:pPr>
              <w:rPr>
                <w:rFonts w:ascii="Arial" w:hAnsi="Arial" w:cs="Arial"/>
                <w:color w:val="FFFFFF" w:themeColor="background1"/>
              </w:rPr>
            </w:pPr>
            <w:r w:rsidRPr="003D15A4">
              <w:rPr>
                <w:rFonts w:ascii="Arial" w:hAnsi="Arial" w:cs="Arial"/>
                <w:color w:val="FFFFFF" w:themeColor="background1"/>
              </w:rPr>
              <w:t>Intended date of Contract Award</w:t>
            </w:r>
          </w:p>
        </w:tc>
        <w:tc>
          <w:tcPr>
            <w:tcW w:w="5070" w:type="dxa"/>
            <w:tcMar/>
          </w:tcPr>
          <w:p w:rsidRPr="003D15A4" w:rsidR="00A104B8" w:rsidP="00B25CA3" w:rsidRDefault="00166C8D" w14:paraId="3E272D25" w14:textId="5CE87AD6">
            <w:pPr>
              <w:rPr>
                <w:rFonts w:ascii="Arial" w:hAnsi="Arial" w:cs="Arial"/>
              </w:rPr>
            </w:pPr>
            <w:r w:rsidRPr="5604EA4B" w:rsidR="00166C8D">
              <w:rPr>
                <w:rFonts w:ascii="Arial" w:hAnsi="Arial" w:cs="Arial"/>
              </w:rPr>
              <w:t>1</w:t>
            </w:r>
            <w:r w:rsidRPr="5604EA4B" w:rsidR="31059574">
              <w:rPr>
                <w:rFonts w:ascii="Arial" w:hAnsi="Arial" w:cs="Arial"/>
              </w:rPr>
              <w:t>8</w:t>
            </w:r>
            <w:r w:rsidRPr="5604EA4B" w:rsidR="003D1634">
              <w:rPr>
                <w:rFonts w:ascii="Arial" w:hAnsi="Arial" w:cs="Arial"/>
              </w:rPr>
              <w:t>-Sept-</w:t>
            </w:r>
            <w:r w:rsidRPr="5604EA4B" w:rsidR="00544DA7">
              <w:rPr>
                <w:rFonts w:ascii="Arial" w:hAnsi="Arial" w:cs="Arial"/>
              </w:rPr>
              <w:t>2023</w:t>
            </w:r>
          </w:p>
        </w:tc>
      </w:tr>
      <w:tr w:rsidRPr="003D15A4" w:rsidR="00A104B8" w:rsidTr="5604EA4B" w14:paraId="2ED93A20" w14:textId="77777777">
        <w:tc>
          <w:tcPr>
            <w:tcW w:w="5180" w:type="dxa"/>
            <w:shd w:val="clear" w:color="auto" w:fill="00B050"/>
            <w:tcMar/>
          </w:tcPr>
          <w:p w:rsidRPr="003D15A4" w:rsidR="00A104B8" w:rsidP="00A104B8" w:rsidRDefault="00A104B8" w14:paraId="78271D2B" w14:textId="77777777">
            <w:pPr>
              <w:rPr>
                <w:rFonts w:ascii="Arial" w:hAnsi="Arial" w:cs="Arial"/>
                <w:color w:val="FFFFFF" w:themeColor="background1"/>
              </w:rPr>
            </w:pPr>
            <w:r w:rsidRPr="003D15A4">
              <w:rPr>
                <w:rFonts w:ascii="Arial" w:hAnsi="Arial" w:cs="Arial"/>
                <w:color w:val="FFFFFF" w:themeColor="background1"/>
              </w:rPr>
              <w:t>Intended Contract Start Date</w:t>
            </w:r>
          </w:p>
        </w:tc>
        <w:tc>
          <w:tcPr>
            <w:tcW w:w="5070" w:type="dxa"/>
            <w:tcMar/>
          </w:tcPr>
          <w:p w:rsidRPr="003D15A4" w:rsidR="00A104B8" w:rsidP="00B25CA3" w:rsidRDefault="00166C8D" w14:paraId="0F96FF9F" w14:textId="52417CD5">
            <w:pPr>
              <w:rPr>
                <w:rFonts w:ascii="Arial" w:hAnsi="Arial" w:cs="Arial"/>
              </w:rPr>
            </w:pPr>
            <w:r w:rsidRPr="5604EA4B" w:rsidR="11AEA2DA">
              <w:rPr>
                <w:rFonts w:ascii="Arial" w:hAnsi="Arial" w:cs="Arial"/>
              </w:rPr>
              <w:t>25</w:t>
            </w:r>
            <w:r w:rsidRPr="5604EA4B" w:rsidR="003D1634">
              <w:rPr>
                <w:rFonts w:ascii="Arial" w:hAnsi="Arial" w:cs="Arial"/>
              </w:rPr>
              <w:t>-Sept</w:t>
            </w:r>
            <w:r w:rsidRPr="5604EA4B" w:rsidR="00544DA7">
              <w:rPr>
                <w:rFonts w:ascii="Arial" w:hAnsi="Arial" w:cs="Arial"/>
              </w:rPr>
              <w:t>-2023</w:t>
            </w:r>
          </w:p>
        </w:tc>
      </w:tr>
      <w:tr w:rsidRPr="003D15A4" w:rsidR="00A104B8" w:rsidTr="5604EA4B" w14:paraId="50E421C7" w14:textId="77777777">
        <w:tc>
          <w:tcPr>
            <w:tcW w:w="5180" w:type="dxa"/>
            <w:shd w:val="clear" w:color="auto" w:fill="00B050"/>
            <w:tcMar/>
          </w:tcPr>
          <w:p w:rsidRPr="003D15A4" w:rsidR="00A104B8" w:rsidP="00A104B8" w:rsidRDefault="00A104B8" w14:paraId="5E979C6A" w14:textId="77777777">
            <w:pPr>
              <w:rPr>
                <w:rFonts w:ascii="Arial" w:hAnsi="Arial" w:cs="Arial"/>
                <w:color w:val="FFFFFF" w:themeColor="background1"/>
              </w:rPr>
            </w:pPr>
            <w:r w:rsidRPr="003D15A4">
              <w:rPr>
                <w:rFonts w:ascii="Arial" w:hAnsi="Arial" w:cs="Arial"/>
                <w:color w:val="FFFFFF" w:themeColor="background1"/>
              </w:rPr>
              <w:t xml:space="preserve">Intended Delivery Date / Contract Duration </w:t>
            </w:r>
          </w:p>
        </w:tc>
        <w:tc>
          <w:tcPr>
            <w:tcW w:w="5070" w:type="dxa"/>
            <w:tcMar/>
          </w:tcPr>
          <w:p w:rsidRPr="003D15A4" w:rsidR="00A104B8" w:rsidP="00850AA6" w:rsidRDefault="00544DA7" w14:paraId="79587096" w14:textId="6301E103">
            <w:pPr>
              <w:rPr>
                <w:rFonts w:ascii="Arial" w:hAnsi="Arial" w:cs="Arial"/>
              </w:rPr>
            </w:pPr>
            <w:r>
              <w:rPr>
                <w:rFonts w:ascii="Arial" w:hAnsi="Arial" w:cs="Arial"/>
              </w:rPr>
              <w:t>02-Jan-2024</w:t>
            </w:r>
          </w:p>
        </w:tc>
      </w:tr>
    </w:tbl>
    <w:p w:rsidRPr="003D15A4" w:rsidR="00BA6BD7" w:rsidP="00C04BEA" w:rsidRDefault="00E33F6C" w14:paraId="5AF0AFB9" w14:textId="77777777">
      <w:pPr>
        <w:pStyle w:val="Heading3"/>
        <w:rPr>
          <w:rFonts w:ascii="Arial" w:hAnsi="Arial" w:cs="Arial"/>
          <w:color w:val="auto"/>
        </w:rPr>
      </w:pPr>
      <w:bookmarkStart w:name="_Toc413143857" w:id="2"/>
      <w:r w:rsidRPr="003D15A4">
        <w:rPr>
          <w:rFonts w:ascii="Arial" w:hAnsi="Arial" w:cs="Arial"/>
          <w:color w:val="auto"/>
        </w:rPr>
        <w:t>G</w:t>
      </w:r>
      <w:r w:rsidRPr="003D15A4" w:rsidR="00BA6BD7">
        <w:rPr>
          <w:rFonts w:ascii="Arial" w:hAnsi="Arial" w:cs="Arial"/>
          <w:color w:val="auto"/>
        </w:rPr>
        <w:t>lossary</w:t>
      </w:r>
      <w:bookmarkEnd w:id="2"/>
    </w:p>
    <w:p w:rsidRPr="003D15A4" w:rsidR="00BA280C" w:rsidP="008C6BA1" w:rsidRDefault="00BA280C" w14:paraId="5E9243A4" w14:textId="77777777">
      <w:pPr>
        <w:rPr>
          <w:rFonts w:ascii="Arial" w:hAnsi="Arial" w:cs="Arial"/>
        </w:rPr>
      </w:pPr>
    </w:p>
    <w:p w:rsidRPr="003D15A4" w:rsidR="00BA280C" w:rsidP="008C6BA1" w:rsidRDefault="00BA280C" w14:paraId="2C39D8F3" w14:textId="77777777">
      <w:pPr>
        <w:rPr>
          <w:rFonts w:ascii="Arial" w:hAnsi="Arial" w:cs="Arial"/>
        </w:rPr>
      </w:pPr>
      <w:r w:rsidRPr="003D15A4">
        <w:rPr>
          <w:rFonts w:ascii="Arial" w:hAnsi="Arial" w:cs="Arial"/>
        </w:rPr>
        <w:t>Unless the context otherwise requires the following words and expressions used within this Request for Quotation shall have the following meanings (to be interpreted in the singular or plural as the context requires):</w:t>
      </w:r>
    </w:p>
    <w:p w:rsidRPr="003D15A4" w:rsidR="00BA6BD7" w:rsidP="008C6BA1" w:rsidRDefault="00BA6BD7" w14:paraId="4244AB1C" w14:textId="77777777">
      <w:pPr>
        <w:rPr>
          <w:rFonts w:ascii="Arial" w:hAnsi="Arial" w:cs="Arial"/>
        </w:rPr>
      </w:pPr>
    </w:p>
    <w:tbl>
      <w:tblPr>
        <w:tblStyle w:val="TableGrid"/>
        <w:tblW w:w="0" w:type="auto"/>
        <w:tblLook w:val="04A0" w:firstRow="1" w:lastRow="0" w:firstColumn="1" w:lastColumn="0" w:noHBand="0" w:noVBand="1"/>
      </w:tblPr>
      <w:tblGrid>
        <w:gridCol w:w="4447"/>
        <w:gridCol w:w="4569"/>
      </w:tblGrid>
      <w:tr w:rsidRPr="003D15A4" w:rsidR="00BA6BD7" w:rsidTr="00246B80" w14:paraId="5C8B3A28" w14:textId="77777777">
        <w:tc>
          <w:tcPr>
            <w:tcW w:w="5080" w:type="dxa"/>
          </w:tcPr>
          <w:p w:rsidRPr="003D15A4" w:rsidR="00BA6BD7" w:rsidP="00BA6BD7" w:rsidRDefault="00BA6BD7" w14:paraId="5F6519ED" w14:textId="77777777">
            <w:pPr>
              <w:rPr>
                <w:rFonts w:ascii="Arial" w:hAnsi="Arial" w:cs="Arial"/>
              </w:rPr>
            </w:pPr>
            <w:r w:rsidRPr="003D15A4">
              <w:rPr>
                <w:rFonts w:ascii="Arial" w:hAnsi="Arial" w:cs="Arial"/>
              </w:rPr>
              <w:t>“Authority”</w:t>
            </w:r>
          </w:p>
        </w:tc>
        <w:tc>
          <w:tcPr>
            <w:tcW w:w="5170" w:type="dxa"/>
          </w:tcPr>
          <w:p w:rsidRPr="003D15A4" w:rsidR="00BA6BD7" w:rsidP="00A104B8" w:rsidRDefault="00BA6BD7" w14:paraId="44A0813F" w14:textId="181247C6">
            <w:pPr>
              <w:rPr>
                <w:rFonts w:ascii="Arial" w:hAnsi="Arial" w:cs="Arial"/>
              </w:rPr>
            </w:pPr>
            <w:r w:rsidRPr="003D15A4">
              <w:rPr>
                <w:rFonts w:ascii="Arial" w:hAnsi="Arial" w:cs="Arial"/>
              </w:rPr>
              <w:t>Means the Department f</w:t>
            </w:r>
            <w:r w:rsidRPr="003D15A4" w:rsidR="00DE06B3">
              <w:rPr>
                <w:rFonts w:ascii="Arial" w:hAnsi="Arial" w:cs="Arial"/>
              </w:rPr>
              <w:t>o</w:t>
            </w:r>
            <w:r w:rsidRPr="003D15A4">
              <w:rPr>
                <w:rFonts w:ascii="Arial" w:hAnsi="Arial" w:cs="Arial"/>
              </w:rPr>
              <w:t xml:space="preserve">r Environment, Food and </w:t>
            </w:r>
            <w:r w:rsidRPr="003D15A4" w:rsidR="00A104B8">
              <w:rPr>
                <w:rFonts w:ascii="Arial" w:hAnsi="Arial" w:cs="Arial"/>
              </w:rPr>
              <w:t>Rural Affairs acting as part of Natural England</w:t>
            </w:r>
          </w:p>
        </w:tc>
      </w:tr>
      <w:tr w:rsidRPr="003D15A4" w:rsidR="00BA6BD7" w:rsidTr="00246B80" w14:paraId="7D91641C" w14:textId="77777777">
        <w:tc>
          <w:tcPr>
            <w:tcW w:w="5080" w:type="dxa"/>
          </w:tcPr>
          <w:p w:rsidRPr="003D15A4" w:rsidR="00BA6BD7" w:rsidP="00BA6BD7" w:rsidRDefault="009D4C4E" w14:paraId="6442FC6D" w14:textId="77777777">
            <w:pPr>
              <w:rPr>
                <w:rFonts w:ascii="Arial" w:hAnsi="Arial" w:cs="Arial"/>
              </w:rPr>
            </w:pPr>
            <w:r w:rsidRPr="003D15A4">
              <w:rPr>
                <w:rFonts w:ascii="Arial" w:hAnsi="Arial" w:cs="Arial"/>
              </w:rPr>
              <w:t>“RFQ”</w:t>
            </w:r>
          </w:p>
        </w:tc>
        <w:tc>
          <w:tcPr>
            <w:tcW w:w="5170" w:type="dxa"/>
          </w:tcPr>
          <w:p w:rsidRPr="003D15A4" w:rsidR="00BA6BD7" w:rsidP="00CC7A48" w:rsidRDefault="009D4C4E" w14:paraId="78DAD103" w14:textId="77777777">
            <w:pPr>
              <w:rPr>
                <w:rFonts w:ascii="Arial" w:hAnsi="Arial" w:cs="Arial"/>
              </w:rPr>
            </w:pPr>
            <w:r w:rsidRPr="003D15A4">
              <w:rPr>
                <w:rFonts w:ascii="Arial" w:hAnsi="Arial" w:cs="Arial"/>
              </w:rPr>
              <w:t xml:space="preserve">Means this Request for Quotation and all related documents published by the Authority and made available to </w:t>
            </w:r>
            <w:r w:rsidRPr="003D15A4" w:rsidR="00FD5015">
              <w:rPr>
                <w:rFonts w:ascii="Arial" w:hAnsi="Arial" w:cs="Arial"/>
              </w:rPr>
              <w:t>suppliers</w:t>
            </w:r>
          </w:p>
        </w:tc>
      </w:tr>
      <w:tr w:rsidRPr="003D15A4" w:rsidR="001D3653" w:rsidTr="00246B80" w14:paraId="43D3630F" w14:textId="77777777">
        <w:tc>
          <w:tcPr>
            <w:tcW w:w="5080" w:type="dxa"/>
          </w:tcPr>
          <w:p w:rsidRPr="003D15A4" w:rsidR="001D3653" w:rsidP="0044635A" w:rsidRDefault="00BA280C" w14:paraId="4DBA8879" w14:textId="77777777">
            <w:pPr>
              <w:rPr>
                <w:rFonts w:ascii="Arial" w:hAnsi="Arial" w:cs="Arial"/>
              </w:rPr>
            </w:pPr>
            <w:r w:rsidRPr="003D15A4">
              <w:rPr>
                <w:rFonts w:ascii="Arial" w:hAnsi="Arial" w:cs="Arial"/>
              </w:rPr>
              <w:t>“Contract”</w:t>
            </w:r>
          </w:p>
        </w:tc>
        <w:tc>
          <w:tcPr>
            <w:tcW w:w="5170" w:type="dxa"/>
          </w:tcPr>
          <w:p w:rsidRPr="003D15A4" w:rsidR="001D3653" w:rsidP="00CC7A48" w:rsidRDefault="00BA280C" w14:paraId="08125F01" w14:textId="77777777">
            <w:pPr>
              <w:rPr>
                <w:rFonts w:ascii="Arial" w:hAnsi="Arial" w:cs="Arial"/>
              </w:rPr>
            </w:pPr>
            <w:r w:rsidRPr="003D15A4">
              <w:rPr>
                <w:rFonts w:ascii="Arial" w:hAnsi="Arial" w:cs="Arial"/>
              </w:rPr>
              <w:t xml:space="preserve">Means the contract to be entered into by the Authority and the successful </w:t>
            </w:r>
            <w:r w:rsidRPr="003D15A4" w:rsidR="00FD5015">
              <w:rPr>
                <w:rFonts w:ascii="Arial" w:hAnsi="Arial" w:cs="Arial"/>
              </w:rPr>
              <w:t>supplier</w:t>
            </w:r>
            <w:r w:rsidRPr="003D15A4">
              <w:rPr>
                <w:rFonts w:ascii="Arial" w:hAnsi="Arial" w:cs="Arial"/>
              </w:rPr>
              <w:t>.</w:t>
            </w:r>
          </w:p>
        </w:tc>
      </w:tr>
    </w:tbl>
    <w:p w:rsidRPr="003D15A4" w:rsidR="00BA6BD7" w:rsidP="008C6BA1" w:rsidRDefault="00BA6BD7" w14:paraId="1F8C0B0C" w14:textId="77777777">
      <w:pPr>
        <w:rPr>
          <w:rFonts w:ascii="Arial" w:hAnsi="Arial" w:cs="Arial"/>
        </w:rPr>
      </w:pPr>
    </w:p>
    <w:p w:rsidRPr="003D15A4" w:rsidR="001A3FFD" w:rsidP="00C04BEA" w:rsidRDefault="001A3FFD" w14:paraId="5A90819B" w14:textId="77777777">
      <w:pPr>
        <w:pStyle w:val="Heading3"/>
        <w:rPr>
          <w:rFonts w:ascii="Arial" w:hAnsi="Arial" w:cs="Arial"/>
          <w:color w:val="auto"/>
        </w:rPr>
      </w:pPr>
      <w:bookmarkStart w:name="_Toc413143858" w:id="3"/>
    </w:p>
    <w:p w:rsidRPr="003D15A4" w:rsidR="000D1FA6" w:rsidP="00C04BEA" w:rsidRDefault="00303BFC" w14:paraId="74C904A0" w14:textId="77777777">
      <w:pPr>
        <w:pStyle w:val="Heading3"/>
        <w:rPr>
          <w:rFonts w:ascii="Arial" w:hAnsi="Arial" w:cs="Arial"/>
          <w:color w:val="auto"/>
        </w:rPr>
      </w:pPr>
      <w:r w:rsidRPr="003D15A4">
        <w:rPr>
          <w:rFonts w:ascii="Arial" w:hAnsi="Arial" w:cs="Arial"/>
          <w:color w:val="auto"/>
        </w:rPr>
        <w:t>Conditions applying to the R</w:t>
      </w:r>
      <w:r w:rsidRPr="003D15A4" w:rsidR="00DE06B3">
        <w:rPr>
          <w:rFonts w:ascii="Arial" w:hAnsi="Arial" w:cs="Arial"/>
          <w:color w:val="auto"/>
        </w:rPr>
        <w:t>FQ</w:t>
      </w:r>
      <w:bookmarkEnd w:id="3"/>
    </w:p>
    <w:p w:rsidRPr="003D15A4" w:rsidR="00303BFC" w:rsidP="000D1FA6" w:rsidRDefault="00303BFC" w14:paraId="5EC36EDA" w14:textId="77777777">
      <w:pPr>
        <w:rPr>
          <w:rFonts w:ascii="Arial" w:hAnsi="Arial" w:cs="Arial"/>
          <w:b/>
        </w:rPr>
      </w:pPr>
    </w:p>
    <w:p w:rsidRPr="003D15A4" w:rsidR="00303BFC" w:rsidP="00FF316C" w:rsidRDefault="00303BFC" w14:paraId="0A807D70" w14:textId="77777777">
      <w:pPr>
        <w:jc w:val="both"/>
        <w:rPr>
          <w:rFonts w:ascii="Arial" w:hAnsi="Arial" w:cs="Arial"/>
        </w:rPr>
      </w:pPr>
      <w:r w:rsidRPr="003D15A4">
        <w:rPr>
          <w:rFonts w:ascii="Arial" w:hAnsi="Arial" w:cs="Arial"/>
        </w:rPr>
        <w:t xml:space="preserve">You should examine </w:t>
      </w:r>
      <w:r w:rsidRPr="003D15A4" w:rsidR="003038A8">
        <w:rPr>
          <w:rFonts w:ascii="Arial" w:hAnsi="Arial" w:cs="Arial"/>
        </w:rPr>
        <w:t xml:space="preserve">your response to </w:t>
      </w:r>
      <w:r w:rsidRPr="003D15A4">
        <w:rPr>
          <w:rFonts w:ascii="Arial" w:hAnsi="Arial" w:cs="Arial"/>
        </w:rPr>
        <w:t xml:space="preserve">the </w:t>
      </w:r>
      <w:r w:rsidRPr="003D15A4" w:rsidR="00CE35BE">
        <w:rPr>
          <w:rFonts w:ascii="Arial" w:hAnsi="Arial" w:cs="Arial"/>
        </w:rPr>
        <w:t>R</w:t>
      </w:r>
      <w:r w:rsidRPr="003D15A4" w:rsidR="00DE06B3">
        <w:rPr>
          <w:rFonts w:ascii="Arial" w:hAnsi="Arial" w:cs="Arial"/>
        </w:rPr>
        <w:t>FQ</w:t>
      </w:r>
      <w:r w:rsidRPr="003D15A4">
        <w:rPr>
          <w:rFonts w:ascii="Arial" w:hAnsi="Arial" w:cs="Arial"/>
        </w:rPr>
        <w:t xml:space="preserve"> and related documents</w:t>
      </w:r>
      <w:r w:rsidRPr="003D15A4" w:rsidR="00326D92">
        <w:rPr>
          <w:rFonts w:ascii="Arial" w:hAnsi="Arial" w:cs="Arial"/>
        </w:rPr>
        <w:t xml:space="preserve"> </w:t>
      </w:r>
      <w:r w:rsidRPr="003D15A4" w:rsidR="003038A8">
        <w:rPr>
          <w:rFonts w:ascii="Arial" w:hAnsi="Arial" w:cs="Arial"/>
        </w:rPr>
        <w:t>ensuring it is</w:t>
      </w:r>
      <w:r w:rsidRPr="003D15A4">
        <w:rPr>
          <w:rFonts w:ascii="Arial" w:hAnsi="Arial" w:cs="Arial"/>
        </w:rPr>
        <w:t xml:space="preserve"> complete </w:t>
      </w:r>
      <w:r w:rsidRPr="003D15A4" w:rsidR="003038A8">
        <w:rPr>
          <w:rFonts w:ascii="Arial" w:hAnsi="Arial" w:cs="Arial"/>
        </w:rPr>
        <w:t xml:space="preserve">prior to </w:t>
      </w:r>
      <w:r w:rsidRPr="003D15A4">
        <w:rPr>
          <w:rFonts w:ascii="Arial" w:hAnsi="Arial" w:cs="Arial"/>
        </w:rPr>
        <w:t xml:space="preserve">submitting your </w:t>
      </w:r>
      <w:r w:rsidRPr="003D15A4" w:rsidR="003038A8">
        <w:rPr>
          <w:rFonts w:ascii="Arial" w:hAnsi="Arial" w:cs="Arial"/>
        </w:rPr>
        <w:t xml:space="preserve">completed </w:t>
      </w:r>
      <w:r w:rsidRPr="003D15A4">
        <w:rPr>
          <w:rFonts w:ascii="Arial" w:hAnsi="Arial" w:cs="Arial"/>
        </w:rPr>
        <w:t xml:space="preserve">quotation. </w:t>
      </w:r>
    </w:p>
    <w:p w:rsidRPr="003D15A4" w:rsidR="00303BFC" w:rsidP="00FF316C" w:rsidRDefault="00303BFC" w14:paraId="7E58D5CD" w14:textId="77777777">
      <w:pPr>
        <w:jc w:val="both"/>
        <w:rPr>
          <w:rFonts w:ascii="Arial" w:hAnsi="Arial" w:cs="Arial"/>
        </w:rPr>
      </w:pPr>
    </w:p>
    <w:p w:rsidRPr="003D15A4" w:rsidR="00303BFC" w:rsidP="00FF316C" w:rsidRDefault="00303BFC" w14:paraId="310F0871" w14:textId="77777777">
      <w:pPr>
        <w:jc w:val="both"/>
        <w:rPr>
          <w:rFonts w:ascii="Arial" w:hAnsi="Arial" w:cs="Arial"/>
        </w:rPr>
      </w:pPr>
      <w:r w:rsidRPr="003D15A4">
        <w:rPr>
          <w:rFonts w:ascii="Arial" w:hAnsi="Arial" w:cs="Arial"/>
        </w:rPr>
        <w:t xml:space="preserve">Your quotation must contain sufficient information to enable the Authority to evaluate it </w:t>
      </w:r>
      <w:r w:rsidRPr="003D15A4" w:rsidR="00FD5015">
        <w:rPr>
          <w:rFonts w:ascii="Arial" w:hAnsi="Arial" w:cs="Arial"/>
        </w:rPr>
        <w:t>fairly and effectively</w:t>
      </w:r>
      <w:r w:rsidRPr="003D15A4">
        <w:rPr>
          <w:rFonts w:ascii="Arial" w:hAnsi="Arial" w:cs="Arial"/>
        </w:rPr>
        <w:t>. You should ensure that you have prepared your quotation fully and accurately and that prices quoted are arithmetically correct for the units stated.</w:t>
      </w:r>
    </w:p>
    <w:p w:rsidRPr="003D15A4" w:rsidR="00326D92" w:rsidP="00FF316C" w:rsidRDefault="00326D92" w14:paraId="28C3B157" w14:textId="77777777">
      <w:pPr>
        <w:jc w:val="both"/>
        <w:rPr>
          <w:rFonts w:ascii="Arial" w:hAnsi="Arial" w:cs="Arial"/>
        </w:rPr>
      </w:pPr>
    </w:p>
    <w:p w:rsidRPr="003D15A4" w:rsidR="00D76CED" w:rsidP="002E0A48" w:rsidRDefault="00326D92" w14:paraId="54D53F3C" w14:textId="1869A611">
      <w:pPr>
        <w:jc w:val="both"/>
        <w:rPr>
          <w:rFonts w:ascii="Arial" w:hAnsi="Arial" w:eastAsia="Times New Roman" w:cs="Arial"/>
          <w:b/>
          <w:bCs/>
        </w:rPr>
      </w:pPr>
      <w:r w:rsidRPr="003D15A4">
        <w:rPr>
          <w:rFonts w:ascii="Arial" w:hAnsi="Arial" w:cs="Arial"/>
        </w:rPr>
        <w:t>The supplier by submitting a quotation is deemed to accept the terms and conditions in the R</w:t>
      </w:r>
      <w:r w:rsidRPr="003D15A4" w:rsidR="0075528C">
        <w:rPr>
          <w:rFonts w:ascii="Arial" w:hAnsi="Arial" w:cs="Arial"/>
        </w:rPr>
        <w:t>F</w:t>
      </w:r>
      <w:r w:rsidRPr="003D15A4">
        <w:rPr>
          <w:rFonts w:ascii="Arial" w:hAnsi="Arial" w:cs="Arial"/>
        </w:rPr>
        <w:t>Q. Failure to comply with the instructions set out in the RTQ may result in the supplier’s exclusion from this procurement.</w:t>
      </w:r>
    </w:p>
    <w:p w:rsidRPr="003D15A4" w:rsidR="00303BFC" w:rsidP="00E90139" w:rsidRDefault="00303BFC" w14:paraId="13E7B159" w14:textId="77777777">
      <w:pPr>
        <w:pStyle w:val="Heading3"/>
        <w:rPr>
          <w:rFonts w:ascii="Arial" w:hAnsi="Arial" w:cs="Arial"/>
          <w:color w:val="auto"/>
        </w:rPr>
      </w:pPr>
      <w:r w:rsidRPr="003D15A4">
        <w:rPr>
          <w:rFonts w:ascii="Arial" w:hAnsi="Arial" w:cs="Arial"/>
          <w:color w:val="auto"/>
        </w:rPr>
        <w:t>Acceptance of Quotations</w:t>
      </w:r>
    </w:p>
    <w:p w:rsidRPr="003D15A4" w:rsidR="00303BFC" w:rsidP="00CE35BE" w:rsidRDefault="00303BFC" w14:paraId="3A8B60EC" w14:textId="77777777">
      <w:pPr>
        <w:rPr>
          <w:rFonts w:ascii="Arial" w:hAnsi="Arial" w:cs="Arial"/>
          <w:u w:val="single"/>
        </w:rPr>
      </w:pPr>
    </w:p>
    <w:p w:rsidRPr="003D15A4" w:rsidR="00303BFC" w:rsidP="00CE35BE" w:rsidRDefault="00303BFC" w14:paraId="1012236A" w14:textId="77777777">
      <w:pPr>
        <w:rPr>
          <w:rFonts w:ascii="Arial" w:hAnsi="Arial" w:cs="Arial"/>
        </w:rPr>
      </w:pPr>
      <w:r w:rsidRPr="003D15A4">
        <w:rPr>
          <w:rFonts w:ascii="Arial" w:hAnsi="Arial" w:cs="Arial"/>
        </w:rPr>
        <w:t xml:space="preserve">By issuing this </w:t>
      </w:r>
      <w:r w:rsidRPr="003D15A4" w:rsidR="00CE35BE">
        <w:rPr>
          <w:rFonts w:ascii="Arial" w:hAnsi="Arial" w:cs="Arial"/>
        </w:rPr>
        <w:t>R</w:t>
      </w:r>
      <w:r w:rsidRPr="003D15A4" w:rsidR="00DE06B3">
        <w:rPr>
          <w:rFonts w:ascii="Arial" w:hAnsi="Arial" w:cs="Arial"/>
        </w:rPr>
        <w:t>FQ</w:t>
      </w:r>
      <w:r w:rsidRPr="003D15A4">
        <w:rPr>
          <w:rFonts w:ascii="Arial" w:hAnsi="Arial" w:cs="Arial"/>
        </w:rPr>
        <w:t xml:space="preserve"> the Authority does not bind itself to accept any quotation </w:t>
      </w:r>
      <w:r w:rsidRPr="003D15A4" w:rsidR="006F176B">
        <w:rPr>
          <w:rFonts w:ascii="Arial" w:hAnsi="Arial" w:cs="Arial"/>
        </w:rPr>
        <w:t>and reserves</w:t>
      </w:r>
      <w:r w:rsidRPr="003D15A4">
        <w:rPr>
          <w:rFonts w:ascii="Arial" w:hAnsi="Arial" w:cs="Arial"/>
        </w:rPr>
        <w:t xml:space="preserve"> the right not to award a contract</w:t>
      </w:r>
      <w:r w:rsidRPr="003D15A4" w:rsidR="00FD5015">
        <w:rPr>
          <w:rFonts w:ascii="Arial" w:hAnsi="Arial" w:cs="Arial"/>
        </w:rPr>
        <w:t xml:space="preserve"> to any supplier who submits a quotation.</w:t>
      </w:r>
    </w:p>
    <w:p w:rsidRPr="003D15A4" w:rsidR="00303BFC" w:rsidP="00C04BEA" w:rsidRDefault="00303BFC" w14:paraId="22E55FA5" w14:textId="77777777">
      <w:pPr>
        <w:pStyle w:val="Heading4"/>
        <w:rPr>
          <w:rFonts w:ascii="Arial" w:hAnsi="Arial" w:eastAsia="Times New Roman" w:cs="Arial"/>
          <w:i w:val="0"/>
          <w:iCs w:val="0"/>
          <w:color w:val="auto"/>
        </w:rPr>
      </w:pPr>
      <w:r w:rsidRPr="003D15A4">
        <w:rPr>
          <w:rFonts w:ascii="Arial" w:hAnsi="Arial" w:eastAsia="Times New Roman" w:cs="Arial"/>
          <w:i w:val="0"/>
          <w:iCs w:val="0"/>
          <w:color w:val="auto"/>
        </w:rPr>
        <w:t>Cost</w:t>
      </w:r>
      <w:r w:rsidRPr="003D15A4" w:rsidR="00FD5015">
        <w:rPr>
          <w:rFonts w:ascii="Arial" w:hAnsi="Arial" w:eastAsia="Times New Roman" w:cs="Arial"/>
          <w:i w:val="0"/>
          <w:iCs w:val="0"/>
          <w:color w:val="auto"/>
        </w:rPr>
        <w:t>s</w:t>
      </w:r>
    </w:p>
    <w:p w:rsidRPr="003D15A4" w:rsidR="00303BFC" w:rsidP="00CE35BE" w:rsidRDefault="00303BFC" w14:paraId="5492F104" w14:textId="77777777">
      <w:pPr>
        <w:rPr>
          <w:rFonts w:ascii="Arial" w:hAnsi="Arial" w:cs="Arial"/>
        </w:rPr>
      </w:pPr>
    </w:p>
    <w:p w:rsidRPr="003D15A4" w:rsidR="00303BFC" w:rsidP="00CE35BE" w:rsidRDefault="00303BFC" w14:paraId="24350983" w14:textId="77777777">
      <w:pPr>
        <w:rPr>
          <w:rFonts w:ascii="Arial" w:hAnsi="Arial" w:cs="Arial"/>
        </w:rPr>
      </w:pPr>
      <w:r w:rsidRPr="003D15A4">
        <w:rPr>
          <w:rFonts w:ascii="Arial" w:hAnsi="Arial" w:cs="Arial"/>
        </w:rPr>
        <w:t>The Authority will not reimburse you for any costs and expenses which you incur preparing and submitting your quotation</w:t>
      </w:r>
      <w:r w:rsidRPr="003D15A4" w:rsidR="00FD5015">
        <w:rPr>
          <w:rFonts w:ascii="Arial" w:hAnsi="Arial" w:cs="Arial"/>
        </w:rPr>
        <w:t>, even if the Authority amends or terminates the procurement process.</w:t>
      </w:r>
    </w:p>
    <w:p w:rsidRPr="003D15A4" w:rsidR="00303BFC" w:rsidP="00C04BEA" w:rsidRDefault="00303BFC" w14:paraId="21BA9F03" w14:textId="77777777">
      <w:pPr>
        <w:pStyle w:val="Heading4"/>
        <w:rPr>
          <w:rFonts w:ascii="Arial" w:hAnsi="Arial" w:eastAsia="Times New Roman" w:cs="Arial"/>
          <w:i w:val="0"/>
          <w:iCs w:val="0"/>
          <w:color w:val="auto"/>
        </w:rPr>
      </w:pPr>
      <w:r w:rsidRPr="003D15A4">
        <w:rPr>
          <w:rFonts w:ascii="Arial" w:hAnsi="Arial" w:eastAsia="Times New Roman" w:cs="Arial"/>
          <w:i w:val="0"/>
          <w:iCs w:val="0"/>
          <w:color w:val="auto"/>
        </w:rPr>
        <w:t>Mandatory Requirements</w:t>
      </w:r>
    </w:p>
    <w:p w:rsidRPr="003D15A4" w:rsidR="00303BFC" w:rsidP="00CE35BE" w:rsidRDefault="00303BFC" w14:paraId="0F730751" w14:textId="77777777">
      <w:pPr>
        <w:rPr>
          <w:rFonts w:ascii="Arial" w:hAnsi="Arial" w:cs="Arial"/>
          <w:u w:val="single"/>
        </w:rPr>
      </w:pPr>
    </w:p>
    <w:p w:rsidRPr="003D15A4" w:rsidR="00303BFC" w:rsidP="00CE35BE" w:rsidRDefault="00303BFC" w14:paraId="4AEC5E01" w14:textId="77777777">
      <w:pPr>
        <w:rPr>
          <w:rFonts w:ascii="Arial" w:hAnsi="Arial" w:cs="Arial"/>
        </w:rPr>
      </w:pPr>
      <w:r w:rsidRPr="003D15A4">
        <w:rPr>
          <w:rFonts w:ascii="Arial" w:hAnsi="Arial" w:cs="Arial"/>
        </w:rPr>
        <w:t xml:space="preserve">The </w:t>
      </w:r>
      <w:r w:rsidRPr="003D15A4" w:rsidR="00CE35BE">
        <w:rPr>
          <w:rFonts w:ascii="Arial" w:hAnsi="Arial" w:cs="Arial"/>
        </w:rPr>
        <w:t>R</w:t>
      </w:r>
      <w:r w:rsidRPr="003D15A4" w:rsidR="00DE06B3">
        <w:rPr>
          <w:rFonts w:ascii="Arial" w:hAnsi="Arial" w:cs="Arial"/>
        </w:rPr>
        <w:t>FQ</w:t>
      </w:r>
      <w:r w:rsidRPr="003D15A4">
        <w:rPr>
          <w:rFonts w:ascii="Arial" w:hAnsi="Arial" w:cs="Arial"/>
        </w:rPr>
        <w:t xml:space="preserve"> includes mandatory requirements and</w:t>
      </w:r>
      <w:r w:rsidRPr="003D15A4" w:rsidR="00DE06B3">
        <w:rPr>
          <w:rFonts w:ascii="Arial" w:hAnsi="Arial" w:cs="Arial"/>
        </w:rPr>
        <w:t>,</w:t>
      </w:r>
      <w:r w:rsidRPr="003D15A4">
        <w:rPr>
          <w:rFonts w:ascii="Arial" w:hAnsi="Arial" w:cs="Arial"/>
        </w:rPr>
        <w:t xml:space="preserve"> if you do not comply with them</w:t>
      </w:r>
      <w:r w:rsidRPr="003D15A4" w:rsidR="00DE06B3">
        <w:rPr>
          <w:rFonts w:ascii="Arial" w:hAnsi="Arial" w:cs="Arial"/>
        </w:rPr>
        <w:t>,</w:t>
      </w:r>
      <w:r w:rsidRPr="003D15A4">
        <w:rPr>
          <w:rFonts w:ascii="Arial" w:hAnsi="Arial" w:cs="Arial"/>
        </w:rPr>
        <w:t xml:space="preserve"> you</w:t>
      </w:r>
      <w:r w:rsidRPr="003D15A4" w:rsidR="00DE06B3">
        <w:rPr>
          <w:rFonts w:ascii="Arial" w:hAnsi="Arial" w:cs="Arial"/>
        </w:rPr>
        <w:t>r quotation</w:t>
      </w:r>
      <w:r w:rsidRPr="003D15A4">
        <w:rPr>
          <w:rFonts w:ascii="Arial" w:hAnsi="Arial" w:cs="Arial"/>
        </w:rPr>
        <w:t xml:space="preserve"> will </w:t>
      </w:r>
      <w:r w:rsidRPr="003D15A4" w:rsidR="00DE06B3">
        <w:rPr>
          <w:rFonts w:ascii="Arial" w:hAnsi="Arial" w:cs="Arial"/>
        </w:rPr>
        <w:t xml:space="preserve">not </w:t>
      </w:r>
      <w:r w:rsidRPr="003D15A4">
        <w:rPr>
          <w:rFonts w:ascii="Arial" w:hAnsi="Arial" w:cs="Arial"/>
        </w:rPr>
        <w:t xml:space="preserve">be </w:t>
      </w:r>
      <w:r w:rsidRPr="003D15A4" w:rsidR="00DE06B3">
        <w:rPr>
          <w:rFonts w:ascii="Arial" w:hAnsi="Arial" w:cs="Arial"/>
        </w:rPr>
        <w:t>evaluated</w:t>
      </w:r>
      <w:r w:rsidRPr="003D15A4">
        <w:rPr>
          <w:rFonts w:ascii="Arial" w:hAnsi="Arial" w:cs="Arial"/>
        </w:rPr>
        <w:t>.</w:t>
      </w:r>
      <w:r w:rsidRPr="003D15A4" w:rsidR="00F1539A">
        <w:rPr>
          <w:rFonts w:ascii="Arial" w:hAnsi="Arial" w:cs="Arial"/>
        </w:rPr>
        <w:t xml:space="preserve">  All mandatory requirements are </w:t>
      </w:r>
      <w:r w:rsidRPr="003D15A4" w:rsidR="00DE06B3">
        <w:rPr>
          <w:rFonts w:ascii="Arial" w:hAnsi="Arial" w:cs="Arial"/>
        </w:rPr>
        <w:t xml:space="preserve">set out </w:t>
      </w:r>
      <w:r w:rsidRPr="003D15A4" w:rsidR="00F1539A">
        <w:rPr>
          <w:rFonts w:ascii="Arial" w:hAnsi="Arial" w:cs="Arial"/>
        </w:rPr>
        <w:t>in Bravo.</w:t>
      </w:r>
    </w:p>
    <w:p w:rsidRPr="003D15A4" w:rsidR="00303BFC" w:rsidP="00C04BEA" w:rsidRDefault="00303BFC" w14:paraId="68DF3350" w14:textId="77777777">
      <w:pPr>
        <w:pStyle w:val="Heading4"/>
        <w:rPr>
          <w:rFonts w:ascii="Arial" w:hAnsi="Arial" w:eastAsia="Times New Roman" w:cs="Arial"/>
          <w:i w:val="0"/>
          <w:iCs w:val="0"/>
          <w:color w:val="auto"/>
        </w:rPr>
      </w:pPr>
      <w:r w:rsidRPr="003D15A4">
        <w:rPr>
          <w:rFonts w:ascii="Arial" w:hAnsi="Arial" w:eastAsia="Times New Roman" w:cs="Arial"/>
          <w:i w:val="0"/>
          <w:iCs w:val="0"/>
          <w:color w:val="auto"/>
        </w:rPr>
        <w:t>Clarifications</w:t>
      </w:r>
    </w:p>
    <w:p w:rsidRPr="003D15A4" w:rsidR="00303BFC" w:rsidP="00CE35BE" w:rsidRDefault="00303BFC" w14:paraId="55C073EE" w14:textId="77777777">
      <w:pPr>
        <w:rPr>
          <w:rFonts w:ascii="Arial" w:hAnsi="Arial" w:cs="Arial"/>
        </w:rPr>
      </w:pPr>
    </w:p>
    <w:p w:rsidRPr="003D15A4" w:rsidR="00303BFC" w:rsidP="00CE35BE" w:rsidRDefault="00303BFC" w14:paraId="532C5291" w14:textId="77777777">
      <w:pPr>
        <w:rPr>
          <w:rFonts w:ascii="Arial" w:hAnsi="Arial" w:cs="Arial"/>
        </w:rPr>
      </w:pPr>
      <w:r w:rsidRPr="003D15A4">
        <w:rPr>
          <w:rFonts w:ascii="Arial" w:hAnsi="Arial" w:cs="Arial"/>
        </w:rPr>
        <w:t xml:space="preserve">The Authority reserves the right to discuss, confidentially, any aspect of your quotation with you prior to any award of </w:t>
      </w:r>
      <w:r w:rsidRPr="003D15A4" w:rsidR="00BA280C">
        <w:rPr>
          <w:rFonts w:ascii="Arial" w:hAnsi="Arial" w:cs="Arial"/>
        </w:rPr>
        <w:t>C</w:t>
      </w:r>
      <w:r w:rsidRPr="003D15A4">
        <w:rPr>
          <w:rFonts w:ascii="Arial" w:hAnsi="Arial" w:cs="Arial"/>
        </w:rPr>
        <w:t>ontract to clarify matters.</w:t>
      </w:r>
    </w:p>
    <w:p w:rsidRPr="003D15A4" w:rsidR="00303BFC" w:rsidP="00C04BEA" w:rsidRDefault="00303BFC" w14:paraId="66686E19" w14:textId="77777777">
      <w:pPr>
        <w:pStyle w:val="Heading4"/>
        <w:rPr>
          <w:rFonts w:ascii="Arial" w:hAnsi="Arial" w:eastAsia="Times New Roman" w:cs="Arial"/>
          <w:i w:val="0"/>
          <w:iCs w:val="0"/>
          <w:color w:val="auto"/>
        </w:rPr>
      </w:pPr>
      <w:r w:rsidRPr="003D15A4">
        <w:rPr>
          <w:rFonts w:ascii="Arial" w:hAnsi="Arial" w:eastAsia="Times New Roman" w:cs="Arial"/>
          <w:i w:val="0"/>
          <w:iCs w:val="0"/>
          <w:color w:val="auto"/>
        </w:rPr>
        <w:t xml:space="preserve">Amendments </w:t>
      </w:r>
    </w:p>
    <w:p w:rsidRPr="003D15A4" w:rsidR="00303BFC" w:rsidP="00CE35BE" w:rsidRDefault="00303BFC" w14:paraId="4F54A4B9" w14:textId="77777777">
      <w:pPr>
        <w:rPr>
          <w:rFonts w:ascii="Arial" w:hAnsi="Arial" w:cs="Arial"/>
        </w:rPr>
      </w:pPr>
    </w:p>
    <w:p w:rsidRPr="003D15A4" w:rsidR="00303BFC" w:rsidP="00FF316C" w:rsidRDefault="00303BFC" w14:paraId="7D403FC5" w14:textId="77777777">
      <w:pPr>
        <w:jc w:val="both"/>
        <w:rPr>
          <w:rFonts w:ascii="Arial" w:hAnsi="Arial" w:cs="Arial"/>
          <w:u w:val="single"/>
        </w:rPr>
      </w:pPr>
      <w:r w:rsidRPr="003D15A4">
        <w:rPr>
          <w:rFonts w:ascii="Arial" w:hAnsi="Arial" w:cs="Arial"/>
        </w:rPr>
        <w:t xml:space="preserve">The Authority may amend the </w:t>
      </w:r>
      <w:r w:rsidRPr="003D15A4" w:rsidR="00CE35BE">
        <w:rPr>
          <w:rFonts w:ascii="Arial" w:hAnsi="Arial" w:cs="Arial"/>
        </w:rPr>
        <w:t>R</w:t>
      </w:r>
      <w:r w:rsidRPr="003D15A4" w:rsidR="002C0C38">
        <w:rPr>
          <w:rFonts w:ascii="Arial" w:hAnsi="Arial" w:cs="Arial"/>
        </w:rPr>
        <w:t>FQ</w:t>
      </w:r>
      <w:r w:rsidRPr="003D15A4">
        <w:rPr>
          <w:rFonts w:ascii="Arial" w:hAnsi="Arial" w:cs="Arial"/>
        </w:rPr>
        <w:t xml:space="preserve"> at any time prior to the deadline for receipt</w:t>
      </w:r>
      <w:r w:rsidRPr="003D15A4" w:rsidR="00CE35BE">
        <w:rPr>
          <w:rFonts w:ascii="Arial" w:hAnsi="Arial" w:cs="Arial"/>
        </w:rPr>
        <w:t>. If it amends the R</w:t>
      </w:r>
      <w:r w:rsidRPr="003D15A4" w:rsidR="002C0C38">
        <w:rPr>
          <w:rFonts w:ascii="Arial" w:hAnsi="Arial" w:cs="Arial"/>
        </w:rPr>
        <w:t>FQ</w:t>
      </w:r>
      <w:r w:rsidRPr="003D15A4">
        <w:rPr>
          <w:rFonts w:ascii="Arial" w:hAnsi="Arial" w:cs="Arial"/>
        </w:rPr>
        <w:t xml:space="preserve"> the Authority will notify you in writing and may extend the deadline for receipt in order to give you a reasonable time in which to take the amendment into account.</w:t>
      </w:r>
    </w:p>
    <w:p w:rsidRPr="003D15A4" w:rsidR="00303BFC" w:rsidP="006F176B" w:rsidRDefault="00303BFC" w14:paraId="24DB5E5B" w14:textId="77777777">
      <w:pPr>
        <w:pStyle w:val="Heading4"/>
        <w:rPr>
          <w:rFonts w:ascii="Arial" w:hAnsi="Arial" w:eastAsia="Times New Roman" w:cs="Arial"/>
          <w:i w:val="0"/>
          <w:iCs w:val="0"/>
          <w:color w:val="auto"/>
        </w:rPr>
      </w:pPr>
      <w:r w:rsidRPr="003D15A4">
        <w:rPr>
          <w:rFonts w:ascii="Arial" w:hAnsi="Arial" w:eastAsia="Times New Roman" w:cs="Arial"/>
          <w:i w:val="0"/>
          <w:iCs w:val="0"/>
          <w:color w:val="auto"/>
        </w:rPr>
        <w:t>Conditions of Contract</w:t>
      </w:r>
    </w:p>
    <w:p w:rsidRPr="003D15A4" w:rsidR="00303BFC" w:rsidP="00CE35BE" w:rsidRDefault="00303BFC" w14:paraId="0EBF9138" w14:textId="77777777">
      <w:pPr>
        <w:rPr>
          <w:rFonts w:ascii="Arial" w:hAnsi="Arial" w:cs="Arial"/>
        </w:rPr>
      </w:pPr>
    </w:p>
    <w:p w:rsidRPr="003D15A4" w:rsidR="00303BFC" w:rsidP="00FF316C" w:rsidRDefault="00F1539A" w14:paraId="6632C1BF" w14:textId="2E293D4A">
      <w:pPr>
        <w:jc w:val="both"/>
        <w:rPr>
          <w:rFonts w:ascii="Arial" w:hAnsi="Arial" w:cs="Arial"/>
        </w:rPr>
      </w:pPr>
      <w:r w:rsidRPr="003D15A4">
        <w:rPr>
          <w:rFonts w:ascii="Arial" w:hAnsi="Arial" w:cs="Arial"/>
        </w:rPr>
        <w:t>The terms and conditions</w:t>
      </w:r>
      <w:r w:rsidRPr="003D15A4" w:rsidR="00DB699B">
        <w:rPr>
          <w:rFonts w:ascii="Arial" w:hAnsi="Arial" w:cs="Arial"/>
        </w:rPr>
        <w:t xml:space="preserve"> -</w:t>
      </w:r>
      <w:r w:rsidRPr="003D15A4">
        <w:rPr>
          <w:rFonts w:ascii="Arial" w:hAnsi="Arial" w:cs="Arial"/>
        </w:rPr>
        <w:t xml:space="preserve"> </w:t>
      </w:r>
      <w:hyperlink w:history="1" r:id="rId14">
        <w:r w:rsidRPr="003D15A4" w:rsidR="002D4EB2">
          <w:rPr>
            <w:rStyle w:val="Hyperlink"/>
            <w:rFonts w:ascii="Arial" w:hAnsi="Arial" w:cs="Arial"/>
          </w:rPr>
          <w:t>Condensed Terms and Conditions</w:t>
        </w:r>
      </w:hyperlink>
      <w:r w:rsidRPr="003D15A4" w:rsidR="00DB699B">
        <w:rPr>
          <w:rStyle w:val="Hyperlink"/>
          <w:rFonts w:ascii="Arial" w:hAnsi="Arial" w:cs="Arial"/>
          <w:color w:val="auto"/>
          <w:u w:val="none"/>
        </w:rPr>
        <w:t xml:space="preserve"> </w:t>
      </w:r>
      <w:r w:rsidRPr="003D15A4" w:rsidR="002C0C38">
        <w:rPr>
          <w:rFonts w:ascii="Arial" w:hAnsi="Arial" w:cs="Arial"/>
        </w:rPr>
        <w:t>will be included in any contract awarded as a result of this RFQ process.</w:t>
      </w:r>
      <w:r w:rsidRPr="003D15A4" w:rsidR="00FD5015">
        <w:rPr>
          <w:rFonts w:ascii="Arial" w:hAnsi="Arial" w:cs="Arial"/>
        </w:rPr>
        <w:t xml:space="preserve"> The Authority will not accept any material changes to these terms and conditions proposed by a supplier.</w:t>
      </w:r>
      <w:r w:rsidRPr="003D15A4" w:rsidR="002A6F6F">
        <w:rPr>
          <w:rFonts w:ascii="Arial" w:hAnsi="Arial" w:cs="Arial"/>
        </w:rPr>
        <w:t xml:space="preserve"> </w:t>
      </w:r>
    </w:p>
    <w:p w:rsidRPr="003D15A4" w:rsidR="0032681D" w:rsidP="00FF316C" w:rsidRDefault="0032681D" w14:paraId="08311D05" w14:textId="77777777">
      <w:pPr>
        <w:pStyle w:val="Heading4"/>
        <w:jc w:val="both"/>
        <w:rPr>
          <w:rFonts w:ascii="Arial" w:hAnsi="Arial" w:eastAsia="Times New Roman" w:cs="Arial"/>
          <w:i w:val="0"/>
          <w:iCs w:val="0"/>
          <w:color w:val="auto"/>
        </w:rPr>
        <w:sectPr w:rsidRPr="003D15A4" w:rsidR="0032681D">
          <w:pgSz w:w="11906" w:h="16838" w:orient="portrait"/>
          <w:pgMar w:top="1440" w:right="1440" w:bottom="1440" w:left="1440" w:header="708" w:footer="708" w:gutter="0"/>
          <w:cols w:space="708"/>
          <w:docGrid w:linePitch="360"/>
        </w:sectPr>
      </w:pPr>
    </w:p>
    <w:p w:rsidRPr="003D15A4" w:rsidR="000D1FA6" w:rsidP="00FF316C" w:rsidRDefault="000D1FA6" w14:paraId="443FA343" w14:textId="68C27C8D">
      <w:pPr>
        <w:pStyle w:val="Heading4"/>
        <w:jc w:val="both"/>
        <w:rPr>
          <w:rFonts w:ascii="Arial" w:hAnsi="Arial" w:eastAsia="Times New Roman" w:cs="Arial"/>
          <w:i w:val="0"/>
          <w:iCs w:val="0"/>
          <w:color w:val="auto"/>
        </w:rPr>
      </w:pPr>
      <w:r w:rsidRPr="003D15A4">
        <w:rPr>
          <w:rFonts w:ascii="Arial" w:hAnsi="Arial" w:eastAsia="Times New Roman" w:cs="Arial"/>
          <w:i w:val="0"/>
          <w:iCs w:val="0"/>
          <w:color w:val="auto"/>
        </w:rPr>
        <w:lastRenderedPageBreak/>
        <w:t>Specification</w:t>
      </w:r>
    </w:p>
    <w:p w:rsidRPr="003D15A4" w:rsidR="00CE35BE" w:rsidP="00FF316C" w:rsidRDefault="00CE35BE" w14:paraId="58672A3D" w14:textId="77777777">
      <w:pPr>
        <w:jc w:val="both"/>
        <w:rPr>
          <w:rFonts w:ascii="Arial" w:hAnsi="Arial" w:cs="Arial"/>
        </w:rPr>
      </w:pPr>
    </w:p>
    <w:p w:rsidRPr="003D15A4" w:rsidR="00CE35BE" w:rsidP="00FF316C" w:rsidRDefault="00A104B8" w14:paraId="08CC4B64" w14:textId="11FC0D42">
      <w:pPr>
        <w:jc w:val="both"/>
        <w:rPr>
          <w:rFonts w:ascii="Arial" w:hAnsi="Arial" w:cs="Arial"/>
        </w:rPr>
      </w:pPr>
      <w:r w:rsidRPr="003D15A4">
        <w:rPr>
          <w:rFonts w:ascii="Arial" w:hAnsi="Arial" w:cs="Arial"/>
        </w:rPr>
        <w:t xml:space="preserve">The Authority is Natural England. </w:t>
      </w:r>
      <w:r w:rsidRPr="003D15A4" w:rsidR="00CE35BE">
        <w:rPr>
          <w:rFonts w:ascii="Arial" w:hAnsi="Arial" w:cs="Arial"/>
        </w:rPr>
        <w:t xml:space="preserve">The Authority’s priorities are to secure a healthy natural environment; a sustainable, low-carbon economy; a thriving farming sector and a sustainable, healthy and secure food supply. </w:t>
      </w:r>
      <w:r w:rsidRPr="003D15A4" w:rsidR="00CE35BE">
        <w:rPr>
          <w:rFonts w:ascii="Arial" w:hAnsi="Arial" w:cs="Arial"/>
          <w:color w:val="000000"/>
          <w:lang w:eastAsia="en-GB"/>
        </w:rPr>
        <w:t xml:space="preserve">Further information about the Authority can be </w:t>
      </w:r>
      <w:r w:rsidRPr="003D15A4" w:rsidR="0075528C">
        <w:rPr>
          <w:rFonts w:ascii="Arial" w:hAnsi="Arial" w:cs="Arial"/>
          <w:lang w:eastAsia="en-GB"/>
        </w:rPr>
        <w:t xml:space="preserve">found at: </w:t>
      </w:r>
      <w:hyperlink w:history="1" r:id="rId15">
        <w:r w:rsidRPr="003D15A4" w:rsidR="00847946">
          <w:rPr>
            <w:rStyle w:val="Hyperlink"/>
            <w:rFonts w:ascii="Arial" w:hAnsi="Arial" w:cs="Arial"/>
          </w:rPr>
          <w:t>Natural England</w:t>
        </w:r>
      </w:hyperlink>
    </w:p>
    <w:p w:rsidRPr="003D15A4" w:rsidR="00CE35BE" w:rsidP="00FF316C" w:rsidRDefault="00CE35BE" w14:paraId="2074FE04" w14:textId="77777777">
      <w:pPr>
        <w:jc w:val="both"/>
        <w:rPr>
          <w:rFonts w:ascii="Arial" w:hAnsi="Arial" w:cs="Arial"/>
        </w:rPr>
      </w:pPr>
    </w:p>
    <w:p w:rsidRPr="003D15A4" w:rsidR="00624196" w:rsidP="00F91CFD" w:rsidRDefault="00624196" w14:paraId="432A5D04" w14:textId="77777777">
      <w:pPr>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b/>
        </w:rPr>
      </w:pPr>
      <w:r w:rsidRPr="003D15A4">
        <w:rPr>
          <w:rFonts w:ascii="Arial" w:hAnsi="Arial" w:cs="Arial"/>
          <w:b/>
        </w:rPr>
        <w:t>Introduction</w:t>
      </w:r>
    </w:p>
    <w:p w:rsidRPr="003D15A4" w:rsidR="002E0A48" w:rsidP="002E0A48" w:rsidRDefault="002E0A48" w14:paraId="143E0C94" w14:textId="7B602E33">
      <w:pPr>
        <w:spacing w:after="160" w:line="259" w:lineRule="auto"/>
        <w:contextualSpacing/>
        <w:rPr>
          <w:rFonts w:ascii="Arial" w:hAnsi="Arial" w:cs="Arial"/>
        </w:rPr>
      </w:pPr>
      <w:r w:rsidRPr="003D15A4">
        <w:rPr>
          <w:rFonts w:ascii="Arial" w:hAnsi="Arial" w:cs="Arial"/>
        </w:rPr>
        <w:t xml:space="preserve">Natural England is the government’s advisor for the natural environment in England, helping to protect England’s nature and landscapes for people to enjoy and for the services they provide.  </w:t>
      </w:r>
    </w:p>
    <w:p w:rsidRPr="003D15A4" w:rsidR="003D15A4" w:rsidP="002E0A48" w:rsidRDefault="003D15A4" w14:paraId="33D9526A" w14:textId="77777777">
      <w:pPr>
        <w:spacing w:after="160" w:line="259" w:lineRule="auto"/>
        <w:contextualSpacing/>
        <w:rPr>
          <w:rFonts w:ascii="Arial" w:hAnsi="Arial" w:cs="Arial"/>
        </w:rPr>
      </w:pPr>
    </w:p>
    <w:p w:rsidRPr="003D15A4" w:rsidR="002E0A48" w:rsidP="002E0A48" w:rsidRDefault="002E0A48" w14:paraId="2B754D21" w14:textId="02887572">
      <w:pPr>
        <w:spacing w:after="160" w:line="259" w:lineRule="auto"/>
        <w:contextualSpacing/>
        <w:rPr>
          <w:rFonts w:ascii="Arial" w:hAnsi="Arial" w:cs="Arial"/>
        </w:rPr>
      </w:pPr>
      <w:r w:rsidRPr="003D15A4">
        <w:rPr>
          <w:rFonts w:ascii="Arial" w:hAnsi="Arial" w:cs="Arial"/>
        </w:rPr>
        <w:t xml:space="preserve">Natural England assesses the condition of </w:t>
      </w:r>
      <w:r w:rsidRPr="003D15A4" w:rsidR="00230096">
        <w:rPr>
          <w:rFonts w:ascii="Arial" w:hAnsi="Arial" w:cs="Arial"/>
        </w:rPr>
        <w:t>Sites of Special Scientific Interest (</w:t>
      </w:r>
      <w:r w:rsidRPr="003D15A4">
        <w:rPr>
          <w:rFonts w:ascii="Arial" w:hAnsi="Arial" w:cs="Arial"/>
        </w:rPr>
        <w:t>SSSIs</w:t>
      </w:r>
      <w:r w:rsidRPr="003D15A4" w:rsidR="00230096">
        <w:rPr>
          <w:rFonts w:ascii="Arial" w:hAnsi="Arial" w:cs="Arial"/>
        </w:rPr>
        <w:t>)</w:t>
      </w:r>
      <w:r w:rsidRPr="003D15A4">
        <w:rPr>
          <w:rFonts w:ascii="Arial" w:hAnsi="Arial" w:cs="Arial"/>
        </w:rPr>
        <w:t xml:space="preserve"> for its notified features as part of its Common Standards Monitoring</w:t>
      </w:r>
      <w:r w:rsidRPr="003D15A4" w:rsidR="00230096">
        <w:rPr>
          <w:rFonts w:ascii="Arial" w:hAnsi="Arial" w:cs="Arial"/>
        </w:rPr>
        <w:t xml:space="preserve"> (CSM)</w:t>
      </w:r>
      <w:r w:rsidRPr="003D15A4">
        <w:rPr>
          <w:rFonts w:ascii="Arial" w:hAnsi="Arial" w:cs="Arial"/>
        </w:rPr>
        <w:t xml:space="preserve"> programme. In order to do this effectively, sufficient baseline information for each feature must be available (documented).</w:t>
      </w:r>
    </w:p>
    <w:p w:rsidRPr="003D15A4" w:rsidR="002E0A48" w:rsidP="002E0A48" w:rsidRDefault="002E0A48" w14:paraId="4E1CA9C7" w14:textId="77777777">
      <w:pPr>
        <w:spacing w:after="160" w:line="259" w:lineRule="auto"/>
        <w:contextualSpacing/>
        <w:rPr>
          <w:rFonts w:ascii="Arial" w:hAnsi="Arial" w:cs="Arial"/>
        </w:rPr>
      </w:pPr>
    </w:p>
    <w:p w:rsidRPr="003D15A4" w:rsidR="003D15A4" w:rsidP="002E0A48" w:rsidRDefault="003D15A4" w14:paraId="4D903F96" w14:textId="3BB0295E">
      <w:pPr>
        <w:spacing w:after="160" w:line="259" w:lineRule="auto"/>
        <w:rPr>
          <w:rFonts w:ascii="Arial" w:hAnsi="Arial" w:cs="Arial"/>
        </w:rPr>
      </w:pPr>
      <w:r w:rsidRPr="003D15A4">
        <w:rPr>
          <w:rFonts w:ascii="Arial" w:hAnsi="Arial" w:cs="Arial"/>
        </w:rPr>
        <w:t xml:space="preserve">This contract is required to </w:t>
      </w:r>
      <w:r w:rsidR="005010BE">
        <w:rPr>
          <w:rFonts w:ascii="Arial" w:hAnsi="Arial" w:cs="Arial"/>
        </w:rPr>
        <w:t xml:space="preserve">aid </w:t>
      </w:r>
      <w:r w:rsidRPr="003D15A4">
        <w:rPr>
          <w:rFonts w:ascii="Arial" w:hAnsi="Arial" w:cs="Arial"/>
        </w:rPr>
        <w:t>understand</w:t>
      </w:r>
      <w:r w:rsidR="005010BE">
        <w:rPr>
          <w:rFonts w:ascii="Arial" w:hAnsi="Arial" w:cs="Arial"/>
        </w:rPr>
        <w:t>ing of</w:t>
      </w:r>
      <w:r w:rsidRPr="003D15A4">
        <w:rPr>
          <w:rFonts w:ascii="Arial" w:hAnsi="Arial" w:cs="Arial"/>
        </w:rPr>
        <w:t xml:space="preserve"> the </w:t>
      </w:r>
      <w:r w:rsidR="003D1634">
        <w:rPr>
          <w:rFonts w:ascii="Arial" w:hAnsi="Arial" w:cs="Arial"/>
        </w:rPr>
        <w:t>geological feature</w:t>
      </w:r>
      <w:r w:rsidR="00D06498">
        <w:rPr>
          <w:rFonts w:ascii="Arial" w:hAnsi="Arial" w:cs="Arial"/>
        </w:rPr>
        <w:t>s at Cowbit Wash SSSI and Horbling Fen SSSI</w:t>
      </w:r>
      <w:r w:rsidRPr="003D15A4">
        <w:rPr>
          <w:rFonts w:ascii="Arial" w:hAnsi="Arial" w:cs="Arial"/>
        </w:rPr>
        <w:t>.</w:t>
      </w:r>
    </w:p>
    <w:p w:rsidRPr="003D15A4" w:rsidR="002E0A48" w:rsidP="002E0A48" w:rsidRDefault="002E0A48" w14:paraId="27EEE58F" w14:textId="46E7A3E9">
      <w:pPr>
        <w:spacing w:after="160" w:line="259" w:lineRule="auto"/>
        <w:rPr>
          <w:rFonts w:ascii="Arial" w:hAnsi="Arial" w:cs="Arial"/>
        </w:rPr>
      </w:pPr>
      <w:r w:rsidRPr="003D15A4">
        <w:rPr>
          <w:rFonts w:ascii="Arial" w:hAnsi="Arial" w:cs="Arial"/>
        </w:rPr>
        <w:t>Results from this project will</w:t>
      </w:r>
      <w:r w:rsidR="005010BE">
        <w:rPr>
          <w:rFonts w:ascii="Arial" w:hAnsi="Arial" w:cs="Arial"/>
        </w:rPr>
        <w:t xml:space="preserve"> aid </w:t>
      </w:r>
      <w:r w:rsidR="003D1634">
        <w:rPr>
          <w:rFonts w:ascii="Arial" w:hAnsi="Arial" w:cs="Arial"/>
        </w:rPr>
        <w:t xml:space="preserve">future </w:t>
      </w:r>
      <w:r w:rsidR="004B68EB">
        <w:rPr>
          <w:rFonts w:ascii="Arial" w:hAnsi="Arial" w:cs="Arial"/>
        </w:rPr>
        <w:t>monitoring</w:t>
      </w:r>
      <w:r w:rsidR="005010BE">
        <w:rPr>
          <w:rFonts w:ascii="Arial" w:hAnsi="Arial" w:cs="Arial"/>
        </w:rPr>
        <w:t xml:space="preserve"> and </w:t>
      </w:r>
      <w:r w:rsidR="003D1634">
        <w:rPr>
          <w:rFonts w:ascii="Arial" w:hAnsi="Arial" w:cs="Arial"/>
        </w:rPr>
        <w:t>management of the site</w:t>
      </w:r>
      <w:r w:rsidRPr="003D15A4">
        <w:rPr>
          <w:rFonts w:ascii="Arial" w:hAnsi="Arial" w:cs="Arial"/>
        </w:rPr>
        <w:t xml:space="preserve">. </w:t>
      </w:r>
    </w:p>
    <w:p w:rsidRPr="003D15A4" w:rsidR="00624196" w:rsidP="00624196" w:rsidRDefault="00624196" w14:paraId="44C92F11" w14:textId="77777777">
      <w:pPr>
        <w:rPr>
          <w:rFonts w:ascii="Arial" w:hAnsi="Arial" w:cs="Arial"/>
        </w:rPr>
      </w:pPr>
    </w:p>
    <w:p w:rsidRPr="003D15A4" w:rsidR="00117447" w:rsidP="00624196" w:rsidRDefault="00117447" w14:paraId="23BB79B2" w14:textId="77777777">
      <w:pPr>
        <w:rPr>
          <w:rFonts w:ascii="Arial" w:hAnsi="Arial" w:cs="Arial"/>
        </w:rPr>
      </w:pPr>
    </w:p>
    <w:p w:rsidRPr="003D15A4" w:rsidR="00117447" w:rsidP="00F91CFD" w:rsidRDefault="00117447" w14:paraId="186C2F79" w14:textId="77777777">
      <w:pPr>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b/>
        </w:rPr>
      </w:pPr>
      <w:r w:rsidRPr="003D15A4">
        <w:rPr>
          <w:rFonts w:ascii="Arial" w:hAnsi="Arial" w:cs="Arial"/>
          <w:b/>
        </w:rPr>
        <w:t>Requirement</w:t>
      </w:r>
    </w:p>
    <w:p w:rsidRPr="003D15A4" w:rsidR="00712EA7" w:rsidP="00712EA7" w:rsidRDefault="00712EA7" w14:paraId="62473C71" w14:textId="67C9DB93">
      <w:pPr>
        <w:spacing w:after="160" w:line="259" w:lineRule="auto"/>
        <w:contextualSpacing/>
        <w:rPr>
          <w:rFonts w:ascii="Arial" w:hAnsi="Arial" w:cs="Arial"/>
        </w:rPr>
      </w:pPr>
    </w:p>
    <w:p w:rsidRPr="003D15A4" w:rsidR="003D15A4" w:rsidP="00712EA7" w:rsidRDefault="003D15A4" w14:paraId="45F990E9" w14:textId="22B69AE8">
      <w:pPr>
        <w:spacing w:after="160" w:line="259" w:lineRule="auto"/>
        <w:contextualSpacing/>
        <w:rPr>
          <w:rFonts w:ascii="Arial" w:hAnsi="Arial" w:cs="Arial"/>
          <w:b/>
          <w:bCs/>
        </w:rPr>
      </w:pPr>
      <w:r w:rsidRPr="003D15A4">
        <w:rPr>
          <w:rFonts w:ascii="Arial" w:hAnsi="Arial" w:cs="Arial"/>
          <w:b/>
          <w:bCs/>
        </w:rPr>
        <w:t>Access permissions and risk assessments</w:t>
      </w:r>
    </w:p>
    <w:p w:rsidRPr="003D15A4" w:rsidR="00712EA7" w:rsidP="00712EA7" w:rsidRDefault="00712EA7" w14:paraId="67873C37" w14:textId="77777777">
      <w:pPr>
        <w:tabs>
          <w:tab w:val="left" w:pos="142"/>
        </w:tabs>
        <w:spacing w:after="160" w:line="259" w:lineRule="auto"/>
        <w:rPr>
          <w:rFonts w:ascii="Arial" w:hAnsi="Arial" w:cs="Arial"/>
        </w:rPr>
      </w:pPr>
      <w:r w:rsidRPr="003D15A4">
        <w:rPr>
          <w:rFonts w:ascii="Arial" w:hAnsi="Arial" w:cs="Arial"/>
        </w:rPr>
        <w:t>As part of the RFQ bid APPLICATION the contractor must provide Natural England with:</w:t>
      </w:r>
    </w:p>
    <w:p w:rsidR="0088119D" w:rsidP="0088119D" w:rsidRDefault="0088119D" w14:paraId="1F84DF86" w14:textId="71C5E6BC">
      <w:pPr>
        <w:numPr>
          <w:ilvl w:val="0"/>
          <w:numId w:val="10"/>
        </w:numPr>
        <w:tabs>
          <w:tab w:val="left" w:pos="142"/>
        </w:tabs>
        <w:spacing w:after="160" w:line="259" w:lineRule="auto"/>
        <w:contextualSpacing/>
        <w:rPr>
          <w:rFonts w:ascii="Arial" w:hAnsi="Arial" w:cs="Arial"/>
          <w:sz w:val="24"/>
          <w:szCs w:val="24"/>
        </w:rPr>
      </w:pPr>
      <w:r w:rsidRPr="00496862">
        <w:rPr>
          <w:rFonts w:ascii="Arial" w:hAnsi="Arial" w:cs="Arial"/>
          <w:sz w:val="24"/>
          <w:szCs w:val="24"/>
        </w:rPr>
        <w:t xml:space="preserve">A generic risk assessment, covering detailed requirements about how you will take </w:t>
      </w:r>
      <w:r w:rsidR="006C0F6E">
        <w:rPr>
          <w:rFonts w:ascii="Arial" w:hAnsi="Arial" w:cs="Arial"/>
          <w:sz w:val="24"/>
          <w:szCs w:val="24"/>
        </w:rPr>
        <w:t>various</w:t>
      </w:r>
      <w:r w:rsidRPr="00496862">
        <w:rPr>
          <w:rFonts w:ascii="Arial" w:hAnsi="Arial" w:cs="Arial"/>
          <w:sz w:val="24"/>
          <w:szCs w:val="24"/>
        </w:rPr>
        <w:t xml:space="preserve"> risks into account </w:t>
      </w:r>
      <w:r w:rsidR="006C0F6E">
        <w:rPr>
          <w:rFonts w:ascii="Arial" w:hAnsi="Arial" w:cs="Arial"/>
          <w:sz w:val="24"/>
          <w:szCs w:val="24"/>
        </w:rPr>
        <w:t>as well as the current risk of avian influenza</w:t>
      </w:r>
      <w:r>
        <w:rPr>
          <w:rFonts w:ascii="Arial" w:hAnsi="Arial" w:cs="Arial"/>
          <w:sz w:val="24"/>
          <w:szCs w:val="24"/>
        </w:rPr>
        <w:t>–</w:t>
      </w:r>
      <w:r w:rsidRPr="00496862">
        <w:rPr>
          <w:rFonts w:ascii="Arial" w:hAnsi="Arial" w:cs="Arial"/>
          <w:sz w:val="24"/>
          <w:szCs w:val="24"/>
        </w:rPr>
        <w:t xml:space="preserve"> you must send this as part of the bid application</w:t>
      </w:r>
      <w:r>
        <w:rPr>
          <w:rFonts w:ascii="Arial" w:hAnsi="Arial" w:cs="Arial"/>
          <w:sz w:val="24"/>
          <w:szCs w:val="24"/>
        </w:rPr>
        <w:t>.</w:t>
      </w:r>
      <w:r w:rsidR="006C0F6E">
        <w:rPr>
          <w:rFonts w:ascii="Arial" w:hAnsi="Arial" w:cs="Arial"/>
          <w:sz w:val="24"/>
          <w:szCs w:val="24"/>
        </w:rPr>
        <w:t xml:space="preserve"> </w:t>
      </w:r>
      <w:r w:rsidRPr="00496862">
        <w:rPr>
          <w:rFonts w:ascii="Arial" w:hAnsi="Arial" w:cs="Arial"/>
          <w:sz w:val="24"/>
          <w:szCs w:val="24"/>
        </w:rPr>
        <w:t>Site-specific risk assessments will be required on award of the contract</w:t>
      </w:r>
      <w:r>
        <w:rPr>
          <w:rFonts w:ascii="Arial" w:hAnsi="Arial" w:cs="Arial"/>
          <w:sz w:val="24"/>
          <w:szCs w:val="24"/>
        </w:rPr>
        <w:t xml:space="preserve">. Further guidance on avian influenza can be found at: </w:t>
      </w:r>
      <w:r w:rsidRPr="00C2109B">
        <w:rPr>
          <w:rFonts w:ascii="Arial" w:hAnsi="Arial" w:cs="Arial"/>
          <w:sz w:val="24"/>
          <w:szCs w:val="24"/>
        </w:rPr>
        <w:t>https://www.gov.uk/government/news/bird-flu-avian-influenza-latest-situation-in-england#guidance</w:t>
      </w:r>
    </w:p>
    <w:p w:rsidRPr="00496862" w:rsidR="0088119D" w:rsidP="0088119D" w:rsidRDefault="0088119D" w14:paraId="477FEBC0" w14:textId="77777777">
      <w:pPr>
        <w:numPr>
          <w:ilvl w:val="0"/>
          <w:numId w:val="10"/>
        </w:numPr>
        <w:tabs>
          <w:tab w:val="left" w:pos="142"/>
        </w:tabs>
        <w:spacing w:after="160" w:line="259" w:lineRule="auto"/>
        <w:contextualSpacing/>
        <w:rPr>
          <w:rFonts w:ascii="Arial" w:hAnsi="Arial" w:cs="Arial"/>
          <w:sz w:val="24"/>
          <w:szCs w:val="24"/>
        </w:rPr>
      </w:pPr>
      <w:r>
        <w:rPr>
          <w:rFonts w:ascii="Arial" w:hAnsi="Arial" w:cs="Arial"/>
          <w:sz w:val="24"/>
          <w:szCs w:val="24"/>
        </w:rPr>
        <w:t>Covid-19 is no longer required to be considered as a specific Health &amp; Safety risk but should be assessed as one of the many infectious respiratory diseases that may be encountered, along with appropriate measures to control its risk.</w:t>
      </w:r>
      <w:r w:rsidRPr="00496862">
        <w:rPr>
          <w:rFonts w:ascii="Arial" w:hAnsi="Arial" w:cs="Arial"/>
          <w:sz w:val="24"/>
          <w:szCs w:val="24"/>
        </w:rPr>
        <w:t xml:space="preserve"> </w:t>
      </w:r>
      <w:r>
        <w:rPr>
          <w:rFonts w:ascii="Arial" w:hAnsi="Arial" w:cs="Arial"/>
          <w:sz w:val="24"/>
          <w:szCs w:val="24"/>
        </w:rPr>
        <w:t xml:space="preserve">Further guidance can be found at: </w:t>
      </w:r>
      <w:r w:rsidRPr="00C2109B">
        <w:rPr>
          <w:rFonts w:ascii="Arial" w:hAnsi="Arial" w:cs="Arial"/>
          <w:sz w:val="24"/>
          <w:szCs w:val="24"/>
        </w:rPr>
        <w:t>https://www.gov.uk/coronavirus</w:t>
      </w:r>
    </w:p>
    <w:p w:rsidR="00AC0DBC" w:rsidP="00AC0DBC" w:rsidRDefault="00AC0DBC" w14:paraId="31400E21" w14:textId="77777777">
      <w:pPr>
        <w:spacing w:after="160" w:line="259" w:lineRule="auto"/>
        <w:contextualSpacing/>
        <w:rPr>
          <w:rFonts w:ascii="Arial" w:hAnsi="Arial" w:cs="Arial"/>
        </w:rPr>
      </w:pPr>
    </w:p>
    <w:p w:rsidRPr="003D15A4" w:rsidR="00AC0DBC" w:rsidP="00AC0DBC" w:rsidRDefault="00AC0DBC" w14:paraId="183D525A" w14:textId="37B837C3">
      <w:pPr>
        <w:spacing w:after="160" w:line="259" w:lineRule="auto"/>
        <w:contextualSpacing/>
        <w:rPr>
          <w:rFonts w:ascii="Arial" w:hAnsi="Arial" w:cs="Arial"/>
        </w:rPr>
      </w:pPr>
      <w:r>
        <w:rPr>
          <w:rFonts w:ascii="Arial" w:hAnsi="Arial" w:cs="Arial"/>
        </w:rPr>
        <w:t>The site owner may require you to attend a safety briefing and to provide insurance and risk assessments in advance of your visit. Please budget for this in your quote.</w:t>
      </w:r>
    </w:p>
    <w:p w:rsidRPr="003D15A4" w:rsidR="00712EA7" w:rsidP="00712EA7" w:rsidRDefault="00712EA7" w14:paraId="52668B3C" w14:textId="77777777">
      <w:pPr>
        <w:spacing w:after="160" w:line="259" w:lineRule="auto"/>
        <w:rPr>
          <w:rFonts w:ascii="Arial" w:hAnsi="Arial" w:cs="Arial"/>
        </w:rPr>
      </w:pPr>
    </w:p>
    <w:p w:rsidRPr="003D15A4" w:rsidR="00AC2DC4" w:rsidP="00AC2DC4" w:rsidRDefault="00712EA7" w14:paraId="2F2C7186" w14:textId="57CDB7EA">
      <w:pPr>
        <w:spacing w:after="160" w:line="259" w:lineRule="auto"/>
        <w:rPr>
          <w:rFonts w:ascii="Arial" w:hAnsi="Arial" w:cs="Arial"/>
        </w:rPr>
      </w:pPr>
      <w:r w:rsidRPr="003D15A4">
        <w:rPr>
          <w:rFonts w:ascii="Arial" w:hAnsi="Arial" w:cs="Arial"/>
        </w:rPr>
        <w:t>The project will be co-ordinated by Natural England’s geology specialists.</w:t>
      </w:r>
    </w:p>
    <w:p w:rsidR="00257364" w:rsidP="00AC2DC4" w:rsidRDefault="00257364" w14:paraId="362810D7" w14:textId="1FE3465A">
      <w:pPr>
        <w:spacing w:after="160" w:line="259" w:lineRule="auto"/>
        <w:rPr>
          <w:rFonts w:ascii="Arial" w:hAnsi="Arial" w:cs="Arial"/>
          <w:b/>
        </w:rPr>
      </w:pPr>
    </w:p>
    <w:p w:rsidR="000C0565" w:rsidP="00AC2DC4" w:rsidRDefault="000C0565" w14:paraId="6D0EBE8A" w14:textId="3F87F231">
      <w:pPr>
        <w:spacing w:after="160" w:line="259" w:lineRule="auto"/>
        <w:rPr>
          <w:rFonts w:ascii="Arial" w:hAnsi="Arial" w:cs="Arial"/>
          <w:b/>
        </w:rPr>
      </w:pPr>
    </w:p>
    <w:p w:rsidR="003D1634" w:rsidP="00AC2DC4" w:rsidRDefault="003D1634" w14:paraId="5D6325C1" w14:textId="77777777">
      <w:pPr>
        <w:spacing w:after="160" w:line="259" w:lineRule="auto"/>
        <w:rPr>
          <w:rFonts w:ascii="Arial" w:hAnsi="Arial" w:cs="Arial"/>
          <w:b/>
        </w:rPr>
      </w:pPr>
    </w:p>
    <w:p w:rsidR="00AC2DC4" w:rsidP="00AC2DC4" w:rsidRDefault="003D1634" w14:paraId="570BDBBF" w14:textId="3F2065B8">
      <w:pPr>
        <w:spacing w:after="160" w:line="259" w:lineRule="auto"/>
        <w:rPr>
          <w:rFonts w:ascii="Arial" w:hAnsi="Arial" w:cs="Arial"/>
          <w:b/>
        </w:rPr>
      </w:pPr>
      <w:r>
        <w:rPr>
          <w:rFonts w:ascii="Arial" w:hAnsi="Arial" w:cs="Arial"/>
          <w:b/>
        </w:rPr>
        <w:lastRenderedPageBreak/>
        <w:t xml:space="preserve">The </w:t>
      </w:r>
      <w:r w:rsidR="00D06498">
        <w:rPr>
          <w:rFonts w:ascii="Arial" w:hAnsi="Arial" w:cs="Arial"/>
          <w:b/>
        </w:rPr>
        <w:t>Sites</w:t>
      </w:r>
    </w:p>
    <w:p w:rsidR="00D06498" w:rsidP="00D06498" w:rsidRDefault="00D06498" w14:paraId="58EB2327" w14:textId="72B7F460">
      <w:pPr>
        <w:pStyle w:val="ListParagraph"/>
        <w:numPr>
          <w:ilvl w:val="0"/>
          <w:numId w:val="53"/>
        </w:numPr>
        <w:spacing w:after="160" w:line="259" w:lineRule="auto"/>
        <w:rPr>
          <w:rFonts w:ascii="Arial" w:hAnsi="Arial" w:cs="Arial"/>
          <w:b/>
        </w:rPr>
      </w:pPr>
      <w:r>
        <w:rPr>
          <w:rFonts w:ascii="Arial" w:hAnsi="Arial" w:cs="Arial"/>
          <w:b/>
        </w:rPr>
        <w:t>Horbling Fen SSSI</w:t>
      </w:r>
    </w:p>
    <w:p w:rsidRPr="00D06498" w:rsidR="00D06498" w:rsidP="00D06498" w:rsidRDefault="00D06498" w14:paraId="1626F2D9" w14:textId="5AC79331">
      <w:pPr>
        <w:pStyle w:val="ListParagraph"/>
        <w:numPr>
          <w:ilvl w:val="1"/>
          <w:numId w:val="53"/>
        </w:numPr>
        <w:spacing w:after="160" w:line="259" w:lineRule="auto"/>
        <w:rPr>
          <w:rFonts w:ascii="Arial" w:hAnsi="Arial" w:cs="Arial"/>
          <w:b/>
        </w:rPr>
      </w:pPr>
      <w:r>
        <w:rPr>
          <w:rFonts w:ascii="Arial" w:hAnsi="Arial" w:cs="Arial"/>
          <w:bCs/>
        </w:rPr>
        <w:t>Horbling Fen SSSI (TF154353) is located about 20km southwest of Boston, Lincolnshire, on the western side of the village of Horbling off the A52. The site comprises 3 fields that are under agricultural management, and the geological interest lies beneath the topsoil.</w:t>
      </w:r>
    </w:p>
    <w:p w:rsidRPr="00D06498" w:rsidR="00D06498" w:rsidP="00D06498" w:rsidRDefault="00D06498" w14:paraId="35669AE3" w14:textId="38D6C8EA">
      <w:pPr>
        <w:pStyle w:val="ListParagraph"/>
        <w:numPr>
          <w:ilvl w:val="1"/>
          <w:numId w:val="53"/>
        </w:numPr>
        <w:spacing w:after="160" w:line="259" w:lineRule="auto"/>
        <w:rPr>
          <w:rFonts w:ascii="Arial" w:hAnsi="Arial" w:cs="Arial"/>
          <w:b/>
        </w:rPr>
      </w:pPr>
      <w:r>
        <w:rPr>
          <w:rFonts w:ascii="Arial" w:hAnsi="Arial" w:cs="Arial"/>
          <w:bCs/>
        </w:rPr>
        <w:t>The site citation can be found in Appendix B, with a description of the reason for notification.</w:t>
      </w:r>
    </w:p>
    <w:p w:rsidRPr="00D06498" w:rsidR="00D06498" w:rsidP="00D06498" w:rsidRDefault="00D06498" w14:paraId="512BF63E" w14:textId="1EA338B9">
      <w:pPr>
        <w:pStyle w:val="ListParagraph"/>
        <w:numPr>
          <w:ilvl w:val="1"/>
          <w:numId w:val="53"/>
        </w:numPr>
        <w:spacing w:after="160" w:line="259" w:lineRule="auto"/>
        <w:rPr>
          <w:rFonts w:ascii="Arial" w:hAnsi="Arial" w:cs="Arial"/>
          <w:b/>
        </w:rPr>
      </w:pPr>
      <w:r>
        <w:rPr>
          <w:rFonts w:ascii="Arial" w:hAnsi="Arial" w:cs="Arial"/>
          <w:bCs/>
        </w:rPr>
        <w:t>A geological documentation called Site Management Brief (SMB) was compiled by Dr Stuart Graham, English Nature (1993) prior to the site SSSI notification; Appendix C covers the scientific description included in the SMB and a full copy of this and the draft Geological Conservation Review</w:t>
      </w:r>
      <w:r w:rsidR="002A51DF">
        <w:rPr>
          <w:rFonts w:ascii="Arial" w:hAnsi="Arial" w:cs="Arial"/>
          <w:bCs/>
        </w:rPr>
        <w:t xml:space="preserve"> (GCR)</w:t>
      </w:r>
      <w:r>
        <w:rPr>
          <w:rFonts w:ascii="Arial" w:hAnsi="Arial" w:cs="Arial"/>
          <w:bCs/>
        </w:rPr>
        <w:t xml:space="preserve"> entry for the site can be obtained on request.</w:t>
      </w:r>
    </w:p>
    <w:p w:rsidR="00D06498" w:rsidP="00D06498" w:rsidRDefault="00D06498" w14:paraId="65C3EB8C" w14:textId="2B179B63">
      <w:pPr>
        <w:pStyle w:val="ListParagraph"/>
        <w:numPr>
          <w:ilvl w:val="0"/>
          <w:numId w:val="53"/>
        </w:numPr>
        <w:spacing w:after="160" w:line="259" w:lineRule="auto"/>
        <w:rPr>
          <w:rFonts w:ascii="Arial" w:hAnsi="Arial" w:cs="Arial"/>
          <w:b/>
        </w:rPr>
      </w:pPr>
      <w:r>
        <w:rPr>
          <w:rFonts w:ascii="Arial" w:hAnsi="Arial" w:cs="Arial"/>
          <w:b/>
        </w:rPr>
        <w:t>Cowbit Wash SSSI</w:t>
      </w:r>
    </w:p>
    <w:p w:rsidRPr="00983CA6" w:rsidR="00D06498" w:rsidP="00D06498" w:rsidRDefault="00D06498" w14:paraId="43B0EAA6" w14:textId="210D2FCE">
      <w:pPr>
        <w:pStyle w:val="ListParagraph"/>
        <w:numPr>
          <w:ilvl w:val="1"/>
          <w:numId w:val="53"/>
        </w:numPr>
        <w:spacing w:after="160" w:line="259" w:lineRule="auto"/>
        <w:rPr>
          <w:rFonts w:ascii="Arial" w:hAnsi="Arial" w:cs="Arial"/>
          <w:b/>
        </w:rPr>
      </w:pPr>
      <w:r>
        <w:rPr>
          <w:rFonts w:ascii="Arial" w:hAnsi="Arial" w:cs="Arial"/>
          <w:bCs/>
        </w:rPr>
        <w:t>Cowbit Wash SSSI (TF240191)</w:t>
      </w:r>
      <w:r w:rsidR="00983CA6">
        <w:rPr>
          <w:rFonts w:ascii="Arial" w:hAnsi="Arial" w:cs="Arial"/>
          <w:bCs/>
        </w:rPr>
        <w:t xml:space="preserve"> is located 3km south of Spalding off Soke Dyke, Lincolnshire off the A16 and A1073 roundabout. The site comprises of one large field that is managed under agricultural use, where the geological interest lies under the topsoil. </w:t>
      </w:r>
    </w:p>
    <w:p w:rsidRPr="00983CA6" w:rsidR="00983CA6" w:rsidP="00D06498" w:rsidRDefault="00983CA6" w14:paraId="11EFADB5" w14:textId="40AB2D28">
      <w:pPr>
        <w:pStyle w:val="ListParagraph"/>
        <w:numPr>
          <w:ilvl w:val="1"/>
          <w:numId w:val="53"/>
        </w:numPr>
        <w:spacing w:after="160" w:line="259" w:lineRule="auto"/>
        <w:rPr>
          <w:rFonts w:ascii="Arial" w:hAnsi="Arial" w:cs="Arial"/>
          <w:b/>
        </w:rPr>
      </w:pPr>
      <w:r>
        <w:rPr>
          <w:rFonts w:ascii="Arial" w:hAnsi="Arial" w:cs="Arial"/>
          <w:bCs/>
        </w:rPr>
        <w:t>A SMB was also provided by Dr Stuart Graham (1993) and covers important information about the Holocene Sea Level changes in the Lincolnshire fenland. A series of boreholes were investigated (no date), and radiocarbon dates extracted, and the locations are recorded on the SMB.</w:t>
      </w:r>
    </w:p>
    <w:p w:rsidRPr="00983CA6" w:rsidR="00983CA6" w:rsidP="00983CA6" w:rsidRDefault="00983CA6" w14:paraId="0BA6D689" w14:textId="7F7DF09B">
      <w:pPr>
        <w:pStyle w:val="ListParagraph"/>
        <w:numPr>
          <w:ilvl w:val="1"/>
          <w:numId w:val="53"/>
        </w:numPr>
        <w:spacing w:after="160" w:line="259" w:lineRule="auto"/>
        <w:rPr>
          <w:rFonts w:ascii="Arial" w:hAnsi="Arial" w:cs="Arial"/>
          <w:b/>
        </w:rPr>
      </w:pPr>
      <w:r>
        <w:rPr>
          <w:rFonts w:ascii="Arial" w:hAnsi="Arial" w:cs="Arial"/>
          <w:bCs/>
        </w:rPr>
        <w:t>Appendix C provides further information on scientific importance of the site and the radiocarbon dating results. A full copy of the SMB and the draft GCR entry for the site can be obtained on request.</w:t>
      </w:r>
    </w:p>
    <w:p w:rsidR="009F286D" w:rsidP="009F286D" w:rsidRDefault="00983CA6" w14:paraId="474B8480" w14:textId="54F1CAA8">
      <w:pPr>
        <w:spacing w:after="160" w:line="259" w:lineRule="auto"/>
        <w:rPr>
          <w:rFonts w:ascii="Arial" w:hAnsi="Arial" w:cs="Arial"/>
          <w:b/>
        </w:rPr>
      </w:pPr>
      <w:r>
        <w:rPr>
          <w:rFonts w:ascii="Arial" w:hAnsi="Arial" w:cs="Arial"/>
          <w:b/>
        </w:rPr>
        <w:t>Survey Overview</w:t>
      </w:r>
    </w:p>
    <w:p w:rsidR="00983CA6" w:rsidP="009F286D" w:rsidRDefault="00983CA6" w14:paraId="07B72C85" w14:textId="6FFF2828">
      <w:pPr>
        <w:spacing w:after="160" w:line="259" w:lineRule="auto"/>
        <w:rPr>
          <w:rFonts w:ascii="Arial" w:hAnsi="Arial" w:cs="Arial"/>
          <w:bCs/>
        </w:rPr>
      </w:pPr>
      <w:r>
        <w:rPr>
          <w:rFonts w:ascii="Arial" w:hAnsi="Arial" w:cs="Arial"/>
          <w:bCs/>
        </w:rPr>
        <w:t xml:space="preserve">Natural England requires a geological investigation of the buried sediments at both SSSIs to assess their condition. There are concerns that fluctuating water levels at both sites may have affected the sediments and the quality of the fossil material they contain. If water tables are too low, the uppermost organic sediments can degrade. The fossils, such as pollen, plant macrofossils and diatoms, enable palaeoenvironmental reconstructions to be carried out that provide evidence of past environmental and sea level change. They also enable the sequence to be radiocarbon dated to provide age estimates for these changes. </w:t>
      </w:r>
    </w:p>
    <w:p w:rsidR="00983CA6" w:rsidP="009F286D" w:rsidRDefault="00983CA6" w14:paraId="4DEFEB42" w14:textId="14018ADD">
      <w:pPr>
        <w:spacing w:after="160" w:line="259" w:lineRule="auto"/>
        <w:rPr>
          <w:rFonts w:ascii="Arial" w:hAnsi="Arial" w:cs="Arial"/>
          <w:b/>
        </w:rPr>
      </w:pPr>
      <w:r>
        <w:rPr>
          <w:rFonts w:ascii="Arial" w:hAnsi="Arial" w:cs="Arial"/>
          <w:b/>
        </w:rPr>
        <w:t>Aims</w:t>
      </w:r>
    </w:p>
    <w:p w:rsidR="00983CA6" w:rsidP="009F286D" w:rsidRDefault="00983CA6" w14:paraId="1A390A18" w14:textId="2D4D577A">
      <w:pPr>
        <w:spacing w:after="160" w:line="259" w:lineRule="auto"/>
        <w:rPr>
          <w:rFonts w:ascii="Arial" w:hAnsi="Arial" w:cs="Arial"/>
          <w:bCs/>
        </w:rPr>
      </w:pPr>
      <w:r>
        <w:rPr>
          <w:rFonts w:ascii="Arial" w:hAnsi="Arial" w:cs="Arial"/>
          <w:bCs/>
        </w:rPr>
        <w:t>The aims of these investigations are to:</w:t>
      </w:r>
    </w:p>
    <w:p w:rsidR="00983CA6" w:rsidP="00983CA6" w:rsidRDefault="00983CA6" w14:paraId="0B219CA5" w14:textId="3D0FA383">
      <w:pPr>
        <w:pStyle w:val="ListParagraph"/>
        <w:numPr>
          <w:ilvl w:val="0"/>
          <w:numId w:val="54"/>
        </w:numPr>
        <w:spacing w:after="160" w:line="259" w:lineRule="auto"/>
        <w:rPr>
          <w:rFonts w:ascii="Arial" w:hAnsi="Arial" w:cs="Arial"/>
          <w:bCs/>
        </w:rPr>
      </w:pPr>
      <w:r>
        <w:rPr>
          <w:rFonts w:ascii="Arial" w:hAnsi="Arial" w:cs="Arial"/>
          <w:bCs/>
        </w:rPr>
        <w:t>Establish the stratigraphic profile at each site and provide a description of the Holocene deposits, together with an interpretation of the sequence. It is particularly important to confirm the depth of organic units at both sites to inform management regimes (water levels)</w:t>
      </w:r>
    </w:p>
    <w:p w:rsidR="00983CA6" w:rsidP="00983CA6" w:rsidRDefault="00983CA6" w14:paraId="1C00B92D" w14:textId="797E43A3">
      <w:pPr>
        <w:pStyle w:val="ListParagraph"/>
        <w:numPr>
          <w:ilvl w:val="0"/>
          <w:numId w:val="54"/>
        </w:numPr>
        <w:spacing w:after="160" w:line="259" w:lineRule="auto"/>
        <w:rPr>
          <w:rFonts w:ascii="Arial" w:hAnsi="Arial" w:cs="Arial"/>
          <w:bCs/>
        </w:rPr>
      </w:pPr>
      <w:r>
        <w:rPr>
          <w:rFonts w:ascii="Arial" w:hAnsi="Arial" w:cs="Arial"/>
          <w:bCs/>
        </w:rPr>
        <w:t>Undertake an assessment of the presence and quality of pollen and other relevant palaeoecological proxies (e.g., plant macrofossils, diatoms), and the suitability of the sediments preserved for future palaeoenvironmental reconstruction and dating</w:t>
      </w:r>
    </w:p>
    <w:p w:rsidR="00983CA6" w:rsidP="00983CA6" w:rsidRDefault="00B02114" w14:paraId="21CC4F69" w14:textId="35EECC7E">
      <w:pPr>
        <w:pStyle w:val="ListParagraph"/>
        <w:numPr>
          <w:ilvl w:val="0"/>
          <w:numId w:val="54"/>
        </w:numPr>
        <w:spacing w:after="160" w:line="259" w:lineRule="auto"/>
        <w:rPr>
          <w:rFonts w:ascii="Arial" w:hAnsi="Arial" w:cs="Arial"/>
          <w:bCs/>
        </w:rPr>
      </w:pPr>
      <w:r>
        <w:rPr>
          <w:rFonts w:ascii="Arial" w:hAnsi="Arial" w:cs="Arial"/>
          <w:bCs/>
        </w:rPr>
        <w:t>Undertake an assessment of the position of the current local water table at the time of fieldwork, and identify any properties of the sediments that indicate a zone of fluctuation in the water table and/or oxidation</w:t>
      </w:r>
    </w:p>
    <w:p w:rsidR="00B02114" w:rsidP="00B02114" w:rsidRDefault="00B02114" w14:paraId="2527DCDC" w14:textId="7796A9AF">
      <w:pPr>
        <w:spacing w:after="160" w:line="259" w:lineRule="auto"/>
        <w:rPr>
          <w:rFonts w:ascii="Arial" w:hAnsi="Arial" w:cs="Arial"/>
          <w:bCs/>
        </w:rPr>
      </w:pPr>
    </w:p>
    <w:p w:rsidR="00B02114" w:rsidP="00B02114" w:rsidRDefault="00B02114" w14:paraId="69F89555" w14:textId="6D76DBFD">
      <w:pPr>
        <w:spacing w:after="160" w:line="259" w:lineRule="auto"/>
        <w:rPr>
          <w:rFonts w:ascii="Arial" w:hAnsi="Arial" w:cs="Arial"/>
          <w:b/>
        </w:rPr>
      </w:pPr>
      <w:r>
        <w:rPr>
          <w:rFonts w:ascii="Arial" w:hAnsi="Arial" w:cs="Arial"/>
          <w:b/>
        </w:rPr>
        <w:lastRenderedPageBreak/>
        <w:t>Survey requirements</w:t>
      </w:r>
    </w:p>
    <w:p w:rsidR="00B02114" w:rsidP="00B02114" w:rsidRDefault="00B02114" w14:paraId="03E25E4B" w14:textId="49E058CE">
      <w:pPr>
        <w:spacing w:after="160" w:line="259" w:lineRule="auto"/>
        <w:rPr>
          <w:rFonts w:ascii="Arial" w:hAnsi="Arial" w:cs="Arial"/>
          <w:bCs/>
        </w:rPr>
      </w:pPr>
      <w:r>
        <w:rPr>
          <w:rFonts w:ascii="Arial" w:hAnsi="Arial" w:cs="Arial"/>
          <w:bCs/>
        </w:rPr>
        <w:t>The field work requirement is to carry out 2 boreholes at Cowbit Wash and 2 boreholes at Horbling Fen at agreed locations at each site and at a suitable time when the fields are not in an important cultivation period. If any sections through the sediments are available and safely accessible, e.g., in cleared drains, these can also be logged and sampled.</w:t>
      </w:r>
    </w:p>
    <w:p w:rsidR="00B02114" w:rsidP="00B02114" w:rsidRDefault="00B02114" w14:paraId="3EBBB6D2" w14:textId="34DA8A94">
      <w:pPr>
        <w:spacing w:after="160" w:line="259" w:lineRule="auto"/>
        <w:rPr>
          <w:rFonts w:ascii="Arial" w:hAnsi="Arial" w:cs="Arial"/>
          <w:bCs/>
        </w:rPr>
      </w:pPr>
      <w:r>
        <w:rPr>
          <w:rFonts w:ascii="Arial" w:hAnsi="Arial" w:cs="Arial"/>
          <w:bCs/>
        </w:rPr>
        <w:t>Once samples have been logged and a stratigraphy produced, these should be shared with Natural England so that a suitable laboratory sampling and assessment strategy can be agreed in advance. The laboratory requirement is to carry out appropriate analyses to confirm the presence and quality of the pollen, diatoms and other palaeoenvironmental proxies held in the sediment at both sites.</w:t>
      </w:r>
    </w:p>
    <w:p w:rsidR="00B02114" w:rsidP="00B02114" w:rsidRDefault="00B02114" w14:paraId="3F030D35" w14:textId="3A0FF6C1">
      <w:pPr>
        <w:spacing w:after="160" w:line="259" w:lineRule="auto"/>
        <w:rPr>
          <w:rFonts w:ascii="Arial" w:hAnsi="Arial" w:cs="Arial"/>
          <w:bCs/>
        </w:rPr>
      </w:pPr>
      <w:r>
        <w:rPr>
          <w:rFonts w:ascii="Arial" w:hAnsi="Arial" w:cs="Arial"/>
          <w:bCs/>
        </w:rPr>
        <w:t>The investigations and reporting must be carried out by a named individual or team which must include a suitably qualified independent Quaternary Scientist with specific expertise in palaeoenvironmental analysis and sedimentology, and the Pleistocene Fenland stratigraphy of the East of England.</w:t>
      </w:r>
    </w:p>
    <w:p w:rsidR="00B02114" w:rsidP="00B02114" w:rsidRDefault="00B02114" w14:paraId="6759E684" w14:textId="732F289B">
      <w:pPr>
        <w:spacing w:after="160" w:line="259" w:lineRule="auto"/>
        <w:rPr>
          <w:rFonts w:ascii="Arial" w:hAnsi="Arial" w:cs="Arial"/>
          <w:b/>
        </w:rPr>
      </w:pPr>
      <w:r>
        <w:rPr>
          <w:rFonts w:ascii="Arial" w:hAnsi="Arial" w:cs="Arial"/>
          <w:b/>
        </w:rPr>
        <w:t>Suggested Methodology</w:t>
      </w:r>
    </w:p>
    <w:p w:rsidR="00B02114" w:rsidP="00B02114" w:rsidRDefault="00B02114" w14:paraId="72EB5768" w14:textId="498515DC">
      <w:pPr>
        <w:rPr>
          <w:rFonts w:ascii="Arial" w:hAnsi="Arial" w:cs="Arial"/>
          <w:bCs/>
        </w:rPr>
      </w:pPr>
      <w:r w:rsidRPr="00B02114">
        <w:rPr>
          <w:rFonts w:ascii="Arial" w:hAnsi="Arial" w:cs="Arial"/>
          <w:bCs/>
        </w:rPr>
        <w:t xml:space="preserve">Boreholes must be taken at agreed locations and geo-referenced to inform future research. Disturbance of cultivated areas must be avoided unless previously agreed with the landowners.  The excavations must be backfilled, and the topsoil reinstated to the satisfaction of Natural England and the landowners. Sections in the sedimentary profile e.g., in cleared drains, should be logged if available and safely accessible. The borehole locations and restoration methodology must be detailed in the final report. </w:t>
      </w:r>
    </w:p>
    <w:p w:rsidR="00B02114" w:rsidP="00B02114" w:rsidRDefault="00B02114" w14:paraId="11A4741D" w14:textId="6D07322E">
      <w:pPr>
        <w:rPr>
          <w:rFonts w:ascii="Arial" w:hAnsi="Arial" w:cs="Arial"/>
          <w:bCs/>
        </w:rPr>
      </w:pPr>
    </w:p>
    <w:p w:rsidRPr="00B02114" w:rsidR="00B02114" w:rsidP="00B02114" w:rsidRDefault="00B02114" w14:paraId="481D1103" w14:textId="5B1AE54A">
      <w:pPr>
        <w:rPr>
          <w:rFonts w:ascii="Arial" w:hAnsi="Arial" w:cs="Arial"/>
          <w:bCs/>
        </w:rPr>
      </w:pPr>
      <w:r w:rsidRPr="00B02114">
        <w:rPr>
          <w:rFonts w:ascii="Arial" w:hAnsi="Arial" w:cs="Arial"/>
          <w:bCs/>
        </w:rPr>
        <w:t>An example sampling strategy (to determine the presence/absence and quality of pollen, diatoms and other palaeoenvironmental proxies) could be samples at 20cm intervals in the upper peat(s) most likely to be impacted by water level fluctuations, and one sample per horizon in buried peats below the water table. This must be agreed with Natural England before work commences.</w:t>
      </w:r>
    </w:p>
    <w:p w:rsidR="00B02114" w:rsidP="00B02114" w:rsidRDefault="00B02114" w14:paraId="60D6DAFD" w14:textId="32C959E3">
      <w:pPr>
        <w:spacing w:after="160" w:line="259" w:lineRule="auto"/>
        <w:rPr>
          <w:rFonts w:ascii="Arial" w:hAnsi="Arial" w:cs="Arial"/>
          <w:b/>
        </w:rPr>
      </w:pPr>
    </w:p>
    <w:p w:rsidR="006E409D" w:rsidP="00B02114" w:rsidRDefault="006E409D" w14:paraId="079BBA88" w14:textId="77777777">
      <w:pPr>
        <w:spacing w:after="160" w:line="259" w:lineRule="auto"/>
        <w:rPr>
          <w:rFonts w:ascii="Arial" w:hAnsi="Arial" w:cs="Arial"/>
          <w:bCs/>
        </w:rPr>
      </w:pPr>
      <w:r>
        <w:rPr>
          <w:rFonts w:ascii="Arial" w:hAnsi="Arial" w:cs="Arial"/>
          <w:bCs/>
        </w:rPr>
        <w:t>Previously published stratigraphies from these sites suggest that a suitable number and location of assessment samples might be:</w:t>
      </w:r>
    </w:p>
    <w:p w:rsidRPr="006E409D" w:rsidR="006E409D" w:rsidP="006E409D" w:rsidRDefault="006E409D" w14:paraId="718A23CA" w14:textId="72891084">
      <w:pPr>
        <w:pStyle w:val="ListParagraph"/>
        <w:numPr>
          <w:ilvl w:val="0"/>
          <w:numId w:val="55"/>
        </w:numPr>
        <w:spacing w:after="160" w:line="259" w:lineRule="auto"/>
        <w:rPr>
          <w:rFonts w:ascii="Arial" w:hAnsi="Arial" w:cs="Arial"/>
          <w:bCs/>
        </w:rPr>
      </w:pPr>
      <w:r>
        <w:rPr>
          <w:rFonts w:ascii="Arial" w:hAnsi="Arial" w:cs="Arial"/>
          <w:b/>
        </w:rPr>
        <w:t>Cowbit Wash SSSI</w:t>
      </w:r>
    </w:p>
    <w:p w:rsidR="006E409D" w:rsidP="006E409D" w:rsidRDefault="006E409D" w14:paraId="0F4B79E3" w14:textId="070A9ABF">
      <w:pPr>
        <w:pStyle w:val="ListParagraph"/>
        <w:numPr>
          <w:ilvl w:val="1"/>
          <w:numId w:val="55"/>
        </w:numPr>
        <w:spacing w:after="160" w:line="259" w:lineRule="auto"/>
        <w:rPr>
          <w:rFonts w:ascii="Arial" w:hAnsi="Arial" w:cs="Arial"/>
          <w:bCs/>
        </w:rPr>
      </w:pPr>
      <w:r>
        <w:rPr>
          <w:rFonts w:ascii="Arial" w:hAnsi="Arial" w:cs="Arial"/>
          <w:bCs/>
        </w:rPr>
        <w:t>Approximately 4 organic units have been identified from which 10 pollen samples will be taken for assessment. The focus should be on the uppermost peat so that the impact of fluctuating water levels can be investigated</w:t>
      </w:r>
    </w:p>
    <w:p w:rsidR="006E409D" w:rsidP="006E409D" w:rsidRDefault="006E409D" w14:paraId="3CDF4C22" w14:textId="182D9226">
      <w:pPr>
        <w:pStyle w:val="ListParagraph"/>
        <w:numPr>
          <w:ilvl w:val="1"/>
          <w:numId w:val="55"/>
        </w:numPr>
        <w:spacing w:after="160" w:line="259" w:lineRule="auto"/>
        <w:rPr>
          <w:rFonts w:ascii="Arial" w:hAnsi="Arial" w:cs="Arial"/>
          <w:bCs/>
        </w:rPr>
      </w:pPr>
      <w:r>
        <w:rPr>
          <w:rFonts w:ascii="Arial" w:hAnsi="Arial" w:cs="Arial"/>
          <w:bCs/>
        </w:rPr>
        <w:t>10 samples will be taken for a diatom assessment throughout the sequence</w:t>
      </w:r>
    </w:p>
    <w:p w:rsidR="006E409D" w:rsidP="006E409D" w:rsidRDefault="006E409D" w14:paraId="274C8443" w14:textId="19C3F8DB">
      <w:pPr>
        <w:pStyle w:val="ListParagraph"/>
        <w:numPr>
          <w:ilvl w:val="1"/>
          <w:numId w:val="55"/>
        </w:numPr>
        <w:spacing w:after="160" w:line="259" w:lineRule="auto"/>
        <w:rPr>
          <w:rFonts w:ascii="Arial" w:hAnsi="Arial" w:cs="Arial"/>
          <w:bCs/>
        </w:rPr>
      </w:pPr>
      <w:r>
        <w:rPr>
          <w:rFonts w:ascii="Arial" w:hAnsi="Arial" w:cs="Arial"/>
          <w:bCs/>
        </w:rPr>
        <w:t>Total samples = 10 x pollen and 10 x diatom</w:t>
      </w:r>
    </w:p>
    <w:p w:rsidRPr="006E409D" w:rsidR="006E409D" w:rsidP="006E409D" w:rsidRDefault="006E409D" w14:paraId="0E2EB6F6" w14:textId="55C90B88">
      <w:pPr>
        <w:pStyle w:val="ListParagraph"/>
        <w:numPr>
          <w:ilvl w:val="0"/>
          <w:numId w:val="55"/>
        </w:numPr>
        <w:spacing w:after="160" w:line="259" w:lineRule="auto"/>
        <w:rPr>
          <w:rFonts w:ascii="Arial" w:hAnsi="Arial" w:cs="Arial"/>
          <w:bCs/>
        </w:rPr>
      </w:pPr>
      <w:r>
        <w:rPr>
          <w:rFonts w:ascii="Arial" w:hAnsi="Arial" w:cs="Arial"/>
          <w:b/>
        </w:rPr>
        <w:t>Horbling Fen SSSI</w:t>
      </w:r>
    </w:p>
    <w:p w:rsidR="006E409D" w:rsidP="006E409D" w:rsidRDefault="006E409D" w14:paraId="3FD31606" w14:textId="5B40F889">
      <w:pPr>
        <w:pStyle w:val="ListParagraph"/>
        <w:numPr>
          <w:ilvl w:val="1"/>
          <w:numId w:val="55"/>
        </w:numPr>
        <w:spacing w:after="160" w:line="259" w:lineRule="auto"/>
        <w:rPr>
          <w:rFonts w:ascii="Arial" w:hAnsi="Arial" w:cs="Arial"/>
          <w:bCs/>
        </w:rPr>
      </w:pPr>
      <w:r>
        <w:rPr>
          <w:rFonts w:ascii="Arial" w:hAnsi="Arial" w:cs="Arial"/>
          <w:bCs/>
        </w:rPr>
        <w:t>1 main organic unit from which 3 pollen samples will be taken</w:t>
      </w:r>
    </w:p>
    <w:p w:rsidR="006E409D" w:rsidP="006E409D" w:rsidRDefault="006E409D" w14:paraId="668B7C4E" w14:textId="7DB11F24">
      <w:pPr>
        <w:pStyle w:val="ListParagraph"/>
        <w:numPr>
          <w:ilvl w:val="1"/>
          <w:numId w:val="55"/>
        </w:numPr>
        <w:spacing w:after="160" w:line="259" w:lineRule="auto"/>
        <w:rPr>
          <w:rFonts w:ascii="Arial" w:hAnsi="Arial" w:cs="Arial"/>
          <w:bCs/>
        </w:rPr>
      </w:pPr>
      <w:r>
        <w:rPr>
          <w:rFonts w:ascii="Arial" w:hAnsi="Arial" w:cs="Arial"/>
          <w:bCs/>
        </w:rPr>
        <w:t>1 pollen sample from a basal palaeosol and 1 pollen sample from overlying silts</w:t>
      </w:r>
    </w:p>
    <w:p w:rsidR="006E409D" w:rsidP="006E409D" w:rsidRDefault="006E409D" w14:paraId="0F049FBE" w14:textId="43E58395">
      <w:pPr>
        <w:pStyle w:val="ListParagraph"/>
        <w:numPr>
          <w:ilvl w:val="1"/>
          <w:numId w:val="55"/>
        </w:numPr>
        <w:spacing w:after="160" w:line="259" w:lineRule="auto"/>
        <w:rPr>
          <w:rFonts w:ascii="Arial" w:hAnsi="Arial" w:cs="Arial"/>
          <w:bCs/>
        </w:rPr>
      </w:pPr>
      <w:r>
        <w:rPr>
          <w:rFonts w:ascii="Arial" w:hAnsi="Arial" w:cs="Arial"/>
          <w:bCs/>
        </w:rPr>
        <w:t>6 diatom samples taken throughout the sequence</w:t>
      </w:r>
    </w:p>
    <w:p w:rsidR="006E409D" w:rsidP="006E409D" w:rsidRDefault="006E409D" w14:paraId="56F5C711" w14:textId="25553D5C">
      <w:pPr>
        <w:pStyle w:val="ListParagraph"/>
        <w:numPr>
          <w:ilvl w:val="1"/>
          <w:numId w:val="55"/>
        </w:numPr>
        <w:spacing w:after="160" w:line="259" w:lineRule="auto"/>
        <w:rPr>
          <w:rFonts w:ascii="Arial" w:hAnsi="Arial" w:cs="Arial"/>
          <w:bCs/>
        </w:rPr>
      </w:pPr>
      <w:r>
        <w:rPr>
          <w:rFonts w:ascii="Arial" w:hAnsi="Arial" w:cs="Arial"/>
          <w:bCs/>
        </w:rPr>
        <w:t>Total samples = 6 x pollen and 6 x diatom</w:t>
      </w:r>
    </w:p>
    <w:p w:rsidR="006E409D" w:rsidP="006E409D" w:rsidRDefault="006E409D" w14:paraId="521FB3AF" w14:textId="52F414C7">
      <w:pPr>
        <w:spacing w:after="160" w:line="259" w:lineRule="auto"/>
        <w:rPr>
          <w:rFonts w:ascii="Arial" w:hAnsi="Arial" w:cs="Arial"/>
          <w:bCs/>
        </w:rPr>
      </w:pPr>
      <w:r w:rsidRPr="006E409D">
        <w:rPr>
          <w:rFonts w:ascii="Arial" w:hAnsi="Arial" w:cs="Arial"/>
          <w:bCs/>
        </w:rPr>
        <w:t xml:space="preserve">Please note that Natural England do not require a full palaeoenvironmental reconstruction from all cores taken. The purpose of this work is to determine present site condition and whether the current site management regime (water levels) is suitable for conserving the buried organic deposits. We therefore only require analyses to determine presence/absence </w:t>
      </w:r>
      <w:r w:rsidRPr="006E409D">
        <w:rPr>
          <w:rFonts w:ascii="Arial" w:hAnsi="Arial" w:cs="Arial"/>
          <w:bCs/>
        </w:rPr>
        <w:lastRenderedPageBreak/>
        <w:t>of pollen, diatoms and other relevant palaeoenvironmental proxies, along with their quality for future scientific research.</w:t>
      </w:r>
    </w:p>
    <w:p w:rsidR="006E409D" w:rsidP="006E409D" w:rsidRDefault="006E409D" w14:paraId="78CE008A" w14:textId="164CAE88">
      <w:pPr>
        <w:jc w:val="both"/>
        <w:rPr>
          <w:rFonts w:ascii="Arial" w:hAnsi="Arial" w:cs="Arial"/>
          <w:lang w:val="en-NZ"/>
        </w:rPr>
      </w:pPr>
      <w:r>
        <w:rPr>
          <w:rFonts w:ascii="Arial" w:hAnsi="Arial" w:cs="Arial"/>
          <w:lang w:val="en-NZ"/>
        </w:rPr>
        <w:t>If the successful contractor wishes to carry out additional scientific work on cores beyond Natural England’s requirement, this is possible as long as Natural England are provided with a copy of the results for our site files and are acknowledged in any future publications arising from the work.</w:t>
      </w:r>
    </w:p>
    <w:p w:rsidRPr="006E409D" w:rsidR="006E409D" w:rsidP="006E409D" w:rsidRDefault="006E409D" w14:paraId="16D067E2" w14:textId="77777777">
      <w:pPr>
        <w:jc w:val="both"/>
        <w:rPr>
          <w:rFonts w:ascii="Arial" w:hAnsi="Arial" w:cs="Arial"/>
          <w:lang w:val="en-NZ"/>
        </w:rPr>
      </w:pPr>
    </w:p>
    <w:p w:rsidRPr="003D15A4" w:rsidR="003D15A4" w:rsidP="003D15A4" w:rsidRDefault="003D15A4" w14:paraId="33DF0040" w14:textId="77777777">
      <w:pPr>
        <w:spacing w:after="160" w:line="259" w:lineRule="auto"/>
        <w:rPr>
          <w:rFonts w:ascii="Arial" w:hAnsi="Arial" w:cs="Arial"/>
          <w:b/>
        </w:rPr>
      </w:pPr>
      <w:r w:rsidRPr="003D15A4">
        <w:rPr>
          <w:rFonts w:ascii="Arial" w:hAnsi="Arial" w:cs="Arial"/>
          <w:b/>
        </w:rPr>
        <w:t>Outputs</w:t>
      </w:r>
    </w:p>
    <w:p w:rsidR="003D15A4" w:rsidP="00B02114" w:rsidRDefault="003D15A4" w14:paraId="7912B80C" w14:textId="4CDD03E7">
      <w:pPr>
        <w:numPr>
          <w:ilvl w:val="0"/>
          <w:numId w:val="8"/>
        </w:numPr>
        <w:spacing w:after="160" w:line="276" w:lineRule="auto"/>
        <w:contextualSpacing/>
        <w:rPr>
          <w:rFonts w:ascii="Arial" w:hAnsi="Arial" w:cs="Arial"/>
          <w:b/>
        </w:rPr>
      </w:pPr>
      <w:r w:rsidRPr="003D15A4">
        <w:rPr>
          <w:rFonts w:ascii="Arial" w:hAnsi="Arial" w:cs="Arial"/>
        </w:rPr>
        <w:t>A copy of any correspondence with the landowner</w:t>
      </w:r>
    </w:p>
    <w:p w:rsidRPr="00B02114" w:rsidR="00B02114" w:rsidP="00B02114" w:rsidRDefault="00B02114" w14:paraId="55EB8457" w14:textId="434C96AC">
      <w:pPr>
        <w:numPr>
          <w:ilvl w:val="0"/>
          <w:numId w:val="8"/>
        </w:numPr>
        <w:spacing w:after="160" w:line="276" w:lineRule="auto"/>
        <w:contextualSpacing/>
        <w:rPr>
          <w:rFonts w:ascii="Arial" w:hAnsi="Arial" w:cs="Arial"/>
          <w:b/>
        </w:rPr>
      </w:pPr>
      <w:r>
        <w:rPr>
          <w:rFonts w:ascii="Arial" w:hAnsi="Arial" w:cs="Arial"/>
          <w:bCs/>
        </w:rPr>
        <w:t>Confirmation (maps, logs, photographs, results of laboratory analyses etc.) of the depth and nature of the notified features within the SSSI</w:t>
      </w:r>
    </w:p>
    <w:p w:rsidRPr="00B02114" w:rsidR="00B02114" w:rsidP="00B02114" w:rsidRDefault="00B02114" w14:paraId="6C3D0A3E" w14:textId="68AC0CF7">
      <w:pPr>
        <w:numPr>
          <w:ilvl w:val="0"/>
          <w:numId w:val="8"/>
        </w:numPr>
        <w:spacing w:after="160" w:line="276" w:lineRule="auto"/>
        <w:contextualSpacing/>
        <w:rPr>
          <w:rFonts w:ascii="Arial" w:hAnsi="Arial" w:cs="Arial"/>
          <w:b/>
        </w:rPr>
      </w:pPr>
      <w:r>
        <w:rPr>
          <w:rFonts w:ascii="Arial" w:hAnsi="Arial" w:cs="Arial"/>
          <w:bCs/>
        </w:rPr>
        <w:t>The presence and quality of pollen, diatoms and other palaeoenvironmental proxies that will provide an understanding of Holocene environmental changes in the SSSI</w:t>
      </w:r>
    </w:p>
    <w:p w:rsidRPr="00B02114" w:rsidR="00B02114" w:rsidP="00B02114" w:rsidRDefault="00B02114" w14:paraId="2B7A408A" w14:textId="07282CFE">
      <w:pPr>
        <w:numPr>
          <w:ilvl w:val="0"/>
          <w:numId w:val="8"/>
        </w:numPr>
        <w:spacing w:after="160" w:line="276" w:lineRule="auto"/>
        <w:contextualSpacing/>
        <w:rPr>
          <w:rFonts w:ascii="Arial" w:hAnsi="Arial" w:cs="Arial"/>
          <w:b/>
        </w:rPr>
      </w:pPr>
      <w:r>
        <w:rPr>
          <w:rFonts w:ascii="Arial" w:hAnsi="Arial" w:cs="Arial"/>
          <w:bCs/>
        </w:rPr>
        <w:t>The current level of the water table and a discussion of any evidence of fluctuations of the water-table determined from sedimentary properties</w:t>
      </w:r>
    </w:p>
    <w:p w:rsidRPr="00B02114" w:rsidR="00B02114" w:rsidP="00B02114" w:rsidRDefault="00B02114" w14:paraId="2B52D2C8" w14:textId="6F6A53C2">
      <w:pPr>
        <w:numPr>
          <w:ilvl w:val="0"/>
          <w:numId w:val="8"/>
        </w:numPr>
        <w:spacing w:after="160" w:line="276" w:lineRule="auto"/>
        <w:contextualSpacing/>
        <w:rPr>
          <w:rFonts w:ascii="Arial" w:hAnsi="Arial" w:cs="Arial"/>
          <w:b/>
        </w:rPr>
      </w:pPr>
      <w:r>
        <w:rPr>
          <w:rFonts w:ascii="Arial" w:hAnsi="Arial" w:cs="Arial"/>
          <w:bCs/>
        </w:rPr>
        <w:t>Any further brief comments on site condition and future management</w:t>
      </w:r>
    </w:p>
    <w:p w:rsidRPr="00B02114" w:rsidR="00B02114" w:rsidP="00B02114" w:rsidRDefault="00B02114" w14:paraId="5D1C2406" w14:textId="38ED81D5">
      <w:pPr>
        <w:spacing w:after="160" w:line="276" w:lineRule="auto"/>
        <w:contextualSpacing/>
        <w:rPr>
          <w:rFonts w:ascii="Arial" w:hAnsi="Arial" w:cs="Arial"/>
          <w:b/>
        </w:rPr>
      </w:pPr>
    </w:p>
    <w:p w:rsidRPr="003D15A4" w:rsidR="003D15A4" w:rsidP="003D15A4" w:rsidRDefault="003D15A4" w14:paraId="5E2B9F9D" w14:textId="384D6773">
      <w:pPr>
        <w:spacing w:after="160" w:line="259" w:lineRule="auto"/>
        <w:rPr>
          <w:rFonts w:ascii="Arial" w:hAnsi="Arial" w:cs="Arial"/>
        </w:rPr>
      </w:pPr>
      <w:r w:rsidRPr="003D15A4">
        <w:rPr>
          <w:rFonts w:ascii="Arial" w:hAnsi="Arial" w:cs="Arial"/>
        </w:rPr>
        <w:t>Reports to be provided as an MS Word file (including embedded photographs and maps). Tenderers should be aware that Natural England and Defra may subsequently publish reports</w:t>
      </w:r>
    </w:p>
    <w:p w:rsidR="00AC0DBC" w:rsidP="00712EA7" w:rsidRDefault="00AC0DBC" w14:paraId="525F376E" w14:textId="77777777">
      <w:pPr>
        <w:spacing w:after="160" w:line="259" w:lineRule="auto"/>
        <w:rPr>
          <w:rFonts w:ascii="Arial" w:hAnsi="Arial" w:cs="Arial"/>
        </w:rPr>
      </w:pPr>
    </w:p>
    <w:p w:rsidRPr="004A0344" w:rsidR="00D8173D" w:rsidP="004A0344" w:rsidRDefault="00F90A07" w14:paraId="0192FDFB" w14:textId="31952603">
      <w:pPr>
        <w:spacing w:after="160" w:line="259" w:lineRule="auto"/>
        <w:rPr>
          <w:rFonts w:ascii="Arial" w:hAnsi="Arial" w:cs="Arial"/>
          <w:b/>
        </w:rPr>
      </w:pPr>
      <w:r w:rsidRPr="003D15A4">
        <w:rPr>
          <w:rFonts w:ascii="Arial" w:hAnsi="Arial" w:cs="Arial"/>
          <w:b/>
        </w:rPr>
        <w:t>Post contract award activities</w:t>
      </w:r>
      <w:r w:rsidRPr="003D15A4" w:rsidR="00712EA7">
        <w:rPr>
          <w:rFonts w:ascii="Arial" w:hAnsi="Arial" w:cs="Arial"/>
          <w:b/>
        </w:rPr>
        <w:t>:</w:t>
      </w:r>
    </w:p>
    <w:p w:rsidRPr="00F90A07" w:rsidR="00D8173D" w:rsidP="00D8173D" w:rsidRDefault="00D8173D" w14:paraId="5836306A" w14:textId="77777777">
      <w:pPr>
        <w:spacing w:after="160" w:line="259" w:lineRule="auto"/>
        <w:contextualSpacing/>
        <w:rPr>
          <w:rFonts w:ascii="Arial" w:hAnsi="Arial" w:cs="Arial"/>
        </w:rPr>
      </w:pPr>
    </w:p>
    <w:p w:rsidR="006E409D" w:rsidP="006E409D" w:rsidRDefault="00D8173D" w14:paraId="74B722E9" w14:textId="77777777">
      <w:pPr>
        <w:numPr>
          <w:ilvl w:val="0"/>
          <w:numId w:val="46"/>
        </w:numPr>
        <w:spacing w:after="160" w:line="259" w:lineRule="auto"/>
        <w:contextualSpacing/>
        <w:rPr>
          <w:rFonts w:ascii="Arial" w:hAnsi="Arial" w:cs="Arial"/>
        </w:rPr>
      </w:pPr>
      <w:r w:rsidRPr="00F90A07">
        <w:rPr>
          <w:rFonts w:ascii="Arial" w:hAnsi="Arial" w:cs="Arial"/>
        </w:rPr>
        <w:t>Provision of/access to resources including:</w:t>
      </w:r>
    </w:p>
    <w:p w:rsidRPr="006E409D" w:rsidR="00D8173D" w:rsidP="006E409D" w:rsidRDefault="006E409D" w14:paraId="5C74BB8C" w14:textId="3F68E042">
      <w:pPr>
        <w:numPr>
          <w:ilvl w:val="1"/>
          <w:numId w:val="46"/>
        </w:numPr>
        <w:spacing w:after="160" w:line="259" w:lineRule="auto"/>
        <w:contextualSpacing/>
        <w:rPr>
          <w:rFonts w:ascii="Arial" w:hAnsi="Arial" w:cs="Arial"/>
        </w:rPr>
      </w:pPr>
      <w:r w:rsidRPr="006E409D">
        <w:rPr>
          <w:rFonts w:ascii="Arial" w:hAnsi="Arial" w:cs="Arial"/>
        </w:rPr>
        <w:t>Location maps, SSSI citation and site management brief will be provided along with the draft Geological Conservation Review entry for the site</w:t>
      </w:r>
      <w:r w:rsidR="002A51DF">
        <w:rPr>
          <w:rFonts w:ascii="Arial" w:hAnsi="Arial" w:cs="Arial"/>
        </w:rPr>
        <w:t>s</w:t>
      </w:r>
    </w:p>
    <w:p w:rsidRPr="00D8173D" w:rsidR="00D8173D" w:rsidP="00A02A59" w:rsidRDefault="00D8173D" w14:paraId="4BB54BC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76" w:lineRule="auto"/>
        <w:contextualSpacing/>
        <w:rPr>
          <w:rFonts w:ascii="Arial" w:hAnsi="Arial" w:cs="Arial"/>
        </w:rPr>
      </w:pPr>
    </w:p>
    <w:p w:rsidRPr="003D15A4" w:rsidR="00712EA7" w:rsidP="00712EA7" w:rsidRDefault="00712EA7" w14:paraId="6EFD9B44" w14:textId="0FF2E108">
      <w:pPr>
        <w:numPr>
          <w:ilvl w:val="0"/>
          <w:numId w:val="4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76" w:lineRule="auto"/>
        <w:contextualSpacing/>
        <w:rPr>
          <w:rFonts w:ascii="Arial" w:hAnsi="Arial" w:cs="Arial"/>
        </w:rPr>
      </w:pPr>
      <w:r w:rsidRPr="003D15A4">
        <w:rPr>
          <w:rFonts w:ascii="Arial" w:hAnsi="Arial" w:cs="Arial"/>
        </w:rPr>
        <w:t xml:space="preserve">Access permissions – </w:t>
      </w:r>
      <w:r w:rsidRPr="003D15A4" w:rsidR="00CC4FA3">
        <w:rPr>
          <w:rFonts w:ascii="Arial" w:hAnsi="Arial" w:cs="Arial"/>
        </w:rPr>
        <w:t>Natural England will obtain permission for your work and provide landowner contact detail</w:t>
      </w:r>
      <w:r w:rsidR="006E409D">
        <w:rPr>
          <w:rFonts w:ascii="Arial" w:hAnsi="Arial" w:cs="Arial"/>
        </w:rPr>
        <w:t>s, along with access routes for machinery agreed where necessary</w:t>
      </w:r>
    </w:p>
    <w:p w:rsidRPr="003D15A4" w:rsidR="00712EA7" w:rsidP="00712EA7" w:rsidRDefault="00712EA7" w14:paraId="123A79EA" w14:textId="77777777">
      <w:pPr>
        <w:spacing w:after="160" w:line="259" w:lineRule="auto"/>
        <w:contextualSpacing/>
        <w:rPr>
          <w:rFonts w:ascii="Arial" w:hAnsi="Arial" w:cs="Arial"/>
        </w:rPr>
      </w:pPr>
    </w:p>
    <w:p w:rsidRPr="003D15A4" w:rsidR="00712EA7" w:rsidP="00712EA7" w:rsidRDefault="00712EA7" w14:paraId="6863C35F" w14:textId="5275B1E3">
      <w:pPr>
        <w:numPr>
          <w:ilvl w:val="0"/>
          <w:numId w:val="46"/>
        </w:numPr>
        <w:spacing w:after="160" w:line="259" w:lineRule="auto"/>
        <w:contextualSpacing/>
        <w:rPr>
          <w:rFonts w:ascii="Arial" w:hAnsi="Arial" w:cs="Arial"/>
        </w:rPr>
      </w:pPr>
      <w:r w:rsidRPr="003D15A4">
        <w:rPr>
          <w:rFonts w:ascii="Arial" w:hAnsi="Arial" w:cs="Arial"/>
        </w:rPr>
        <w:t>The site survey will involve liaison with land managers (as above)</w:t>
      </w:r>
      <w:r w:rsidR="004A0344">
        <w:rPr>
          <w:rFonts w:ascii="Arial" w:hAnsi="Arial" w:cs="Arial"/>
        </w:rPr>
        <w:t xml:space="preserve">. </w:t>
      </w:r>
      <w:r w:rsidRPr="003D15A4">
        <w:rPr>
          <w:rFonts w:ascii="Arial" w:hAnsi="Arial" w:cs="Arial"/>
        </w:rPr>
        <w:t xml:space="preserve">Agreed risk assessments and H&amp;S procedures should always be followed, including appropriate bio-security measures. </w:t>
      </w:r>
    </w:p>
    <w:p w:rsidRPr="003D15A4" w:rsidR="00712EA7" w:rsidP="00712EA7" w:rsidRDefault="00712EA7" w14:paraId="564B0AA6" w14:textId="77777777">
      <w:pPr>
        <w:spacing w:after="160" w:line="259" w:lineRule="auto"/>
        <w:contextualSpacing/>
        <w:rPr>
          <w:rFonts w:ascii="Arial" w:hAnsi="Arial" w:cs="Arial"/>
        </w:rPr>
      </w:pPr>
    </w:p>
    <w:p w:rsidRPr="003D15A4" w:rsidR="00712EA7" w:rsidP="00712EA7" w:rsidRDefault="00712EA7" w14:paraId="17E454CE" w14:textId="56EFC06B">
      <w:pPr>
        <w:numPr>
          <w:ilvl w:val="0"/>
          <w:numId w:val="46"/>
        </w:numPr>
        <w:spacing w:after="160" w:line="259" w:lineRule="auto"/>
        <w:contextualSpacing/>
        <w:rPr>
          <w:rFonts w:ascii="Arial" w:hAnsi="Arial" w:cs="Arial"/>
        </w:rPr>
      </w:pPr>
      <w:bookmarkStart w:name="_Hlk50473006" w:id="4"/>
      <w:r w:rsidRPr="003D15A4">
        <w:rPr>
          <w:rFonts w:ascii="Arial" w:hAnsi="Arial" w:cs="Arial"/>
        </w:rPr>
        <w:t>Post survey a report will be produced (see outputs) to the Natural England Project Officer</w:t>
      </w:r>
      <w:r w:rsidR="00AC0DBC">
        <w:rPr>
          <w:rFonts w:ascii="Arial" w:hAnsi="Arial" w:cs="Arial"/>
        </w:rPr>
        <w:t xml:space="preserve"> for</w:t>
      </w:r>
      <w:r w:rsidRPr="003D15A4">
        <w:rPr>
          <w:rFonts w:ascii="Arial" w:hAnsi="Arial" w:cs="Arial"/>
        </w:rPr>
        <w:t xml:space="preserve"> </w:t>
      </w:r>
      <w:r w:rsidR="00AC0DBC">
        <w:rPr>
          <w:rFonts w:ascii="Arial" w:hAnsi="Arial" w:cs="Arial"/>
        </w:rPr>
        <w:t>the site.</w:t>
      </w:r>
    </w:p>
    <w:p w:rsidRPr="003D15A4" w:rsidR="00737B87" w:rsidP="00737B87" w:rsidRDefault="00737B87" w14:paraId="0952F688" w14:textId="77777777">
      <w:pPr>
        <w:spacing w:after="160" w:line="259" w:lineRule="auto"/>
        <w:contextualSpacing/>
        <w:rPr>
          <w:rFonts w:ascii="Arial" w:hAnsi="Arial" w:cs="Arial"/>
        </w:rPr>
      </w:pPr>
    </w:p>
    <w:bookmarkEnd w:id="4"/>
    <w:p w:rsidRPr="003D15A4" w:rsidR="00712EA7" w:rsidP="00712EA7" w:rsidRDefault="00712EA7" w14:paraId="2D9615CA" w14:textId="77777777">
      <w:pPr>
        <w:spacing w:after="160" w:line="259" w:lineRule="auto"/>
        <w:rPr>
          <w:rFonts w:ascii="Arial" w:hAnsi="Arial" w:cs="Arial"/>
        </w:rPr>
      </w:pPr>
      <w:r w:rsidRPr="003D15A4">
        <w:rPr>
          <w:rFonts w:ascii="Arial" w:hAnsi="Arial" w:cs="Arial"/>
        </w:rPr>
        <w:t>All site surveys and working practice to be undertaken with an agreed risk assessment that is Covid compliant and meeting relevant government guidelines.</w:t>
      </w:r>
    </w:p>
    <w:p w:rsidRPr="003D15A4" w:rsidR="00DA1A13" w:rsidP="00712EA7" w:rsidRDefault="00DA1A13" w14:paraId="067F5300" w14:textId="77777777">
      <w:pPr>
        <w:spacing w:after="160" w:line="259" w:lineRule="auto"/>
        <w:rPr>
          <w:rFonts w:ascii="Arial" w:hAnsi="Arial" w:cs="Arial"/>
        </w:rPr>
      </w:pPr>
    </w:p>
    <w:p w:rsidR="004A0344" w:rsidP="00712EA7" w:rsidRDefault="006E409D" w14:paraId="252772F8" w14:textId="784ED866">
      <w:pPr>
        <w:spacing w:after="160" w:line="259" w:lineRule="auto"/>
        <w:rPr>
          <w:rFonts w:ascii="Arial" w:hAnsi="Arial" w:cs="Arial"/>
          <w:b/>
        </w:rPr>
      </w:pPr>
      <w:r>
        <w:rPr>
          <w:rFonts w:ascii="Arial" w:hAnsi="Arial" w:cs="Arial"/>
          <w:b/>
        </w:rPr>
        <w:t>Other considerations</w:t>
      </w:r>
    </w:p>
    <w:p w:rsidRPr="006E409D" w:rsidR="006E409D" w:rsidP="006E409D" w:rsidRDefault="006E409D" w14:paraId="116DF368" w14:textId="0366FA61">
      <w:pPr>
        <w:spacing w:after="160" w:line="259" w:lineRule="auto"/>
        <w:rPr>
          <w:rFonts w:ascii="Arial" w:hAnsi="Arial" w:cs="Arial"/>
          <w:bCs/>
        </w:rPr>
      </w:pPr>
      <w:r w:rsidRPr="006E409D">
        <w:rPr>
          <w:rFonts w:ascii="Arial" w:hAnsi="Arial" w:cs="Arial"/>
          <w:bCs/>
        </w:rPr>
        <w:t xml:space="preserve">The successful contractor must agree the final methodology and location of boreholes in writing with Natural England, consent for access and the work must be agreed with the owner and Natural England prior to work commencing on site. </w:t>
      </w:r>
    </w:p>
    <w:p w:rsidRPr="006E409D" w:rsidR="006E409D" w:rsidP="006E409D" w:rsidRDefault="006E409D" w14:paraId="421FA9E2" w14:textId="77777777">
      <w:pPr>
        <w:spacing w:after="160" w:line="259" w:lineRule="auto"/>
        <w:rPr>
          <w:rFonts w:ascii="Arial" w:hAnsi="Arial" w:cs="Arial"/>
          <w:bCs/>
        </w:rPr>
      </w:pPr>
      <w:r w:rsidRPr="006E409D">
        <w:rPr>
          <w:rFonts w:ascii="Arial" w:hAnsi="Arial" w:cs="Arial"/>
          <w:bCs/>
        </w:rPr>
        <w:lastRenderedPageBreak/>
        <w:t>Restoration of excavations must be completed to a satisfactory timetable and standard as may be set out by Natural England and the landowner.</w:t>
      </w:r>
    </w:p>
    <w:p w:rsidRPr="006E409D" w:rsidR="006E409D" w:rsidP="006E409D" w:rsidRDefault="006E409D" w14:paraId="03D0C9E1" w14:textId="4B6D014D">
      <w:pPr>
        <w:spacing w:after="160" w:line="259" w:lineRule="auto"/>
        <w:rPr>
          <w:rFonts w:ascii="Arial" w:hAnsi="Arial" w:cs="Arial"/>
          <w:bCs/>
        </w:rPr>
      </w:pPr>
      <w:r w:rsidRPr="006E409D">
        <w:rPr>
          <w:rFonts w:ascii="Arial" w:hAnsi="Arial" w:cs="Arial"/>
          <w:bCs/>
        </w:rPr>
        <w:t>Natural England will use the results of the investigation to inform its response to future applications for consent and to inform the ongoing management of the notified features.</w:t>
      </w:r>
    </w:p>
    <w:p w:rsidRPr="003D15A4" w:rsidR="00712EA7" w:rsidP="00712EA7" w:rsidRDefault="00712EA7" w14:paraId="4B3DA94E" w14:textId="69384BCC">
      <w:pPr>
        <w:spacing w:after="160" w:line="259" w:lineRule="auto"/>
        <w:rPr>
          <w:rFonts w:ascii="Arial" w:hAnsi="Arial" w:cs="Arial"/>
          <w:b/>
          <w:u w:val="single"/>
        </w:rPr>
      </w:pPr>
      <w:r w:rsidRPr="003D15A4">
        <w:rPr>
          <w:rFonts w:ascii="Arial" w:hAnsi="Arial" w:cs="Arial"/>
          <w:b/>
          <w:u w:val="single"/>
        </w:rPr>
        <w:t>Tender evaluation</w:t>
      </w:r>
    </w:p>
    <w:p w:rsidRPr="003D15A4" w:rsidR="00712EA7" w:rsidP="0090641C" w:rsidRDefault="00712EA7" w14:paraId="1794EE94" w14:textId="77777777">
      <w:pPr>
        <w:rPr>
          <w:rFonts w:ascii="Arial" w:hAnsi="Arial" w:eastAsia="Times New Roman" w:cs="Arial"/>
          <w:b/>
          <w:bCs/>
        </w:rPr>
      </w:pPr>
      <w:r w:rsidRPr="003D15A4">
        <w:rPr>
          <w:rFonts w:ascii="Arial" w:hAnsi="Arial" w:eastAsia="Times New Roman" w:cs="Arial"/>
          <w:b/>
          <w:bCs/>
        </w:rPr>
        <w:t>Evaluation criteria</w:t>
      </w:r>
    </w:p>
    <w:p w:rsidRPr="003D15A4" w:rsidR="00712EA7" w:rsidP="00712EA7" w:rsidRDefault="00712EA7" w14:paraId="4791640E" w14:textId="77777777">
      <w:pPr>
        <w:spacing w:after="160" w:line="259" w:lineRule="auto"/>
        <w:rPr>
          <w:rFonts w:ascii="Arial" w:hAnsi="Arial" w:cs="Arial"/>
        </w:rPr>
      </w:pPr>
      <w:r w:rsidRPr="003D15A4">
        <w:rPr>
          <w:rFonts w:ascii="Arial" w:hAnsi="Arial" w:cs="Arial"/>
        </w:rPr>
        <w:t>The contract will be awarded to the tender which best fits the profile of requirements.  This will be assessed by the project officer in consultation with relevant colleagues using the evaluation criteria below.</w:t>
      </w:r>
    </w:p>
    <w:p w:rsidRPr="003D15A4" w:rsidR="00712EA7" w:rsidP="00712EA7" w:rsidRDefault="00712EA7" w14:paraId="2FB84115" w14:textId="77777777">
      <w:pPr>
        <w:spacing w:after="160" w:line="259" w:lineRule="auto"/>
        <w:rPr>
          <w:rFonts w:ascii="Arial" w:hAnsi="Arial" w:cs="Arial"/>
        </w:rPr>
      </w:pPr>
      <w:r w:rsidRPr="003D15A4">
        <w:rPr>
          <w:rFonts w:ascii="Arial" w:hAnsi="Arial" w:cs="Arial"/>
        </w:rPr>
        <w:t>We will award this contract in line with the most economically advantageous tender as set out in the following award criteria:</w:t>
      </w:r>
    </w:p>
    <w:p w:rsidRPr="003D15A4" w:rsidR="00712EA7" w:rsidP="00712EA7" w:rsidRDefault="00712EA7" w14:paraId="4AA58DDB" w14:textId="77777777">
      <w:pPr>
        <w:spacing w:after="160" w:line="259" w:lineRule="auto"/>
        <w:contextualSpacing/>
        <w:rPr>
          <w:rFonts w:ascii="Arial" w:hAnsi="Arial" w:cs="Arial"/>
        </w:rPr>
      </w:pPr>
      <w:r w:rsidRPr="003D15A4">
        <w:rPr>
          <w:rFonts w:ascii="Arial" w:hAnsi="Arial" w:cs="Arial"/>
        </w:rPr>
        <w:t>Price – 40%</w:t>
      </w:r>
    </w:p>
    <w:p w:rsidRPr="003D15A4" w:rsidR="00712EA7" w:rsidP="00712EA7" w:rsidRDefault="00712EA7" w14:paraId="4C3FF27C" w14:textId="77777777">
      <w:pPr>
        <w:spacing w:after="160" w:line="259" w:lineRule="auto"/>
        <w:contextualSpacing/>
        <w:rPr>
          <w:rFonts w:ascii="Arial" w:hAnsi="Arial" w:cs="Arial"/>
        </w:rPr>
      </w:pPr>
      <w:r w:rsidRPr="003D15A4">
        <w:rPr>
          <w:rFonts w:ascii="Arial" w:hAnsi="Arial" w:cs="Arial"/>
        </w:rPr>
        <w:t>Quality – 60%</w:t>
      </w:r>
    </w:p>
    <w:p w:rsidRPr="003D15A4" w:rsidR="00712EA7" w:rsidP="00712EA7" w:rsidRDefault="00712EA7" w14:paraId="4C46566A" w14:textId="77777777">
      <w:pPr>
        <w:spacing w:after="160" w:line="259" w:lineRule="auto"/>
        <w:contextualSpacing/>
        <w:rPr>
          <w:rFonts w:ascii="Arial" w:hAnsi="Arial" w:cs="Arial"/>
        </w:rPr>
      </w:pPr>
    </w:p>
    <w:tbl>
      <w:tblPr>
        <w:tblStyle w:val="TableGrid1"/>
        <w:tblW w:w="0" w:type="auto"/>
        <w:tblLook w:val="04A0" w:firstRow="1" w:lastRow="0" w:firstColumn="1" w:lastColumn="0" w:noHBand="0" w:noVBand="1"/>
      </w:tblPr>
      <w:tblGrid>
        <w:gridCol w:w="2405"/>
        <w:gridCol w:w="1559"/>
        <w:gridCol w:w="5052"/>
      </w:tblGrid>
      <w:tr w:rsidRPr="003D15A4" w:rsidR="00712EA7" w:rsidTr="00712EA7" w14:paraId="2EAA71D9" w14:textId="77777777">
        <w:tc>
          <w:tcPr>
            <w:tcW w:w="2405" w:type="dxa"/>
          </w:tcPr>
          <w:p w:rsidRPr="003D15A4" w:rsidR="00712EA7" w:rsidP="00712EA7" w:rsidRDefault="00712EA7" w14:paraId="416DF268" w14:textId="77777777">
            <w:pPr>
              <w:rPr>
                <w:rFonts w:ascii="Arial" w:hAnsi="Arial" w:cs="Arial"/>
              </w:rPr>
            </w:pPr>
            <w:r w:rsidRPr="003D15A4">
              <w:rPr>
                <w:rFonts w:ascii="Arial" w:hAnsi="Arial" w:cs="Arial"/>
              </w:rPr>
              <w:t>Quality Criteria</w:t>
            </w:r>
          </w:p>
        </w:tc>
        <w:tc>
          <w:tcPr>
            <w:tcW w:w="1559" w:type="dxa"/>
          </w:tcPr>
          <w:p w:rsidRPr="003D15A4" w:rsidR="00712EA7" w:rsidP="00712EA7" w:rsidRDefault="00712EA7" w14:paraId="31F947B7" w14:textId="77777777">
            <w:pPr>
              <w:rPr>
                <w:rFonts w:ascii="Arial" w:hAnsi="Arial" w:cs="Arial"/>
              </w:rPr>
            </w:pPr>
            <w:r w:rsidRPr="003D15A4">
              <w:rPr>
                <w:rFonts w:ascii="Arial" w:hAnsi="Arial" w:cs="Arial"/>
              </w:rPr>
              <w:t>Weighting</w:t>
            </w:r>
          </w:p>
        </w:tc>
        <w:tc>
          <w:tcPr>
            <w:tcW w:w="5052" w:type="dxa"/>
          </w:tcPr>
          <w:p w:rsidRPr="003D15A4" w:rsidR="00712EA7" w:rsidP="00712EA7" w:rsidRDefault="00712EA7" w14:paraId="4340F958" w14:textId="77777777">
            <w:pPr>
              <w:rPr>
                <w:rFonts w:ascii="Arial" w:hAnsi="Arial" w:cs="Arial"/>
              </w:rPr>
            </w:pPr>
            <w:r w:rsidRPr="003D15A4">
              <w:rPr>
                <w:rFonts w:ascii="Arial" w:hAnsi="Arial" w:cs="Arial"/>
              </w:rPr>
              <w:t>To include</w:t>
            </w:r>
          </w:p>
        </w:tc>
      </w:tr>
      <w:tr w:rsidRPr="003D15A4" w:rsidR="00712EA7" w:rsidTr="00712EA7" w14:paraId="013993F0" w14:textId="77777777">
        <w:tc>
          <w:tcPr>
            <w:tcW w:w="2405" w:type="dxa"/>
          </w:tcPr>
          <w:p w:rsidRPr="003D15A4" w:rsidR="00712EA7" w:rsidP="00712EA7" w:rsidRDefault="00712EA7" w14:paraId="5BDE533E" w14:textId="77777777">
            <w:pPr>
              <w:rPr>
                <w:rFonts w:ascii="Arial" w:hAnsi="Arial" w:cs="Arial"/>
              </w:rPr>
            </w:pPr>
            <w:r w:rsidRPr="003D15A4">
              <w:rPr>
                <w:rFonts w:ascii="Arial" w:hAnsi="Arial" w:cs="Arial"/>
              </w:rPr>
              <w:t>Technical knowledge - geology</w:t>
            </w:r>
          </w:p>
        </w:tc>
        <w:tc>
          <w:tcPr>
            <w:tcW w:w="1559" w:type="dxa"/>
          </w:tcPr>
          <w:p w:rsidRPr="003D15A4" w:rsidR="00712EA7" w:rsidP="00712EA7" w:rsidRDefault="007D6677" w14:paraId="7B2C6150" w14:textId="6B56049E">
            <w:pPr>
              <w:rPr>
                <w:rFonts w:ascii="Arial" w:hAnsi="Arial" w:cs="Arial"/>
              </w:rPr>
            </w:pPr>
            <w:r w:rsidRPr="003D15A4">
              <w:rPr>
                <w:rFonts w:ascii="Arial" w:hAnsi="Arial" w:cs="Arial"/>
              </w:rPr>
              <w:t>30</w:t>
            </w:r>
            <w:r w:rsidRPr="003D15A4" w:rsidR="00712EA7">
              <w:rPr>
                <w:rFonts w:ascii="Arial" w:hAnsi="Arial" w:cs="Arial"/>
              </w:rPr>
              <w:t>%</w:t>
            </w:r>
          </w:p>
        </w:tc>
        <w:tc>
          <w:tcPr>
            <w:tcW w:w="5052" w:type="dxa"/>
          </w:tcPr>
          <w:p w:rsidRPr="003D15A4" w:rsidR="00712EA7" w:rsidP="00712EA7" w:rsidRDefault="00712EA7" w14:paraId="709E3A90" w14:textId="0A4407D2">
            <w:pPr>
              <w:rPr>
                <w:rFonts w:ascii="Arial" w:hAnsi="Arial" w:cs="Arial"/>
              </w:rPr>
            </w:pPr>
            <w:r w:rsidRPr="003D15A4">
              <w:rPr>
                <w:rFonts w:ascii="Arial" w:hAnsi="Arial" w:cs="Arial"/>
              </w:rPr>
              <w:t xml:space="preserve">Demonstration of sufficient geological knowledge to be able to </w:t>
            </w:r>
            <w:r w:rsidR="00DF2F0B">
              <w:rPr>
                <w:rFonts w:ascii="Arial" w:hAnsi="Arial" w:cs="Arial"/>
              </w:rPr>
              <w:t xml:space="preserve">carry out </w:t>
            </w:r>
            <w:r w:rsidR="00531620">
              <w:rPr>
                <w:rFonts w:ascii="Arial" w:hAnsi="Arial" w:cs="Arial"/>
              </w:rPr>
              <w:t xml:space="preserve">type of </w:t>
            </w:r>
            <w:r w:rsidR="00DF2F0B">
              <w:rPr>
                <w:rFonts w:ascii="Arial" w:hAnsi="Arial" w:cs="Arial"/>
              </w:rPr>
              <w:t>work</w:t>
            </w:r>
            <w:r w:rsidR="002A51DF">
              <w:rPr>
                <w:rFonts w:ascii="Arial" w:hAnsi="Arial" w:cs="Arial"/>
              </w:rPr>
              <w:t xml:space="preserve"> (you may want to include brief CVs of relevant personnel)</w:t>
            </w:r>
          </w:p>
        </w:tc>
      </w:tr>
      <w:tr w:rsidRPr="003D15A4" w:rsidR="00712EA7" w:rsidTr="00712EA7" w14:paraId="5E194557" w14:textId="77777777">
        <w:tc>
          <w:tcPr>
            <w:tcW w:w="2405" w:type="dxa"/>
          </w:tcPr>
          <w:p w:rsidRPr="003D15A4" w:rsidR="00712EA7" w:rsidP="00712EA7" w:rsidRDefault="00712EA7" w14:paraId="18ED07C7" w14:textId="77777777">
            <w:pPr>
              <w:rPr>
                <w:rFonts w:ascii="Arial" w:hAnsi="Arial" w:cs="Arial"/>
              </w:rPr>
            </w:pPr>
            <w:r w:rsidRPr="003D15A4">
              <w:rPr>
                <w:rFonts w:ascii="Arial" w:hAnsi="Arial" w:cs="Arial"/>
              </w:rPr>
              <w:t>Technical experience – site survey</w:t>
            </w:r>
          </w:p>
        </w:tc>
        <w:tc>
          <w:tcPr>
            <w:tcW w:w="1559" w:type="dxa"/>
          </w:tcPr>
          <w:p w:rsidRPr="003D15A4" w:rsidR="00712EA7" w:rsidP="00712EA7" w:rsidRDefault="007D6677" w14:paraId="58500980" w14:textId="27B6DB57">
            <w:pPr>
              <w:rPr>
                <w:rFonts w:ascii="Arial" w:hAnsi="Arial" w:cs="Arial"/>
              </w:rPr>
            </w:pPr>
            <w:r w:rsidRPr="003D15A4">
              <w:rPr>
                <w:rFonts w:ascii="Arial" w:hAnsi="Arial" w:cs="Arial"/>
              </w:rPr>
              <w:t>25</w:t>
            </w:r>
            <w:r w:rsidRPr="003D15A4" w:rsidR="00712EA7">
              <w:rPr>
                <w:rFonts w:ascii="Arial" w:hAnsi="Arial" w:cs="Arial"/>
              </w:rPr>
              <w:t>%</w:t>
            </w:r>
          </w:p>
        </w:tc>
        <w:tc>
          <w:tcPr>
            <w:tcW w:w="5052" w:type="dxa"/>
          </w:tcPr>
          <w:p w:rsidRPr="003D15A4" w:rsidR="00712EA7" w:rsidP="00712EA7" w:rsidRDefault="00712EA7" w14:paraId="11895F4A" w14:textId="4EA543FB">
            <w:pPr>
              <w:rPr>
                <w:rFonts w:ascii="Arial" w:hAnsi="Arial" w:cs="Arial"/>
              </w:rPr>
            </w:pPr>
            <w:r w:rsidRPr="003D15A4">
              <w:rPr>
                <w:rFonts w:ascii="Arial" w:hAnsi="Arial" w:cs="Arial"/>
              </w:rPr>
              <w:t xml:space="preserve">Demonstration of field experience in </w:t>
            </w:r>
            <w:r w:rsidR="00DF2F0B">
              <w:rPr>
                <w:rFonts w:ascii="Arial" w:hAnsi="Arial" w:cs="Arial"/>
              </w:rPr>
              <w:t>this type of work</w:t>
            </w:r>
            <w:r w:rsidR="002A51DF">
              <w:rPr>
                <w:rFonts w:ascii="Arial" w:hAnsi="Arial" w:cs="Arial"/>
              </w:rPr>
              <w:t xml:space="preserve"> (you may want to include brief CVs of relevant personnel and examples of other similar projects)</w:t>
            </w:r>
          </w:p>
        </w:tc>
      </w:tr>
      <w:tr w:rsidRPr="003D15A4" w:rsidR="00712EA7" w:rsidTr="00712EA7" w14:paraId="55627653" w14:textId="77777777">
        <w:tc>
          <w:tcPr>
            <w:tcW w:w="2405" w:type="dxa"/>
          </w:tcPr>
          <w:p w:rsidRPr="003D15A4" w:rsidR="00712EA7" w:rsidP="00712EA7" w:rsidRDefault="00712EA7" w14:paraId="0A8601EF" w14:textId="77777777">
            <w:pPr>
              <w:rPr>
                <w:rFonts w:ascii="Arial" w:hAnsi="Arial" w:cs="Arial"/>
              </w:rPr>
            </w:pPr>
            <w:r w:rsidRPr="003D15A4">
              <w:rPr>
                <w:rFonts w:ascii="Arial" w:hAnsi="Arial" w:cs="Arial"/>
              </w:rPr>
              <w:t xml:space="preserve">Methodology </w:t>
            </w:r>
          </w:p>
        </w:tc>
        <w:tc>
          <w:tcPr>
            <w:tcW w:w="1559" w:type="dxa"/>
          </w:tcPr>
          <w:p w:rsidRPr="003D15A4" w:rsidR="00712EA7" w:rsidP="00712EA7" w:rsidRDefault="007D6677" w14:paraId="5204F3CE" w14:textId="30EE4B92">
            <w:pPr>
              <w:rPr>
                <w:rFonts w:ascii="Arial" w:hAnsi="Arial" w:cs="Arial"/>
              </w:rPr>
            </w:pPr>
            <w:r w:rsidRPr="003D15A4">
              <w:rPr>
                <w:rFonts w:ascii="Arial" w:hAnsi="Arial" w:cs="Arial"/>
              </w:rPr>
              <w:t>5</w:t>
            </w:r>
            <w:r w:rsidRPr="003D15A4" w:rsidR="00712EA7">
              <w:rPr>
                <w:rFonts w:ascii="Arial" w:hAnsi="Arial" w:cs="Arial"/>
              </w:rPr>
              <w:t>%</w:t>
            </w:r>
          </w:p>
        </w:tc>
        <w:tc>
          <w:tcPr>
            <w:tcW w:w="5052" w:type="dxa"/>
          </w:tcPr>
          <w:p w:rsidRPr="003D15A4" w:rsidR="00712EA7" w:rsidP="00712EA7" w:rsidRDefault="00712EA7" w14:paraId="230A18B4" w14:textId="68118490">
            <w:pPr>
              <w:rPr>
                <w:rFonts w:ascii="Arial" w:hAnsi="Arial" w:cs="Arial"/>
              </w:rPr>
            </w:pPr>
            <w:r w:rsidRPr="003D15A4">
              <w:rPr>
                <w:rFonts w:ascii="Arial" w:hAnsi="Arial" w:cs="Arial"/>
              </w:rPr>
              <w:t>An outline of the methodology that will be adopted and applie</w:t>
            </w:r>
            <w:r w:rsidR="00DF2F0B">
              <w:rPr>
                <w:rFonts w:ascii="Arial" w:hAnsi="Arial" w:cs="Arial"/>
              </w:rPr>
              <w:t>d</w:t>
            </w:r>
          </w:p>
        </w:tc>
      </w:tr>
    </w:tbl>
    <w:p w:rsidRPr="003D15A4" w:rsidR="001843BB" w:rsidP="001843BB" w:rsidRDefault="001843BB" w14:paraId="1F0619C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rPr>
      </w:pPr>
    </w:p>
    <w:tbl>
      <w:tblPr>
        <w:tblW w:w="9355" w:type="dxa"/>
        <w:tblInd w:w="-10" w:type="dxa"/>
        <w:tblCellMar>
          <w:left w:w="0" w:type="dxa"/>
          <w:right w:w="0" w:type="dxa"/>
        </w:tblCellMar>
        <w:tblLook w:val="04A0" w:firstRow="1" w:lastRow="0" w:firstColumn="1" w:lastColumn="0" w:noHBand="0" w:noVBand="1"/>
      </w:tblPr>
      <w:tblGrid>
        <w:gridCol w:w="1701"/>
        <w:gridCol w:w="7654"/>
      </w:tblGrid>
      <w:tr w:rsidRPr="003D15A4" w:rsidR="00122F38" w:rsidTr="00122F38" w14:paraId="75AF1727" w14:textId="77777777">
        <w:tc>
          <w:tcPr>
            <w:tcW w:w="1701" w:type="dxa"/>
            <w:tcBorders>
              <w:top w:val="single" w:color="878800" w:sz="8" w:space="0"/>
              <w:left w:val="single" w:color="878800" w:sz="8" w:space="0"/>
              <w:bottom w:val="single" w:color="878800" w:sz="8" w:space="0"/>
              <w:right w:val="single" w:color="878800" w:sz="8" w:space="0"/>
            </w:tcBorders>
            <w:shd w:val="clear" w:color="auto" w:fill="00B050"/>
            <w:tcMar>
              <w:top w:w="0" w:type="dxa"/>
              <w:left w:w="108" w:type="dxa"/>
              <w:bottom w:w="0" w:type="dxa"/>
              <w:right w:w="108" w:type="dxa"/>
            </w:tcMar>
            <w:hideMark/>
          </w:tcPr>
          <w:p w:rsidRPr="003D15A4" w:rsidR="00122F38" w:rsidP="00737B87" w:rsidRDefault="00122F38" w14:paraId="045C54F0" w14:textId="77777777">
            <w:pPr>
              <w:jc w:val="both"/>
              <w:rPr>
                <w:rFonts w:ascii="Arial" w:hAnsi="Arial" w:cs="Arial"/>
                <w:lang w:eastAsia="en-GB"/>
              </w:rPr>
            </w:pPr>
            <w:r w:rsidRPr="003D15A4">
              <w:rPr>
                <w:rFonts w:ascii="Arial" w:hAnsi="Arial" w:cs="Arial"/>
                <w:b/>
                <w:bCs/>
                <w:color w:val="FFFFFF"/>
              </w:rPr>
              <w:t>Score</w:t>
            </w:r>
          </w:p>
        </w:tc>
        <w:tc>
          <w:tcPr>
            <w:tcW w:w="7654" w:type="dxa"/>
            <w:tcBorders>
              <w:top w:val="single" w:color="878800" w:sz="8" w:space="0"/>
              <w:left w:val="nil"/>
              <w:bottom w:val="single" w:color="878800" w:sz="8" w:space="0"/>
              <w:right w:val="single" w:color="878800" w:sz="8" w:space="0"/>
            </w:tcBorders>
            <w:shd w:val="clear" w:color="auto" w:fill="00B050"/>
            <w:tcMar>
              <w:top w:w="0" w:type="dxa"/>
              <w:left w:w="108" w:type="dxa"/>
              <w:bottom w:w="0" w:type="dxa"/>
              <w:right w:w="108" w:type="dxa"/>
            </w:tcMar>
            <w:hideMark/>
          </w:tcPr>
          <w:p w:rsidRPr="003D15A4" w:rsidR="00122F38" w:rsidP="00737B87" w:rsidRDefault="00122F38" w14:paraId="65332213" w14:textId="77777777">
            <w:pPr>
              <w:jc w:val="both"/>
              <w:rPr>
                <w:rFonts w:ascii="Arial" w:hAnsi="Arial" w:cs="Arial"/>
              </w:rPr>
            </w:pPr>
            <w:r w:rsidRPr="003D15A4">
              <w:rPr>
                <w:rFonts w:ascii="Arial" w:hAnsi="Arial" w:cs="Arial"/>
                <w:b/>
                <w:bCs/>
                <w:color w:val="FFFFFF"/>
              </w:rPr>
              <w:t>Justification</w:t>
            </w:r>
          </w:p>
        </w:tc>
      </w:tr>
      <w:tr w:rsidRPr="003D15A4" w:rsidR="00122F38" w:rsidTr="00122F38" w14:paraId="1799575E" w14:textId="77777777">
        <w:tc>
          <w:tcPr>
            <w:tcW w:w="1701" w:type="dxa"/>
            <w:tcBorders>
              <w:top w:val="nil"/>
              <w:left w:val="single" w:color="878800" w:sz="8" w:space="0"/>
              <w:bottom w:val="single" w:color="878800" w:sz="8" w:space="0"/>
              <w:right w:val="single" w:color="878800" w:sz="8" w:space="0"/>
            </w:tcBorders>
            <w:shd w:val="clear" w:color="auto" w:fill="00B050"/>
            <w:tcMar>
              <w:top w:w="0" w:type="dxa"/>
              <w:left w:w="108" w:type="dxa"/>
              <w:bottom w:w="0" w:type="dxa"/>
              <w:right w:w="108" w:type="dxa"/>
            </w:tcMar>
            <w:hideMark/>
          </w:tcPr>
          <w:p w:rsidRPr="003D15A4" w:rsidR="00122F38" w:rsidP="00737B87" w:rsidRDefault="00122F38" w14:paraId="591834B8" w14:textId="77777777">
            <w:pPr>
              <w:jc w:val="both"/>
              <w:rPr>
                <w:rFonts w:ascii="Arial" w:hAnsi="Arial" w:cs="Arial"/>
                <w:color w:val="FFFFFF" w:themeColor="background1"/>
              </w:rPr>
            </w:pPr>
            <w:r w:rsidRPr="003D15A4">
              <w:rPr>
                <w:rFonts w:ascii="Arial" w:hAnsi="Arial" w:cs="Arial"/>
                <w:color w:val="FFFFFF" w:themeColor="background1"/>
              </w:rPr>
              <w:t xml:space="preserve">For a score of hundred (100):  </w:t>
            </w:r>
          </w:p>
        </w:tc>
        <w:tc>
          <w:tcPr>
            <w:tcW w:w="7654" w:type="dxa"/>
            <w:tcBorders>
              <w:top w:val="nil"/>
              <w:left w:val="nil"/>
              <w:bottom w:val="single" w:color="878800" w:sz="8" w:space="0"/>
              <w:right w:val="single" w:color="878800" w:sz="8" w:space="0"/>
            </w:tcBorders>
            <w:tcMar>
              <w:top w:w="0" w:type="dxa"/>
              <w:left w:w="108" w:type="dxa"/>
              <w:bottom w:w="0" w:type="dxa"/>
              <w:right w:w="108" w:type="dxa"/>
            </w:tcMar>
            <w:hideMark/>
          </w:tcPr>
          <w:p w:rsidRPr="003D15A4" w:rsidR="00122F38" w:rsidP="00737B87" w:rsidRDefault="00122F38" w14:paraId="10AB52EF" w14:textId="77777777">
            <w:pPr>
              <w:rPr>
                <w:rFonts w:ascii="Arial" w:hAnsi="Arial" w:cs="Arial"/>
              </w:rPr>
            </w:pPr>
            <w:r w:rsidRPr="003D15A4">
              <w:rPr>
                <w:rFonts w:ascii="Arial" w:hAnsi="Arial" w:cs="Arial"/>
              </w:rPr>
              <w:t>Excellent - Response is completely relevant and excellent overall.  The response is comprehensive, unambiguous and demonstrates a thorough understanding of the requirement and provides details of how the requirement will be met in full.</w:t>
            </w:r>
          </w:p>
        </w:tc>
      </w:tr>
      <w:tr w:rsidRPr="003D15A4" w:rsidR="00122F38" w:rsidTr="00122F38" w14:paraId="45E0D3CA" w14:textId="77777777">
        <w:tc>
          <w:tcPr>
            <w:tcW w:w="1701" w:type="dxa"/>
            <w:tcBorders>
              <w:top w:val="nil"/>
              <w:left w:val="single" w:color="878800" w:sz="8" w:space="0"/>
              <w:bottom w:val="single" w:color="878800" w:sz="8" w:space="0"/>
              <w:right w:val="single" w:color="878800" w:sz="8" w:space="0"/>
            </w:tcBorders>
            <w:shd w:val="clear" w:color="auto" w:fill="00B050"/>
            <w:tcMar>
              <w:top w:w="0" w:type="dxa"/>
              <w:left w:w="108" w:type="dxa"/>
              <w:bottom w:w="0" w:type="dxa"/>
              <w:right w:w="108" w:type="dxa"/>
            </w:tcMar>
            <w:hideMark/>
          </w:tcPr>
          <w:p w:rsidRPr="003D15A4" w:rsidR="00122F38" w:rsidP="00737B87" w:rsidRDefault="00122F38" w14:paraId="70B981FE" w14:textId="77777777">
            <w:pPr>
              <w:jc w:val="both"/>
              <w:rPr>
                <w:rFonts w:ascii="Arial" w:hAnsi="Arial" w:cs="Arial"/>
                <w:color w:val="FFFFFF" w:themeColor="background1"/>
              </w:rPr>
            </w:pPr>
            <w:r w:rsidRPr="003D15A4">
              <w:rPr>
                <w:rFonts w:ascii="Arial" w:hAnsi="Arial" w:cs="Arial"/>
                <w:color w:val="FFFFFF" w:themeColor="background1"/>
              </w:rPr>
              <w:t xml:space="preserve">For a score of seventy (70):  </w:t>
            </w:r>
          </w:p>
        </w:tc>
        <w:tc>
          <w:tcPr>
            <w:tcW w:w="7654" w:type="dxa"/>
            <w:tcBorders>
              <w:top w:val="nil"/>
              <w:left w:val="nil"/>
              <w:bottom w:val="single" w:color="878800" w:sz="8" w:space="0"/>
              <w:right w:val="single" w:color="878800" w:sz="8" w:space="0"/>
            </w:tcBorders>
            <w:tcMar>
              <w:top w:w="0" w:type="dxa"/>
              <w:left w:w="108" w:type="dxa"/>
              <w:bottom w:w="0" w:type="dxa"/>
              <w:right w:w="108" w:type="dxa"/>
            </w:tcMar>
            <w:hideMark/>
          </w:tcPr>
          <w:p w:rsidRPr="003D15A4" w:rsidR="00122F38" w:rsidP="00737B87" w:rsidRDefault="00122F38" w14:paraId="17BCED1B" w14:textId="77777777">
            <w:pPr>
              <w:rPr>
                <w:rFonts w:ascii="Arial" w:hAnsi="Arial" w:cs="Arial"/>
              </w:rPr>
            </w:pPr>
            <w:r w:rsidRPr="003D15A4">
              <w:rPr>
                <w:rFonts w:ascii="Arial" w:hAnsi="Arial" w:cs="Arial"/>
              </w:rPr>
              <w:t xml:space="preserve">Good - Response is relevant and good.  The response demonstrates a good understanding and provides details on how the requirements will be fulfilled. </w:t>
            </w:r>
          </w:p>
        </w:tc>
      </w:tr>
      <w:tr w:rsidRPr="003D15A4" w:rsidR="00122F38" w:rsidTr="00122F38" w14:paraId="46D2B0DC" w14:textId="77777777">
        <w:tc>
          <w:tcPr>
            <w:tcW w:w="1701" w:type="dxa"/>
            <w:tcBorders>
              <w:top w:val="nil"/>
              <w:left w:val="single" w:color="878800" w:sz="8" w:space="0"/>
              <w:bottom w:val="single" w:color="878800" w:sz="8" w:space="0"/>
              <w:right w:val="single" w:color="878800" w:sz="8" w:space="0"/>
            </w:tcBorders>
            <w:shd w:val="clear" w:color="auto" w:fill="00B050"/>
            <w:tcMar>
              <w:top w:w="0" w:type="dxa"/>
              <w:left w:w="108" w:type="dxa"/>
              <w:bottom w:w="0" w:type="dxa"/>
              <w:right w:w="108" w:type="dxa"/>
            </w:tcMar>
            <w:hideMark/>
          </w:tcPr>
          <w:p w:rsidRPr="003D15A4" w:rsidR="00122F38" w:rsidP="00737B87" w:rsidRDefault="00122F38" w14:paraId="5D29C1F3" w14:textId="77777777">
            <w:pPr>
              <w:jc w:val="both"/>
              <w:rPr>
                <w:rFonts w:ascii="Arial" w:hAnsi="Arial" w:cs="Arial"/>
                <w:color w:val="FFFFFF" w:themeColor="background1"/>
              </w:rPr>
            </w:pPr>
            <w:r w:rsidRPr="003D15A4">
              <w:rPr>
                <w:rFonts w:ascii="Arial" w:hAnsi="Arial" w:cs="Arial"/>
                <w:color w:val="FFFFFF" w:themeColor="background1"/>
              </w:rPr>
              <w:t xml:space="preserve">For a score of fifty (50):  </w:t>
            </w:r>
          </w:p>
        </w:tc>
        <w:tc>
          <w:tcPr>
            <w:tcW w:w="7654" w:type="dxa"/>
            <w:tcBorders>
              <w:top w:val="nil"/>
              <w:left w:val="nil"/>
              <w:bottom w:val="single" w:color="878800" w:sz="8" w:space="0"/>
              <w:right w:val="single" w:color="878800" w:sz="8" w:space="0"/>
            </w:tcBorders>
            <w:tcMar>
              <w:top w:w="0" w:type="dxa"/>
              <w:left w:w="108" w:type="dxa"/>
              <w:bottom w:w="0" w:type="dxa"/>
              <w:right w:w="108" w:type="dxa"/>
            </w:tcMar>
            <w:hideMark/>
          </w:tcPr>
          <w:p w:rsidRPr="003D15A4" w:rsidR="00122F38" w:rsidP="00737B87" w:rsidRDefault="00122F38" w14:paraId="260271C1" w14:textId="77777777">
            <w:pPr>
              <w:rPr>
                <w:rFonts w:ascii="Arial" w:hAnsi="Arial" w:cs="Arial"/>
              </w:rPr>
            </w:pPr>
            <w:r w:rsidRPr="003D15A4">
              <w:rPr>
                <w:rFonts w:ascii="Arial" w:hAnsi="Arial" w:cs="Arial"/>
              </w:rPr>
              <w:t>Acceptable - Response is relevant and acceptable.  The response provides sufficient evidence to fulfil basic requirements.</w:t>
            </w:r>
          </w:p>
        </w:tc>
      </w:tr>
      <w:tr w:rsidRPr="003D15A4" w:rsidR="00122F38" w:rsidTr="00122F38" w14:paraId="5F936E1B" w14:textId="77777777">
        <w:tc>
          <w:tcPr>
            <w:tcW w:w="1701" w:type="dxa"/>
            <w:tcBorders>
              <w:top w:val="nil"/>
              <w:left w:val="single" w:color="878800" w:sz="8" w:space="0"/>
              <w:bottom w:val="single" w:color="878800" w:sz="8" w:space="0"/>
              <w:right w:val="single" w:color="878800" w:sz="8" w:space="0"/>
            </w:tcBorders>
            <w:shd w:val="clear" w:color="auto" w:fill="00B050"/>
            <w:tcMar>
              <w:top w:w="0" w:type="dxa"/>
              <w:left w:w="108" w:type="dxa"/>
              <w:bottom w:w="0" w:type="dxa"/>
              <w:right w:w="108" w:type="dxa"/>
            </w:tcMar>
            <w:hideMark/>
          </w:tcPr>
          <w:p w:rsidRPr="003D15A4" w:rsidR="00122F38" w:rsidP="00737B87" w:rsidRDefault="00122F38" w14:paraId="1BD7C729" w14:textId="77777777">
            <w:pPr>
              <w:jc w:val="both"/>
              <w:rPr>
                <w:rFonts w:ascii="Arial" w:hAnsi="Arial" w:cs="Arial"/>
                <w:color w:val="FFFFFF" w:themeColor="background1"/>
              </w:rPr>
            </w:pPr>
            <w:r w:rsidRPr="003D15A4">
              <w:rPr>
                <w:rFonts w:ascii="Arial" w:hAnsi="Arial" w:cs="Arial"/>
                <w:color w:val="FFFFFF" w:themeColor="background1"/>
              </w:rPr>
              <w:t xml:space="preserve">For a score of twenty (20):  </w:t>
            </w:r>
          </w:p>
        </w:tc>
        <w:tc>
          <w:tcPr>
            <w:tcW w:w="7654" w:type="dxa"/>
            <w:tcBorders>
              <w:top w:val="nil"/>
              <w:left w:val="nil"/>
              <w:bottom w:val="single" w:color="878800" w:sz="8" w:space="0"/>
              <w:right w:val="single" w:color="878800" w:sz="8" w:space="0"/>
            </w:tcBorders>
            <w:tcMar>
              <w:top w:w="0" w:type="dxa"/>
              <w:left w:w="108" w:type="dxa"/>
              <w:bottom w:w="0" w:type="dxa"/>
              <w:right w:w="108" w:type="dxa"/>
            </w:tcMar>
            <w:hideMark/>
          </w:tcPr>
          <w:p w:rsidRPr="003D15A4" w:rsidR="00122F38" w:rsidP="00737B87" w:rsidRDefault="00122F38" w14:paraId="40001E33" w14:textId="77777777">
            <w:pPr>
              <w:rPr>
                <w:rFonts w:ascii="Arial" w:hAnsi="Arial" w:cs="Arial"/>
              </w:rPr>
            </w:pPr>
            <w:r w:rsidRPr="003D15A4">
              <w:rPr>
                <w:rFonts w:ascii="Arial" w:hAnsi="Arial" w:cs="Arial"/>
              </w:rPr>
              <w:t>Poor - Response is partially relevant and/or poor.  The response addresses some elements of the requirements but contains insufficient / limited detail or explanation to demonstrate how the requirement will be fulfilled.</w:t>
            </w:r>
          </w:p>
        </w:tc>
      </w:tr>
      <w:tr w:rsidRPr="003D15A4" w:rsidR="00122F38" w:rsidTr="00122F38" w14:paraId="28B25BCC" w14:textId="77777777">
        <w:tc>
          <w:tcPr>
            <w:tcW w:w="1701" w:type="dxa"/>
            <w:tcBorders>
              <w:top w:val="nil"/>
              <w:left w:val="single" w:color="878800" w:sz="8" w:space="0"/>
              <w:bottom w:val="single" w:color="878800" w:sz="8" w:space="0"/>
              <w:right w:val="single" w:color="878800" w:sz="8" w:space="0"/>
            </w:tcBorders>
            <w:shd w:val="clear" w:color="auto" w:fill="00B050"/>
            <w:tcMar>
              <w:top w:w="0" w:type="dxa"/>
              <w:left w:w="108" w:type="dxa"/>
              <w:bottom w:w="0" w:type="dxa"/>
              <w:right w:w="108" w:type="dxa"/>
            </w:tcMar>
            <w:hideMark/>
          </w:tcPr>
          <w:p w:rsidRPr="003D15A4" w:rsidR="00122F38" w:rsidP="00737B87" w:rsidRDefault="00122F38" w14:paraId="35F3EB02" w14:textId="77777777">
            <w:pPr>
              <w:jc w:val="both"/>
              <w:rPr>
                <w:rFonts w:ascii="Arial" w:hAnsi="Arial" w:cs="Arial"/>
                <w:color w:val="FFFFFF" w:themeColor="background1"/>
              </w:rPr>
            </w:pPr>
            <w:r w:rsidRPr="003D15A4">
              <w:rPr>
                <w:rFonts w:ascii="Arial" w:hAnsi="Arial" w:cs="Arial"/>
                <w:color w:val="FFFFFF" w:themeColor="background1"/>
              </w:rPr>
              <w:t xml:space="preserve">For a score of zero (0):  </w:t>
            </w:r>
          </w:p>
        </w:tc>
        <w:tc>
          <w:tcPr>
            <w:tcW w:w="7654" w:type="dxa"/>
            <w:tcBorders>
              <w:top w:val="nil"/>
              <w:left w:val="nil"/>
              <w:bottom w:val="single" w:color="878800" w:sz="8" w:space="0"/>
              <w:right w:val="single" w:color="878800" w:sz="8" w:space="0"/>
            </w:tcBorders>
            <w:tcMar>
              <w:top w:w="0" w:type="dxa"/>
              <w:left w:w="108" w:type="dxa"/>
              <w:bottom w:w="0" w:type="dxa"/>
              <w:right w:w="108" w:type="dxa"/>
            </w:tcMar>
            <w:hideMark/>
          </w:tcPr>
          <w:p w:rsidRPr="003D15A4" w:rsidR="00122F38" w:rsidP="00737B87" w:rsidRDefault="00122F38" w14:paraId="698B8676" w14:textId="77777777">
            <w:pPr>
              <w:rPr>
                <w:rFonts w:ascii="Arial" w:hAnsi="Arial" w:cs="Arial"/>
              </w:rPr>
            </w:pPr>
            <w:r w:rsidRPr="003D15A4">
              <w:rPr>
                <w:rFonts w:ascii="Arial" w:hAnsi="Arial" w:cs="Arial"/>
              </w:rPr>
              <w:t>Unacceptable - Nil or inadequate response.  Fails to demonstrate an ability to meet the requirement.</w:t>
            </w:r>
          </w:p>
        </w:tc>
      </w:tr>
    </w:tbl>
    <w:p w:rsidRPr="003D15A4" w:rsidR="00122F38" w:rsidP="001843BB" w:rsidRDefault="00122F38" w14:paraId="7D6E1D05"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rPr>
      </w:pPr>
    </w:p>
    <w:p w:rsidRPr="003D15A4" w:rsidR="0090641C" w:rsidP="0090641C" w:rsidRDefault="0090641C" w14:paraId="0C1812D6" w14:textId="77777777">
      <w:pPr>
        <w:rPr>
          <w:rFonts w:ascii="Arial" w:hAnsi="Arial" w:eastAsia="Times New Roman" w:cs="Arial"/>
          <w:b/>
          <w:bCs/>
        </w:rPr>
      </w:pPr>
      <w:r w:rsidRPr="003D15A4">
        <w:rPr>
          <w:rFonts w:ascii="Arial" w:hAnsi="Arial" w:eastAsia="Times New Roman" w:cs="Arial"/>
          <w:b/>
          <w:bCs/>
        </w:rPr>
        <w:t>Quotation Submission</w:t>
      </w:r>
    </w:p>
    <w:p w:rsidRPr="003D15A4" w:rsidR="0090641C" w:rsidP="0090641C" w:rsidRDefault="0090641C" w14:paraId="129742A2" w14:textId="77777777">
      <w:pPr>
        <w:rPr>
          <w:rFonts w:ascii="Arial" w:hAnsi="Arial" w:eastAsia="Times New Roman" w:cs="Arial"/>
          <w:b/>
          <w:bCs/>
        </w:rPr>
      </w:pPr>
    </w:p>
    <w:p w:rsidRPr="003D15A4" w:rsidR="0090641C" w:rsidP="0090641C" w:rsidRDefault="0090641C" w14:paraId="4FE3FEBE" w14:textId="6B3177C1">
      <w:pPr>
        <w:rPr>
          <w:rFonts w:ascii="Arial" w:hAnsi="Arial" w:cs="Arial"/>
        </w:rPr>
      </w:pPr>
      <w:r w:rsidRPr="003D15A4">
        <w:rPr>
          <w:rFonts w:ascii="Arial" w:hAnsi="Arial" w:cs="Arial"/>
        </w:rPr>
        <w:t>The submission will be assessed against the methodology (</w:t>
      </w:r>
      <w:r w:rsidRPr="003D15A4" w:rsidR="007D6677">
        <w:rPr>
          <w:rFonts w:ascii="Arial" w:hAnsi="Arial" w:cs="Arial"/>
        </w:rPr>
        <w:t>5</w:t>
      </w:r>
      <w:r w:rsidRPr="003D15A4">
        <w:rPr>
          <w:rFonts w:ascii="Arial" w:hAnsi="Arial" w:cs="Arial"/>
        </w:rPr>
        <w:t xml:space="preserve">%), knowledge and experience of </w:t>
      </w:r>
      <w:r w:rsidRPr="003D15A4" w:rsidR="007D6677">
        <w:rPr>
          <w:rFonts w:ascii="Arial" w:hAnsi="Arial" w:cs="Arial"/>
        </w:rPr>
        <w:t>geology and surveys (55</w:t>
      </w:r>
      <w:r w:rsidRPr="003D15A4">
        <w:rPr>
          <w:rFonts w:ascii="Arial" w:hAnsi="Arial" w:cs="Arial"/>
        </w:rPr>
        <w:t>%)</w:t>
      </w:r>
      <w:r w:rsidRPr="003D15A4" w:rsidR="007D6677">
        <w:rPr>
          <w:rFonts w:ascii="Arial" w:hAnsi="Arial" w:cs="Arial"/>
        </w:rPr>
        <w:t xml:space="preserve"> under quality and cost (40%)</w:t>
      </w:r>
      <w:r w:rsidRPr="003D15A4">
        <w:rPr>
          <w:rFonts w:ascii="Arial" w:hAnsi="Arial" w:cs="Arial"/>
        </w:rPr>
        <w:t xml:space="preserve">. </w:t>
      </w:r>
      <w:r w:rsidRPr="003D15A4" w:rsidR="007D6677">
        <w:rPr>
          <w:rFonts w:ascii="Arial" w:hAnsi="Arial" w:cs="Arial"/>
        </w:rPr>
        <w:t>Using the bidder template provided p</w:t>
      </w:r>
      <w:r w:rsidRPr="003D15A4">
        <w:rPr>
          <w:rFonts w:ascii="Arial" w:hAnsi="Arial" w:cs="Arial"/>
        </w:rPr>
        <w:t>lease include a detail explanation of the methodology yo</w:t>
      </w:r>
      <w:r w:rsidRPr="003D15A4" w:rsidR="007D6677">
        <w:rPr>
          <w:rFonts w:ascii="Arial" w:hAnsi="Arial" w:cs="Arial"/>
        </w:rPr>
        <w:t>u intend to use for the surveys.</w:t>
      </w:r>
      <w:r w:rsidRPr="003D15A4">
        <w:rPr>
          <w:rFonts w:ascii="Arial" w:hAnsi="Arial" w:cs="Arial"/>
        </w:rPr>
        <w:t xml:space="preserve"> </w:t>
      </w:r>
    </w:p>
    <w:p w:rsidRPr="003D15A4" w:rsidR="0090641C" w:rsidP="0090641C" w:rsidRDefault="0090641C" w14:paraId="78B09A35" w14:textId="77777777">
      <w:pPr>
        <w:rPr>
          <w:rFonts w:ascii="Arial" w:hAnsi="Arial" w:cs="Arial"/>
        </w:rPr>
      </w:pPr>
    </w:p>
    <w:p w:rsidRPr="003D15A4" w:rsidR="0090641C" w:rsidP="0090641C" w:rsidRDefault="0090641C" w14:paraId="2A18E5A1" w14:textId="2A05D04C">
      <w:pPr>
        <w:rPr>
          <w:rFonts w:ascii="Arial" w:hAnsi="Arial" w:cs="Arial"/>
        </w:rPr>
      </w:pPr>
      <w:r w:rsidRPr="003D15A4">
        <w:rPr>
          <w:rFonts w:ascii="Arial" w:hAnsi="Arial" w:cs="Arial"/>
        </w:rPr>
        <w:t>In addition, include information relating to your quality assurance and</w:t>
      </w:r>
      <w:r w:rsidRPr="003D15A4" w:rsidR="007D6677">
        <w:rPr>
          <w:rFonts w:ascii="Arial" w:hAnsi="Arial" w:cs="Arial"/>
        </w:rPr>
        <w:t xml:space="preserve"> project management procedures.</w:t>
      </w:r>
    </w:p>
    <w:p w:rsidRPr="003D15A4" w:rsidR="0090641C" w:rsidP="0090641C" w:rsidRDefault="0090641C" w14:paraId="182E2D6E" w14:textId="77777777">
      <w:pPr>
        <w:rPr>
          <w:rFonts w:ascii="Arial" w:hAnsi="Arial" w:cs="Arial"/>
        </w:rPr>
      </w:pPr>
    </w:p>
    <w:p w:rsidRPr="003D15A4" w:rsidR="0090641C" w:rsidP="0090641C" w:rsidRDefault="0090641C" w14:paraId="3E918391" w14:textId="4DD70AD4">
      <w:pPr>
        <w:rPr>
          <w:rFonts w:ascii="Arial" w:hAnsi="Arial" w:cs="Arial"/>
        </w:rPr>
      </w:pPr>
      <w:r w:rsidRPr="003D15A4">
        <w:rPr>
          <w:rFonts w:ascii="Arial" w:hAnsi="Arial" w:cs="Arial"/>
        </w:rPr>
        <w:t xml:space="preserve">You will also be required to submit a </w:t>
      </w:r>
      <w:r w:rsidRPr="003D15A4" w:rsidR="00737B87">
        <w:rPr>
          <w:rFonts w:ascii="Arial" w:hAnsi="Arial" w:cs="Arial"/>
        </w:rPr>
        <w:t xml:space="preserve">brief </w:t>
      </w:r>
      <w:r w:rsidRPr="003D15A4">
        <w:rPr>
          <w:rFonts w:ascii="Arial" w:hAnsi="Arial" w:cs="Arial"/>
        </w:rPr>
        <w:t>curriculum vitae for each person that will be carrying out survey work in relation to this contract. This must include their qualifications</w:t>
      </w:r>
      <w:r w:rsidRPr="003D15A4" w:rsidR="007D6677">
        <w:rPr>
          <w:rFonts w:ascii="Arial" w:hAnsi="Arial" w:cs="Arial"/>
        </w:rPr>
        <w:t xml:space="preserve"> and experience</w:t>
      </w:r>
      <w:r w:rsidRPr="003D15A4">
        <w:rPr>
          <w:rFonts w:ascii="Arial" w:hAnsi="Arial" w:cs="Arial"/>
        </w:rPr>
        <w:t xml:space="preserve"> relating to </w:t>
      </w:r>
      <w:r w:rsidRPr="003D15A4" w:rsidR="007D6677">
        <w:rPr>
          <w:rFonts w:ascii="Arial" w:hAnsi="Arial" w:cs="Arial"/>
        </w:rPr>
        <w:t>geology</w:t>
      </w:r>
      <w:r w:rsidRPr="003D15A4">
        <w:rPr>
          <w:rFonts w:ascii="Arial" w:hAnsi="Arial" w:cs="Arial"/>
        </w:rPr>
        <w:t xml:space="preserve"> surveys</w:t>
      </w:r>
      <w:r w:rsidRPr="003D15A4" w:rsidR="007D6677">
        <w:rPr>
          <w:rFonts w:ascii="Arial" w:hAnsi="Arial" w:cs="Arial"/>
        </w:rPr>
        <w:t>.</w:t>
      </w:r>
      <w:r w:rsidRPr="003D15A4">
        <w:rPr>
          <w:rFonts w:ascii="Arial" w:hAnsi="Arial" w:cs="Arial"/>
        </w:rPr>
        <w:t xml:space="preserve"> </w:t>
      </w:r>
    </w:p>
    <w:p w:rsidRPr="003D15A4" w:rsidR="0090641C" w:rsidP="0090641C" w:rsidRDefault="0090641C" w14:paraId="6F712AC3" w14:textId="77777777">
      <w:pPr>
        <w:rPr>
          <w:rFonts w:ascii="Arial" w:hAnsi="Arial" w:cs="Arial"/>
        </w:rPr>
      </w:pPr>
    </w:p>
    <w:p w:rsidRPr="003D15A4" w:rsidR="0090641C" w:rsidP="0090641C" w:rsidRDefault="0090641C" w14:paraId="638279EB" w14:textId="77777777">
      <w:pPr>
        <w:tabs>
          <w:tab w:val="left" w:pos="142"/>
        </w:tabs>
        <w:rPr>
          <w:rFonts w:ascii="Arial" w:hAnsi="Arial" w:cs="Arial"/>
        </w:rPr>
      </w:pPr>
      <w:r w:rsidRPr="003D15A4">
        <w:rPr>
          <w:rFonts w:ascii="Arial" w:hAnsi="Arial" w:cs="Arial"/>
        </w:rPr>
        <w:t>As outlined above, we require a detailed risk assessment covering;</w:t>
      </w:r>
    </w:p>
    <w:p w:rsidRPr="003D15A4" w:rsidR="0090641C" w:rsidP="0090641C" w:rsidRDefault="0090641C" w14:paraId="1F8C089C" w14:textId="1219577F">
      <w:pPr>
        <w:pStyle w:val="ListParagraph"/>
        <w:numPr>
          <w:ilvl w:val="0"/>
          <w:numId w:val="10"/>
        </w:numPr>
        <w:tabs>
          <w:tab w:val="left" w:pos="142"/>
        </w:tabs>
        <w:rPr>
          <w:rFonts w:ascii="Arial" w:hAnsi="Arial" w:cs="Arial"/>
        </w:rPr>
      </w:pPr>
      <w:r w:rsidRPr="003D15A4">
        <w:rPr>
          <w:rFonts w:ascii="Arial" w:hAnsi="Arial" w:cs="Arial"/>
        </w:rPr>
        <w:t xml:space="preserve">A generic risk assessment. Site-specific risk assessments will be required </w:t>
      </w:r>
      <w:r w:rsidRPr="003D15A4" w:rsidR="007D6677">
        <w:rPr>
          <w:rFonts w:ascii="Arial" w:hAnsi="Arial" w:cs="Arial"/>
        </w:rPr>
        <w:t xml:space="preserve">as part of your submission. Please see examples attached to the </w:t>
      </w:r>
      <w:r w:rsidRPr="003D15A4" w:rsidR="00EB16BC">
        <w:rPr>
          <w:rFonts w:ascii="Arial" w:hAnsi="Arial" w:cs="Arial"/>
        </w:rPr>
        <w:t>email</w:t>
      </w:r>
    </w:p>
    <w:p w:rsidRPr="003D15A4" w:rsidR="0090641C" w:rsidP="0090641C" w:rsidRDefault="0090641C" w14:paraId="5A331326" w14:textId="62D1E33F">
      <w:pPr>
        <w:pStyle w:val="ListParagraph"/>
        <w:numPr>
          <w:ilvl w:val="0"/>
          <w:numId w:val="10"/>
        </w:numPr>
        <w:tabs>
          <w:tab w:val="left" w:pos="142"/>
        </w:tabs>
        <w:rPr>
          <w:rFonts w:ascii="Arial" w:hAnsi="Arial" w:cs="Arial"/>
        </w:rPr>
      </w:pPr>
      <w:r w:rsidRPr="003D15A4">
        <w:rPr>
          <w:rFonts w:ascii="Arial" w:hAnsi="Arial" w:cs="Arial"/>
        </w:rPr>
        <w:t xml:space="preserve">Assurance that contractors will work within government guidance on working outdoors: </w:t>
      </w:r>
      <w:hyperlink w:history="1" r:id="rId16">
        <w:r w:rsidRPr="003D15A4">
          <w:rPr>
            <w:rFonts w:ascii="Arial" w:hAnsi="Arial" w:cs="Arial"/>
          </w:rPr>
          <w:t>https://www.gov.uk/guidance/working-safely-during-coronavirus-covid-19/construction-and-other-outdoor-work</w:t>
        </w:r>
      </w:hyperlink>
      <w:r w:rsidRPr="003D15A4" w:rsidR="00020AF1">
        <w:rPr>
          <w:rFonts w:ascii="Arial" w:hAnsi="Arial" w:cs="Arial"/>
        </w:rPr>
        <w:t xml:space="preserve"> </w:t>
      </w:r>
    </w:p>
    <w:p w:rsidRPr="003D15A4" w:rsidR="0090641C" w:rsidP="0090641C" w:rsidRDefault="0090641C" w14:paraId="6209BA00" w14:textId="77777777">
      <w:pPr>
        <w:rPr>
          <w:rFonts w:ascii="Arial" w:hAnsi="Arial" w:cs="Arial"/>
        </w:rPr>
      </w:pPr>
    </w:p>
    <w:p w:rsidRPr="003D15A4" w:rsidR="007C0796" w:rsidP="0090641C" w:rsidRDefault="007C0796" w14:paraId="5355D25F" w14:textId="77777777">
      <w:pPr>
        <w:rPr>
          <w:rFonts w:ascii="Arial" w:hAnsi="Arial" w:eastAsia="Times New Roman" w:cs="Arial"/>
          <w:b/>
          <w:bCs/>
        </w:rPr>
      </w:pPr>
      <w:r w:rsidRPr="003D15A4">
        <w:rPr>
          <w:rFonts w:ascii="Arial" w:hAnsi="Arial" w:eastAsia="Times New Roman" w:cs="Arial"/>
          <w:b/>
          <w:bCs/>
        </w:rPr>
        <w:t>Timescales</w:t>
      </w:r>
    </w:p>
    <w:p w:rsidRPr="003D15A4" w:rsidR="00220A5F" w:rsidP="00220A5F" w:rsidRDefault="00220A5F" w14:paraId="70C085DD" w14:textId="77777777">
      <w:pPr>
        <w:rPr>
          <w:rFonts w:ascii="Arial" w:hAnsi="Arial" w:cs="Arial"/>
        </w:rPr>
      </w:pPr>
    </w:p>
    <w:p w:rsidRPr="003D15A4" w:rsidR="00220A5F" w:rsidP="00220A5F" w:rsidRDefault="00220A5F" w14:paraId="24DC5112" w14:textId="16CDC99C">
      <w:pPr>
        <w:pStyle w:val="Default"/>
        <w:jc w:val="both"/>
        <w:rPr>
          <w:color w:val="auto"/>
          <w:sz w:val="22"/>
          <w:szCs w:val="22"/>
        </w:rPr>
      </w:pPr>
      <w:r w:rsidRPr="07270772" w:rsidR="00220A5F">
        <w:rPr>
          <w:color w:val="auto"/>
          <w:sz w:val="22"/>
          <w:szCs w:val="22"/>
        </w:rPr>
        <w:t xml:space="preserve">W/C </w:t>
      </w:r>
      <w:r w:rsidRPr="07270772" w:rsidR="20312730">
        <w:rPr>
          <w:color w:val="auto"/>
          <w:sz w:val="22"/>
          <w:szCs w:val="22"/>
        </w:rPr>
        <w:t>25</w:t>
      </w:r>
      <w:r w:rsidRPr="07270772" w:rsidR="20312730">
        <w:rPr>
          <w:color w:val="auto"/>
          <w:sz w:val="22"/>
          <w:szCs w:val="22"/>
          <w:vertAlign w:val="superscript"/>
        </w:rPr>
        <w:t>th</w:t>
      </w:r>
      <w:r w:rsidRPr="07270772" w:rsidR="20312730">
        <w:rPr>
          <w:color w:val="auto"/>
          <w:sz w:val="22"/>
          <w:szCs w:val="22"/>
          <w:vertAlign w:val="superscript"/>
        </w:rPr>
        <w:t xml:space="preserve"> </w:t>
      </w:r>
      <w:r w:rsidRPr="07270772" w:rsidR="586F75FD">
        <w:rPr>
          <w:color w:val="auto"/>
          <w:sz w:val="22"/>
          <w:szCs w:val="22"/>
          <w:vertAlign w:val="baseline"/>
        </w:rPr>
        <w:t xml:space="preserve">September </w:t>
      </w:r>
      <w:r w:rsidRPr="07270772" w:rsidR="00BC6AD3">
        <w:rPr>
          <w:color w:val="auto"/>
          <w:sz w:val="22"/>
          <w:szCs w:val="22"/>
        </w:rPr>
        <w:t xml:space="preserve">2023 </w:t>
      </w:r>
      <w:r w:rsidRPr="07270772" w:rsidR="00220A5F">
        <w:rPr>
          <w:color w:val="auto"/>
          <w:sz w:val="22"/>
          <w:szCs w:val="22"/>
        </w:rPr>
        <w:t>– Inception meeting between project officers and supplier by teleconference</w:t>
      </w:r>
      <w:r w:rsidRPr="07270772" w:rsidR="00AD2A0E">
        <w:rPr>
          <w:color w:val="auto"/>
          <w:sz w:val="22"/>
          <w:szCs w:val="22"/>
        </w:rPr>
        <w:t xml:space="preserve"> if required (</w:t>
      </w:r>
      <w:r w:rsidRPr="07270772" w:rsidR="007100F8">
        <w:rPr>
          <w:color w:val="auto"/>
          <w:sz w:val="22"/>
          <w:szCs w:val="22"/>
        </w:rPr>
        <w:t xml:space="preserve">alternately </w:t>
      </w:r>
      <w:r w:rsidRPr="07270772" w:rsidR="00AD2A0E">
        <w:rPr>
          <w:color w:val="auto"/>
          <w:sz w:val="22"/>
          <w:szCs w:val="22"/>
        </w:rPr>
        <w:t>happy to correspond by email</w:t>
      </w:r>
      <w:r w:rsidRPr="07270772" w:rsidR="007100F8">
        <w:rPr>
          <w:color w:val="auto"/>
          <w:sz w:val="22"/>
          <w:szCs w:val="22"/>
        </w:rPr>
        <w:t>)</w:t>
      </w:r>
    </w:p>
    <w:p w:rsidRPr="003D15A4" w:rsidR="00220A5F" w:rsidP="00220A5F" w:rsidRDefault="00220A5F" w14:paraId="4F7D5F23" w14:textId="7A6157D8">
      <w:pPr>
        <w:pStyle w:val="Default"/>
        <w:jc w:val="both"/>
        <w:rPr>
          <w:color w:val="auto"/>
          <w:sz w:val="22"/>
          <w:szCs w:val="22"/>
        </w:rPr>
      </w:pPr>
      <w:r w:rsidRPr="003D15A4">
        <w:rPr>
          <w:color w:val="auto"/>
          <w:sz w:val="22"/>
          <w:szCs w:val="22"/>
        </w:rPr>
        <w:t xml:space="preserve">w/c </w:t>
      </w:r>
      <w:r w:rsidR="00F20930">
        <w:rPr>
          <w:color w:val="auto"/>
          <w:sz w:val="22"/>
          <w:szCs w:val="22"/>
        </w:rPr>
        <w:t>1</w:t>
      </w:r>
      <w:r w:rsidRPr="00A02A59" w:rsidR="00F20930">
        <w:rPr>
          <w:color w:val="auto"/>
          <w:sz w:val="22"/>
          <w:szCs w:val="22"/>
          <w:vertAlign w:val="superscript"/>
        </w:rPr>
        <w:t>s</w:t>
      </w:r>
      <w:r w:rsidR="00F20930">
        <w:rPr>
          <w:color w:val="auto"/>
          <w:sz w:val="22"/>
          <w:szCs w:val="22"/>
          <w:vertAlign w:val="superscript"/>
        </w:rPr>
        <w:t xml:space="preserve">t </w:t>
      </w:r>
      <w:r w:rsidR="00F20930">
        <w:rPr>
          <w:color w:val="auto"/>
          <w:sz w:val="22"/>
          <w:szCs w:val="22"/>
        </w:rPr>
        <w:t xml:space="preserve">January </w:t>
      </w:r>
      <w:r w:rsidR="00BC6AD3">
        <w:rPr>
          <w:color w:val="auto"/>
          <w:sz w:val="22"/>
          <w:szCs w:val="22"/>
        </w:rPr>
        <w:t>20</w:t>
      </w:r>
      <w:r w:rsidR="00F20930">
        <w:rPr>
          <w:color w:val="auto"/>
          <w:sz w:val="22"/>
          <w:szCs w:val="22"/>
        </w:rPr>
        <w:t>24</w:t>
      </w:r>
      <w:r w:rsidRPr="003D15A4">
        <w:rPr>
          <w:color w:val="auto"/>
          <w:sz w:val="22"/>
          <w:szCs w:val="22"/>
        </w:rPr>
        <w:t xml:space="preserve"> – Final reports, in digital format via e-mail, due to project officer </w:t>
      </w:r>
    </w:p>
    <w:p w:rsidRPr="003D15A4" w:rsidR="00220A5F" w:rsidP="00220A5F" w:rsidRDefault="00220A5F" w14:paraId="17B7B316" w14:textId="77777777">
      <w:pPr>
        <w:rPr>
          <w:rFonts w:ascii="Arial" w:hAnsi="Arial" w:cs="Arial"/>
        </w:rPr>
      </w:pPr>
    </w:p>
    <w:p w:rsidRPr="003D15A4" w:rsidR="00220A5F" w:rsidP="00220A5F" w:rsidRDefault="00220A5F" w14:paraId="463EF006" w14:textId="6DEBA835">
      <w:pPr>
        <w:rPr>
          <w:rFonts w:ascii="Arial" w:hAnsi="Arial" w:cs="Arial"/>
        </w:rPr>
      </w:pPr>
      <w:r w:rsidRPr="003D15A4">
        <w:rPr>
          <w:rFonts w:ascii="Arial" w:hAnsi="Arial" w:cs="Arial"/>
        </w:rPr>
        <w:t>Prices will remain fixed for the duration of the contract award period. We may at our sole discretion extend this contract to include related or further work</w:t>
      </w:r>
      <w:r w:rsidRPr="003D15A4" w:rsidR="00122F38">
        <w:rPr>
          <w:rFonts w:ascii="Arial" w:hAnsi="Arial" w:cs="Arial"/>
        </w:rPr>
        <w:t xml:space="preserve"> or if there are extenuating circumstances meaning you cannot access the sites</w:t>
      </w:r>
      <w:r w:rsidRPr="003D15A4">
        <w:rPr>
          <w:rFonts w:ascii="Arial" w:hAnsi="Arial" w:cs="Arial"/>
        </w:rPr>
        <w:t xml:space="preserve">. Any extension shall be agreed in advance of any work commencing and may be subject to further competition. </w:t>
      </w:r>
    </w:p>
    <w:p w:rsidRPr="003D15A4" w:rsidR="00220A5F" w:rsidP="00220A5F" w:rsidRDefault="00220A5F" w14:paraId="2E459E2E" w14:textId="77777777">
      <w:pPr>
        <w:rPr>
          <w:rFonts w:ascii="Arial" w:hAnsi="Arial" w:cs="Arial"/>
        </w:rPr>
      </w:pPr>
    </w:p>
    <w:p w:rsidRPr="003D15A4" w:rsidR="00220A5F" w:rsidP="00220A5F" w:rsidRDefault="00220A5F" w14:paraId="1A256709" w14:textId="77777777">
      <w:pPr>
        <w:rPr>
          <w:rFonts w:ascii="Arial" w:hAnsi="Arial" w:cs="Arial"/>
        </w:rPr>
      </w:pPr>
      <w:r w:rsidRPr="003D15A4">
        <w:rPr>
          <w:rFonts w:ascii="Arial" w:hAnsi="Arial" w:cs="Arial"/>
        </w:rPr>
        <w:t xml:space="preserve">We will raise purchase orders to cover the cost of the services and will issue to the awarded supplier following contract award. </w:t>
      </w:r>
    </w:p>
    <w:p w:rsidRPr="003D15A4" w:rsidR="00220A5F" w:rsidP="00220A5F" w:rsidRDefault="00220A5F" w14:paraId="27EE951E" w14:textId="77777777">
      <w:pPr>
        <w:rPr>
          <w:rFonts w:ascii="Arial" w:hAnsi="Arial" w:cs="Arial"/>
        </w:rPr>
      </w:pPr>
    </w:p>
    <w:p w:rsidRPr="003D15A4" w:rsidR="003360A9" w:rsidP="00220A5F" w:rsidRDefault="00220A5F" w14:paraId="60372958" w14:textId="06DB795E">
      <w:pPr>
        <w:rPr>
          <w:rFonts w:ascii="Arial" w:hAnsi="Arial" w:cs="Arial"/>
          <w:color w:val="FF0000"/>
        </w:rPr>
      </w:pPr>
      <w:r w:rsidRPr="003D15A4">
        <w:rPr>
          <w:rFonts w:ascii="Arial" w:hAnsi="Arial" w:cs="Arial"/>
        </w:rPr>
        <w:t>Suppliers will be required to invoice after the final reports have been received and signed off by Natural England.</w:t>
      </w:r>
    </w:p>
    <w:p w:rsidRPr="003D15A4" w:rsidR="003360A9" w:rsidP="00CE35BE" w:rsidRDefault="003360A9" w14:paraId="3F3A073C" w14:textId="77777777">
      <w:pPr>
        <w:rPr>
          <w:rFonts w:ascii="Arial" w:hAnsi="Arial" w:cs="Arial"/>
          <w:color w:val="FF0000"/>
        </w:rPr>
      </w:pPr>
    </w:p>
    <w:p w:rsidRPr="003D15A4" w:rsidR="009A2170" w:rsidP="008C6BA1" w:rsidRDefault="009A2170" w14:paraId="19D4F268" w14:textId="77777777">
      <w:pPr>
        <w:rPr>
          <w:rFonts w:ascii="Arial" w:hAnsi="Arial" w:eastAsia="Times New Roman" w:cs="Arial"/>
          <w:b/>
          <w:bCs/>
        </w:rPr>
      </w:pPr>
    </w:p>
    <w:p w:rsidR="00A02A59" w:rsidP="008C6BA1" w:rsidRDefault="00A02A59" w14:paraId="2AFFF841" w14:textId="77777777">
      <w:pPr>
        <w:rPr>
          <w:rFonts w:ascii="Arial" w:hAnsi="Arial" w:eastAsia="Times New Roman" w:cs="Arial"/>
          <w:b/>
          <w:bCs/>
        </w:rPr>
      </w:pPr>
    </w:p>
    <w:p w:rsidR="00A02A59" w:rsidP="008C6BA1" w:rsidRDefault="00A02A59" w14:paraId="10141ABB" w14:textId="77777777">
      <w:pPr>
        <w:rPr>
          <w:rFonts w:ascii="Arial" w:hAnsi="Arial" w:eastAsia="Times New Roman" w:cs="Arial"/>
          <w:b/>
          <w:bCs/>
        </w:rPr>
      </w:pPr>
    </w:p>
    <w:p w:rsidR="00A02A59" w:rsidP="008C6BA1" w:rsidRDefault="00A02A59" w14:paraId="646609A3" w14:textId="77777777">
      <w:pPr>
        <w:rPr>
          <w:rFonts w:ascii="Arial" w:hAnsi="Arial" w:eastAsia="Times New Roman" w:cs="Arial"/>
          <w:b/>
          <w:bCs/>
        </w:rPr>
      </w:pPr>
    </w:p>
    <w:p w:rsidR="00A02A59" w:rsidP="008C6BA1" w:rsidRDefault="00A02A59" w14:paraId="6458138B" w14:textId="77777777">
      <w:pPr>
        <w:rPr>
          <w:rFonts w:ascii="Arial" w:hAnsi="Arial" w:eastAsia="Times New Roman" w:cs="Arial"/>
          <w:b/>
          <w:bCs/>
        </w:rPr>
      </w:pPr>
    </w:p>
    <w:p w:rsidR="00A02A59" w:rsidP="008C6BA1" w:rsidRDefault="00A02A59" w14:paraId="74ECF82B" w14:textId="77777777">
      <w:pPr>
        <w:rPr>
          <w:rFonts w:ascii="Arial" w:hAnsi="Arial" w:eastAsia="Times New Roman" w:cs="Arial"/>
          <w:b/>
          <w:bCs/>
        </w:rPr>
      </w:pPr>
    </w:p>
    <w:p w:rsidR="00A02A59" w:rsidP="008C6BA1" w:rsidRDefault="00A02A59" w14:paraId="190764FE" w14:textId="77777777">
      <w:pPr>
        <w:rPr>
          <w:rFonts w:ascii="Arial" w:hAnsi="Arial" w:eastAsia="Times New Roman" w:cs="Arial"/>
          <w:b/>
          <w:bCs/>
        </w:rPr>
      </w:pPr>
    </w:p>
    <w:p w:rsidR="00A02A59" w:rsidP="008C6BA1" w:rsidRDefault="00A02A59" w14:paraId="4135E3FE" w14:textId="77777777">
      <w:pPr>
        <w:rPr>
          <w:rFonts w:ascii="Arial" w:hAnsi="Arial" w:eastAsia="Times New Roman" w:cs="Arial"/>
          <w:b/>
          <w:bCs/>
        </w:rPr>
      </w:pPr>
    </w:p>
    <w:p w:rsidR="00A02A59" w:rsidP="008C6BA1" w:rsidRDefault="00A02A59" w14:paraId="66A22B24" w14:textId="77777777">
      <w:pPr>
        <w:rPr>
          <w:rFonts w:ascii="Arial" w:hAnsi="Arial" w:eastAsia="Times New Roman" w:cs="Arial"/>
          <w:b/>
          <w:bCs/>
        </w:rPr>
      </w:pPr>
    </w:p>
    <w:p w:rsidR="00A02A59" w:rsidP="008C6BA1" w:rsidRDefault="00A02A59" w14:paraId="0DFCC52C" w14:textId="77777777">
      <w:pPr>
        <w:rPr>
          <w:rFonts w:ascii="Arial" w:hAnsi="Arial" w:eastAsia="Times New Roman" w:cs="Arial"/>
          <w:b/>
          <w:bCs/>
        </w:rPr>
      </w:pPr>
    </w:p>
    <w:p w:rsidR="00A02A59" w:rsidP="008C6BA1" w:rsidRDefault="00A02A59" w14:paraId="6086BF6B" w14:textId="77777777">
      <w:pPr>
        <w:rPr>
          <w:rFonts w:ascii="Arial" w:hAnsi="Arial" w:eastAsia="Times New Roman" w:cs="Arial"/>
          <w:b/>
          <w:bCs/>
        </w:rPr>
      </w:pPr>
    </w:p>
    <w:p w:rsidR="00A02A59" w:rsidP="008C6BA1" w:rsidRDefault="00A02A59" w14:paraId="07DDFC4E" w14:textId="77777777">
      <w:pPr>
        <w:rPr>
          <w:rFonts w:ascii="Arial" w:hAnsi="Arial" w:eastAsia="Times New Roman" w:cs="Arial"/>
          <w:b/>
          <w:bCs/>
        </w:rPr>
      </w:pPr>
    </w:p>
    <w:p w:rsidR="00A02A59" w:rsidP="008C6BA1" w:rsidRDefault="00A02A59" w14:paraId="26448DE9" w14:textId="77777777">
      <w:pPr>
        <w:rPr>
          <w:rFonts w:ascii="Arial" w:hAnsi="Arial" w:eastAsia="Times New Roman" w:cs="Arial"/>
          <w:b/>
          <w:bCs/>
        </w:rPr>
      </w:pPr>
    </w:p>
    <w:p w:rsidR="00A02A59" w:rsidP="008C6BA1" w:rsidRDefault="00A02A59" w14:paraId="680E0E4F" w14:textId="77777777">
      <w:pPr>
        <w:rPr>
          <w:rFonts w:ascii="Arial" w:hAnsi="Arial" w:eastAsia="Times New Roman" w:cs="Arial"/>
          <w:b/>
          <w:bCs/>
        </w:rPr>
      </w:pPr>
    </w:p>
    <w:p w:rsidR="00A02A59" w:rsidP="008C6BA1" w:rsidRDefault="00A02A59" w14:paraId="283B6CE3" w14:textId="77777777">
      <w:pPr>
        <w:rPr>
          <w:rFonts w:ascii="Arial" w:hAnsi="Arial" w:eastAsia="Times New Roman" w:cs="Arial"/>
          <w:b/>
          <w:bCs/>
        </w:rPr>
      </w:pPr>
    </w:p>
    <w:p w:rsidR="00A02A59" w:rsidP="008C6BA1" w:rsidRDefault="00A02A59" w14:paraId="74133215" w14:textId="77777777">
      <w:pPr>
        <w:rPr>
          <w:rFonts w:ascii="Arial" w:hAnsi="Arial" w:eastAsia="Times New Roman" w:cs="Arial"/>
          <w:b/>
          <w:bCs/>
        </w:rPr>
      </w:pPr>
    </w:p>
    <w:p w:rsidR="00A02A59" w:rsidP="008C6BA1" w:rsidRDefault="00A02A59" w14:paraId="6FEF4DDE" w14:textId="77777777">
      <w:pPr>
        <w:rPr>
          <w:rFonts w:ascii="Arial" w:hAnsi="Arial" w:eastAsia="Times New Roman" w:cs="Arial"/>
          <w:b/>
          <w:bCs/>
        </w:rPr>
      </w:pPr>
    </w:p>
    <w:p w:rsidR="00A02A59" w:rsidP="008C6BA1" w:rsidRDefault="00A02A59" w14:paraId="5A1B8E03" w14:textId="77777777">
      <w:pPr>
        <w:rPr>
          <w:rFonts w:ascii="Arial" w:hAnsi="Arial" w:eastAsia="Times New Roman" w:cs="Arial"/>
          <w:b/>
          <w:bCs/>
        </w:rPr>
      </w:pPr>
    </w:p>
    <w:p w:rsidR="00A02A59" w:rsidP="008C6BA1" w:rsidRDefault="00A02A59" w14:paraId="761E0415" w14:textId="77777777">
      <w:pPr>
        <w:rPr>
          <w:rFonts w:ascii="Arial" w:hAnsi="Arial" w:eastAsia="Times New Roman" w:cs="Arial"/>
          <w:b/>
          <w:bCs/>
        </w:rPr>
      </w:pPr>
    </w:p>
    <w:p w:rsidR="00A02A59" w:rsidP="008C6BA1" w:rsidRDefault="00A02A59" w14:paraId="34B4B8AA" w14:textId="77777777">
      <w:pPr>
        <w:rPr>
          <w:rFonts w:ascii="Arial" w:hAnsi="Arial" w:eastAsia="Times New Roman" w:cs="Arial"/>
          <w:b/>
          <w:bCs/>
        </w:rPr>
      </w:pPr>
    </w:p>
    <w:p w:rsidR="00A02A59" w:rsidP="008C6BA1" w:rsidRDefault="00A02A59" w14:paraId="3F2C9219" w14:textId="77777777">
      <w:pPr>
        <w:rPr>
          <w:rFonts w:ascii="Arial" w:hAnsi="Arial" w:eastAsia="Times New Roman" w:cs="Arial"/>
          <w:b/>
          <w:bCs/>
        </w:rPr>
      </w:pPr>
    </w:p>
    <w:p w:rsidR="00A02A59" w:rsidP="008C6BA1" w:rsidRDefault="00A02A59" w14:paraId="55EF10A6" w14:textId="77777777">
      <w:pPr>
        <w:rPr>
          <w:rFonts w:ascii="Arial" w:hAnsi="Arial" w:eastAsia="Times New Roman" w:cs="Arial"/>
          <w:b/>
          <w:bCs/>
        </w:rPr>
      </w:pPr>
    </w:p>
    <w:p w:rsidR="00A02A59" w:rsidP="008C6BA1" w:rsidRDefault="00A02A59" w14:paraId="78EC3EDA" w14:textId="77777777">
      <w:pPr>
        <w:rPr>
          <w:rFonts w:ascii="Arial" w:hAnsi="Arial" w:eastAsia="Times New Roman" w:cs="Arial"/>
          <w:b/>
          <w:bCs/>
        </w:rPr>
      </w:pPr>
    </w:p>
    <w:p w:rsidR="00A02A59" w:rsidP="008C6BA1" w:rsidRDefault="00A02A59" w14:paraId="5E0A76CD" w14:textId="77777777">
      <w:pPr>
        <w:rPr>
          <w:rFonts w:ascii="Arial" w:hAnsi="Arial" w:eastAsia="Times New Roman" w:cs="Arial"/>
          <w:b/>
          <w:bCs/>
        </w:rPr>
      </w:pPr>
    </w:p>
    <w:p w:rsidR="00A02A59" w:rsidP="008C6BA1" w:rsidRDefault="00A02A59" w14:paraId="0E8DF4F7" w14:textId="77777777">
      <w:pPr>
        <w:rPr>
          <w:rFonts w:ascii="Arial" w:hAnsi="Arial" w:eastAsia="Times New Roman" w:cs="Arial"/>
          <w:b/>
          <w:bCs/>
        </w:rPr>
      </w:pPr>
    </w:p>
    <w:p w:rsidR="006E409D" w:rsidP="008C6BA1" w:rsidRDefault="006E409D" w14:paraId="4B3E2DD7" w14:textId="77777777">
      <w:pPr>
        <w:rPr>
          <w:rFonts w:ascii="Arial" w:hAnsi="Arial" w:eastAsia="Times New Roman" w:cs="Arial"/>
          <w:b/>
          <w:bCs/>
        </w:rPr>
      </w:pPr>
    </w:p>
    <w:p w:rsidRPr="003D15A4" w:rsidR="00CC7A48" w:rsidP="008C6BA1" w:rsidRDefault="00122F38" w14:paraId="10ABBFC0" w14:textId="4C3FEB99">
      <w:pPr>
        <w:rPr>
          <w:rFonts w:ascii="Arial" w:hAnsi="Arial" w:eastAsia="Times New Roman" w:cs="Arial"/>
          <w:b/>
          <w:bCs/>
        </w:rPr>
      </w:pPr>
      <w:r w:rsidRPr="003D15A4">
        <w:rPr>
          <w:rFonts w:ascii="Arial" w:hAnsi="Arial" w:eastAsia="Times New Roman" w:cs="Arial"/>
          <w:b/>
          <w:bCs/>
        </w:rPr>
        <w:lastRenderedPageBreak/>
        <w:t>P</w:t>
      </w:r>
      <w:r w:rsidRPr="003D15A4" w:rsidR="00CC7A48">
        <w:rPr>
          <w:rFonts w:ascii="Arial" w:hAnsi="Arial" w:eastAsia="Times New Roman" w:cs="Arial"/>
          <w:b/>
          <w:bCs/>
        </w:rPr>
        <w:t>rices</w:t>
      </w:r>
    </w:p>
    <w:p w:rsidRPr="003D15A4" w:rsidR="00CC7A48" w:rsidP="008C6BA1" w:rsidRDefault="00CC7A48" w14:paraId="27E7D0FD" w14:textId="77777777">
      <w:pPr>
        <w:rPr>
          <w:rFonts w:ascii="Arial" w:hAnsi="Arial" w:eastAsia="Times New Roman" w:cs="Arial"/>
          <w:b/>
          <w:bCs/>
        </w:rPr>
      </w:pPr>
    </w:p>
    <w:p w:rsidRPr="003D15A4" w:rsidR="00CC7A48" w:rsidP="008C6BA1" w:rsidRDefault="00CC7A48" w14:paraId="03494225" w14:textId="77814D27">
      <w:pPr>
        <w:rPr>
          <w:rFonts w:ascii="Arial" w:hAnsi="Arial" w:eastAsia="Times New Roman" w:cs="Arial"/>
          <w:bCs/>
        </w:rPr>
      </w:pPr>
      <w:r w:rsidRPr="003D15A4">
        <w:rPr>
          <w:rFonts w:ascii="Arial" w:hAnsi="Arial" w:eastAsia="Times New Roman" w:cs="Arial"/>
          <w:bCs/>
        </w:rPr>
        <w:t xml:space="preserve">Prices must be submitted in £ sterling, </w:t>
      </w:r>
      <w:r w:rsidRPr="003D15A4" w:rsidR="00892513">
        <w:rPr>
          <w:rFonts w:ascii="Arial" w:hAnsi="Arial" w:eastAsia="Times New Roman" w:cs="Arial"/>
          <w:bCs/>
        </w:rPr>
        <w:t xml:space="preserve">inclusive </w:t>
      </w:r>
      <w:r w:rsidRPr="003D15A4">
        <w:rPr>
          <w:rFonts w:ascii="Arial" w:hAnsi="Arial" w:eastAsia="Times New Roman" w:cs="Arial"/>
          <w:bCs/>
        </w:rPr>
        <w:t>of VAT</w:t>
      </w:r>
      <w:r w:rsidRPr="003D15A4" w:rsidR="00690985">
        <w:rPr>
          <w:rFonts w:ascii="Arial" w:hAnsi="Arial" w:eastAsia="Times New Roman" w:cs="Arial"/>
          <w:bCs/>
        </w:rPr>
        <w:t xml:space="preserve"> (where applicable)</w:t>
      </w:r>
      <w:r w:rsidRPr="003D15A4">
        <w:rPr>
          <w:rFonts w:ascii="Arial" w:hAnsi="Arial" w:eastAsia="Times New Roman" w:cs="Arial"/>
          <w:bCs/>
        </w:rPr>
        <w:t>.</w:t>
      </w:r>
      <w:r w:rsidRPr="003D15A4" w:rsidR="003360A9">
        <w:rPr>
          <w:rFonts w:ascii="Arial" w:hAnsi="Arial" w:eastAsia="Times New Roman" w:cs="Arial"/>
          <w:bCs/>
        </w:rPr>
        <w:t xml:space="preserve"> </w:t>
      </w:r>
    </w:p>
    <w:p w:rsidRPr="003D15A4" w:rsidR="00CC7A48" w:rsidP="008C6BA1" w:rsidRDefault="00CC7A48" w14:paraId="2C7B3CD1" w14:textId="77777777">
      <w:pPr>
        <w:rPr>
          <w:rFonts w:ascii="Arial" w:hAnsi="Arial" w:eastAsia="Times New Roman" w:cs="Arial"/>
          <w:bCs/>
        </w:rPr>
      </w:pPr>
    </w:p>
    <w:p w:rsidRPr="003D15A4" w:rsidR="0047278E" w:rsidP="0047278E" w:rsidRDefault="0047278E" w14:paraId="4CF12794" w14:textId="2382F729">
      <w:pPr>
        <w:pStyle w:val="ListParagraph"/>
        <w:ind w:left="0"/>
        <w:rPr>
          <w:rFonts w:ascii="Arial" w:hAnsi="Arial" w:cs="Arial"/>
        </w:rPr>
      </w:pPr>
      <w:r w:rsidRPr="003D15A4">
        <w:rPr>
          <w:rFonts w:ascii="Arial" w:hAnsi="Arial" w:cs="Arial"/>
        </w:rPr>
        <w:t xml:space="preserve">Please provide a breakdown of the costs in the </w:t>
      </w:r>
      <w:r w:rsidRPr="003D15A4" w:rsidR="00122F38">
        <w:rPr>
          <w:rFonts w:ascii="Arial" w:hAnsi="Arial" w:cs="Arial"/>
        </w:rPr>
        <w:t>copy of this table in the bidder template document</w:t>
      </w:r>
      <w:r w:rsidRPr="003D15A4">
        <w:rPr>
          <w:rFonts w:ascii="Arial" w:hAnsi="Arial" w:cs="Arial"/>
        </w:rPr>
        <w:t>.</w:t>
      </w:r>
    </w:p>
    <w:p w:rsidRPr="003D15A4" w:rsidR="0047278E" w:rsidP="008C6BA1" w:rsidRDefault="0047278E" w14:paraId="475CD263" w14:textId="77777777">
      <w:pPr>
        <w:rPr>
          <w:rFonts w:ascii="Arial" w:hAnsi="Arial" w:eastAsia="Times New Roman" w:cs="Arial"/>
          <w:bCs/>
        </w:rPr>
      </w:pPr>
    </w:p>
    <w:tbl>
      <w:tblPr>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03"/>
        <w:gridCol w:w="4367"/>
        <w:gridCol w:w="1280"/>
        <w:gridCol w:w="1280"/>
        <w:gridCol w:w="1286"/>
      </w:tblGrid>
      <w:tr w:rsidRPr="003D15A4" w:rsidR="0047278E" w:rsidTr="00DF2F0B" w14:paraId="12D5E03B" w14:textId="77777777">
        <w:trPr>
          <w:trHeight w:val="680"/>
          <w:jc w:val="center"/>
        </w:trPr>
        <w:tc>
          <w:tcPr>
            <w:tcW w:w="445" w:type="pct"/>
            <w:tcBorders>
              <w:top w:val="single" w:color="000000" w:sz="4" w:space="0"/>
              <w:left w:val="single" w:color="000000" w:sz="4" w:space="0"/>
              <w:bottom w:val="single" w:color="000000" w:sz="4" w:space="0"/>
              <w:right w:val="single" w:color="000000" w:sz="4" w:space="0"/>
            </w:tcBorders>
            <w:vAlign w:val="center"/>
          </w:tcPr>
          <w:p w:rsidRPr="003D15A4" w:rsidR="0047278E" w:rsidP="00FA64CD" w:rsidRDefault="0047278E" w14:paraId="04FBC92C" w14:textId="77777777">
            <w:pPr>
              <w:rPr>
                <w:rFonts w:ascii="Arial" w:hAnsi="Arial" w:cs="Arial"/>
                <w:b/>
              </w:rPr>
            </w:pPr>
          </w:p>
        </w:tc>
        <w:tc>
          <w:tcPr>
            <w:tcW w:w="2422" w:type="pct"/>
            <w:tcBorders>
              <w:top w:val="single" w:color="000000" w:sz="4" w:space="0"/>
              <w:left w:val="single" w:color="000000" w:sz="4" w:space="0"/>
              <w:bottom w:val="single" w:color="000000" w:sz="4" w:space="0"/>
              <w:right w:val="single" w:color="000000" w:sz="4" w:space="0"/>
            </w:tcBorders>
            <w:vAlign w:val="center"/>
            <w:hideMark/>
          </w:tcPr>
          <w:p w:rsidRPr="003D15A4" w:rsidR="0047278E" w:rsidP="00FA64CD" w:rsidRDefault="0047278E" w14:paraId="4A6146B8" w14:textId="77777777">
            <w:pPr>
              <w:rPr>
                <w:rFonts w:ascii="Arial" w:hAnsi="Arial" w:cs="Arial"/>
                <w:b/>
              </w:rPr>
            </w:pPr>
            <w:r w:rsidRPr="003D15A4">
              <w:rPr>
                <w:rFonts w:ascii="Arial" w:hAnsi="Arial" w:cs="Arial"/>
                <w:b/>
              </w:rPr>
              <w:t>Item of work</w:t>
            </w:r>
          </w:p>
        </w:tc>
        <w:tc>
          <w:tcPr>
            <w:tcW w:w="710" w:type="pct"/>
            <w:tcBorders>
              <w:top w:val="single" w:color="000000" w:sz="4" w:space="0"/>
              <w:left w:val="single" w:color="000000" w:sz="4" w:space="0"/>
              <w:bottom w:val="single" w:color="000000" w:sz="4" w:space="0"/>
              <w:right w:val="single" w:color="000000" w:sz="4" w:space="0"/>
            </w:tcBorders>
            <w:vAlign w:val="center"/>
            <w:hideMark/>
          </w:tcPr>
          <w:p w:rsidRPr="003D15A4" w:rsidR="0047278E" w:rsidP="00FA64CD" w:rsidRDefault="0047278E" w14:paraId="10E2E15B" w14:textId="77777777">
            <w:pPr>
              <w:rPr>
                <w:rFonts w:ascii="Arial" w:hAnsi="Arial" w:cs="Arial"/>
                <w:b/>
              </w:rPr>
            </w:pPr>
            <w:r w:rsidRPr="003D15A4">
              <w:rPr>
                <w:rFonts w:ascii="Arial" w:hAnsi="Arial" w:cs="Arial"/>
                <w:b/>
              </w:rPr>
              <w:t>Day £ rate of staff</w:t>
            </w:r>
          </w:p>
        </w:tc>
        <w:tc>
          <w:tcPr>
            <w:tcW w:w="710" w:type="pct"/>
            <w:tcBorders>
              <w:top w:val="single" w:color="000000" w:sz="4" w:space="0"/>
              <w:left w:val="single" w:color="000000" w:sz="4" w:space="0"/>
              <w:bottom w:val="single" w:color="000000" w:sz="4" w:space="0"/>
              <w:right w:val="single" w:color="000000" w:sz="4" w:space="0"/>
            </w:tcBorders>
            <w:vAlign w:val="center"/>
            <w:hideMark/>
          </w:tcPr>
          <w:p w:rsidRPr="003D15A4" w:rsidR="0047278E" w:rsidP="00FA64CD" w:rsidRDefault="0047278E" w14:paraId="6AEC11BC" w14:textId="77777777">
            <w:pPr>
              <w:rPr>
                <w:rFonts w:ascii="Arial" w:hAnsi="Arial" w:cs="Arial"/>
                <w:b/>
              </w:rPr>
            </w:pPr>
            <w:r w:rsidRPr="003D15A4">
              <w:rPr>
                <w:rFonts w:ascii="Arial" w:hAnsi="Arial" w:cs="Arial"/>
                <w:b/>
              </w:rPr>
              <w:t>Number of days</w:t>
            </w:r>
          </w:p>
        </w:tc>
        <w:tc>
          <w:tcPr>
            <w:tcW w:w="713" w:type="pct"/>
            <w:tcBorders>
              <w:top w:val="single" w:color="000000" w:sz="4" w:space="0"/>
              <w:left w:val="single" w:color="000000" w:sz="4" w:space="0"/>
              <w:bottom w:val="single" w:color="000000" w:sz="4" w:space="0"/>
              <w:right w:val="single" w:color="000000" w:sz="4" w:space="0"/>
            </w:tcBorders>
            <w:vAlign w:val="center"/>
          </w:tcPr>
          <w:p w:rsidRPr="003D15A4" w:rsidR="0047278E" w:rsidP="00FA64CD" w:rsidRDefault="0047278E" w14:paraId="7D71438B" w14:textId="77777777">
            <w:pPr>
              <w:rPr>
                <w:rFonts w:ascii="Arial" w:hAnsi="Arial" w:cs="Arial"/>
                <w:b/>
              </w:rPr>
            </w:pPr>
            <w:r w:rsidRPr="003D15A4">
              <w:rPr>
                <w:rFonts w:ascii="Arial" w:hAnsi="Arial" w:cs="Arial"/>
                <w:b/>
              </w:rPr>
              <w:t>Total Price £</w:t>
            </w:r>
          </w:p>
          <w:p w:rsidRPr="003D15A4" w:rsidR="0047278E" w:rsidP="00FA64CD" w:rsidRDefault="0047278E" w14:paraId="7D391B36" w14:textId="77777777">
            <w:pPr>
              <w:rPr>
                <w:rFonts w:ascii="Arial" w:hAnsi="Arial" w:cs="Arial"/>
                <w:b/>
              </w:rPr>
            </w:pPr>
            <w:r w:rsidRPr="003D15A4">
              <w:rPr>
                <w:rFonts w:ascii="Arial" w:hAnsi="Arial" w:cs="Arial"/>
                <w:b/>
              </w:rPr>
              <w:t xml:space="preserve">(ex. VAT) </w:t>
            </w:r>
          </w:p>
        </w:tc>
      </w:tr>
      <w:tr w:rsidRPr="003D15A4" w:rsidR="0047278E" w:rsidTr="00DF2F0B" w14:paraId="78E5D1F5" w14:textId="77777777">
        <w:trPr>
          <w:trHeight w:val="680"/>
          <w:jc w:val="center"/>
        </w:trPr>
        <w:tc>
          <w:tcPr>
            <w:tcW w:w="445" w:type="pct"/>
            <w:tcBorders>
              <w:top w:val="single" w:color="000000" w:sz="4" w:space="0"/>
              <w:left w:val="single" w:color="000000" w:sz="4" w:space="0"/>
              <w:bottom w:val="single" w:color="000000" w:sz="4" w:space="0"/>
              <w:right w:val="single" w:color="000000" w:sz="4" w:space="0"/>
            </w:tcBorders>
            <w:shd w:val="clear" w:color="auto" w:fill="D9D9D9" w:themeFill="background1" w:themeFillShade="D9"/>
            <w:vAlign w:val="center"/>
          </w:tcPr>
          <w:p w:rsidRPr="003D15A4" w:rsidR="0047278E" w:rsidP="00FA64CD" w:rsidRDefault="0047278E" w14:paraId="3207E36B" w14:textId="77777777">
            <w:pPr>
              <w:rPr>
                <w:rFonts w:ascii="Arial" w:hAnsi="Arial" w:cs="Arial"/>
              </w:rPr>
            </w:pPr>
            <w:r w:rsidRPr="003D15A4">
              <w:rPr>
                <w:rFonts w:ascii="Arial" w:hAnsi="Arial" w:cs="Arial"/>
              </w:rPr>
              <w:t>1</w:t>
            </w:r>
          </w:p>
        </w:tc>
        <w:tc>
          <w:tcPr>
            <w:tcW w:w="2422" w:type="pct"/>
            <w:tcBorders>
              <w:top w:val="single" w:color="000000" w:sz="4" w:space="0"/>
              <w:left w:val="single" w:color="000000" w:sz="4" w:space="0"/>
              <w:bottom w:val="single" w:color="000000" w:sz="4" w:space="0"/>
              <w:right w:val="single" w:color="000000" w:sz="4" w:space="0"/>
            </w:tcBorders>
            <w:shd w:val="clear" w:color="auto" w:fill="D9D9D9" w:themeFill="background1" w:themeFillShade="D9"/>
            <w:vAlign w:val="center"/>
          </w:tcPr>
          <w:p w:rsidRPr="003D15A4" w:rsidR="0047278E" w:rsidP="00FA64CD" w:rsidRDefault="0047278E" w14:paraId="73AC4B3F" w14:textId="77777777">
            <w:pPr>
              <w:rPr>
                <w:rFonts w:ascii="Arial" w:hAnsi="Arial" w:cs="Arial"/>
              </w:rPr>
            </w:pPr>
            <w:r w:rsidRPr="003D15A4">
              <w:rPr>
                <w:rFonts w:ascii="Arial" w:hAnsi="Arial" w:cs="Arial"/>
              </w:rPr>
              <w:t>Fieldwork</w:t>
            </w:r>
          </w:p>
        </w:tc>
        <w:tc>
          <w:tcPr>
            <w:tcW w:w="710" w:type="pct"/>
            <w:tcBorders>
              <w:top w:val="single" w:color="000000" w:sz="4" w:space="0"/>
              <w:left w:val="single" w:color="000000" w:sz="4" w:space="0"/>
              <w:bottom w:val="single" w:color="000000" w:sz="4" w:space="0"/>
              <w:right w:val="single" w:color="000000" w:sz="4" w:space="0"/>
            </w:tcBorders>
            <w:vAlign w:val="center"/>
          </w:tcPr>
          <w:p w:rsidRPr="003D15A4" w:rsidR="0047278E" w:rsidP="00FA64CD" w:rsidRDefault="0047278E" w14:paraId="33CFA5C0" w14:textId="77777777">
            <w:pPr>
              <w:rPr>
                <w:rFonts w:ascii="Arial" w:hAnsi="Arial" w:cs="Arial"/>
              </w:rPr>
            </w:pPr>
          </w:p>
        </w:tc>
        <w:tc>
          <w:tcPr>
            <w:tcW w:w="710" w:type="pct"/>
            <w:tcBorders>
              <w:top w:val="single" w:color="000000" w:sz="4" w:space="0"/>
              <w:left w:val="single" w:color="000000" w:sz="4" w:space="0"/>
              <w:bottom w:val="single" w:color="000000" w:sz="4" w:space="0"/>
              <w:right w:val="single" w:color="000000" w:sz="4" w:space="0"/>
            </w:tcBorders>
            <w:vAlign w:val="center"/>
          </w:tcPr>
          <w:p w:rsidRPr="003D15A4" w:rsidR="0047278E" w:rsidP="00FA64CD" w:rsidRDefault="0047278E" w14:paraId="401685F3" w14:textId="77777777">
            <w:pPr>
              <w:rPr>
                <w:rFonts w:ascii="Arial" w:hAnsi="Arial" w:cs="Arial"/>
              </w:rPr>
            </w:pPr>
          </w:p>
        </w:tc>
        <w:tc>
          <w:tcPr>
            <w:tcW w:w="713" w:type="pct"/>
            <w:tcBorders>
              <w:top w:val="single" w:color="000000" w:sz="4" w:space="0"/>
              <w:left w:val="single" w:color="000000" w:sz="4" w:space="0"/>
              <w:bottom w:val="single" w:color="000000" w:sz="4" w:space="0"/>
              <w:right w:val="single" w:color="000000" w:sz="4" w:space="0"/>
            </w:tcBorders>
            <w:vAlign w:val="center"/>
          </w:tcPr>
          <w:p w:rsidRPr="003D15A4" w:rsidR="0047278E" w:rsidP="00FA64CD" w:rsidRDefault="0047278E" w14:paraId="3B1D94E4" w14:textId="77777777">
            <w:pPr>
              <w:rPr>
                <w:rFonts w:ascii="Arial" w:hAnsi="Arial" w:cs="Arial"/>
              </w:rPr>
            </w:pPr>
          </w:p>
        </w:tc>
      </w:tr>
      <w:tr w:rsidRPr="003D15A4" w:rsidR="00DF2F0B" w:rsidTr="00DF2F0B" w14:paraId="11154D50" w14:textId="77777777">
        <w:trPr>
          <w:trHeight w:val="680"/>
          <w:jc w:val="center"/>
        </w:trPr>
        <w:tc>
          <w:tcPr>
            <w:tcW w:w="445" w:type="pct"/>
            <w:tcBorders>
              <w:top w:val="single" w:color="000000" w:sz="4" w:space="0"/>
              <w:left w:val="single" w:color="000000" w:sz="4" w:space="0"/>
              <w:bottom w:val="single" w:color="000000" w:sz="4" w:space="0"/>
              <w:right w:val="single" w:color="000000" w:sz="4" w:space="0"/>
            </w:tcBorders>
            <w:shd w:val="clear" w:color="auto" w:fill="D9D9D9" w:themeFill="background1" w:themeFillShade="D9"/>
            <w:vAlign w:val="center"/>
          </w:tcPr>
          <w:p w:rsidRPr="003D15A4" w:rsidR="00DF2F0B" w:rsidP="00FA64CD" w:rsidRDefault="00DF2F0B" w14:paraId="4D4D3FFA" w14:textId="38D08774">
            <w:pPr>
              <w:rPr>
                <w:rFonts w:ascii="Arial" w:hAnsi="Arial" w:cs="Arial"/>
              </w:rPr>
            </w:pPr>
            <w:r>
              <w:rPr>
                <w:rFonts w:ascii="Arial" w:hAnsi="Arial" w:cs="Arial"/>
              </w:rPr>
              <w:t>2</w:t>
            </w:r>
          </w:p>
        </w:tc>
        <w:tc>
          <w:tcPr>
            <w:tcW w:w="2422" w:type="pct"/>
            <w:tcBorders>
              <w:top w:val="single" w:color="000000" w:sz="4" w:space="0"/>
              <w:left w:val="single" w:color="000000" w:sz="4" w:space="0"/>
              <w:bottom w:val="single" w:color="000000" w:sz="4" w:space="0"/>
              <w:right w:val="single" w:color="000000" w:sz="4" w:space="0"/>
            </w:tcBorders>
            <w:shd w:val="clear" w:color="auto" w:fill="D9D9D9" w:themeFill="background1" w:themeFillShade="D9"/>
            <w:vAlign w:val="center"/>
          </w:tcPr>
          <w:p w:rsidRPr="003D15A4" w:rsidR="00DF2F0B" w:rsidP="00FA64CD" w:rsidRDefault="00DF2F0B" w14:paraId="279C2700" w14:textId="22843555">
            <w:pPr>
              <w:rPr>
                <w:rFonts w:ascii="Arial" w:hAnsi="Arial" w:cs="Arial"/>
              </w:rPr>
            </w:pPr>
            <w:r>
              <w:rPr>
                <w:rFonts w:ascii="Arial" w:hAnsi="Arial" w:cs="Arial"/>
              </w:rPr>
              <w:t>Laboratory Analyses</w:t>
            </w:r>
          </w:p>
        </w:tc>
        <w:tc>
          <w:tcPr>
            <w:tcW w:w="710" w:type="pct"/>
            <w:tcBorders>
              <w:top w:val="single" w:color="000000" w:sz="4" w:space="0"/>
              <w:left w:val="single" w:color="000000" w:sz="4" w:space="0"/>
              <w:bottom w:val="single" w:color="000000" w:sz="4" w:space="0"/>
              <w:right w:val="single" w:color="000000" w:sz="4" w:space="0"/>
            </w:tcBorders>
            <w:vAlign w:val="center"/>
          </w:tcPr>
          <w:p w:rsidRPr="003D15A4" w:rsidR="00DF2F0B" w:rsidP="00FA64CD" w:rsidRDefault="00DF2F0B" w14:paraId="2C90E1ED" w14:textId="77777777">
            <w:pPr>
              <w:rPr>
                <w:rFonts w:ascii="Arial" w:hAnsi="Arial" w:cs="Arial"/>
              </w:rPr>
            </w:pPr>
          </w:p>
        </w:tc>
        <w:tc>
          <w:tcPr>
            <w:tcW w:w="710" w:type="pct"/>
            <w:tcBorders>
              <w:top w:val="single" w:color="000000" w:sz="4" w:space="0"/>
              <w:left w:val="single" w:color="000000" w:sz="4" w:space="0"/>
              <w:bottom w:val="single" w:color="000000" w:sz="4" w:space="0"/>
              <w:right w:val="single" w:color="000000" w:sz="4" w:space="0"/>
            </w:tcBorders>
            <w:vAlign w:val="center"/>
          </w:tcPr>
          <w:p w:rsidRPr="003D15A4" w:rsidR="00DF2F0B" w:rsidP="00FA64CD" w:rsidRDefault="00DF2F0B" w14:paraId="4D37FA0B" w14:textId="77777777">
            <w:pPr>
              <w:rPr>
                <w:rFonts w:ascii="Arial" w:hAnsi="Arial" w:cs="Arial"/>
              </w:rPr>
            </w:pPr>
          </w:p>
        </w:tc>
        <w:tc>
          <w:tcPr>
            <w:tcW w:w="713" w:type="pct"/>
            <w:tcBorders>
              <w:top w:val="single" w:color="000000" w:sz="4" w:space="0"/>
              <w:left w:val="single" w:color="000000" w:sz="4" w:space="0"/>
              <w:bottom w:val="single" w:color="000000" w:sz="4" w:space="0"/>
              <w:right w:val="single" w:color="000000" w:sz="4" w:space="0"/>
            </w:tcBorders>
            <w:vAlign w:val="center"/>
          </w:tcPr>
          <w:p w:rsidRPr="003D15A4" w:rsidR="00DF2F0B" w:rsidP="00FA64CD" w:rsidRDefault="00DF2F0B" w14:paraId="778053A1" w14:textId="77777777">
            <w:pPr>
              <w:rPr>
                <w:rFonts w:ascii="Arial" w:hAnsi="Arial" w:cs="Arial"/>
              </w:rPr>
            </w:pPr>
          </w:p>
        </w:tc>
      </w:tr>
      <w:tr w:rsidRPr="003D15A4" w:rsidR="0047278E" w:rsidTr="00DF2F0B" w14:paraId="5D7452D6" w14:textId="77777777">
        <w:trPr>
          <w:trHeight w:val="680"/>
          <w:jc w:val="center"/>
        </w:trPr>
        <w:tc>
          <w:tcPr>
            <w:tcW w:w="445" w:type="pct"/>
            <w:tcBorders>
              <w:top w:val="single" w:color="000000" w:sz="4" w:space="0"/>
              <w:left w:val="single" w:color="000000" w:sz="4" w:space="0"/>
              <w:bottom w:val="single" w:color="000000" w:sz="4" w:space="0"/>
              <w:right w:val="single" w:color="000000" w:sz="4" w:space="0"/>
            </w:tcBorders>
            <w:shd w:val="clear" w:color="auto" w:fill="D9D9D9" w:themeFill="background1" w:themeFillShade="D9"/>
            <w:vAlign w:val="center"/>
          </w:tcPr>
          <w:p w:rsidRPr="003D15A4" w:rsidR="0047278E" w:rsidP="00FA64CD" w:rsidRDefault="00DF2F0B" w14:paraId="23B489C2" w14:textId="362D4963">
            <w:pPr>
              <w:rPr>
                <w:rFonts w:ascii="Arial" w:hAnsi="Arial" w:cs="Arial"/>
              </w:rPr>
            </w:pPr>
            <w:r>
              <w:rPr>
                <w:rFonts w:ascii="Arial" w:hAnsi="Arial" w:cs="Arial"/>
              </w:rPr>
              <w:t>3</w:t>
            </w:r>
          </w:p>
        </w:tc>
        <w:tc>
          <w:tcPr>
            <w:tcW w:w="2422" w:type="pct"/>
            <w:tcBorders>
              <w:top w:val="single" w:color="000000" w:sz="4" w:space="0"/>
              <w:left w:val="single" w:color="000000" w:sz="4" w:space="0"/>
              <w:bottom w:val="single" w:color="000000" w:sz="4" w:space="0"/>
              <w:right w:val="single" w:color="000000" w:sz="4" w:space="0"/>
            </w:tcBorders>
            <w:shd w:val="clear" w:color="auto" w:fill="D9D9D9" w:themeFill="background1" w:themeFillShade="D9"/>
            <w:vAlign w:val="center"/>
          </w:tcPr>
          <w:p w:rsidRPr="003D15A4" w:rsidR="0047278E" w:rsidP="00FA64CD" w:rsidRDefault="00DF2F0B" w14:paraId="6015A4BA" w14:textId="7F791FD1">
            <w:pPr>
              <w:rPr>
                <w:rFonts w:ascii="Arial" w:hAnsi="Arial" w:cs="Arial"/>
              </w:rPr>
            </w:pPr>
            <w:r>
              <w:rPr>
                <w:rFonts w:ascii="Arial" w:hAnsi="Arial" w:cs="Arial"/>
              </w:rPr>
              <w:t>Hire of Equipment (If applicable)</w:t>
            </w:r>
          </w:p>
        </w:tc>
        <w:tc>
          <w:tcPr>
            <w:tcW w:w="710" w:type="pct"/>
            <w:tcBorders>
              <w:top w:val="single" w:color="000000" w:sz="4" w:space="0"/>
              <w:left w:val="single" w:color="000000" w:sz="4" w:space="0"/>
              <w:bottom w:val="single" w:color="000000" w:sz="4" w:space="0"/>
              <w:right w:val="single" w:color="000000" w:sz="4" w:space="0"/>
            </w:tcBorders>
            <w:vAlign w:val="center"/>
          </w:tcPr>
          <w:p w:rsidRPr="003D15A4" w:rsidR="0047278E" w:rsidP="00FA64CD" w:rsidRDefault="0047278E" w14:paraId="395D57D3" w14:textId="77777777">
            <w:pPr>
              <w:rPr>
                <w:rFonts w:ascii="Arial" w:hAnsi="Arial" w:cs="Arial"/>
              </w:rPr>
            </w:pPr>
          </w:p>
        </w:tc>
        <w:tc>
          <w:tcPr>
            <w:tcW w:w="710" w:type="pct"/>
            <w:tcBorders>
              <w:top w:val="single" w:color="000000" w:sz="4" w:space="0"/>
              <w:left w:val="single" w:color="000000" w:sz="4" w:space="0"/>
              <w:bottom w:val="single" w:color="000000" w:sz="4" w:space="0"/>
              <w:right w:val="single" w:color="000000" w:sz="4" w:space="0"/>
            </w:tcBorders>
            <w:vAlign w:val="center"/>
          </w:tcPr>
          <w:p w:rsidRPr="003D15A4" w:rsidR="0047278E" w:rsidP="00FA64CD" w:rsidRDefault="0047278E" w14:paraId="4CFF14D7" w14:textId="77777777">
            <w:pPr>
              <w:rPr>
                <w:rFonts w:ascii="Arial" w:hAnsi="Arial" w:cs="Arial"/>
              </w:rPr>
            </w:pPr>
          </w:p>
        </w:tc>
        <w:tc>
          <w:tcPr>
            <w:tcW w:w="713" w:type="pct"/>
            <w:tcBorders>
              <w:top w:val="single" w:color="000000" w:sz="4" w:space="0"/>
              <w:left w:val="single" w:color="000000" w:sz="4" w:space="0"/>
              <w:bottom w:val="single" w:color="000000" w:sz="4" w:space="0"/>
              <w:right w:val="single" w:color="000000" w:sz="4" w:space="0"/>
            </w:tcBorders>
            <w:vAlign w:val="center"/>
          </w:tcPr>
          <w:p w:rsidRPr="003D15A4" w:rsidR="0047278E" w:rsidP="00FA64CD" w:rsidRDefault="0047278E" w14:paraId="70CF581D" w14:textId="77777777">
            <w:pPr>
              <w:rPr>
                <w:rFonts w:ascii="Arial" w:hAnsi="Arial" w:cs="Arial"/>
              </w:rPr>
            </w:pPr>
          </w:p>
        </w:tc>
      </w:tr>
      <w:tr w:rsidRPr="003D15A4" w:rsidR="00DF2F0B" w:rsidTr="00DF2F0B" w14:paraId="28DA8991" w14:textId="77777777">
        <w:trPr>
          <w:trHeight w:val="680"/>
          <w:jc w:val="center"/>
        </w:trPr>
        <w:tc>
          <w:tcPr>
            <w:tcW w:w="445" w:type="pct"/>
            <w:tcBorders>
              <w:top w:val="single" w:color="000000" w:sz="4" w:space="0"/>
              <w:left w:val="single" w:color="000000" w:sz="4" w:space="0"/>
              <w:bottom w:val="single" w:color="000000" w:sz="4" w:space="0"/>
              <w:right w:val="single" w:color="000000" w:sz="4" w:space="0"/>
            </w:tcBorders>
            <w:shd w:val="clear" w:color="auto" w:fill="D9D9D9" w:themeFill="background1" w:themeFillShade="D9"/>
            <w:vAlign w:val="center"/>
          </w:tcPr>
          <w:p w:rsidR="00DF2F0B" w:rsidP="00FA64CD" w:rsidRDefault="00DF2F0B" w14:paraId="24F3588A" w14:textId="62DC3F5D">
            <w:pPr>
              <w:rPr>
                <w:rFonts w:ascii="Arial" w:hAnsi="Arial" w:cs="Arial"/>
              </w:rPr>
            </w:pPr>
            <w:r>
              <w:rPr>
                <w:rFonts w:ascii="Arial" w:hAnsi="Arial" w:cs="Arial"/>
              </w:rPr>
              <w:t>4</w:t>
            </w:r>
          </w:p>
        </w:tc>
        <w:tc>
          <w:tcPr>
            <w:tcW w:w="2422" w:type="pct"/>
            <w:tcBorders>
              <w:top w:val="single" w:color="000000" w:sz="4" w:space="0"/>
              <w:left w:val="single" w:color="000000" w:sz="4" w:space="0"/>
              <w:bottom w:val="single" w:color="000000" w:sz="4" w:space="0"/>
              <w:right w:val="single" w:color="000000" w:sz="4" w:space="0"/>
            </w:tcBorders>
            <w:shd w:val="clear" w:color="auto" w:fill="D9D9D9" w:themeFill="background1" w:themeFillShade="D9"/>
            <w:vAlign w:val="center"/>
          </w:tcPr>
          <w:p w:rsidRPr="003D15A4" w:rsidR="00DF2F0B" w:rsidP="00FA64CD" w:rsidRDefault="00DF2F0B" w14:paraId="2698727D" w14:textId="45E2A836">
            <w:pPr>
              <w:rPr>
                <w:rFonts w:ascii="Arial" w:hAnsi="Arial" w:cs="Arial"/>
              </w:rPr>
            </w:pPr>
            <w:r>
              <w:rPr>
                <w:rFonts w:ascii="Arial" w:hAnsi="Arial" w:cs="Arial"/>
              </w:rPr>
              <w:t>Reporting</w:t>
            </w:r>
          </w:p>
        </w:tc>
        <w:tc>
          <w:tcPr>
            <w:tcW w:w="710" w:type="pct"/>
            <w:tcBorders>
              <w:top w:val="single" w:color="000000" w:sz="4" w:space="0"/>
              <w:left w:val="single" w:color="000000" w:sz="4" w:space="0"/>
              <w:bottom w:val="single" w:color="000000" w:sz="4" w:space="0"/>
              <w:right w:val="single" w:color="000000" w:sz="4" w:space="0"/>
            </w:tcBorders>
            <w:shd w:val="clear" w:color="auto" w:fill="D9D9D9" w:themeFill="background1" w:themeFillShade="D9"/>
            <w:vAlign w:val="center"/>
          </w:tcPr>
          <w:p w:rsidRPr="003D15A4" w:rsidR="00DF2F0B" w:rsidP="00FA64CD" w:rsidRDefault="00DF2F0B" w14:paraId="416CDC68" w14:textId="77777777">
            <w:pPr>
              <w:rPr>
                <w:rFonts w:ascii="Arial" w:hAnsi="Arial" w:cs="Arial"/>
              </w:rPr>
            </w:pPr>
          </w:p>
        </w:tc>
        <w:tc>
          <w:tcPr>
            <w:tcW w:w="710" w:type="pct"/>
            <w:tcBorders>
              <w:top w:val="single" w:color="000000" w:sz="4" w:space="0"/>
              <w:left w:val="single" w:color="000000" w:sz="4" w:space="0"/>
              <w:bottom w:val="single" w:color="000000" w:sz="4" w:space="0"/>
              <w:right w:val="single" w:color="000000" w:sz="4" w:space="0"/>
            </w:tcBorders>
            <w:shd w:val="clear" w:color="auto" w:fill="D9D9D9" w:themeFill="background1" w:themeFillShade="D9"/>
            <w:vAlign w:val="center"/>
          </w:tcPr>
          <w:p w:rsidRPr="003D15A4" w:rsidR="00DF2F0B" w:rsidP="00FA64CD" w:rsidRDefault="00DF2F0B" w14:paraId="08506810" w14:textId="77777777">
            <w:pPr>
              <w:rPr>
                <w:rFonts w:ascii="Arial" w:hAnsi="Arial" w:cs="Arial"/>
              </w:rPr>
            </w:pPr>
          </w:p>
        </w:tc>
        <w:tc>
          <w:tcPr>
            <w:tcW w:w="713" w:type="pct"/>
            <w:tcBorders>
              <w:top w:val="single" w:color="000000" w:sz="4" w:space="0"/>
              <w:left w:val="single" w:color="000000" w:sz="4" w:space="0"/>
              <w:bottom w:val="single" w:color="000000" w:sz="4" w:space="0"/>
              <w:right w:val="single" w:color="000000" w:sz="4" w:space="0"/>
            </w:tcBorders>
            <w:vAlign w:val="center"/>
          </w:tcPr>
          <w:p w:rsidRPr="003D15A4" w:rsidR="00DF2F0B" w:rsidP="00FA64CD" w:rsidRDefault="00DF2F0B" w14:paraId="0FB4DEF8" w14:textId="77777777">
            <w:pPr>
              <w:rPr>
                <w:rFonts w:ascii="Arial" w:hAnsi="Arial" w:cs="Arial"/>
              </w:rPr>
            </w:pPr>
          </w:p>
        </w:tc>
      </w:tr>
      <w:tr w:rsidRPr="003D15A4" w:rsidR="0047278E" w:rsidTr="00DF2F0B" w14:paraId="1AA4C1F0" w14:textId="77777777">
        <w:trPr>
          <w:trHeight w:val="680"/>
          <w:jc w:val="center"/>
        </w:trPr>
        <w:tc>
          <w:tcPr>
            <w:tcW w:w="445" w:type="pct"/>
            <w:tcBorders>
              <w:top w:val="single" w:color="000000" w:sz="4" w:space="0"/>
              <w:left w:val="single" w:color="000000" w:sz="4" w:space="0"/>
              <w:bottom w:val="single" w:color="000000" w:sz="4" w:space="0"/>
              <w:right w:val="single" w:color="000000" w:sz="4" w:space="0"/>
            </w:tcBorders>
            <w:shd w:val="clear" w:color="auto" w:fill="D9D9D9" w:themeFill="background1" w:themeFillShade="D9"/>
            <w:vAlign w:val="center"/>
          </w:tcPr>
          <w:p w:rsidRPr="003D15A4" w:rsidR="0047278E" w:rsidP="00FA64CD" w:rsidRDefault="00DF2F0B" w14:paraId="529AB0C9" w14:textId="41FF061A">
            <w:pPr>
              <w:rPr>
                <w:rFonts w:ascii="Arial" w:hAnsi="Arial" w:cs="Arial"/>
              </w:rPr>
            </w:pPr>
            <w:r>
              <w:rPr>
                <w:rFonts w:ascii="Arial" w:hAnsi="Arial" w:cs="Arial"/>
              </w:rPr>
              <w:t>5</w:t>
            </w:r>
          </w:p>
        </w:tc>
        <w:tc>
          <w:tcPr>
            <w:tcW w:w="2422" w:type="pct"/>
            <w:tcBorders>
              <w:top w:val="single" w:color="000000" w:sz="4" w:space="0"/>
              <w:left w:val="single" w:color="000000" w:sz="4" w:space="0"/>
              <w:bottom w:val="single" w:color="000000" w:sz="4" w:space="0"/>
              <w:right w:val="single" w:color="000000" w:sz="4" w:space="0"/>
            </w:tcBorders>
            <w:shd w:val="clear" w:color="auto" w:fill="D9D9D9" w:themeFill="background1" w:themeFillShade="D9"/>
            <w:vAlign w:val="center"/>
          </w:tcPr>
          <w:p w:rsidRPr="003D15A4" w:rsidR="0047278E" w:rsidP="00FA64CD" w:rsidRDefault="0047278E" w14:paraId="137CEF15" w14:textId="77777777">
            <w:pPr>
              <w:rPr>
                <w:rFonts w:ascii="Arial" w:hAnsi="Arial" w:cs="Arial"/>
              </w:rPr>
            </w:pPr>
            <w:r w:rsidRPr="003D15A4">
              <w:rPr>
                <w:rFonts w:ascii="Arial" w:hAnsi="Arial" w:cs="Arial"/>
              </w:rPr>
              <w:t>Travel and subsistence costs</w:t>
            </w:r>
          </w:p>
        </w:tc>
        <w:tc>
          <w:tcPr>
            <w:tcW w:w="710" w:type="pct"/>
            <w:tcBorders>
              <w:top w:val="single" w:color="000000" w:sz="4" w:space="0"/>
              <w:left w:val="single" w:color="000000" w:sz="4" w:space="0"/>
              <w:bottom w:val="single" w:color="000000" w:sz="4" w:space="0"/>
              <w:right w:val="single" w:color="000000" w:sz="4" w:space="0"/>
            </w:tcBorders>
            <w:shd w:val="clear" w:color="auto" w:fill="D9D9D9" w:themeFill="background1" w:themeFillShade="D9"/>
            <w:vAlign w:val="center"/>
          </w:tcPr>
          <w:p w:rsidRPr="003D15A4" w:rsidR="0047278E" w:rsidP="00FA64CD" w:rsidRDefault="0047278E" w14:paraId="3AECA6DC" w14:textId="77777777">
            <w:pPr>
              <w:rPr>
                <w:rFonts w:ascii="Arial" w:hAnsi="Arial" w:cs="Arial"/>
              </w:rPr>
            </w:pPr>
          </w:p>
        </w:tc>
        <w:tc>
          <w:tcPr>
            <w:tcW w:w="710" w:type="pct"/>
            <w:tcBorders>
              <w:top w:val="single" w:color="000000" w:sz="4" w:space="0"/>
              <w:left w:val="single" w:color="000000" w:sz="4" w:space="0"/>
              <w:bottom w:val="single" w:color="000000" w:sz="4" w:space="0"/>
              <w:right w:val="single" w:color="000000" w:sz="4" w:space="0"/>
            </w:tcBorders>
            <w:shd w:val="clear" w:color="auto" w:fill="D9D9D9" w:themeFill="background1" w:themeFillShade="D9"/>
            <w:vAlign w:val="center"/>
          </w:tcPr>
          <w:p w:rsidRPr="003D15A4" w:rsidR="0047278E" w:rsidP="00FA64CD" w:rsidRDefault="0047278E" w14:paraId="23CA2289" w14:textId="77777777">
            <w:pPr>
              <w:rPr>
                <w:rFonts w:ascii="Arial" w:hAnsi="Arial" w:cs="Arial"/>
              </w:rPr>
            </w:pPr>
          </w:p>
        </w:tc>
        <w:tc>
          <w:tcPr>
            <w:tcW w:w="713" w:type="pct"/>
            <w:tcBorders>
              <w:top w:val="single" w:color="000000" w:sz="4" w:space="0"/>
              <w:left w:val="single" w:color="000000" w:sz="4" w:space="0"/>
              <w:bottom w:val="single" w:color="000000" w:sz="4" w:space="0"/>
              <w:right w:val="single" w:color="000000" w:sz="4" w:space="0"/>
            </w:tcBorders>
            <w:vAlign w:val="center"/>
          </w:tcPr>
          <w:p w:rsidRPr="003D15A4" w:rsidR="0047278E" w:rsidP="00FA64CD" w:rsidRDefault="0047278E" w14:paraId="1C9BA8BB" w14:textId="77777777">
            <w:pPr>
              <w:rPr>
                <w:rFonts w:ascii="Arial" w:hAnsi="Arial" w:cs="Arial"/>
              </w:rPr>
            </w:pPr>
          </w:p>
        </w:tc>
      </w:tr>
      <w:tr w:rsidRPr="003D15A4" w:rsidR="0047278E" w:rsidTr="00DF2F0B" w14:paraId="28333C53" w14:textId="77777777">
        <w:trPr>
          <w:trHeight w:val="680"/>
          <w:jc w:val="center"/>
        </w:trPr>
        <w:tc>
          <w:tcPr>
            <w:tcW w:w="445" w:type="pct"/>
            <w:tcBorders>
              <w:top w:val="single" w:color="000000" w:sz="4" w:space="0"/>
              <w:left w:val="single" w:color="000000" w:sz="4" w:space="0"/>
              <w:bottom w:val="single" w:color="000000" w:sz="4" w:space="0"/>
              <w:right w:val="single" w:color="000000" w:sz="4" w:space="0"/>
            </w:tcBorders>
            <w:shd w:val="clear" w:color="auto" w:fill="D9D9D9" w:themeFill="background1" w:themeFillShade="D9"/>
            <w:vAlign w:val="center"/>
          </w:tcPr>
          <w:p w:rsidRPr="003D15A4" w:rsidR="0047278E" w:rsidP="00FA64CD" w:rsidRDefault="00DF2F0B" w14:paraId="3DB0C9E9" w14:textId="013923CA">
            <w:pPr>
              <w:rPr>
                <w:rFonts w:ascii="Arial" w:hAnsi="Arial" w:cs="Arial"/>
              </w:rPr>
            </w:pPr>
            <w:r>
              <w:rPr>
                <w:rFonts w:ascii="Arial" w:hAnsi="Arial" w:cs="Arial"/>
              </w:rPr>
              <w:t>6</w:t>
            </w:r>
          </w:p>
        </w:tc>
        <w:tc>
          <w:tcPr>
            <w:tcW w:w="2422" w:type="pct"/>
            <w:tcBorders>
              <w:top w:val="single" w:color="000000" w:sz="4" w:space="0"/>
              <w:left w:val="single" w:color="000000" w:sz="4" w:space="0"/>
              <w:bottom w:val="single" w:color="000000" w:sz="4" w:space="0"/>
              <w:right w:val="single" w:color="000000" w:sz="4" w:space="0"/>
            </w:tcBorders>
            <w:shd w:val="clear" w:color="auto" w:fill="D9D9D9" w:themeFill="background1" w:themeFillShade="D9"/>
            <w:vAlign w:val="center"/>
          </w:tcPr>
          <w:p w:rsidRPr="003D15A4" w:rsidR="0047278E" w:rsidP="00FA64CD" w:rsidRDefault="0047278E" w14:paraId="423ED28D" w14:textId="77777777">
            <w:pPr>
              <w:rPr>
                <w:rFonts w:ascii="Arial" w:hAnsi="Arial" w:cs="Arial"/>
              </w:rPr>
            </w:pPr>
            <w:r w:rsidRPr="003D15A4">
              <w:rPr>
                <w:rFonts w:ascii="Arial" w:hAnsi="Arial" w:cs="Arial"/>
              </w:rPr>
              <w:t>Other costs (please specify)</w:t>
            </w:r>
          </w:p>
        </w:tc>
        <w:tc>
          <w:tcPr>
            <w:tcW w:w="710" w:type="pct"/>
            <w:tcBorders>
              <w:top w:val="single" w:color="000000" w:sz="4" w:space="0"/>
              <w:left w:val="single" w:color="000000" w:sz="4" w:space="0"/>
              <w:bottom w:val="single" w:color="000000" w:sz="4" w:space="0"/>
              <w:right w:val="single" w:color="000000" w:sz="4" w:space="0"/>
            </w:tcBorders>
            <w:shd w:val="clear" w:color="auto" w:fill="D9D9D9" w:themeFill="background1" w:themeFillShade="D9"/>
            <w:vAlign w:val="center"/>
          </w:tcPr>
          <w:p w:rsidRPr="003D15A4" w:rsidR="0047278E" w:rsidP="00FA64CD" w:rsidRDefault="0047278E" w14:paraId="7F203C11" w14:textId="77777777">
            <w:pPr>
              <w:rPr>
                <w:rFonts w:ascii="Arial" w:hAnsi="Arial" w:cs="Arial"/>
              </w:rPr>
            </w:pPr>
          </w:p>
        </w:tc>
        <w:tc>
          <w:tcPr>
            <w:tcW w:w="710" w:type="pct"/>
            <w:tcBorders>
              <w:top w:val="single" w:color="000000" w:sz="4" w:space="0"/>
              <w:left w:val="single" w:color="000000" w:sz="4" w:space="0"/>
              <w:bottom w:val="single" w:color="000000" w:sz="4" w:space="0"/>
              <w:right w:val="single" w:color="000000" w:sz="4" w:space="0"/>
            </w:tcBorders>
            <w:shd w:val="clear" w:color="auto" w:fill="D9D9D9" w:themeFill="background1" w:themeFillShade="D9"/>
            <w:vAlign w:val="center"/>
          </w:tcPr>
          <w:p w:rsidRPr="003D15A4" w:rsidR="0047278E" w:rsidP="00FA64CD" w:rsidRDefault="0047278E" w14:paraId="12AD5802" w14:textId="77777777">
            <w:pPr>
              <w:rPr>
                <w:rFonts w:ascii="Arial" w:hAnsi="Arial" w:cs="Arial"/>
              </w:rPr>
            </w:pPr>
          </w:p>
        </w:tc>
        <w:tc>
          <w:tcPr>
            <w:tcW w:w="713" w:type="pct"/>
            <w:tcBorders>
              <w:top w:val="single" w:color="000000" w:sz="4" w:space="0"/>
              <w:left w:val="single" w:color="000000" w:sz="4" w:space="0"/>
              <w:bottom w:val="single" w:color="000000" w:sz="4" w:space="0"/>
              <w:right w:val="single" w:color="000000" w:sz="4" w:space="0"/>
            </w:tcBorders>
            <w:vAlign w:val="center"/>
          </w:tcPr>
          <w:p w:rsidRPr="003D15A4" w:rsidR="0047278E" w:rsidP="00FA64CD" w:rsidRDefault="0047278E" w14:paraId="1F15F3B5" w14:textId="77777777">
            <w:pPr>
              <w:rPr>
                <w:rFonts w:ascii="Arial" w:hAnsi="Arial" w:cs="Arial"/>
              </w:rPr>
            </w:pPr>
          </w:p>
        </w:tc>
      </w:tr>
      <w:tr w:rsidRPr="003D15A4" w:rsidR="0047278E" w:rsidTr="00DF2F0B" w14:paraId="04A90E4A" w14:textId="77777777">
        <w:trPr>
          <w:trHeight w:val="680"/>
          <w:jc w:val="center"/>
        </w:trPr>
        <w:tc>
          <w:tcPr>
            <w:tcW w:w="445" w:type="pct"/>
            <w:tcBorders>
              <w:top w:val="single" w:color="000000" w:sz="4" w:space="0"/>
              <w:left w:val="single" w:color="000000" w:sz="4" w:space="0"/>
              <w:bottom w:val="single" w:color="000000" w:sz="4" w:space="0"/>
              <w:right w:val="single" w:color="000000" w:sz="4" w:space="0"/>
            </w:tcBorders>
            <w:shd w:val="clear" w:color="auto" w:fill="D9D9D9"/>
            <w:vAlign w:val="center"/>
          </w:tcPr>
          <w:p w:rsidRPr="003D15A4" w:rsidR="0047278E" w:rsidP="00FA64CD" w:rsidRDefault="00DF2F0B" w14:paraId="509E0043" w14:textId="19B27A9A">
            <w:pPr>
              <w:rPr>
                <w:rFonts w:ascii="Arial" w:hAnsi="Arial" w:cs="Arial"/>
              </w:rPr>
            </w:pPr>
            <w:r>
              <w:rPr>
                <w:rFonts w:ascii="Arial" w:hAnsi="Arial" w:cs="Arial"/>
              </w:rPr>
              <w:t>7</w:t>
            </w:r>
          </w:p>
        </w:tc>
        <w:tc>
          <w:tcPr>
            <w:tcW w:w="2422" w:type="pct"/>
            <w:tcBorders>
              <w:top w:val="single" w:color="000000" w:sz="4" w:space="0"/>
              <w:left w:val="single" w:color="000000" w:sz="4" w:space="0"/>
              <w:bottom w:val="single" w:color="000000" w:sz="4" w:space="0"/>
              <w:right w:val="single" w:color="000000" w:sz="4" w:space="0"/>
            </w:tcBorders>
            <w:shd w:val="clear" w:color="auto" w:fill="D9D9D9"/>
            <w:vAlign w:val="center"/>
          </w:tcPr>
          <w:p w:rsidRPr="003D15A4" w:rsidR="0047278E" w:rsidP="00FA64CD" w:rsidRDefault="0047278E" w14:paraId="587CE873" w14:textId="77777777">
            <w:pPr>
              <w:rPr>
                <w:rFonts w:ascii="Arial" w:hAnsi="Arial" w:cs="Arial"/>
              </w:rPr>
            </w:pPr>
            <w:r w:rsidRPr="003D15A4">
              <w:rPr>
                <w:rFonts w:ascii="Arial" w:hAnsi="Arial" w:cs="Arial"/>
              </w:rPr>
              <w:t>Sub-total</w:t>
            </w:r>
          </w:p>
        </w:tc>
        <w:tc>
          <w:tcPr>
            <w:tcW w:w="710" w:type="pct"/>
            <w:tcBorders>
              <w:top w:val="single" w:color="000000" w:sz="4" w:space="0"/>
              <w:left w:val="single" w:color="000000" w:sz="4" w:space="0"/>
              <w:bottom w:val="single" w:color="000000" w:sz="4" w:space="0"/>
              <w:right w:val="single" w:color="000000" w:sz="4" w:space="0"/>
            </w:tcBorders>
            <w:shd w:val="clear" w:color="auto" w:fill="D9D9D9"/>
            <w:vAlign w:val="center"/>
          </w:tcPr>
          <w:p w:rsidRPr="003D15A4" w:rsidR="0047278E" w:rsidP="00FA64CD" w:rsidRDefault="0047278E" w14:paraId="4AEE6303" w14:textId="77777777">
            <w:pPr>
              <w:rPr>
                <w:rFonts w:ascii="Arial" w:hAnsi="Arial" w:cs="Arial"/>
              </w:rPr>
            </w:pPr>
          </w:p>
        </w:tc>
        <w:tc>
          <w:tcPr>
            <w:tcW w:w="710" w:type="pct"/>
            <w:tcBorders>
              <w:top w:val="single" w:color="000000" w:sz="4" w:space="0"/>
              <w:left w:val="single" w:color="000000" w:sz="4" w:space="0"/>
              <w:bottom w:val="single" w:color="000000" w:sz="4" w:space="0"/>
              <w:right w:val="single" w:color="000000" w:sz="4" w:space="0"/>
            </w:tcBorders>
            <w:shd w:val="clear" w:color="auto" w:fill="D9D9D9"/>
            <w:vAlign w:val="center"/>
          </w:tcPr>
          <w:p w:rsidRPr="003D15A4" w:rsidR="0047278E" w:rsidP="00FA64CD" w:rsidRDefault="0047278E" w14:paraId="36593EC2" w14:textId="77777777">
            <w:pPr>
              <w:rPr>
                <w:rFonts w:ascii="Arial" w:hAnsi="Arial" w:cs="Arial"/>
              </w:rPr>
            </w:pPr>
          </w:p>
        </w:tc>
        <w:tc>
          <w:tcPr>
            <w:tcW w:w="713" w:type="pct"/>
            <w:tcBorders>
              <w:top w:val="single" w:color="000000" w:sz="4" w:space="0"/>
              <w:left w:val="single" w:color="000000" w:sz="4" w:space="0"/>
              <w:bottom w:val="single" w:color="000000" w:sz="4" w:space="0"/>
              <w:right w:val="single" w:color="000000" w:sz="4" w:space="0"/>
            </w:tcBorders>
            <w:vAlign w:val="center"/>
          </w:tcPr>
          <w:p w:rsidRPr="003D15A4" w:rsidR="0047278E" w:rsidP="00FA64CD" w:rsidRDefault="0047278E" w14:paraId="18C97C0F" w14:textId="77777777">
            <w:pPr>
              <w:rPr>
                <w:rFonts w:ascii="Arial" w:hAnsi="Arial" w:cs="Arial"/>
              </w:rPr>
            </w:pPr>
          </w:p>
        </w:tc>
      </w:tr>
      <w:tr w:rsidRPr="003D15A4" w:rsidR="0047278E" w:rsidTr="00DF2F0B" w14:paraId="4C335D0E" w14:textId="77777777">
        <w:trPr>
          <w:trHeight w:val="680"/>
          <w:jc w:val="center"/>
        </w:trPr>
        <w:tc>
          <w:tcPr>
            <w:tcW w:w="445" w:type="pct"/>
            <w:tcBorders>
              <w:top w:val="single" w:color="000000" w:sz="4" w:space="0"/>
              <w:left w:val="single" w:color="000000" w:sz="4" w:space="0"/>
              <w:bottom w:val="single" w:color="000000" w:sz="4" w:space="0"/>
              <w:right w:val="single" w:color="000000" w:sz="4" w:space="0"/>
            </w:tcBorders>
            <w:shd w:val="clear" w:color="auto" w:fill="D9D9D9"/>
            <w:vAlign w:val="center"/>
          </w:tcPr>
          <w:p w:rsidRPr="003D15A4" w:rsidR="0047278E" w:rsidP="00FA64CD" w:rsidRDefault="00DF2F0B" w14:paraId="6495E141" w14:textId="3F0F1801">
            <w:pPr>
              <w:rPr>
                <w:rFonts w:ascii="Arial" w:hAnsi="Arial" w:cs="Arial"/>
              </w:rPr>
            </w:pPr>
            <w:r>
              <w:rPr>
                <w:rFonts w:ascii="Arial" w:hAnsi="Arial" w:cs="Arial"/>
              </w:rPr>
              <w:t>8</w:t>
            </w:r>
          </w:p>
        </w:tc>
        <w:tc>
          <w:tcPr>
            <w:tcW w:w="2422" w:type="pct"/>
            <w:tcBorders>
              <w:top w:val="single" w:color="000000" w:sz="4" w:space="0"/>
              <w:left w:val="single" w:color="000000" w:sz="4" w:space="0"/>
              <w:bottom w:val="single" w:color="000000" w:sz="4" w:space="0"/>
              <w:right w:val="single" w:color="000000" w:sz="4" w:space="0"/>
            </w:tcBorders>
            <w:shd w:val="clear" w:color="auto" w:fill="D9D9D9"/>
            <w:vAlign w:val="center"/>
          </w:tcPr>
          <w:p w:rsidRPr="003D15A4" w:rsidR="0047278E" w:rsidP="00FA64CD" w:rsidRDefault="0047278E" w14:paraId="64EF798A" w14:textId="77777777">
            <w:pPr>
              <w:rPr>
                <w:rFonts w:ascii="Arial" w:hAnsi="Arial" w:cs="Arial"/>
              </w:rPr>
            </w:pPr>
            <w:r w:rsidRPr="003D15A4">
              <w:rPr>
                <w:rFonts w:ascii="Arial" w:hAnsi="Arial" w:cs="Arial"/>
              </w:rPr>
              <w:t>VAT at 20% if applicable</w:t>
            </w:r>
          </w:p>
        </w:tc>
        <w:tc>
          <w:tcPr>
            <w:tcW w:w="710" w:type="pct"/>
            <w:tcBorders>
              <w:top w:val="single" w:color="000000" w:sz="4" w:space="0"/>
              <w:left w:val="single" w:color="000000" w:sz="4" w:space="0"/>
              <w:bottom w:val="single" w:color="000000" w:sz="4" w:space="0"/>
              <w:right w:val="single" w:color="000000" w:sz="4" w:space="0"/>
            </w:tcBorders>
            <w:shd w:val="clear" w:color="auto" w:fill="D9D9D9"/>
            <w:vAlign w:val="center"/>
          </w:tcPr>
          <w:p w:rsidRPr="003D15A4" w:rsidR="0047278E" w:rsidP="00FA64CD" w:rsidRDefault="0047278E" w14:paraId="521697CC" w14:textId="77777777">
            <w:pPr>
              <w:rPr>
                <w:rFonts w:ascii="Arial" w:hAnsi="Arial" w:cs="Arial"/>
              </w:rPr>
            </w:pPr>
          </w:p>
        </w:tc>
        <w:tc>
          <w:tcPr>
            <w:tcW w:w="710" w:type="pct"/>
            <w:tcBorders>
              <w:top w:val="single" w:color="000000" w:sz="4" w:space="0"/>
              <w:left w:val="single" w:color="000000" w:sz="4" w:space="0"/>
              <w:bottom w:val="single" w:color="000000" w:sz="4" w:space="0"/>
              <w:right w:val="single" w:color="000000" w:sz="4" w:space="0"/>
            </w:tcBorders>
            <w:shd w:val="clear" w:color="auto" w:fill="D9D9D9"/>
            <w:vAlign w:val="center"/>
          </w:tcPr>
          <w:p w:rsidRPr="003D15A4" w:rsidR="0047278E" w:rsidP="00FA64CD" w:rsidRDefault="0047278E" w14:paraId="47CA3FD4" w14:textId="77777777">
            <w:pPr>
              <w:rPr>
                <w:rFonts w:ascii="Arial" w:hAnsi="Arial" w:cs="Arial"/>
              </w:rPr>
            </w:pPr>
          </w:p>
        </w:tc>
        <w:tc>
          <w:tcPr>
            <w:tcW w:w="713" w:type="pct"/>
            <w:tcBorders>
              <w:top w:val="single" w:color="000000" w:sz="4" w:space="0"/>
              <w:left w:val="single" w:color="000000" w:sz="4" w:space="0"/>
              <w:bottom w:val="single" w:color="000000" w:sz="4" w:space="0"/>
              <w:right w:val="single" w:color="000000" w:sz="4" w:space="0"/>
            </w:tcBorders>
            <w:vAlign w:val="center"/>
          </w:tcPr>
          <w:p w:rsidRPr="003D15A4" w:rsidR="0047278E" w:rsidP="00FA64CD" w:rsidRDefault="0047278E" w14:paraId="34FF963C" w14:textId="77777777">
            <w:pPr>
              <w:rPr>
                <w:rFonts w:ascii="Arial" w:hAnsi="Arial" w:cs="Arial"/>
              </w:rPr>
            </w:pPr>
          </w:p>
        </w:tc>
      </w:tr>
      <w:tr w:rsidRPr="003D15A4" w:rsidR="0047278E" w:rsidTr="00DF2F0B" w14:paraId="4D25E432" w14:textId="77777777">
        <w:trPr>
          <w:trHeight w:val="680"/>
          <w:jc w:val="center"/>
        </w:trPr>
        <w:tc>
          <w:tcPr>
            <w:tcW w:w="445" w:type="pct"/>
            <w:tcBorders>
              <w:top w:val="single" w:color="000000" w:sz="4" w:space="0"/>
              <w:left w:val="single" w:color="000000" w:sz="4" w:space="0"/>
              <w:bottom w:val="single" w:color="000000" w:sz="4" w:space="0"/>
              <w:right w:val="single" w:color="000000" w:sz="4" w:space="0"/>
            </w:tcBorders>
            <w:shd w:val="clear" w:color="auto" w:fill="D9D9D9"/>
            <w:vAlign w:val="center"/>
          </w:tcPr>
          <w:p w:rsidRPr="003D15A4" w:rsidR="0047278E" w:rsidP="00FA64CD" w:rsidRDefault="00DF2F0B" w14:paraId="6985B315" w14:textId="575EE695">
            <w:pPr>
              <w:rPr>
                <w:rFonts w:ascii="Arial" w:hAnsi="Arial" w:cs="Arial"/>
                <w:b/>
              </w:rPr>
            </w:pPr>
            <w:r>
              <w:rPr>
                <w:rFonts w:ascii="Arial" w:hAnsi="Arial" w:cs="Arial"/>
                <w:b/>
              </w:rPr>
              <w:t>8</w:t>
            </w:r>
          </w:p>
        </w:tc>
        <w:tc>
          <w:tcPr>
            <w:tcW w:w="2422" w:type="pct"/>
            <w:tcBorders>
              <w:top w:val="single" w:color="000000" w:sz="4" w:space="0"/>
              <w:left w:val="single" w:color="000000" w:sz="4" w:space="0"/>
              <w:bottom w:val="single" w:color="000000" w:sz="4" w:space="0"/>
              <w:right w:val="single" w:color="000000" w:sz="4" w:space="0"/>
            </w:tcBorders>
            <w:shd w:val="clear" w:color="auto" w:fill="D9D9D9"/>
            <w:vAlign w:val="center"/>
          </w:tcPr>
          <w:p w:rsidRPr="003D15A4" w:rsidR="0047278E" w:rsidP="00FA64CD" w:rsidRDefault="0047278E" w14:paraId="49341408" w14:textId="77777777">
            <w:pPr>
              <w:rPr>
                <w:rFonts w:ascii="Arial" w:hAnsi="Arial" w:cs="Arial"/>
                <w:b/>
              </w:rPr>
            </w:pPr>
            <w:r w:rsidRPr="003D15A4">
              <w:rPr>
                <w:rFonts w:ascii="Arial" w:hAnsi="Arial" w:cs="Arial"/>
                <w:b/>
              </w:rPr>
              <w:t xml:space="preserve">Total </w:t>
            </w:r>
          </w:p>
        </w:tc>
        <w:tc>
          <w:tcPr>
            <w:tcW w:w="710" w:type="pct"/>
            <w:tcBorders>
              <w:top w:val="single" w:color="000000" w:sz="4" w:space="0"/>
              <w:left w:val="single" w:color="000000" w:sz="4" w:space="0"/>
              <w:bottom w:val="single" w:color="000000" w:sz="4" w:space="0"/>
              <w:right w:val="single" w:color="000000" w:sz="4" w:space="0"/>
            </w:tcBorders>
            <w:shd w:val="clear" w:color="auto" w:fill="D9D9D9"/>
            <w:vAlign w:val="center"/>
          </w:tcPr>
          <w:p w:rsidRPr="003D15A4" w:rsidR="0047278E" w:rsidP="00FA64CD" w:rsidRDefault="0047278E" w14:paraId="6DF143DB" w14:textId="77777777">
            <w:pPr>
              <w:rPr>
                <w:rFonts w:ascii="Arial" w:hAnsi="Arial" w:cs="Arial"/>
                <w:b/>
              </w:rPr>
            </w:pPr>
          </w:p>
        </w:tc>
        <w:tc>
          <w:tcPr>
            <w:tcW w:w="710" w:type="pct"/>
            <w:tcBorders>
              <w:top w:val="single" w:color="000000" w:sz="4" w:space="0"/>
              <w:left w:val="single" w:color="000000" w:sz="4" w:space="0"/>
              <w:bottom w:val="single" w:color="000000" w:sz="4" w:space="0"/>
              <w:right w:val="single" w:color="000000" w:sz="4" w:space="0"/>
            </w:tcBorders>
            <w:shd w:val="clear" w:color="auto" w:fill="D9D9D9"/>
            <w:vAlign w:val="center"/>
          </w:tcPr>
          <w:p w:rsidRPr="003D15A4" w:rsidR="0047278E" w:rsidP="00FA64CD" w:rsidRDefault="0047278E" w14:paraId="5BC5174D" w14:textId="77777777">
            <w:pPr>
              <w:rPr>
                <w:rFonts w:ascii="Arial" w:hAnsi="Arial" w:cs="Arial"/>
                <w:b/>
              </w:rPr>
            </w:pPr>
          </w:p>
        </w:tc>
        <w:tc>
          <w:tcPr>
            <w:tcW w:w="713" w:type="pct"/>
            <w:tcBorders>
              <w:top w:val="single" w:color="000000" w:sz="4" w:space="0"/>
              <w:left w:val="single" w:color="000000" w:sz="4" w:space="0"/>
              <w:bottom w:val="single" w:color="000000" w:sz="4" w:space="0"/>
              <w:right w:val="single" w:color="000000" w:sz="4" w:space="0"/>
            </w:tcBorders>
            <w:vAlign w:val="center"/>
          </w:tcPr>
          <w:p w:rsidRPr="003D15A4" w:rsidR="0047278E" w:rsidP="00FA64CD" w:rsidRDefault="0047278E" w14:paraId="331BD0CC" w14:textId="77777777">
            <w:pPr>
              <w:rPr>
                <w:rFonts w:ascii="Arial" w:hAnsi="Arial" w:cs="Arial"/>
                <w:b/>
              </w:rPr>
            </w:pPr>
          </w:p>
        </w:tc>
      </w:tr>
    </w:tbl>
    <w:p w:rsidRPr="003D15A4" w:rsidR="0047278E" w:rsidP="008C6BA1" w:rsidRDefault="0047278E" w14:paraId="58A9CBC9" w14:textId="77777777">
      <w:pPr>
        <w:rPr>
          <w:rFonts w:ascii="Arial" w:hAnsi="Arial" w:eastAsia="Times New Roman" w:cs="Arial"/>
          <w:bCs/>
        </w:rPr>
      </w:pPr>
    </w:p>
    <w:p w:rsidRPr="003D15A4" w:rsidR="00724B5C" w:rsidP="00724B5C" w:rsidRDefault="00724B5C" w14:paraId="184A8B0B" w14:textId="77777777">
      <w:pPr>
        <w:rPr>
          <w:rFonts w:ascii="Arial" w:hAnsi="Arial" w:cs="Arial"/>
          <w:b/>
        </w:rPr>
      </w:pPr>
      <w:r w:rsidRPr="003D15A4">
        <w:rPr>
          <w:rFonts w:ascii="Arial" w:hAnsi="Arial" w:cs="Arial"/>
          <w:b/>
        </w:rPr>
        <w:t>Contract Management</w:t>
      </w:r>
    </w:p>
    <w:p w:rsidRPr="003D15A4" w:rsidR="00724B5C" w:rsidP="00724B5C" w:rsidRDefault="00724B5C" w14:paraId="7EC4D5FF" w14:textId="77777777">
      <w:pPr>
        <w:rPr>
          <w:rFonts w:ascii="Arial" w:hAnsi="Arial" w:cs="Arial"/>
        </w:rPr>
      </w:pPr>
    </w:p>
    <w:p w:rsidRPr="003D15A4" w:rsidR="0047278E" w:rsidP="00724B5C" w:rsidRDefault="00724B5C" w14:paraId="740BC341" w14:textId="6431D47B">
      <w:pPr>
        <w:rPr>
          <w:rFonts w:ascii="Arial" w:hAnsi="Arial" w:cs="Arial"/>
        </w:rPr>
      </w:pPr>
      <w:r w:rsidRPr="003D15A4">
        <w:rPr>
          <w:rFonts w:ascii="Arial" w:hAnsi="Arial" w:cs="Arial"/>
        </w:rPr>
        <w:t xml:space="preserve">This contract shall be managed on behalf of the </w:t>
      </w:r>
      <w:r w:rsidRPr="003D15A4" w:rsidR="0067398C">
        <w:rPr>
          <w:rFonts w:ascii="Arial" w:hAnsi="Arial" w:cs="Arial"/>
        </w:rPr>
        <w:t>Authority</w:t>
      </w:r>
      <w:r w:rsidRPr="003D15A4">
        <w:rPr>
          <w:rFonts w:ascii="Arial" w:hAnsi="Arial" w:cs="Arial"/>
        </w:rPr>
        <w:t xml:space="preserve"> by</w:t>
      </w:r>
      <w:r w:rsidRPr="003D15A4" w:rsidR="0047278E">
        <w:rPr>
          <w:rFonts w:ascii="Arial" w:hAnsi="Arial" w:cs="Arial"/>
        </w:rPr>
        <w:t>:</w:t>
      </w:r>
    </w:p>
    <w:p w:rsidRPr="003D15A4" w:rsidR="0047278E" w:rsidP="00724B5C" w:rsidRDefault="0047278E" w14:paraId="1C53C03B" w14:textId="77777777">
      <w:pPr>
        <w:rPr>
          <w:rFonts w:ascii="Arial" w:hAnsi="Arial" w:cs="Arial"/>
        </w:rPr>
      </w:pPr>
    </w:p>
    <w:p w:rsidR="00F20930" w:rsidP="00724B5C" w:rsidRDefault="00F20930" w14:paraId="11A1BDCB" w14:textId="64474384">
      <w:pPr>
        <w:rPr>
          <w:rFonts w:ascii="Arial" w:hAnsi="Arial" w:cs="Arial"/>
        </w:rPr>
      </w:pPr>
      <w:r>
        <w:rPr>
          <w:rFonts w:ascii="Arial" w:hAnsi="Arial" w:cs="Arial"/>
        </w:rPr>
        <w:t>Dan Burgess</w:t>
      </w:r>
    </w:p>
    <w:p w:rsidR="00F20930" w:rsidP="00724B5C" w:rsidRDefault="000443A0" w14:paraId="62E70405" w14:textId="6AEF41AC">
      <w:pPr>
        <w:rPr>
          <w:rFonts w:ascii="Arial" w:hAnsi="Arial" w:cs="Arial"/>
        </w:rPr>
      </w:pPr>
      <w:hyperlink w:history="1" r:id="rId17">
        <w:r w:rsidRPr="002F67CC" w:rsidR="00F20930">
          <w:rPr>
            <w:rStyle w:val="Hyperlink"/>
            <w:rFonts w:ascii="Arial" w:hAnsi="Arial" w:cs="Arial"/>
          </w:rPr>
          <w:t>Dan.burgess@naturalengland.org.uk</w:t>
        </w:r>
      </w:hyperlink>
    </w:p>
    <w:p w:rsidR="00F20930" w:rsidP="00724B5C" w:rsidRDefault="00F20930" w14:paraId="03F59F95" w14:textId="779A5ACC">
      <w:pPr>
        <w:rPr>
          <w:rFonts w:ascii="Arial" w:hAnsi="Arial" w:cs="Arial"/>
        </w:rPr>
      </w:pPr>
      <w:r>
        <w:rPr>
          <w:rFonts w:ascii="Arial" w:hAnsi="Arial" w:cs="Arial"/>
        </w:rPr>
        <w:t>07503 180206</w:t>
      </w:r>
    </w:p>
    <w:p w:rsidR="00BC6AD3" w:rsidP="00724B5C" w:rsidRDefault="00BC6AD3" w14:paraId="779A2B0F" w14:textId="35E0107E">
      <w:pPr>
        <w:rPr>
          <w:rFonts w:ascii="Arial" w:hAnsi="Arial" w:cs="Arial"/>
        </w:rPr>
      </w:pPr>
    </w:p>
    <w:p w:rsidR="00BC6AD3" w:rsidP="00724B5C" w:rsidRDefault="00BC6AD3" w14:paraId="6FE57B5A" w14:textId="66965C86">
      <w:pPr>
        <w:rPr>
          <w:rFonts w:ascii="Arial" w:hAnsi="Arial" w:cs="Arial"/>
        </w:rPr>
      </w:pPr>
      <w:r>
        <w:rPr>
          <w:rFonts w:ascii="Arial" w:hAnsi="Arial" w:cs="Arial"/>
        </w:rPr>
        <w:t>Hannah Townley</w:t>
      </w:r>
    </w:p>
    <w:p w:rsidRPr="003D15A4" w:rsidR="00BC6AD3" w:rsidP="00724B5C" w:rsidRDefault="00BC6AD3" w14:paraId="31686409" w14:textId="42125FFE">
      <w:pPr>
        <w:rPr>
          <w:rFonts w:ascii="Arial" w:hAnsi="Arial" w:cs="Arial"/>
        </w:rPr>
      </w:pPr>
      <w:r>
        <w:rPr>
          <w:rFonts w:ascii="Arial" w:hAnsi="Arial" w:cs="Arial"/>
        </w:rPr>
        <w:t>hannah.townley@naturalengland.org.uk</w:t>
      </w:r>
    </w:p>
    <w:p w:rsidRPr="003D15A4" w:rsidR="00724B5C" w:rsidP="00724B5C" w:rsidRDefault="00BC6AD3" w14:paraId="60528FE5" w14:textId="181AF010">
      <w:pPr>
        <w:rPr>
          <w:rFonts w:ascii="Arial" w:hAnsi="Arial" w:cs="Arial"/>
        </w:rPr>
      </w:pPr>
      <w:r w:rsidRPr="00A02A59">
        <w:rPr>
          <w:rFonts w:ascii="Arial" w:hAnsi="Arial" w:cs="Arial"/>
        </w:rPr>
        <w:t>07780 688</w:t>
      </w:r>
      <w:r>
        <w:rPr>
          <w:rFonts w:ascii="Arial" w:hAnsi="Arial" w:cs="Arial"/>
        </w:rPr>
        <w:t xml:space="preserve"> 242</w:t>
      </w:r>
    </w:p>
    <w:p w:rsidRPr="003D15A4" w:rsidR="00C36EEE" w:rsidP="00724B5C" w:rsidRDefault="00C36EEE" w14:paraId="2FE18E27" w14:textId="7B1749BA">
      <w:pPr>
        <w:rPr>
          <w:rFonts w:ascii="Arial" w:hAnsi="Arial" w:cs="Arial"/>
        </w:rPr>
      </w:pPr>
    </w:p>
    <w:p w:rsidRPr="003D15A4" w:rsidR="00712EA7" w:rsidP="00712EA7" w:rsidRDefault="00712EA7" w14:paraId="6A94D532" w14:textId="77777777">
      <w:pPr>
        <w:rPr>
          <w:rFonts w:ascii="Arial" w:hAnsi="Arial" w:cs="Arial"/>
        </w:rPr>
      </w:pPr>
    </w:p>
    <w:p w:rsidRPr="003D15A4" w:rsidR="00712EA7" w:rsidP="00712EA7" w:rsidRDefault="00712EA7" w14:paraId="6AC3DFE3" w14:textId="77777777">
      <w:pPr>
        <w:rPr>
          <w:rFonts w:ascii="Arial" w:hAnsi="Arial" w:cs="Arial"/>
        </w:rPr>
      </w:pPr>
    </w:p>
    <w:p w:rsidRPr="003D15A4" w:rsidR="00712EA7" w:rsidP="00712EA7" w:rsidRDefault="00712EA7" w14:paraId="777109E9" w14:textId="77777777">
      <w:pPr>
        <w:rPr>
          <w:rFonts w:ascii="Arial" w:hAnsi="Arial" w:cs="Arial"/>
        </w:rPr>
      </w:pPr>
    </w:p>
    <w:p w:rsidRPr="003D15A4" w:rsidR="00712EA7" w:rsidP="00712EA7" w:rsidRDefault="00712EA7" w14:paraId="469638EA" w14:textId="77777777">
      <w:pPr>
        <w:rPr>
          <w:rFonts w:ascii="Arial" w:hAnsi="Arial" w:cs="Arial"/>
        </w:rPr>
      </w:pPr>
    </w:p>
    <w:p w:rsidRPr="003D15A4" w:rsidR="00712EA7" w:rsidP="00712EA7" w:rsidRDefault="00712EA7" w14:paraId="376A9B60" w14:textId="77777777">
      <w:pPr>
        <w:rPr>
          <w:rFonts w:ascii="Arial" w:hAnsi="Arial" w:cs="Arial"/>
          <w:b/>
        </w:rPr>
        <w:sectPr w:rsidRPr="003D15A4" w:rsidR="00712EA7" w:rsidSect="00712EA7">
          <w:pgSz w:w="11906" w:h="16838" w:orient="portrait"/>
          <w:pgMar w:top="1440" w:right="1440" w:bottom="1440" w:left="1440" w:header="708" w:footer="708" w:gutter="0"/>
          <w:cols w:space="708"/>
          <w:docGrid w:linePitch="360"/>
        </w:sectPr>
      </w:pPr>
    </w:p>
    <w:p w:rsidRPr="003D15A4" w:rsidR="00FF316C" w:rsidP="00712EA7" w:rsidRDefault="00FF316C" w14:paraId="397130FE" w14:textId="32426006">
      <w:pPr>
        <w:rPr>
          <w:rFonts w:ascii="Arial" w:hAnsi="Arial" w:cs="Arial"/>
          <w:b/>
        </w:rPr>
      </w:pPr>
      <w:r w:rsidRPr="003D15A4">
        <w:rPr>
          <w:rFonts w:ascii="Arial" w:hAnsi="Arial" w:cs="Arial"/>
          <w:b/>
        </w:rPr>
        <w:lastRenderedPageBreak/>
        <w:t>Disclosure</w:t>
      </w:r>
    </w:p>
    <w:p w:rsidRPr="003D15A4" w:rsidR="00FF316C" w:rsidP="003038A8" w:rsidRDefault="00FF316C" w14:paraId="46715C36" w14:textId="77777777">
      <w:pPr>
        <w:rPr>
          <w:rFonts w:ascii="Arial" w:hAnsi="Arial" w:cs="Arial"/>
        </w:rPr>
      </w:pPr>
    </w:p>
    <w:p w:rsidRPr="003D15A4" w:rsidR="00FD5015" w:rsidP="003038A8" w:rsidRDefault="00FD5015" w14:paraId="05EB5897" w14:textId="77777777">
      <w:pPr>
        <w:tabs>
          <w:tab w:val="left" w:pos="709"/>
        </w:tabs>
        <w:jc w:val="both"/>
        <w:rPr>
          <w:rFonts w:ascii="Arial" w:hAnsi="Arial" w:cs="Arial"/>
        </w:rPr>
      </w:pPr>
      <w:bookmarkStart w:name="_Ref413748104" w:id="5"/>
      <w:r w:rsidRPr="003D15A4">
        <w:rPr>
          <w:rFonts w:ascii="Arial" w:hAnsi="Arial" w:cs="Arial"/>
        </w:rPr>
        <w:t>All Central Government Departments, their Executive Agencies and Non Departmental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w:t>
      </w:r>
      <w:bookmarkEnd w:id="5"/>
    </w:p>
    <w:p w:rsidRPr="003D15A4" w:rsidR="00FD5015" w:rsidP="00FD5015" w:rsidRDefault="00FD5015" w14:paraId="30B24B95" w14:textId="77777777">
      <w:pPr>
        <w:tabs>
          <w:tab w:val="left" w:pos="709"/>
        </w:tabs>
        <w:ind w:left="709" w:hanging="709"/>
        <w:jc w:val="both"/>
        <w:rPr>
          <w:rFonts w:ascii="Arial" w:hAnsi="Arial" w:cs="Arial"/>
        </w:rPr>
      </w:pPr>
    </w:p>
    <w:p w:rsidRPr="003D15A4" w:rsidR="00FF316C" w:rsidP="003038A8" w:rsidRDefault="00FD5015" w14:paraId="430A6BD8" w14:textId="77777777">
      <w:pPr>
        <w:tabs>
          <w:tab w:val="left" w:pos="709"/>
        </w:tabs>
        <w:jc w:val="both"/>
        <w:rPr>
          <w:rFonts w:ascii="Arial" w:hAnsi="Arial" w:cs="Arial"/>
        </w:rPr>
      </w:pPr>
      <w:bookmarkStart w:name="_Ref413748107" w:id="6"/>
      <w:r w:rsidRPr="003D15A4">
        <w:rPr>
          <w:rFonts w:ascii="Arial" w:hAnsi="Arial" w:cs="Arial"/>
        </w:rPr>
        <w:t xml:space="preserve">For these purposes, the Authority may disclose within Government any </w:t>
      </w:r>
      <w:r w:rsidRPr="003D15A4" w:rsidR="00FF316C">
        <w:rPr>
          <w:rFonts w:ascii="Arial" w:hAnsi="Arial" w:cs="Arial"/>
        </w:rPr>
        <w:t>details contained in your quotation</w:t>
      </w:r>
      <w:r w:rsidRPr="003D15A4">
        <w:rPr>
          <w:rFonts w:ascii="Arial" w:hAnsi="Arial" w:cs="Arial"/>
        </w:rPr>
        <w:t xml:space="preserve">. The information will not be disclosed outside Government during the procurement. </w:t>
      </w:r>
    </w:p>
    <w:p w:rsidRPr="003D15A4" w:rsidR="00FF316C" w:rsidP="003038A8" w:rsidRDefault="00FF316C" w14:paraId="01D819B6" w14:textId="77777777">
      <w:pPr>
        <w:tabs>
          <w:tab w:val="left" w:pos="709"/>
        </w:tabs>
        <w:jc w:val="both"/>
        <w:rPr>
          <w:rFonts w:ascii="Arial" w:hAnsi="Arial" w:cs="Arial"/>
        </w:rPr>
      </w:pPr>
    </w:p>
    <w:p w:rsidRPr="003D15A4" w:rsidR="00FF316C" w:rsidP="003038A8" w:rsidRDefault="00FF316C" w14:paraId="5A5EFF3B" w14:textId="77777777">
      <w:pPr>
        <w:tabs>
          <w:tab w:val="left" w:pos="851"/>
        </w:tabs>
        <w:jc w:val="both"/>
        <w:rPr>
          <w:rFonts w:ascii="Arial" w:hAnsi="Arial" w:cs="Arial"/>
        </w:rPr>
      </w:pPr>
      <w:r w:rsidRPr="003D15A4">
        <w:rPr>
          <w:rFonts w:ascii="Arial" w:hAnsi="Arial" w:cs="Arial"/>
        </w:rPr>
        <w:t>In addition</w:t>
      </w:r>
      <w:bookmarkStart w:name="_Ref413747748" w:id="7"/>
      <w:r w:rsidRPr="003D15A4">
        <w:rPr>
          <w:rFonts w:ascii="Arial" w:hAnsi="Arial" w:cs="Arial"/>
        </w:rPr>
        <w:t>,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bookmarkEnd w:id="7"/>
    </w:p>
    <w:p w:rsidRPr="003D15A4" w:rsidR="00CC7A48" w:rsidP="003038A8" w:rsidRDefault="00CC7A48" w14:paraId="09726969" w14:textId="77777777">
      <w:pPr>
        <w:tabs>
          <w:tab w:val="left" w:pos="851"/>
        </w:tabs>
        <w:jc w:val="both"/>
        <w:rPr>
          <w:rFonts w:ascii="Arial" w:hAnsi="Arial" w:cs="Arial"/>
        </w:rPr>
      </w:pPr>
    </w:p>
    <w:p w:rsidRPr="003D15A4" w:rsidR="00FF316C" w:rsidP="00FF316C" w:rsidRDefault="00FF316C" w14:paraId="054285A3" w14:textId="77777777">
      <w:pPr>
        <w:tabs>
          <w:tab w:val="left" w:pos="851"/>
        </w:tabs>
        <w:ind w:left="851" w:hanging="851"/>
        <w:jc w:val="both"/>
        <w:rPr>
          <w:rFonts w:ascii="Arial" w:hAnsi="Arial" w:cs="Arial"/>
        </w:rPr>
      </w:pPr>
    </w:p>
    <w:p w:rsidRPr="003D15A4" w:rsidR="00FD5015" w:rsidP="003038A8" w:rsidRDefault="00FF316C" w14:paraId="640D834C" w14:textId="77777777">
      <w:pPr>
        <w:tabs>
          <w:tab w:val="left" w:pos="709"/>
        </w:tabs>
        <w:jc w:val="both"/>
        <w:rPr>
          <w:rFonts w:ascii="Arial" w:hAnsi="Arial" w:cs="Arial"/>
        </w:rPr>
      </w:pPr>
      <w:r w:rsidRPr="003D15A4">
        <w:rPr>
          <w:rFonts w:ascii="Arial" w:hAnsi="Arial" w:cs="Arial"/>
        </w:rPr>
        <w:t>By submitting a quotation you</w:t>
      </w:r>
      <w:r w:rsidRPr="003D15A4" w:rsidR="00FD5015">
        <w:rPr>
          <w:rFonts w:ascii="Arial" w:hAnsi="Arial" w:cs="Arial"/>
        </w:rPr>
        <w:t xml:space="preserve"> consent to these terms as part of the procurement.</w:t>
      </w:r>
      <w:bookmarkEnd w:id="6"/>
    </w:p>
    <w:p w:rsidRPr="003D15A4" w:rsidR="00FF316C" w:rsidP="00FF316C" w:rsidRDefault="00FF316C" w14:paraId="7572E694" w14:textId="77777777">
      <w:pPr>
        <w:pStyle w:val="Heading3"/>
        <w:rPr>
          <w:rFonts w:ascii="Arial" w:hAnsi="Arial" w:cs="Arial"/>
          <w:color w:val="auto"/>
        </w:rPr>
      </w:pPr>
      <w:r w:rsidRPr="003D15A4">
        <w:rPr>
          <w:rFonts w:ascii="Arial" w:hAnsi="Arial" w:cs="Arial"/>
          <w:color w:val="auto"/>
        </w:rPr>
        <w:t>Disclaimers</w:t>
      </w:r>
    </w:p>
    <w:p w:rsidRPr="003D15A4" w:rsidR="00FF316C" w:rsidP="003038A8" w:rsidRDefault="00FF316C" w14:paraId="5404B227" w14:textId="77777777">
      <w:pPr>
        <w:rPr>
          <w:rFonts w:ascii="Arial" w:hAnsi="Arial" w:cs="Arial"/>
        </w:rPr>
      </w:pPr>
    </w:p>
    <w:p w:rsidRPr="003D15A4" w:rsidR="00FF316C" w:rsidP="003038A8" w:rsidRDefault="00FF316C" w14:paraId="53335BB5" w14:textId="77777777">
      <w:pPr>
        <w:tabs>
          <w:tab w:val="left" w:pos="851"/>
        </w:tabs>
        <w:jc w:val="both"/>
        <w:rPr>
          <w:rFonts w:ascii="Arial" w:hAnsi="Arial" w:cs="Arial"/>
        </w:rPr>
      </w:pPr>
      <w:r w:rsidRPr="003D15A4">
        <w:rPr>
          <w:rFonts w:ascii="Arial" w:hAnsi="Arial" w:cs="Arial"/>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rsidRPr="003D15A4" w:rsidR="00FF316C" w:rsidP="00FF316C" w:rsidRDefault="00FF316C" w14:paraId="74520AEA" w14:textId="77777777">
      <w:pPr>
        <w:tabs>
          <w:tab w:val="left" w:pos="851"/>
        </w:tabs>
        <w:ind w:left="851" w:hanging="851"/>
        <w:jc w:val="both"/>
        <w:rPr>
          <w:rFonts w:ascii="Arial" w:hAnsi="Arial" w:cs="Arial"/>
        </w:rPr>
      </w:pPr>
    </w:p>
    <w:p w:rsidRPr="003D15A4" w:rsidR="00FF316C" w:rsidP="003038A8" w:rsidRDefault="00FF316C" w14:paraId="0A799CE3" w14:textId="77777777">
      <w:pPr>
        <w:tabs>
          <w:tab w:val="left" w:pos="851"/>
        </w:tabs>
        <w:jc w:val="both"/>
        <w:rPr>
          <w:rFonts w:ascii="Arial" w:hAnsi="Arial" w:cs="Arial"/>
        </w:rPr>
      </w:pPr>
      <w:r w:rsidRPr="003D15A4">
        <w:rPr>
          <w:rFonts w:ascii="Arial" w:hAnsi="Arial" w:cs="Arial"/>
        </w:rPr>
        <w:t>The Authority does not:</w:t>
      </w:r>
    </w:p>
    <w:p w:rsidRPr="003D15A4" w:rsidR="00FF316C" w:rsidP="00FF316C" w:rsidRDefault="00FF316C" w14:paraId="768456E6" w14:textId="77777777">
      <w:pPr>
        <w:tabs>
          <w:tab w:val="left" w:pos="851"/>
        </w:tabs>
        <w:ind w:left="851" w:hanging="851"/>
        <w:jc w:val="both"/>
        <w:rPr>
          <w:rFonts w:ascii="Arial" w:hAnsi="Arial" w:cs="Arial"/>
        </w:rPr>
      </w:pPr>
    </w:p>
    <w:p w:rsidRPr="003D15A4" w:rsidR="00FF316C" w:rsidP="00F91CFD" w:rsidRDefault="00FF316C" w14:paraId="4E06BCBA" w14:textId="77777777">
      <w:pPr>
        <w:numPr>
          <w:ilvl w:val="0"/>
          <w:numId w:val="2"/>
        </w:numPr>
        <w:tabs>
          <w:tab w:val="left" w:pos="567"/>
        </w:tabs>
        <w:ind w:left="567" w:hanging="567"/>
        <w:jc w:val="both"/>
        <w:rPr>
          <w:rFonts w:ascii="Arial" w:hAnsi="Arial" w:cs="Arial"/>
        </w:rPr>
      </w:pPr>
      <w:r w:rsidRPr="003D15A4">
        <w:rPr>
          <w:rFonts w:ascii="Arial" w:hAnsi="Arial" w:cs="Arial"/>
        </w:rPr>
        <w:t>make any representation or warranty (express or implied) as to the accuracy, reasonableness or completeness of the RFQ;</w:t>
      </w:r>
    </w:p>
    <w:p w:rsidRPr="003D15A4" w:rsidR="00FF316C" w:rsidP="00684722" w:rsidRDefault="00FF316C" w14:paraId="7382F91E" w14:textId="77777777">
      <w:pPr>
        <w:tabs>
          <w:tab w:val="left" w:pos="567"/>
        </w:tabs>
        <w:ind w:left="567" w:hanging="567"/>
        <w:jc w:val="both"/>
        <w:rPr>
          <w:rFonts w:ascii="Arial" w:hAnsi="Arial" w:cs="Arial"/>
        </w:rPr>
      </w:pPr>
    </w:p>
    <w:p w:rsidRPr="003D15A4" w:rsidR="00FF316C" w:rsidP="00F91CFD" w:rsidRDefault="00FF316C" w14:paraId="029BF408" w14:textId="77777777">
      <w:pPr>
        <w:numPr>
          <w:ilvl w:val="0"/>
          <w:numId w:val="2"/>
        </w:numPr>
        <w:tabs>
          <w:tab w:val="left" w:pos="567"/>
        </w:tabs>
        <w:ind w:left="567" w:hanging="567"/>
        <w:jc w:val="both"/>
        <w:rPr>
          <w:rFonts w:ascii="Arial" w:hAnsi="Arial" w:cs="Arial"/>
        </w:rPr>
      </w:pPr>
      <w:r w:rsidRPr="003D15A4">
        <w:rPr>
          <w:rFonts w:ascii="Arial" w:hAnsi="Arial" w:cs="Arial"/>
        </w:rPr>
        <w:t>accept any liability for the information contained in the RFQ or for the fairness, accuracy or completeness of that information; or</w:t>
      </w:r>
    </w:p>
    <w:p w:rsidRPr="003D15A4" w:rsidR="00FF316C" w:rsidP="00684722" w:rsidRDefault="00FF316C" w14:paraId="33ED7B66" w14:textId="77777777">
      <w:pPr>
        <w:tabs>
          <w:tab w:val="left" w:pos="567"/>
        </w:tabs>
        <w:ind w:left="567" w:hanging="567"/>
        <w:jc w:val="both"/>
        <w:rPr>
          <w:rFonts w:ascii="Arial" w:hAnsi="Arial" w:cs="Arial"/>
        </w:rPr>
      </w:pPr>
    </w:p>
    <w:p w:rsidRPr="003D15A4" w:rsidR="00FF316C" w:rsidP="00F91CFD" w:rsidRDefault="00FF316C" w14:paraId="38A3BD24" w14:textId="77777777">
      <w:pPr>
        <w:numPr>
          <w:ilvl w:val="0"/>
          <w:numId w:val="2"/>
        </w:numPr>
        <w:tabs>
          <w:tab w:val="left" w:pos="567"/>
        </w:tabs>
        <w:ind w:left="567" w:hanging="567"/>
        <w:jc w:val="both"/>
        <w:rPr>
          <w:rFonts w:ascii="Arial" w:hAnsi="Arial" w:cs="Arial"/>
        </w:rPr>
      </w:pPr>
      <w:r w:rsidRPr="003D15A4">
        <w:rPr>
          <w:rFonts w:ascii="Arial" w:hAnsi="Arial" w:cs="Arial"/>
        </w:rPr>
        <w:t>accept any liability for any loss or damage (other than in respect of fraudulent misrepresentation or any other liability which cannot lawfully be excluded) arising as a result of reliance on such information or any subsequent communication.</w:t>
      </w:r>
    </w:p>
    <w:p w:rsidRPr="003D15A4" w:rsidR="00FF316C" w:rsidP="00FF316C" w:rsidRDefault="00FF316C" w14:paraId="7C9BEAB0" w14:textId="77777777">
      <w:pPr>
        <w:tabs>
          <w:tab w:val="left" w:pos="1418"/>
        </w:tabs>
        <w:ind w:left="1418" w:hanging="567"/>
        <w:jc w:val="both"/>
        <w:rPr>
          <w:rFonts w:ascii="Arial" w:hAnsi="Arial" w:cs="Arial"/>
        </w:rPr>
      </w:pPr>
    </w:p>
    <w:p w:rsidRPr="003D15A4" w:rsidR="00FF316C" w:rsidP="003038A8" w:rsidRDefault="00FF316C" w14:paraId="04874F43" w14:textId="77777777">
      <w:pPr>
        <w:tabs>
          <w:tab w:val="left" w:pos="851"/>
        </w:tabs>
        <w:jc w:val="both"/>
        <w:rPr>
          <w:rFonts w:ascii="Arial" w:hAnsi="Arial" w:cs="Arial"/>
        </w:rPr>
      </w:pPr>
      <w:r w:rsidRPr="003D15A4">
        <w:rPr>
          <w:rFonts w:ascii="Arial" w:hAnsi="Arial" w:cs="Arial"/>
        </w:rPr>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rsidRPr="003D15A4" w:rsidR="003940AE" w:rsidP="003038A8" w:rsidRDefault="003940AE" w14:paraId="55F8716A" w14:textId="77777777">
      <w:pPr>
        <w:tabs>
          <w:tab w:val="left" w:pos="851"/>
        </w:tabs>
        <w:jc w:val="both"/>
        <w:rPr>
          <w:rFonts w:ascii="Arial" w:hAnsi="Arial" w:cs="Arial"/>
        </w:rPr>
      </w:pPr>
    </w:p>
    <w:p w:rsidRPr="003D15A4" w:rsidR="00712EA7" w:rsidP="003940AE" w:rsidRDefault="00712EA7" w14:paraId="10CB2FFA" w14:textId="77777777">
      <w:pPr>
        <w:spacing w:line="276" w:lineRule="auto"/>
        <w:jc w:val="both"/>
        <w:rPr>
          <w:rFonts w:ascii="Arial" w:hAnsi="Arial" w:cs="Arial"/>
          <w:b/>
          <w:bCs/>
        </w:rPr>
      </w:pPr>
    </w:p>
    <w:p w:rsidRPr="003D15A4" w:rsidR="00712EA7" w:rsidP="003940AE" w:rsidRDefault="00712EA7" w14:paraId="5DFC380D" w14:textId="77777777">
      <w:pPr>
        <w:spacing w:line="276" w:lineRule="auto"/>
        <w:jc w:val="both"/>
        <w:rPr>
          <w:rFonts w:ascii="Arial" w:hAnsi="Arial" w:cs="Arial"/>
          <w:b/>
          <w:bCs/>
        </w:rPr>
      </w:pPr>
    </w:p>
    <w:p w:rsidRPr="003D15A4" w:rsidR="00712EA7" w:rsidP="003940AE" w:rsidRDefault="00712EA7" w14:paraId="2FFF2756" w14:textId="77777777">
      <w:pPr>
        <w:spacing w:line="276" w:lineRule="auto"/>
        <w:jc w:val="both"/>
        <w:rPr>
          <w:rFonts w:ascii="Arial" w:hAnsi="Arial" w:cs="Arial"/>
          <w:b/>
          <w:bCs/>
        </w:rPr>
      </w:pPr>
    </w:p>
    <w:p w:rsidRPr="003D15A4" w:rsidR="003940AE" w:rsidP="003940AE" w:rsidRDefault="003940AE" w14:paraId="3723D290" w14:textId="77777777">
      <w:pPr>
        <w:spacing w:line="276" w:lineRule="auto"/>
        <w:jc w:val="both"/>
        <w:rPr>
          <w:rFonts w:ascii="Arial" w:hAnsi="Arial" w:cs="Arial"/>
          <w:b/>
          <w:bCs/>
        </w:rPr>
      </w:pPr>
      <w:r w:rsidRPr="003D15A4">
        <w:rPr>
          <w:rFonts w:ascii="Arial" w:hAnsi="Arial" w:cs="Arial"/>
          <w:b/>
          <w:bCs/>
        </w:rPr>
        <w:t>Protection of Personal Data</w:t>
      </w:r>
    </w:p>
    <w:p w:rsidRPr="003D15A4" w:rsidR="003940AE" w:rsidP="003940AE" w:rsidRDefault="003940AE" w14:paraId="7451BD18" w14:textId="77777777">
      <w:pPr>
        <w:spacing w:line="276" w:lineRule="auto"/>
        <w:jc w:val="both"/>
        <w:rPr>
          <w:rFonts w:ascii="Arial" w:hAnsi="Arial" w:cs="Arial"/>
        </w:rPr>
      </w:pPr>
    </w:p>
    <w:p w:rsidRPr="003D15A4" w:rsidR="003940AE" w:rsidP="003940AE" w:rsidRDefault="003940AE" w14:paraId="7ED0394D" w14:textId="77777777">
      <w:pPr>
        <w:spacing w:line="276" w:lineRule="auto"/>
        <w:jc w:val="both"/>
        <w:rPr>
          <w:rFonts w:ascii="Arial" w:hAnsi="Arial" w:cs="Arial"/>
        </w:rPr>
      </w:pPr>
      <w:r w:rsidRPr="003D15A4">
        <w:rPr>
          <w:rFonts w:ascii="Arial" w:hAnsi="Arial" w:cs="Arial"/>
        </w:rPr>
        <w:t>In order to comply with the General Data Protection Regulations 2018 the contractor must agree to the following:</w:t>
      </w:r>
    </w:p>
    <w:p w:rsidRPr="003D15A4" w:rsidR="003940AE" w:rsidP="003940AE" w:rsidRDefault="003940AE" w14:paraId="15333B48" w14:textId="77777777">
      <w:pPr>
        <w:spacing w:line="276" w:lineRule="auto"/>
        <w:jc w:val="both"/>
        <w:rPr>
          <w:rFonts w:ascii="Arial" w:hAnsi="Arial" w:cs="Arial"/>
        </w:rPr>
      </w:pPr>
    </w:p>
    <w:p w:rsidRPr="003D15A4" w:rsidR="003940AE" w:rsidP="00F91CFD" w:rsidRDefault="003940AE" w14:paraId="6975F9D1" w14:textId="77777777">
      <w:pPr>
        <w:numPr>
          <w:ilvl w:val="0"/>
          <w:numId w:val="3"/>
        </w:numPr>
        <w:spacing w:line="276" w:lineRule="auto"/>
        <w:jc w:val="both"/>
        <w:rPr>
          <w:rFonts w:ascii="Arial" w:hAnsi="Arial" w:cs="Arial"/>
        </w:rPr>
      </w:pPr>
      <w:r w:rsidRPr="003D15A4">
        <w:rPr>
          <w:rFonts w:ascii="Arial" w:hAnsi="Arial" w:cs="Arial"/>
        </w:rPr>
        <w:lastRenderedPageBreak/>
        <w:t>You must only process any personal data in strict accordance with instructions from the Authority</w:t>
      </w:r>
    </w:p>
    <w:p w:rsidRPr="003D15A4" w:rsidR="003940AE" w:rsidP="00F91CFD" w:rsidRDefault="003940AE" w14:paraId="6DFDBDC2" w14:textId="77777777">
      <w:pPr>
        <w:numPr>
          <w:ilvl w:val="0"/>
          <w:numId w:val="4"/>
        </w:numPr>
        <w:spacing w:line="276" w:lineRule="auto"/>
        <w:jc w:val="both"/>
        <w:rPr>
          <w:rFonts w:ascii="Arial" w:hAnsi="Arial" w:cs="Arial"/>
        </w:rPr>
      </w:pPr>
      <w:r w:rsidRPr="003D15A4">
        <w:rPr>
          <w:rFonts w:ascii="Arial" w:hAnsi="Arial" w:cs="Arial"/>
        </w:rPr>
        <w:t>You must ensure that all the personal data that we disclose to you or you collect on our behalf under this agreement are kept confidential.</w:t>
      </w:r>
    </w:p>
    <w:p w:rsidRPr="003D15A4" w:rsidR="003940AE" w:rsidP="00F91CFD" w:rsidRDefault="003940AE" w14:paraId="3A65BED4" w14:textId="77777777">
      <w:pPr>
        <w:numPr>
          <w:ilvl w:val="0"/>
          <w:numId w:val="4"/>
        </w:numPr>
        <w:spacing w:line="276" w:lineRule="auto"/>
        <w:jc w:val="both"/>
        <w:rPr>
          <w:rFonts w:ascii="Arial" w:hAnsi="Arial" w:cs="Arial"/>
        </w:rPr>
      </w:pPr>
      <w:r w:rsidRPr="003D15A4">
        <w:rPr>
          <w:rFonts w:ascii="Arial" w:hAnsi="Arial" w:cs="Arial"/>
        </w:rPr>
        <w:t>You must take reasonable steps to ensure the reliability of employees who have access to personal data.</w:t>
      </w:r>
    </w:p>
    <w:p w:rsidRPr="003D15A4" w:rsidR="003940AE" w:rsidP="00F91CFD" w:rsidRDefault="003940AE" w14:paraId="6C568E86" w14:textId="77777777">
      <w:pPr>
        <w:numPr>
          <w:ilvl w:val="0"/>
          <w:numId w:val="4"/>
        </w:numPr>
        <w:spacing w:line="276" w:lineRule="auto"/>
        <w:jc w:val="both"/>
        <w:rPr>
          <w:rFonts w:ascii="Arial" w:hAnsi="Arial" w:cs="Arial"/>
        </w:rPr>
      </w:pPr>
      <w:r w:rsidRPr="003D15A4">
        <w:rPr>
          <w:rFonts w:ascii="Arial" w:hAnsi="Arial" w:cs="Arial"/>
        </w:rPr>
        <w:t>Only employees who may be required to assist in meeting the obligations under this agreement may have access to the personal data.</w:t>
      </w:r>
    </w:p>
    <w:p w:rsidRPr="003D15A4" w:rsidR="003940AE" w:rsidP="00F91CFD" w:rsidRDefault="003940AE" w14:paraId="4FA69DC5" w14:textId="77777777">
      <w:pPr>
        <w:numPr>
          <w:ilvl w:val="0"/>
          <w:numId w:val="4"/>
        </w:numPr>
        <w:spacing w:line="276" w:lineRule="auto"/>
        <w:jc w:val="both"/>
        <w:rPr>
          <w:rFonts w:ascii="Arial" w:hAnsi="Arial" w:cs="Arial"/>
        </w:rPr>
      </w:pPr>
      <w:r w:rsidRPr="003D15A4">
        <w:rPr>
          <w:rFonts w:ascii="Arial" w:hAnsi="Arial" w:cs="Arial"/>
        </w:rPr>
        <w:t>Any disclosure of personal data must be made in confidence and extend only so far as that which is specifically necessary for the purposes of this agreement.</w:t>
      </w:r>
    </w:p>
    <w:p w:rsidRPr="003D15A4" w:rsidR="003940AE" w:rsidP="00F91CFD" w:rsidRDefault="003940AE" w14:paraId="45FF6868" w14:textId="77777777">
      <w:pPr>
        <w:numPr>
          <w:ilvl w:val="0"/>
          <w:numId w:val="4"/>
        </w:numPr>
        <w:spacing w:line="276" w:lineRule="auto"/>
        <w:jc w:val="both"/>
        <w:rPr>
          <w:rFonts w:ascii="Arial" w:hAnsi="Arial" w:cs="Arial"/>
        </w:rPr>
      </w:pPr>
      <w:r w:rsidRPr="003D15A4">
        <w:rPr>
          <w:rFonts w:ascii="Arial" w:hAnsi="Arial" w:cs="Arial"/>
        </w:rPr>
        <w:t>You must ensure that there are appropriate security measures in place to safeguard against any unauthorised access or unlawful processing or accidental loss, destruction or damage or disclosure of the personal data.</w:t>
      </w:r>
    </w:p>
    <w:p w:rsidRPr="003D15A4" w:rsidR="003940AE" w:rsidP="00F91CFD" w:rsidRDefault="003940AE" w14:paraId="72552F73" w14:textId="77777777">
      <w:pPr>
        <w:numPr>
          <w:ilvl w:val="0"/>
          <w:numId w:val="4"/>
        </w:numPr>
        <w:spacing w:line="276" w:lineRule="auto"/>
        <w:jc w:val="both"/>
        <w:rPr>
          <w:rFonts w:ascii="Arial" w:hAnsi="Arial" w:cs="Arial"/>
        </w:rPr>
      </w:pPr>
      <w:r w:rsidRPr="003D15A4">
        <w:rPr>
          <w:rFonts w:ascii="Arial" w:hAnsi="Arial" w:cs="Arial"/>
        </w:rPr>
        <w:t>On termination of this agreement, for whatever reason, the personal data must be returned to us promptly and safely, together with all copies in your possession or control.</w:t>
      </w:r>
    </w:p>
    <w:p w:rsidRPr="003D15A4" w:rsidR="003940AE" w:rsidP="003940AE" w:rsidRDefault="003940AE" w14:paraId="490A4E88" w14:textId="77777777">
      <w:pPr>
        <w:spacing w:line="276" w:lineRule="auto"/>
        <w:jc w:val="both"/>
        <w:rPr>
          <w:rFonts w:ascii="Arial" w:hAnsi="Arial" w:cs="Arial"/>
        </w:rPr>
      </w:pPr>
    </w:p>
    <w:p w:rsidRPr="003D15A4" w:rsidR="003940AE" w:rsidP="003940AE" w:rsidRDefault="003940AE" w14:paraId="2B7385B5" w14:textId="77777777">
      <w:pPr>
        <w:spacing w:after="240" w:line="276" w:lineRule="auto"/>
        <w:jc w:val="both"/>
        <w:rPr>
          <w:rFonts w:ascii="Arial" w:hAnsi="Arial" w:cs="Arial"/>
          <w:b/>
          <w:bCs/>
        </w:rPr>
      </w:pPr>
      <w:r w:rsidRPr="003D15A4">
        <w:rPr>
          <w:rFonts w:ascii="Arial" w:hAnsi="Arial" w:cs="Arial"/>
          <w:b/>
          <w:bCs/>
        </w:rPr>
        <w:t>General Data Protection Regulations 2018</w:t>
      </w:r>
    </w:p>
    <w:p w:rsidRPr="003D15A4" w:rsidR="003940AE" w:rsidP="003940AE" w:rsidRDefault="003940AE" w14:paraId="09DD437A" w14:textId="77777777">
      <w:pPr>
        <w:spacing w:line="276" w:lineRule="auto"/>
        <w:jc w:val="both"/>
        <w:rPr>
          <w:rFonts w:ascii="Arial" w:hAnsi="Arial" w:cs="Arial"/>
        </w:rPr>
      </w:pPr>
      <w:r w:rsidRPr="003D15A4">
        <w:rPr>
          <w:rFonts w:ascii="Arial" w:hAnsi="Arial" w:cs="Arial"/>
        </w:rPr>
        <w:t>For the purposes of the Regulations the Authority is the data processor.</w:t>
      </w:r>
    </w:p>
    <w:p w:rsidRPr="003D15A4" w:rsidR="003940AE" w:rsidP="003940AE" w:rsidRDefault="003940AE" w14:paraId="0872672E" w14:textId="77777777">
      <w:pPr>
        <w:spacing w:line="276" w:lineRule="auto"/>
        <w:jc w:val="both"/>
        <w:rPr>
          <w:rFonts w:ascii="Arial" w:hAnsi="Arial" w:cs="Arial"/>
        </w:rPr>
      </w:pPr>
    </w:p>
    <w:p w:rsidRPr="003D15A4" w:rsidR="003940AE" w:rsidP="003940AE" w:rsidRDefault="003940AE" w14:paraId="27ED0A9B" w14:textId="77777777">
      <w:pPr>
        <w:spacing w:line="276" w:lineRule="auto"/>
        <w:jc w:val="both"/>
        <w:rPr>
          <w:rFonts w:ascii="Arial" w:hAnsi="Arial" w:cs="Arial"/>
        </w:rPr>
      </w:pPr>
      <w:r w:rsidRPr="003D15A4">
        <w:rPr>
          <w:rFonts w:ascii="Arial" w:hAnsi="Arial" w:cs="Arial"/>
        </w:rPr>
        <w:t xml:space="preserve">The personal information that we have asked you provide on individuals (data subjects) that will be working for you on this contract will be used in compiling the tender list and in assessing your offer. If you are unsuccessful the information will be </w:t>
      </w:r>
      <w:r w:rsidRPr="003D15A4">
        <w:rPr>
          <w:rStyle w:val="Strong"/>
          <w:rFonts w:ascii="Arial" w:hAnsi="Arial" w:cs="Arial"/>
        </w:rPr>
        <w:t>held and destroyed within two years</w:t>
      </w:r>
      <w:r w:rsidRPr="003D15A4">
        <w:rPr>
          <w:rFonts w:ascii="Arial" w:hAnsi="Arial" w:cs="Arial"/>
        </w:rPr>
        <w:t xml:space="preserve"> of the award of contracts. If you are awarded a contract it will be retained for the duration of the contract and destroyed within </w:t>
      </w:r>
      <w:r w:rsidRPr="003D15A4">
        <w:rPr>
          <w:rFonts w:ascii="Arial" w:hAnsi="Arial" w:cs="Arial"/>
          <w:b/>
          <w:bCs/>
        </w:rPr>
        <w:t>seven years</w:t>
      </w:r>
      <w:r w:rsidRPr="003D15A4">
        <w:rPr>
          <w:rFonts w:ascii="Arial" w:hAnsi="Arial" w:cs="Arial"/>
        </w:rPr>
        <w:t xml:space="preserve"> of the contract’s expiry.</w:t>
      </w:r>
    </w:p>
    <w:p w:rsidRPr="003D15A4" w:rsidR="003940AE" w:rsidP="003940AE" w:rsidRDefault="003940AE" w14:paraId="4BBCAD4E" w14:textId="77777777">
      <w:pPr>
        <w:spacing w:line="276" w:lineRule="auto"/>
        <w:jc w:val="both"/>
        <w:rPr>
          <w:rFonts w:ascii="Arial" w:hAnsi="Arial" w:cs="Arial"/>
        </w:rPr>
      </w:pPr>
    </w:p>
    <w:p w:rsidRPr="00DF2F0B" w:rsidR="00712EA7" w:rsidP="00712EA7" w:rsidRDefault="003940AE" w14:paraId="3330F5AC" w14:textId="11FC172F">
      <w:pPr>
        <w:spacing w:line="276" w:lineRule="auto"/>
        <w:jc w:val="both"/>
        <w:rPr>
          <w:rFonts w:ascii="Arial" w:hAnsi="Arial" w:cs="Arial"/>
        </w:rPr>
        <w:sectPr w:rsidRPr="00DF2F0B" w:rsidR="00712EA7" w:rsidSect="00712EA7">
          <w:pgSz w:w="11906" w:h="16838" w:orient="portrait"/>
          <w:pgMar w:top="1440" w:right="1440" w:bottom="1440" w:left="1440" w:header="708" w:footer="708" w:gutter="0"/>
          <w:cols w:space="708"/>
          <w:docGrid w:linePitch="360"/>
        </w:sectPr>
      </w:pPr>
      <w:r w:rsidRPr="003D15A4">
        <w:rPr>
          <w:rFonts w:ascii="Arial" w:hAnsi="Arial" w:cs="Arial"/>
        </w:rPr>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bookmarkStart w:name="Annex1" w:id="8"/>
    </w:p>
    <w:bookmarkEnd w:id="8"/>
    <w:p w:rsidR="00D8173D" w:rsidP="002C6A23" w:rsidRDefault="006E409D" w14:paraId="0D834C08" w14:textId="7D99370D">
      <w:pPr>
        <w:spacing w:after="160" w:line="259" w:lineRule="auto"/>
        <w:contextualSpacing/>
        <w:rPr>
          <w:rFonts w:ascii="Arial" w:hAnsi="Arial" w:cs="Arial"/>
          <w:b/>
          <w:bCs/>
          <w:sz w:val="32"/>
          <w:szCs w:val="32"/>
        </w:rPr>
      </w:pPr>
      <w:r>
        <w:rPr>
          <w:rFonts w:ascii="Arial" w:hAnsi="Arial" w:cs="Arial"/>
          <w:b/>
          <w:bCs/>
          <w:noProof/>
          <w:sz w:val="32"/>
          <w:szCs w:val="32"/>
        </w:rPr>
        <w:lastRenderedPageBreak/>
        <w:drawing>
          <wp:anchor distT="0" distB="0" distL="114300" distR="114300" simplePos="0" relativeHeight="251656704" behindDoc="1" locked="0" layoutInCell="1" allowOverlap="1" wp14:anchorId="4A7DE45D" wp14:editId="79E1F75D">
            <wp:simplePos x="0" y="0"/>
            <wp:positionH relativeFrom="margin">
              <wp:align>center</wp:align>
            </wp:positionH>
            <wp:positionV relativeFrom="paragraph">
              <wp:posOffset>4068445</wp:posOffset>
            </wp:positionV>
            <wp:extent cx="5476240" cy="3620135"/>
            <wp:effectExtent l="0" t="0" r="0" b="0"/>
            <wp:wrapTight wrapText="bothSides">
              <wp:wrapPolygon edited="0">
                <wp:start x="0" y="0"/>
                <wp:lineTo x="0" y="21483"/>
                <wp:lineTo x="21490" y="21483"/>
                <wp:lineTo x="2149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887" t="8711" r="24120" b="29454"/>
                    <a:stretch>
                      <a:fillRect/>
                    </a:stretch>
                  </pic:blipFill>
                  <pic:spPr bwMode="auto">
                    <a:xfrm>
                      <a:off x="0" y="0"/>
                      <a:ext cx="5476240" cy="3620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sz w:val="32"/>
          <w:szCs w:val="32"/>
        </w:rPr>
        <w:drawing>
          <wp:anchor distT="0" distB="0" distL="114300" distR="114300" simplePos="0" relativeHeight="251655680" behindDoc="1" locked="0" layoutInCell="1" allowOverlap="1" wp14:anchorId="5BB1AE70" wp14:editId="43B01FDF">
            <wp:simplePos x="0" y="0"/>
            <wp:positionH relativeFrom="margin">
              <wp:align>center</wp:align>
            </wp:positionH>
            <wp:positionV relativeFrom="paragraph">
              <wp:posOffset>271145</wp:posOffset>
            </wp:positionV>
            <wp:extent cx="5731510" cy="3618865"/>
            <wp:effectExtent l="0" t="0" r="2540" b="635"/>
            <wp:wrapTight wrapText="bothSides">
              <wp:wrapPolygon edited="0">
                <wp:start x="0" y="0"/>
                <wp:lineTo x="0" y="21490"/>
                <wp:lineTo x="21538" y="21490"/>
                <wp:lineTo x="2153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618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32"/>
          <w:szCs w:val="32"/>
        </w:rPr>
        <w:t>Appendix A: - Site Maps</w:t>
      </w:r>
    </w:p>
    <w:p w:rsidR="006E409D" w:rsidP="002C6A23" w:rsidRDefault="006E409D" w14:paraId="2AA71963" w14:textId="6007B697">
      <w:pPr>
        <w:spacing w:after="160" w:line="259" w:lineRule="auto"/>
        <w:contextualSpacing/>
        <w:rPr>
          <w:rFonts w:ascii="Arial" w:hAnsi="Arial" w:cs="Arial"/>
          <w:b/>
          <w:bCs/>
          <w:sz w:val="32"/>
          <w:szCs w:val="32"/>
        </w:rPr>
      </w:pPr>
    </w:p>
    <w:p w:rsidR="006E409D" w:rsidP="002C6A23" w:rsidRDefault="006E409D" w14:paraId="0CB47FDF" w14:textId="6CDB9E8C">
      <w:pPr>
        <w:spacing w:after="160" w:line="259" w:lineRule="auto"/>
        <w:contextualSpacing/>
        <w:rPr>
          <w:rFonts w:ascii="Arial" w:hAnsi="Arial" w:cs="Arial"/>
          <w:b/>
          <w:bCs/>
          <w:sz w:val="32"/>
          <w:szCs w:val="32"/>
        </w:rPr>
      </w:pPr>
    </w:p>
    <w:p w:rsidR="006E409D" w:rsidP="002C6A23" w:rsidRDefault="006E409D" w14:paraId="405E5320" w14:textId="02DED255">
      <w:pPr>
        <w:spacing w:after="160" w:line="259" w:lineRule="auto"/>
        <w:contextualSpacing/>
        <w:rPr>
          <w:rFonts w:ascii="Arial" w:hAnsi="Arial" w:cs="Arial"/>
          <w:b/>
          <w:bCs/>
          <w:sz w:val="32"/>
          <w:szCs w:val="32"/>
        </w:rPr>
      </w:pPr>
    </w:p>
    <w:p w:rsidR="006E409D" w:rsidP="002C6A23" w:rsidRDefault="006E409D" w14:paraId="3937CB97" w14:textId="2C8A28FD">
      <w:pPr>
        <w:spacing w:after="160" w:line="259" w:lineRule="auto"/>
        <w:contextualSpacing/>
        <w:rPr>
          <w:rFonts w:ascii="Arial" w:hAnsi="Arial" w:cs="Arial"/>
          <w:b/>
          <w:bCs/>
          <w:sz w:val="32"/>
          <w:szCs w:val="32"/>
        </w:rPr>
      </w:pPr>
    </w:p>
    <w:p w:rsidR="006E409D" w:rsidP="002C6A23" w:rsidRDefault="006E409D" w14:paraId="4B53472E" w14:textId="307359B3">
      <w:pPr>
        <w:spacing w:after="160" w:line="259" w:lineRule="auto"/>
        <w:contextualSpacing/>
        <w:rPr>
          <w:rFonts w:ascii="Arial" w:hAnsi="Arial" w:cs="Arial"/>
          <w:b/>
          <w:bCs/>
          <w:sz w:val="32"/>
          <w:szCs w:val="32"/>
        </w:rPr>
      </w:pPr>
      <w:r>
        <w:rPr>
          <w:rFonts w:ascii="Arial" w:hAnsi="Arial" w:cs="Arial"/>
          <w:b/>
          <w:bCs/>
          <w:sz w:val="32"/>
          <w:szCs w:val="32"/>
        </w:rPr>
        <w:lastRenderedPageBreak/>
        <w:t>Appendix B: - Scientific Interest and Citation</w:t>
      </w:r>
    </w:p>
    <w:p w:rsidR="006E409D" w:rsidP="002C6A23" w:rsidRDefault="006E409D" w14:paraId="5444EA7D" w14:textId="71C64D1B">
      <w:pPr>
        <w:spacing w:after="160" w:line="259" w:lineRule="auto"/>
        <w:contextualSpacing/>
        <w:rPr>
          <w:rFonts w:ascii="Arial" w:hAnsi="Arial" w:cs="Arial"/>
          <w:b/>
          <w:bCs/>
          <w:sz w:val="32"/>
          <w:szCs w:val="32"/>
        </w:rPr>
      </w:pPr>
    </w:p>
    <w:p w:rsidR="002535FE" w:rsidP="002C6A23" w:rsidRDefault="002535FE" w14:paraId="5F8903E3" w14:textId="23EED210">
      <w:pPr>
        <w:spacing w:after="160" w:line="259" w:lineRule="auto"/>
        <w:contextualSpacing/>
        <w:rPr>
          <w:rFonts w:ascii="Arial" w:hAnsi="Arial" w:cs="Arial"/>
          <w:b/>
          <w:bCs/>
          <w:sz w:val="32"/>
          <w:szCs w:val="32"/>
        </w:rPr>
      </w:pPr>
      <w:r w:rsidRPr="00C4200D">
        <w:rPr>
          <w:noProof/>
          <w:lang w:val="en-NZ"/>
        </w:rPr>
        <w:drawing>
          <wp:inline distT="0" distB="0" distL="0" distR="0" wp14:anchorId="2666F7B4" wp14:editId="0919200A">
            <wp:extent cx="5731510" cy="7327265"/>
            <wp:effectExtent l="0" t="0" r="254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7327265"/>
                    </a:xfrm>
                    <a:prstGeom prst="rect">
                      <a:avLst/>
                    </a:prstGeom>
                    <a:noFill/>
                    <a:ln>
                      <a:noFill/>
                    </a:ln>
                  </pic:spPr>
                </pic:pic>
              </a:graphicData>
            </a:graphic>
          </wp:inline>
        </w:drawing>
      </w:r>
    </w:p>
    <w:p w:rsidR="002535FE" w:rsidP="002C6A23" w:rsidRDefault="002535FE" w14:paraId="1BFD6CA8" w14:textId="643E2F63">
      <w:pPr>
        <w:spacing w:after="160" w:line="259" w:lineRule="auto"/>
        <w:contextualSpacing/>
        <w:rPr>
          <w:rFonts w:ascii="Arial" w:hAnsi="Arial" w:cs="Arial"/>
          <w:b/>
          <w:bCs/>
          <w:sz w:val="32"/>
          <w:szCs w:val="32"/>
        </w:rPr>
      </w:pPr>
    </w:p>
    <w:p w:rsidR="002535FE" w:rsidP="002C6A23" w:rsidRDefault="002535FE" w14:paraId="40ACD84F" w14:textId="41F32564">
      <w:pPr>
        <w:spacing w:after="160" w:line="259" w:lineRule="auto"/>
        <w:contextualSpacing/>
        <w:rPr>
          <w:rFonts w:ascii="Arial" w:hAnsi="Arial" w:cs="Arial"/>
          <w:b/>
          <w:bCs/>
          <w:sz w:val="32"/>
          <w:szCs w:val="32"/>
        </w:rPr>
      </w:pPr>
    </w:p>
    <w:p w:rsidR="002535FE" w:rsidP="002C6A23" w:rsidRDefault="002535FE" w14:paraId="27EE4D3D" w14:textId="7C15E3D0">
      <w:pPr>
        <w:spacing w:after="160" w:line="259" w:lineRule="auto"/>
        <w:contextualSpacing/>
        <w:rPr>
          <w:rFonts w:ascii="Arial" w:hAnsi="Arial" w:cs="Arial"/>
          <w:b/>
          <w:bCs/>
          <w:sz w:val="32"/>
          <w:szCs w:val="32"/>
        </w:rPr>
      </w:pPr>
    </w:p>
    <w:p w:rsidR="002535FE" w:rsidP="002C6A23" w:rsidRDefault="002535FE" w14:paraId="6ED1ADC7" w14:textId="7D049803">
      <w:pPr>
        <w:spacing w:after="160" w:line="259" w:lineRule="auto"/>
        <w:contextualSpacing/>
        <w:rPr>
          <w:rFonts w:ascii="Arial" w:hAnsi="Arial" w:cs="Arial"/>
          <w:b/>
          <w:bCs/>
          <w:sz w:val="32"/>
          <w:szCs w:val="32"/>
        </w:rPr>
      </w:pPr>
    </w:p>
    <w:p w:rsidR="002535FE" w:rsidP="002C6A23" w:rsidRDefault="002535FE" w14:paraId="34489A82" w14:textId="7FE1E727">
      <w:pPr>
        <w:spacing w:after="160" w:line="259" w:lineRule="auto"/>
        <w:contextualSpacing/>
        <w:rPr>
          <w:rFonts w:ascii="Arial" w:hAnsi="Arial" w:cs="Arial"/>
          <w:b/>
          <w:bCs/>
          <w:sz w:val="32"/>
          <w:szCs w:val="32"/>
        </w:rPr>
      </w:pPr>
      <w:r w:rsidRPr="002344FE">
        <w:rPr>
          <w:noProof/>
          <w:lang w:val="en-NZ"/>
        </w:rPr>
        <w:lastRenderedPageBreak/>
        <w:drawing>
          <wp:inline distT="0" distB="0" distL="0" distR="0" wp14:anchorId="069FD0F1" wp14:editId="2198D9A2">
            <wp:extent cx="5731510" cy="846518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l="4683" t="3642" r="7115" b="3825"/>
                    <a:stretch>
                      <a:fillRect/>
                    </a:stretch>
                  </pic:blipFill>
                  <pic:spPr bwMode="auto">
                    <a:xfrm>
                      <a:off x="0" y="0"/>
                      <a:ext cx="5731510" cy="8465185"/>
                    </a:xfrm>
                    <a:prstGeom prst="rect">
                      <a:avLst/>
                    </a:prstGeom>
                    <a:noFill/>
                    <a:ln>
                      <a:noFill/>
                    </a:ln>
                  </pic:spPr>
                </pic:pic>
              </a:graphicData>
            </a:graphic>
          </wp:inline>
        </w:drawing>
      </w:r>
    </w:p>
    <w:p w:rsidR="002535FE" w:rsidP="002C6A23" w:rsidRDefault="002535FE" w14:paraId="186DB211" w14:textId="4354E30F">
      <w:pPr>
        <w:spacing w:after="160" w:line="259" w:lineRule="auto"/>
        <w:contextualSpacing/>
        <w:rPr>
          <w:rFonts w:ascii="Arial" w:hAnsi="Arial" w:cs="Arial"/>
          <w:b/>
          <w:bCs/>
          <w:sz w:val="32"/>
          <w:szCs w:val="32"/>
        </w:rPr>
      </w:pPr>
    </w:p>
    <w:p w:rsidR="002535FE" w:rsidP="002C6A23" w:rsidRDefault="002535FE" w14:paraId="2A9788B9" w14:textId="10724A99">
      <w:pPr>
        <w:spacing w:after="160" w:line="259" w:lineRule="auto"/>
        <w:contextualSpacing/>
        <w:rPr>
          <w:rFonts w:ascii="Arial" w:hAnsi="Arial" w:cs="Arial"/>
          <w:b/>
          <w:bCs/>
          <w:sz w:val="32"/>
          <w:szCs w:val="32"/>
        </w:rPr>
      </w:pPr>
      <w:r>
        <w:rPr>
          <w:rFonts w:ascii="Arial" w:hAnsi="Arial" w:cs="Arial"/>
          <w:b/>
          <w:bCs/>
          <w:sz w:val="32"/>
          <w:szCs w:val="32"/>
        </w:rPr>
        <w:lastRenderedPageBreak/>
        <w:t xml:space="preserve">Appendix C: - </w:t>
      </w:r>
      <w:r w:rsidRPr="002535FE">
        <w:rPr>
          <w:rFonts w:ascii="Arial" w:hAnsi="Arial" w:cs="Arial"/>
          <w:b/>
          <w:bCs/>
          <w:sz w:val="24"/>
          <w:szCs w:val="24"/>
        </w:rPr>
        <w:t>Site Management Brief extract, Horbling Fen SSSI 1993</w:t>
      </w:r>
    </w:p>
    <w:p w:rsidR="002535FE" w:rsidP="002C6A23" w:rsidRDefault="002535FE" w14:paraId="516F30FD" w14:textId="1CBBAAD0">
      <w:pPr>
        <w:spacing w:after="160" w:line="259" w:lineRule="auto"/>
        <w:contextualSpacing/>
        <w:rPr>
          <w:rFonts w:ascii="Arial" w:hAnsi="Arial" w:cs="Arial"/>
          <w:b/>
          <w:bCs/>
          <w:sz w:val="32"/>
          <w:szCs w:val="32"/>
        </w:rPr>
      </w:pPr>
      <w:r>
        <w:rPr>
          <w:rFonts w:ascii="Arial" w:hAnsi="Arial" w:cs="Arial"/>
          <w:b/>
          <w:bCs/>
          <w:noProof/>
          <w:sz w:val="32"/>
          <w:szCs w:val="32"/>
        </w:rPr>
        <w:drawing>
          <wp:anchor distT="0" distB="0" distL="114300" distR="114300" simplePos="0" relativeHeight="251658752" behindDoc="1" locked="0" layoutInCell="1" allowOverlap="1" wp14:anchorId="7AAD9497" wp14:editId="6694BA83">
            <wp:simplePos x="0" y="0"/>
            <wp:positionH relativeFrom="margin">
              <wp:align>center</wp:align>
            </wp:positionH>
            <wp:positionV relativeFrom="paragraph">
              <wp:posOffset>55245</wp:posOffset>
            </wp:positionV>
            <wp:extent cx="5042535" cy="8251190"/>
            <wp:effectExtent l="0" t="0" r="5715" b="0"/>
            <wp:wrapTight wrapText="bothSides">
              <wp:wrapPolygon edited="0">
                <wp:start x="0" y="0"/>
                <wp:lineTo x="0" y="21543"/>
                <wp:lineTo x="21543" y="21543"/>
                <wp:lineTo x="2154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l="9631" t="6584" r="12192" b="2716"/>
                    <a:stretch>
                      <a:fillRect/>
                    </a:stretch>
                  </pic:blipFill>
                  <pic:spPr bwMode="auto">
                    <a:xfrm>
                      <a:off x="0" y="0"/>
                      <a:ext cx="5042535" cy="8251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35FE" w:rsidP="002C6A23" w:rsidRDefault="002535FE" w14:paraId="0BA4963E" w14:textId="72C42255">
      <w:pPr>
        <w:spacing w:after="160" w:line="259" w:lineRule="auto"/>
        <w:contextualSpacing/>
        <w:rPr>
          <w:rFonts w:ascii="Arial" w:hAnsi="Arial" w:cs="Arial"/>
          <w:b/>
          <w:bCs/>
          <w:sz w:val="32"/>
          <w:szCs w:val="32"/>
        </w:rPr>
      </w:pPr>
    </w:p>
    <w:p w:rsidR="002535FE" w:rsidP="002C6A23" w:rsidRDefault="002535FE" w14:paraId="6966028C" w14:textId="103C66F2">
      <w:pPr>
        <w:spacing w:after="160" w:line="259" w:lineRule="auto"/>
        <w:contextualSpacing/>
        <w:rPr>
          <w:rFonts w:ascii="Arial" w:hAnsi="Arial" w:cs="Arial"/>
          <w:b/>
          <w:bCs/>
          <w:sz w:val="32"/>
          <w:szCs w:val="32"/>
        </w:rPr>
      </w:pPr>
    </w:p>
    <w:p w:rsidR="002535FE" w:rsidP="002C6A23" w:rsidRDefault="002535FE" w14:paraId="7845FA72" w14:textId="2FA5F1E2">
      <w:pPr>
        <w:spacing w:after="160" w:line="259" w:lineRule="auto"/>
        <w:contextualSpacing/>
        <w:rPr>
          <w:rFonts w:ascii="Arial" w:hAnsi="Arial" w:cs="Arial"/>
          <w:b/>
          <w:bCs/>
          <w:sz w:val="32"/>
          <w:szCs w:val="32"/>
        </w:rPr>
      </w:pPr>
    </w:p>
    <w:p w:rsidR="002535FE" w:rsidP="002C6A23" w:rsidRDefault="002535FE" w14:paraId="0C3D385B" w14:textId="23A7B8F4">
      <w:pPr>
        <w:spacing w:after="160" w:line="259" w:lineRule="auto"/>
        <w:contextualSpacing/>
        <w:rPr>
          <w:rFonts w:ascii="Arial" w:hAnsi="Arial" w:cs="Arial"/>
          <w:b/>
          <w:bCs/>
          <w:sz w:val="32"/>
          <w:szCs w:val="32"/>
        </w:rPr>
      </w:pPr>
    </w:p>
    <w:p w:rsidR="002535FE" w:rsidP="002C6A23" w:rsidRDefault="002535FE" w14:paraId="746F1D76" w14:textId="65CA3A3E">
      <w:pPr>
        <w:spacing w:after="160" w:line="259" w:lineRule="auto"/>
        <w:contextualSpacing/>
        <w:rPr>
          <w:rFonts w:ascii="Arial" w:hAnsi="Arial" w:cs="Arial"/>
          <w:b/>
          <w:bCs/>
          <w:sz w:val="32"/>
          <w:szCs w:val="32"/>
        </w:rPr>
      </w:pPr>
    </w:p>
    <w:p w:rsidR="002535FE" w:rsidP="002C6A23" w:rsidRDefault="002535FE" w14:paraId="1A293877" w14:textId="3A67DBD6">
      <w:pPr>
        <w:spacing w:after="160" w:line="259" w:lineRule="auto"/>
        <w:contextualSpacing/>
        <w:rPr>
          <w:rFonts w:ascii="Arial" w:hAnsi="Arial" w:cs="Arial"/>
          <w:b/>
          <w:bCs/>
          <w:sz w:val="32"/>
          <w:szCs w:val="32"/>
        </w:rPr>
      </w:pPr>
    </w:p>
    <w:p w:rsidR="002535FE" w:rsidP="002C6A23" w:rsidRDefault="002535FE" w14:paraId="3D6979D5" w14:textId="1273B919">
      <w:pPr>
        <w:spacing w:after="160" w:line="259" w:lineRule="auto"/>
        <w:contextualSpacing/>
        <w:rPr>
          <w:rFonts w:ascii="Arial" w:hAnsi="Arial" w:cs="Arial"/>
          <w:b/>
          <w:bCs/>
          <w:sz w:val="32"/>
          <w:szCs w:val="32"/>
        </w:rPr>
      </w:pPr>
    </w:p>
    <w:p w:rsidR="002535FE" w:rsidP="002C6A23" w:rsidRDefault="002535FE" w14:paraId="7C90A9F4" w14:textId="54D4E67B">
      <w:pPr>
        <w:spacing w:after="160" w:line="259" w:lineRule="auto"/>
        <w:contextualSpacing/>
        <w:rPr>
          <w:rFonts w:ascii="Arial" w:hAnsi="Arial" w:cs="Arial"/>
          <w:b/>
          <w:bCs/>
          <w:sz w:val="32"/>
          <w:szCs w:val="32"/>
        </w:rPr>
      </w:pPr>
    </w:p>
    <w:p w:rsidR="002535FE" w:rsidP="002C6A23" w:rsidRDefault="002535FE" w14:paraId="069AEBCE" w14:textId="0054FFA1">
      <w:pPr>
        <w:spacing w:after="160" w:line="259" w:lineRule="auto"/>
        <w:contextualSpacing/>
        <w:rPr>
          <w:rFonts w:ascii="Arial" w:hAnsi="Arial" w:cs="Arial"/>
          <w:b/>
          <w:bCs/>
          <w:sz w:val="32"/>
          <w:szCs w:val="32"/>
        </w:rPr>
      </w:pPr>
    </w:p>
    <w:p w:rsidR="002535FE" w:rsidP="002C6A23" w:rsidRDefault="002535FE" w14:paraId="57DF6308" w14:textId="2FE715CE">
      <w:pPr>
        <w:spacing w:after="160" w:line="259" w:lineRule="auto"/>
        <w:contextualSpacing/>
        <w:rPr>
          <w:rFonts w:ascii="Arial" w:hAnsi="Arial" w:cs="Arial"/>
          <w:b/>
          <w:bCs/>
          <w:sz w:val="32"/>
          <w:szCs w:val="32"/>
        </w:rPr>
      </w:pPr>
    </w:p>
    <w:p w:rsidR="002535FE" w:rsidP="002C6A23" w:rsidRDefault="002535FE" w14:paraId="4F3C5747" w14:textId="58ED17A8">
      <w:pPr>
        <w:spacing w:after="160" w:line="259" w:lineRule="auto"/>
        <w:contextualSpacing/>
        <w:rPr>
          <w:rFonts w:ascii="Arial" w:hAnsi="Arial" w:cs="Arial"/>
          <w:b/>
          <w:bCs/>
          <w:sz w:val="32"/>
          <w:szCs w:val="32"/>
        </w:rPr>
      </w:pPr>
    </w:p>
    <w:p w:rsidR="002535FE" w:rsidP="002C6A23" w:rsidRDefault="002535FE" w14:paraId="1AB17235" w14:textId="24771D7E">
      <w:pPr>
        <w:spacing w:after="160" w:line="259" w:lineRule="auto"/>
        <w:contextualSpacing/>
        <w:rPr>
          <w:rFonts w:ascii="Arial" w:hAnsi="Arial" w:cs="Arial"/>
          <w:b/>
          <w:bCs/>
          <w:sz w:val="32"/>
          <w:szCs w:val="32"/>
        </w:rPr>
      </w:pPr>
    </w:p>
    <w:p w:rsidR="002535FE" w:rsidP="002C6A23" w:rsidRDefault="002535FE" w14:paraId="08B33422" w14:textId="5DE3A928">
      <w:pPr>
        <w:spacing w:after="160" w:line="259" w:lineRule="auto"/>
        <w:contextualSpacing/>
        <w:rPr>
          <w:rFonts w:ascii="Arial" w:hAnsi="Arial" w:cs="Arial"/>
          <w:b/>
          <w:bCs/>
          <w:sz w:val="32"/>
          <w:szCs w:val="32"/>
        </w:rPr>
      </w:pPr>
    </w:p>
    <w:p w:rsidR="002535FE" w:rsidP="002C6A23" w:rsidRDefault="002535FE" w14:paraId="01DD5534" w14:textId="231A4E0F">
      <w:pPr>
        <w:spacing w:after="160" w:line="259" w:lineRule="auto"/>
        <w:contextualSpacing/>
        <w:rPr>
          <w:rFonts w:ascii="Arial" w:hAnsi="Arial" w:cs="Arial"/>
          <w:b/>
          <w:bCs/>
          <w:sz w:val="32"/>
          <w:szCs w:val="32"/>
        </w:rPr>
      </w:pPr>
    </w:p>
    <w:p w:rsidR="002535FE" w:rsidP="002C6A23" w:rsidRDefault="002535FE" w14:paraId="433168B2" w14:textId="598A5DF0">
      <w:pPr>
        <w:spacing w:after="160" w:line="259" w:lineRule="auto"/>
        <w:contextualSpacing/>
        <w:rPr>
          <w:rFonts w:ascii="Arial" w:hAnsi="Arial" w:cs="Arial"/>
          <w:b/>
          <w:bCs/>
          <w:sz w:val="32"/>
          <w:szCs w:val="32"/>
        </w:rPr>
      </w:pPr>
    </w:p>
    <w:p w:rsidR="002535FE" w:rsidP="002C6A23" w:rsidRDefault="002535FE" w14:paraId="2C42A1E5" w14:textId="1349A2A3">
      <w:pPr>
        <w:spacing w:after="160" w:line="259" w:lineRule="auto"/>
        <w:contextualSpacing/>
        <w:rPr>
          <w:rFonts w:ascii="Arial" w:hAnsi="Arial" w:cs="Arial"/>
          <w:b/>
          <w:bCs/>
          <w:sz w:val="32"/>
          <w:szCs w:val="32"/>
        </w:rPr>
      </w:pPr>
    </w:p>
    <w:p w:rsidR="002535FE" w:rsidP="002C6A23" w:rsidRDefault="002535FE" w14:paraId="0AF115E5" w14:textId="5DE19B07">
      <w:pPr>
        <w:spacing w:after="160" w:line="259" w:lineRule="auto"/>
        <w:contextualSpacing/>
        <w:rPr>
          <w:rFonts w:ascii="Arial" w:hAnsi="Arial" w:cs="Arial"/>
          <w:b/>
          <w:bCs/>
          <w:sz w:val="32"/>
          <w:szCs w:val="32"/>
        </w:rPr>
      </w:pPr>
    </w:p>
    <w:p w:rsidR="002535FE" w:rsidP="002C6A23" w:rsidRDefault="002535FE" w14:paraId="33053529" w14:textId="69D522A9">
      <w:pPr>
        <w:spacing w:after="160" w:line="259" w:lineRule="auto"/>
        <w:contextualSpacing/>
        <w:rPr>
          <w:rFonts w:ascii="Arial" w:hAnsi="Arial" w:cs="Arial"/>
          <w:b/>
          <w:bCs/>
          <w:sz w:val="32"/>
          <w:szCs w:val="32"/>
        </w:rPr>
      </w:pPr>
    </w:p>
    <w:p w:rsidR="002535FE" w:rsidP="002C6A23" w:rsidRDefault="002535FE" w14:paraId="309F9326" w14:textId="74DCE5E7">
      <w:pPr>
        <w:spacing w:after="160" w:line="259" w:lineRule="auto"/>
        <w:contextualSpacing/>
        <w:rPr>
          <w:rFonts w:ascii="Arial" w:hAnsi="Arial" w:cs="Arial"/>
          <w:b/>
          <w:bCs/>
          <w:sz w:val="32"/>
          <w:szCs w:val="32"/>
        </w:rPr>
      </w:pPr>
    </w:p>
    <w:p w:rsidR="002535FE" w:rsidP="002C6A23" w:rsidRDefault="002535FE" w14:paraId="596CCB99" w14:textId="3DCB9003">
      <w:pPr>
        <w:spacing w:after="160" w:line="259" w:lineRule="auto"/>
        <w:contextualSpacing/>
        <w:rPr>
          <w:rFonts w:ascii="Arial" w:hAnsi="Arial" w:cs="Arial"/>
          <w:b/>
          <w:bCs/>
          <w:sz w:val="32"/>
          <w:szCs w:val="32"/>
        </w:rPr>
      </w:pPr>
    </w:p>
    <w:p w:rsidR="002535FE" w:rsidP="002C6A23" w:rsidRDefault="002535FE" w14:paraId="45609E5A" w14:textId="26A7C5AD">
      <w:pPr>
        <w:spacing w:after="160" w:line="259" w:lineRule="auto"/>
        <w:contextualSpacing/>
        <w:rPr>
          <w:rFonts w:ascii="Arial" w:hAnsi="Arial" w:cs="Arial"/>
          <w:b/>
          <w:bCs/>
          <w:sz w:val="32"/>
          <w:szCs w:val="32"/>
        </w:rPr>
      </w:pPr>
    </w:p>
    <w:p w:rsidR="002535FE" w:rsidP="002C6A23" w:rsidRDefault="002535FE" w14:paraId="0D5755AB" w14:textId="6A7E3019">
      <w:pPr>
        <w:spacing w:after="160" w:line="259" w:lineRule="auto"/>
        <w:contextualSpacing/>
        <w:rPr>
          <w:rFonts w:ascii="Arial" w:hAnsi="Arial" w:cs="Arial"/>
          <w:b/>
          <w:bCs/>
          <w:sz w:val="32"/>
          <w:szCs w:val="32"/>
        </w:rPr>
      </w:pPr>
    </w:p>
    <w:p w:rsidR="002535FE" w:rsidP="002C6A23" w:rsidRDefault="002535FE" w14:paraId="06082B04" w14:textId="0266FC91">
      <w:pPr>
        <w:spacing w:after="160" w:line="259" w:lineRule="auto"/>
        <w:contextualSpacing/>
        <w:rPr>
          <w:rFonts w:ascii="Arial" w:hAnsi="Arial" w:cs="Arial"/>
          <w:b/>
          <w:bCs/>
          <w:sz w:val="32"/>
          <w:szCs w:val="32"/>
        </w:rPr>
      </w:pPr>
    </w:p>
    <w:p w:rsidR="002535FE" w:rsidP="002C6A23" w:rsidRDefault="002535FE" w14:paraId="43F3FE6C" w14:textId="0274547A">
      <w:pPr>
        <w:spacing w:after="160" w:line="259" w:lineRule="auto"/>
        <w:contextualSpacing/>
        <w:rPr>
          <w:rFonts w:ascii="Arial" w:hAnsi="Arial" w:cs="Arial"/>
          <w:b/>
          <w:bCs/>
          <w:sz w:val="32"/>
          <w:szCs w:val="32"/>
        </w:rPr>
      </w:pPr>
    </w:p>
    <w:p w:rsidR="002535FE" w:rsidP="002C6A23" w:rsidRDefault="002535FE" w14:paraId="43D96B44" w14:textId="06F4EA39">
      <w:pPr>
        <w:spacing w:after="160" w:line="259" w:lineRule="auto"/>
        <w:contextualSpacing/>
        <w:rPr>
          <w:rFonts w:ascii="Arial" w:hAnsi="Arial" w:cs="Arial"/>
          <w:b/>
          <w:bCs/>
          <w:sz w:val="32"/>
          <w:szCs w:val="32"/>
        </w:rPr>
      </w:pPr>
    </w:p>
    <w:p w:rsidR="002535FE" w:rsidP="002C6A23" w:rsidRDefault="002535FE" w14:paraId="7CCA4101" w14:textId="762CBB52">
      <w:pPr>
        <w:spacing w:after="160" w:line="259" w:lineRule="auto"/>
        <w:contextualSpacing/>
        <w:rPr>
          <w:rFonts w:ascii="Arial" w:hAnsi="Arial" w:cs="Arial"/>
          <w:b/>
          <w:bCs/>
          <w:sz w:val="32"/>
          <w:szCs w:val="32"/>
        </w:rPr>
      </w:pPr>
    </w:p>
    <w:p w:rsidR="002535FE" w:rsidP="002C6A23" w:rsidRDefault="002535FE" w14:paraId="2D1B31A6" w14:textId="074C86B3">
      <w:pPr>
        <w:spacing w:after="160" w:line="259" w:lineRule="auto"/>
        <w:contextualSpacing/>
        <w:rPr>
          <w:rFonts w:ascii="Arial" w:hAnsi="Arial" w:cs="Arial"/>
          <w:b/>
          <w:bCs/>
          <w:sz w:val="32"/>
          <w:szCs w:val="32"/>
        </w:rPr>
      </w:pPr>
    </w:p>
    <w:p w:rsidR="002535FE" w:rsidP="002C6A23" w:rsidRDefault="002535FE" w14:paraId="1DD828E4" w14:textId="08A57E96">
      <w:pPr>
        <w:spacing w:after="160" w:line="259" w:lineRule="auto"/>
        <w:contextualSpacing/>
        <w:rPr>
          <w:rFonts w:ascii="Arial" w:hAnsi="Arial" w:cs="Arial"/>
          <w:b/>
          <w:bCs/>
          <w:sz w:val="32"/>
          <w:szCs w:val="32"/>
        </w:rPr>
      </w:pPr>
    </w:p>
    <w:p w:rsidR="002535FE" w:rsidP="002C6A23" w:rsidRDefault="002535FE" w14:paraId="4FF5E61B" w14:textId="27897AB1">
      <w:pPr>
        <w:spacing w:after="160" w:line="259" w:lineRule="auto"/>
        <w:contextualSpacing/>
        <w:rPr>
          <w:rFonts w:ascii="Arial" w:hAnsi="Arial" w:cs="Arial"/>
          <w:b/>
          <w:bCs/>
          <w:sz w:val="32"/>
          <w:szCs w:val="32"/>
        </w:rPr>
      </w:pPr>
    </w:p>
    <w:p w:rsidR="002535FE" w:rsidP="002C6A23" w:rsidRDefault="002535FE" w14:paraId="6034ACD1" w14:textId="5FD6C9EE">
      <w:pPr>
        <w:spacing w:after="160" w:line="259" w:lineRule="auto"/>
        <w:contextualSpacing/>
        <w:rPr>
          <w:rFonts w:ascii="Arial" w:hAnsi="Arial" w:cs="Arial"/>
          <w:b/>
          <w:bCs/>
          <w:sz w:val="32"/>
          <w:szCs w:val="32"/>
        </w:rPr>
      </w:pPr>
    </w:p>
    <w:p w:rsidR="002535FE" w:rsidP="002C6A23" w:rsidRDefault="002535FE" w14:paraId="4E0DA0E7" w14:textId="7BE297E7">
      <w:pPr>
        <w:spacing w:after="160" w:line="259" w:lineRule="auto"/>
        <w:contextualSpacing/>
        <w:rPr>
          <w:rFonts w:ascii="Arial" w:hAnsi="Arial" w:cs="Arial"/>
          <w:b/>
          <w:bCs/>
          <w:sz w:val="32"/>
          <w:szCs w:val="32"/>
        </w:rPr>
      </w:pPr>
    </w:p>
    <w:p w:rsidR="002535FE" w:rsidP="002C6A23" w:rsidRDefault="002535FE" w14:paraId="3EEA7EE4" w14:textId="4512C1FA">
      <w:pPr>
        <w:spacing w:after="160" w:line="259" w:lineRule="auto"/>
        <w:contextualSpacing/>
        <w:rPr>
          <w:rFonts w:ascii="Arial" w:hAnsi="Arial" w:cs="Arial"/>
          <w:b/>
          <w:bCs/>
          <w:sz w:val="32"/>
          <w:szCs w:val="32"/>
        </w:rPr>
      </w:pPr>
    </w:p>
    <w:p w:rsidR="002535FE" w:rsidP="002C6A23" w:rsidRDefault="002535FE" w14:paraId="7BA862CB" w14:textId="05E2F0D3">
      <w:pPr>
        <w:spacing w:after="160" w:line="259" w:lineRule="auto"/>
        <w:contextualSpacing/>
        <w:rPr>
          <w:rFonts w:ascii="Arial" w:hAnsi="Arial" w:cs="Arial"/>
          <w:b/>
          <w:bCs/>
          <w:sz w:val="32"/>
          <w:szCs w:val="32"/>
        </w:rPr>
      </w:pPr>
    </w:p>
    <w:p w:rsidR="002535FE" w:rsidP="002C6A23" w:rsidRDefault="002535FE" w14:paraId="6D20D5BE" w14:textId="622BCAF8">
      <w:pPr>
        <w:spacing w:after="160" w:line="259" w:lineRule="auto"/>
        <w:contextualSpacing/>
        <w:rPr>
          <w:rFonts w:ascii="Arial" w:hAnsi="Arial" w:cs="Arial"/>
          <w:b/>
          <w:bCs/>
          <w:sz w:val="32"/>
          <w:szCs w:val="32"/>
        </w:rPr>
      </w:pPr>
      <w:r>
        <w:rPr>
          <w:rFonts w:ascii="Arial" w:hAnsi="Arial" w:cs="Arial"/>
          <w:b/>
          <w:bCs/>
          <w:noProof/>
          <w:sz w:val="32"/>
          <w:szCs w:val="32"/>
        </w:rPr>
        <w:lastRenderedPageBreak/>
        <w:drawing>
          <wp:anchor distT="0" distB="0" distL="114300" distR="114300" simplePos="0" relativeHeight="251660800" behindDoc="1" locked="0" layoutInCell="1" allowOverlap="1" wp14:anchorId="702A6E45" wp14:editId="45168733">
            <wp:simplePos x="0" y="0"/>
            <wp:positionH relativeFrom="margin">
              <wp:align>center</wp:align>
            </wp:positionH>
            <wp:positionV relativeFrom="paragraph">
              <wp:posOffset>0</wp:posOffset>
            </wp:positionV>
            <wp:extent cx="5065395" cy="7661910"/>
            <wp:effectExtent l="0" t="0" r="1905" b="0"/>
            <wp:wrapTight wrapText="right">
              <wp:wrapPolygon edited="0">
                <wp:start x="0" y="0"/>
                <wp:lineTo x="0" y="21536"/>
                <wp:lineTo x="21527" y="21536"/>
                <wp:lineTo x="2152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l="10358" t="9135" r="10387" b="5556"/>
                    <a:stretch>
                      <a:fillRect/>
                    </a:stretch>
                  </pic:blipFill>
                  <pic:spPr bwMode="auto">
                    <a:xfrm>
                      <a:off x="0" y="0"/>
                      <a:ext cx="5065395" cy="7661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35FE" w:rsidP="002C6A23" w:rsidRDefault="002535FE" w14:paraId="78753131" w14:textId="1F798DF2">
      <w:pPr>
        <w:spacing w:after="160" w:line="259" w:lineRule="auto"/>
        <w:contextualSpacing/>
        <w:rPr>
          <w:rFonts w:ascii="Arial" w:hAnsi="Arial" w:cs="Arial"/>
          <w:b/>
          <w:bCs/>
          <w:sz w:val="32"/>
          <w:szCs w:val="32"/>
        </w:rPr>
      </w:pPr>
    </w:p>
    <w:p w:rsidR="002535FE" w:rsidP="002C6A23" w:rsidRDefault="002535FE" w14:paraId="1F9FFE74" w14:textId="1B9409FE">
      <w:pPr>
        <w:spacing w:after="160" w:line="259" w:lineRule="auto"/>
        <w:contextualSpacing/>
        <w:rPr>
          <w:rFonts w:ascii="Arial" w:hAnsi="Arial" w:cs="Arial"/>
          <w:b/>
          <w:bCs/>
          <w:sz w:val="32"/>
          <w:szCs w:val="32"/>
        </w:rPr>
      </w:pPr>
    </w:p>
    <w:p w:rsidR="002535FE" w:rsidP="002C6A23" w:rsidRDefault="002535FE" w14:paraId="63D5913B" w14:textId="7B17F809">
      <w:pPr>
        <w:spacing w:after="160" w:line="259" w:lineRule="auto"/>
        <w:contextualSpacing/>
        <w:rPr>
          <w:rFonts w:ascii="Arial" w:hAnsi="Arial" w:cs="Arial"/>
          <w:b/>
          <w:bCs/>
          <w:sz w:val="32"/>
          <w:szCs w:val="32"/>
        </w:rPr>
      </w:pPr>
    </w:p>
    <w:p w:rsidR="002535FE" w:rsidP="002C6A23" w:rsidRDefault="002535FE" w14:paraId="682B52E7" w14:textId="778F6E35">
      <w:pPr>
        <w:spacing w:after="160" w:line="259" w:lineRule="auto"/>
        <w:contextualSpacing/>
        <w:rPr>
          <w:rFonts w:ascii="Arial" w:hAnsi="Arial" w:cs="Arial"/>
          <w:b/>
          <w:bCs/>
          <w:sz w:val="32"/>
          <w:szCs w:val="32"/>
        </w:rPr>
      </w:pPr>
    </w:p>
    <w:p w:rsidR="002535FE" w:rsidP="002C6A23" w:rsidRDefault="002535FE" w14:paraId="7B8E1669" w14:textId="77777777">
      <w:pPr>
        <w:spacing w:after="160" w:line="259" w:lineRule="auto"/>
        <w:contextualSpacing/>
        <w:rPr>
          <w:rFonts w:ascii="Arial" w:hAnsi="Arial" w:cs="Arial"/>
          <w:b/>
          <w:bCs/>
          <w:sz w:val="32"/>
          <w:szCs w:val="32"/>
        </w:rPr>
      </w:pPr>
    </w:p>
    <w:p w:rsidR="002535FE" w:rsidP="002C6A23" w:rsidRDefault="002535FE" w14:paraId="0BAA1539" w14:textId="77777777">
      <w:pPr>
        <w:spacing w:after="160" w:line="259" w:lineRule="auto"/>
        <w:contextualSpacing/>
        <w:rPr>
          <w:rFonts w:ascii="Arial" w:hAnsi="Arial" w:cs="Arial"/>
          <w:b/>
          <w:bCs/>
          <w:sz w:val="32"/>
          <w:szCs w:val="32"/>
        </w:rPr>
      </w:pPr>
    </w:p>
    <w:p w:rsidR="002535FE" w:rsidP="002C6A23" w:rsidRDefault="002535FE" w14:paraId="7E1EFED6" w14:textId="77777777">
      <w:pPr>
        <w:spacing w:after="160" w:line="259" w:lineRule="auto"/>
        <w:contextualSpacing/>
        <w:rPr>
          <w:rFonts w:ascii="Arial" w:hAnsi="Arial" w:cs="Arial"/>
          <w:b/>
          <w:bCs/>
          <w:sz w:val="32"/>
          <w:szCs w:val="32"/>
        </w:rPr>
      </w:pPr>
    </w:p>
    <w:p w:rsidR="002535FE" w:rsidP="002C6A23" w:rsidRDefault="002535FE" w14:paraId="164D80F1" w14:textId="77777777">
      <w:pPr>
        <w:spacing w:after="160" w:line="259" w:lineRule="auto"/>
        <w:contextualSpacing/>
        <w:rPr>
          <w:rFonts w:ascii="Arial" w:hAnsi="Arial" w:cs="Arial"/>
          <w:b/>
          <w:bCs/>
          <w:sz w:val="32"/>
          <w:szCs w:val="32"/>
        </w:rPr>
      </w:pPr>
    </w:p>
    <w:p w:rsidR="002535FE" w:rsidP="002C6A23" w:rsidRDefault="002535FE" w14:paraId="751AEBDC" w14:textId="77777777">
      <w:pPr>
        <w:spacing w:after="160" w:line="259" w:lineRule="auto"/>
        <w:contextualSpacing/>
        <w:rPr>
          <w:rFonts w:ascii="Arial" w:hAnsi="Arial" w:cs="Arial"/>
          <w:b/>
          <w:bCs/>
          <w:sz w:val="32"/>
          <w:szCs w:val="32"/>
        </w:rPr>
      </w:pPr>
    </w:p>
    <w:p w:rsidR="002535FE" w:rsidP="002C6A23" w:rsidRDefault="002535FE" w14:paraId="717BB7B8" w14:textId="77777777">
      <w:pPr>
        <w:spacing w:after="160" w:line="259" w:lineRule="auto"/>
        <w:contextualSpacing/>
        <w:rPr>
          <w:rFonts w:ascii="Arial" w:hAnsi="Arial" w:cs="Arial"/>
          <w:b/>
          <w:bCs/>
          <w:sz w:val="32"/>
          <w:szCs w:val="32"/>
        </w:rPr>
      </w:pPr>
    </w:p>
    <w:p w:rsidR="002535FE" w:rsidP="002C6A23" w:rsidRDefault="002535FE" w14:paraId="7862CE1A" w14:textId="0677AD2E">
      <w:pPr>
        <w:spacing w:after="160" w:line="259" w:lineRule="auto"/>
        <w:contextualSpacing/>
        <w:rPr>
          <w:rFonts w:ascii="Arial" w:hAnsi="Arial" w:cs="Arial"/>
          <w:b/>
          <w:bCs/>
          <w:sz w:val="32"/>
          <w:szCs w:val="32"/>
        </w:rPr>
      </w:pPr>
    </w:p>
    <w:p w:rsidR="002535FE" w:rsidP="002C6A23" w:rsidRDefault="002535FE" w14:paraId="6E3D717E" w14:textId="0C4D9A14">
      <w:pPr>
        <w:spacing w:after="160" w:line="259" w:lineRule="auto"/>
        <w:contextualSpacing/>
        <w:rPr>
          <w:rFonts w:ascii="Arial" w:hAnsi="Arial" w:cs="Arial"/>
          <w:b/>
          <w:bCs/>
          <w:sz w:val="32"/>
          <w:szCs w:val="32"/>
        </w:rPr>
      </w:pPr>
    </w:p>
    <w:p w:rsidR="002535FE" w:rsidP="002C6A23" w:rsidRDefault="002535FE" w14:paraId="181CAFFC" w14:textId="7EFD7129">
      <w:pPr>
        <w:spacing w:after="160" w:line="259" w:lineRule="auto"/>
        <w:contextualSpacing/>
        <w:rPr>
          <w:rFonts w:ascii="Arial" w:hAnsi="Arial" w:cs="Arial"/>
          <w:b/>
          <w:bCs/>
          <w:sz w:val="32"/>
          <w:szCs w:val="32"/>
        </w:rPr>
      </w:pPr>
    </w:p>
    <w:p w:rsidR="002535FE" w:rsidP="002C6A23" w:rsidRDefault="002535FE" w14:paraId="5BEB34DE" w14:textId="695815F7">
      <w:pPr>
        <w:spacing w:after="160" w:line="259" w:lineRule="auto"/>
        <w:contextualSpacing/>
        <w:rPr>
          <w:rFonts w:ascii="Arial" w:hAnsi="Arial" w:cs="Arial"/>
          <w:b/>
          <w:bCs/>
          <w:sz w:val="32"/>
          <w:szCs w:val="32"/>
        </w:rPr>
      </w:pPr>
    </w:p>
    <w:p w:rsidR="002535FE" w:rsidP="002C6A23" w:rsidRDefault="002535FE" w14:paraId="734FA574" w14:textId="518B5597">
      <w:pPr>
        <w:spacing w:after="160" w:line="259" w:lineRule="auto"/>
        <w:contextualSpacing/>
        <w:rPr>
          <w:rFonts w:ascii="Arial" w:hAnsi="Arial" w:cs="Arial"/>
          <w:b/>
          <w:bCs/>
          <w:sz w:val="32"/>
          <w:szCs w:val="32"/>
        </w:rPr>
      </w:pPr>
    </w:p>
    <w:p w:rsidR="002535FE" w:rsidP="002C6A23" w:rsidRDefault="002535FE" w14:paraId="695F64D5" w14:textId="0BAC3D90">
      <w:pPr>
        <w:spacing w:after="160" w:line="259" w:lineRule="auto"/>
        <w:contextualSpacing/>
        <w:rPr>
          <w:rFonts w:ascii="Arial" w:hAnsi="Arial" w:cs="Arial"/>
          <w:b/>
          <w:bCs/>
          <w:sz w:val="32"/>
          <w:szCs w:val="32"/>
        </w:rPr>
      </w:pPr>
    </w:p>
    <w:p w:rsidR="002535FE" w:rsidP="002C6A23" w:rsidRDefault="002535FE" w14:paraId="69C26C4A" w14:textId="62C14ED0">
      <w:pPr>
        <w:spacing w:after="160" w:line="259" w:lineRule="auto"/>
        <w:contextualSpacing/>
        <w:rPr>
          <w:rFonts w:ascii="Arial" w:hAnsi="Arial" w:cs="Arial"/>
          <w:b/>
          <w:bCs/>
          <w:sz w:val="32"/>
          <w:szCs w:val="32"/>
        </w:rPr>
      </w:pPr>
    </w:p>
    <w:p w:rsidR="002535FE" w:rsidP="002C6A23" w:rsidRDefault="002535FE" w14:paraId="2CF96C09" w14:textId="77B27360">
      <w:pPr>
        <w:spacing w:after="160" w:line="259" w:lineRule="auto"/>
        <w:contextualSpacing/>
        <w:rPr>
          <w:rFonts w:ascii="Arial" w:hAnsi="Arial" w:cs="Arial"/>
          <w:b/>
          <w:bCs/>
          <w:sz w:val="32"/>
          <w:szCs w:val="32"/>
        </w:rPr>
      </w:pPr>
    </w:p>
    <w:p w:rsidR="002535FE" w:rsidP="002C6A23" w:rsidRDefault="002535FE" w14:paraId="14012F7A" w14:textId="0C8709B4">
      <w:pPr>
        <w:spacing w:after="160" w:line="259" w:lineRule="auto"/>
        <w:contextualSpacing/>
        <w:rPr>
          <w:rFonts w:ascii="Arial" w:hAnsi="Arial" w:cs="Arial"/>
          <w:b/>
          <w:bCs/>
          <w:sz w:val="32"/>
          <w:szCs w:val="32"/>
        </w:rPr>
      </w:pPr>
    </w:p>
    <w:p w:rsidR="002535FE" w:rsidP="002C6A23" w:rsidRDefault="002535FE" w14:paraId="338C0294" w14:textId="1D4BA67C">
      <w:pPr>
        <w:spacing w:after="160" w:line="259" w:lineRule="auto"/>
        <w:contextualSpacing/>
        <w:rPr>
          <w:rFonts w:ascii="Arial" w:hAnsi="Arial" w:cs="Arial"/>
          <w:b/>
          <w:bCs/>
          <w:sz w:val="32"/>
          <w:szCs w:val="32"/>
        </w:rPr>
      </w:pPr>
    </w:p>
    <w:p w:rsidR="002535FE" w:rsidP="002C6A23" w:rsidRDefault="002535FE" w14:paraId="7A3E97CB" w14:textId="4E524227">
      <w:pPr>
        <w:spacing w:after="160" w:line="259" w:lineRule="auto"/>
        <w:contextualSpacing/>
        <w:rPr>
          <w:rFonts w:ascii="Arial" w:hAnsi="Arial" w:cs="Arial"/>
          <w:b/>
          <w:bCs/>
          <w:sz w:val="32"/>
          <w:szCs w:val="32"/>
        </w:rPr>
      </w:pPr>
    </w:p>
    <w:p w:rsidR="002535FE" w:rsidP="002C6A23" w:rsidRDefault="002535FE" w14:paraId="44C0B24D" w14:textId="2F850F89">
      <w:pPr>
        <w:spacing w:after="160" w:line="259" w:lineRule="auto"/>
        <w:contextualSpacing/>
        <w:rPr>
          <w:rFonts w:ascii="Arial" w:hAnsi="Arial" w:cs="Arial"/>
          <w:b/>
          <w:bCs/>
          <w:sz w:val="32"/>
          <w:szCs w:val="32"/>
        </w:rPr>
      </w:pPr>
    </w:p>
    <w:p w:rsidR="002535FE" w:rsidP="002C6A23" w:rsidRDefault="002535FE" w14:paraId="1EB1D343" w14:textId="270278AC">
      <w:pPr>
        <w:spacing w:after="160" w:line="259" w:lineRule="auto"/>
        <w:contextualSpacing/>
        <w:rPr>
          <w:rFonts w:ascii="Arial" w:hAnsi="Arial" w:cs="Arial"/>
          <w:b/>
          <w:bCs/>
          <w:sz w:val="32"/>
          <w:szCs w:val="32"/>
        </w:rPr>
      </w:pPr>
    </w:p>
    <w:p w:rsidR="002535FE" w:rsidP="002C6A23" w:rsidRDefault="002535FE" w14:paraId="24DC3554" w14:textId="2EF69F00">
      <w:pPr>
        <w:spacing w:after="160" w:line="259" w:lineRule="auto"/>
        <w:contextualSpacing/>
        <w:rPr>
          <w:rFonts w:ascii="Arial" w:hAnsi="Arial" w:cs="Arial"/>
          <w:b/>
          <w:bCs/>
          <w:sz w:val="32"/>
          <w:szCs w:val="32"/>
        </w:rPr>
      </w:pPr>
    </w:p>
    <w:p w:rsidR="002535FE" w:rsidP="002C6A23" w:rsidRDefault="002535FE" w14:paraId="463E816A" w14:textId="66F7A51C">
      <w:pPr>
        <w:spacing w:after="160" w:line="259" w:lineRule="auto"/>
        <w:contextualSpacing/>
        <w:rPr>
          <w:rFonts w:ascii="Arial" w:hAnsi="Arial" w:cs="Arial"/>
          <w:b/>
          <w:bCs/>
          <w:sz w:val="32"/>
          <w:szCs w:val="32"/>
        </w:rPr>
      </w:pPr>
    </w:p>
    <w:p w:rsidR="002535FE" w:rsidP="002C6A23" w:rsidRDefault="002535FE" w14:paraId="458608B3" w14:textId="42089996">
      <w:pPr>
        <w:spacing w:after="160" w:line="259" w:lineRule="auto"/>
        <w:contextualSpacing/>
        <w:rPr>
          <w:rFonts w:ascii="Arial" w:hAnsi="Arial" w:cs="Arial"/>
          <w:b/>
          <w:bCs/>
          <w:sz w:val="32"/>
          <w:szCs w:val="32"/>
        </w:rPr>
      </w:pPr>
    </w:p>
    <w:p w:rsidR="002535FE" w:rsidP="002C6A23" w:rsidRDefault="002535FE" w14:paraId="5EF8F22C" w14:textId="0F6F644B">
      <w:pPr>
        <w:spacing w:after="160" w:line="259" w:lineRule="auto"/>
        <w:contextualSpacing/>
        <w:rPr>
          <w:rFonts w:ascii="Arial" w:hAnsi="Arial" w:cs="Arial"/>
          <w:b/>
          <w:bCs/>
          <w:sz w:val="32"/>
          <w:szCs w:val="32"/>
        </w:rPr>
      </w:pPr>
    </w:p>
    <w:p w:rsidR="002535FE" w:rsidP="002C6A23" w:rsidRDefault="002535FE" w14:paraId="3F6750B6" w14:textId="79902A2F">
      <w:pPr>
        <w:spacing w:after="160" w:line="259" w:lineRule="auto"/>
        <w:contextualSpacing/>
        <w:rPr>
          <w:rFonts w:ascii="Arial" w:hAnsi="Arial" w:cs="Arial"/>
          <w:b/>
          <w:bCs/>
          <w:sz w:val="32"/>
          <w:szCs w:val="32"/>
        </w:rPr>
      </w:pPr>
    </w:p>
    <w:p w:rsidR="002535FE" w:rsidP="002C6A23" w:rsidRDefault="002535FE" w14:paraId="2AAF45A3" w14:textId="210F3BBC">
      <w:pPr>
        <w:spacing w:after="160" w:line="259" w:lineRule="auto"/>
        <w:contextualSpacing/>
        <w:rPr>
          <w:rFonts w:ascii="Arial" w:hAnsi="Arial" w:cs="Arial"/>
          <w:b/>
          <w:bCs/>
          <w:sz w:val="32"/>
          <w:szCs w:val="32"/>
        </w:rPr>
      </w:pPr>
    </w:p>
    <w:p w:rsidR="002535FE" w:rsidP="002C6A23" w:rsidRDefault="002535FE" w14:paraId="607353A4" w14:textId="435CAB32">
      <w:pPr>
        <w:spacing w:after="160" w:line="259" w:lineRule="auto"/>
        <w:contextualSpacing/>
        <w:rPr>
          <w:rFonts w:ascii="Arial" w:hAnsi="Arial" w:cs="Arial"/>
          <w:b/>
          <w:bCs/>
          <w:sz w:val="32"/>
          <w:szCs w:val="32"/>
        </w:rPr>
      </w:pPr>
    </w:p>
    <w:p w:rsidR="002535FE" w:rsidP="002C6A23" w:rsidRDefault="002535FE" w14:paraId="5520773A" w14:textId="598AD2A5">
      <w:pPr>
        <w:spacing w:after="160" w:line="259" w:lineRule="auto"/>
        <w:contextualSpacing/>
        <w:rPr>
          <w:rFonts w:ascii="Arial" w:hAnsi="Arial" w:cs="Arial"/>
          <w:b/>
          <w:bCs/>
          <w:sz w:val="32"/>
          <w:szCs w:val="32"/>
        </w:rPr>
      </w:pPr>
    </w:p>
    <w:p w:rsidR="002535FE" w:rsidP="002C6A23" w:rsidRDefault="002535FE" w14:paraId="3DBFF755" w14:textId="0880473B">
      <w:pPr>
        <w:spacing w:after="160" w:line="259" w:lineRule="auto"/>
        <w:contextualSpacing/>
        <w:rPr>
          <w:rFonts w:ascii="Arial" w:hAnsi="Arial" w:cs="Arial"/>
          <w:b/>
          <w:bCs/>
          <w:sz w:val="32"/>
          <w:szCs w:val="32"/>
        </w:rPr>
      </w:pPr>
    </w:p>
    <w:p w:rsidR="002535FE" w:rsidP="002C6A23" w:rsidRDefault="002535FE" w14:paraId="3C39639F" w14:textId="00AFA5A7">
      <w:pPr>
        <w:spacing w:after="160" w:line="259" w:lineRule="auto"/>
        <w:contextualSpacing/>
        <w:rPr>
          <w:rFonts w:ascii="Arial" w:hAnsi="Arial" w:cs="Arial"/>
          <w:b/>
          <w:bCs/>
          <w:sz w:val="32"/>
          <w:szCs w:val="32"/>
        </w:rPr>
      </w:pPr>
    </w:p>
    <w:p w:rsidR="002535FE" w:rsidP="002C6A23" w:rsidRDefault="002535FE" w14:paraId="234E3110" w14:textId="69104CE0">
      <w:pPr>
        <w:spacing w:after="160" w:line="259" w:lineRule="auto"/>
        <w:contextualSpacing/>
        <w:rPr>
          <w:rFonts w:ascii="Arial" w:hAnsi="Arial" w:cs="Arial"/>
          <w:b/>
          <w:bCs/>
          <w:sz w:val="32"/>
          <w:szCs w:val="32"/>
        </w:rPr>
      </w:pPr>
    </w:p>
    <w:p w:rsidR="002535FE" w:rsidP="002C6A23" w:rsidRDefault="002535FE" w14:paraId="31620F28" w14:textId="3B74B1AF">
      <w:pPr>
        <w:spacing w:after="160" w:line="259" w:lineRule="auto"/>
        <w:contextualSpacing/>
        <w:rPr>
          <w:rFonts w:ascii="Arial" w:hAnsi="Arial" w:cs="Arial"/>
          <w:b/>
          <w:bCs/>
          <w:sz w:val="24"/>
          <w:szCs w:val="24"/>
        </w:rPr>
      </w:pPr>
      <w:r>
        <w:rPr>
          <w:rFonts w:ascii="Arial" w:hAnsi="Arial" w:cs="Arial"/>
          <w:b/>
          <w:bCs/>
          <w:sz w:val="24"/>
          <w:szCs w:val="24"/>
        </w:rPr>
        <w:lastRenderedPageBreak/>
        <w:t>Site Management Brief extract, Cowbit Wash SSSI 1993</w:t>
      </w:r>
    </w:p>
    <w:p w:rsidR="002535FE" w:rsidP="002C6A23" w:rsidRDefault="002535FE" w14:paraId="06D158ED" w14:textId="53A88279">
      <w:pPr>
        <w:spacing w:after="160" w:line="259" w:lineRule="auto"/>
        <w:contextualSpacing/>
        <w:rPr>
          <w:rFonts w:ascii="Arial" w:hAnsi="Arial" w:cs="Arial"/>
          <w:b/>
          <w:bCs/>
          <w:sz w:val="24"/>
          <w:szCs w:val="24"/>
        </w:rPr>
      </w:pPr>
      <w:r w:rsidRPr="002344FE">
        <w:rPr>
          <w:noProof/>
          <w:lang w:val="en-NZ"/>
        </w:rPr>
        <w:drawing>
          <wp:inline distT="0" distB="0" distL="0" distR="0" wp14:anchorId="62BE3FCA" wp14:editId="73BEC270">
            <wp:extent cx="5156200" cy="629285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l="8484" t="8379" r="4628" b="16394"/>
                    <a:stretch>
                      <a:fillRect/>
                    </a:stretch>
                  </pic:blipFill>
                  <pic:spPr bwMode="auto">
                    <a:xfrm>
                      <a:off x="0" y="0"/>
                      <a:ext cx="5156200" cy="6292850"/>
                    </a:xfrm>
                    <a:prstGeom prst="rect">
                      <a:avLst/>
                    </a:prstGeom>
                    <a:noFill/>
                    <a:ln>
                      <a:noFill/>
                    </a:ln>
                  </pic:spPr>
                </pic:pic>
              </a:graphicData>
            </a:graphic>
          </wp:inline>
        </w:drawing>
      </w:r>
    </w:p>
    <w:p w:rsidRPr="002535FE" w:rsidR="002535FE" w:rsidP="002C6A23" w:rsidRDefault="002535FE" w14:paraId="02A237E6" w14:textId="43B12CF6">
      <w:pPr>
        <w:spacing w:after="160" w:line="259" w:lineRule="auto"/>
        <w:contextualSpacing/>
        <w:rPr>
          <w:rFonts w:ascii="Arial" w:hAnsi="Arial" w:cs="Arial"/>
          <w:b/>
          <w:bCs/>
          <w:sz w:val="24"/>
          <w:szCs w:val="24"/>
        </w:rPr>
      </w:pPr>
      <w:r w:rsidRPr="002344FE">
        <w:rPr>
          <w:noProof/>
          <w:lang w:val="en-NZ"/>
        </w:rPr>
        <w:drawing>
          <wp:inline distT="0" distB="0" distL="0" distR="0" wp14:anchorId="5A71BB44" wp14:editId="55374078">
            <wp:extent cx="5194300" cy="137795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l="8226" t="9988" r="4114" b="73589"/>
                    <a:stretch>
                      <a:fillRect/>
                    </a:stretch>
                  </pic:blipFill>
                  <pic:spPr bwMode="auto">
                    <a:xfrm>
                      <a:off x="0" y="0"/>
                      <a:ext cx="5194300" cy="1377950"/>
                    </a:xfrm>
                    <a:prstGeom prst="rect">
                      <a:avLst/>
                    </a:prstGeom>
                    <a:noFill/>
                    <a:ln>
                      <a:noFill/>
                    </a:ln>
                  </pic:spPr>
                </pic:pic>
              </a:graphicData>
            </a:graphic>
          </wp:inline>
        </w:drawing>
      </w:r>
    </w:p>
    <w:sectPr w:rsidRPr="002535FE" w:rsidR="002535FE" w:rsidSect="007100F8">
      <w:headerReference w:type="first" r:id="rId26"/>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C66A8" w:rsidP="00A16121" w:rsidRDefault="008C66A8" w14:paraId="1AD06701" w14:textId="77777777">
      <w:r>
        <w:separator/>
      </w:r>
    </w:p>
  </w:endnote>
  <w:endnote w:type="continuationSeparator" w:id="0">
    <w:p w:rsidR="008C66A8" w:rsidP="00A16121" w:rsidRDefault="008C66A8" w14:paraId="1A663605" w14:textId="77777777">
      <w:r>
        <w:continuationSeparator/>
      </w:r>
    </w:p>
  </w:endnote>
  <w:endnote w:type="continuationNotice" w:id="1">
    <w:p w:rsidR="008C66A8" w:rsidRDefault="008C66A8" w14:paraId="6B4A57F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C66A8" w:rsidP="00A16121" w:rsidRDefault="008C66A8" w14:paraId="1490C108" w14:textId="77777777">
      <w:r>
        <w:separator/>
      </w:r>
    </w:p>
  </w:footnote>
  <w:footnote w:type="continuationSeparator" w:id="0">
    <w:p w:rsidR="008C66A8" w:rsidP="00A16121" w:rsidRDefault="008C66A8" w14:paraId="029036DB" w14:textId="77777777">
      <w:r>
        <w:continuationSeparator/>
      </w:r>
    </w:p>
  </w:footnote>
  <w:footnote w:type="continuationNotice" w:id="1">
    <w:p w:rsidR="008C66A8" w:rsidRDefault="008C66A8" w14:paraId="00514EC0"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B71CC" w:rsidRDefault="008B71CC" w14:paraId="1236CB1D" w14:textId="77777777">
    <w:pPr>
      <w:pStyle w:val="Header"/>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6523C67"/>
    <w:multiLevelType w:val="multilevel"/>
    <w:tmpl w:val="FEC8D322"/>
    <w:lvl w:ilvl="0">
      <w:start w:val="1"/>
      <w:numFmt w:val="decimal"/>
      <w:pStyle w:val="Level1"/>
      <w:lvlText w:val="%1."/>
      <w:lvlJc w:val="left"/>
      <w:pPr>
        <w:tabs>
          <w:tab w:val="num" w:pos="850"/>
        </w:tabs>
        <w:ind w:left="850" w:hanging="850"/>
      </w:pPr>
      <w:rPr>
        <w:b w:val="0"/>
        <w:i w:val="0"/>
        <w:caps w:val="0"/>
        <w:smallCaps w:val="0"/>
        <w:strike w:val="0"/>
        <w:dstrike w:val="0"/>
        <w:outline w:val="0"/>
        <w:shadow w:val="0"/>
        <w:emboss w:val="0"/>
        <w:imprint w:val="0"/>
        <w:vanish w:val="0"/>
        <w:u w:val="none"/>
        <w:effect w:val="none"/>
        <w:vertAlign w:val="baseline"/>
      </w:rPr>
    </w:lvl>
    <w:lvl w:ilvl="1">
      <w:start w:val="1"/>
      <w:numFmt w:val="decimal"/>
      <w:pStyle w:val="Level2"/>
      <w:lvlText w:val="%1.%2"/>
      <w:lvlJc w:val="left"/>
      <w:pPr>
        <w:tabs>
          <w:tab w:val="num" w:pos="850"/>
        </w:tabs>
        <w:ind w:left="850" w:hanging="850"/>
      </w:pPr>
      <w:rPr>
        <w:b w:val="0"/>
        <w:i w:val="0"/>
        <w:caps w:val="0"/>
        <w:smallCaps w:val="0"/>
        <w:strike w:val="0"/>
        <w:dstrike w:val="0"/>
        <w:outline w:val="0"/>
        <w:shadow w:val="0"/>
        <w:emboss w:val="0"/>
        <w:imprint w:val="0"/>
        <w:vanish w:val="0"/>
        <w:u w:val="none"/>
        <w:effect w:val="none"/>
        <w:vertAlign w:val="baseline"/>
      </w:rPr>
    </w:lvl>
    <w:lvl w:ilvl="2">
      <w:start w:val="1"/>
      <w:numFmt w:val="lowerLetter"/>
      <w:pStyle w:val="Level3"/>
      <w:lvlText w:val="(%3)"/>
      <w:lvlJc w:val="left"/>
      <w:pPr>
        <w:tabs>
          <w:tab w:val="num" w:pos="1701"/>
        </w:tabs>
        <w:ind w:left="1701" w:hanging="851"/>
      </w:pPr>
      <w:rPr>
        <w:rFonts w:ascii="Arial" w:hAnsi="Arial" w:eastAsia="Arial" w:cs="Arial"/>
        <w:b w:val="0"/>
        <w:i w:val="0"/>
        <w:caps w:val="0"/>
        <w:smallCaps w:val="0"/>
        <w:strike w:val="0"/>
        <w:dstrike w:val="0"/>
        <w:outline w:val="0"/>
        <w:shadow w:val="0"/>
        <w:emboss w:val="0"/>
        <w:imprint w:val="0"/>
        <w:vanish w:val="0"/>
        <w:u w:val="none"/>
        <w:effect w:val="none"/>
        <w:vertAlign w:val="baseline"/>
      </w:rPr>
    </w:lvl>
    <w:lvl w:ilvl="3">
      <w:start w:val="1"/>
      <w:numFmt w:val="lowerLetter"/>
      <w:pStyle w:val="Level4"/>
      <w:lvlText w:val="(%4)"/>
      <w:lvlJc w:val="left"/>
      <w:pPr>
        <w:tabs>
          <w:tab w:val="num" w:pos="2268"/>
        </w:tabs>
        <w:ind w:left="2268" w:hanging="567"/>
      </w:pPr>
      <w:rPr>
        <w:b w:val="0"/>
        <w:i w:val="0"/>
        <w:caps w:val="0"/>
        <w:smallCaps w:val="0"/>
        <w:strike w:val="0"/>
        <w:dstrike w:val="0"/>
        <w:outline w:val="0"/>
        <w:shadow w:val="0"/>
        <w:emboss w:val="0"/>
        <w:imprint w:val="0"/>
        <w:vanish w:val="0"/>
        <w:u w:val="none"/>
        <w:effect w:val="none"/>
        <w:vertAlign w:val="baseline"/>
      </w:rPr>
    </w:lvl>
    <w:lvl w:ilvl="4">
      <w:start w:val="1"/>
      <w:numFmt w:val="lowerRoman"/>
      <w:pStyle w:val="Level5"/>
      <w:lvlText w:val="(%5)"/>
      <w:lvlJc w:val="left"/>
      <w:pPr>
        <w:tabs>
          <w:tab w:val="num" w:pos="2835"/>
        </w:tabs>
        <w:ind w:left="2835" w:hanging="567"/>
      </w:pPr>
      <w:rPr>
        <w:b w:val="0"/>
        <w:i w:val="0"/>
        <w:caps w:val="0"/>
        <w:smallCaps w:val="0"/>
        <w:strike w:val="0"/>
        <w:dstrike w:val="0"/>
        <w:outline w:val="0"/>
        <w:shadow w:val="0"/>
        <w:emboss w:val="0"/>
        <w:imprint w:val="0"/>
        <w:vanish w:val="0"/>
        <w:u w:val="none"/>
        <w:effect w:val="none"/>
        <w:vertAlign w:val="baseline"/>
      </w:rPr>
    </w:lvl>
    <w:lvl w:ilvl="5">
      <w:start w:val="1"/>
      <w:numFmt w:val="upperLetter"/>
      <w:pStyle w:val="Level6"/>
      <w:lvlText w:val="(%6)"/>
      <w:lvlJc w:val="left"/>
      <w:pPr>
        <w:tabs>
          <w:tab w:val="num" w:pos="3402"/>
        </w:tabs>
        <w:ind w:left="3402" w:hanging="567"/>
      </w:pPr>
      <w:rPr>
        <w:b w:val="0"/>
        <w:i w:val="0"/>
        <w:caps w:val="0"/>
        <w:smallCaps w:val="0"/>
        <w:strike w:val="0"/>
        <w:dstrike w:val="0"/>
        <w:outline w:val="0"/>
        <w:shadow w:val="0"/>
        <w:emboss w:val="0"/>
        <w:imprint w:val="0"/>
        <w:vanish w:val="0"/>
        <w:u w:val="none"/>
        <w:effect w:val="none"/>
        <w:vertAlign w:val="baseline"/>
      </w:rPr>
    </w:lvl>
    <w:lvl w:ilvl="6">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lvl w:ilvl="7">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lvl w:ilvl="8">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abstractNum>
  <w:abstractNum w:abstractNumId="1" w15:restartNumberingAfterBreak="0">
    <w:nsid w:val="0054403B"/>
    <w:multiLevelType w:val="hybridMultilevel"/>
    <w:tmpl w:val="5AC6B64C"/>
    <w:lvl w:ilvl="0" w:tplc="843C6B7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0D04E73"/>
    <w:multiLevelType w:val="hybridMultilevel"/>
    <w:tmpl w:val="3782ECA2"/>
    <w:lvl w:ilvl="0" w:tplc="47A29D1E">
      <w:start w:val="1"/>
      <w:numFmt w:val="lowerLetter"/>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3" w15:restartNumberingAfterBreak="0">
    <w:nsid w:val="0538536F"/>
    <w:multiLevelType w:val="hybridMultilevel"/>
    <w:tmpl w:val="3DD443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89273EA"/>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5"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6" w15:restartNumberingAfterBreak="0">
    <w:nsid w:val="0CE0157B"/>
    <w:multiLevelType w:val="hybridMultilevel"/>
    <w:tmpl w:val="FEF6EB30"/>
    <w:lvl w:ilvl="0" w:tplc="1A822E3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761F2E"/>
    <w:multiLevelType w:val="hybridMultilevel"/>
    <w:tmpl w:val="CBC84D02"/>
    <w:lvl w:ilvl="0" w:tplc="F9283504">
      <w:start w:val="1"/>
      <w:numFmt w:val="lowerLetter"/>
      <w:lvlText w:val="(%1)"/>
      <w:lvlJc w:val="left"/>
      <w:pPr>
        <w:ind w:left="180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AD5CB1"/>
    <w:multiLevelType w:val="hybridMultilevel"/>
    <w:tmpl w:val="52D63B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4FB1143"/>
    <w:multiLevelType w:val="hybridMultilevel"/>
    <w:tmpl w:val="F36ACD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68A6429"/>
    <w:multiLevelType w:val="hybridMultilevel"/>
    <w:tmpl w:val="AB60028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9BE4DD1"/>
    <w:multiLevelType w:val="hybridMultilevel"/>
    <w:tmpl w:val="1DA0FDFC"/>
    <w:lvl w:ilvl="0" w:tplc="7F0C809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A89334D"/>
    <w:multiLevelType w:val="hybridMultilevel"/>
    <w:tmpl w:val="93C8C2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1C4958DA"/>
    <w:multiLevelType w:val="hybridMultilevel"/>
    <w:tmpl w:val="E82217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1CB3313A"/>
    <w:multiLevelType w:val="hybridMultilevel"/>
    <w:tmpl w:val="3EAA63EA"/>
    <w:lvl w:ilvl="0" w:tplc="85489F74">
      <w:start w:val="1"/>
      <w:numFmt w:val="lowerLetter"/>
      <w:lvlText w:val="(%1)"/>
      <w:lvlJc w:val="left"/>
      <w:pPr>
        <w:ind w:left="1080" w:hanging="360"/>
      </w:pPr>
      <w:rPr>
        <w:rFonts w:hint="default" w:ascii="Arial" w:hAnsi="Arial"/>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1D766553"/>
    <w:multiLevelType w:val="hybridMultilevel"/>
    <w:tmpl w:val="1566661E"/>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6" w15:restartNumberingAfterBreak="0">
    <w:nsid w:val="1E0851D4"/>
    <w:multiLevelType w:val="hybridMultilevel"/>
    <w:tmpl w:val="E7261B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1F040CF4"/>
    <w:multiLevelType w:val="hybridMultilevel"/>
    <w:tmpl w:val="8AB6F326"/>
    <w:lvl w:ilvl="0" w:tplc="36ACCE64">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8" w15:restartNumberingAfterBreak="0">
    <w:nsid w:val="1F1D41D3"/>
    <w:multiLevelType w:val="hybridMultilevel"/>
    <w:tmpl w:val="DD9ADD14"/>
    <w:lvl w:ilvl="0" w:tplc="08090001">
      <w:start w:val="1"/>
      <w:numFmt w:val="bullet"/>
      <w:lvlText w:val=""/>
      <w:lvlJc w:val="left"/>
      <w:pPr>
        <w:ind w:left="2160" w:hanging="360"/>
      </w:pPr>
      <w:rPr>
        <w:rFonts w:hint="default" w:ascii="Symbol" w:hAnsi="Symbol"/>
      </w:rPr>
    </w:lvl>
    <w:lvl w:ilvl="1" w:tplc="08090003">
      <w:start w:val="1"/>
      <w:numFmt w:val="bullet"/>
      <w:lvlText w:val="o"/>
      <w:lvlJc w:val="left"/>
      <w:pPr>
        <w:ind w:left="2880" w:hanging="360"/>
      </w:pPr>
      <w:rPr>
        <w:rFonts w:hint="default" w:ascii="Courier New" w:hAnsi="Courier New" w:cs="Courier New"/>
      </w:rPr>
    </w:lvl>
    <w:lvl w:ilvl="2" w:tplc="08090005" w:tentative="1">
      <w:start w:val="1"/>
      <w:numFmt w:val="bullet"/>
      <w:lvlText w:val=""/>
      <w:lvlJc w:val="left"/>
      <w:pPr>
        <w:ind w:left="3600" w:hanging="360"/>
      </w:pPr>
      <w:rPr>
        <w:rFonts w:hint="default" w:ascii="Wingdings" w:hAnsi="Wingdings"/>
      </w:rPr>
    </w:lvl>
    <w:lvl w:ilvl="3" w:tplc="08090001" w:tentative="1">
      <w:start w:val="1"/>
      <w:numFmt w:val="bullet"/>
      <w:lvlText w:val=""/>
      <w:lvlJc w:val="left"/>
      <w:pPr>
        <w:ind w:left="4320" w:hanging="360"/>
      </w:pPr>
      <w:rPr>
        <w:rFonts w:hint="default" w:ascii="Symbol" w:hAnsi="Symbol"/>
      </w:rPr>
    </w:lvl>
    <w:lvl w:ilvl="4" w:tplc="08090003" w:tentative="1">
      <w:start w:val="1"/>
      <w:numFmt w:val="bullet"/>
      <w:lvlText w:val="o"/>
      <w:lvlJc w:val="left"/>
      <w:pPr>
        <w:ind w:left="5040" w:hanging="360"/>
      </w:pPr>
      <w:rPr>
        <w:rFonts w:hint="default" w:ascii="Courier New" w:hAnsi="Courier New" w:cs="Courier New"/>
      </w:rPr>
    </w:lvl>
    <w:lvl w:ilvl="5" w:tplc="08090005" w:tentative="1">
      <w:start w:val="1"/>
      <w:numFmt w:val="bullet"/>
      <w:lvlText w:val=""/>
      <w:lvlJc w:val="left"/>
      <w:pPr>
        <w:ind w:left="5760" w:hanging="360"/>
      </w:pPr>
      <w:rPr>
        <w:rFonts w:hint="default" w:ascii="Wingdings" w:hAnsi="Wingdings"/>
      </w:rPr>
    </w:lvl>
    <w:lvl w:ilvl="6" w:tplc="08090001" w:tentative="1">
      <w:start w:val="1"/>
      <w:numFmt w:val="bullet"/>
      <w:lvlText w:val=""/>
      <w:lvlJc w:val="left"/>
      <w:pPr>
        <w:ind w:left="6480" w:hanging="360"/>
      </w:pPr>
      <w:rPr>
        <w:rFonts w:hint="default" w:ascii="Symbol" w:hAnsi="Symbol"/>
      </w:rPr>
    </w:lvl>
    <w:lvl w:ilvl="7" w:tplc="08090003" w:tentative="1">
      <w:start w:val="1"/>
      <w:numFmt w:val="bullet"/>
      <w:lvlText w:val="o"/>
      <w:lvlJc w:val="left"/>
      <w:pPr>
        <w:ind w:left="7200" w:hanging="360"/>
      </w:pPr>
      <w:rPr>
        <w:rFonts w:hint="default" w:ascii="Courier New" w:hAnsi="Courier New" w:cs="Courier New"/>
      </w:rPr>
    </w:lvl>
    <w:lvl w:ilvl="8" w:tplc="08090005" w:tentative="1">
      <w:start w:val="1"/>
      <w:numFmt w:val="bullet"/>
      <w:lvlText w:val=""/>
      <w:lvlJc w:val="left"/>
      <w:pPr>
        <w:ind w:left="7920" w:hanging="360"/>
      </w:pPr>
      <w:rPr>
        <w:rFonts w:hint="default" w:ascii="Wingdings" w:hAnsi="Wingdings"/>
      </w:rPr>
    </w:lvl>
  </w:abstractNum>
  <w:abstractNum w:abstractNumId="19" w15:restartNumberingAfterBreak="0">
    <w:nsid w:val="200467C6"/>
    <w:multiLevelType w:val="hybridMultilevel"/>
    <w:tmpl w:val="798EB33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21E91E95"/>
    <w:multiLevelType w:val="hybridMultilevel"/>
    <w:tmpl w:val="A3380B2A"/>
    <w:lvl w:ilvl="0" w:tplc="08090001">
      <w:start w:val="1"/>
      <w:numFmt w:val="bullet"/>
      <w:lvlText w:val=""/>
      <w:lvlJc w:val="left"/>
      <w:pPr>
        <w:ind w:left="765" w:hanging="360"/>
      </w:pPr>
      <w:rPr>
        <w:rFonts w:hint="default" w:ascii="Symbol" w:hAnsi="Symbol"/>
      </w:rPr>
    </w:lvl>
    <w:lvl w:ilvl="1" w:tplc="08090003" w:tentative="1">
      <w:start w:val="1"/>
      <w:numFmt w:val="bullet"/>
      <w:lvlText w:val="o"/>
      <w:lvlJc w:val="left"/>
      <w:pPr>
        <w:ind w:left="1485" w:hanging="360"/>
      </w:pPr>
      <w:rPr>
        <w:rFonts w:hint="default" w:ascii="Courier New" w:hAnsi="Courier New" w:cs="Courier New"/>
      </w:rPr>
    </w:lvl>
    <w:lvl w:ilvl="2" w:tplc="08090005" w:tentative="1">
      <w:start w:val="1"/>
      <w:numFmt w:val="bullet"/>
      <w:lvlText w:val=""/>
      <w:lvlJc w:val="left"/>
      <w:pPr>
        <w:ind w:left="2205" w:hanging="360"/>
      </w:pPr>
      <w:rPr>
        <w:rFonts w:hint="default" w:ascii="Wingdings" w:hAnsi="Wingdings"/>
      </w:rPr>
    </w:lvl>
    <w:lvl w:ilvl="3" w:tplc="08090001" w:tentative="1">
      <w:start w:val="1"/>
      <w:numFmt w:val="bullet"/>
      <w:lvlText w:val=""/>
      <w:lvlJc w:val="left"/>
      <w:pPr>
        <w:ind w:left="2925" w:hanging="360"/>
      </w:pPr>
      <w:rPr>
        <w:rFonts w:hint="default" w:ascii="Symbol" w:hAnsi="Symbol"/>
      </w:rPr>
    </w:lvl>
    <w:lvl w:ilvl="4" w:tplc="08090003" w:tentative="1">
      <w:start w:val="1"/>
      <w:numFmt w:val="bullet"/>
      <w:lvlText w:val="o"/>
      <w:lvlJc w:val="left"/>
      <w:pPr>
        <w:ind w:left="3645" w:hanging="360"/>
      </w:pPr>
      <w:rPr>
        <w:rFonts w:hint="default" w:ascii="Courier New" w:hAnsi="Courier New" w:cs="Courier New"/>
      </w:rPr>
    </w:lvl>
    <w:lvl w:ilvl="5" w:tplc="08090005" w:tentative="1">
      <w:start w:val="1"/>
      <w:numFmt w:val="bullet"/>
      <w:lvlText w:val=""/>
      <w:lvlJc w:val="left"/>
      <w:pPr>
        <w:ind w:left="4365" w:hanging="360"/>
      </w:pPr>
      <w:rPr>
        <w:rFonts w:hint="default" w:ascii="Wingdings" w:hAnsi="Wingdings"/>
      </w:rPr>
    </w:lvl>
    <w:lvl w:ilvl="6" w:tplc="08090001" w:tentative="1">
      <w:start w:val="1"/>
      <w:numFmt w:val="bullet"/>
      <w:lvlText w:val=""/>
      <w:lvlJc w:val="left"/>
      <w:pPr>
        <w:ind w:left="5085" w:hanging="360"/>
      </w:pPr>
      <w:rPr>
        <w:rFonts w:hint="default" w:ascii="Symbol" w:hAnsi="Symbol"/>
      </w:rPr>
    </w:lvl>
    <w:lvl w:ilvl="7" w:tplc="08090003" w:tentative="1">
      <w:start w:val="1"/>
      <w:numFmt w:val="bullet"/>
      <w:lvlText w:val="o"/>
      <w:lvlJc w:val="left"/>
      <w:pPr>
        <w:ind w:left="5805" w:hanging="360"/>
      </w:pPr>
      <w:rPr>
        <w:rFonts w:hint="default" w:ascii="Courier New" w:hAnsi="Courier New" w:cs="Courier New"/>
      </w:rPr>
    </w:lvl>
    <w:lvl w:ilvl="8" w:tplc="08090005" w:tentative="1">
      <w:start w:val="1"/>
      <w:numFmt w:val="bullet"/>
      <w:lvlText w:val=""/>
      <w:lvlJc w:val="left"/>
      <w:pPr>
        <w:ind w:left="6525" w:hanging="360"/>
      </w:pPr>
      <w:rPr>
        <w:rFonts w:hint="default" w:ascii="Wingdings" w:hAnsi="Wingdings"/>
      </w:rPr>
    </w:lvl>
  </w:abstractNum>
  <w:abstractNum w:abstractNumId="21" w15:restartNumberingAfterBreak="0">
    <w:nsid w:val="254F0ED3"/>
    <w:multiLevelType w:val="hybridMultilevel"/>
    <w:tmpl w:val="4F6075B4"/>
    <w:lvl w:ilvl="0" w:tplc="11AAFB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2636271A"/>
    <w:multiLevelType w:val="hybridMultilevel"/>
    <w:tmpl w:val="A69C5824"/>
    <w:lvl w:ilvl="0" w:tplc="08090011">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3" w15:restartNumberingAfterBreak="0">
    <w:nsid w:val="2F877D9D"/>
    <w:multiLevelType w:val="hybridMultilevel"/>
    <w:tmpl w:val="4470F94A"/>
    <w:lvl w:ilvl="0" w:tplc="47A29D1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33F87254"/>
    <w:multiLevelType w:val="hybridMultilevel"/>
    <w:tmpl w:val="A4B8C0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37E33718"/>
    <w:multiLevelType w:val="hybridMultilevel"/>
    <w:tmpl w:val="93F497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2881A3E"/>
    <w:multiLevelType w:val="hybridMultilevel"/>
    <w:tmpl w:val="E514C1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42980F00"/>
    <w:multiLevelType w:val="hybridMultilevel"/>
    <w:tmpl w:val="5E1E1E4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46254FAD"/>
    <w:multiLevelType w:val="hybridMultilevel"/>
    <w:tmpl w:val="11288030"/>
    <w:lvl w:ilvl="0" w:tplc="F3720D2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46A20665"/>
    <w:multiLevelType w:val="hybridMultilevel"/>
    <w:tmpl w:val="9B9AE60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7B51F20"/>
    <w:multiLevelType w:val="hybridMultilevel"/>
    <w:tmpl w:val="80DE55D4"/>
    <w:lvl w:ilvl="0" w:tplc="08090001">
      <w:start w:val="1"/>
      <w:numFmt w:val="bullet"/>
      <w:lvlText w:val=""/>
      <w:lvlJc w:val="left"/>
      <w:pPr>
        <w:ind w:left="780" w:hanging="360"/>
      </w:pPr>
      <w:rPr>
        <w:rFonts w:hint="default" w:ascii="Symbol" w:hAnsi="Symbol"/>
      </w:rPr>
    </w:lvl>
    <w:lvl w:ilvl="1" w:tplc="08090003">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31" w15:restartNumberingAfterBreak="0">
    <w:nsid w:val="495D46CA"/>
    <w:multiLevelType w:val="multilevel"/>
    <w:tmpl w:val="D27A4EC4"/>
    <w:lvl w:ilvl="0">
      <w:start w:val="8"/>
      <w:numFmt w:val="decimal"/>
      <w:lvlText w:val="%1."/>
      <w:lvlJc w:val="left"/>
      <w:pPr>
        <w:ind w:left="720" w:hanging="360"/>
      </w:pPr>
      <w:rPr>
        <w:rFonts w:hint="default"/>
        <w:b/>
        <w:color w:val="00000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4AA1378E"/>
    <w:multiLevelType w:val="hybridMultilevel"/>
    <w:tmpl w:val="CF1E50B2"/>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rPr>
    </w:lvl>
    <w:lvl w:ilvl="8" w:tplc="08090005" w:tentative="1">
      <w:start w:val="1"/>
      <w:numFmt w:val="bullet"/>
      <w:lvlText w:val=""/>
      <w:lvlJc w:val="left"/>
      <w:pPr>
        <w:ind w:left="6120" w:hanging="360"/>
      </w:pPr>
      <w:rPr>
        <w:rFonts w:hint="default" w:ascii="Wingdings" w:hAnsi="Wingdings"/>
      </w:rPr>
    </w:lvl>
  </w:abstractNum>
  <w:abstractNum w:abstractNumId="33" w15:restartNumberingAfterBreak="0">
    <w:nsid w:val="4B6A7751"/>
    <w:multiLevelType w:val="hybridMultilevel"/>
    <w:tmpl w:val="B3E851EE"/>
    <w:lvl w:ilvl="0" w:tplc="14ECF78E">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34" w15:restartNumberingAfterBreak="0">
    <w:nsid w:val="527930A7"/>
    <w:multiLevelType w:val="hybridMultilevel"/>
    <w:tmpl w:val="D8746072"/>
    <w:lvl w:ilvl="0" w:tplc="557A7FA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56000C1D"/>
    <w:multiLevelType w:val="hybridMultilevel"/>
    <w:tmpl w:val="CA4A2F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7E06F3D"/>
    <w:multiLevelType w:val="hybridMultilevel"/>
    <w:tmpl w:val="850C8784"/>
    <w:lvl w:ilvl="0" w:tplc="72F6E84E">
      <w:start w:val="1"/>
      <w:numFmt w:val="low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37" w15:restartNumberingAfterBreak="0">
    <w:nsid w:val="5A2A5065"/>
    <w:multiLevelType w:val="hybridMultilevel"/>
    <w:tmpl w:val="BFCA1D3A"/>
    <w:lvl w:ilvl="0" w:tplc="08090001">
      <w:start w:val="1"/>
      <w:numFmt w:val="bullet"/>
      <w:lvlText w:val=""/>
      <w:lvlJc w:val="left"/>
      <w:pPr>
        <w:ind w:left="720" w:hanging="360"/>
      </w:pPr>
      <w:rPr>
        <w:rFonts w:hint="default" w:ascii="Symbol" w:hAnsi="Symbol"/>
      </w:rPr>
    </w:lvl>
    <w:lvl w:ilvl="1" w:tplc="887207C8">
      <w:numFmt w:val="bullet"/>
      <w:lvlText w:val="•"/>
      <w:lvlJc w:val="left"/>
      <w:pPr>
        <w:ind w:left="1800" w:hanging="720"/>
      </w:pPr>
      <w:rPr>
        <w:rFonts w:hint="default" w:ascii="Calibri" w:hAnsi="Calibri" w:eastAsiaTheme="minorHAnsi" w:cstheme="minorBidi"/>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61053AD1"/>
    <w:multiLevelType w:val="hybridMultilevel"/>
    <w:tmpl w:val="5C5ED5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628A230B"/>
    <w:multiLevelType w:val="hybridMultilevel"/>
    <w:tmpl w:val="0344BAA0"/>
    <w:lvl w:ilvl="0" w:tplc="0809001B">
      <w:start w:val="1"/>
      <w:numFmt w:val="lowerRoman"/>
      <w:lvlText w:val="%1."/>
      <w:lvlJc w:val="righ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7A034BC"/>
    <w:multiLevelType w:val="hybridMultilevel"/>
    <w:tmpl w:val="A1A231F8"/>
    <w:lvl w:ilvl="0" w:tplc="74E28FB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8EA197F"/>
    <w:multiLevelType w:val="hybridMultilevel"/>
    <w:tmpl w:val="681465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69633ABD"/>
    <w:multiLevelType w:val="multilevel"/>
    <w:tmpl w:val="7206C8D4"/>
    <w:lvl w:ilvl="0">
      <w:start w:val="1"/>
      <w:numFmt w:val="decimal"/>
      <w:lvlText w:val="%1."/>
      <w:lvlJc w:val="left"/>
      <w:pPr>
        <w:ind w:left="454" w:hanging="454"/>
      </w:pPr>
      <w:rPr>
        <w:rFonts w:hint="default"/>
      </w:rPr>
    </w:lvl>
    <w:lvl w:ilvl="1">
      <w:start w:val="1"/>
      <w:numFmt w:val="decimal"/>
      <w:lvlText w:val="%1.%2."/>
      <w:lvlJc w:val="left"/>
      <w:pPr>
        <w:ind w:left="908" w:hanging="454"/>
      </w:pPr>
      <w:rPr>
        <w:rFonts w:hint="default"/>
      </w:rPr>
    </w:lvl>
    <w:lvl w:ilvl="2">
      <w:start w:val="1"/>
      <w:numFmt w:val="decimal"/>
      <w:lvlText w:val="%1.%2.%3."/>
      <w:lvlJc w:val="left"/>
      <w:pPr>
        <w:ind w:left="1362" w:hanging="454"/>
      </w:pPr>
      <w:rPr>
        <w:rFonts w:hint="default"/>
        <w:b w:val="0"/>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43" w15:restartNumberingAfterBreak="0">
    <w:nsid w:val="6AE47086"/>
    <w:multiLevelType w:val="hybridMultilevel"/>
    <w:tmpl w:val="AAB20052"/>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CFC516A"/>
    <w:multiLevelType w:val="multilevel"/>
    <w:tmpl w:val="0B5C0966"/>
    <w:lvl w:ilvl="0">
      <w:start w:val="2"/>
      <w:numFmt w:val="decimal"/>
      <w:lvlText w:val="%1"/>
      <w:lvlJc w:val="left"/>
      <w:pPr>
        <w:ind w:left="454" w:hanging="454"/>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454" w:hanging="454"/>
      </w:pPr>
      <w:rPr>
        <w:rFonts w:hint="default"/>
      </w:rPr>
    </w:lvl>
    <w:lvl w:ilvl="3">
      <w:start w:val="1"/>
      <w:numFmt w:val="decimal"/>
      <w:lvlText w:val="%1.%2.%3.%4"/>
      <w:lvlJc w:val="left"/>
      <w:pPr>
        <w:ind w:left="454" w:hanging="454"/>
      </w:pPr>
      <w:rPr>
        <w:rFonts w:hint="default"/>
      </w:rPr>
    </w:lvl>
    <w:lvl w:ilvl="4">
      <w:start w:val="1"/>
      <w:numFmt w:val="decimal"/>
      <w:lvlText w:val="%1.%2.%3.%4.%5"/>
      <w:lvlJc w:val="left"/>
      <w:pPr>
        <w:ind w:left="454" w:hanging="454"/>
      </w:pPr>
      <w:rPr>
        <w:rFonts w:hint="default"/>
      </w:rPr>
    </w:lvl>
    <w:lvl w:ilvl="5">
      <w:start w:val="1"/>
      <w:numFmt w:val="decimal"/>
      <w:lvlText w:val="%1.%2.%3.%4.%5.%6"/>
      <w:lvlJc w:val="left"/>
      <w:pPr>
        <w:ind w:left="454" w:hanging="454"/>
      </w:pPr>
      <w:rPr>
        <w:rFonts w:hint="default"/>
      </w:rPr>
    </w:lvl>
    <w:lvl w:ilvl="6">
      <w:start w:val="1"/>
      <w:numFmt w:val="decimal"/>
      <w:lvlText w:val="%1.%2.%3.%4.%5.%6.%7"/>
      <w:lvlJc w:val="left"/>
      <w:pPr>
        <w:ind w:left="454" w:hanging="454"/>
      </w:pPr>
      <w:rPr>
        <w:rFonts w:hint="default"/>
      </w:rPr>
    </w:lvl>
    <w:lvl w:ilvl="7">
      <w:start w:val="1"/>
      <w:numFmt w:val="decimal"/>
      <w:lvlText w:val="%1.%2.%3.%4.%5.%6.%7.%8"/>
      <w:lvlJc w:val="left"/>
      <w:pPr>
        <w:ind w:left="454" w:hanging="454"/>
      </w:pPr>
      <w:rPr>
        <w:rFonts w:hint="default"/>
      </w:rPr>
    </w:lvl>
    <w:lvl w:ilvl="8">
      <w:start w:val="1"/>
      <w:numFmt w:val="decimal"/>
      <w:lvlText w:val="%1.%2.%3.%4.%5.%6.%7.%8.%9"/>
      <w:lvlJc w:val="left"/>
      <w:pPr>
        <w:ind w:left="454" w:hanging="454"/>
      </w:pPr>
      <w:rPr>
        <w:rFonts w:hint="default"/>
      </w:rPr>
    </w:lvl>
  </w:abstractNum>
  <w:abstractNum w:abstractNumId="45" w15:restartNumberingAfterBreak="0">
    <w:nsid w:val="6D1B7B4A"/>
    <w:multiLevelType w:val="hybridMultilevel"/>
    <w:tmpl w:val="2520830C"/>
    <w:lvl w:ilvl="0" w:tplc="08090001">
      <w:start w:val="1"/>
      <w:numFmt w:val="bullet"/>
      <w:lvlText w:val=""/>
      <w:lvlJc w:val="left"/>
      <w:pPr>
        <w:ind w:left="3776" w:hanging="360"/>
      </w:pPr>
      <w:rPr>
        <w:rFonts w:hint="default" w:ascii="Symbol" w:hAnsi="Symbol"/>
      </w:rPr>
    </w:lvl>
    <w:lvl w:ilvl="1" w:tplc="08090003" w:tentative="1">
      <w:start w:val="1"/>
      <w:numFmt w:val="bullet"/>
      <w:lvlText w:val="o"/>
      <w:lvlJc w:val="left"/>
      <w:pPr>
        <w:ind w:left="4496" w:hanging="360"/>
      </w:pPr>
      <w:rPr>
        <w:rFonts w:hint="default" w:ascii="Courier New" w:hAnsi="Courier New" w:cs="Courier New"/>
      </w:rPr>
    </w:lvl>
    <w:lvl w:ilvl="2" w:tplc="08090005" w:tentative="1">
      <w:start w:val="1"/>
      <w:numFmt w:val="bullet"/>
      <w:lvlText w:val=""/>
      <w:lvlJc w:val="left"/>
      <w:pPr>
        <w:ind w:left="5216" w:hanging="360"/>
      </w:pPr>
      <w:rPr>
        <w:rFonts w:hint="default" w:ascii="Wingdings" w:hAnsi="Wingdings"/>
      </w:rPr>
    </w:lvl>
    <w:lvl w:ilvl="3" w:tplc="08090001" w:tentative="1">
      <w:start w:val="1"/>
      <w:numFmt w:val="bullet"/>
      <w:lvlText w:val=""/>
      <w:lvlJc w:val="left"/>
      <w:pPr>
        <w:ind w:left="5936" w:hanging="360"/>
      </w:pPr>
      <w:rPr>
        <w:rFonts w:hint="default" w:ascii="Symbol" w:hAnsi="Symbol"/>
      </w:rPr>
    </w:lvl>
    <w:lvl w:ilvl="4" w:tplc="08090003" w:tentative="1">
      <w:start w:val="1"/>
      <w:numFmt w:val="bullet"/>
      <w:lvlText w:val="o"/>
      <w:lvlJc w:val="left"/>
      <w:pPr>
        <w:ind w:left="6656" w:hanging="360"/>
      </w:pPr>
      <w:rPr>
        <w:rFonts w:hint="default" w:ascii="Courier New" w:hAnsi="Courier New" w:cs="Courier New"/>
      </w:rPr>
    </w:lvl>
    <w:lvl w:ilvl="5" w:tplc="08090005" w:tentative="1">
      <w:start w:val="1"/>
      <w:numFmt w:val="bullet"/>
      <w:lvlText w:val=""/>
      <w:lvlJc w:val="left"/>
      <w:pPr>
        <w:ind w:left="7376" w:hanging="360"/>
      </w:pPr>
      <w:rPr>
        <w:rFonts w:hint="default" w:ascii="Wingdings" w:hAnsi="Wingdings"/>
      </w:rPr>
    </w:lvl>
    <w:lvl w:ilvl="6" w:tplc="08090001" w:tentative="1">
      <w:start w:val="1"/>
      <w:numFmt w:val="bullet"/>
      <w:lvlText w:val=""/>
      <w:lvlJc w:val="left"/>
      <w:pPr>
        <w:ind w:left="8096" w:hanging="360"/>
      </w:pPr>
      <w:rPr>
        <w:rFonts w:hint="default" w:ascii="Symbol" w:hAnsi="Symbol"/>
      </w:rPr>
    </w:lvl>
    <w:lvl w:ilvl="7" w:tplc="08090003" w:tentative="1">
      <w:start w:val="1"/>
      <w:numFmt w:val="bullet"/>
      <w:lvlText w:val="o"/>
      <w:lvlJc w:val="left"/>
      <w:pPr>
        <w:ind w:left="8816" w:hanging="360"/>
      </w:pPr>
      <w:rPr>
        <w:rFonts w:hint="default" w:ascii="Courier New" w:hAnsi="Courier New" w:cs="Courier New"/>
      </w:rPr>
    </w:lvl>
    <w:lvl w:ilvl="8" w:tplc="08090005" w:tentative="1">
      <w:start w:val="1"/>
      <w:numFmt w:val="bullet"/>
      <w:lvlText w:val=""/>
      <w:lvlJc w:val="left"/>
      <w:pPr>
        <w:ind w:left="9536" w:hanging="360"/>
      </w:pPr>
      <w:rPr>
        <w:rFonts w:hint="default" w:ascii="Wingdings" w:hAnsi="Wingdings"/>
      </w:rPr>
    </w:lvl>
  </w:abstractNum>
  <w:abstractNum w:abstractNumId="46" w15:restartNumberingAfterBreak="0">
    <w:nsid w:val="6D924636"/>
    <w:multiLevelType w:val="multilevel"/>
    <w:tmpl w:val="83527B02"/>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7" w15:restartNumberingAfterBreak="0">
    <w:nsid w:val="6DF0565C"/>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48" w15:restartNumberingAfterBreak="0">
    <w:nsid w:val="6EB566C1"/>
    <w:multiLevelType w:val="hybridMultilevel"/>
    <w:tmpl w:val="E5B6FADC"/>
    <w:lvl w:ilvl="0" w:tplc="6BECCAE2">
      <w:start w:val="8"/>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70DC7DBA"/>
    <w:multiLevelType w:val="hybridMultilevel"/>
    <w:tmpl w:val="99561B0E"/>
    <w:lvl w:ilvl="0" w:tplc="8D7AEB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72086494"/>
    <w:multiLevelType w:val="hybridMultilevel"/>
    <w:tmpl w:val="5C1AA404"/>
    <w:lvl w:ilvl="0" w:tplc="EB5850B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1" w15:restartNumberingAfterBreak="0">
    <w:nsid w:val="729B70F7"/>
    <w:multiLevelType w:val="hybridMultilevel"/>
    <w:tmpl w:val="9FDA14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4581FEC"/>
    <w:multiLevelType w:val="hybridMultilevel"/>
    <w:tmpl w:val="6C2419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7D61255"/>
    <w:multiLevelType w:val="multilevel"/>
    <w:tmpl w:val="3A68F2D0"/>
    <w:name w:val="main_list"/>
    <w:lvl w:ilvl="0">
      <w:start w:val="1"/>
      <w:numFmt w:val="decimal"/>
      <w:lvlText w:val="%1."/>
      <w:lvlJc w:val="left"/>
      <w:pPr>
        <w:tabs>
          <w:tab w:val="num" w:pos="720"/>
        </w:tabs>
        <w:ind w:left="720" w:hanging="720"/>
      </w:pPr>
      <w:rPr>
        <w:rFonts w:hint="default" w:ascii="Times New Roman" w:hAnsi="Times New Roman"/>
        <w:b/>
        <w:i w:val="0"/>
        <w:caps/>
        <w:sz w:val="20"/>
      </w:rPr>
    </w:lvl>
    <w:lvl w:ilvl="1">
      <w:start w:val="1"/>
      <w:numFmt w:val="decimal"/>
      <w:lvlText w:val="%1.%2"/>
      <w:lvlJc w:val="left"/>
      <w:pPr>
        <w:tabs>
          <w:tab w:val="num" w:pos="720"/>
        </w:tabs>
        <w:ind w:left="720" w:hanging="720"/>
      </w:pPr>
      <w:rPr>
        <w:rFonts w:hint="default" w:ascii="Times New Roman" w:hAnsi="Times New Roman"/>
        <w:b w:val="0"/>
        <w:i w:val="0"/>
        <w:caps w:val="0"/>
        <w:sz w:val="20"/>
      </w:rPr>
    </w:lvl>
    <w:lvl w:ilvl="2">
      <w:start w:val="1"/>
      <w:numFmt w:val="lowerLetter"/>
      <w:lvlText w:val="(%3)"/>
      <w:lvlJc w:val="left"/>
      <w:pPr>
        <w:tabs>
          <w:tab w:val="num" w:pos="567"/>
        </w:tabs>
        <w:ind w:left="567" w:hanging="567"/>
      </w:pPr>
      <w:rPr>
        <w:rFonts w:ascii="Arial" w:hAnsi="Arial" w:eastAsia="Times New Roman" w:cs="Arial"/>
        <w:b w:val="0"/>
        <w:i w:val="0"/>
        <w:sz w:val="22"/>
        <w:szCs w:val="22"/>
      </w:rPr>
    </w:lvl>
    <w:lvl w:ilvl="3">
      <w:start w:val="1"/>
      <w:numFmt w:val="lowerRoman"/>
      <w:lvlText w:val="(%4)"/>
      <w:lvlJc w:val="left"/>
      <w:pPr>
        <w:tabs>
          <w:tab w:val="num" w:pos="2421"/>
        </w:tabs>
        <w:ind w:left="2268" w:hanging="567"/>
      </w:pPr>
      <w:rPr>
        <w:rFonts w:hint="default" w:ascii="Times New Roman" w:hAnsi="Times New Roman"/>
        <w:b w:val="0"/>
        <w:i w:val="0"/>
        <w:sz w:val="20"/>
      </w:rPr>
    </w:lvl>
    <w:lvl w:ilvl="4">
      <w:start w:val="1"/>
      <w:numFmt w:val="upperLetter"/>
      <w:lvlText w:val="(%5)"/>
      <w:lvlJc w:val="left"/>
      <w:pPr>
        <w:tabs>
          <w:tab w:val="num" w:pos="2880"/>
        </w:tabs>
        <w:ind w:left="2880" w:hanging="720"/>
      </w:pPr>
      <w:rPr>
        <w:rFonts w:hint="default" w:ascii="Times New Roman" w:hAnsi="Times New Roman"/>
        <w:b w:val="0"/>
        <w:i w:val="0"/>
        <w:sz w:val="22"/>
      </w:rPr>
    </w:lvl>
    <w:lvl w:ilvl="5">
      <w:start w:val="1"/>
      <w:numFmt w:val="decimal"/>
      <w:lvlText w:val="%6."/>
      <w:lvlJc w:val="left"/>
      <w:pPr>
        <w:tabs>
          <w:tab w:val="num" w:pos="3600"/>
        </w:tabs>
        <w:ind w:left="3600" w:hanging="720"/>
      </w:pPr>
      <w:rPr>
        <w:rFonts w:hint="default" w:ascii="Times New Roman" w:hAnsi="Times New Roman"/>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hint="default" w:ascii="Times New Roman" w:hAnsi="Times New Roman"/>
        <w:b w:val="0"/>
        <w:i w:val="0"/>
        <w:sz w:val="22"/>
      </w:rPr>
    </w:lvl>
    <w:lvl w:ilvl="8">
      <w:start w:val="1"/>
      <w:numFmt w:val="decimal"/>
      <w:lvlText w:val="%9."/>
      <w:lvlJc w:val="left"/>
      <w:pPr>
        <w:tabs>
          <w:tab w:val="num" w:pos="5760"/>
        </w:tabs>
        <w:ind w:left="5760" w:hanging="720"/>
      </w:pPr>
      <w:rPr>
        <w:rFonts w:hint="default" w:ascii="Times New Roman" w:hAnsi="Times New Roman"/>
        <w:b w:val="0"/>
        <w:i w:val="0"/>
        <w:sz w:val="22"/>
      </w:rPr>
    </w:lvl>
  </w:abstractNum>
  <w:abstractNum w:abstractNumId="54" w15:restartNumberingAfterBreak="0">
    <w:nsid w:val="7BD31BAD"/>
    <w:multiLevelType w:val="hybridMultilevel"/>
    <w:tmpl w:val="8E606938"/>
    <w:lvl w:ilvl="0" w:tplc="59E637A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CC01E1F"/>
    <w:multiLevelType w:val="hybridMultilevel"/>
    <w:tmpl w:val="F920DCF8"/>
    <w:lvl w:ilvl="0" w:tplc="47A29D1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CFA55C9"/>
    <w:multiLevelType w:val="hybridMultilevel"/>
    <w:tmpl w:val="6E426C6C"/>
    <w:lvl w:ilvl="0" w:tplc="08090001">
      <w:start w:val="1"/>
      <w:numFmt w:val="bullet"/>
      <w:lvlText w:val=""/>
      <w:lvlJc w:val="left"/>
      <w:pPr>
        <w:tabs>
          <w:tab w:val="num" w:pos="780"/>
        </w:tabs>
        <w:ind w:left="780" w:hanging="360"/>
      </w:pPr>
      <w:rPr>
        <w:rFonts w:hint="default" w:ascii="Symbol" w:hAnsi="Symbol"/>
      </w:rPr>
    </w:lvl>
    <w:lvl w:ilvl="1" w:tplc="08090003" w:tentative="1">
      <w:start w:val="1"/>
      <w:numFmt w:val="bullet"/>
      <w:lvlText w:val="o"/>
      <w:lvlJc w:val="left"/>
      <w:pPr>
        <w:tabs>
          <w:tab w:val="num" w:pos="1500"/>
        </w:tabs>
        <w:ind w:left="1500" w:hanging="360"/>
      </w:pPr>
      <w:rPr>
        <w:rFonts w:hint="default" w:ascii="Courier New" w:hAnsi="Courier New" w:cs="Courier New"/>
      </w:rPr>
    </w:lvl>
    <w:lvl w:ilvl="2" w:tplc="08090005" w:tentative="1">
      <w:start w:val="1"/>
      <w:numFmt w:val="bullet"/>
      <w:lvlText w:val=""/>
      <w:lvlJc w:val="left"/>
      <w:pPr>
        <w:tabs>
          <w:tab w:val="num" w:pos="2220"/>
        </w:tabs>
        <w:ind w:left="2220" w:hanging="360"/>
      </w:pPr>
      <w:rPr>
        <w:rFonts w:hint="default" w:ascii="Wingdings" w:hAnsi="Wingdings"/>
      </w:rPr>
    </w:lvl>
    <w:lvl w:ilvl="3" w:tplc="08090001" w:tentative="1">
      <w:start w:val="1"/>
      <w:numFmt w:val="bullet"/>
      <w:lvlText w:val=""/>
      <w:lvlJc w:val="left"/>
      <w:pPr>
        <w:tabs>
          <w:tab w:val="num" w:pos="2940"/>
        </w:tabs>
        <w:ind w:left="2940" w:hanging="360"/>
      </w:pPr>
      <w:rPr>
        <w:rFonts w:hint="default" w:ascii="Symbol" w:hAnsi="Symbol"/>
      </w:rPr>
    </w:lvl>
    <w:lvl w:ilvl="4" w:tplc="08090003" w:tentative="1">
      <w:start w:val="1"/>
      <w:numFmt w:val="bullet"/>
      <w:lvlText w:val="o"/>
      <w:lvlJc w:val="left"/>
      <w:pPr>
        <w:tabs>
          <w:tab w:val="num" w:pos="3660"/>
        </w:tabs>
        <w:ind w:left="3660" w:hanging="360"/>
      </w:pPr>
      <w:rPr>
        <w:rFonts w:hint="default" w:ascii="Courier New" w:hAnsi="Courier New" w:cs="Courier New"/>
      </w:rPr>
    </w:lvl>
    <w:lvl w:ilvl="5" w:tplc="08090005" w:tentative="1">
      <w:start w:val="1"/>
      <w:numFmt w:val="bullet"/>
      <w:lvlText w:val=""/>
      <w:lvlJc w:val="left"/>
      <w:pPr>
        <w:tabs>
          <w:tab w:val="num" w:pos="4380"/>
        </w:tabs>
        <w:ind w:left="4380" w:hanging="360"/>
      </w:pPr>
      <w:rPr>
        <w:rFonts w:hint="default" w:ascii="Wingdings" w:hAnsi="Wingdings"/>
      </w:rPr>
    </w:lvl>
    <w:lvl w:ilvl="6" w:tplc="08090001" w:tentative="1">
      <w:start w:val="1"/>
      <w:numFmt w:val="bullet"/>
      <w:lvlText w:val=""/>
      <w:lvlJc w:val="left"/>
      <w:pPr>
        <w:tabs>
          <w:tab w:val="num" w:pos="5100"/>
        </w:tabs>
        <w:ind w:left="5100" w:hanging="360"/>
      </w:pPr>
      <w:rPr>
        <w:rFonts w:hint="default" w:ascii="Symbol" w:hAnsi="Symbol"/>
      </w:rPr>
    </w:lvl>
    <w:lvl w:ilvl="7" w:tplc="08090003" w:tentative="1">
      <w:start w:val="1"/>
      <w:numFmt w:val="bullet"/>
      <w:lvlText w:val="o"/>
      <w:lvlJc w:val="left"/>
      <w:pPr>
        <w:tabs>
          <w:tab w:val="num" w:pos="5820"/>
        </w:tabs>
        <w:ind w:left="5820" w:hanging="360"/>
      </w:pPr>
      <w:rPr>
        <w:rFonts w:hint="default" w:ascii="Courier New" w:hAnsi="Courier New" w:cs="Courier New"/>
      </w:rPr>
    </w:lvl>
    <w:lvl w:ilvl="8" w:tplc="08090005" w:tentative="1">
      <w:start w:val="1"/>
      <w:numFmt w:val="bullet"/>
      <w:lvlText w:val=""/>
      <w:lvlJc w:val="left"/>
      <w:pPr>
        <w:tabs>
          <w:tab w:val="num" w:pos="6540"/>
        </w:tabs>
        <w:ind w:left="6540" w:hanging="360"/>
      </w:pPr>
      <w:rPr>
        <w:rFonts w:hint="default" w:ascii="Wingdings" w:hAnsi="Wingdings"/>
      </w:rPr>
    </w:lvl>
  </w:abstractNum>
  <w:abstractNum w:abstractNumId="57" w15:restartNumberingAfterBreak="0">
    <w:nsid w:val="7F7C0174"/>
    <w:multiLevelType w:val="hybridMultilevel"/>
    <w:tmpl w:val="81E246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7132668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62474176">
    <w:abstractNumId w:val="45"/>
  </w:num>
  <w:num w:numId="3" w16cid:durableId="192503190">
    <w:abstractNumId w:val="47"/>
  </w:num>
  <w:num w:numId="4" w16cid:durableId="391999846">
    <w:abstractNumId w:val="4"/>
  </w:num>
  <w:num w:numId="5" w16cid:durableId="99421847">
    <w:abstractNumId w:val="42"/>
  </w:num>
  <w:num w:numId="6" w16cid:durableId="869339152">
    <w:abstractNumId w:val="44"/>
  </w:num>
  <w:num w:numId="7" w16cid:durableId="76640064">
    <w:abstractNumId w:val="46"/>
  </w:num>
  <w:num w:numId="8" w16cid:durableId="695541927">
    <w:abstractNumId w:val="19"/>
  </w:num>
  <w:num w:numId="9" w16cid:durableId="1510096855">
    <w:abstractNumId w:val="8"/>
  </w:num>
  <w:num w:numId="10" w16cid:durableId="2067289537">
    <w:abstractNumId w:val="20"/>
  </w:num>
  <w:num w:numId="11" w16cid:durableId="1045984792">
    <w:abstractNumId w:val="24"/>
  </w:num>
  <w:num w:numId="12" w16cid:durableId="1106265654">
    <w:abstractNumId w:val="11"/>
  </w:num>
  <w:num w:numId="13" w16cid:durableId="1467816223">
    <w:abstractNumId w:val="43"/>
  </w:num>
  <w:num w:numId="14" w16cid:durableId="1350788931">
    <w:abstractNumId w:val="55"/>
  </w:num>
  <w:num w:numId="15" w16cid:durableId="189416640">
    <w:abstractNumId w:val="50"/>
  </w:num>
  <w:num w:numId="16" w16cid:durableId="2109277731">
    <w:abstractNumId w:val="40"/>
  </w:num>
  <w:num w:numId="17" w16cid:durableId="843520493">
    <w:abstractNumId w:val="36"/>
  </w:num>
  <w:num w:numId="18" w16cid:durableId="475881040">
    <w:abstractNumId w:val="49"/>
  </w:num>
  <w:num w:numId="19" w16cid:durableId="1159928119">
    <w:abstractNumId w:val="54"/>
  </w:num>
  <w:num w:numId="20" w16cid:durableId="2076663187">
    <w:abstractNumId w:val="34"/>
  </w:num>
  <w:num w:numId="21" w16cid:durableId="1140272244">
    <w:abstractNumId w:val="2"/>
  </w:num>
  <w:num w:numId="22" w16cid:durableId="388235939">
    <w:abstractNumId w:val="14"/>
  </w:num>
  <w:num w:numId="23" w16cid:durableId="152726557">
    <w:abstractNumId w:val="1"/>
  </w:num>
  <w:num w:numId="24" w16cid:durableId="1777555897">
    <w:abstractNumId w:val="23"/>
  </w:num>
  <w:num w:numId="25" w16cid:durableId="2119137152">
    <w:abstractNumId w:val="33"/>
  </w:num>
  <w:num w:numId="26" w16cid:durableId="288315685">
    <w:abstractNumId w:val="21"/>
  </w:num>
  <w:num w:numId="27" w16cid:durableId="425610839">
    <w:abstractNumId w:val="17"/>
  </w:num>
  <w:num w:numId="28" w16cid:durableId="614942532">
    <w:abstractNumId w:val="28"/>
  </w:num>
  <w:num w:numId="29" w16cid:durableId="2070154215">
    <w:abstractNumId w:val="31"/>
  </w:num>
  <w:num w:numId="30" w16cid:durableId="169105946">
    <w:abstractNumId w:val="48"/>
  </w:num>
  <w:num w:numId="31" w16cid:durableId="1634556065">
    <w:abstractNumId w:val="7"/>
  </w:num>
  <w:num w:numId="32" w16cid:durableId="108934235">
    <w:abstractNumId w:val="0"/>
  </w:num>
  <w:num w:numId="33" w16cid:durableId="287248820">
    <w:abstractNumId w:val="6"/>
  </w:num>
  <w:num w:numId="34" w16cid:durableId="161943404">
    <w:abstractNumId w:val="3"/>
  </w:num>
  <w:num w:numId="35" w16cid:durableId="1941446676">
    <w:abstractNumId w:val="25"/>
  </w:num>
  <w:num w:numId="36" w16cid:durableId="1729769455">
    <w:abstractNumId w:val="56"/>
  </w:num>
  <w:num w:numId="37" w16cid:durableId="1980918619">
    <w:abstractNumId w:val="57"/>
  </w:num>
  <w:num w:numId="38" w16cid:durableId="1308511141">
    <w:abstractNumId w:val="12"/>
  </w:num>
  <w:num w:numId="39" w16cid:durableId="215286947">
    <w:abstractNumId w:val="22"/>
  </w:num>
  <w:num w:numId="40" w16cid:durableId="530337010">
    <w:abstractNumId w:val="13"/>
  </w:num>
  <w:num w:numId="41" w16cid:durableId="784033171">
    <w:abstractNumId w:val="16"/>
  </w:num>
  <w:num w:numId="42" w16cid:durableId="2141651356">
    <w:abstractNumId w:val="39"/>
  </w:num>
  <w:num w:numId="43" w16cid:durableId="1468548375">
    <w:abstractNumId w:val="32"/>
  </w:num>
  <w:num w:numId="44" w16cid:durableId="2137402779">
    <w:abstractNumId w:val="37"/>
  </w:num>
  <w:num w:numId="45" w16cid:durableId="273099592">
    <w:abstractNumId w:val="35"/>
  </w:num>
  <w:num w:numId="46" w16cid:durableId="152065731">
    <w:abstractNumId w:val="29"/>
  </w:num>
  <w:num w:numId="47" w16cid:durableId="1259799337">
    <w:abstractNumId w:val="15"/>
  </w:num>
  <w:num w:numId="48" w16cid:durableId="453597415">
    <w:abstractNumId w:val="9"/>
  </w:num>
  <w:num w:numId="49" w16cid:durableId="1779834597">
    <w:abstractNumId w:val="51"/>
  </w:num>
  <w:num w:numId="50" w16cid:durableId="1163278475">
    <w:abstractNumId w:val="41"/>
  </w:num>
  <w:num w:numId="51" w16cid:durableId="2019844663">
    <w:abstractNumId w:val="52"/>
  </w:num>
  <w:num w:numId="52" w16cid:durableId="1607155520">
    <w:abstractNumId w:val="26"/>
  </w:num>
  <w:num w:numId="53" w16cid:durableId="1389064603">
    <w:abstractNumId w:val="10"/>
  </w:num>
  <w:num w:numId="54" w16cid:durableId="154878098">
    <w:abstractNumId w:val="38"/>
  </w:num>
  <w:num w:numId="55" w16cid:durableId="376391235">
    <w:abstractNumId w:val="30"/>
  </w:num>
  <w:num w:numId="56" w16cid:durableId="1825774764">
    <w:abstractNumId w:val="18"/>
  </w:num>
  <w:num w:numId="57" w16cid:durableId="715277631">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revisionView w:markup="0"/>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6CAD"/>
    <w:rsid w:val="00020AF1"/>
    <w:rsid w:val="00026CB3"/>
    <w:rsid w:val="00027F3A"/>
    <w:rsid w:val="000443A0"/>
    <w:rsid w:val="00044F57"/>
    <w:rsid w:val="00045525"/>
    <w:rsid w:val="00046782"/>
    <w:rsid w:val="00047F2B"/>
    <w:rsid w:val="00076B95"/>
    <w:rsid w:val="0008395C"/>
    <w:rsid w:val="00087347"/>
    <w:rsid w:val="00087E49"/>
    <w:rsid w:val="000A24A8"/>
    <w:rsid w:val="000A51D0"/>
    <w:rsid w:val="000A656C"/>
    <w:rsid w:val="000A7A92"/>
    <w:rsid w:val="000B353F"/>
    <w:rsid w:val="000B3E79"/>
    <w:rsid w:val="000C0565"/>
    <w:rsid w:val="000C10CF"/>
    <w:rsid w:val="000C2486"/>
    <w:rsid w:val="000C7055"/>
    <w:rsid w:val="000D045B"/>
    <w:rsid w:val="000D1D1C"/>
    <w:rsid w:val="000D1FA6"/>
    <w:rsid w:val="000E255A"/>
    <w:rsid w:val="000E2D4E"/>
    <w:rsid w:val="000E3C35"/>
    <w:rsid w:val="000E7E46"/>
    <w:rsid w:val="00114BC7"/>
    <w:rsid w:val="00117447"/>
    <w:rsid w:val="00117DFF"/>
    <w:rsid w:val="00122F38"/>
    <w:rsid w:val="00146AD8"/>
    <w:rsid w:val="001479A5"/>
    <w:rsid w:val="00151009"/>
    <w:rsid w:val="0015281F"/>
    <w:rsid w:val="00155DE0"/>
    <w:rsid w:val="001577B3"/>
    <w:rsid w:val="00161132"/>
    <w:rsid w:val="00166C8D"/>
    <w:rsid w:val="0016723B"/>
    <w:rsid w:val="001744E5"/>
    <w:rsid w:val="00176FE0"/>
    <w:rsid w:val="00181B43"/>
    <w:rsid w:val="0018260E"/>
    <w:rsid w:val="001843BB"/>
    <w:rsid w:val="00187CDA"/>
    <w:rsid w:val="001A0B8A"/>
    <w:rsid w:val="001A1BDF"/>
    <w:rsid w:val="001A3FFD"/>
    <w:rsid w:val="001A468F"/>
    <w:rsid w:val="001B19AF"/>
    <w:rsid w:val="001B1A36"/>
    <w:rsid w:val="001B6751"/>
    <w:rsid w:val="001C18B3"/>
    <w:rsid w:val="001D09C9"/>
    <w:rsid w:val="001D289F"/>
    <w:rsid w:val="001D3653"/>
    <w:rsid w:val="001D7C30"/>
    <w:rsid w:val="001E07CF"/>
    <w:rsid w:val="001F0911"/>
    <w:rsid w:val="001F5B9F"/>
    <w:rsid w:val="002030EF"/>
    <w:rsid w:val="0020634D"/>
    <w:rsid w:val="00214170"/>
    <w:rsid w:val="002146BC"/>
    <w:rsid w:val="0021663E"/>
    <w:rsid w:val="00220A5F"/>
    <w:rsid w:val="00224FFC"/>
    <w:rsid w:val="00230096"/>
    <w:rsid w:val="00230488"/>
    <w:rsid w:val="00231749"/>
    <w:rsid w:val="002343CF"/>
    <w:rsid w:val="002427A5"/>
    <w:rsid w:val="00243483"/>
    <w:rsid w:val="00246648"/>
    <w:rsid w:val="00246B80"/>
    <w:rsid w:val="00252FC6"/>
    <w:rsid w:val="002535FE"/>
    <w:rsid w:val="00256020"/>
    <w:rsid w:val="00257364"/>
    <w:rsid w:val="00265156"/>
    <w:rsid w:val="002756D2"/>
    <w:rsid w:val="00275C97"/>
    <w:rsid w:val="00281C96"/>
    <w:rsid w:val="002A11E5"/>
    <w:rsid w:val="002A4F93"/>
    <w:rsid w:val="002A51DF"/>
    <w:rsid w:val="002A6F6F"/>
    <w:rsid w:val="002A7D35"/>
    <w:rsid w:val="002C0C38"/>
    <w:rsid w:val="002C5A4F"/>
    <w:rsid w:val="002C6A23"/>
    <w:rsid w:val="002D03E3"/>
    <w:rsid w:val="002D4EB2"/>
    <w:rsid w:val="002D4FF0"/>
    <w:rsid w:val="002D610E"/>
    <w:rsid w:val="002E0A48"/>
    <w:rsid w:val="002E1287"/>
    <w:rsid w:val="002F02A1"/>
    <w:rsid w:val="002F65E8"/>
    <w:rsid w:val="003038A8"/>
    <w:rsid w:val="00303BFC"/>
    <w:rsid w:val="00305EE5"/>
    <w:rsid w:val="00316876"/>
    <w:rsid w:val="00322504"/>
    <w:rsid w:val="00322CBE"/>
    <w:rsid w:val="0032577A"/>
    <w:rsid w:val="0032681D"/>
    <w:rsid w:val="00326D92"/>
    <w:rsid w:val="00332DB7"/>
    <w:rsid w:val="00333FBF"/>
    <w:rsid w:val="0033525F"/>
    <w:rsid w:val="003360A9"/>
    <w:rsid w:val="0034362E"/>
    <w:rsid w:val="00344FCD"/>
    <w:rsid w:val="00353A81"/>
    <w:rsid w:val="0035528C"/>
    <w:rsid w:val="003610DB"/>
    <w:rsid w:val="00366CC6"/>
    <w:rsid w:val="00373772"/>
    <w:rsid w:val="00382DEE"/>
    <w:rsid w:val="00386769"/>
    <w:rsid w:val="003912B2"/>
    <w:rsid w:val="003940AE"/>
    <w:rsid w:val="003A1341"/>
    <w:rsid w:val="003A2AFA"/>
    <w:rsid w:val="003A47E9"/>
    <w:rsid w:val="003B0D78"/>
    <w:rsid w:val="003B2A37"/>
    <w:rsid w:val="003B372C"/>
    <w:rsid w:val="003D1147"/>
    <w:rsid w:val="003D15A4"/>
    <w:rsid w:val="003D1634"/>
    <w:rsid w:val="003D5F4E"/>
    <w:rsid w:val="003E492F"/>
    <w:rsid w:val="003F060C"/>
    <w:rsid w:val="003F2BE6"/>
    <w:rsid w:val="003F2C49"/>
    <w:rsid w:val="003F4208"/>
    <w:rsid w:val="003F4501"/>
    <w:rsid w:val="003F479D"/>
    <w:rsid w:val="00403A6A"/>
    <w:rsid w:val="00411CA9"/>
    <w:rsid w:val="00432139"/>
    <w:rsid w:val="004322DA"/>
    <w:rsid w:val="0044635A"/>
    <w:rsid w:val="00454064"/>
    <w:rsid w:val="00461D10"/>
    <w:rsid w:val="0047278E"/>
    <w:rsid w:val="00480AEC"/>
    <w:rsid w:val="00486765"/>
    <w:rsid w:val="0048726F"/>
    <w:rsid w:val="00491D55"/>
    <w:rsid w:val="004925A3"/>
    <w:rsid w:val="00496862"/>
    <w:rsid w:val="00497359"/>
    <w:rsid w:val="004974A0"/>
    <w:rsid w:val="004A0344"/>
    <w:rsid w:val="004A3669"/>
    <w:rsid w:val="004A398D"/>
    <w:rsid w:val="004B075E"/>
    <w:rsid w:val="004B68EB"/>
    <w:rsid w:val="004B78F0"/>
    <w:rsid w:val="004C78F8"/>
    <w:rsid w:val="004D22F1"/>
    <w:rsid w:val="004D6226"/>
    <w:rsid w:val="004E52E6"/>
    <w:rsid w:val="004E77A7"/>
    <w:rsid w:val="004F037B"/>
    <w:rsid w:val="004F4661"/>
    <w:rsid w:val="004F54A3"/>
    <w:rsid w:val="00500EA6"/>
    <w:rsid w:val="005010BE"/>
    <w:rsid w:val="00502589"/>
    <w:rsid w:val="00503DD2"/>
    <w:rsid w:val="0050634C"/>
    <w:rsid w:val="0051209F"/>
    <w:rsid w:val="00531620"/>
    <w:rsid w:val="00544DA7"/>
    <w:rsid w:val="0054775E"/>
    <w:rsid w:val="00567DB7"/>
    <w:rsid w:val="005715DB"/>
    <w:rsid w:val="005A10A9"/>
    <w:rsid w:val="005B0AE1"/>
    <w:rsid w:val="005B5548"/>
    <w:rsid w:val="005C2091"/>
    <w:rsid w:val="005D1E77"/>
    <w:rsid w:val="005E6036"/>
    <w:rsid w:val="005E604B"/>
    <w:rsid w:val="005E7DF9"/>
    <w:rsid w:val="005F3EA4"/>
    <w:rsid w:val="006038CE"/>
    <w:rsid w:val="00605530"/>
    <w:rsid w:val="00615003"/>
    <w:rsid w:val="00624196"/>
    <w:rsid w:val="00644299"/>
    <w:rsid w:val="0064721C"/>
    <w:rsid w:val="00647F74"/>
    <w:rsid w:val="006506FB"/>
    <w:rsid w:val="006544FA"/>
    <w:rsid w:val="00660CC5"/>
    <w:rsid w:val="0067398C"/>
    <w:rsid w:val="00676A00"/>
    <w:rsid w:val="00684722"/>
    <w:rsid w:val="00690985"/>
    <w:rsid w:val="006916FA"/>
    <w:rsid w:val="0069700F"/>
    <w:rsid w:val="006A3738"/>
    <w:rsid w:val="006A3EB1"/>
    <w:rsid w:val="006A5D26"/>
    <w:rsid w:val="006B3240"/>
    <w:rsid w:val="006B4633"/>
    <w:rsid w:val="006C0F6E"/>
    <w:rsid w:val="006D1E8E"/>
    <w:rsid w:val="006D2118"/>
    <w:rsid w:val="006E2E61"/>
    <w:rsid w:val="006E409D"/>
    <w:rsid w:val="006F0E45"/>
    <w:rsid w:val="006F176B"/>
    <w:rsid w:val="00700CA5"/>
    <w:rsid w:val="0070218A"/>
    <w:rsid w:val="00703175"/>
    <w:rsid w:val="007035B6"/>
    <w:rsid w:val="00706491"/>
    <w:rsid w:val="007100F8"/>
    <w:rsid w:val="007107AF"/>
    <w:rsid w:val="00712EA7"/>
    <w:rsid w:val="007145B5"/>
    <w:rsid w:val="00715F89"/>
    <w:rsid w:val="00721A5E"/>
    <w:rsid w:val="00724B5C"/>
    <w:rsid w:val="00731576"/>
    <w:rsid w:val="007370D9"/>
    <w:rsid w:val="00737B87"/>
    <w:rsid w:val="007532FB"/>
    <w:rsid w:val="0075528C"/>
    <w:rsid w:val="0075737C"/>
    <w:rsid w:val="00762234"/>
    <w:rsid w:val="0076653B"/>
    <w:rsid w:val="007827E0"/>
    <w:rsid w:val="007860EA"/>
    <w:rsid w:val="00786D4C"/>
    <w:rsid w:val="007919D9"/>
    <w:rsid w:val="007B3053"/>
    <w:rsid w:val="007B6B22"/>
    <w:rsid w:val="007B7440"/>
    <w:rsid w:val="007C0796"/>
    <w:rsid w:val="007C61C9"/>
    <w:rsid w:val="007D164E"/>
    <w:rsid w:val="007D6677"/>
    <w:rsid w:val="007E5117"/>
    <w:rsid w:val="007F26C5"/>
    <w:rsid w:val="007F6038"/>
    <w:rsid w:val="00801C27"/>
    <w:rsid w:val="0081234A"/>
    <w:rsid w:val="0081488E"/>
    <w:rsid w:val="00820CE8"/>
    <w:rsid w:val="00827E0D"/>
    <w:rsid w:val="00830F27"/>
    <w:rsid w:val="00831C4A"/>
    <w:rsid w:val="008324C8"/>
    <w:rsid w:val="00835122"/>
    <w:rsid w:val="00835A08"/>
    <w:rsid w:val="0084026B"/>
    <w:rsid w:val="00842022"/>
    <w:rsid w:val="00847946"/>
    <w:rsid w:val="00850AA6"/>
    <w:rsid w:val="00852271"/>
    <w:rsid w:val="00877579"/>
    <w:rsid w:val="0088119D"/>
    <w:rsid w:val="008816E6"/>
    <w:rsid w:val="0088671E"/>
    <w:rsid w:val="00892513"/>
    <w:rsid w:val="00896B5F"/>
    <w:rsid w:val="00896F33"/>
    <w:rsid w:val="008A18A5"/>
    <w:rsid w:val="008B71CC"/>
    <w:rsid w:val="008C627C"/>
    <w:rsid w:val="008C66A8"/>
    <w:rsid w:val="008C6BA1"/>
    <w:rsid w:val="008D040B"/>
    <w:rsid w:val="008D2182"/>
    <w:rsid w:val="008D2F0D"/>
    <w:rsid w:val="008D437E"/>
    <w:rsid w:val="008D6545"/>
    <w:rsid w:val="00905896"/>
    <w:rsid w:val="0090641C"/>
    <w:rsid w:val="00907249"/>
    <w:rsid w:val="00912AC5"/>
    <w:rsid w:val="00913A6A"/>
    <w:rsid w:val="009148DB"/>
    <w:rsid w:val="009204A2"/>
    <w:rsid w:val="00921A09"/>
    <w:rsid w:val="00926B48"/>
    <w:rsid w:val="00930469"/>
    <w:rsid w:val="00935915"/>
    <w:rsid w:val="00943610"/>
    <w:rsid w:val="00956B8A"/>
    <w:rsid w:val="00966838"/>
    <w:rsid w:val="00977191"/>
    <w:rsid w:val="00983CA6"/>
    <w:rsid w:val="009948B2"/>
    <w:rsid w:val="009A09F4"/>
    <w:rsid w:val="009A1973"/>
    <w:rsid w:val="009A2170"/>
    <w:rsid w:val="009A419B"/>
    <w:rsid w:val="009A7E14"/>
    <w:rsid w:val="009D4C4E"/>
    <w:rsid w:val="009D608B"/>
    <w:rsid w:val="009E6375"/>
    <w:rsid w:val="009F286D"/>
    <w:rsid w:val="009F430B"/>
    <w:rsid w:val="009F6C8C"/>
    <w:rsid w:val="00A02A59"/>
    <w:rsid w:val="00A104B8"/>
    <w:rsid w:val="00A16121"/>
    <w:rsid w:val="00A26852"/>
    <w:rsid w:val="00A3033A"/>
    <w:rsid w:val="00A34B1D"/>
    <w:rsid w:val="00A40DCF"/>
    <w:rsid w:val="00A47EE4"/>
    <w:rsid w:val="00A533D4"/>
    <w:rsid w:val="00A55AF3"/>
    <w:rsid w:val="00A56087"/>
    <w:rsid w:val="00A566F6"/>
    <w:rsid w:val="00A57F33"/>
    <w:rsid w:val="00A633C9"/>
    <w:rsid w:val="00A639CB"/>
    <w:rsid w:val="00A64CD7"/>
    <w:rsid w:val="00A72149"/>
    <w:rsid w:val="00A75C2A"/>
    <w:rsid w:val="00A76B55"/>
    <w:rsid w:val="00A81E41"/>
    <w:rsid w:val="00A8279F"/>
    <w:rsid w:val="00A86572"/>
    <w:rsid w:val="00A87AB2"/>
    <w:rsid w:val="00AA4F8B"/>
    <w:rsid w:val="00AB2FE2"/>
    <w:rsid w:val="00AC0DBC"/>
    <w:rsid w:val="00AC2DC4"/>
    <w:rsid w:val="00AC6769"/>
    <w:rsid w:val="00AD2A0E"/>
    <w:rsid w:val="00AE0BE3"/>
    <w:rsid w:val="00AE71EC"/>
    <w:rsid w:val="00AE747E"/>
    <w:rsid w:val="00AF28BB"/>
    <w:rsid w:val="00AF64F1"/>
    <w:rsid w:val="00B02114"/>
    <w:rsid w:val="00B049C7"/>
    <w:rsid w:val="00B25CA3"/>
    <w:rsid w:val="00B3188E"/>
    <w:rsid w:val="00B32581"/>
    <w:rsid w:val="00B34BBB"/>
    <w:rsid w:val="00B4697C"/>
    <w:rsid w:val="00B61019"/>
    <w:rsid w:val="00B648BB"/>
    <w:rsid w:val="00B65B5B"/>
    <w:rsid w:val="00B73177"/>
    <w:rsid w:val="00B802A8"/>
    <w:rsid w:val="00B97B01"/>
    <w:rsid w:val="00BA0F09"/>
    <w:rsid w:val="00BA280C"/>
    <w:rsid w:val="00BA309A"/>
    <w:rsid w:val="00BA4F0E"/>
    <w:rsid w:val="00BA63FD"/>
    <w:rsid w:val="00BA6BD7"/>
    <w:rsid w:val="00BB649A"/>
    <w:rsid w:val="00BC19DE"/>
    <w:rsid w:val="00BC4855"/>
    <w:rsid w:val="00BC4D01"/>
    <w:rsid w:val="00BC6AD3"/>
    <w:rsid w:val="00BE655B"/>
    <w:rsid w:val="00BF075E"/>
    <w:rsid w:val="00BF717F"/>
    <w:rsid w:val="00C030D6"/>
    <w:rsid w:val="00C04BEA"/>
    <w:rsid w:val="00C0670B"/>
    <w:rsid w:val="00C076F1"/>
    <w:rsid w:val="00C11CDE"/>
    <w:rsid w:val="00C17931"/>
    <w:rsid w:val="00C32C55"/>
    <w:rsid w:val="00C3397D"/>
    <w:rsid w:val="00C35FBB"/>
    <w:rsid w:val="00C36EEE"/>
    <w:rsid w:val="00C44B88"/>
    <w:rsid w:val="00C50959"/>
    <w:rsid w:val="00C5214D"/>
    <w:rsid w:val="00C57910"/>
    <w:rsid w:val="00C61534"/>
    <w:rsid w:val="00C662AE"/>
    <w:rsid w:val="00C6673A"/>
    <w:rsid w:val="00C6752E"/>
    <w:rsid w:val="00C77BA2"/>
    <w:rsid w:val="00C82B39"/>
    <w:rsid w:val="00C902C9"/>
    <w:rsid w:val="00CA041F"/>
    <w:rsid w:val="00CA75F0"/>
    <w:rsid w:val="00CB7A76"/>
    <w:rsid w:val="00CC0186"/>
    <w:rsid w:val="00CC33A5"/>
    <w:rsid w:val="00CC4FA3"/>
    <w:rsid w:val="00CC6592"/>
    <w:rsid w:val="00CC6A9E"/>
    <w:rsid w:val="00CC7A48"/>
    <w:rsid w:val="00CD2AB5"/>
    <w:rsid w:val="00CE2DDE"/>
    <w:rsid w:val="00CE35BE"/>
    <w:rsid w:val="00CE65E4"/>
    <w:rsid w:val="00CF61E2"/>
    <w:rsid w:val="00D06498"/>
    <w:rsid w:val="00D06C2E"/>
    <w:rsid w:val="00D12555"/>
    <w:rsid w:val="00D20333"/>
    <w:rsid w:val="00D20BDE"/>
    <w:rsid w:val="00D25085"/>
    <w:rsid w:val="00D31291"/>
    <w:rsid w:val="00D32196"/>
    <w:rsid w:val="00D34165"/>
    <w:rsid w:val="00D361E2"/>
    <w:rsid w:val="00D36771"/>
    <w:rsid w:val="00D43678"/>
    <w:rsid w:val="00D53C5C"/>
    <w:rsid w:val="00D555E3"/>
    <w:rsid w:val="00D650F6"/>
    <w:rsid w:val="00D72952"/>
    <w:rsid w:val="00D7585C"/>
    <w:rsid w:val="00D76CED"/>
    <w:rsid w:val="00D7739B"/>
    <w:rsid w:val="00D8173D"/>
    <w:rsid w:val="00D86FF7"/>
    <w:rsid w:val="00D92D4F"/>
    <w:rsid w:val="00D93FF0"/>
    <w:rsid w:val="00D95411"/>
    <w:rsid w:val="00D95841"/>
    <w:rsid w:val="00D976D6"/>
    <w:rsid w:val="00DA1A13"/>
    <w:rsid w:val="00DA650C"/>
    <w:rsid w:val="00DB1ADB"/>
    <w:rsid w:val="00DB5C62"/>
    <w:rsid w:val="00DB699B"/>
    <w:rsid w:val="00DC28DF"/>
    <w:rsid w:val="00DC336A"/>
    <w:rsid w:val="00DC69D4"/>
    <w:rsid w:val="00DD5899"/>
    <w:rsid w:val="00DD6F44"/>
    <w:rsid w:val="00DE06B3"/>
    <w:rsid w:val="00DE7228"/>
    <w:rsid w:val="00DF1D92"/>
    <w:rsid w:val="00DF2289"/>
    <w:rsid w:val="00DF2F0B"/>
    <w:rsid w:val="00DF558D"/>
    <w:rsid w:val="00DF6699"/>
    <w:rsid w:val="00DF68CC"/>
    <w:rsid w:val="00E00E44"/>
    <w:rsid w:val="00E03485"/>
    <w:rsid w:val="00E14524"/>
    <w:rsid w:val="00E158F8"/>
    <w:rsid w:val="00E2318B"/>
    <w:rsid w:val="00E25945"/>
    <w:rsid w:val="00E260DB"/>
    <w:rsid w:val="00E27D48"/>
    <w:rsid w:val="00E33F6C"/>
    <w:rsid w:val="00E371C3"/>
    <w:rsid w:val="00E4116F"/>
    <w:rsid w:val="00E44654"/>
    <w:rsid w:val="00E45D60"/>
    <w:rsid w:val="00E46DF5"/>
    <w:rsid w:val="00E50AC6"/>
    <w:rsid w:val="00E54319"/>
    <w:rsid w:val="00E60496"/>
    <w:rsid w:val="00E61456"/>
    <w:rsid w:val="00E61FCE"/>
    <w:rsid w:val="00E73392"/>
    <w:rsid w:val="00E73670"/>
    <w:rsid w:val="00E77953"/>
    <w:rsid w:val="00E806B6"/>
    <w:rsid w:val="00E90139"/>
    <w:rsid w:val="00E9136E"/>
    <w:rsid w:val="00E96126"/>
    <w:rsid w:val="00EA18DD"/>
    <w:rsid w:val="00EA5300"/>
    <w:rsid w:val="00EA64F2"/>
    <w:rsid w:val="00EA6613"/>
    <w:rsid w:val="00EB013B"/>
    <w:rsid w:val="00EB16BC"/>
    <w:rsid w:val="00EB7402"/>
    <w:rsid w:val="00ED0AF4"/>
    <w:rsid w:val="00ED30BC"/>
    <w:rsid w:val="00ED5D32"/>
    <w:rsid w:val="00ED7A3D"/>
    <w:rsid w:val="00EF2016"/>
    <w:rsid w:val="00EF4A17"/>
    <w:rsid w:val="00EF6AB8"/>
    <w:rsid w:val="00EF6CDE"/>
    <w:rsid w:val="00F14056"/>
    <w:rsid w:val="00F1539A"/>
    <w:rsid w:val="00F15C30"/>
    <w:rsid w:val="00F20930"/>
    <w:rsid w:val="00F22985"/>
    <w:rsid w:val="00F3088A"/>
    <w:rsid w:val="00F30C25"/>
    <w:rsid w:val="00F310C3"/>
    <w:rsid w:val="00F42447"/>
    <w:rsid w:val="00F6053C"/>
    <w:rsid w:val="00F675C8"/>
    <w:rsid w:val="00F71269"/>
    <w:rsid w:val="00F73DEA"/>
    <w:rsid w:val="00F74979"/>
    <w:rsid w:val="00F81330"/>
    <w:rsid w:val="00F8389C"/>
    <w:rsid w:val="00F90A07"/>
    <w:rsid w:val="00F91CFD"/>
    <w:rsid w:val="00F93FB1"/>
    <w:rsid w:val="00FA0C03"/>
    <w:rsid w:val="00FA207A"/>
    <w:rsid w:val="00FA64CD"/>
    <w:rsid w:val="00FB1F1D"/>
    <w:rsid w:val="00FC1CBC"/>
    <w:rsid w:val="00FC4FFF"/>
    <w:rsid w:val="00FC7010"/>
    <w:rsid w:val="00FD0FA4"/>
    <w:rsid w:val="00FD3349"/>
    <w:rsid w:val="00FD5015"/>
    <w:rsid w:val="00FD7B21"/>
    <w:rsid w:val="00FE4A46"/>
    <w:rsid w:val="00FE4C49"/>
    <w:rsid w:val="00FF0FBB"/>
    <w:rsid w:val="00FF316C"/>
    <w:rsid w:val="0415B969"/>
    <w:rsid w:val="06C4FB9E"/>
    <w:rsid w:val="07270772"/>
    <w:rsid w:val="11AEA2DA"/>
    <w:rsid w:val="20312730"/>
    <w:rsid w:val="2421D54D"/>
    <w:rsid w:val="30D9989D"/>
    <w:rsid w:val="31059574"/>
    <w:rsid w:val="4FC6DEC8"/>
    <w:rsid w:val="5198DC90"/>
    <w:rsid w:val="534DB64A"/>
    <w:rsid w:val="5604EA4B"/>
    <w:rsid w:val="579DE458"/>
    <w:rsid w:val="586F75FD"/>
    <w:rsid w:val="59A8F67B"/>
    <w:rsid w:val="6602E7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3594F"/>
  <w15:docId w15:val="{D63D62E4-685E-4D26-B812-D833A083D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0"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82DEE"/>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color="auto" w:sz="12" w:space="1"/>
      </w:pBdr>
      <w:spacing w:before="480" w:after="480"/>
      <w:ind w:left="357" w:hanging="357"/>
      <w:jc w:val="right"/>
      <w:outlineLvl w:val="0"/>
    </w:pPr>
    <w:rPr>
      <w:rFonts w:ascii="Arial" w:hAnsi="Arial" w:eastAsia="Times New Roman" w:cs="Arial"/>
      <w:kern w:val="32"/>
      <w:sz w:val="28"/>
      <w:szCs w:val="28"/>
      <w:lang w:eastAsia="en-GB"/>
    </w:rPr>
  </w:style>
  <w:style w:type="paragraph" w:styleId="Heading2">
    <w:name w:val="heading 2"/>
    <w:basedOn w:val="Normal"/>
    <w:next w:val="Normal"/>
    <w:link w:val="Heading2Char"/>
    <w:unhideWhenUsed/>
    <w:qFormat/>
    <w:rsid w:val="00230488"/>
    <w:pPr>
      <w:keepNext/>
      <w:keepLines/>
      <w:spacing w:before="240" w:after="360"/>
      <w:outlineLvl w:val="1"/>
    </w:pPr>
    <w:rPr>
      <w:rFonts w:ascii="Arial" w:hAnsi="Arial" w:eastAsia="Times New Roman"/>
      <w:b/>
      <w:bCs/>
      <w:color w:val="F58025"/>
      <w:sz w:val="28"/>
      <w:szCs w:val="26"/>
    </w:rPr>
  </w:style>
  <w:style w:type="paragraph" w:styleId="Heading3">
    <w:name w:val="heading 3"/>
    <w:basedOn w:val="Normal"/>
    <w:next w:val="Normal"/>
    <w:link w:val="Heading3Char"/>
    <w:unhideWhenUsed/>
    <w:qFormat/>
    <w:rsid w:val="00C902C9"/>
    <w:pPr>
      <w:keepNext/>
      <w:keepLines/>
      <w:spacing w:before="200"/>
      <w:outlineLvl w:val="2"/>
    </w:pPr>
    <w:rPr>
      <w:rFonts w:ascii="Cambria" w:hAnsi="Cambria" w:eastAsia="Times New Roman"/>
      <w:b/>
      <w:bCs/>
      <w:color w:val="F58025"/>
    </w:rPr>
  </w:style>
  <w:style w:type="paragraph" w:styleId="Heading4">
    <w:name w:val="heading 4"/>
    <w:basedOn w:val="Normal"/>
    <w:next w:val="Normal"/>
    <w:link w:val="Heading4Char"/>
    <w:unhideWhenUsed/>
    <w:qFormat/>
    <w:rsid w:val="00CE2DDE"/>
    <w:pPr>
      <w:keepNext/>
      <w:keepLines/>
      <w:spacing w:before="200"/>
      <w:outlineLvl w:val="3"/>
    </w:pPr>
    <w:rPr>
      <w:rFonts w:asciiTheme="majorHAnsi" w:hAnsiTheme="majorHAnsi" w:eastAsiaTheme="majorEastAsia" w:cstheme="majorBidi"/>
      <w:b/>
      <w:bCs/>
      <w:i/>
      <w:iCs/>
      <w:color w:val="F58025" w:themeColor="accent1"/>
    </w:rPr>
  </w:style>
  <w:style w:type="paragraph" w:styleId="Heading5">
    <w:name w:val="heading 5"/>
    <w:basedOn w:val="Normal"/>
    <w:next w:val="Normal"/>
    <w:link w:val="Heading5Char"/>
    <w:unhideWhenUsed/>
    <w:qFormat/>
    <w:rsid w:val="009E6375"/>
    <w:pPr>
      <w:keepNext/>
      <w:keepLines/>
      <w:spacing w:before="200"/>
      <w:outlineLvl w:val="4"/>
    </w:pPr>
    <w:rPr>
      <w:rFonts w:asciiTheme="majorHAnsi" w:hAnsiTheme="majorHAnsi" w:eastAsiaTheme="majorEastAsia" w:cstheme="majorBidi"/>
      <w:color w:val="863D06" w:themeColor="accent1" w:themeShade="7F"/>
    </w:rPr>
  </w:style>
  <w:style w:type="paragraph" w:styleId="Heading7">
    <w:name w:val="heading 7"/>
    <w:basedOn w:val="Normal"/>
    <w:next w:val="Normal"/>
    <w:link w:val="Heading7Char"/>
    <w:uiPriority w:val="9"/>
    <w:semiHidden/>
    <w:unhideWhenUsed/>
    <w:qFormat/>
    <w:rsid w:val="0067398C"/>
    <w:pPr>
      <w:keepNext/>
      <w:keepLines/>
      <w:spacing w:before="40"/>
      <w:outlineLvl w:val="6"/>
    </w:pPr>
    <w:rPr>
      <w:rFonts w:asciiTheme="majorHAnsi" w:hAnsiTheme="majorHAnsi" w:eastAsiaTheme="majorEastAsia" w:cstheme="majorBidi"/>
      <w:i/>
      <w:iCs/>
      <w:color w:val="863D06" w:themeColor="accent1" w:themeShade="7F"/>
    </w:rPr>
  </w:style>
  <w:style w:type="paragraph" w:styleId="Heading8">
    <w:name w:val="heading 8"/>
    <w:basedOn w:val="Normal"/>
    <w:next w:val="Normal"/>
    <w:link w:val="Heading8Char"/>
    <w:uiPriority w:val="9"/>
    <w:unhideWhenUsed/>
    <w:qFormat/>
    <w:rsid w:val="00DB699B"/>
    <w:pPr>
      <w:spacing w:before="240" w:after="60"/>
      <w:outlineLvl w:val="7"/>
    </w:pPr>
    <w:rPr>
      <w:rFonts w:eastAsia="Times New Roman"/>
      <w:i/>
      <w:iCs/>
      <w:sz w:val="24"/>
      <w:szCs w:val="24"/>
      <w:lang w:val="x-non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styleId="BalloonTextChar" w:customStyle="1">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styleId="HeaderChar" w:customStyle="1">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styleId="FooterChar" w:customStyle="1">
    <w:name w:val="Footer Char"/>
    <w:basedOn w:val="DefaultParagraphFont"/>
    <w:link w:val="Footer"/>
    <w:uiPriority w:val="99"/>
    <w:rsid w:val="00A16121"/>
  </w:style>
  <w:style w:type="character" w:styleId="Heading1Char" w:customStyle="1">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hAnsi="Arial" w:eastAsia="Times New Roman" w:cs="Arial"/>
      <w:kern w:val="32"/>
      <w:sz w:val="28"/>
      <w:szCs w:val="28"/>
    </w:rPr>
  </w:style>
  <w:style w:type="paragraph" w:styleId="TableHeading" w:customStyle="1">
    <w:name w:val="Table Heading"/>
    <w:basedOn w:val="Normal"/>
    <w:rsid w:val="00C902C9"/>
    <w:pPr>
      <w:keepNext/>
      <w:snapToGrid w:val="0"/>
      <w:spacing w:before="60" w:after="60"/>
      <w:jc w:val="center"/>
    </w:pPr>
    <w:rPr>
      <w:rFonts w:ascii="Arial" w:hAnsi="Arial" w:eastAsia="Times New Roman"/>
      <w:b/>
      <w:sz w:val="18"/>
      <w:szCs w:val="20"/>
    </w:rPr>
  </w:style>
  <w:style w:type="paragraph" w:styleId="TableColRowHeading" w:customStyle="1">
    <w:name w:val="Table Col/Row Heading"/>
    <w:basedOn w:val="Normal"/>
    <w:rsid w:val="00C902C9"/>
    <w:pPr>
      <w:keepNext/>
      <w:spacing w:before="40" w:after="80"/>
      <w:jc w:val="both"/>
    </w:pPr>
    <w:rPr>
      <w:rFonts w:ascii="Arial" w:hAnsi="Arial" w:eastAsia="Times New Roman"/>
      <w:sz w:val="20"/>
      <w:szCs w:val="20"/>
    </w:rPr>
  </w:style>
  <w:style w:type="paragraph" w:styleId="Tablebody" w:customStyle="1">
    <w:name w:val="Table body"/>
    <w:basedOn w:val="Normal"/>
    <w:rsid w:val="00C902C9"/>
    <w:pPr>
      <w:spacing w:before="40" w:after="80"/>
    </w:pPr>
    <w:rPr>
      <w:rFonts w:ascii="Arial" w:hAnsi="Arial" w:eastAsia="Times New Roman"/>
      <w:sz w:val="16"/>
      <w:szCs w:val="20"/>
    </w:rPr>
  </w:style>
  <w:style w:type="paragraph" w:styleId="ssNoHeading3" w:customStyle="1">
    <w:name w:val="ssNoHeading3"/>
    <w:basedOn w:val="Heading3"/>
    <w:next w:val="Normal"/>
    <w:rsid w:val="00C902C9"/>
    <w:pPr>
      <w:keepNext w:val="0"/>
      <w:keepLines w:val="0"/>
      <w:numPr>
        <w:ilvl w:val="3"/>
        <w:numId w:val="1"/>
      </w:numPr>
      <w:spacing w:before="0" w:after="22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styleId="Heading3Char" w:customStyle="1">
    <w:name w:val="Heading 3 Char"/>
    <w:basedOn w:val="DefaultParagraphFont"/>
    <w:link w:val="Heading3"/>
    <w:rsid w:val="00C902C9"/>
    <w:rPr>
      <w:rFonts w:ascii="Cambria" w:hAnsi="Cambria" w:eastAsia="Times New Roman" w:cs="Times New Roman"/>
      <w:b/>
      <w:bCs/>
      <w:color w:val="F58025"/>
    </w:rPr>
  </w:style>
  <w:style w:type="character" w:styleId="Hyperlink">
    <w:name w:val="Hyperlink"/>
    <w:basedOn w:val="DefaultParagraphFont"/>
    <w:uiPriority w:val="99"/>
    <w:unhideWhenUsed/>
    <w:rsid w:val="00C902C9"/>
    <w:rPr>
      <w:color w:val="0000FF"/>
      <w:u w:val="single"/>
    </w:rPr>
  </w:style>
  <w:style w:type="character" w:styleId="Heading2Char" w:customStyle="1">
    <w:name w:val="Heading 2 Char"/>
    <w:basedOn w:val="DefaultParagraphFont"/>
    <w:link w:val="Heading2"/>
    <w:rsid w:val="00230488"/>
    <w:rPr>
      <w:rFonts w:ascii="Arial" w:hAnsi="Arial" w:eastAsia="Times New Roman" w:cs="Times New Roman"/>
      <w:b/>
      <w:bCs/>
      <w:color w:val="F58025"/>
      <w:sz w:val="28"/>
      <w:szCs w:val="26"/>
    </w:rPr>
  </w:style>
  <w:style w:type="table" w:styleId="TableGrid">
    <w:name w:val="Table Grid"/>
    <w:basedOn w:val="TableNormal"/>
    <w:uiPriority w:val="39"/>
    <w:rsid w:val="00230488"/>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color="auto" w:sz="0" w:space="0"/>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nhideWhenUsed/>
    <w:rsid w:val="00647F74"/>
    <w:pPr>
      <w:spacing w:before="100" w:beforeAutospacing="1" w:after="100" w:afterAutospacing="1"/>
    </w:pPr>
    <w:rPr>
      <w:rFonts w:ascii="Times New Roman" w:hAnsi="Times New Roman" w:eastAsiaTheme="minorEastAsia"/>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hAnsiTheme="minorHAnsi" w:eastAsiaTheme="minorEastAsia" w:cstheme="minorBidi"/>
      <w:lang w:val="en-US"/>
    </w:rPr>
  </w:style>
  <w:style w:type="character" w:styleId="ListParagraphChar" w:customStyle="1">
    <w:name w:val="List Paragraph Char"/>
    <w:basedOn w:val="DefaultParagraphFont"/>
    <w:link w:val="ListParagraph"/>
    <w:uiPriority w:val="34"/>
    <w:rsid w:val="001A0B8A"/>
    <w:rPr>
      <w:sz w:val="22"/>
      <w:szCs w:val="22"/>
      <w:lang w:eastAsia="en-US"/>
    </w:rPr>
  </w:style>
  <w:style w:type="character" w:styleId="CommentReference">
    <w:name w:val="annotation reference"/>
    <w:basedOn w:val="DefaultParagraphFont"/>
    <w:uiPriority w:val="99"/>
    <w:unhideWhenUsed/>
    <w:rsid w:val="00E260DB"/>
    <w:rPr>
      <w:sz w:val="16"/>
      <w:szCs w:val="16"/>
    </w:rPr>
  </w:style>
  <w:style w:type="paragraph" w:styleId="CommentText">
    <w:name w:val="annotation text"/>
    <w:basedOn w:val="Normal"/>
    <w:link w:val="CommentTextChar"/>
    <w:uiPriority w:val="99"/>
    <w:unhideWhenUsed/>
    <w:rsid w:val="00E260DB"/>
    <w:rPr>
      <w:sz w:val="20"/>
      <w:szCs w:val="20"/>
    </w:rPr>
  </w:style>
  <w:style w:type="character" w:styleId="CommentTextChar" w:customStyle="1">
    <w:name w:val="Comment Text Char"/>
    <w:basedOn w:val="DefaultParagraphFont"/>
    <w:link w:val="CommentText"/>
    <w:uiPriority w:val="99"/>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styleId="CommentSubjectChar" w:customStyle="1">
    <w:name w:val="Comment Subject Char"/>
    <w:basedOn w:val="CommentTextChar"/>
    <w:link w:val="CommentSubject"/>
    <w:uiPriority w:val="99"/>
    <w:semiHidden/>
    <w:rsid w:val="009A09F4"/>
    <w:rPr>
      <w:b/>
      <w:bCs/>
      <w:lang w:eastAsia="en-US"/>
    </w:rPr>
  </w:style>
  <w:style w:type="character" w:styleId="Heading4Char" w:customStyle="1">
    <w:name w:val="Heading 4 Char"/>
    <w:basedOn w:val="DefaultParagraphFont"/>
    <w:link w:val="Heading4"/>
    <w:rsid w:val="00CE2DDE"/>
    <w:rPr>
      <w:rFonts w:asciiTheme="majorHAnsi" w:hAnsiTheme="majorHAnsi" w:eastAsiaTheme="majorEastAsia" w:cstheme="majorBidi"/>
      <w:b/>
      <w:bCs/>
      <w:i/>
      <w:iCs/>
      <w:color w:val="F58025" w:themeColor="accent1"/>
      <w:sz w:val="22"/>
      <w:szCs w:val="22"/>
      <w:lang w:eastAsia="en-US"/>
    </w:rPr>
  </w:style>
  <w:style w:type="character" w:styleId="Heading5Char" w:customStyle="1">
    <w:name w:val="Heading 5 Char"/>
    <w:basedOn w:val="DefaultParagraphFont"/>
    <w:link w:val="Heading5"/>
    <w:rsid w:val="009E6375"/>
    <w:rPr>
      <w:rFonts w:asciiTheme="majorHAnsi" w:hAnsiTheme="majorHAnsi" w:eastAsiaTheme="majorEastAsia"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color="F58025" w:themeColor="accent1" w:sz="8" w:space="0"/>
        <w:left w:val="single" w:color="F58025" w:themeColor="accent1" w:sz="8" w:space="0"/>
        <w:bottom w:val="single" w:color="F58025" w:themeColor="accent1" w:sz="8" w:space="0"/>
        <w:right w:val="single" w:color="F58025" w:themeColor="accent1" w:sz="8" w:space="0"/>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color="F58025" w:themeColor="accent1" w:sz="6" w:space="0"/>
          <w:left w:val="single" w:color="F58025" w:themeColor="accent1" w:sz="8" w:space="0"/>
          <w:bottom w:val="single" w:color="F58025" w:themeColor="accent1" w:sz="8" w:space="0"/>
          <w:right w:val="single" w:color="F58025" w:themeColor="accent1" w:sz="8" w:space="0"/>
        </w:tcBorders>
      </w:tcPr>
    </w:tblStylePr>
    <w:tblStylePr w:type="firstCol">
      <w:rPr>
        <w:b/>
        <w:bCs/>
      </w:rPr>
    </w:tblStylePr>
    <w:tblStylePr w:type="lastCol">
      <w:rPr>
        <w:b/>
        <w:bCs/>
      </w:rPr>
    </w:tblStylePr>
    <w:tblStylePr w:type="band1Vert">
      <w:tblPr/>
      <w:tcPr>
        <w:tcBorders>
          <w:top w:val="single" w:color="F58025" w:themeColor="accent1" w:sz="8" w:space="0"/>
          <w:left w:val="single" w:color="F58025" w:themeColor="accent1" w:sz="8" w:space="0"/>
          <w:bottom w:val="single" w:color="F58025" w:themeColor="accent1" w:sz="8" w:space="0"/>
          <w:right w:val="single" w:color="F58025" w:themeColor="accent1" w:sz="8" w:space="0"/>
        </w:tcBorders>
      </w:tcPr>
    </w:tblStylePr>
    <w:tblStylePr w:type="band1Horz">
      <w:tblPr/>
      <w:tcPr>
        <w:tcBorders>
          <w:top w:val="single" w:color="F58025" w:themeColor="accent1" w:sz="8" w:space="0"/>
          <w:left w:val="single" w:color="F58025" w:themeColor="accent1" w:sz="8" w:space="0"/>
          <w:bottom w:val="single" w:color="F58025" w:themeColor="accent1" w:sz="8" w:space="0"/>
          <w:right w:val="single" w:color="F58025" w:themeColor="accent1" w:sz="8" w:space="0"/>
        </w:tcBorders>
      </w:tcPr>
    </w:tblStylePr>
  </w:style>
  <w:style w:type="paragraph" w:styleId="BodyTextIndent">
    <w:name w:val="Body Text Indent"/>
    <w:basedOn w:val="Normal"/>
    <w:link w:val="BodyTextIndentChar"/>
    <w:rsid w:val="00303BFC"/>
    <w:pPr>
      <w:ind w:left="709" w:hanging="709"/>
      <w:jc w:val="both"/>
    </w:pPr>
    <w:rPr>
      <w:rFonts w:ascii="Times New Roman" w:hAnsi="Times New Roman" w:eastAsia="Times New Roman"/>
      <w:szCs w:val="20"/>
      <w:lang w:val="x-none"/>
    </w:rPr>
  </w:style>
  <w:style w:type="character" w:styleId="BodyTextIndentChar" w:customStyle="1">
    <w:name w:val="Body Text Indent Char"/>
    <w:basedOn w:val="DefaultParagraphFont"/>
    <w:link w:val="BodyTextIndent"/>
    <w:rsid w:val="00303BFC"/>
    <w:rPr>
      <w:rFonts w:ascii="Times New Roman" w:hAnsi="Times New Roman" w:eastAsia="Times New Roman"/>
      <w:sz w:val="22"/>
      <w:lang w:val="x-none" w:eastAsia="en-US"/>
    </w:rPr>
  </w:style>
  <w:style w:type="paragraph" w:styleId="PubTitle" w:customStyle="1">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styleId="PubSubtitle" w:customStyle="1">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styleId="PubDate" w:customStyle="1">
    <w:name w:val="Pub Date"/>
    <w:basedOn w:val="Normal"/>
    <w:next w:val="Normal"/>
    <w:uiPriority w:val="7"/>
    <w:qFormat/>
    <w:rsid w:val="00E90139"/>
    <w:pPr>
      <w:spacing w:before="240" w:after="120" w:line="276" w:lineRule="auto"/>
    </w:pPr>
    <w:rPr>
      <w:rFonts w:ascii="Arial" w:hAnsi="Arial"/>
      <w:b/>
      <w:color w:val="878800"/>
      <w:sz w:val="32"/>
    </w:rPr>
  </w:style>
  <w:style w:type="character" w:styleId="TableTextCharChar" w:customStyle="1">
    <w:name w:val="Table Text Char Char"/>
    <w:link w:val="TableText"/>
    <w:rsid w:val="00E33F6C"/>
    <w:rPr>
      <w:sz w:val="22"/>
      <w:szCs w:val="22"/>
      <w:lang w:eastAsia="en-US"/>
    </w:rPr>
  </w:style>
  <w:style w:type="paragraph" w:styleId="TableText" w:customStyle="1">
    <w:name w:val="Table Text"/>
    <w:basedOn w:val="Normal"/>
    <w:link w:val="TableTextCharChar"/>
    <w:qFormat/>
    <w:rsid w:val="00E33F6C"/>
    <w:pPr>
      <w:spacing w:before="60" w:after="80" w:line="276" w:lineRule="auto"/>
    </w:pPr>
  </w:style>
  <w:style w:type="character" w:styleId="boldbodycopy" w:customStyle="1">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paragraph" w:styleId="Default" w:customStyle="1">
    <w:name w:val="Default"/>
    <w:rsid w:val="001843BB"/>
    <w:pPr>
      <w:autoSpaceDE w:val="0"/>
      <w:autoSpaceDN w:val="0"/>
      <w:adjustRightInd w:val="0"/>
    </w:pPr>
    <w:rPr>
      <w:rFonts w:ascii="Arial" w:hAnsi="Arial" w:cs="Arial" w:eastAsiaTheme="minorHAnsi"/>
      <w:color w:val="000000"/>
      <w:sz w:val="24"/>
      <w:szCs w:val="24"/>
      <w:lang w:eastAsia="en-US"/>
    </w:rPr>
  </w:style>
  <w:style w:type="character" w:styleId="psrch-metadata1" w:customStyle="1">
    <w:name w:val="psrch-metadata1"/>
    <w:basedOn w:val="DefaultParagraphFont"/>
    <w:rsid w:val="0047278E"/>
    <w:rPr>
      <w:rFonts w:hint="default" w:ascii="Tahoma" w:hAnsi="Tahoma" w:cs="Tahoma"/>
      <w:color w:val="333333"/>
      <w:sz w:val="24"/>
      <w:szCs w:val="24"/>
    </w:rPr>
  </w:style>
  <w:style w:type="paragraph" w:styleId="BodyTextIndent3">
    <w:name w:val="Body Text Indent 3"/>
    <w:basedOn w:val="Normal"/>
    <w:link w:val="BodyTextIndent3Char"/>
    <w:unhideWhenUsed/>
    <w:rsid w:val="00DB699B"/>
    <w:pPr>
      <w:spacing w:after="120"/>
      <w:ind w:left="283"/>
    </w:pPr>
    <w:rPr>
      <w:sz w:val="16"/>
      <w:szCs w:val="16"/>
    </w:rPr>
  </w:style>
  <w:style w:type="character" w:styleId="BodyTextIndent3Char" w:customStyle="1">
    <w:name w:val="Body Text Indent 3 Char"/>
    <w:basedOn w:val="DefaultParagraphFont"/>
    <w:link w:val="BodyTextIndent3"/>
    <w:rsid w:val="00DB699B"/>
    <w:rPr>
      <w:sz w:val="16"/>
      <w:szCs w:val="16"/>
      <w:lang w:eastAsia="en-US"/>
    </w:rPr>
  </w:style>
  <w:style w:type="character" w:styleId="Heading8Char" w:customStyle="1">
    <w:name w:val="Heading 8 Char"/>
    <w:basedOn w:val="DefaultParagraphFont"/>
    <w:link w:val="Heading8"/>
    <w:uiPriority w:val="9"/>
    <w:rsid w:val="00DB699B"/>
    <w:rPr>
      <w:rFonts w:eastAsia="Times New Roman"/>
      <w:i/>
      <w:iCs/>
      <w:sz w:val="24"/>
      <w:szCs w:val="24"/>
      <w:lang w:val="x-none" w:eastAsia="en-US"/>
    </w:rPr>
  </w:style>
  <w:style w:type="paragraph" w:styleId="BodyText2">
    <w:name w:val="Body Text 2"/>
    <w:basedOn w:val="Normal"/>
    <w:link w:val="BodyText2Char"/>
    <w:uiPriority w:val="99"/>
    <w:unhideWhenUsed/>
    <w:rsid w:val="00DB699B"/>
    <w:pPr>
      <w:spacing w:after="120" w:line="480" w:lineRule="auto"/>
    </w:pPr>
    <w:rPr>
      <w:rFonts w:ascii="Times New Roman" w:hAnsi="Times New Roman" w:eastAsia="Times New Roman"/>
      <w:sz w:val="24"/>
      <w:szCs w:val="24"/>
      <w:lang w:val="x-none"/>
    </w:rPr>
  </w:style>
  <w:style w:type="character" w:styleId="BodyText2Char" w:customStyle="1">
    <w:name w:val="Body Text 2 Char"/>
    <w:basedOn w:val="DefaultParagraphFont"/>
    <w:link w:val="BodyText2"/>
    <w:uiPriority w:val="99"/>
    <w:rsid w:val="00DB699B"/>
    <w:rPr>
      <w:rFonts w:ascii="Times New Roman" w:hAnsi="Times New Roman" w:eastAsia="Times New Roman"/>
      <w:sz w:val="24"/>
      <w:szCs w:val="24"/>
      <w:lang w:val="x-none" w:eastAsia="en-US"/>
    </w:rPr>
  </w:style>
  <w:style w:type="paragraph" w:styleId="BodyText">
    <w:name w:val="Body Text"/>
    <w:basedOn w:val="Normal"/>
    <w:link w:val="BodyTextChar"/>
    <w:uiPriority w:val="99"/>
    <w:unhideWhenUsed/>
    <w:rsid w:val="00DB699B"/>
    <w:pPr>
      <w:spacing w:after="120"/>
    </w:pPr>
    <w:rPr>
      <w:rFonts w:ascii="Times New Roman" w:hAnsi="Times New Roman" w:eastAsia="Times New Roman"/>
      <w:sz w:val="24"/>
      <w:szCs w:val="24"/>
      <w:lang w:val="x-none"/>
    </w:rPr>
  </w:style>
  <w:style w:type="character" w:styleId="BodyTextChar" w:customStyle="1">
    <w:name w:val="Body Text Char"/>
    <w:basedOn w:val="DefaultParagraphFont"/>
    <w:link w:val="BodyText"/>
    <w:uiPriority w:val="99"/>
    <w:rsid w:val="00DB699B"/>
    <w:rPr>
      <w:rFonts w:ascii="Times New Roman" w:hAnsi="Times New Roman" w:eastAsia="Times New Roman"/>
      <w:sz w:val="24"/>
      <w:szCs w:val="24"/>
      <w:lang w:val="x-none" w:eastAsia="en-US"/>
    </w:rPr>
  </w:style>
  <w:style w:type="paragraph" w:styleId="Sectionheading" w:customStyle="1">
    <w:name w:val="Section heading"/>
    <w:basedOn w:val="Normal"/>
    <w:rsid w:val="00DB699B"/>
    <w:pPr>
      <w:suppressAutoHyphens/>
      <w:spacing w:line="360" w:lineRule="auto"/>
      <w:jc w:val="both"/>
    </w:pPr>
    <w:rPr>
      <w:rFonts w:ascii="Times New Roman" w:hAnsi="Times New Roman" w:eastAsia="Times New Roman"/>
      <w:b/>
      <w:bCs/>
      <w:sz w:val="24"/>
      <w:szCs w:val="24"/>
      <w:u w:val="single"/>
    </w:rPr>
  </w:style>
  <w:style w:type="paragraph" w:styleId="Conditionhead" w:customStyle="1">
    <w:name w:val="Condition head"/>
    <w:basedOn w:val="Normal"/>
    <w:rsid w:val="00DB699B"/>
    <w:pPr>
      <w:tabs>
        <w:tab w:val="left" w:pos="-720"/>
      </w:tabs>
      <w:suppressAutoHyphens/>
      <w:spacing w:line="360" w:lineRule="auto"/>
      <w:jc w:val="both"/>
    </w:pPr>
    <w:rPr>
      <w:rFonts w:ascii="Times New Roman" w:hAnsi="Times New Roman" w:eastAsia="Times New Roman"/>
      <w:b/>
      <w:bCs/>
      <w:sz w:val="24"/>
      <w:szCs w:val="24"/>
    </w:rPr>
  </w:style>
  <w:style w:type="paragraph" w:styleId="General2" w:customStyle="1">
    <w:name w:val="General 2"/>
    <w:basedOn w:val="Normal"/>
    <w:rsid w:val="00DB699B"/>
    <w:pPr>
      <w:autoSpaceDE w:val="0"/>
      <w:autoSpaceDN w:val="0"/>
      <w:spacing w:after="240"/>
      <w:jc w:val="both"/>
    </w:pPr>
    <w:rPr>
      <w:rFonts w:ascii="Arial" w:hAnsi="Arial" w:eastAsia="Times New Roman" w:cs="Arial"/>
      <w:sz w:val="24"/>
    </w:rPr>
  </w:style>
  <w:style w:type="paragraph" w:styleId="BodyTextIndent2">
    <w:name w:val="Body Text Indent 2"/>
    <w:basedOn w:val="Normal"/>
    <w:link w:val="BodyTextIndent2Char"/>
    <w:uiPriority w:val="99"/>
    <w:semiHidden/>
    <w:unhideWhenUsed/>
    <w:rsid w:val="00DB699B"/>
    <w:pPr>
      <w:spacing w:after="120" w:line="480" w:lineRule="auto"/>
      <w:ind w:left="283"/>
    </w:pPr>
    <w:rPr>
      <w:rFonts w:ascii="Times New Roman" w:hAnsi="Times New Roman" w:eastAsia="Times New Roman"/>
      <w:sz w:val="24"/>
      <w:szCs w:val="24"/>
      <w:lang w:val="x-none"/>
    </w:rPr>
  </w:style>
  <w:style w:type="character" w:styleId="BodyTextIndent2Char" w:customStyle="1">
    <w:name w:val="Body Text Indent 2 Char"/>
    <w:basedOn w:val="DefaultParagraphFont"/>
    <w:link w:val="BodyTextIndent2"/>
    <w:uiPriority w:val="99"/>
    <w:semiHidden/>
    <w:rsid w:val="00DB699B"/>
    <w:rPr>
      <w:rFonts w:ascii="Times New Roman" w:hAnsi="Times New Roman" w:eastAsia="Times New Roman"/>
      <w:sz w:val="24"/>
      <w:szCs w:val="24"/>
      <w:lang w:val="x-none" w:eastAsia="en-US"/>
    </w:rPr>
  </w:style>
  <w:style w:type="paragraph" w:styleId="GeneralInd4" w:customStyle="1">
    <w:name w:val="General Ind 4"/>
    <w:basedOn w:val="Normal"/>
    <w:rsid w:val="00DB699B"/>
    <w:pPr>
      <w:autoSpaceDE w:val="0"/>
      <w:autoSpaceDN w:val="0"/>
      <w:spacing w:after="240"/>
      <w:jc w:val="both"/>
    </w:pPr>
    <w:rPr>
      <w:rFonts w:ascii="Arial" w:hAnsi="Arial" w:eastAsia="Times New Roman" w:cs="Arial"/>
    </w:rPr>
  </w:style>
  <w:style w:type="paragraph" w:styleId="NoSpacing">
    <w:name w:val="No Spacing"/>
    <w:link w:val="NoSpacingChar"/>
    <w:qFormat/>
    <w:rsid w:val="00DB699B"/>
    <w:rPr>
      <w:rFonts w:eastAsia="Times New Roman"/>
      <w:sz w:val="22"/>
      <w:szCs w:val="22"/>
      <w:lang w:val="en-US" w:eastAsia="en-US"/>
    </w:rPr>
  </w:style>
  <w:style w:type="character" w:styleId="NoSpacingChar" w:customStyle="1">
    <w:name w:val="No Spacing Char"/>
    <w:link w:val="NoSpacing"/>
    <w:rsid w:val="00DB699B"/>
    <w:rPr>
      <w:rFonts w:eastAsia="Times New Roman"/>
      <w:sz w:val="22"/>
      <w:szCs w:val="22"/>
      <w:lang w:val="en-US" w:eastAsia="en-US"/>
    </w:rPr>
  </w:style>
  <w:style w:type="paragraph" w:styleId="Level1" w:customStyle="1">
    <w:name w:val="Level 1"/>
    <w:basedOn w:val="Normal"/>
    <w:rsid w:val="00DB699B"/>
    <w:pPr>
      <w:numPr>
        <w:numId w:val="32"/>
      </w:numPr>
      <w:adjustRightInd w:val="0"/>
      <w:spacing w:after="220" w:line="360" w:lineRule="auto"/>
      <w:jc w:val="both"/>
      <w:outlineLvl w:val="0"/>
    </w:pPr>
    <w:rPr>
      <w:rFonts w:ascii="Arial" w:hAnsi="Arial" w:eastAsia="Arial" w:cs="Arial"/>
      <w:lang w:eastAsia="en-GB"/>
    </w:rPr>
  </w:style>
  <w:style w:type="paragraph" w:styleId="Body2" w:customStyle="1">
    <w:name w:val="Body 2"/>
    <w:basedOn w:val="Normal"/>
    <w:rsid w:val="00DB699B"/>
    <w:pPr>
      <w:adjustRightInd w:val="0"/>
      <w:spacing w:after="220" w:line="360" w:lineRule="auto"/>
      <w:ind w:left="850"/>
      <w:jc w:val="both"/>
    </w:pPr>
    <w:rPr>
      <w:rFonts w:ascii="Arial" w:hAnsi="Arial" w:eastAsia="Arial" w:cs="Arial"/>
      <w:lang w:eastAsia="en-GB"/>
    </w:rPr>
  </w:style>
  <w:style w:type="paragraph" w:styleId="Level2" w:customStyle="1">
    <w:name w:val="Level 2"/>
    <w:basedOn w:val="Body2"/>
    <w:rsid w:val="00DB699B"/>
    <w:pPr>
      <w:numPr>
        <w:ilvl w:val="1"/>
        <w:numId w:val="32"/>
      </w:numPr>
      <w:outlineLvl w:val="1"/>
    </w:pPr>
  </w:style>
  <w:style w:type="paragraph" w:styleId="Level3" w:customStyle="1">
    <w:name w:val="Level 3"/>
    <w:basedOn w:val="Normal"/>
    <w:rsid w:val="00DB699B"/>
    <w:pPr>
      <w:numPr>
        <w:ilvl w:val="2"/>
        <w:numId w:val="32"/>
      </w:numPr>
      <w:adjustRightInd w:val="0"/>
      <w:spacing w:after="220" w:line="360" w:lineRule="auto"/>
      <w:jc w:val="both"/>
      <w:outlineLvl w:val="2"/>
    </w:pPr>
    <w:rPr>
      <w:rFonts w:ascii="Arial" w:hAnsi="Arial" w:eastAsia="Arial" w:cs="Arial"/>
      <w:lang w:eastAsia="en-GB"/>
    </w:rPr>
  </w:style>
  <w:style w:type="paragraph" w:styleId="Level4" w:customStyle="1">
    <w:name w:val="Level 4"/>
    <w:basedOn w:val="Normal"/>
    <w:rsid w:val="00DB699B"/>
    <w:pPr>
      <w:numPr>
        <w:ilvl w:val="3"/>
        <w:numId w:val="32"/>
      </w:numPr>
      <w:adjustRightInd w:val="0"/>
      <w:spacing w:after="220" w:line="360" w:lineRule="auto"/>
      <w:jc w:val="both"/>
      <w:outlineLvl w:val="3"/>
    </w:pPr>
    <w:rPr>
      <w:rFonts w:ascii="Arial" w:hAnsi="Arial" w:eastAsia="Arial" w:cs="Arial"/>
      <w:lang w:eastAsia="en-GB"/>
    </w:rPr>
  </w:style>
  <w:style w:type="paragraph" w:styleId="Level5" w:customStyle="1">
    <w:name w:val="Level 5"/>
    <w:basedOn w:val="Normal"/>
    <w:rsid w:val="00DB699B"/>
    <w:pPr>
      <w:numPr>
        <w:ilvl w:val="4"/>
        <w:numId w:val="32"/>
      </w:numPr>
      <w:adjustRightInd w:val="0"/>
      <w:spacing w:after="220" w:line="360" w:lineRule="auto"/>
      <w:jc w:val="both"/>
      <w:outlineLvl w:val="4"/>
    </w:pPr>
    <w:rPr>
      <w:rFonts w:ascii="Arial" w:hAnsi="Arial" w:eastAsia="Arial" w:cs="Arial"/>
      <w:lang w:eastAsia="en-GB"/>
    </w:rPr>
  </w:style>
  <w:style w:type="paragraph" w:styleId="Level6" w:customStyle="1">
    <w:name w:val="Level 6"/>
    <w:basedOn w:val="Normal"/>
    <w:rsid w:val="00DB699B"/>
    <w:pPr>
      <w:numPr>
        <w:ilvl w:val="5"/>
        <w:numId w:val="32"/>
      </w:numPr>
      <w:adjustRightInd w:val="0"/>
      <w:spacing w:after="220" w:line="360" w:lineRule="auto"/>
      <w:jc w:val="both"/>
      <w:outlineLvl w:val="5"/>
    </w:pPr>
    <w:rPr>
      <w:rFonts w:ascii="Arial" w:hAnsi="Arial" w:eastAsia="Arial" w:cs="Arial"/>
      <w:lang w:eastAsia="en-GB"/>
    </w:rPr>
  </w:style>
  <w:style w:type="character" w:styleId="Heading7Char" w:customStyle="1">
    <w:name w:val="Heading 7 Char"/>
    <w:basedOn w:val="DefaultParagraphFont"/>
    <w:link w:val="Heading7"/>
    <w:uiPriority w:val="9"/>
    <w:semiHidden/>
    <w:rsid w:val="0067398C"/>
    <w:rPr>
      <w:rFonts w:asciiTheme="majorHAnsi" w:hAnsiTheme="majorHAnsi" w:eastAsiaTheme="majorEastAsia" w:cstheme="majorBidi"/>
      <w:i/>
      <w:iCs/>
      <w:color w:val="863D06" w:themeColor="accent1" w:themeShade="7F"/>
      <w:sz w:val="22"/>
      <w:szCs w:val="22"/>
      <w:lang w:eastAsia="en-US"/>
    </w:rPr>
  </w:style>
  <w:style w:type="paragraph" w:styleId="FootnoteText">
    <w:name w:val="footnote text"/>
    <w:basedOn w:val="Normal"/>
    <w:link w:val="FootnoteTextChar"/>
    <w:unhideWhenUsed/>
    <w:rsid w:val="0067398C"/>
    <w:rPr>
      <w:rFonts w:ascii="Times New Roman" w:hAnsi="Times New Roman" w:eastAsia="Times New Roman"/>
      <w:sz w:val="20"/>
      <w:szCs w:val="20"/>
      <w:lang w:eastAsia="en-GB"/>
    </w:rPr>
  </w:style>
  <w:style w:type="character" w:styleId="FootnoteTextChar" w:customStyle="1">
    <w:name w:val="Footnote Text Char"/>
    <w:basedOn w:val="DefaultParagraphFont"/>
    <w:link w:val="FootnoteText"/>
    <w:rsid w:val="0067398C"/>
    <w:rPr>
      <w:rFonts w:ascii="Times New Roman" w:hAnsi="Times New Roman" w:eastAsia="Times New Roman"/>
    </w:rPr>
  </w:style>
  <w:style w:type="character" w:styleId="FootnoteReference">
    <w:name w:val="footnote reference"/>
    <w:basedOn w:val="DefaultParagraphFont"/>
    <w:unhideWhenUsed/>
    <w:rsid w:val="0067398C"/>
    <w:rPr>
      <w:vertAlign w:val="superscript"/>
    </w:rPr>
  </w:style>
  <w:style w:type="paragraph" w:styleId="Revision">
    <w:name w:val="Revision"/>
    <w:hidden/>
    <w:uiPriority w:val="99"/>
    <w:semiHidden/>
    <w:rsid w:val="00220A5F"/>
    <w:rPr>
      <w:sz w:val="22"/>
      <w:szCs w:val="22"/>
      <w:lang w:eastAsia="en-US"/>
    </w:rPr>
  </w:style>
  <w:style w:type="table" w:styleId="TableGrid1" w:customStyle="1">
    <w:name w:val="Table Grid1"/>
    <w:basedOn w:val="TableNormal"/>
    <w:next w:val="TableGrid"/>
    <w:uiPriority w:val="39"/>
    <w:rsid w:val="00712EA7"/>
    <w:rPr>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1" w:customStyle="1">
    <w:name w:val="Unresolved Mention1"/>
    <w:basedOn w:val="DefaultParagraphFont"/>
    <w:uiPriority w:val="99"/>
    <w:semiHidden/>
    <w:unhideWhenUsed/>
    <w:rsid w:val="00712EA7"/>
    <w:rPr>
      <w:color w:val="605E5C"/>
      <w:shd w:val="clear" w:color="auto" w:fill="E1DFDD"/>
    </w:rPr>
  </w:style>
  <w:style w:type="character" w:styleId="UnresolvedMention">
    <w:name w:val="Unresolved Mention"/>
    <w:basedOn w:val="DefaultParagraphFont"/>
    <w:uiPriority w:val="99"/>
    <w:semiHidden/>
    <w:unhideWhenUsed/>
    <w:rsid w:val="00737B87"/>
    <w:rPr>
      <w:color w:val="605E5C"/>
      <w:shd w:val="clear" w:color="auto" w:fill="E1DFDD"/>
    </w:rPr>
  </w:style>
  <w:style w:type="paragraph" w:styleId="paragraph" w:customStyle="1">
    <w:name w:val="paragraph"/>
    <w:basedOn w:val="Normal"/>
    <w:rsid w:val="00305EE5"/>
    <w:pPr>
      <w:spacing w:before="100" w:beforeAutospacing="1" w:after="100" w:afterAutospacing="1"/>
    </w:pPr>
    <w:rPr>
      <w:rFonts w:ascii="Times New Roman" w:hAnsi="Times New Roman" w:eastAsia="Times New Roman"/>
      <w:sz w:val="24"/>
      <w:szCs w:val="24"/>
      <w:lang w:eastAsia="en-GB"/>
    </w:rPr>
  </w:style>
  <w:style w:type="character" w:styleId="normaltextrun" w:customStyle="1">
    <w:name w:val="normaltextrun"/>
    <w:basedOn w:val="DefaultParagraphFont"/>
    <w:rsid w:val="00305EE5"/>
  </w:style>
  <w:style w:type="character" w:styleId="eop" w:customStyle="1">
    <w:name w:val="eop"/>
    <w:basedOn w:val="DefaultParagraphFont"/>
    <w:rsid w:val="00305E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250244185">
      <w:bodyDiv w:val="1"/>
      <w:marLeft w:val="0"/>
      <w:marRight w:val="0"/>
      <w:marTop w:val="0"/>
      <w:marBottom w:val="0"/>
      <w:divBdr>
        <w:top w:val="none" w:sz="0" w:space="0" w:color="auto"/>
        <w:left w:val="none" w:sz="0" w:space="0" w:color="auto"/>
        <w:bottom w:val="none" w:sz="0" w:space="0" w:color="auto"/>
        <w:right w:val="none" w:sz="0" w:space="0" w:color="auto"/>
      </w:divBdr>
    </w:div>
    <w:div w:id="339360093">
      <w:bodyDiv w:val="1"/>
      <w:marLeft w:val="0"/>
      <w:marRight w:val="0"/>
      <w:marTop w:val="0"/>
      <w:marBottom w:val="0"/>
      <w:divBdr>
        <w:top w:val="none" w:sz="0" w:space="0" w:color="auto"/>
        <w:left w:val="none" w:sz="0" w:space="0" w:color="auto"/>
        <w:bottom w:val="none" w:sz="0" w:space="0" w:color="auto"/>
        <w:right w:val="none" w:sz="0" w:space="0" w:color="auto"/>
      </w:divBdr>
      <w:divsChild>
        <w:div w:id="114256060">
          <w:marLeft w:val="0"/>
          <w:marRight w:val="0"/>
          <w:marTop w:val="0"/>
          <w:marBottom w:val="0"/>
          <w:divBdr>
            <w:top w:val="none" w:sz="0" w:space="0" w:color="auto"/>
            <w:left w:val="none" w:sz="0" w:space="0" w:color="auto"/>
            <w:bottom w:val="none" w:sz="0" w:space="0" w:color="auto"/>
            <w:right w:val="none" w:sz="0" w:space="0" w:color="auto"/>
          </w:divBdr>
        </w:div>
        <w:div w:id="486242166">
          <w:marLeft w:val="0"/>
          <w:marRight w:val="0"/>
          <w:marTop w:val="0"/>
          <w:marBottom w:val="0"/>
          <w:divBdr>
            <w:top w:val="none" w:sz="0" w:space="0" w:color="auto"/>
            <w:left w:val="none" w:sz="0" w:space="0" w:color="auto"/>
            <w:bottom w:val="none" w:sz="0" w:space="0" w:color="auto"/>
            <w:right w:val="none" w:sz="0" w:space="0" w:color="auto"/>
          </w:divBdr>
        </w:div>
      </w:divsChild>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433020455">
      <w:bodyDiv w:val="1"/>
      <w:marLeft w:val="0"/>
      <w:marRight w:val="0"/>
      <w:marTop w:val="0"/>
      <w:marBottom w:val="0"/>
      <w:divBdr>
        <w:top w:val="none" w:sz="0" w:space="0" w:color="auto"/>
        <w:left w:val="none" w:sz="0" w:space="0" w:color="auto"/>
        <w:bottom w:val="none" w:sz="0" w:space="0" w:color="auto"/>
        <w:right w:val="none" w:sz="0" w:space="0" w:color="auto"/>
      </w:divBdr>
      <w:divsChild>
        <w:div w:id="80028329">
          <w:marLeft w:val="0"/>
          <w:marRight w:val="0"/>
          <w:marTop w:val="0"/>
          <w:marBottom w:val="0"/>
          <w:divBdr>
            <w:top w:val="none" w:sz="0" w:space="0" w:color="auto"/>
            <w:left w:val="none" w:sz="0" w:space="0" w:color="auto"/>
            <w:bottom w:val="none" w:sz="0" w:space="0" w:color="auto"/>
            <w:right w:val="none" w:sz="0" w:space="0" w:color="auto"/>
          </w:divBdr>
        </w:div>
        <w:div w:id="1684160367">
          <w:marLeft w:val="0"/>
          <w:marRight w:val="0"/>
          <w:marTop w:val="0"/>
          <w:marBottom w:val="0"/>
          <w:divBdr>
            <w:top w:val="none" w:sz="0" w:space="0" w:color="auto"/>
            <w:left w:val="none" w:sz="0" w:space="0" w:color="auto"/>
            <w:bottom w:val="none" w:sz="0" w:space="0" w:color="auto"/>
            <w:right w:val="none" w:sz="0" w:space="0" w:color="auto"/>
          </w:divBdr>
          <w:divsChild>
            <w:div w:id="120804557">
              <w:marLeft w:val="0"/>
              <w:marRight w:val="0"/>
              <w:marTop w:val="30"/>
              <w:marBottom w:val="30"/>
              <w:divBdr>
                <w:top w:val="none" w:sz="0" w:space="0" w:color="auto"/>
                <w:left w:val="none" w:sz="0" w:space="0" w:color="auto"/>
                <w:bottom w:val="none" w:sz="0" w:space="0" w:color="auto"/>
                <w:right w:val="none" w:sz="0" w:space="0" w:color="auto"/>
              </w:divBdr>
              <w:divsChild>
                <w:div w:id="1402286736">
                  <w:marLeft w:val="0"/>
                  <w:marRight w:val="0"/>
                  <w:marTop w:val="0"/>
                  <w:marBottom w:val="0"/>
                  <w:divBdr>
                    <w:top w:val="none" w:sz="0" w:space="0" w:color="auto"/>
                    <w:left w:val="none" w:sz="0" w:space="0" w:color="auto"/>
                    <w:bottom w:val="none" w:sz="0" w:space="0" w:color="auto"/>
                    <w:right w:val="none" w:sz="0" w:space="0" w:color="auto"/>
                  </w:divBdr>
                  <w:divsChild>
                    <w:div w:id="1199274315">
                      <w:marLeft w:val="0"/>
                      <w:marRight w:val="0"/>
                      <w:marTop w:val="0"/>
                      <w:marBottom w:val="0"/>
                      <w:divBdr>
                        <w:top w:val="none" w:sz="0" w:space="0" w:color="auto"/>
                        <w:left w:val="none" w:sz="0" w:space="0" w:color="auto"/>
                        <w:bottom w:val="none" w:sz="0" w:space="0" w:color="auto"/>
                        <w:right w:val="none" w:sz="0" w:space="0" w:color="auto"/>
                      </w:divBdr>
                    </w:div>
                  </w:divsChild>
                </w:div>
                <w:div w:id="660542674">
                  <w:marLeft w:val="0"/>
                  <w:marRight w:val="0"/>
                  <w:marTop w:val="0"/>
                  <w:marBottom w:val="0"/>
                  <w:divBdr>
                    <w:top w:val="none" w:sz="0" w:space="0" w:color="auto"/>
                    <w:left w:val="none" w:sz="0" w:space="0" w:color="auto"/>
                    <w:bottom w:val="none" w:sz="0" w:space="0" w:color="auto"/>
                    <w:right w:val="none" w:sz="0" w:space="0" w:color="auto"/>
                  </w:divBdr>
                  <w:divsChild>
                    <w:div w:id="1393043309">
                      <w:marLeft w:val="0"/>
                      <w:marRight w:val="0"/>
                      <w:marTop w:val="0"/>
                      <w:marBottom w:val="0"/>
                      <w:divBdr>
                        <w:top w:val="none" w:sz="0" w:space="0" w:color="auto"/>
                        <w:left w:val="none" w:sz="0" w:space="0" w:color="auto"/>
                        <w:bottom w:val="none" w:sz="0" w:space="0" w:color="auto"/>
                        <w:right w:val="none" w:sz="0" w:space="0" w:color="auto"/>
                      </w:divBdr>
                    </w:div>
                  </w:divsChild>
                </w:div>
                <w:div w:id="859585543">
                  <w:marLeft w:val="0"/>
                  <w:marRight w:val="0"/>
                  <w:marTop w:val="0"/>
                  <w:marBottom w:val="0"/>
                  <w:divBdr>
                    <w:top w:val="none" w:sz="0" w:space="0" w:color="auto"/>
                    <w:left w:val="none" w:sz="0" w:space="0" w:color="auto"/>
                    <w:bottom w:val="none" w:sz="0" w:space="0" w:color="auto"/>
                    <w:right w:val="none" w:sz="0" w:space="0" w:color="auto"/>
                  </w:divBdr>
                  <w:divsChild>
                    <w:div w:id="1435980340">
                      <w:marLeft w:val="0"/>
                      <w:marRight w:val="0"/>
                      <w:marTop w:val="0"/>
                      <w:marBottom w:val="0"/>
                      <w:divBdr>
                        <w:top w:val="none" w:sz="0" w:space="0" w:color="auto"/>
                        <w:left w:val="none" w:sz="0" w:space="0" w:color="auto"/>
                        <w:bottom w:val="none" w:sz="0" w:space="0" w:color="auto"/>
                        <w:right w:val="none" w:sz="0" w:space="0" w:color="auto"/>
                      </w:divBdr>
                    </w:div>
                  </w:divsChild>
                </w:div>
                <w:div w:id="1662999073">
                  <w:marLeft w:val="0"/>
                  <w:marRight w:val="0"/>
                  <w:marTop w:val="0"/>
                  <w:marBottom w:val="0"/>
                  <w:divBdr>
                    <w:top w:val="none" w:sz="0" w:space="0" w:color="auto"/>
                    <w:left w:val="none" w:sz="0" w:space="0" w:color="auto"/>
                    <w:bottom w:val="none" w:sz="0" w:space="0" w:color="auto"/>
                    <w:right w:val="none" w:sz="0" w:space="0" w:color="auto"/>
                  </w:divBdr>
                  <w:divsChild>
                    <w:div w:id="1750077851">
                      <w:marLeft w:val="0"/>
                      <w:marRight w:val="0"/>
                      <w:marTop w:val="0"/>
                      <w:marBottom w:val="0"/>
                      <w:divBdr>
                        <w:top w:val="none" w:sz="0" w:space="0" w:color="auto"/>
                        <w:left w:val="none" w:sz="0" w:space="0" w:color="auto"/>
                        <w:bottom w:val="none" w:sz="0" w:space="0" w:color="auto"/>
                        <w:right w:val="none" w:sz="0" w:space="0" w:color="auto"/>
                      </w:divBdr>
                    </w:div>
                  </w:divsChild>
                </w:div>
                <w:div w:id="1099522543">
                  <w:marLeft w:val="0"/>
                  <w:marRight w:val="0"/>
                  <w:marTop w:val="0"/>
                  <w:marBottom w:val="0"/>
                  <w:divBdr>
                    <w:top w:val="none" w:sz="0" w:space="0" w:color="auto"/>
                    <w:left w:val="none" w:sz="0" w:space="0" w:color="auto"/>
                    <w:bottom w:val="none" w:sz="0" w:space="0" w:color="auto"/>
                    <w:right w:val="none" w:sz="0" w:space="0" w:color="auto"/>
                  </w:divBdr>
                  <w:divsChild>
                    <w:div w:id="868378449">
                      <w:marLeft w:val="0"/>
                      <w:marRight w:val="0"/>
                      <w:marTop w:val="0"/>
                      <w:marBottom w:val="0"/>
                      <w:divBdr>
                        <w:top w:val="none" w:sz="0" w:space="0" w:color="auto"/>
                        <w:left w:val="none" w:sz="0" w:space="0" w:color="auto"/>
                        <w:bottom w:val="none" w:sz="0" w:space="0" w:color="auto"/>
                        <w:right w:val="none" w:sz="0" w:space="0" w:color="auto"/>
                      </w:divBdr>
                    </w:div>
                  </w:divsChild>
                </w:div>
                <w:div w:id="85082979">
                  <w:marLeft w:val="0"/>
                  <w:marRight w:val="0"/>
                  <w:marTop w:val="0"/>
                  <w:marBottom w:val="0"/>
                  <w:divBdr>
                    <w:top w:val="none" w:sz="0" w:space="0" w:color="auto"/>
                    <w:left w:val="none" w:sz="0" w:space="0" w:color="auto"/>
                    <w:bottom w:val="none" w:sz="0" w:space="0" w:color="auto"/>
                    <w:right w:val="none" w:sz="0" w:space="0" w:color="auto"/>
                  </w:divBdr>
                  <w:divsChild>
                    <w:div w:id="716588594">
                      <w:marLeft w:val="0"/>
                      <w:marRight w:val="0"/>
                      <w:marTop w:val="0"/>
                      <w:marBottom w:val="0"/>
                      <w:divBdr>
                        <w:top w:val="none" w:sz="0" w:space="0" w:color="auto"/>
                        <w:left w:val="none" w:sz="0" w:space="0" w:color="auto"/>
                        <w:bottom w:val="none" w:sz="0" w:space="0" w:color="auto"/>
                        <w:right w:val="none" w:sz="0" w:space="0" w:color="auto"/>
                      </w:divBdr>
                    </w:div>
                  </w:divsChild>
                </w:div>
                <w:div w:id="1880626500">
                  <w:marLeft w:val="0"/>
                  <w:marRight w:val="0"/>
                  <w:marTop w:val="0"/>
                  <w:marBottom w:val="0"/>
                  <w:divBdr>
                    <w:top w:val="none" w:sz="0" w:space="0" w:color="auto"/>
                    <w:left w:val="none" w:sz="0" w:space="0" w:color="auto"/>
                    <w:bottom w:val="none" w:sz="0" w:space="0" w:color="auto"/>
                    <w:right w:val="none" w:sz="0" w:space="0" w:color="auto"/>
                  </w:divBdr>
                  <w:divsChild>
                    <w:div w:id="1468009589">
                      <w:marLeft w:val="0"/>
                      <w:marRight w:val="0"/>
                      <w:marTop w:val="0"/>
                      <w:marBottom w:val="0"/>
                      <w:divBdr>
                        <w:top w:val="none" w:sz="0" w:space="0" w:color="auto"/>
                        <w:left w:val="none" w:sz="0" w:space="0" w:color="auto"/>
                        <w:bottom w:val="none" w:sz="0" w:space="0" w:color="auto"/>
                        <w:right w:val="none" w:sz="0" w:space="0" w:color="auto"/>
                      </w:divBdr>
                    </w:div>
                  </w:divsChild>
                </w:div>
                <w:div w:id="1389113467">
                  <w:marLeft w:val="0"/>
                  <w:marRight w:val="0"/>
                  <w:marTop w:val="0"/>
                  <w:marBottom w:val="0"/>
                  <w:divBdr>
                    <w:top w:val="none" w:sz="0" w:space="0" w:color="auto"/>
                    <w:left w:val="none" w:sz="0" w:space="0" w:color="auto"/>
                    <w:bottom w:val="none" w:sz="0" w:space="0" w:color="auto"/>
                    <w:right w:val="none" w:sz="0" w:space="0" w:color="auto"/>
                  </w:divBdr>
                  <w:divsChild>
                    <w:div w:id="1342201264">
                      <w:marLeft w:val="0"/>
                      <w:marRight w:val="0"/>
                      <w:marTop w:val="0"/>
                      <w:marBottom w:val="0"/>
                      <w:divBdr>
                        <w:top w:val="none" w:sz="0" w:space="0" w:color="auto"/>
                        <w:left w:val="none" w:sz="0" w:space="0" w:color="auto"/>
                        <w:bottom w:val="none" w:sz="0" w:space="0" w:color="auto"/>
                        <w:right w:val="none" w:sz="0" w:space="0" w:color="auto"/>
                      </w:divBdr>
                    </w:div>
                  </w:divsChild>
                </w:div>
                <w:div w:id="2069255699">
                  <w:marLeft w:val="0"/>
                  <w:marRight w:val="0"/>
                  <w:marTop w:val="0"/>
                  <w:marBottom w:val="0"/>
                  <w:divBdr>
                    <w:top w:val="none" w:sz="0" w:space="0" w:color="auto"/>
                    <w:left w:val="none" w:sz="0" w:space="0" w:color="auto"/>
                    <w:bottom w:val="none" w:sz="0" w:space="0" w:color="auto"/>
                    <w:right w:val="none" w:sz="0" w:space="0" w:color="auto"/>
                  </w:divBdr>
                  <w:divsChild>
                    <w:div w:id="1743527584">
                      <w:marLeft w:val="0"/>
                      <w:marRight w:val="0"/>
                      <w:marTop w:val="0"/>
                      <w:marBottom w:val="0"/>
                      <w:divBdr>
                        <w:top w:val="none" w:sz="0" w:space="0" w:color="auto"/>
                        <w:left w:val="none" w:sz="0" w:space="0" w:color="auto"/>
                        <w:bottom w:val="none" w:sz="0" w:space="0" w:color="auto"/>
                        <w:right w:val="none" w:sz="0" w:space="0" w:color="auto"/>
                      </w:divBdr>
                    </w:div>
                  </w:divsChild>
                </w:div>
                <w:div w:id="850098094">
                  <w:marLeft w:val="0"/>
                  <w:marRight w:val="0"/>
                  <w:marTop w:val="0"/>
                  <w:marBottom w:val="0"/>
                  <w:divBdr>
                    <w:top w:val="none" w:sz="0" w:space="0" w:color="auto"/>
                    <w:left w:val="none" w:sz="0" w:space="0" w:color="auto"/>
                    <w:bottom w:val="none" w:sz="0" w:space="0" w:color="auto"/>
                    <w:right w:val="none" w:sz="0" w:space="0" w:color="auto"/>
                  </w:divBdr>
                  <w:divsChild>
                    <w:div w:id="1006858970">
                      <w:marLeft w:val="0"/>
                      <w:marRight w:val="0"/>
                      <w:marTop w:val="0"/>
                      <w:marBottom w:val="0"/>
                      <w:divBdr>
                        <w:top w:val="none" w:sz="0" w:space="0" w:color="auto"/>
                        <w:left w:val="none" w:sz="0" w:space="0" w:color="auto"/>
                        <w:bottom w:val="none" w:sz="0" w:space="0" w:color="auto"/>
                        <w:right w:val="none" w:sz="0" w:space="0" w:color="auto"/>
                      </w:divBdr>
                    </w:div>
                  </w:divsChild>
                </w:div>
                <w:div w:id="1150559458">
                  <w:marLeft w:val="0"/>
                  <w:marRight w:val="0"/>
                  <w:marTop w:val="0"/>
                  <w:marBottom w:val="0"/>
                  <w:divBdr>
                    <w:top w:val="none" w:sz="0" w:space="0" w:color="auto"/>
                    <w:left w:val="none" w:sz="0" w:space="0" w:color="auto"/>
                    <w:bottom w:val="none" w:sz="0" w:space="0" w:color="auto"/>
                    <w:right w:val="none" w:sz="0" w:space="0" w:color="auto"/>
                  </w:divBdr>
                  <w:divsChild>
                    <w:div w:id="2031951275">
                      <w:marLeft w:val="0"/>
                      <w:marRight w:val="0"/>
                      <w:marTop w:val="0"/>
                      <w:marBottom w:val="0"/>
                      <w:divBdr>
                        <w:top w:val="none" w:sz="0" w:space="0" w:color="auto"/>
                        <w:left w:val="none" w:sz="0" w:space="0" w:color="auto"/>
                        <w:bottom w:val="none" w:sz="0" w:space="0" w:color="auto"/>
                        <w:right w:val="none" w:sz="0" w:space="0" w:color="auto"/>
                      </w:divBdr>
                    </w:div>
                  </w:divsChild>
                </w:div>
                <w:div w:id="1405027332">
                  <w:marLeft w:val="0"/>
                  <w:marRight w:val="0"/>
                  <w:marTop w:val="0"/>
                  <w:marBottom w:val="0"/>
                  <w:divBdr>
                    <w:top w:val="none" w:sz="0" w:space="0" w:color="auto"/>
                    <w:left w:val="none" w:sz="0" w:space="0" w:color="auto"/>
                    <w:bottom w:val="none" w:sz="0" w:space="0" w:color="auto"/>
                    <w:right w:val="none" w:sz="0" w:space="0" w:color="auto"/>
                  </w:divBdr>
                  <w:divsChild>
                    <w:div w:id="9629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844054">
          <w:marLeft w:val="0"/>
          <w:marRight w:val="0"/>
          <w:marTop w:val="0"/>
          <w:marBottom w:val="0"/>
          <w:divBdr>
            <w:top w:val="none" w:sz="0" w:space="0" w:color="auto"/>
            <w:left w:val="none" w:sz="0" w:space="0" w:color="auto"/>
            <w:bottom w:val="none" w:sz="0" w:space="0" w:color="auto"/>
            <w:right w:val="none" w:sz="0" w:space="0" w:color="auto"/>
          </w:divBdr>
        </w:div>
        <w:div w:id="254554326">
          <w:marLeft w:val="0"/>
          <w:marRight w:val="0"/>
          <w:marTop w:val="0"/>
          <w:marBottom w:val="0"/>
          <w:divBdr>
            <w:top w:val="none" w:sz="0" w:space="0" w:color="auto"/>
            <w:left w:val="none" w:sz="0" w:space="0" w:color="auto"/>
            <w:bottom w:val="none" w:sz="0" w:space="0" w:color="auto"/>
            <w:right w:val="none" w:sz="0" w:space="0" w:color="auto"/>
          </w:divBdr>
        </w:div>
        <w:div w:id="747267497">
          <w:marLeft w:val="0"/>
          <w:marRight w:val="0"/>
          <w:marTop w:val="0"/>
          <w:marBottom w:val="0"/>
          <w:divBdr>
            <w:top w:val="none" w:sz="0" w:space="0" w:color="auto"/>
            <w:left w:val="none" w:sz="0" w:space="0" w:color="auto"/>
            <w:bottom w:val="none" w:sz="0" w:space="0" w:color="auto"/>
            <w:right w:val="none" w:sz="0" w:space="0" w:color="auto"/>
          </w:divBdr>
          <w:divsChild>
            <w:div w:id="1560551624">
              <w:marLeft w:val="0"/>
              <w:marRight w:val="0"/>
              <w:marTop w:val="30"/>
              <w:marBottom w:val="30"/>
              <w:divBdr>
                <w:top w:val="none" w:sz="0" w:space="0" w:color="auto"/>
                <w:left w:val="none" w:sz="0" w:space="0" w:color="auto"/>
                <w:bottom w:val="none" w:sz="0" w:space="0" w:color="auto"/>
                <w:right w:val="none" w:sz="0" w:space="0" w:color="auto"/>
              </w:divBdr>
              <w:divsChild>
                <w:div w:id="338508866">
                  <w:marLeft w:val="0"/>
                  <w:marRight w:val="0"/>
                  <w:marTop w:val="0"/>
                  <w:marBottom w:val="0"/>
                  <w:divBdr>
                    <w:top w:val="none" w:sz="0" w:space="0" w:color="auto"/>
                    <w:left w:val="none" w:sz="0" w:space="0" w:color="auto"/>
                    <w:bottom w:val="none" w:sz="0" w:space="0" w:color="auto"/>
                    <w:right w:val="none" w:sz="0" w:space="0" w:color="auto"/>
                  </w:divBdr>
                  <w:divsChild>
                    <w:div w:id="594289984">
                      <w:marLeft w:val="0"/>
                      <w:marRight w:val="0"/>
                      <w:marTop w:val="0"/>
                      <w:marBottom w:val="0"/>
                      <w:divBdr>
                        <w:top w:val="none" w:sz="0" w:space="0" w:color="auto"/>
                        <w:left w:val="none" w:sz="0" w:space="0" w:color="auto"/>
                        <w:bottom w:val="none" w:sz="0" w:space="0" w:color="auto"/>
                        <w:right w:val="none" w:sz="0" w:space="0" w:color="auto"/>
                      </w:divBdr>
                    </w:div>
                  </w:divsChild>
                </w:div>
                <w:div w:id="697970168">
                  <w:marLeft w:val="0"/>
                  <w:marRight w:val="0"/>
                  <w:marTop w:val="0"/>
                  <w:marBottom w:val="0"/>
                  <w:divBdr>
                    <w:top w:val="none" w:sz="0" w:space="0" w:color="auto"/>
                    <w:left w:val="none" w:sz="0" w:space="0" w:color="auto"/>
                    <w:bottom w:val="none" w:sz="0" w:space="0" w:color="auto"/>
                    <w:right w:val="none" w:sz="0" w:space="0" w:color="auto"/>
                  </w:divBdr>
                  <w:divsChild>
                    <w:div w:id="1035622230">
                      <w:marLeft w:val="0"/>
                      <w:marRight w:val="0"/>
                      <w:marTop w:val="0"/>
                      <w:marBottom w:val="0"/>
                      <w:divBdr>
                        <w:top w:val="none" w:sz="0" w:space="0" w:color="auto"/>
                        <w:left w:val="none" w:sz="0" w:space="0" w:color="auto"/>
                        <w:bottom w:val="none" w:sz="0" w:space="0" w:color="auto"/>
                        <w:right w:val="none" w:sz="0" w:space="0" w:color="auto"/>
                      </w:divBdr>
                    </w:div>
                  </w:divsChild>
                </w:div>
                <w:div w:id="2082561433">
                  <w:marLeft w:val="0"/>
                  <w:marRight w:val="0"/>
                  <w:marTop w:val="0"/>
                  <w:marBottom w:val="0"/>
                  <w:divBdr>
                    <w:top w:val="none" w:sz="0" w:space="0" w:color="auto"/>
                    <w:left w:val="none" w:sz="0" w:space="0" w:color="auto"/>
                    <w:bottom w:val="none" w:sz="0" w:space="0" w:color="auto"/>
                    <w:right w:val="none" w:sz="0" w:space="0" w:color="auto"/>
                  </w:divBdr>
                  <w:divsChild>
                    <w:div w:id="691613703">
                      <w:marLeft w:val="0"/>
                      <w:marRight w:val="0"/>
                      <w:marTop w:val="0"/>
                      <w:marBottom w:val="0"/>
                      <w:divBdr>
                        <w:top w:val="none" w:sz="0" w:space="0" w:color="auto"/>
                        <w:left w:val="none" w:sz="0" w:space="0" w:color="auto"/>
                        <w:bottom w:val="none" w:sz="0" w:space="0" w:color="auto"/>
                        <w:right w:val="none" w:sz="0" w:space="0" w:color="auto"/>
                      </w:divBdr>
                    </w:div>
                    <w:div w:id="163128179">
                      <w:marLeft w:val="0"/>
                      <w:marRight w:val="0"/>
                      <w:marTop w:val="0"/>
                      <w:marBottom w:val="0"/>
                      <w:divBdr>
                        <w:top w:val="none" w:sz="0" w:space="0" w:color="auto"/>
                        <w:left w:val="none" w:sz="0" w:space="0" w:color="auto"/>
                        <w:bottom w:val="none" w:sz="0" w:space="0" w:color="auto"/>
                        <w:right w:val="none" w:sz="0" w:space="0" w:color="auto"/>
                      </w:divBdr>
                    </w:div>
                  </w:divsChild>
                </w:div>
                <w:div w:id="1271934276">
                  <w:marLeft w:val="0"/>
                  <w:marRight w:val="0"/>
                  <w:marTop w:val="0"/>
                  <w:marBottom w:val="0"/>
                  <w:divBdr>
                    <w:top w:val="none" w:sz="0" w:space="0" w:color="auto"/>
                    <w:left w:val="none" w:sz="0" w:space="0" w:color="auto"/>
                    <w:bottom w:val="none" w:sz="0" w:space="0" w:color="auto"/>
                    <w:right w:val="none" w:sz="0" w:space="0" w:color="auto"/>
                  </w:divBdr>
                  <w:divsChild>
                    <w:div w:id="1458445731">
                      <w:marLeft w:val="0"/>
                      <w:marRight w:val="0"/>
                      <w:marTop w:val="0"/>
                      <w:marBottom w:val="0"/>
                      <w:divBdr>
                        <w:top w:val="none" w:sz="0" w:space="0" w:color="auto"/>
                        <w:left w:val="none" w:sz="0" w:space="0" w:color="auto"/>
                        <w:bottom w:val="none" w:sz="0" w:space="0" w:color="auto"/>
                        <w:right w:val="none" w:sz="0" w:space="0" w:color="auto"/>
                      </w:divBdr>
                    </w:div>
                    <w:div w:id="120929546">
                      <w:marLeft w:val="0"/>
                      <w:marRight w:val="0"/>
                      <w:marTop w:val="0"/>
                      <w:marBottom w:val="0"/>
                      <w:divBdr>
                        <w:top w:val="none" w:sz="0" w:space="0" w:color="auto"/>
                        <w:left w:val="none" w:sz="0" w:space="0" w:color="auto"/>
                        <w:bottom w:val="none" w:sz="0" w:space="0" w:color="auto"/>
                        <w:right w:val="none" w:sz="0" w:space="0" w:color="auto"/>
                      </w:divBdr>
                    </w:div>
                    <w:div w:id="1040977674">
                      <w:marLeft w:val="0"/>
                      <w:marRight w:val="0"/>
                      <w:marTop w:val="0"/>
                      <w:marBottom w:val="0"/>
                      <w:divBdr>
                        <w:top w:val="none" w:sz="0" w:space="0" w:color="auto"/>
                        <w:left w:val="none" w:sz="0" w:space="0" w:color="auto"/>
                        <w:bottom w:val="none" w:sz="0" w:space="0" w:color="auto"/>
                        <w:right w:val="none" w:sz="0" w:space="0" w:color="auto"/>
                      </w:divBdr>
                    </w:div>
                    <w:div w:id="204562572">
                      <w:marLeft w:val="0"/>
                      <w:marRight w:val="0"/>
                      <w:marTop w:val="0"/>
                      <w:marBottom w:val="0"/>
                      <w:divBdr>
                        <w:top w:val="none" w:sz="0" w:space="0" w:color="auto"/>
                        <w:left w:val="none" w:sz="0" w:space="0" w:color="auto"/>
                        <w:bottom w:val="none" w:sz="0" w:space="0" w:color="auto"/>
                        <w:right w:val="none" w:sz="0" w:space="0" w:color="auto"/>
                      </w:divBdr>
                    </w:div>
                    <w:div w:id="2072726927">
                      <w:marLeft w:val="0"/>
                      <w:marRight w:val="0"/>
                      <w:marTop w:val="0"/>
                      <w:marBottom w:val="0"/>
                      <w:divBdr>
                        <w:top w:val="none" w:sz="0" w:space="0" w:color="auto"/>
                        <w:left w:val="none" w:sz="0" w:space="0" w:color="auto"/>
                        <w:bottom w:val="none" w:sz="0" w:space="0" w:color="auto"/>
                        <w:right w:val="none" w:sz="0" w:space="0" w:color="auto"/>
                      </w:divBdr>
                    </w:div>
                    <w:div w:id="266818217">
                      <w:marLeft w:val="0"/>
                      <w:marRight w:val="0"/>
                      <w:marTop w:val="0"/>
                      <w:marBottom w:val="0"/>
                      <w:divBdr>
                        <w:top w:val="none" w:sz="0" w:space="0" w:color="auto"/>
                        <w:left w:val="none" w:sz="0" w:space="0" w:color="auto"/>
                        <w:bottom w:val="none" w:sz="0" w:space="0" w:color="auto"/>
                        <w:right w:val="none" w:sz="0" w:space="0" w:color="auto"/>
                      </w:divBdr>
                    </w:div>
                    <w:div w:id="1303997396">
                      <w:marLeft w:val="0"/>
                      <w:marRight w:val="0"/>
                      <w:marTop w:val="0"/>
                      <w:marBottom w:val="0"/>
                      <w:divBdr>
                        <w:top w:val="none" w:sz="0" w:space="0" w:color="auto"/>
                        <w:left w:val="none" w:sz="0" w:space="0" w:color="auto"/>
                        <w:bottom w:val="none" w:sz="0" w:space="0" w:color="auto"/>
                        <w:right w:val="none" w:sz="0" w:space="0" w:color="auto"/>
                      </w:divBdr>
                    </w:div>
                    <w:div w:id="1052267787">
                      <w:marLeft w:val="0"/>
                      <w:marRight w:val="0"/>
                      <w:marTop w:val="0"/>
                      <w:marBottom w:val="0"/>
                      <w:divBdr>
                        <w:top w:val="none" w:sz="0" w:space="0" w:color="auto"/>
                        <w:left w:val="none" w:sz="0" w:space="0" w:color="auto"/>
                        <w:bottom w:val="none" w:sz="0" w:space="0" w:color="auto"/>
                        <w:right w:val="none" w:sz="0" w:space="0" w:color="auto"/>
                      </w:divBdr>
                    </w:div>
                    <w:div w:id="400909544">
                      <w:marLeft w:val="0"/>
                      <w:marRight w:val="0"/>
                      <w:marTop w:val="0"/>
                      <w:marBottom w:val="0"/>
                      <w:divBdr>
                        <w:top w:val="none" w:sz="0" w:space="0" w:color="auto"/>
                        <w:left w:val="none" w:sz="0" w:space="0" w:color="auto"/>
                        <w:bottom w:val="none" w:sz="0" w:space="0" w:color="auto"/>
                        <w:right w:val="none" w:sz="0" w:space="0" w:color="auto"/>
                      </w:divBdr>
                    </w:div>
                    <w:div w:id="1031764507">
                      <w:marLeft w:val="0"/>
                      <w:marRight w:val="0"/>
                      <w:marTop w:val="0"/>
                      <w:marBottom w:val="0"/>
                      <w:divBdr>
                        <w:top w:val="none" w:sz="0" w:space="0" w:color="auto"/>
                        <w:left w:val="none" w:sz="0" w:space="0" w:color="auto"/>
                        <w:bottom w:val="none" w:sz="0" w:space="0" w:color="auto"/>
                        <w:right w:val="none" w:sz="0" w:space="0" w:color="auto"/>
                      </w:divBdr>
                    </w:div>
                    <w:div w:id="126095284">
                      <w:marLeft w:val="0"/>
                      <w:marRight w:val="0"/>
                      <w:marTop w:val="0"/>
                      <w:marBottom w:val="0"/>
                      <w:divBdr>
                        <w:top w:val="none" w:sz="0" w:space="0" w:color="auto"/>
                        <w:left w:val="none" w:sz="0" w:space="0" w:color="auto"/>
                        <w:bottom w:val="none" w:sz="0" w:space="0" w:color="auto"/>
                        <w:right w:val="none" w:sz="0" w:space="0" w:color="auto"/>
                      </w:divBdr>
                    </w:div>
                    <w:div w:id="2135784079">
                      <w:marLeft w:val="0"/>
                      <w:marRight w:val="0"/>
                      <w:marTop w:val="0"/>
                      <w:marBottom w:val="0"/>
                      <w:divBdr>
                        <w:top w:val="none" w:sz="0" w:space="0" w:color="auto"/>
                        <w:left w:val="none" w:sz="0" w:space="0" w:color="auto"/>
                        <w:bottom w:val="none" w:sz="0" w:space="0" w:color="auto"/>
                        <w:right w:val="none" w:sz="0" w:space="0" w:color="auto"/>
                      </w:divBdr>
                    </w:div>
                    <w:div w:id="1808887474">
                      <w:marLeft w:val="0"/>
                      <w:marRight w:val="0"/>
                      <w:marTop w:val="0"/>
                      <w:marBottom w:val="0"/>
                      <w:divBdr>
                        <w:top w:val="none" w:sz="0" w:space="0" w:color="auto"/>
                        <w:left w:val="none" w:sz="0" w:space="0" w:color="auto"/>
                        <w:bottom w:val="none" w:sz="0" w:space="0" w:color="auto"/>
                        <w:right w:val="none" w:sz="0" w:space="0" w:color="auto"/>
                      </w:divBdr>
                    </w:div>
                    <w:div w:id="1287128329">
                      <w:marLeft w:val="0"/>
                      <w:marRight w:val="0"/>
                      <w:marTop w:val="0"/>
                      <w:marBottom w:val="0"/>
                      <w:divBdr>
                        <w:top w:val="none" w:sz="0" w:space="0" w:color="auto"/>
                        <w:left w:val="none" w:sz="0" w:space="0" w:color="auto"/>
                        <w:bottom w:val="none" w:sz="0" w:space="0" w:color="auto"/>
                        <w:right w:val="none" w:sz="0" w:space="0" w:color="auto"/>
                      </w:divBdr>
                    </w:div>
                    <w:div w:id="618801675">
                      <w:marLeft w:val="0"/>
                      <w:marRight w:val="0"/>
                      <w:marTop w:val="0"/>
                      <w:marBottom w:val="0"/>
                      <w:divBdr>
                        <w:top w:val="none" w:sz="0" w:space="0" w:color="auto"/>
                        <w:left w:val="none" w:sz="0" w:space="0" w:color="auto"/>
                        <w:bottom w:val="none" w:sz="0" w:space="0" w:color="auto"/>
                        <w:right w:val="none" w:sz="0" w:space="0" w:color="auto"/>
                      </w:divBdr>
                    </w:div>
                    <w:div w:id="2104063511">
                      <w:marLeft w:val="0"/>
                      <w:marRight w:val="0"/>
                      <w:marTop w:val="0"/>
                      <w:marBottom w:val="0"/>
                      <w:divBdr>
                        <w:top w:val="none" w:sz="0" w:space="0" w:color="auto"/>
                        <w:left w:val="none" w:sz="0" w:space="0" w:color="auto"/>
                        <w:bottom w:val="none" w:sz="0" w:space="0" w:color="auto"/>
                        <w:right w:val="none" w:sz="0" w:space="0" w:color="auto"/>
                      </w:divBdr>
                    </w:div>
                    <w:div w:id="2075002482">
                      <w:marLeft w:val="0"/>
                      <w:marRight w:val="0"/>
                      <w:marTop w:val="0"/>
                      <w:marBottom w:val="0"/>
                      <w:divBdr>
                        <w:top w:val="none" w:sz="0" w:space="0" w:color="auto"/>
                        <w:left w:val="none" w:sz="0" w:space="0" w:color="auto"/>
                        <w:bottom w:val="none" w:sz="0" w:space="0" w:color="auto"/>
                        <w:right w:val="none" w:sz="0" w:space="0" w:color="auto"/>
                      </w:divBdr>
                    </w:div>
                  </w:divsChild>
                </w:div>
                <w:div w:id="1181311485">
                  <w:marLeft w:val="0"/>
                  <w:marRight w:val="0"/>
                  <w:marTop w:val="0"/>
                  <w:marBottom w:val="0"/>
                  <w:divBdr>
                    <w:top w:val="none" w:sz="0" w:space="0" w:color="auto"/>
                    <w:left w:val="none" w:sz="0" w:space="0" w:color="auto"/>
                    <w:bottom w:val="none" w:sz="0" w:space="0" w:color="auto"/>
                    <w:right w:val="none" w:sz="0" w:space="0" w:color="auto"/>
                  </w:divBdr>
                  <w:divsChild>
                    <w:div w:id="427771940">
                      <w:marLeft w:val="0"/>
                      <w:marRight w:val="0"/>
                      <w:marTop w:val="0"/>
                      <w:marBottom w:val="0"/>
                      <w:divBdr>
                        <w:top w:val="none" w:sz="0" w:space="0" w:color="auto"/>
                        <w:left w:val="none" w:sz="0" w:space="0" w:color="auto"/>
                        <w:bottom w:val="none" w:sz="0" w:space="0" w:color="auto"/>
                        <w:right w:val="none" w:sz="0" w:space="0" w:color="auto"/>
                      </w:divBdr>
                    </w:div>
                    <w:div w:id="810710920">
                      <w:marLeft w:val="0"/>
                      <w:marRight w:val="0"/>
                      <w:marTop w:val="0"/>
                      <w:marBottom w:val="0"/>
                      <w:divBdr>
                        <w:top w:val="none" w:sz="0" w:space="0" w:color="auto"/>
                        <w:left w:val="none" w:sz="0" w:space="0" w:color="auto"/>
                        <w:bottom w:val="none" w:sz="0" w:space="0" w:color="auto"/>
                        <w:right w:val="none" w:sz="0" w:space="0" w:color="auto"/>
                      </w:divBdr>
                    </w:div>
                  </w:divsChild>
                </w:div>
                <w:div w:id="1542470991">
                  <w:marLeft w:val="0"/>
                  <w:marRight w:val="0"/>
                  <w:marTop w:val="0"/>
                  <w:marBottom w:val="0"/>
                  <w:divBdr>
                    <w:top w:val="none" w:sz="0" w:space="0" w:color="auto"/>
                    <w:left w:val="none" w:sz="0" w:space="0" w:color="auto"/>
                    <w:bottom w:val="none" w:sz="0" w:space="0" w:color="auto"/>
                    <w:right w:val="none" w:sz="0" w:space="0" w:color="auto"/>
                  </w:divBdr>
                  <w:divsChild>
                    <w:div w:id="1562014447">
                      <w:marLeft w:val="0"/>
                      <w:marRight w:val="0"/>
                      <w:marTop w:val="0"/>
                      <w:marBottom w:val="0"/>
                      <w:divBdr>
                        <w:top w:val="none" w:sz="0" w:space="0" w:color="auto"/>
                        <w:left w:val="none" w:sz="0" w:space="0" w:color="auto"/>
                        <w:bottom w:val="none" w:sz="0" w:space="0" w:color="auto"/>
                        <w:right w:val="none" w:sz="0" w:space="0" w:color="auto"/>
                      </w:divBdr>
                    </w:div>
                  </w:divsChild>
                </w:div>
                <w:div w:id="1567716278">
                  <w:marLeft w:val="0"/>
                  <w:marRight w:val="0"/>
                  <w:marTop w:val="0"/>
                  <w:marBottom w:val="0"/>
                  <w:divBdr>
                    <w:top w:val="none" w:sz="0" w:space="0" w:color="auto"/>
                    <w:left w:val="none" w:sz="0" w:space="0" w:color="auto"/>
                    <w:bottom w:val="none" w:sz="0" w:space="0" w:color="auto"/>
                    <w:right w:val="none" w:sz="0" w:space="0" w:color="auto"/>
                  </w:divBdr>
                  <w:divsChild>
                    <w:div w:id="436028895">
                      <w:marLeft w:val="0"/>
                      <w:marRight w:val="0"/>
                      <w:marTop w:val="0"/>
                      <w:marBottom w:val="0"/>
                      <w:divBdr>
                        <w:top w:val="none" w:sz="0" w:space="0" w:color="auto"/>
                        <w:left w:val="none" w:sz="0" w:space="0" w:color="auto"/>
                        <w:bottom w:val="none" w:sz="0" w:space="0" w:color="auto"/>
                        <w:right w:val="none" w:sz="0" w:space="0" w:color="auto"/>
                      </w:divBdr>
                    </w:div>
                    <w:div w:id="600181880">
                      <w:marLeft w:val="0"/>
                      <w:marRight w:val="0"/>
                      <w:marTop w:val="0"/>
                      <w:marBottom w:val="0"/>
                      <w:divBdr>
                        <w:top w:val="none" w:sz="0" w:space="0" w:color="auto"/>
                        <w:left w:val="none" w:sz="0" w:space="0" w:color="auto"/>
                        <w:bottom w:val="none" w:sz="0" w:space="0" w:color="auto"/>
                        <w:right w:val="none" w:sz="0" w:space="0" w:color="auto"/>
                      </w:divBdr>
                    </w:div>
                  </w:divsChild>
                </w:div>
                <w:div w:id="530150252">
                  <w:marLeft w:val="0"/>
                  <w:marRight w:val="0"/>
                  <w:marTop w:val="0"/>
                  <w:marBottom w:val="0"/>
                  <w:divBdr>
                    <w:top w:val="none" w:sz="0" w:space="0" w:color="auto"/>
                    <w:left w:val="none" w:sz="0" w:space="0" w:color="auto"/>
                    <w:bottom w:val="none" w:sz="0" w:space="0" w:color="auto"/>
                    <w:right w:val="none" w:sz="0" w:space="0" w:color="auto"/>
                  </w:divBdr>
                  <w:divsChild>
                    <w:div w:id="978459339">
                      <w:marLeft w:val="0"/>
                      <w:marRight w:val="0"/>
                      <w:marTop w:val="0"/>
                      <w:marBottom w:val="0"/>
                      <w:divBdr>
                        <w:top w:val="none" w:sz="0" w:space="0" w:color="auto"/>
                        <w:left w:val="none" w:sz="0" w:space="0" w:color="auto"/>
                        <w:bottom w:val="none" w:sz="0" w:space="0" w:color="auto"/>
                        <w:right w:val="none" w:sz="0" w:space="0" w:color="auto"/>
                      </w:divBdr>
                    </w:div>
                    <w:div w:id="1814254583">
                      <w:marLeft w:val="0"/>
                      <w:marRight w:val="0"/>
                      <w:marTop w:val="0"/>
                      <w:marBottom w:val="0"/>
                      <w:divBdr>
                        <w:top w:val="none" w:sz="0" w:space="0" w:color="auto"/>
                        <w:left w:val="none" w:sz="0" w:space="0" w:color="auto"/>
                        <w:bottom w:val="none" w:sz="0" w:space="0" w:color="auto"/>
                        <w:right w:val="none" w:sz="0" w:space="0" w:color="auto"/>
                      </w:divBdr>
                    </w:div>
                    <w:div w:id="1100103825">
                      <w:marLeft w:val="0"/>
                      <w:marRight w:val="0"/>
                      <w:marTop w:val="0"/>
                      <w:marBottom w:val="0"/>
                      <w:divBdr>
                        <w:top w:val="none" w:sz="0" w:space="0" w:color="auto"/>
                        <w:left w:val="none" w:sz="0" w:space="0" w:color="auto"/>
                        <w:bottom w:val="none" w:sz="0" w:space="0" w:color="auto"/>
                        <w:right w:val="none" w:sz="0" w:space="0" w:color="auto"/>
                      </w:divBdr>
                    </w:div>
                    <w:div w:id="499467554">
                      <w:marLeft w:val="0"/>
                      <w:marRight w:val="0"/>
                      <w:marTop w:val="0"/>
                      <w:marBottom w:val="0"/>
                      <w:divBdr>
                        <w:top w:val="none" w:sz="0" w:space="0" w:color="auto"/>
                        <w:left w:val="none" w:sz="0" w:space="0" w:color="auto"/>
                        <w:bottom w:val="none" w:sz="0" w:space="0" w:color="auto"/>
                        <w:right w:val="none" w:sz="0" w:space="0" w:color="auto"/>
                      </w:divBdr>
                    </w:div>
                    <w:div w:id="1180118792">
                      <w:marLeft w:val="0"/>
                      <w:marRight w:val="0"/>
                      <w:marTop w:val="0"/>
                      <w:marBottom w:val="0"/>
                      <w:divBdr>
                        <w:top w:val="none" w:sz="0" w:space="0" w:color="auto"/>
                        <w:left w:val="none" w:sz="0" w:space="0" w:color="auto"/>
                        <w:bottom w:val="none" w:sz="0" w:space="0" w:color="auto"/>
                        <w:right w:val="none" w:sz="0" w:space="0" w:color="auto"/>
                      </w:divBdr>
                    </w:div>
                    <w:div w:id="1300107767">
                      <w:marLeft w:val="0"/>
                      <w:marRight w:val="0"/>
                      <w:marTop w:val="0"/>
                      <w:marBottom w:val="0"/>
                      <w:divBdr>
                        <w:top w:val="none" w:sz="0" w:space="0" w:color="auto"/>
                        <w:left w:val="none" w:sz="0" w:space="0" w:color="auto"/>
                        <w:bottom w:val="none" w:sz="0" w:space="0" w:color="auto"/>
                        <w:right w:val="none" w:sz="0" w:space="0" w:color="auto"/>
                      </w:divBdr>
                    </w:div>
                    <w:div w:id="1259410495">
                      <w:marLeft w:val="0"/>
                      <w:marRight w:val="0"/>
                      <w:marTop w:val="0"/>
                      <w:marBottom w:val="0"/>
                      <w:divBdr>
                        <w:top w:val="none" w:sz="0" w:space="0" w:color="auto"/>
                        <w:left w:val="none" w:sz="0" w:space="0" w:color="auto"/>
                        <w:bottom w:val="none" w:sz="0" w:space="0" w:color="auto"/>
                        <w:right w:val="none" w:sz="0" w:space="0" w:color="auto"/>
                      </w:divBdr>
                    </w:div>
                    <w:div w:id="1437360235">
                      <w:marLeft w:val="0"/>
                      <w:marRight w:val="0"/>
                      <w:marTop w:val="0"/>
                      <w:marBottom w:val="0"/>
                      <w:divBdr>
                        <w:top w:val="none" w:sz="0" w:space="0" w:color="auto"/>
                        <w:left w:val="none" w:sz="0" w:space="0" w:color="auto"/>
                        <w:bottom w:val="none" w:sz="0" w:space="0" w:color="auto"/>
                        <w:right w:val="none" w:sz="0" w:space="0" w:color="auto"/>
                      </w:divBdr>
                    </w:div>
                    <w:div w:id="70472861">
                      <w:marLeft w:val="0"/>
                      <w:marRight w:val="0"/>
                      <w:marTop w:val="0"/>
                      <w:marBottom w:val="0"/>
                      <w:divBdr>
                        <w:top w:val="none" w:sz="0" w:space="0" w:color="auto"/>
                        <w:left w:val="none" w:sz="0" w:space="0" w:color="auto"/>
                        <w:bottom w:val="none" w:sz="0" w:space="0" w:color="auto"/>
                        <w:right w:val="none" w:sz="0" w:space="0" w:color="auto"/>
                      </w:divBdr>
                    </w:div>
                  </w:divsChild>
                </w:div>
                <w:div w:id="1022317911">
                  <w:marLeft w:val="0"/>
                  <w:marRight w:val="0"/>
                  <w:marTop w:val="0"/>
                  <w:marBottom w:val="0"/>
                  <w:divBdr>
                    <w:top w:val="none" w:sz="0" w:space="0" w:color="auto"/>
                    <w:left w:val="none" w:sz="0" w:space="0" w:color="auto"/>
                    <w:bottom w:val="none" w:sz="0" w:space="0" w:color="auto"/>
                    <w:right w:val="none" w:sz="0" w:space="0" w:color="auto"/>
                  </w:divBdr>
                  <w:divsChild>
                    <w:div w:id="741027985">
                      <w:marLeft w:val="0"/>
                      <w:marRight w:val="0"/>
                      <w:marTop w:val="0"/>
                      <w:marBottom w:val="0"/>
                      <w:divBdr>
                        <w:top w:val="none" w:sz="0" w:space="0" w:color="auto"/>
                        <w:left w:val="none" w:sz="0" w:space="0" w:color="auto"/>
                        <w:bottom w:val="none" w:sz="0" w:space="0" w:color="auto"/>
                        <w:right w:val="none" w:sz="0" w:space="0" w:color="auto"/>
                      </w:divBdr>
                    </w:div>
                    <w:div w:id="1342582855">
                      <w:marLeft w:val="0"/>
                      <w:marRight w:val="0"/>
                      <w:marTop w:val="0"/>
                      <w:marBottom w:val="0"/>
                      <w:divBdr>
                        <w:top w:val="none" w:sz="0" w:space="0" w:color="auto"/>
                        <w:left w:val="none" w:sz="0" w:space="0" w:color="auto"/>
                        <w:bottom w:val="none" w:sz="0" w:space="0" w:color="auto"/>
                        <w:right w:val="none" w:sz="0" w:space="0" w:color="auto"/>
                      </w:divBdr>
                    </w:div>
                  </w:divsChild>
                </w:div>
                <w:div w:id="632098467">
                  <w:marLeft w:val="0"/>
                  <w:marRight w:val="0"/>
                  <w:marTop w:val="0"/>
                  <w:marBottom w:val="0"/>
                  <w:divBdr>
                    <w:top w:val="none" w:sz="0" w:space="0" w:color="auto"/>
                    <w:left w:val="none" w:sz="0" w:space="0" w:color="auto"/>
                    <w:bottom w:val="none" w:sz="0" w:space="0" w:color="auto"/>
                    <w:right w:val="none" w:sz="0" w:space="0" w:color="auto"/>
                  </w:divBdr>
                  <w:divsChild>
                    <w:div w:id="253903697">
                      <w:marLeft w:val="0"/>
                      <w:marRight w:val="0"/>
                      <w:marTop w:val="0"/>
                      <w:marBottom w:val="0"/>
                      <w:divBdr>
                        <w:top w:val="none" w:sz="0" w:space="0" w:color="auto"/>
                        <w:left w:val="none" w:sz="0" w:space="0" w:color="auto"/>
                        <w:bottom w:val="none" w:sz="0" w:space="0" w:color="auto"/>
                        <w:right w:val="none" w:sz="0" w:space="0" w:color="auto"/>
                      </w:divBdr>
                    </w:div>
                  </w:divsChild>
                </w:div>
                <w:div w:id="903301453">
                  <w:marLeft w:val="0"/>
                  <w:marRight w:val="0"/>
                  <w:marTop w:val="0"/>
                  <w:marBottom w:val="0"/>
                  <w:divBdr>
                    <w:top w:val="none" w:sz="0" w:space="0" w:color="auto"/>
                    <w:left w:val="none" w:sz="0" w:space="0" w:color="auto"/>
                    <w:bottom w:val="none" w:sz="0" w:space="0" w:color="auto"/>
                    <w:right w:val="none" w:sz="0" w:space="0" w:color="auto"/>
                  </w:divBdr>
                  <w:divsChild>
                    <w:div w:id="544604401">
                      <w:marLeft w:val="0"/>
                      <w:marRight w:val="0"/>
                      <w:marTop w:val="0"/>
                      <w:marBottom w:val="0"/>
                      <w:divBdr>
                        <w:top w:val="none" w:sz="0" w:space="0" w:color="auto"/>
                        <w:left w:val="none" w:sz="0" w:space="0" w:color="auto"/>
                        <w:bottom w:val="none" w:sz="0" w:space="0" w:color="auto"/>
                        <w:right w:val="none" w:sz="0" w:space="0" w:color="auto"/>
                      </w:divBdr>
                    </w:div>
                    <w:div w:id="590967340">
                      <w:marLeft w:val="0"/>
                      <w:marRight w:val="0"/>
                      <w:marTop w:val="0"/>
                      <w:marBottom w:val="0"/>
                      <w:divBdr>
                        <w:top w:val="none" w:sz="0" w:space="0" w:color="auto"/>
                        <w:left w:val="none" w:sz="0" w:space="0" w:color="auto"/>
                        <w:bottom w:val="none" w:sz="0" w:space="0" w:color="auto"/>
                        <w:right w:val="none" w:sz="0" w:space="0" w:color="auto"/>
                      </w:divBdr>
                    </w:div>
                  </w:divsChild>
                </w:div>
                <w:div w:id="631059928">
                  <w:marLeft w:val="0"/>
                  <w:marRight w:val="0"/>
                  <w:marTop w:val="0"/>
                  <w:marBottom w:val="0"/>
                  <w:divBdr>
                    <w:top w:val="none" w:sz="0" w:space="0" w:color="auto"/>
                    <w:left w:val="none" w:sz="0" w:space="0" w:color="auto"/>
                    <w:bottom w:val="none" w:sz="0" w:space="0" w:color="auto"/>
                    <w:right w:val="none" w:sz="0" w:space="0" w:color="auto"/>
                  </w:divBdr>
                  <w:divsChild>
                    <w:div w:id="601571170">
                      <w:marLeft w:val="0"/>
                      <w:marRight w:val="0"/>
                      <w:marTop w:val="0"/>
                      <w:marBottom w:val="0"/>
                      <w:divBdr>
                        <w:top w:val="none" w:sz="0" w:space="0" w:color="auto"/>
                        <w:left w:val="none" w:sz="0" w:space="0" w:color="auto"/>
                        <w:bottom w:val="none" w:sz="0" w:space="0" w:color="auto"/>
                        <w:right w:val="none" w:sz="0" w:space="0" w:color="auto"/>
                      </w:divBdr>
                    </w:div>
                    <w:div w:id="981424626">
                      <w:marLeft w:val="0"/>
                      <w:marRight w:val="0"/>
                      <w:marTop w:val="0"/>
                      <w:marBottom w:val="0"/>
                      <w:divBdr>
                        <w:top w:val="none" w:sz="0" w:space="0" w:color="auto"/>
                        <w:left w:val="none" w:sz="0" w:space="0" w:color="auto"/>
                        <w:bottom w:val="none" w:sz="0" w:space="0" w:color="auto"/>
                        <w:right w:val="none" w:sz="0" w:space="0" w:color="auto"/>
                      </w:divBdr>
                    </w:div>
                    <w:div w:id="1040088176">
                      <w:marLeft w:val="0"/>
                      <w:marRight w:val="0"/>
                      <w:marTop w:val="0"/>
                      <w:marBottom w:val="0"/>
                      <w:divBdr>
                        <w:top w:val="none" w:sz="0" w:space="0" w:color="auto"/>
                        <w:left w:val="none" w:sz="0" w:space="0" w:color="auto"/>
                        <w:bottom w:val="none" w:sz="0" w:space="0" w:color="auto"/>
                        <w:right w:val="none" w:sz="0" w:space="0" w:color="auto"/>
                      </w:divBdr>
                    </w:div>
                    <w:div w:id="2069717964">
                      <w:marLeft w:val="0"/>
                      <w:marRight w:val="0"/>
                      <w:marTop w:val="0"/>
                      <w:marBottom w:val="0"/>
                      <w:divBdr>
                        <w:top w:val="none" w:sz="0" w:space="0" w:color="auto"/>
                        <w:left w:val="none" w:sz="0" w:space="0" w:color="auto"/>
                        <w:bottom w:val="none" w:sz="0" w:space="0" w:color="auto"/>
                        <w:right w:val="none" w:sz="0" w:space="0" w:color="auto"/>
                      </w:divBdr>
                    </w:div>
                  </w:divsChild>
                </w:div>
                <w:div w:id="1395736720">
                  <w:marLeft w:val="0"/>
                  <w:marRight w:val="0"/>
                  <w:marTop w:val="0"/>
                  <w:marBottom w:val="0"/>
                  <w:divBdr>
                    <w:top w:val="none" w:sz="0" w:space="0" w:color="auto"/>
                    <w:left w:val="none" w:sz="0" w:space="0" w:color="auto"/>
                    <w:bottom w:val="none" w:sz="0" w:space="0" w:color="auto"/>
                    <w:right w:val="none" w:sz="0" w:space="0" w:color="auto"/>
                  </w:divBdr>
                  <w:divsChild>
                    <w:div w:id="646397986">
                      <w:marLeft w:val="0"/>
                      <w:marRight w:val="0"/>
                      <w:marTop w:val="0"/>
                      <w:marBottom w:val="0"/>
                      <w:divBdr>
                        <w:top w:val="none" w:sz="0" w:space="0" w:color="auto"/>
                        <w:left w:val="none" w:sz="0" w:space="0" w:color="auto"/>
                        <w:bottom w:val="none" w:sz="0" w:space="0" w:color="auto"/>
                        <w:right w:val="none" w:sz="0" w:space="0" w:color="auto"/>
                      </w:divBdr>
                    </w:div>
                    <w:div w:id="2093970429">
                      <w:marLeft w:val="0"/>
                      <w:marRight w:val="0"/>
                      <w:marTop w:val="0"/>
                      <w:marBottom w:val="0"/>
                      <w:divBdr>
                        <w:top w:val="none" w:sz="0" w:space="0" w:color="auto"/>
                        <w:left w:val="none" w:sz="0" w:space="0" w:color="auto"/>
                        <w:bottom w:val="none" w:sz="0" w:space="0" w:color="auto"/>
                        <w:right w:val="none" w:sz="0" w:space="0" w:color="auto"/>
                      </w:divBdr>
                    </w:div>
                  </w:divsChild>
                </w:div>
                <w:div w:id="1689600089">
                  <w:marLeft w:val="0"/>
                  <w:marRight w:val="0"/>
                  <w:marTop w:val="0"/>
                  <w:marBottom w:val="0"/>
                  <w:divBdr>
                    <w:top w:val="none" w:sz="0" w:space="0" w:color="auto"/>
                    <w:left w:val="none" w:sz="0" w:space="0" w:color="auto"/>
                    <w:bottom w:val="none" w:sz="0" w:space="0" w:color="auto"/>
                    <w:right w:val="none" w:sz="0" w:space="0" w:color="auto"/>
                  </w:divBdr>
                  <w:divsChild>
                    <w:div w:id="1581476064">
                      <w:marLeft w:val="0"/>
                      <w:marRight w:val="0"/>
                      <w:marTop w:val="0"/>
                      <w:marBottom w:val="0"/>
                      <w:divBdr>
                        <w:top w:val="none" w:sz="0" w:space="0" w:color="auto"/>
                        <w:left w:val="none" w:sz="0" w:space="0" w:color="auto"/>
                        <w:bottom w:val="none" w:sz="0" w:space="0" w:color="auto"/>
                        <w:right w:val="none" w:sz="0" w:space="0" w:color="auto"/>
                      </w:divBdr>
                    </w:div>
                    <w:div w:id="10962965">
                      <w:marLeft w:val="0"/>
                      <w:marRight w:val="0"/>
                      <w:marTop w:val="0"/>
                      <w:marBottom w:val="0"/>
                      <w:divBdr>
                        <w:top w:val="none" w:sz="0" w:space="0" w:color="auto"/>
                        <w:left w:val="none" w:sz="0" w:space="0" w:color="auto"/>
                        <w:bottom w:val="none" w:sz="0" w:space="0" w:color="auto"/>
                        <w:right w:val="none" w:sz="0" w:space="0" w:color="auto"/>
                      </w:divBdr>
                    </w:div>
                  </w:divsChild>
                </w:div>
                <w:div w:id="269092791">
                  <w:marLeft w:val="0"/>
                  <w:marRight w:val="0"/>
                  <w:marTop w:val="0"/>
                  <w:marBottom w:val="0"/>
                  <w:divBdr>
                    <w:top w:val="none" w:sz="0" w:space="0" w:color="auto"/>
                    <w:left w:val="none" w:sz="0" w:space="0" w:color="auto"/>
                    <w:bottom w:val="none" w:sz="0" w:space="0" w:color="auto"/>
                    <w:right w:val="none" w:sz="0" w:space="0" w:color="auto"/>
                  </w:divBdr>
                  <w:divsChild>
                    <w:div w:id="758259064">
                      <w:marLeft w:val="0"/>
                      <w:marRight w:val="0"/>
                      <w:marTop w:val="0"/>
                      <w:marBottom w:val="0"/>
                      <w:divBdr>
                        <w:top w:val="none" w:sz="0" w:space="0" w:color="auto"/>
                        <w:left w:val="none" w:sz="0" w:space="0" w:color="auto"/>
                        <w:bottom w:val="none" w:sz="0" w:space="0" w:color="auto"/>
                        <w:right w:val="none" w:sz="0" w:space="0" w:color="auto"/>
                      </w:divBdr>
                    </w:div>
                    <w:div w:id="649141844">
                      <w:marLeft w:val="0"/>
                      <w:marRight w:val="0"/>
                      <w:marTop w:val="0"/>
                      <w:marBottom w:val="0"/>
                      <w:divBdr>
                        <w:top w:val="none" w:sz="0" w:space="0" w:color="auto"/>
                        <w:left w:val="none" w:sz="0" w:space="0" w:color="auto"/>
                        <w:bottom w:val="none" w:sz="0" w:space="0" w:color="auto"/>
                        <w:right w:val="none" w:sz="0" w:space="0" w:color="auto"/>
                      </w:divBdr>
                    </w:div>
                  </w:divsChild>
                </w:div>
                <w:div w:id="1340742656">
                  <w:marLeft w:val="0"/>
                  <w:marRight w:val="0"/>
                  <w:marTop w:val="0"/>
                  <w:marBottom w:val="0"/>
                  <w:divBdr>
                    <w:top w:val="none" w:sz="0" w:space="0" w:color="auto"/>
                    <w:left w:val="none" w:sz="0" w:space="0" w:color="auto"/>
                    <w:bottom w:val="none" w:sz="0" w:space="0" w:color="auto"/>
                    <w:right w:val="none" w:sz="0" w:space="0" w:color="auto"/>
                  </w:divBdr>
                  <w:divsChild>
                    <w:div w:id="342897519">
                      <w:marLeft w:val="0"/>
                      <w:marRight w:val="0"/>
                      <w:marTop w:val="0"/>
                      <w:marBottom w:val="0"/>
                      <w:divBdr>
                        <w:top w:val="none" w:sz="0" w:space="0" w:color="auto"/>
                        <w:left w:val="none" w:sz="0" w:space="0" w:color="auto"/>
                        <w:bottom w:val="none" w:sz="0" w:space="0" w:color="auto"/>
                        <w:right w:val="none" w:sz="0" w:space="0" w:color="auto"/>
                      </w:divBdr>
                    </w:div>
                  </w:divsChild>
                </w:div>
                <w:div w:id="1970238954">
                  <w:marLeft w:val="0"/>
                  <w:marRight w:val="0"/>
                  <w:marTop w:val="0"/>
                  <w:marBottom w:val="0"/>
                  <w:divBdr>
                    <w:top w:val="none" w:sz="0" w:space="0" w:color="auto"/>
                    <w:left w:val="none" w:sz="0" w:space="0" w:color="auto"/>
                    <w:bottom w:val="none" w:sz="0" w:space="0" w:color="auto"/>
                    <w:right w:val="none" w:sz="0" w:space="0" w:color="auto"/>
                  </w:divBdr>
                  <w:divsChild>
                    <w:div w:id="890117429">
                      <w:marLeft w:val="0"/>
                      <w:marRight w:val="0"/>
                      <w:marTop w:val="0"/>
                      <w:marBottom w:val="0"/>
                      <w:divBdr>
                        <w:top w:val="none" w:sz="0" w:space="0" w:color="auto"/>
                        <w:left w:val="none" w:sz="0" w:space="0" w:color="auto"/>
                        <w:bottom w:val="none" w:sz="0" w:space="0" w:color="auto"/>
                        <w:right w:val="none" w:sz="0" w:space="0" w:color="auto"/>
                      </w:divBdr>
                    </w:div>
                    <w:div w:id="16665992">
                      <w:marLeft w:val="0"/>
                      <w:marRight w:val="0"/>
                      <w:marTop w:val="0"/>
                      <w:marBottom w:val="0"/>
                      <w:divBdr>
                        <w:top w:val="none" w:sz="0" w:space="0" w:color="auto"/>
                        <w:left w:val="none" w:sz="0" w:space="0" w:color="auto"/>
                        <w:bottom w:val="none" w:sz="0" w:space="0" w:color="auto"/>
                        <w:right w:val="none" w:sz="0" w:space="0" w:color="auto"/>
                      </w:divBdr>
                    </w:div>
                  </w:divsChild>
                </w:div>
                <w:div w:id="395663887">
                  <w:marLeft w:val="0"/>
                  <w:marRight w:val="0"/>
                  <w:marTop w:val="0"/>
                  <w:marBottom w:val="0"/>
                  <w:divBdr>
                    <w:top w:val="none" w:sz="0" w:space="0" w:color="auto"/>
                    <w:left w:val="none" w:sz="0" w:space="0" w:color="auto"/>
                    <w:bottom w:val="none" w:sz="0" w:space="0" w:color="auto"/>
                    <w:right w:val="none" w:sz="0" w:space="0" w:color="auto"/>
                  </w:divBdr>
                  <w:divsChild>
                    <w:div w:id="765535066">
                      <w:marLeft w:val="0"/>
                      <w:marRight w:val="0"/>
                      <w:marTop w:val="0"/>
                      <w:marBottom w:val="0"/>
                      <w:divBdr>
                        <w:top w:val="none" w:sz="0" w:space="0" w:color="auto"/>
                        <w:left w:val="none" w:sz="0" w:space="0" w:color="auto"/>
                        <w:bottom w:val="none" w:sz="0" w:space="0" w:color="auto"/>
                        <w:right w:val="none" w:sz="0" w:space="0" w:color="auto"/>
                      </w:divBdr>
                    </w:div>
                    <w:div w:id="968122341">
                      <w:marLeft w:val="0"/>
                      <w:marRight w:val="0"/>
                      <w:marTop w:val="0"/>
                      <w:marBottom w:val="0"/>
                      <w:divBdr>
                        <w:top w:val="none" w:sz="0" w:space="0" w:color="auto"/>
                        <w:left w:val="none" w:sz="0" w:space="0" w:color="auto"/>
                        <w:bottom w:val="none" w:sz="0" w:space="0" w:color="auto"/>
                        <w:right w:val="none" w:sz="0" w:space="0" w:color="auto"/>
                      </w:divBdr>
                    </w:div>
                    <w:div w:id="1972125567">
                      <w:marLeft w:val="0"/>
                      <w:marRight w:val="0"/>
                      <w:marTop w:val="0"/>
                      <w:marBottom w:val="0"/>
                      <w:divBdr>
                        <w:top w:val="none" w:sz="0" w:space="0" w:color="auto"/>
                        <w:left w:val="none" w:sz="0" w:space="0" w:color="auto"/>
                        <w:bottom w:val="none" w:sz="0" w:space="0" w:color="auto"/>
                        <w:right w:val="none" w:sz="0" w:space="0" w:color="auto"/>
                      </w:divBdr>
                    </w:div>
                    <w:div w:id="364714770">
                      <w:marLeft w:val="0"/>
                      <w:marRight w:val="0"/>
                      <w:marTop w:val="0"/>
                      <w:marBottom w:val="0"/>
                      <w:divBdr>
                        <w:top w:val="none" w:sz="0" w:space="0" w:color="auto"/>
                        <w:left w:val="none" w:sz="0" w:space="0" w:color="auto"/>
                        <w:bottom w:val="none" w:sz="0" w:space="0" w:color="auto"/>
                        <w:right w:val="none" w:sz="0" w:space="0" w:color="auto"/>
                      </w:divBdr>
                    </w:div>
                  </w:divsChild>
                </w:div>
                <w:div w:id="1391540246">
                  <w:marLeft w:val="0"/>
                  <w:marRight w:val="0"/>
                  <w:marTop w:val="0"/>
                  <w:marBottom w:val="0"/>
                  <w:divBdr>
                    <w:top w:val="none" w:sz="0" w:space="0" w:color="auto"/>
                    <w:left w:val="none" w:sz="0" w:space="0" w:color="auto"/>
                    <w:bottom w:val="none" w:sz="0" w:space="0" w:color="auto"/>
                    <w:right w:val="none" w:sz="0" w:space="0" w:color="auto"/>
                  </w:divBdr>
                  <w:divsChild>
                    <w:div w:id="450638306">
                      <w:marLeft w:val="0"/>
                      <w:marRight w:val="0"/>
                      <w:marTop w:val="0"/>
                      <w:marBottom w:val="0"/>
                      <w:divBdr>
                        <w:top w:val="none" w:sz="0" w:space="0" w:color="auto"/>
                        <w:left w:val="none" w:sz="0" w:space="0" w:color="auto"/>
                        <w:bottom w:val="none" w:sz="0" w:space="0" w:color="auto"/>
                        <w:right w:val="none" w:sz="0" w:space="0" w:color="auto"/>
                      </w:divBdr>
                    </w:div>
                  </w:divsChild>
                </w:div>
                <w:div w:id="998995649">
                  <w:marLeft w:val="0"/>
                  <w:marRight w:val="0"/>
                  <w:marTop w:val="0"/>
                  <w:marBottom w:val="0"/>
                  <w:divBdr>
                    <w:top w:val="none" w:sz="0" w:space="0" w:color="auto"/>
                    <w:left w:val="none" w:sz="0" w:space="0" w:color="auto"/>
                    <w:bottom w:val="none" w:sz="0" w:space="0" w:color="auto"/>
                    <w:right w:val="none" w:sz="0" w:space="0" w:color="auto"/>
                  </w:divBdr>
                  <w:divsChild>
                    <w:div w:id="766733093">
                      <w:marLeft w:val="0"/>
                      <w:marRight w:val="0"/>
                      <w:marTop w:val="0"/>
                      <w:marBottom w:val="0"/>
                      <w:divBdr>
                        <w:top w:val="none" w:sz="0" w:space="0" w:color="auto"/>
                        <w:left w:val="none" w:sz="0" w:space="0" w:color="auto"/>
                        <w:bottom w:val="none" w:sz="0" w:space="0" w:color="auto"/>
                        <w:right w:val="none" w:sz="0" w:space="0" w:color="auto"/>
                      </w:divBdr>
                    </w:div>
                    <w:div w:id="355617330">
                      <w:marLeft w:val="0"/>
                      <w:marRight w:val="0"/>
                      <w:marTop w:val="0"/>
                      <w:marBottom w:val="0"/>
                      <w:divBdr>
                        <w:top w:val="none" w:sz="0" w:space="0" w:color="auto"/>
                        <w:left w:val="none" w:sz="0" w:space="0" w:color="auto"/>
                        <w:bottom w:val="none" w:sz="0" w:space="0" w:color="auto"/>
                        <w:right w:val="none" w:sz="0" w:space="0" w:color="auto"/>
                      </w:divBdr>
                    </w:div>
                    <w:div w:id="11731947">
                      <w:marLeft w:val="0"/>
                      <w:marRight w:val="0"/>
                      <w:marTop w:val="0"/>
                      <w:marBottom w:val="0"/>
                      <w:divBdr>
                        <w:top w:val="none" w:sz="0" w:space="0" w:color="auto"/>
                        <w:left w:val="none" w:sz="0" w:space="0" w:color="auto"/>
                        <w:bottom w:val="none" w:sz="0" w:space="0" w:color="auto"/>
                        <w:right w:val="none" w:sz="0" w:space="0" w:color="auto"/>
                      </w:divBdr>
                    </w:div>
                    <w:div w:id="1258903394">
                      <w:marLeft w:val="0"/>
                      <w:marRight w:val="0"/>
                      <w:marTop w:val="0"/>
                      <w:marBottom w:val="0"/>
                      <w:divBdr>
                        <w:top w:val="none" w:sz="0" w:space="0" w:color="auto"/>
                        <w:left w:val="none" w:sz="0" w:space="0" w:color="auto"/>
                        <w:bottom w:val="none" w:sz="0" w:space="0" w:color="auto"/>
                        <w:right w:val="none" w:sz="0" w:space="0" w:color="auto"/>
                      </w:divBdr>
                    </w:div>
                    <w:div w:id="1819809716">
                      <w:marLeft w:val="0"/>
                      <w:marRight w:val="0"/>
                      <w:marTop w:val="0"/>
                      <w:marBottom w:val="0"/>
                      <w:divBdr>
                        <w:top w:val="none" w:sz="0" w:space="0" w:color="auto"/>
                        <w:left w:val="none" w:sz="0" w:space="0" w:color="auto"/>
                        <w:bottom w:val="none" w:sz="0" w:space="0" w:color="auto"/>
                        <w:right w:val="none" w:sz="0" w:space="0" w:color="auto"/>
                      </w:divBdr>
                    </w:div>
                    <w:div w:id="1399279199">
                      <w:marLeft w:val="0"/>
                      <w:marRight w:val="0"/>
                      <w:marTop w:val="0"/>
                      <w:marBottom w:val="0"/>
                      <w:divBdr>
                        <w:top w:val="none" w:sz="0" w:space="0" w:color="auto"/>
                        <w:left w:val="none" w:sz="0" w:space="0" w:color="auto"/>
                        <w:bottom w:val="none" w:sz="0" w:space="0" w:color="auto"/>
                        <w:right w:val="none" w:sz="0" w:space="0" w:color="auto"/>
                      </w:divBdr>
                    </w:div>
                    <w:div w:id="607935870">
                      <w:marLeft w:val="0"/>
                      <w:marRight w:val="0"/>
                      <w:marTop w:val="0"/>
                      <w:marBottom w:val="0"/>
                      <w:divBdr>
                        <w:top w:val="none" w:sz="0" w:space="0" w:color="auto"/>
                        <w:left w:val="none" w:sz="0" w:space="0" w:color="auto"/>
                        <w:bottom w:val="none" w:sz="0" w:space="0" w:color="auto"/>
                        <w:right w:val="none" w:sz="0" w:space="0" w:color="auto"/>
                      </w:divBdr>
                    </w:div>
                    <w:div w:id="1236476618">
                      <w:marLeft w:val="0"/>
                      <w:marRight w:val="0"/>
                      <w:marTop w:val="0"/>
                      <w:marBottom w:val="0"/>
                      <w:divBdr>
                        <w:top w:val="none" w:sz="0" w:space="0" w:color="auto"/>
                        <w:left w:val="none" w:sz="0" w:space="0" w:color="auto"/>
                        <w:bottom w:val="none" w:sz="0" w:space="0" w:color="auto"/>
                        <w:right w:val="none" w:sz="0" w:space="0" w:color="auto"/>
                      </w:divBdr>
                    </w:div>
                  </w:divsChild>
                </w:div>
                <w:div w:id="1658145897">
                  <w:marLeft w:val="0"/>
                  <w:marRight w:val="0"/>
                  <w:marTop w:val="0"/>
                  <w:marBottom w:val="0"/>
                  <w:divBdr>
                    <w:top w:val="none" w:sz="0" w:space="0" w:color="auto"/>
                    <w:left w:val="none" w:sz="0" w:space="0" w:color="auto"/>
                    <w:bottom w:val="none" w:sz="0" w:space="0" w:color="auto"/>
                    <w:right w:val="none" w:sz="0" w:space="0" w:color="auto"/>
                  </w:divBdr>
                  <w:divsChild>
                    <w:div w:id="91049191">
                      <w:marLeft w:val="0"/>
                      <w:marRight w:val="0"/>
                      <w:marTop w:val="0"/>
                      <w:marBottom w:val="0"/>
                      <w:divBdr>
                        <w:top w:val="none" w:sz="0" w:space="0" w:color="auto"/>
                        <w:left w:val="none" w:sz="0" w:space="0" w:color="auto"/>
                        <w:bottom w:val="none" w:sz="0" w:space="0" w:color="auto"/>
                        <w:right w:val="none" w:sz="0" w:space="0" w:color="auto"/>
                      </w:divBdr>
                    </w:div>
                  </w:divsChild>
                </w:div>
                <w:div w:id="1054548349">
                  <w:marLeft w:val="0"/>
                  <w:marRight w:val="0"/>
                  <w:marTop w:val="0"/>
                  <w:marBottom w:val="0"/>
                  <w:divBdr>
                    <w:top w:val="none" w:sz="0" w:space="0" w:color="auto"/>
                    <w:left w:val="none" w:sz="0" w:space="0" w:color="auto"/>
                    <w:bottom w:val="none" w:sz="0" w:space="0" w:color="auto"/>
                    <w:right w:val="none" w:sz="0" w:space="0" w:color="auto"/>
                  </w:divBdr>
                  <w:divsChild>
                    <w:div w:id="75903292">
                      <w:marLeft w:val="0"/>
                      <w:marRight w:val="0"/>
                      <w:marTop w:val="0"/>
                      <w:marBottom w:val="0"/>
                      <w:divBdr>
                        <w:top w:val="none" w:sz="0" w:space="0" w:color="auto"/>
                        <w:left w:val="none" w:sz="0" w:space="0" w:color="auto"/>
                        <w:bottom w:val="none" w:sz="0" w:space="0" w:color="auto"/>
                        <w:right w:val="none" w:sz="0" w:space="0" w:color="auto"/>
                      </w:divBdr>
                    </w:div>
                    <w:div w:id="1461024994">
                      <w:marLeft w:val="0"/>
                      <w:marRight w:val="0"/>
                      <w:marTop w:val="0"/>
                      <w:marBottom w:val="0"/>
                      <w:divBdr>
                        <w:top w:val="none" w:sz="0" w:space="0" w:color="auto"/>
                        <w:left w:val="none" w:sz="0" w:space="0" w:color="auto"/>
                        <w:bottom w:val="none" w:sz="0" w:space="0" w:color="auto"/>
                        <w:right w:val="none" w:sz="0" w:space="0" w:color="auto"/>
                      </w:divBdr>
                    </w:div>
                    <w:div w:id="568535233">
                      <w:marLeft w:val="0"/>
                      <w:marRight w:val="0"/>
                      <w:marTop w:val="0"/>
                      <w:marBottom w:val="0"/>
                      <w:divBdr>
                        <w:top w:val="none" w:sz="0" w:space="0" w:color="auto"/>
                        <w:left w:val="none" w:sz="0" w:space="0" w:color="auto"/>
                        <w:bottom w:val="none" w:sz="0" w:space="0" w:color="auto"/>
                        <w:right w:val="none" w:sz="0" w:space="0" w:color="auto"/>
                      </w:divBdr>
                    </w:div>
                    <w:div w:id="2095469561">
                      <w:marLeft w:val="0"/>
                      <w:marRight w:val="0"/>
                      <w:marTop w:val="0"/>
                      <w:marBottom w:val="0"/>
                      <w:divBdr>
                        <w:top w:val="none" w:sz="0" w:space="0" w:color="auto"/>
                        <w:left w:val="none" w:sz="0" w:space="0" w:color="auto"/>
                        <w:bottom w:val="none" w:sz="0" w:space="0" w:color="auto"/>
                        <w:right w:val="none" w:sz="0" w:space="0" w:color="auto"/>
                      </w:divBdr>
                    </w:div>
                    <w:div w:id="368998593">
                      <w:marLeft w:val="0"/>
                      <w:marRight w:val="0"/>
                      <w:marTop w:val="0"/>
                      <w:marBottom w:val="0"/>
                      <w:divBdr>
                        <w:top w:val="none" w:sz="0" w:space="0" w:color="auto"/>
                        <w:left w:val="none" w:sz="0" w:space="0" w:color="auto"/>
                        <w:bottom w:val="none" w:sz="0" w:space="0" w:color="auto"/>
                        <w:right w:val="none" w:sz="0" w:space="0" w:color="auto"/>
                      </w:divBdr>
                    </w:div>
                    <w:div w:id="1022246578">
                      <w:marLeft w:val="0"/>
                      <w:marRight w:val="0"/>
                      <w:marTop w:val="0"/>
                      <w:marBottom w:val="0"/>
                      <w:divBdr>
                        <w:top w:val="none" w:sz="0" w:space="0" w:color="auto"/>
                        <w:left w:val="none" w:sz="0" w:space="0" w:color="auto"/>
                        <w:bottom w:val="none" w:sz="0" w:space="0" w:color="auto"/>
                        <w:right w:val="none" w:sz="0" w:space="0" w:color="auto"/>
                      </w:divBdr>
                    </w:div>
                    <w:div w:id="1301227927">
                      <w:marLeft w:val="0"/>
                      <w:marRight w:val="0"/>
                      <w:marTop w:val="0"/>
                      <w:marBottom w:val="0"/>
                      <w:divBdr>
                        <w:top w:val="none" w:sz="0" w:space="0" w:color="auto"/>
                        <w:left w:val="none" w:sz="0" w:space="0" w:color="auto"/>
                        <w:bottom w:val="none" w:sz="0" w:space="0" w:color="auto"/>
                        <w:right w:val="none" w:sz="0" w:space="0" w:color="auto"/>
                      </w:divBdr>
                    </w:div>
                    <w:div w:id="228074905">
                      <w:marLeft w:val="0"/>
                      <w:marRight w:val="0"/>
                      <w:marTop w:val="0"/>
                      <w:marBottom w:val="0"/>
                      <w:divBdr>
                        <w:top w:val="none" w:sz="0" w:space="0" w:color="auto"/>
                        <w:left w:val="none" w:sz="0" w:space="0" w:color="auto"/>
                        <w:bottom w:val="none" w:sz="0" w:space="0" w:color="auto"/>
                        <w:right w:val="none" w:sz="0" w:space="0" w:color="auto"/>
                      </w:divBdr>
                    </w:div>
                    <w:div w:id="194021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224116">
      <w:bodyDiv w:val="1"/>
      <w:marLeft w:val="0"/>
      <w:marRight w:val="0"/>
      <w:marTop w:val="0"/>
      <w:marBottom w:val="0"/>
      <w:divBdr>
        <w:top w:val="none" w:sz="0" w:space="0" w:color="auto"/>
        <w:left w:val="none" w:sz="0" w:space="0" w:color="auto"/>
        <w:bottom w:val="none" w:sz="0" w:space="0" w:color="auto"/>
        <w:right w:val="none" w:sz="0" w:space="0" w:color="auto"/>
      </w:divBdr>
      <w:divsChild>
        <w:div w:id="182866835">
          <w:marLeft w:val="0"/>
          <w:marRight w:val="0"/>
          <w:marTop w:val="0"/>
          <w:marBottom w:val="0"/>
          <w:divBdr>
            <w:top w:val="none" w:sz="0" w:space="0" w:color="auto"/>
            <w:left w:val="none" w:sz="0" w:space="0" w:color="auto"/>
            <w:bottom w:val="none" w:sz="0" w:space="0" w:color="auto"/>
            <w:right w:val="none" w:sz="0" w:space="0" w:color="auto"/>
          </w:divBdr>
        </w:div>
        <w:div w:id="402871345">
          <w:marLeft w:val="0"/>
          <w:marRight w:val="0"/>
          <w:marTop w:val="0"/>
          <w:marBottom w:val="0"/>
          <w:divBdr>
            <w:top w:val="none" w:sz="0" w:space="0" w:color="auto"/>
            <w:left w:val="none" w:sz="0" w:space="0" w:color="auto"/>
            <w:bottom w:val="none" w:sz="0" w:space="0" w:color="auto"/>
            <w:right w:val="none" w:sz="0" w:space="0" w:color="auto"/>
          </w:divBdr>
          <w:divsChild>
            <w:div w:id="1217543066">
              <w:marLeft w:val="0"/>
              <w:marRight w:val="0"/>
              <w:marTop w:val="30"/>
              <w:marBottom w:val="30"/>
              <w:divBdr>
                <w:top w:val="none" w:sz="0" w:space="0" w:color="auto"/>
                <w:left w:val="none" w:sz="0" w:space="0" w:color="auto"/>
                <w:bottom w:val="none" w:sz="0" w:space="0" w:color="auto"/>
                <w:right w:val="none" w:sz="0" w:space="0" w:color="auto"/>
              </w:divBdr>
              <w:divsChild>
                <w:div w:id="1610116188">
                  <w:marLeft w:val="0"/>
                  <w:marRight w:val="0"/>
                  <w:marTop w:val="0"/>
                  <w:marBottom w:val="0"/>
                  <w:divBdr>
                    <w:top w:val="none" w:sz="0" w:space="0" w:color="auto"/>
                    <w:left w:val="none" w:sz="0" w:space="0" w:color="auto"/>
                    <w:bottom w:val="none" w:sz="0" w:space="0" w:color="auto"/>
                    <w:right w:val="none" w:sz="0" w:space="0" w:color="auto"/>
                  </w:divBdr>
                  <w:divsChild>
                    <w:div w:id="1424261085">
                      <w:marLeft w:val="0"/>
                      <w:marRight w:val="0"/>
                      <w:marTop w:val="0"/>
                      <w:marBottom w:val="0"/>
                      <w:divBdr>
                        <w:top w:val="none" w:sz="0" w:space="0" w:color="auto"/>
                        <w:left w:val="none" w:sz="0" w:space="0" w:color="auto"/>
                        <w:bottom w:val="none" w:sz="0" w:space="0" w:color="auto"/>
                        <w:right w:val="none" w:sz="0" w:space="0" w:color="auto"/>
                      </w:divBdr>
                    </w:div>
                  </w:divsChild>
                </w:div>
                <w:div w:id="2026318544">
                  <w:marLeft w:val="0"/>
                  <w:marRight w:val="0"/>
                  <w:marTop w:val="0"/>
                  <w:marBottom w:val="0"/>
                  <w:divBdr>
                    <w:top w:val="none" w:sz="0" w:space="0" w:color="auto"/>
                    <w:left w:val="none" w:sz="0" w:space="0" w:color="auto"/>
                    <w:bottom w:val="none" w:sz="0" w:space="0" w:color="auto"/>
                    <w:right w:val="none" w:sz="0" w:space="0" w:color="auto"/>
                  </w:divBdr>
                  <w:divsChild>
                    <w:div w:id="662439192">
                      <w:marLeft w:val="0"/>
                      <w:marRight w:val="0"/>
                      <w:marTop w:val="0"/>
                      <w:marBottom w:val="0"/>
                      <w:divBdr>
                        <w:top w:val="none" w:sz="0" w:space="0" w:color="auto"/>
                        <w:left w:val="none" w:sz="0" w:space="0" w:color="auto"/>
                        <w:bottom w:val="none" w:sz="0" w:space="0" w:color="auto"/>
                        <w:right w:val="none" w:sz="0" w:space="0" w:color="auto"/>
                      </w:divBdr>
                    </w:div>
                  </w:divsChild>
                </w:div>
                <w:div w:id="4721108">
                  <w:marLeft w:val="0"/>
                  <w:marRight w:val="0"/>
                  <w:marTop w:val="0"/>
                  <w:marBottom w:val="0"/>
                  <w:divBdr>
                    <w:top w:val="none" w:sz="0" w:space="0" w:color="auto"/>
                    <w:left w:val="none" w:sz="0" w:space="0" w:color="auto"/>
                    <w:bottom w:val="none" w:sz="0" w:space="0" w:color="auto"/>
                    <w:right w:val="none" w:sz="0" w:space="0" w:color="auto"/>
                  </w:divBdr>
                  <w:divsChild>
                    <w:div w:id="1878589610">
                      <w:marLeft w:val="0"/>
                      <w:marRight w:val="0"/>
                      <w:marTop w:val="0"/>
                      <w:marBottom w:val="0"/>
                      <w:divBdr>
                        <w:top w:val="none" w:sz="0" w:space="0" w:color="auto"/>
                        <w:left w:val="none" w:sz="0" w:space="0" w:color="auto"/>
                        <w:bottom w:val="none" w:sz="0" w:space="0" w:color="auto"/>
                        <w:right w:val="none" w:sz="0" w:space="0" w:color="auto"/>
                      </w:divBdr>
                    </w:div>
                  </w:divsChild>
                </w:div>
                <w:div w:id="1935286667">
                  <w:marLeft w:val="0"/>
                  <w:marRight w:val="0"/>
                  <w:marTop w:val="0"/>
                  <w:marBottom w:val="0"/>
                  <w:divBdr>
                    <w:top w:val="none" w:sz="0" w:space="0" w:color="auto"/>
                    <w:left w:val="none" w:sz="0" w:space="0" w:color="auto"/>
                    <w:bottom w:val="none" w:sz="0" w:space="0" w:color="auto"/>
                    <w:right w:val="none" w:sz="0" w:space="0" w:color="auto"/>
                  </w:divBdr>
                  <w:divsChild>
                    <w:div w:id="667293340">
                      <w:marLeft w:val="0"/>
                      <w:marRight w:val="0"/>
                      <w:marTop w:val="0"/>
                      <w:marBottom w:val="0"/>
                      <w:divBdr>
                        <w:top w:val="none" w:sz="0" w:space="0" w:color="auto"/>
                        <w:left w:val="none" w:sz="0" w:space="0" w:color="auto"/>
                        <w:bottom w:val="none" w:sz="0" w:space="0" w:color="auto"/>
                        <w:right w:val="none" w:sz="0" w:space="0" w:color="auto"/>
                      </w:divBdr>
                    </w:div>
                  </w:divsChild>
                </w:div>
                <w:div w:id="981077911">
                  <w:marLeft w:val="0"/>
                  <w:marRight w:val="0"/>
                  <w:marTop w:val="0"/>
                  <w:marBottom w:val="0"/>
                  <w:divBdr>
                    <w:top w:val="none" w:sz="0" w:space="0" w:color="auto"/>
                    <w:left w:val="none" w:sz="0" w:space="0" w:color="auto"/>
                    <w:bottom w:val="none" w:sz="0" w:space="0" w:color="auto"/>
                    <w:right w:val="none" w:sz="0" w:space="0" w:color="auto"/>
                  </w:divBdr>
                  <w:divsChild>
                    <w:div w:id="1712269113">
                      <w:marLeft w:val="0"/>
                      <w:marRight w:val="0"/>
                      <w:marTop w:val="0"/>
                      <w:marBottom w:val="0"/>
                      <w:divBdr>
                        <w:top w:val="none" w:sz="0" w:space="0" w:color="auto"/>
                        <w:left w:val="none" w:sz="0" w:space="0" w:color="auto"/>
                        <w:bottom w:val="none" w:sz="0" w:space="0" w:color="auto"/>
                        <w:right w:val="none" w:sz="0" w:space="0" w:color="auto"/>
                      </w:divBdr>
                    </w:div>
                  </w:divsChild>
                </w:div>
                <w:div w:id="1051540334">
                  <w:marLeft w:val="0"/>
                  <w:marRight w:val="0"/>
                  <w:marTop w:val="0"/>
                  <w:marBottom w:val="0"/>
                  <w:divBdr>
                    <w:top w:val="none" w:sz="0" w:space="0" w:color="auto"/>
                    <w:left w:val="none" w:sz="0" w:space="0" w:color="auto"/>
                    <w:bottom w:val="none" w:sz="0" w:space="0" w:color="auto"/>
                    <w:right w:val="none" w:sz="0" w:space="0" w:color="auto"/>
                  </w:divBdr>
                  <w:divsChild>
                    <w:div w:id="793715953">
                      <w:marLeft w:val="0"/>
                      <w:marRight w:val="0"/>
                      <w:marTop w:val="0"/>
                      <w:marBottom w:val="0"/>
                      <w:divBdr>
                        <w:top w:val="none" w:sz="0" w:space="0" w:color="auto"/>
                        <w:left w:val="none" w:sz="0" w:space="0" w:color="auto"/>
                        <w:bottom w:val="none" w:sz="0" w:space="0" w:color="auto"/>
                        <w:right w:val="none" w:sz="0" w:space="0" w:color="auto"/>
                      </w:divBdr>
                    </w:div>
                  </w:divsChild>
                </w:div>
                <w:div w:id="1922451117">
                  <w:marLeft w:val="0"/>
                  <w:marRight w:val="0"/>
                  <w:marTop w:val="0"/>
                  <w:marBottom w:val="0"/>
                  <w:divBdr>
                    <w:top w:val="none" w:sz="0" w:space="0" w:color="auto"/>
                    <w:left w:val="none" w:sz="0" w:space="0" w:color="auto"/>
                    <w:bottom w:val="none" w:sz="0" w:space="0" w:color="auto"/>
                    <w:right w:val="none" w:sz="0" w:space="0" w:color="auto"/>
                  </w:divBdr>
                  <w:divsChild>
                    <w:div w:id="2079475480">
                      <w:marLeft w:val="0"/>
                      <w:marRight w:val="0"/>
                      <w:marTop w:val="0"/>
                      <w:marBottom w:val="0"/>
                      <w:divBdr>
                        <w:top w:val="none" w:sz="0" w:space="0" w:color="auto"/>
                        <w:left w:val="none" w:sz="0" w:space="0" w:color="auto"/>
                        <w:bottom w:val="none" w:sz="0" w:space="0" w:color="auto"/>
                        <w:right w:val="none" w:sz="0" w:space="0" w:color="auto"/>
                      </w:divBdr>
                    </w:div>
                  </w:divsChild>
                </w:div>
                <w:div w:id="182401580">
                  <w:marLeft w:val="0"/>
                  <w:marRight w:val="0"/>
                  <w:marTop w:val="0"/>
                  <w:marBottom w:val="0"/>
                  <w:divBdr>
                    <w:top w:val="none" w:sz="0" w:space="0" w:color="auto"/>
                    <w:left w:val="none" w:sz="0" w:space="0" w:color="auto"/>
                    <w:bottom w:val="none" w:sz="0" w:space="0" w:color="auto"/>
                    <w:right w:val="none" w:sz="0" w:space="0" w:color="auto"/>
                  </w:divBdr>
                  <w:divsChild>
                    <w:div w:id="18362819">
                      <w:marLeft w:val="0"/>
                      <w:marRight w:val="0"/>
                      <w:marTop w:val="0"/>
                      <w:marBottom w:val="0"/>
                      <w:divBdr>
                        <w:top w:val="none" w:sz="0" w:space="0" w:color="auto"/>
                        <w:left w:val="none" w:sz="0" w:space="0" w:color="auto"/>
                        <w:bottom w:val="none" w:sz="0" w:space="0" w:color="auto"/>
                        <w:right w:val="none" w:sz="0" w:space="0" w:color="auto"/>
                      </w:divBdr>
                    </w:div>
                  </w:divsChild>
                </w:div>
                <w:div w:id="1331106791">
                  <w:marLeft w:val="0"/>
                  <w:marRight w:val="0"/>
                  <w:marTop w:val="0"/>
                  <w:marBottom w:val="0"/>
                  <w:divBdr>
                    <w:top w:val="none" w:sz="0" w:space="0" w:color="auto"/>
                    <w:left w:val="none" w:sz="0" w:space="0" w:color="auto"/>
                    <w:bottom w:val="none" w:sz="0" w:space="0" w:color="auto"/>
                    <w:right w:val="none" w:sz="0" w:space="0" w:color="auto"/>
                  </w:divBdr>
                  <w:divsChild>
                    <w:div w:id="1176581629">
                      <w:marLeft w:val="0"/>
                      <w:marRight w:val="0"/>
                      <w:marTop w:val="0"/>
                      <w:marBottom w:val="0"/>
                      <w:divBdr>
                        <w:top w:val="none" w:sz="0" w:space="0" w:color="auto"/>
                        <w:left w:val="none" w:sz="0" w:space="0" w:color="auto"/>
                        <w:bottom w:val="none" w:sz="0" w:space="0" w:color="auto"/>
                        <w:right w:val="none" w:sz="0" w:space="0" w:color="auto"/>
                      </w:divBdr>
                    </w:div>
                  </w:divsChild>
                </w:div>
                <w:div w:id="872225766">
                  <w:marLeft w:val="0"/>
                  <w:marRight w:val="0"/>
                  <w:marTop w:val="0"/>
                  <w:marBottom w:val="0"/>
                  <w:divBdr>
                    <w:top w:val="none" w:sz="0" w:space="0" w:color="auto"/>
                    <w:left w:val="none" w:sz="0" w:space="0" w:color="auto"/>
                    <w:bottom w:val="none" w:sz="0" w:space="0" w:color="auto"/>
                    <w:right w:val="none" w:sz="0" w:space="0" w:color="auto"/>
                  </w:divBdr>
                  <w:divsChild>
                    <w:div w:id="77874879">
                      <w:marLeft w:val="0"/>
                      <w:marRight w:val="0"/>
                      <w:marTop w:val="0"/>
                      <w:marBottom w:val="0"/>
                      <w:divBdr>
                        <w:top w:val="none" w:sz="0" w:space="0" w:color="auto"/>
                        <w:left w:val="none" w:sz="0" w:space="0" w:color="auto"/>
                        <w:bottom w:val="none" w:sz="0" w:space="0" w:color="auto"/>
                        <w:right w:val="none" w:sz="0" w:space="0" w:color="auto"/>
                      </w:divBdr>
                    </w:div>
                  </w:divsChild>
                </w:div>
                <w:div w:id="1070693827">
                  <w:marLeft w:val="0"/>
                  <w:marRight w:val="0"/>
                  <w:marTop w:val="0"/>
                  <w:marBottom w:val="0"/>
                  <w:divBdr>
                    <w:top w:val="none" w:sz="0" w:space="0" w:color="auto"/>
                    <w:left w:val="none" w:sz="0" w:space="0" w:color="auto"/>
                    <w:bottom w:val="none" w:sz="0" w:space="0" w:color="auto"/>
                    <w:right w:val="none" w:sz="0" w:space="0" w:color="auto"/>
                  </w:divBdr>
                  <w:divsChild>
                    <w:div w:id="1719696448">
                      <w:marLeft w:val="0"/>
                      <w:marRight w:val="0"/>
                      <w:marTop w:val="0"/>
                      <w:marBottom w:val="0"/>
                      <w:divBdr>
                        <w:top w:val="none" w:sz="0" w:space="0" w:color="auto"/>
                        <w:left w:val="none" w:sz="0" w:space="0" w:color="auto"/>
                        <w:bottom w:val="none" w:sz="0" w:space="0" w:color="auto"/>
                        <w:right w:val="none" w:sz="0" w:space="0" w:color="auto"/>
                      </w:divBdr>
                    </w:div>
                  </w:divsChild>
                </w:div>
                <w:div w:id="644239247">
                  <w:marLeft w:val="0"/>
                  <w:marRight w:val="0"/>
                  <w:marTop w:val="0"/>
                  <w:marBottom w:val="0"/>
                  <w:divBdr>
                    <w:top w:val="none" w:sz="0" w:space="0" w:color="auto"/>
                    <w:left w:val="none" w:sz="0" w:space="0" w:color="auto"/>
                    <w:bottom w:val="none" w:sz="0" w:space="0" w:color="auto"/>
                    <w:right w:val="none" w:sz="0" w:space="0" w:color="auto"/>
                  </w:divBdr>
                  <w:divsChild>
                    <w:div w:id="125778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84125">
          <w:marLeft w:val="0"/>
          <w:marRight w:val="0"/>
          <w:marTop w:val="0"/>
          <w:marBottom w:val="0"/>
          <w:divBdr>
            <w:top w:val="none" w:sz="0" w:space="0" w:color="auto"/>
            <w:left w:val="none" w:sz="0" w:space="0" w:color="auto"/>
            <w:bottom w:val="none" w:sz="0" w:space="0" w:color="auto"/>
            <w:right w:val="none" w:sz="0" w:space="0" w:color="auto"/>
          </w:divBdr>
        </w:div>
        <w:div w:id="700010205">
          <w:marLeft w:val="0"/>
          <w:marRight w:val="0"/>
          <w:marTop w:val="0"/>
          <w:marBottom w:val="0"/>
          <w:divBdr>
            <w:top w:val="none" w:sz="0" w:space="0" w:color="auto"/>
            <w:left w:val="none" w:sz="0" w:space="0" w:color="auto"/>
            <w:bottom w:val="none" w:sz="0" w:space="0" w:color="auto"/>
            <w:right w:val="none" w:sz="0" w:space="0" w:color="auto"/>
          </w:divBdr>
        </w:div>
        <w:div w:id="1752658819">
          <w:marLeft w:val="0"/>
          <w:marRight w:val="0"/>
          <w:marTop w:val="0"/>
          <w:marBottom w:val="0"/>
          <w:divBdr>
            <w:top w:val="none" w:sz="0" w:space="0" w:color="auto"/>
            <w:left w:val="none" w:sz="0" w:space="0" w:color="auto"/>
            <w:bottom w:val="none" w:sz="0" w:space="0" w:color="auto"/>
            <w:right w:val="none" w:sz="0" w:space="0" w:color="auto"/>
          </w:divBdr>
          <w:divsChild>
            <w:div w:id="1771973981">
              <w:marLeft w:val="0"/>
              <w:marRight w:val="0"/>
              <w:marTop w:val="30"/>
              <w:marBottom w:val="30"/>
              <w:divBdr>
                <w:top w:val="none" w:sz="0" w:space="0" w:color="auto"/>
                <w:left w:val="none" w:sz="0" w:space="0" w:color="auto"/>
                <w:bottom w:val="none" w:sz="0" w:space="0" w:color="auto"/>
                <w:right w:val="none" w:sz="0" w:space="0" w:color="auto"/>
              </w:divBdr>
              <w:divsChild>
                <w:div w:id="1743136718">
                  <w:marLeft w:val="0"/>
                  <w:marRight w:val="0"/>
                  <w:marTop w:val="0"/>
                  <w:marBottom w:val="0"/>
                  <w:divBdr>
                    <w:top w:val="none" w:sz="0" w:space="0" w:color="auto"/>
                    <w:left w:val="none" w:sz="0" w:space="0" w:color="auto"/>
                    <w:bottom w:val="none" w:sz="0" w:space="0" w:color="auto"/>
                    <w:right w:val="none" w:sz="0" w:space="0" w:color="auto"/>
                  </w:divBdr>
                  <w:divsChild>
                    <w:div w:id="202131811">
                      <w:marLeft w:val="0"/>
                      <w:marRight w:val="0"/>
                      <w:marTop w:val="0"/>
                      <w:marBottom w:val="0"/>
                      <w:divBdr>
                        <w:top w:val="none" w:sz="0" w:space="0" w:color="auto"/>
                        <w:left w:val="none" w:sz="0" w:space="0" w:color="auto"/>
                        <w:bottom w:val="none" w:sz="0" w:space="0" w:color="auto"/>
                        <w:right w:val="none" w:sz="0" w:space="0" w:color="auto"/>
                      </w:divBdr>
                    </w:div>
                  </w:divsChild>
                </w:div>
                <w:div w:id="440226980">
                  <w:marLeft w:val="0"/>
                  <w:marRight w:val="0"/>
                  <w:marTop w:val="0"/>
                  <w:marBottom w:val="0"/>
                  <w:divBdr>
                    <w:top w:val="none" w:sz="0" w:space="0" w:color="auto"/>
                    <w:left w:val="none" w:sz="0" w:space="0" w:color="auto"/>
                    <w:bottom w:val="none" w:sz="0" w:space="0" w:color="auto"/>
                    <w:right w:val="none" w:sz="0" w:space="0" w:color="auto"/>
                  </w:divBdr>
                  <w:divsChild>
                    <w:div w:id="754860547">
                      <w:marLeft w:val="0"/>
                      <w:marRight w:val="0"/>
                      <w:marTop w:val="0"/>
                      <w:marBottom w:val="0"/>
                      <w:divBdr>
                        <w:top w:val="none" w:sz="0" w:space="0" w:color="auto"/>
                        <w:left w:val="none" w:sz="0" w:space="0" w:color="auto"/>
                        <w:bottom w:val="none" w:sz="0" w:space="0" w:color="auto"/>
                        <w:right w:val="none" w:sz="0" w:space="0" w:color="auto"/>
                      </w:divBdr>
                    </w:div>
                  </w:divsChild>
                </w:div>
                <w:div w:id="1491171204">
                  <w:marLeft w:val="0"/>
                  <w:marRight w:val="0"/>
                  <w:marTop w:val="0"/>
                  <w:marBottom w:val="0"/>
                  <w:divBdr>
                    <w:top w:val="none" w:sz="0" w:space="0" w:color="auto"/>
                    <w:left w:val="none" w:sz="0" w:space="0" w:color="auto"/>
                    <w:bottom w:val="none" w:sz="0" w:space="0" w:color="auto"/>
                    <w:right w:val="none" w:sz="0" w:space="0" w:color="auto"/>
                  </w:divBdr>
                  <w:divsChild>
                    <w:div w:id="677275175">
                      <w:marLeft w:val="0"/>
                      <w:marRight w:val="0"/>
                      <w:marTop w:val="0"/>
                      <w:marBottom w:val="0"/>
                      <w:divBdr>
                        <w:top w:val="none" w:sz="0" w:space="0" w:color="auto"/>
                        <w:left w:val="none" w:sz="0" w:space="0" w:color="auto"/>
                        <w:bottom w:val="none" w:sz="0" w:space="0" w:color="auto"/>
                        <w:right w:val="none" w:sz="0" w:space="0" w:color="auto"/>
                      </w:divBdr>
                    </w:div>
                    <w:div w:id="522405992">
                      <w:marLeft w:val="0"/>
                      <w:marRight w:val="0"/>
                      <w:marTop w:val="0"/>
                      <w:marBottom w:val="0"/>
                      <w:divBdr>
                        <w:top w:val="none" w:sz="0" w:space="0" w:color="auto"/>
                        <w:left w:val="none" w:sz="0" w:space="0" w:color="auto"/>
                        <w:bottom w:val="none" w:sz="0" w:space="0" w:color="auto"/>
                        <w:right w:val="none" w:sz="0" w:space="0" w:color="auto"/>
                      </w:divBdr>
                    </w:div>
                  </w:divsChild>
                </w:div>
                <w:div w:id="466893562">
                  <w:marLeft w:val="0"/>
                  <w:marRight w:val="0"/>
                  <w:marTop w:val="0"/>
                  <w:marBottom w:val="0"/>
                  <w:divBdr>
                    <w:top w:val="none" w:sz="0" w:space="0" w:color="auto"/>
                    <w:left w:val="none" w:sz="0" w:space="0" w:color="auto"/>
                    <w:bottom w:val="none" w:sz="0" w:space="0" w:color="auto"/>
                    <w:right w:val="none" w:sz="0" w:space="0" w:color="auto"/>
                  </w:divBdr>
                  <w:divsChild>
                    <w:div w:id="753471959">
                      <w:marLeft w:val="0"/>
                      <w:marRight w:val="0"/>
                      <w:marTop w:val="0"/>
                      <w:marBottom w:val="0"/>
                      <w:divBdr>
                        <w:top w:val="none" w:sz="0" w:space="0" w:color="auto"/>
                        <w:left w:val="none" w:sz="0" w:space="0" w:color="auto"/>
                        <w:bottom w:val="none" w:sz="0" w:space="0" w:color="auto"/>
                        <w:right w:val="none" w:sz="0" w:space="0" w:color="auto"/>
                      </w:divBdr>
                    </w:div>
                    <w:div w:id="1981881334">
                      <w:marLeft w:val="0"/>
                      <w:marRight w:val="0"/>
                      <w:marTop w:val="0"/>
                      <w:marBottom w:val="0"/>
                      <w:divBdr>
                        <w:top w:val="none" w:sz="0" w:space="0" w:color="auto"/>
                        <w:left w:val="none" w:sz="0" w:space="0" w:color="auto"/>
                        <w:bottom w:val="none" w:sz="0" w:space="0" w:color="auto"/>
                        <w:right w:val="none" w:sz="0" w:space="0" w:color="auto"/>
                      </w:divBdr>
                    </w:div>
                    <w:div w:id="822890840">
                      <w:marLeft w:val="0"/>
                      <w:marRight w:val="0"/>
                      <w:marTop w:val="0"/>
                      <w:marBottom w:val="0"/>
                      <w:divBdr>
                        <w:top w:val="none" w:sz="0" w:space="0" w:color="auto"/>
                        <w:left w:val="none" w:sz="0" w:space="0" w:color="auto"/>
                        <w:bottom w:val="none" w:sz="0" w:space="0" w:color="auto"/>
                        <w:right w:val="none" w:sz="0" w:space="0" w:color="auto"/>
                      </w:divBdr>
                    </w:div>
                    <w:div w:id="995375406">
                      <w:marLeft w:val="0"/>
                      <w:marRight w:val="0"/>
                      <w:marTop w:val="0"/>
                      <w:marBottom w:val="0"/>
                      <w:divBdr>
                        <w:top w:val="none" w:sz="0" w:space="0" w:color="auto"/>
                        <w:left w:val="none" w:sz="0" w:space="0" w:color="auto"/>
                        <w:bottom w:val="none" w:sz="0" w:space="0" w:color="auto"/>
                        <w:right w:val="none" w:sz="0" w:space="0" w:color="auto"/>
                      </w:divBdr>
                    </w:div>
                    <w:div w:id="1102337104">
                      <w:marLeft w:val="0"/>
                      <w:marRight w:val="0"/>
                      <w:marTop w:val="0"/>
                      <w:marBottom w:val="0"/>
                      <w:divBdr>
                        <w:top w:val="none" w:sz="0" w:space="0" w:color="auto"/>
                        <w:left w:val="none" w:sz="0" w:space="0" w:color="auto"/>
                        <w:bottom w:val="none" w:sz="0" w:space="0" w:color="auto"/>
                        <w:right w:val="none" w:sz="0" w:space="0" w:color="auto"/>
                      </w:divBdr>
                    </w:div>
                    <w:div w:id="678510852">
                      <w:marLeft w:val="0"/>
                      <w:marRight w:val="0"/>
                      <w:marTop w:val="0"/>
                      <w:marBottom w:val="0"/>
                      <w:divBdr>
                        <w:top w:val="none" w:sz="0" w:space="0" w:color="auto"/>
                        <w:left w:val="none" w:sz="0" w:space="0" w:color="auto"/>
                        <w:bottom w:val="none" w:sz="0" w:space="0" w:color="auto"/>
                        <w:right w:val="none" w:sz="0" w:space="0" w:color="auto"/>
                      </w:divBdr>
                    </w:div>
                    <w:div w:id="1052656986">
                      <w:marLeft w:val="0"/>
                      <w:marRight w:val="0"/>
                      <w:marTop w:val="0"/>
                      <w:marBottom w:val="0"/>
                      <w:divBdr>
                        <w:top w:val="none" w:sz="0" w:space="0" w:color="auto"/>
                        <w:left w:val="none" w:sz="0" w:space="0" w:color="auto"/>
                        <w:bottom w:val="none" w:sz="0" w:space="0" w:color="auto"/>
                        <w:right w:val="none" w:sz="0" w:space="0" w:color="auto"/>
                      </w:divBdr>
                    </w:div>
                    <w:div w:id="439879681">
                      <w:marLeft w:val="0"/>
                      <w:marRight w:val="0"/>
                      <w:marTop w:val="0"/>
                      <w:marBottom w:val="0"/>
                      <w:divBdr>
                        <w:top w:val="none" w:sz="0" w:space="0" w:color="auto"/>
                        <w:left w:val="none" w:sz="0" w:space="0" w:color="auto"/>
                        <w:bottom w:val="none" w:sz="0" w:space="0" w:color="auto"/>
                        <w:right w:val="none" w:sz="0" w:space="0" w:color="auto"/>
                      </w:divBdr>
                    </w:div>
                    <w:div w:id="258611873">
                      <w:marLeft w:val="0"/>
                      <w:marRight w:val="0"/>
                      <w:marTop w:val="0"/>
                      <w:marBottom w:val="0"/>
                      <w:divBdr>
                        <w:top w:val="none" w:sz="0" w:space="0" w:color="auto"/>
                        <w:left w:val="none" w:sz="0" w:space="0" w:color="auto"/>
                        <w:bottom w:val="none" w:sz="0" w:space="0" w:color="auto"/>
                        <w:right w:val="none" w:sz="0" w:space="0" w:color="auto"/>
                      </w:divBdr>
                    </w:div>
                    <w:div w:id="406806476">
                      <w:marLeft w:val="0"/>
                      <w:marRight w:val="0"/>
                      <w:marTop w:val="0"/>
                      <w:marBottom w:val="0"/>
                      <w:divBdr>
                        <w:top w:val="none" w:sz="0" w:space="0" w:color="auto"/>
                        <w:left w:val="none" w:sz="0" w:space="0" w:color="auto"/>
                        <w:bottom w:val="none" w:sz="0" w:space="0" w:color="auto"/>
                        <w:right w:val="none" w:sz="0" w:space="0" w:color="auto"/>
                      </w:divBdr>
                    </w:div>
                    <w:div w:id="814371576">
                      <w:marLeft w:val="0"/>
                      <w:marRight w:val="0"/>
                      <w:marTop w:val="0"/>
                      <w:marBottom w:val="0"/>
                      <w:divBdr>
                        <w:top w:val="none" w:sz="0" w:space="0" w:color="auto"/>
                        <w:left w:val="none" w:sz="0" w:space="0" w:color="auto"/>
                        <w:bottom w:val="none" w:sz="0" w:space="0" w:color="auto"/>
                        <w:right w:val="none" w:sz="0" w:space="0" w:color="auto"/>
                      </w:divBdr>
                    </w:div>
                    <w:div w:id="274142914">
                      <w:marLeft w:val="0"/>
                      <w:marRight w:val="0"/>
                      <w:marTop w:val="0"/>
                      <w:marBottom w:val="0"/>
                      <w:divBdr>
                        <w:top w:val="none" w:sz="0" w:space="0" w:color="auto"/>
                        <w:left w:val="none" w:sz="0" w:space="0" w:color="auto"/>
                        <w:bottom w:val="none" w:sz="0" w:space="0" w:color="auto"/>
                        <w:right w:val="none" w:sz="0" w:space="0" w:color="auto"/>
                      </w:divBdr>
                    </w:div>
                    <w:div w:id="520510382">
                      <w:marLeft w:val="0"/>
                      <w:marRight w:val="0"/>
                      <w:marTop w:val="0"/>
                      <w:marBottom w:val="0"/>
                      <w:divBdr>
                        <w:top w:val="none" w:sz="0" w:space="0" w:color="auto"/>
                        <w:left w:val="none" w:sz="0" w:space="0" w:color="auto"/>
                        <w:bottom w:val="none" w:sz="0" w:space="0" w:color="auto"/>
                        <w:right w:val="none" w:sz="0" w:space="0" w:color="auto"/>
                      </w:divBdr>
                    </w:div>
                    <w:div w:id="1007750104">
                      <w:marLeft w:val="0"/>
                      <w:marRight w:val="0"/>
                      <w:marTop w:val="0"/>
                      <w:marBottom w:val="0"/>
                      <w:divBdr>
                        <w:top w:val="none" w:sz="0" w:space="0" w:color="auto"/>
                        <w:left w:val="none" w:sz="0" w:space="0" w:color="auto"/>
                        <w:bottom w:val="none" w:sz="0" w:space="0" w:color="auto"/>
                        <w:right w:val="none" w:sz="0" w:space="0" w:color="auto"/>
                      </w:divBdr>
                    </w:div>
                    <w:div w:id="1963921923">
                      <w:marLeft w:val="0"/>
                      <w:marRight w:val="0"/>
                      <w:marTop w:val="0"/>
                      <w:marBottom w:val="0"/>
                      <w:divBdr>
                        <w:top w:val="none" w:sz="0" w:space="0" w:color="auto"/>
                        <w:left w:val="none" w:sz="0" w:space="0" w:color="auto"/>
                        <w:bottom w:val="none" w:sz="0" w:space="0" w:color="auto"/>
                        <w:right w:val="none" w:sz="0" w:space="0" w:color="auto"/>
                      </w:divBdr>
                    </w:div>
                    <w:div w:id="13918448">
                      <w:marLeft w:val="0"/>
                      <w:marRight w:val="0"/>
                      <w:marTop w:val="0"/>
                      <w:marBottom w:val="0"/>
                      <w:divBdr>
                        <w:top w:val="none" w:sz="0" w:space="0" w:color="auto"/>
                        <w:left w:val="none" w:sz="0" w:space="0" w:color="auto"/>
                        <w:bottom w:val="none" w:sz="0" w:space="0" w:color="auto"/>
                        <w:right w:val="none" w:sz="0" w:space="0" w:color="auto"/>
                      </w:divBdr>
                    </w:div>
                    <w:div w:id="1796675840">
                      <w:marLeft w:val="0"/>
                      <w:marRight w:val="0"/>
                      <w:marTop w:val="0"/>
                      <w:marBottom w:val="0"/>
                      <w:divBdr>
                        <w:top w:val="none" w:sz="0" w:space="0" w:color="auto"/>
                        <w:left w:val="none" w:sz="0" w:space="0" w:color="auto"/>
                        <w:bottom w:val="none" w:sz="0" w:space="0" w:color="auto"/>
                        <w:right w:val="none" w:sz="0" w:space="0" w:color="auto"/>
                      </w:divBdr>
                    </w:div>
                  </w:divsChild>
                </w:div>
                <w:div w:id="1545218749">
                  <w:marLeft w:val="0"/>
                  <w:marRight w:val="0"/>
                  <w:marTop w:val="0"/>
                  <w:marBottom w:val="0"/>
                  <w:divBdr>
                    <w:top w:val="none" w:sz="0" w:space="0" w:color="auto"/>
                    <w:left w:val="none" w:sz="0" w:space="0" w:color="auto"/>
                    <w:bottom w:val="none" w:sz="0" w:space="0" w:color="auto"/>
                    <w:right w:val="none" w:sz="0" w:space="0" w:color="auto"/>
                  </w:divBdr>
                  <w:divsChild>
                    <w:div w:id="476184786">
                      <w:marLeft w:val="0"/>
                      <w:marRight w:val="0"/>
                      <w:marTop w:val="0"/>
                      <w:marBottom w:val="0"/>
                      <w:divBdr>
                        <w:top w:val="none" w:sz="0" w:space="0" w:color="auto"/>
                        <w:left w:val="none" w:sz="0" w:space="0" w:color="auto"/>
                        <w:bottom w:val="none" w:sz="0" w:space="0" w:color="auto"/>
                        <w:right w:val="none" w:sz="0" w:space="0" w:color="auto"/>
                      </w:divBdr>
                    </w:div>
                    <w:div w:id="252667647">
                      <w:marLeft w:val="0"/>
                      <w:marRight w:val="0"/>
                      <w:marTop w:val="0"/>
                      <w:marBottom w:val="0"/>
                      <w:divBdr>
                        <w:top w:val="none" w:sz="0" w:space="0" w:color="auto"/>
                        <w:left w:val="none" w:sz="0" w:space="0" w:color="auto"/>
                        <w:bottom w:val="none" w:sz="0" w:space="0" w:color="auto"/>
                        <w:right w:val="none" w:sz="0" w:space="0" w:color="auto"/>
                      </w:divBdr>
                    </w:div>
                  </w:divsChild>
                </w:div>
                <w:div w:id="1706324573">
                  <w:marLeft w:val="0"/>
                  <w:marRight w:val="0"/>
                  <w:marTop w:val="0"/>
                  <w:marBottom w:val="0"/>
                  <w:divBdr>
                    <w:top w:val="none" w:sz="0" w:space="0" w:color="auto"/>
                    <w:left w:val="none" w:sz="0" w:space="0" w:color="auto"/>
                    <w:bottom w:val="none" w:sz="0" w:space="0" w:color="auto"/>
                    <w:right w:val="none" w:sz="0" w:space="0" w:color="auto"/>
                  </w:divBdr>
                  <w:divsChild>
                    <w:div w:id="857623089">
                      <w:marLeft w:val="0"/>
                      <w:marRight w:val="0"/>
                      <w:marTop w:val="0"/>
                      <w:marBottom w:val="0"/>
                      <w:divBdr>
                        <w:top w:val="none" w:sz="0" w:space="0" w:color="auto"/>
                        <w:left w:val="none" w:sz="0" w:space="0" w:color="auto"/>
                        <w:bottom w:val="none" w:sz="0" w:space="0" w:color="auto"/>
                        <w:right w:val="none" w:sz="0" w:space="0" w:color="auto"/>
                      </w:divBdr>
                    </w:div>
                  </w:divsChild>
                </w:div>
                <w:div w:id="1460493129">
                  <w:marLeft w:val="0"/>
                  <w:marRight w:val="0"/>
                  <w:marTop w:val="0"/>
                  <w:marBottom w:val="0"/>
                  <w:divBdr>
                    <w:top w:val="none" w:sz="0" w:space="0" w:color="auto"/>
                    <w:left w:val="none" w:sz="0" w:space="0" w:color="auto"/>
                    <w:bottom w:val="none" w:sz="0" w:space="0" w:color="auto"/>
                    <w:right w:val="none" w:sz="0" w:space="0" w:color="auto"/>
                  </w:divBdr>
                  <w:divsChild>
                    <w:div w:id="2055349047">
                      <w:marLeft w:val="0"/>
                      <w:marRight w:val="0"/>
                      <w:marTop w:val="0"/>
                      <w:marBottom w:val="0"/>
                      <w:divBdr>
                        <w:top w:val="none" w:sz="0" w:space="0" w:color="auto"/>
                        <w:left w:val="none" w:sz="0" w:space="0" w:color="auto"/>
                        <w:bottom w:val="none" w:sz="0" w:space="0" w:color="auto"/>
                        <w:right w:val="none" w:sz="0" w:space="0" w:color="auto"/>
                      </w:divBdr>
                    </w:div>
                    <w:div w:id="311639297">
                      <w:marLeft w:val="0"/>
                      <w:marRight w:val="0"/>
                      <w:marTop w:val="0"/>
                      <w:marBottom w:val="0"/>
                      <w:divBdr>
                        <w:top w:val="none" w:sz="0" w:space="0" w:color="auto"/>
                        <w:left w:val="none" w:sz="0" w:space="0" w:color="auto"/>
                        <w:bottom w:val="none" w:sz="0" w:space="0" w:color="auto"/>
                        <w:right w:val="none" w:sz="0" w:space="0" w:color="auto"/>
                      </w:divBdr>
                    </w:div>
                  </w:divsChild>
                </w:div>
                <w:div w:id="1657874344">
                  <w:marLeft w:val="0"/>
                  <w:marRight w:val="0"/>
                  <w:marTop w:val="0"/>
                  <w:marBottom w:val="0"/>
                  <w:divBdr>
                    <w:top w:val="none" w:sz="0" w:space="0" w:color="auto"/>
                    <w:left w:val="none" w:sz="0" w:space="0" w:color="auto"/>
                    <w:bottom w:val="none" w:sz="0" w:space="0" w:color="auto"/>
                    <w:right w:val="none" w:sz="0" w:space="0" w:color="auto"/>
                  </w:divBdr>
                  <w:divsChild>
                    <w:div w:id="509494799">
                      <w:marLeft w:val="0"/>
                      <w:marRight w:val="0"/>
                      <w:marTop w:val="0"/>
                      <w:marBottom w:val="0"/>
                      <w:divBdr>
                        <w:top w:val="none" w:sz="0" w:space="0" w:color="auto"/>
                        <w:left w:val="none" w:sz="0" w:space="0" w:color="auto"/>
                        <w:bottom w:val="none" w:sz="0" w:space="0" w:color="auto"/>
                        <w:right w:val="none" w:sz="0" w:space="0" w:color="auto"/>
                      </w:divBdr>
                    </w:div>
                    <w:div w:id="950666790">
                      <w:marLeft w:val="0"/>
                      <w:marRight w:val="0"/>
                      <w:marTop w:val="0"/>
                      <w:marBottom w:val="0"/>
                      <w:divBdr>
                        <w:top w:val="none" w:sz="0" w:space="0" w:color="auto"/>
                        <w:left w:val="none" w:sz="0" w:space="0" w:color="auto"/>
                        <w:bottom w:val="none" w:sz="0" w:space="0" w:color="auto"/>
                        <w:right w:val="none" w:sz="0" w:space="0" w:color="auto"/>
                      </w:divBdr>
                    </w:div>
                    <w:div w:id="1519126420">
                      <w:marLeft w:val="0"/>
                      <w:marRight w:val="0"/>
                      <w:marTop w:val="0"/>
                      <w:marBottom w:val="0"/>
                      <w:divBdr>
                        <w:top w:val="none" w:sz="0" w:space="0" w:color="auto"/>
                        <w:left w:val="none" w:sz="0" w:space="0" w:color="auto"/>
                        <w:bottom w:val="none" w:sz="0" w:space="0" w:color="auto"/>
                        <w:right w:val="none" w:sz="0" w:space="0" w:color="auto"/>
                      </w:divBdr>
                    </w:div>
                    <w:div w:id="1216773637">
                      <w:marLeft w:val="0"/>
                      <w:marRight w:val="0"/>
                      <w:marTop w:val="0"/>
                      <w:marBottom w:val="0"/>
                      <w:divBdr>
                        <w:top w:val="none" w:sz="0" w:space="0" w:color="auto"/>
                        <w:left w:val="none" w:sz="0" w:space="0" w:color="auto"/>
                        <w:bottom w:val="none" w:sz="0" w:space="0" w:color="auto"/>
                        <w:right w:val="none" w:sz="0" w:space="0" w:color="auto"/>
                      </w:divBdr>
                    </w:div>
                    <w:div w:id="1029332358">
                      <w:marLeft w:val="0"/>
                      <w:marRight w:val="0"/>
                      <w:marTop w:val="0"/>
                      <w:marBottom w:val="0"/>
                      <w:divBdr>
                        <w:top w:val="none" w:sz="0" w:space="0" w:color="auto"/>
                        <w:left w:val="none" w:sz="0" w:space="0" w:color="auto"/>
                        <w:bottom w:val="none" w:sz="0" w:space="0" w:color="auto"/>
                        <w:right w:val="none" w:sz="0" w:space="0" w:color="auto"/>
                      </w:divBdr>
                    </w:div>
                    <w:div w:id="2096628136">
                      <w:marLeft w:val="0"/>
                      <w:marRight w:val="0"/>
                      <w:marTop w:val="0"/>
                      <w:marBottom w:val="0"/>
                      <w:divBdr>
                        <w:top w:val="none" w:sz="0" w:space="0" w:color="auto"/>
                        <w:left w:val="none" w:sz="0" w:space="0" w:color="auto"/>
                        <w:bottom w:val="none" w:sz="0" w:space="0" w:color="auto"/>
                        <w:right w:val="none" w:sz="0" w:space="0" w:color="auto"/>
                      </w:divBdr>
                    </w:div>
                    <w:div w:id="364916370">
                      <w:marLeft w:val="0"/>
                      <w:marRight w:val="0"/>
                      <w:marTop w:val="0"/>
                      <w:marBottom w:val="0"/>
                      <w:divBdr>
                        <w:top w:val="none" w:sz="0" w:space="0" w:color="auto"/>
                        <w:left w:val="none" w:sz="0" w:space="0" w:color="auto"/>
                        <w:bottom w:val="none" w:sz="0" w:space="0" w:color="auto"/>
                        <w:right w:val="none" w:sz="0" w:space="0" w:color="auto"/>
                      </w:divBdr>
                    </w:div>
                    <w:div w:id="602420373">
                      <w:marLeft w:val="0"/>
                      <w:marRight w:val="0"/>
                      <w:marTop w:val="0"/>
                      <w:marBottom w:val="0"/>
                      <w:divBdr>
                        <w:top w:val="none" w:sz="0" w:space="0" w:color="auto"/>
                        <w:left w:val="none" w:sz="0" w:space="0" w:color="auto"/>
                        <w:bottom w:val="none" w:sz="0" w:space="0" w:color="auto"/>
                        <w:right w:val="none" w:sz="0" w:space="0" w:color="auto"/>
                      </w:divBdr>
                    </w:div>
                    <w:div w:id="1333266275">
                      <w:marLeft w:val="0"/>
                      <w:marRight w:val="0"/>
                      <w:marTop w:val="0"/>
                      <w:marBottom w:val="0"/>
                      <w:divBdr>
                        <w:top w:val="none" w:sz="0" w:space="0" w:color="auto"/>
                        <w:left w:val="none" w:sz="0" w:space="0" w:color="auto"/>
                        <w:bottom w:val="none" w:sz="0" w:space="0" w:color="auto"/>
                        <w:right w:val="none" w:sz="0" w:space="0" w:color="auto"/>
                      </w:divBdr>
                    </w:div>
                  </w:divsChild>
                </w:div>
                <w:div w:id="1165979159">
                  <w:marLeft w:val="0"/>
                  <w:marRight w:val="0"/>
                  <w:marTop w:val="0"/>
                  <w:marBottom w:val="0"/>
                  <w:divBdr>
                    <w:top w:val="none" w:sz="0" w:space="0" w:color="auto"/>
                    <w:left w:val="none" w:sz="0" w:space="0" w:color="auto"/>
                    <w:bottom w:val="none" w:sz="0" w:space="0" w:color="auto"/>
                    <w:right w:val="none" w:sz="0" w:space="0" w:color="auto"/>
                  </w:divBdr>
                  <w:divsChild>
                    <w:div w:id="2035840482">
                      <w:marLeft w:val="0"/>
                      <w:marRight w:val="0"/>
                      <w:marTop w:val="0"/>
                      <w:marBottom w:val="0"/>
                      <w:divBdr>
                        <w:top w:val="none" w:sz="0" w:space="0" w:color="auto"/>
                        <w:left w:val="none" w:sz="0" w:space="0" w:color="auto"/>
                        <w:bottom w:val="none" w:sz="0" w:space="0" w:color="auto"/>
                        <w:right w:val="none" w:sz="0" w:space="0" w:color="auto"/>
                      </w:divBdr>
                    </w:div>
                    <w:div w:id="412824441">
                      <w:marLeft w:val="0"/>
                      <w:marRight w:val="0"/>
                      <w:marTop w:val="0"/>
                      <w:marBottom w:val="0"/>
                      <w:divBdr>
                        <w:top w:val="none" w:sz="0" w:space="0" w:color="auto"/>
                        <w:left w:val="none" w:sz="0" w:space="0" w:color="auto"/>
                        <w:bottom w:val="none" w:sz="0" w:space="0" w:color="auto"/>
                        <w:right w:val="none" w:sz="0" w:space="0" w:color="auto"/>
                      </w:divBdr>
                    </w:div>
                  </w:divsChild>
                </w:div>
                <w:div w:id="1420564100">
                  <w:marLeft w:val="0"/>
                  <w:marRight w:val="0"/>
                  <w:marTop w:val="0"/>
                  <w:marBottom w:val="0"/>
                  <w:divBdr>
                    <w:top w:val="none" w:sz="0" w:space="0" w:color="auto"/>
                    <w:left w:val="none" w:sz="0" w:space="0" w:color="auto"/>
                    <w:bottom w:val="none" w:sz="0" w:space="0" w:color="auto"/>
                    <w:right w:val="none" w:sz="0" w:space="0" w:color="auto"/>
                  </w:divBdr>
                  <w:divsChild>
                    <w:div w:id="397286731">
                      <w:marLeft w:val="0"/>
                      <w:marRight w:val="0"/>
                      <w:marTop w:val="0"/>
                      <w:marBottom w:val="0"/>
                      <w:divBdr>
                        <w:top w:val="none" w:sz="0" w:space="0" w:color="auto"/>
                        <w:left w:val="none" w:sz="0" w:space="0" w:color="auto"/>
                        <w:bottom w:val="none" w:sz="0" w:space="0" w:color="auto"/>
                        <w:right w:val="none" w:sz="0" w:space="0" w:color="auto"/>
                      </w:divBdr>
                    </w:div>
                  </w:divsChild>
                </w:div>
                <w:div w:id="1027291109">
                  <w:marLeft w:val="0"/>
                  <w:marRight w:val="0"/>
                  <w:marTop w:val="0"/>
                  <w:marBottom w:val="0"/>
                  <w:divBdr>
                    <w:top w:val="none" w:sz="0" w:space="0" w:color="auto"/>
                    <w:left w:val="none" w:sz="0" w:space="0" w:color="auto"/>
                    <w:bottom w:val="none" w:sz="0" w:space="0" w:color="auto"/>
                    <w:right w:val="none" w:sz="0" w:space="0" w:color="auto"/>
                  </w:divBdr>
                  <w:divsChild>
                    <w:div w:id="1274168943">
                      <w:marLeft w:val="0"/>
                      <w:marRight w:val="0"/>
                      <w:marTop w:val="0"/>
                      <w:marBottom w:val="0"/>
                      <w:divBdr>
                        <w:top w:val="none" w:sz="0" w:space="0" w:color="auto"/>
                        <w:left w:val="none" w:sz="0" w:space="0" w:color="auto"/>
                        <w:bottom w:val="none" w:sz="0" w:space="0" w:color="auto"/>
                        <w:right w:val="none" w:sz="0" w:space="0" w:color="auto"/>
                      </w:divBdr>
                    </w:div>
                    <w:div w:id="732775710">
                      <w:marLeft w:val="0"/>
                      <w:marRight w:val="0"/>
                      <w:marTop w:val="0"/>
                      <w:marBottom w:val="0"/>
                      <w:divBdr>
                        <w:top w:val="none" w:sz="0" w:space="0" w:color="auto"/>
                        <w:left w:val="none" w:sz="0" w:space="0" w:color="auto"/>
                        <w:bottom w:val="none" w:sz="0" w:space="0" w:color="auto"/>
                        <w:right w:val="none" w:sz="0" w:space="0" w:color="auto"/>
                      </w:divBdr>
                    </w:div>
                  </w:divsChild>
                </w:div>
                <w:div w:id="657149949">
                  <w:marLeft w:val="0"/>
                  <w:marRight w:val="0"/>
                  <w:marTop w:val="0"/>
                  <w:marBottom w:val="0"/>
                  <w:divBdr>
                    <w:top w:val="none" w:sz="0" w:space="0" w:color="auto"/>
                    <w:left w:val="none" w:sz="0" w:space="0" w:color="auto"/>
                    <w:bottom w:val="none" w:sz="0" w:space="0" w:color="auto"/>
                    <w:right w:val="none" w:sz="0" w:space="0" w:color="auto"/>
                  </w:divBdr>
                  <w:divsChild>
                    <w:div w:id="1443497880">
                      <w:marLeft w:val="0"/>
                      <w:marRight w:val="0"/>
                      <w:marTop w:val="0"/>
                      <w:marBottom w:val="0"/>
                      <w:divBdr>
                        <w:top w:val="none" w:sz="0" w:space="0" w:color="auto"/>
                        <w:left w:val="none" w:sz="0" w:space="0" w:color="auto"/>
                        <w:bottom w:val="none" w:sz="0" w:space="0" w:color="auto"/>
                        <w:right w:val="none" w:sz="0" w:space="0" w:color="auto"/>
                      </w:divBdr>
                    </w:div>
                    <w:div w:id="1454011753">
                      <w:marLeft w:val="0"/>
                      <w:marRight w:val="0"/>
                      <w:marTop w:val="0"/>
                      <w:marBottom w:val="0"/>
                      <w:divBdr>
                        <w:top w:val="none" w:sz="0" w:space="0" w:color="auto"/>
                        <w:left w:val="none" w:sz="0" w:space="0" w:color="auto"/>
                        <w:bottom w:val="none" w:sz="0" w:space="0" w:color="auto"/>
                        <w:right w:val="none" w:sz="0" w:space="0" w:color="auto"/>
                      </w:divBdr>
                    </w:div>
                    <w:div w:id="1972586219">
                      <w:marLeft w:val="0"/>
                      <w:marRight w:val="0"/>
                      <w:marTop w:val="0"/>
                      <w:marBottom w:val="0"/>
                      <w:divBdr>
                        <w:top w:val="none" w:sz="0" w:space="0" w:color="auto"/>
                        <w:left w:val="none" w:sz="0" w:space="0" w:color="auto"/>
                        <w:bottom w:val="none" w:sz="0" w:space="0" w:color="auto"/>
                        <w:right w:val="none" w:sz="0" w:space="0" w:color="auto"/>
                      </w:divBdr>
                    </w:div>
                    <w:div w:id="1037051404">
                      <w:marLeft w:val="0"/>
                      <w:marRight w:val="0"/>
                      <w:marTop w:val="0"/>
                      <w:marBottom w:val="0"/>
                      <w:divBdr>
                        <w:top w:val="none" w:sz="0" w:space="0" w:color="auto"/>
                        <w:left w:val="none" w:sz="0" w:space="0" w:color="auto"/>
                        <w:bottom w:val="none" w:sz="0" w:space="0" w:color="auto"/>
                        <w:right w:val="none" w:sz="0" w:space="0" w:color="auto"/>
                      </w:divBdr>
                    </w:div>
                  </w:divsChild>
                </w:div>
                <w:div w:id="1175418957">
                  <w:marLeft w:val="0"/>
                  <w:marRight w:val="0"/>
                  <w:marTop w:val="0"/>
                  <w:marBottom w:val="0"/>
                  <w:divBdr>
                    <w:top w:val="none" w:sz="0" w:space="0" w:color="auto"/>
                    <w:left w:val="none" w:sz="0" w:space="0" w:color="auto"/>
                    <w:bottom w:val="none" w:sz="0" w:space="0" w:color="auto"/>
                    <w:right w:val="none" w:sz="0" w:space="0" w:color="auto"/>
                  </w:divBdr>
                  <w:divsChild>
                    <w:div w:id="776558765">
                      <w:marLeft w:val="0"/>
                      <w:marRight w:val="0"/>
                      <w:marTop w:val="0"/>
                      <w:marBottom w:val="0"/>
                      <w:divBdr>
                        <w:top w:val="none" w:sz="0" w:space="0" w:color="auto"/>
                        <w:left w:val="none" w:sz="0" w:space="0" w:color="auto"/>
                        <w:bottom w:val="none" w:sz="0" w:space="0" w:color="auto"/>
                        <w:right w:val="none" w:sz="0" w:space="0" w:color="auto"/>
                      </w:divBdr>
                    </w:div>
                    <w:div w:id="2058042270">
                      <w:marLeft w:val="0"/>
                      <w:marRight w:val="0"/>
                      <w:marTop w:val="0"/>
                      <w:marBottom w:val="0"/>
                      <w:divBdr>
                        <w:top w:val="none" w:sz="0" w:space="0" w:color="auto"/>
                        <w:left w:val="none" w:sz="0" w:space="0" w:color="auto"/>
                        <w:bottom w:val="none" w:sz="0" w:space="0" w:color="auto"/>
                        <w:right w:val="none" w:sz="0" w:space="0" w:color="auto"/>
                      </w:divBdr>
                    </w:div>
                  </w:divsChild>
                </w:div>
                <w:div w:id="1127966910">
                  <w:marLeft w:val="0"/>
                  <w:marRight w:val="0"/>
                  <w:marTop w:val="0"/>
                  <w:marBottom w:val="0"/>
                  <w:divBdr>
                    <w:top w:val="none" w:sz="0" w:space="0" w:color="auto"/>
                    <w:left w:val="none" w:sz="0" w:space="0" w:color="auto"/>
                    <w:bottom w:val="none" w:sz="0" w:space="0" w:color="auto"/>
                    <w:right w:val="none" w:sz="0" w:space="0" w:color="auto"/>
                  </w:divBdr>
                  <w:divsChild>
                    <w:div w:id="1499810462">
                      <w:marLeft w:val="0"/>
                      <w:marRight w:val="0"/>
                      <w:marTop w:val="0"/>
                      <w:marBottom w:val="0"/>
                      <w:divBdr>
                        <w:top w:val="none" w:sz="0" w:space="0" w:color="auto"/>
                        <w:left w:val="none" w:sz="0" w:space="0" w:color="auto"/>
                        <w:bottom w:val="none" w:sz="0" w:space="0" w:color="auto"/>
                        <w:right w:val="none" w:sz="0" w:space="0" w:color="auto"/>
                      </w:divBdr>
                    </w:div>
                    <w:div w:id="998730194">
                      <w:marLeft w:val="0"/>
                      <w:marRight w:val="0"/>
                      <w:marTop w:val="0"/>
                      <w:marBottom w:val="0"/>
                      <w:divBdr>
                        <w:top w:val="none" w:sz="0" w:space="0" w:color="auto"/>
                        <w:left w:val="none" w:sz="0" w:space="0" w:color="auto"/>
                        <w:bottom w:val="none" w:sz="0" w:space="0" w:color="auto"/>
                        <w:right w:val="none" w:sz="0" w:space="0" w:color="auto"/>
                      </w:divBdr>
                    </w:div>
                  </w:divsChild>
                </w:div>
                <w:div w:id="1901402895">
                  <w:marLeft w:val="0"/>
                  <w:marRight w:val="0"/>
                  <w:marTop w:val="0"/>
                  <w:marBottom w:val="0"/>
                  <w:divBdr>
                    <w:top w:val="none" w:sz="0" w:space="0" w:color="auto"/>
                    <w:left w:val="none" w:sz="0" w:space="0" w:color="auto"/>
                    <w:bottom w:val="none" w:sz="0" w:space="0" w:color="auto"/>
                    <w:right w:val="none" w:sz="0" w:space="0" w:color="auto"/>
                  </w:divBdr>
                  <w:divsChild>
                    <w:div w:id="1709835170">
                      <w:marLeft w:val="0"/>
                      <w:marRight w:val="0"/>
                      <w:marTop w:val="0"/>
                      <w:marBottom w:val="0"/>
                      <w:divBdr>
                        <w:top w:val="none" w:sz="0" w:space="0" w:color="auto"/>
                        <w:left w:val="none" w:sz="0" w:space="0" w:color="auto"/>
                        <w:bottom w:val="none" w:sz="0" w:space="0" w:color="auto"/>
                        <w:right w:val="none" w:sz="0" w:space="0" w:color="auto"/>
                      </w:divBdr>
                    </w:div>
                    <w:div w:id="2009168434">
                      <w:marLeft w:val="0"/>
                      <w:marRight w:val="0"/>
                      <w:marTop w:val="0"/>
                      <w:marBottom w:val="0"/>
                      <w:divBdr>
                        <w:top w:val="none" w:sz="0" w:space="0" w:color="auto"/>
                        <w:left w:val="none" w:sz="0" w:space="0" w:color="auto"/>
                        <w:bottom w:val="none" w:sz="0" w:space="0" w:color="auto"/>
                        <w:right w:val="none" w:sz="0" w:space="0" w:color="auto"/>
                      </w:divBdr>
                    </w:div>
                  </w:divsChild>
                </w:div>
                <w:div w:id="248514042">
                  <w:marLeft w:val="0"/>
                  <w:marRight w:val="0"/>
                  <w:marTop w:val="0"/>
                  <w:marBottom w:val="0"/>
                  <w:divBdr>
                    <w:top w:val="none" w:sz="0" w:space="0" w:color="auto"/>
                    <w:left w:val="none" w:sz="0" w:space="0" w:color="auto"/>
                    <w:bottom w:val="none" w:sz="0" w:space="0" w:color="auto"/>
                    <w:right w:val="none" w:sz="0" w:space="0" w:color="auto"/>
                  </w:divBdr>
                  <w:divsChild>
                    <w:div w:id="386807912">
                      <w:marLeft w:val="0"/>
                      <w:marRight w:val="0"/>
                      <w:marTop w:val="0"/>
                      <w:marBottom w:val="0"/>
                      <w:divBdr>
                        <w:top w:val="none" w:sz="0" w:space="0" w:color="auto"/>
                        <w:left w:val="none" w:sz="0" w:space="0" w:color="auto"/>
                        <w:bottom w:val="none" w:sz="0" w:space="0" w:color="auto"/>
                        <w:right w:val="none" w:sz="0" w:space="0" w:color="auto"/>
                      </w:divBdr>
                    </w:div>
                  </w:divsChild>
                </w:div>
                <w:div w:id="1217594612">
                  <w:marLeft w:val="0"/>
                  <w:marRight w:val="0"/>
                  <w:marTop w:val="0"/>
                  <w:marBottom w:val="0"/>
                  <w:divBdr>
                    <w:top w:val="none" w:sz="0" w:space="0" w:color="auto"/>
                    <w:left w:val="none" w:sz="0" w:space="0" w:color="auto"/>
                    <w:bottom w:val="none" w:sz="0" w:space="0" w:color="auto"/>
                    <w:right w:val="none" w:sz="0" w:space="0" w:color="auto"/>
                  </w:divBdr>
                  <w:divsChild>
                    <w:div w:id="1178079825">
                      <w:marLeft w:val="0"/>
                      <w:marRight w:val="0"/>
                      <w:marTop w:val="0"/>
                      <w:marBottom w:val="0"/>
                      <w:divBdr>
                        <w:top w:val="none" w:sz="0" w:space="0" w:color="auto"/>
                        <w:left w:val="none" w:sz="0" w:space="0" w:color="auto"/>
                        <w:bottom w:val="none" w:sz="0" w:space="0" w:color="auto"/>
                        <w:right w:val="none" w:sz="0" w:space="0" w:color="auto"/>
                      </w:divBdr>
                    </w:div>
                    <w:div w:id="1136992640">
                      <w:marLeft w:val="0"/>
                      <w:marRight w:val="0"/>
                      <w:marTop w:val="0"/>
                      <w:marBottom w:val="0"/>
                      <w:divBdr>
                        <w:top w:val="none" w:sz="0" w:space="0" w:color="auto"/>
                        <w:left w:val="none" w:sz="0" w:space="0" w:color="auto"/>
                        <w:bottom w:val="none" w:sz="0" w:space="0" w:color="auto"/>
                        <w:right w:val="none" w:sz="0" w:space="0" w:color="auto"/>
                      </w:divBdr>
                    </w:div>
                  </w:divsChild>
                </w:div>
                <w:div w:id="1961570941">
                  <w:marLeft w:val="0"/>
                  <w:marRight w:val="0"/>
                  <w:marTop w:val="0"/>
                  <w:marBottom w:val="0"/>
                  <w:divBdr>
                    <w:top w:val="none" w:sz="0" w:space="0" w:color="auto"/>
                    <w:left w:val="none" w:sz="0" w:space="0" w:color="auto"/>
                    <w:bottom w:val="none" w:sz="0" w:space="0" w:color="auto"/>
                    <w:right w:val="none" w:sz="0" w:space="0" w:color="auto"/>
                  </w:divBdr>
                  <w:divsChild>
                    <w:div w:id="2141993754">
                      <w:marLeft w:val="0"/>
                      <w:marRight w:val="0"/>
                      <w:marTop w:val="0"/>
                      <w:marBottom w:val="0"/>
                      <w:divBdr>
                        <w:top w:val="none" w:sz="0" w:space="0" w:color="auto"/>
                        <w:left w:val="none" w:sz="0" w:space="0" w:color="auto"/>
                        <w:bottom w:val="none" w:sz="0" w:space="0" w:color="auto"/>
                        <w:right w:val="none" w:sz="0" w:space="0" w:color="auto"/>
                      </w:divBdr>
                    </w:div>
                  </w:divsChild>
                </w:div>
                <w:div w:id="430711311">
                  <w:marLeft w:val="0"/>
                  <w:marRight w:val="0"/>
                  <w:marTop w:val="0"/>
                  <w:marBottom w:val="0"/>
                  <w:divBdr>
                    <w:top w:val="none" w:sz="0" w:space="0" w:color="auto"/>
                    <w:left w:val="none" w:sz="0" w:space="0" w:color="auto"/>
                    <w:bottom w:val="none" w:sz="0" w:space="0" w:color="auto"/>
                    <w:right w:val="none" w:sz="0" w:space="0" w:color="auto"/>
                  </w:divBdr>
                  <w:divsChild>
                    <w:div w:id="1980724472">
                      <w:marLeft w:val="0"/>
                      <w:marRight w:val="0"/>
                      <w:marTop w:val="0"/>
                      <w:marBottom w:val="0"/>
                      <w:divBdr>
                        <w:top w:val="none" w:sz="0" w:space="0" w:color="auto"/>
                        <w:left w:val="none" w:sz="0" w:space="0" w:color="auto"/>
                        <w:bottom w:val="none" w:sz="0" w:space="0" w:color="auto"/>
                        <w:right w:val="none" w:sz="0" w:space="0" w:color="auto"/>
                      </w:divBdr>
                    </w:div>
                    <w:div w:id="1904175105">
                      <w:marLeft w:val="0"/>
                      <w:marRight w:val="0"/>
                      <w:marTop w:val="0"/>
                      <w:marBottom w:val="0"/>
                      <w:divBdr>
                        <w:top w:val="none" w:sz="0" w:space="0" w:color="auto"/>
                        <w:left w:val="none" w:sz="0" w:space="0" w:color="auto"/>
                        <w:bottom w:val="none" w:sz="0" w:space="0" w:color="auto"/>
                        <w:right w:val="none" w:sz="0" w:space="0" w:color="auto"/>
                      </w:divBdr>
                    </w:div>
                  </w:divsChild>
                </w:div>
                <w:div w:id="482744354">
                  <w:marLeft w:val="0"/>
                  <w:marRight w:val="0"/>
                  <w:marTop w:val="0"/>
                  <w:marBottom w:val="0"/>
                  <w:divBdr>
                    <w:top w:val="none" w:sz="0" w:space="0" w:color="auto"/>
                    <w:left w:val="none" w:sz="0" w:space="0" w:color="auto"/>
                    <w:bottom w:val="none" w:sz="0" w:space="0" w:color="auto"/>
                    <w:right w:val="none" w:sz="0" w:space="0" w:color="auto"/>
                  </w:divBdr>
                  <w:divsChild>
                    <w:div w:id="599065397">
                      <w:marLeft w:val="0"/>
                      <w:marRight w:val="0"/>
                      <w:marTop w:val="0"/>
                      <w:marBottom w:val="0"/>
                      <w:divBdr>
                        <w:top w:val="none" w:sz="0" w:space="0" w:color="auto"/>
                        <w:left w:val="none" w:sz="0" w:space="0" w:color="auto"/>
                        <w:bottom w:val="none" w:sz="0" w:space="0" w:color="auto"/>
                        <w:right w:val="none" w:sz="0" w:space="0" w:color="auto"/>
                      </w:divBdr>
                    </w:div>
                    <w:div w:id="34893351">
                      <w:marLeft w:val="0"/>
                      <w:marRight w:val="0"/>
                      <w:marTop w:val="0"/>
                      <w:marBottom w:val="0"/>
                      <w:divBdr>
                        <w:top w:val="none" w:sz="0" w:space="0" w:color="auto"/>
                        <w:left w:val="none" w:sz="0" w:space="0" w:color="auto"/>
                        <w:bottom w:val="none" w:sz="0" w:space="0" w:color="auto"/>
                        <w:right w:val="none" w:sz="0" w:space="0" w:color="auto"/>
                      </w:divBdr>
                    </w:div>
                    <w:div w:id="111168921">
                      <w:marLeft w:val="0"/>
                      <w:marRight w:val="0"/>
                      <w:marTop w:val="0"/>
                      <w:marBottom w:val="0"/>
                      <w:divBdr>
                        <w:top w:val="none" w:sz="0" w:space="0" w:color="auto"/>
                        <w:left w:val="none" w:sz="0" w:space="0" w:color="auto"/>
                        <w:bottom w:val="none" w:sz="0" w:space="0" w:color="auto"/>
                        <w:right w:val="none" w:sz="0" w:space="0" w:color="auto"/>
                      </w:divBdr>
                    </w:div>
                    <w:div w:id="57675991">
                      <w:marLeft w:val="0"/>
                      <w:marRight w:val="0"/>
                      <w:marTop w:val="0"/>
                      <w:marBottom w:val="0"/>
                      <w:divBdr>
                        <w:top w:val="none" w:sz="0" w:space="0" w:color="auto"/>
                        <w:left w:val="none" w:sz="0" w:space="0" w:color="auto"/>
                        <w:bottom w:val="none" w:sz="0" w:space="0" w:color="auto"/>
                        <w:right w:val="none" w:sz="0" w:space="0" w:color="auto"/>
                      </w:divBdr>
                    </w:div>
                  </w:divsChild>
                </w:div>
                <w:div w:id="171409160">
                  <w:marLeft w:val="0"/>
                  <w:marRight w:val="0"/>
                  <w:marTop w:val="0"/>
                  <w:marBottom w:val="0"/>
                  <w:divBdr>
                    <w:top w:val="none" w:sz="0" w:space="0" w:color="auto"/>
                    <w:left w:val="none" w:sz="0" w:space="0" w:color="auto"/>
                    <w:bottom w:val="none" w:sz="0" w:space="0" w:color="auto"/>
                    <w:right w:val="none" w:sz="0" w:space="0" w:color="auto"/>
                  </w:divBdr>
                  <w:divsChild>
                    <w:div w:id="1539775970">
                      <w:marLeft w:val="0"/>
                      <w:marRight w:val="0"/>
                      <w:marTop w:val="0"/>
                      <w:marBottom w:val="0"/>
                      <w:divBdr>
                        <w:top w:val="none" w:sz="0" w:space="0" w:color="auto"/>
                        <w:left w:val="none" w:sz="0" w:space="0" w:color="auto"/>
                        <w:bottom w:val="none" w:sz="0" w:space="0" w:color="auto"/>
                        <w:right w:val="none" w:sz="0" w:space="0" w:color="auto"/>
                      </w:divBdr>
                    </w:div>
                  </w:divsChild>
                </w:div>
                <w:div w:id="407844714">
                  <w:marLeft w:val="0"/>
                  <w:marRight w:val="0"/>
                  <w:marTop w:val="0"/>
                  <w:marBottom w:val="0"/>
                  <w:divBdr>
                    <w:top w:val="none" w:sz="0" w:space="0" w:color="auto"/>
                    <w:left w:val="none" w:sz="0" w:space="0" w:color="auto"/>
                    <w:bottom w:val="none" w:sz="0" w:space="0" w:color="auto"/>
                    <w:right w:val="none" w:sz="0" w:space="0" w:color="auto"/>
                  </w:divBdr>
                  <w:divsChild>
                    <w:div w:id="296882269">
                      <w:marLeft w:val="0"/>
                      <w:marRight w:val="0"/>
                      <w:marTop w:val="0"/>
                      <w:marBottom w:val="0"/>
                      <w:divBdr>
                        <w:top w:val="none" w:sz="0" w:space="0" w:color="auto"/>
                        <w:left w:val="none" w:sz="0" w:space="0" w:color="auto"/>
                        <w:bottom w:val="none" w:sz="0" w:space="0" w:color="auto"/>
                        <w:right w:val="none" w:sz="0" w:space="0" w:color="auto"/>
                      </w:divBdr>
                    </w:div>
                    <w:div w:id="1155688168">
                      <w:marLeft w:val="0"/>
                      <w:marRight w:val="0"/>
                      <w:marTop w:val="0"/>
                      <w:marBottom w:val="0"/>
                      <w:divBdr>
                        <w:top w:val="none" w:sz="0" w:space="0" w:color="auto"/>
                        <w:left w:val="none" w:sz="0" w:space="0" w:color="auto"/>
                        <w:bottom w:val="none" w:sz="0" w:space="0" w:color="auto"/>
                        <w:right w:val="none" w:sz="0" w:space="0" w:color="auto"/>
                      </w:divBdr>
                    </w:div>
                    <w:div w:id="1984237122">
                      <w:marLeft w:val="0"/>
                      <w:marRight w:val="0"/>
                      <w:marTop w:val="0"/>
                      <w:marBottom w:val="0"/>
                      <w:divBdr>
                        <w:top w:val="none" w:sz="0" w:space="0" w:color="auto"/>
                        <w:left w:val="none" w:sz="0" w:space="0" w:color="auto"/>
                        <w:bottom w:val="none" w:sz="0" w:space="0" w:color="auto"/>
                        <w:right w:val="none" w:sz="0" w:space="0" w:color="auto"/>
                      </w:divBdr>
                    </w:div>
                    <w:div w:id="104926260">
                      <w:marLeft w:val="0"/>
                      <w:marRight w:val="0"/>
                      <w:marTop w:val="0"/>
                      <w:marBottom w:val="0"/>
                      <w:divBdr>
                        <w:top w:val="none" w:sz="0" w:space="0" w:color="auto"/>
                        <w:left w:val="none" w:sz="0" w:space="0" w:color="auto"/>
                        <w:bottom w:val="none" w:sz="0" w:space="0" w:color="auto"/>
                        <w:right w:val="none" w:sz="0" w:space="0" w:color="auto"/>
                      </w:divBdr>
                    </w:div>
                    <w:div w:id="834688089">
                      <w:marLeft w:val="0"/>
                      <w:marRight w:val="0"/>
                      <w:marTop w:val="0"/>
                      <w:marBottom w:val="0"/>
                      <w:divBdr>
                        <w:top w:val="none" w:sz="0" w:space="0" w:color="auto"/>
                        <w:left w:val="none" w:sz="0" w:space="0" w:color="auto"/>
                        <w:bottom w:val="none" w:sz="0" w:space="0" w:color="auto"/>
                        <w:right w:val="none" w:sz="0" w:space="0" w:color="auto"/>
                      </w:divBdr>
                    </w:div>
                    <w:div w:id="65884531">
                      <w:marLeft w:val="0"/>
                      <w:marRight w:val="0"/>
                      <w:marTop w:val="0"/>
                      <w:marBottom w:val="0"/>
                      <w:divBdr>
                        <w:top w:val="none" w:sz="0" w:space="0" w:color="auto"/>
                        <w:left w:val="none" w:sz="0" w:space="0" w:color="auto"/>
                        <w:bottom w:val="none" w:sz="0" w:space="0" w:color="auto"/>
                        <w:right w:val="none" w:sz="0" w:space="0" w:color="auto"/>
                      </w:divBdr>
                    </w:div>
                    <w:div w:id="1462266312">
                      <w:marLeft w:val="0"/>
                      <w:marRight w:val="0"/>
                      <w:marTop w:val="0"/>
                      <w:marBottom w:val="0"/>
                      <w:divBdr>
                        <w:top w:val="none" w:sz="0" w:space="0" w:color="auto"/>
                        <w:left w:val="none" w:sz="0" w:space="0" w:color="auto"/>
                        <w:bottom w:val="none" w:sz="0" w:space="0" w:color="auto"/>
                        <w:right w:val="none" w:sz="0" w:space="0" w:color="auto"/>
                      </w:divBdr>
                    </w:div>
                    <w:div w:id="1430469390">
                      <w:marLeft w:val="0"/>
                      <w:marRight w:val="0"/>
                      <w:marTop w:val="0"/>
                      <w:marBottom w:val="0"/>
                      <w:divBdr>
                        <w:top w:val="none" w:sz="0" w:space="0" w:color="auto"/>
                        <w:left w:val="none" w:sz="0" w:space="0" w:color="auto"/>
                        <w:bottom w:val="none" w:sz="0" w:space="0" w:color="auto"/>
                        <w:right w:val="none" w:sz="0" w:space="0" w:color="auto"/>
                      </w:divBdr>
                    </w:div>
                  </w:divsChild>
                </w:div>
                <w:div w:id="1687169052">
                  <w:marLeft w:val="0"/>
                  <w:marRight w:val="0"/>
                  <w:marTop w:val="0"/>
                  <w:marBottom w:val="0"/>
                  <w:divBdr>
                    <w:top w:val="none" w:sz="0" w:space="0" w:color="auto"/>
                    <w:left w:val="none" w:sz="0" w:space="0" w:color="auto"/>
                    <w:bottom w:val="none" w:sz="0" w:space="0" w:color="auto"/>
                    <w:right w:val="none" w:sz="0" w:space="0" w:color="auto"/>
                  </w:divBdr>
                  <w:divsChild>
                    <w:div w:id="1834104298">
                      <w:marLeft w:val="0"/>
                      <w:marRight w:val="0"/>
                      <w:marTop w:val="0"/>
                      <w:marBottom w:val="0"/>
                      <w:divBdr>
                        <w:top w:val="none" w:sz="0" w:space="0" w:color="auto"/>
                        <w:left w:val="none" w:sz="0" w:space="0" w:color="auto"/>
                        <w:bottom w:val="none" w:sz="0" w:space="0" w:color="auto"/>
                        <w:right w:val="none" w:sz="0" w:space="0" w:color="auto"/>
                      </w:divBdr>
                    </w:div>
                  </w:divsChild>
                </w:div>
                <w:div w:id="1033653627">
                  <w:marLeft w:val="0"/>
                  <w:marRight w:val="0"/>
                  <w:marTop w:val="0"/>
                  <w:marBottom w:val="0"/>
                  <w:divBdr>
                    <w:top w:val="none" w:sz="0" w:space="0" w:color="auto"/>
                    <w:left w:val="none" w:sz="0" w:space="0" w:color="auto"/>
                    <w:bottom w:val="none" w:sz="0" w:space="0" w:color="auto"/>
                    <w:right w:val="none" w:sz="0" w:space="0" w:color="auto"/>
                  </w:divBdr>
                  <w:divsChild>
                    <w:div w:id="1107624323">
                      <w:marLeft w:val="0"/>
                      <w:marRight w:val="0"/>
                      <w:marTop w:val="0"/>
                      <w:marBottom w:val="0"/>
                      <w:divBdr>
                        <w:top w:val="none" w:sz="0" w:space="0" w:color="auto"/>
                        <w:left w:val="none" w:sz="0" w:space="0" w:color="auto"/>
                        <w:bottom w:val="none" w:sz="0" w:space="0" w:color="auto"/>
                        <w:right w:val="none" w:sz="0" w:space="0" w:color="auto"/>
                      </w:divBdr>
                    </w:div>
                    <w:div w:id="331876396">
                      <w:marLeft w:val="0"/>
                      <w:marRight w:val="0"/>
                      <w:marTop w:val="0"/>
                      <w:marBottom w:val="0"/>
                      <w:divBdr>
                        <w:top w:val="none" w:sz="0" w:space="0" w:color="auto"/>
                        <w:left w:val="none" w:sz="0" w:space="0" w:color="auto"/>
                        <w:bottom w:val="none" w:sz="0" w:space="0" w:color="auto"/>
                        <w:right w:val="none" w:sz="0" w:space="0" w:color="auto"/>
                      </w:divBdr>
                    </w:div>
                    <w:div w:id="453599519">
                      <w:marLeft w:val="0"/>
                      <w:marRight w:val="0"/>
                      <w:marTop w:val="0"/>
                      <w:marBottom w:val="0"/>
                      <w:divBdr>
                        <w:top w:val="none" w:sz="0" w:space="0" w:color="auto"/>
                        <w:left w:val="none" w:sz="0" w:space="0" w:color="auto"/>
                        <w:bottom w:val="none" w:sz="0" w:space="0" w:color="auto"/>
                        <w:right w:val="none" w:sz="0" w:space="0" w:color="auto"/>
                      </w:divBdr>
                    </w:div>
                    <w:div w:id="170223943">
                      <w:marLeft w:val="0"/>
                      <w:marRight w:val="0"/>
                      <w:marTop w:val="0"/>
                      <w:marBottom w:val="0"/>
                      <w:divBdr>
                        <w:top w:val="none" w:sz="0" w:space="0" w:color="auto"/>
                        <w:left w:val="none" w:sz="0" w:space="0" w:color="auto"/>
                        <w:bottom w:val="none" w:sz="0" w:space="0" w:color="auto"/>
                        <w:right w:val="none" w:sz="0" w:space="0" w:color="auto"/>
                      </w:divBdr>
                    </w:div>
                    <w:div w:id="2032758396">
                      <w:marLeft w:val="0"/>
                      <w:marRight w:val="0"/>
                      <w:marTop w:val="0"/>
                      <w:marBottom w:val="0"/>
                      <w:divBdr>
                        <w:top w:val="none" w:sz="0" w:space="0" w:color="auto"/>
                        <w:left w:val="none" w:sz="0" w:space="0" w:color="auto"/>
                        <w:bottom w:val="none" w:sz="0" w:space="0" w:color="auto"/>
                        <w:right w:val="none" w:sz="0" w:space="0" w:color="auto"/>
                      </w:divBdr>
                    </w:div>
                    <w:div w:id="972323561">
                      <w:marLeft w:val="0"/>
                      <w:marRight w:val="0"/>
                      <w:marTop w:val="0"/>
                      <w:marBottom w:val="0"/>
                      <w:divBdr>
                        <w:top w:val="none" w:sz="0" w:space="0" w:color="auto"/>
                        <w:left w:val="none" w:sz="0" w:space="0" w:color="auto"/>
                        <w:bottom w:val="none" w:sz="0" w:space="0" w:color="auto"/>
                        <w:right w:val="none" w:sz="0" w:space="0" w:color="auto"/>
                      </w:divBdr>
                    </w:div>
                    <w:div w:id="1599556027">
                      <w:marLeft w:val="0"/>
                      <w:marRight w:val="0"/>
                      <w:marTop w:val="0"/>
                      <w:marBottom w:val="0"/>
                      <w:divBdr>
                        <w:top w:val="none" w:sz="0" w:space="0" w:color="auto"/>
                        <w:left w:val="none" w:sz="0" w:space="0" w:color="auto"/>
                        <w:bottom w:val="none" w:sz="0" w:space="0" w:color="auto"/>
                        <w:right w:val="none" w:sz="0" w:space="0" w:color="auto"/>
                      </w:divBdr>
                    </w:div>
                    <w:div w:id="915629867">
                      <w:marLeft w:val="0"/>
                      <w:marRight w:val="0"/>
                      <w:marTop w:val="0"/>
                      <w:marBottom w:val="0"/>
                      <w:divBdr>
                        <w:top w:val="none" w:sz="0" w:space="0" w:color="auto"/>
                        <w:left w:val="none" w:sz="0" w:space="0" w:color="auto"/>
                        <w:bottom w:val="none" w:sz="0" w:space="0" w:color="auto"/>
                        <w:right w:val="none" w:sz="0" w:space="0" w:color="auto"/>
                      </w:divBdr>
                    </w:div>
                    <w:div w:id="213247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707102">
      <w:bodyDiv w:val="1"/>
      <w:marLeft w:val="0"/>
      <w:marRight w:val="0"/>
      <w:marTop w:val="0"/>
      <w:marBottom w:val="0"/>
      <w:divBdr>
        <w:top w:val="none" w:sz="0" w:space="0" w:color="auto"/>
        <w:left w:val="none" w:sz="0" w:space="0" w:color="auto"/>
        <w:bottom w:val="none" w:sz="0" w:space="0" w:color="auto"/>
        <w:right w:val="none" w:sz="0" w:space="0" w:color="auto"/>
      </w:divBdr>
      <w:divsChild>
        <w:div w:id="933560510">
          <w:marLeft w:val="0"/>
          <w:marRight w:val="0"/>
          <w:marTop w:val="0"/>
          <w:marBottom w:val="0"/>
          <w:divBdr>
            <w:top w:val="none" w:sz="0" w:space="0" w:color="auto"/>
            <w:left w:val="none" w:sz="0" w:space="0" w:color="auto"/>
            <w:bottom w:val="none" w:sz="0" w:space="0" w:color="auto"/>
            <w:right w:val="none" w:sz="0" w:space="0" w:color="auto"/>
          </w:divBdr>
        </w:div>
        <w:div w:id="2137988739">
          <w:marLeft w:val="0"/>
          <w:marRight w:val="0"/>
          <w:marTop w:val="0"/>
          <w:marBottom w:val="0"/>
          <w:divBdr>
            <w:top w:val="none" w:sz="0" w:space="0" w:color="auto"/>
            <w:left w:val="none" w:sz="0" w:space="0" w:color="auto"/>
            <w:bottom w:val="none" w:sz="0" w:space="0" w:color="auto"/>
            <w:right w:val="none" w:sz="0" w:space="0" w:color="auto"/>
          </w:divBdr>
        </w:div>
        <w:div w:id="1753240738">
          <w:marLeft w:val="0"/>
          <w:marRight w:val="0"/>
          <w:marTop w:val="0"/>
          <w:marBottom w:val="0"/>
          <w:divBdr>
            <w:top w:val="none" w:sz="0" w:space="0" w:color="auto"/>
            <w:left w:val="none" w:sz="0" w:space="0" w:color="auto"/>
            <w:bottom w:val="none" w:sz="0" w:space="0" w:color="auto"/>
            <w:right w:val="none" w:sz="0" w:space="0" w:color="auto"/>
          </w:divBdr>
          <w:divsChild>
            <w:div w:id="168720312">
              <w:marLeft w:val="0"/>
              <w:marRight w:val="0"/>
              <w:marTop w:val="30"/>
              <w:marBottom w:val="30"/>
              <w:divBdr>
                <w:top w:val="none" w:sz="0" w:space="0" w:color="auto"/>
                <w:left w:val="none" w:sz="0" w:space="0" w:color="auto"/>
                <w:bottom w:val="none" w:sz="0" w:space="0" w:color="auto"/>
                <w:right w:val="none" w:sz="0" w:space="0" w:color="auto"/>
              </w:divBdr>
              <w:divsChild>
                <w:div w:id="1351105056">
                  <w:marLeft w:val="0"/>
                  <w:marRight w:val="0"/>
                  <w:marTop w:val="0"/>
                  <w:marBottom w:val="0"/>
                  <w:divBdr>
                    <w:top w:val="none" w:sz="0" w:space="0" w:color="auto"/>
                    <w:left w:val="none" w:sz="0" w:space="0" w:color="auto"/>
                    <w:bottom w:val="none" w:sz="0" w:space="0" w:color="auto"/>
                    <w:right w:val="none" w:sz="0" w:space="0" w:color="auto"/>
                  </w:divBdr>
                  <w:divsChild>
                    <w:div w:id="646544718">
                      <w:marLeft w:val="0"/>
                      <w:marRight w:val="0"/>
                      <w:marTop w:val="0"/>
                      <w:marBottom w:val="0"/>
                      <w:divBdr>
                        <w:top w:val="none" w:sz="0" w:space="0" w:color="auto"/>
                        <w:left w:val="none" w:sz="0" w:space="0" w:color="auto"/>
                        <w:bottom w:val="none" w:sz="0" w:space="0" w:color="auto"/>
                        <w:right w:val="none" w:sz="0" w:space="0" w:color="auto"/>
                      </w:divBdr>
                    </w:div>
                  </w:divsChild>
                </w:div>
                <w:div w:id="1324553438">
                  <w:marLeft w:val="0"/>
                  <w:marRight w:val="0"/>
                  <w:marTop w:val="0"/>
                  <w:marBottom w:val="0"/>
                  <w:divBdr>
                    <w:top w:val="none" w:sz="0" w:space="0" w:color="auto"/>
                    <w:left w:val="none" w:sz="0" w:space="0" w:color="auto"/>
                    <w:bottom w:val="none" w:sz="0" w:space="0" w:color="auto"/>
                    <w:right w:val="none" w:sz="0" w:space="0" w:color="auto"/>
                  </w:divBdr>
                  <w:divsChild>
                    <w:div w:id="2032416644">
                      <w:marLeft w:val="0"/>
                      <w:marRight w:val="0"/>
                      <w:marTop w:val="0"/>
                      <w:marBottom w:val="0"/>
                      <w:divBdr>
                        <w:top w:val="none" w:sz="0" w:space="0" w:color="auto"/>
                        <w:left w:val="none" w:sz="0" w:space="0" w:color="auto"/>
                        <w:bottom w:val="none" w:sz="0" w:space="0" w:color="auto"/>
                        <w:right w:val="none" w:sz="0" w:space="0" w:color="auto"/>
                      </w:divBdr>
                    </w:div>
                  </w:divsChild>
                </w:div>
                <w:div w:id="1482111492">
                  <w:marLeft w:val="0"/>
                  <w:marRight w:val="0"/>
                  <w:marTop w:val="0"/>
                  <w:marBottom w:val="0"/>
                  <w:divBdr>
                    <w:top w:val="none" w:sz="0" w:space="0" w:color="auto"/>
                    <w:left w:val="none" w:sz="0" w:space="0" w:color="auto"/>
                    <w:bottom w:val="none" w:sz="0" w:space="0" w:color="auto"/>
                    <w:right w:val="none" w:sz="0" w:space="0" w:color="auto"/>
                  </w:divBdr>
                  <w:divsChild>
                    <w:div w:id="605423338">
                      <w:marLeft w:val="0"/>
                      <w:marRight w:val="0"/>
                      <w:marTop w:val="0"/>
                      <w:marBottom w:val="0"/>
                      <w:divBdr>
                        <w:top w:val="none" w:sz="0" w:space="0" w:color="auto"/>
                        <w:left w:val="none" w:sz="0" w:space="0" w:color="auto"/>
                        <w:bottom w:val="none" w:sz="0" w:space="0" w:color="auto"/>
                        <w:right w:val="none" w:sz="0" w:space="0" w:color="auto"/>
                      </w:divBdr>
                    </w:div>
                  </w:divsChild>
                </w:div>
                <w:div w:id="670716082">
                  <w:marLeft w:val="0"/>
                  <w:marRight w:val="0"/>
                  <w:marTop w:val="0"/>
                  <w:marBottom w:val="0"/>
                  <w:divBdr>
                    <w:top w:val="none" w:sz="0" w:space="0" w:color="auto"/>
                    <w:left w:val="none" w:sz="0" w:space="0" w:color="auto"/>
                    <w:bottom w:val="none" w:sz="0" w:space="0" w:color="auto"/>
                    <w:right w:val="none" w:sz="0" w:space="0" w:color="auto"/>
                  </w:divBdr>
                  <w:divsChild>
                    <w:div w:id="1330787586">
                      <w:marLeft w:val="0"/>
                      <w:marRight w:val="0"/>
                      <w:marTop w:val="0"/>
                      <w:marBottom w:val="0"/>
                      <w:divBdr>
                        <w:top w:val="none" w:sz="0" w:space="0" w:color="auto"/>
                        <w:left w:val="none" w:sz="0" w:space="0" w:color="auto"/>
                        <w:bottom w:val="none" w:sz="0" w:space="0" w:color="auto"/>
                        <w:right w:val="none" w:sz="0" w:space="0" w:color="auto"/>
                      </w:divBdr>
                    </w:div>
                  </w:divsChild>
                </w:div>
                <w:div w:id="2054386549">
                  <w:marLeft w:val="0"/>
                  <w:marRight w:val="0"/>
                  <w:marTop w:val="0"/>
                  <w:marBottom w:val="0"/>
                  <w:divBdr>
                    <w:top w:val="none" w:sz="0" w:space="0" w:color="auto"/>
                    <w:left w:val="none" w:sz="0" w:space="0" w:color="auto"/>
                    <w:bottom w:val="none" w:sz="0" w:space="0" w:color="auto"/>
                    <w:right w:val="none" w:sz="0" w:space="0" w:color="auto"/>
                  </w:divBdr>
                  <w:divsChild>
                    <w:div w:id="1825537366">
                      <w:marLeft w:val="0"/>
                      <w:marRight w:val="0"/>
                      <w:marTop w:val="0"/>
                      <w:marBottom w:val="0"/>
                      <w:divBdr>
                        <w:top w:val="none" w:sz="0" w:space="0" w:color="auto"/>
                        <w:left w:val="none" w:sz="0" w:space="0" w:color="auto"/>
                        <w:bottom w:val="none" w:sz="0" w:space="0" w:color="auto"/>
                        <w:right w:val="none" w:sz="0" w:space="0" w:color="auto"/>
                      </w:divBdr>
                    </w:div>
                  </w:divsChild>
                </w:div>
                <w:div w:id="2005475425">
                  <w:marLeft w:val="0"/>
                  <w:marRight w:val="0"/>
                  <w:marTop w:val="0"/>
                  <w:marBottom w:val="0"/>
                  <w:divBdr>
                    <w:top w:val="none" w:sz="0" w:space="0" w:color="auto"/>
                    <w:left w:val="none" w:sz="0" w:space="0" w:color="auto"/>
                    <w:bottom w:val="none" w:sz="0" w:space="0" w:color="auto"/>
                    <w:right w:val="none" w:sz="0" w:space="0" w:color="auto"/>
                  </w:divBdr>
                  <w:divsChild>
                    <w:div w:id="2092969023">
                      <w:marLeft w:val="0"/>
                      <w:marRight w:val="0"/>
                      <w:marTop w:val="0"/>
                      <w:marBottom w:val="0"/>
                      <w:divBdr>
                        <w:top w:val="none" w:sz="0" w:space="0" w:color="auto"/>
                        <w:left w:val="none" w:sz="0" w:space="0" w:color="auto"/>
                        <w:bottom w:val="none" w:sz="0" w:space="0" w:color="auto"/>
                        <w:right w:val="none" w:sz="0" w:space="0" w:color="auto"/>
                      </w:divBdr>
                    </w:div>
                  </w:divsChild>
                </w:div>
                <w:div w:id="411661113">
                  <w:marLeft w:val="0"/>
                  <w:marRight w:val="0"/>
                  <w:marTop w:val="0"/>
                  <w:marBottom w:val="0"/>
                  <w:divBdr>
                    <w:top w:val="none" w:sz="0" w:space="0" w:color="auto"/>
                    <w:left w:val="none" w:sz="0" w:space="0" w:color="auto"/>
                    <w:bottom w:val="none" w:sz="0" w:space="0" w:color="auto"/>
                    <w:right w:val="none" w:sz="0" w:space="0" w:color="auto"/>
                  </w:divBdr>
                  <w:divsChild>
                    <w:div w:id="870654689">
                      <w:marLeft w:val="0"/>
                      <w:marRight w:val="0"/>
                      <w:marTop w:val="0"/>
                      <w:marBottom w:val="0"/>
                      <w:divBdr>
                        <w:top w:val="none" w:sz="0" w:space="0" w:color="auto"/>
                        <w:left w:val="none" w:sz="0" w:space="0" w:color="auto"/>
                        <w:bottom w:val="none" w:sz="0" w:space="0" w:color="auto"/>
                        <w:right w:val="none" w:sz="0" w:space="0" w:color="auto"/>
                      </w:divBdr>
                    </w:div>
                  </w:divsChild>
                </w:div>
                <w:div w:id="246698610">
                  <w:marLeft w:val="0"/>
                  <w:marRight w:val="0"/>
                  <w:marTop w:val="0"/>
                  <w:marBottom w:val="0"/>
                  <w:divBdr>
                    <w:top w:val="none" w:sz="0" w:space="0" w:color="auto"/>
                    <w:left w:val="none" w:sz="0" w:space="0" w:color="auto"/>
                    <w:bottom w:val="none" w:sz="0" w:space="0" w:color="auto"/>
                    <w:right w:val="none" w:sz="0" w:space="0" w:color="auto"/>
                  </w:divBdr>
                  <w:divsChild>
                    <w:div w:id="31542364">
                      <w:marLeft w:val="0"/>
                      <w:marRight w:val="0"/>
                      <w:marTop w:val="0"/>
                      <w:marBottom w:val="0"/>
                      <w:divBdr>
                        <w:top w:val="none" w:sz="0" w:space="0" w:color="auto"/>
                        <w:left w:val="none" w:sz="0" w:space="0" w:color="auto"/>
                        <w:bottom w:val="none" w:sz="0" w:space="0" w:color="auto"/>
                        <w:right w:val="none" w:sz="0" w:space="0" w:color="auto"/>
                      </w:divBdr>
                    </w:div>
                  </w:divsChild>
                </w:div>
                <w:div w:id="1894462175">
                  <w:marLeft w:val="0"/>
                  <w:marRight w:val="0"/>
                  <w:marTop w:val="0"/>
                  <w:marBottom w:val="0"/>
                  <w:divBdr>
                    <w:top w:val="none" w:sz="0" w:space="0" w:color="auto"/>
                    <w:left w:val="none" w:sz="0" w:space="0" w:color="auto"/>
                    <w:bottom w:val="none" w:sz="0" w:space="0" w:color="auto"/>
                    <w:right w:val="none" w:sz="0" w:space="0" w:color="auto"/>
                  </w:divBdr>
                  <w:divsChild>
                    <w:div w:id="1878856468">
                      <w:marLeft w:val="0"/>
                      <w:marRight w:val="0"/>
                      <w:marTop w:val="0"/>
                      <w:marBottom w:val="0"/>
                      <w:divBdr>
                        <w:top w:val="none" w:sz="0" w:space="0" w:color="auto"/>
                        <w:left w:val="none" w:sz="0" w:space="0" w:color="auto"/>
                        <w:bottom w:val="none" w:sz="0" w:space="0" w:color="auto"/>
                        <w:right w:val="none" w:sz="0" w:space="0" w:color="auto"/>
                      </w:divBdr>
                    </w:div>
                  </w:divsChild>
                </w:div>
                <w:div w:id="1831288486">
                  <w:marLeft w:val="0"/>
                  <w:marRight w:val="0"/>
                  <w:marTop w:val="0"/>
                  <w:marBottom w:val="0"/>
                  <w:divBdr>
                    <w:top w:val="none" w:sz="0" w:space="0" w:color="auto"/>
                    <w:left w:val="none" w:sz="0" w:space="0" w:color="auto"/>
                    <w:bottom w:val="none" w:sz="0" w:space="0" w:color="auto"/>
                    <w:right w:val="none" w:sz="0" w:space="0" w:color="auto"/>
                  </w:divBdr>
                  <w:divsChild>
                    <w:div w:id="910231435">
                      <w:marLeft w:val="0"/>
                      <w:marRight w:val="0"/>
                      <w:marTop w:val="0"/>
                      <w:marBottom w:val="0"/>
                      <w:divBdr>
                        <w:top w:val="none" w:sz="0" w:space="0" w:color="auto"/>
                        <w:left w:val="none" w:sz="0" w:space="0" w:color="auto"/>
                        <w:bottom w:val="none" w:sz="0" w:space="0" w:color="auto"/>
                        <w:right w:val="none" w:sz="0" w:space="0" w:color="auto"/>
                      </w:divBdr>
                    </w:div>
                  </w:divsChild>
                </w:div>
                <w:div w:id="1800761709">
                  <w:marLeft w:val="0"/>
                  <w:marRight w:val="0"/>
                  <w:marTop w:val="0"/>
                  <w:marBottom w:val="0"/>
                  <w:divBdr>
                    <w:top w:val="none" w:sz="0" w:space="0" w:color="auto"/>
                    <w:left w:val="none" w:sz="0" w:space="0" w:color="auto"/>
                    <w:bottom w:val="none" w:sz="0" w:space="0" w:color="auto"/>
                    <w:right w:val="none" w:sz="0" w:space="0" w:color="auto"/>
                  </w:divBdr>
                  <w:divsChild>
                    <w:div w:id="43262664">
                      <w:marLeft w:val="0"/>
                      <w:marRight w:val="0"/>
                      <w:marTop w:val="0"/>
                      <w:marBottom w:val="0"/>
                      <w:divBdr>
                        <w:top w:val="none" w:sz="0" w:space="0" w:color="auto"/>
                        <w:left w:val="none" w:sz="0" w:space="0" w:color="auto"/>
                        <w:bottom w:val="none" w:sz="0" w:space="0" w:color="auto"/>
                        <w:right w:val="none" w:sz="0" w:space="0" w:color="auto"/>
                      </w:divBdr>
                    </w:div>
                  </w:divsChild>
                </w:div>
                <w:div w:id="2085299634">
                  <w:marLeft w:val="0"/>
                  <w:marRight w:val="0"/>
                  <w:marTop w:val="0"/>
                  <w:marBottom w:val="0"/>
                  <w:divBdr>
                    <w:top w:val="none" w:sz="0" w:space="0" w:color="auto"/>
                    <w:left w:val="none" w:sz="0" w:space="0" w:color="auto"/>
                    <w:bottom w:val="none" w:sz="0" w:space="0" w:color="auto"/>
                    <w:right w:val="none" w:sz="0" w:space="0" w:color="auto"/>
                  </w:divBdr>
                  <w:divsChild>
                    <w:div w:id="10604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128941">
          <w:marLeft w:val="0"/>
          <w:marRight w:val="0"/>
          <w:marTop w:val="0"/>
          <w:marBottom w:val="0"/>
          <w:divBdr>
            <w:top w:val="none" w:sz="0" w:space="0" w:color="auto"/>
            <w:left w:val="none" w:sz="0" w:space="0" w:color="auto"/>
            <w:bottom w:val="none" w:sz="0" w:space="0" w:color="auto"/>
            <w:right w:val="none" w:sz="0" w:space="0" w:color="auto"/>
          </w:divBdr>
        </w:div>
        <w:div w:id="1752309701">
          <w:marLeft w:val="0"/>
          <w:marRight w:val="0"/>
          <w:marTop w:val="0"/>
          <w:marBottom w:val="0"/>
          <w:divBdr>
            <w:top w:val="none" w:sz="0" w:space="0" w:color="auto"/>
            <w:left w:val="none" w:sz="0" w:space="0" w:color="auto"/>
            <w:bottom w:val="none" w:sz="0" w:space="0" w:color="auto"/>
            <w:right w:val="none" w:sz="0" w:space="0" w:color="auto"/>
          </w:divBdr>
        </w:div>
        <w:div w:id="1815101772">
          <w:marLeft w:val="0"/>
          <w:marRight w:val="0"/>
          <w:marTop w:val="0"/>
          <w:marBottom w:val="0"/>
          <w:divBdr>
            <w:top w:val="none" w:sz="0" w:space="0" w:color="auto"/>
            <w:left w:val="none" w:sz="0" w:space="0" w:color="auto"/>
            <w:bottom w:val="none" w:sz="0" w:space="0" w:color="auto"/>
            <w:right w:val="none" w:sz="0" w:space="0" w:color="auto"/>
          </w:divBdr>
          <w:divsChild>
            <w:div w:id="135143392">
              <w:marLeft w:val="0"/>
              <w:marRight w:val="0"/>
              <w:marTop w:val="30"/>
              <w:marBottom w:val="30"/>
              <w:divBdr>
                <w:top w:val="none" w:sz="0" w:space="0" w:color="auto"/>
                <w:left w:val="none" w:sz="0" w:space="0" w:color="auto"/>
                <w:bottom w:val="none" w:sz="0" w:space="0" w:color="auto"/>
                <w:right w:val="none" w:sz="0" w:space="0" w:color="auto"/>
              </w:divBdr>
              <w:divsChild>
                <w:div w:id="865825247">
                  <w:marLeft w:val="0"/>
                  <w:marRight w:val="0"/>
                  <w:marTop w:val="0"/>
                  <w:marBottom w:val="0"/>
                  <w:divBdr>
                    <w:top w:val="none" w:sz="0" w:space="0" w:color="auto"/>
                    <w:left w:val="none" w:sz="0" w:space="0" w:color="auto"/>
                    <w:bottom w:val="none" w:sz="0" w:space="0" w:color="auto"/>
                    <w:right w:val="none" w:sz="0" w:space="0" w:color="auto"/>
                  </w:divBdr>
                  <w:divsChild>
                    <w:div w:id="1548762745">
                      <w:marLeft w:val="0"/>
                      <w:marRight w:val="0"/>
                      <w:marTop w:val="0"/>
                      <w:marBottom w:val="0"/>
                      <w:divBdr>
                        <w:top w:val="none" w:sz="0" w:space="0" w:color="auto"/>
                        <w:left w:val="none" w:sz="0" w:space="0" w:color="auto"/>
                        <w:bottom w:val="none" w:sz="0" w:space="0" w:color="auto"/>
                        <w:right w:val="none" w:sz="0" w:space="0" w:color="auto"/>
                      </w:divBdr>
                    </w:div>
                  </w:divsChild>
                </w:div>
                <w:div w:id="160971325">
                  <w:marLeft w:val="0"/>
                  <w:marRight w:val="0"/>
                  <w:marTop w:val="0"/>
                  <w:marBottom w:val="0"/>
                  <w:divBdr>
                    <w:top w:val="none" w:sz="0" w:space="0" w:color="auto"/>
                    <w:left w:val="none" w:sz="0" w:space="0" w:color="auto"/>
                    <w:bottom w:val="none" w:sz="0" w:space="0" w:color="auto"/>
                    <w:right w:val="none" w:sz="0" w:space="0" w:color="auto"/>
                  </w:divBdr>
                  <w:divsChild>
                    <w:div w:id="316306520">
                      <w:marLeft w:val="0"/>
                      <w:marRight w:val="0"/>
                      <w:marTop w:val="0"/>
                      <w:marBottom w:val="0"/>
                      <w:divBdr>
                        <w:top w:val="none" w:sz="0" w:space="0" w:color="auto"/>
                        <w:left w:val="none" w:sz="0" w:space="0" w:color="auto"/>
                        <w:bottom w:val="none" w:sz="0" w:space="0" w:color="auto"/>
                        <w:right w:val="none" w:sz="0" w:space="0" w:color="auto"/>
                      </w:divBdr>
                    </w:div>
                  </w:divsChild>
                </w:div>
                <w:div w:id="1285381222">
                  <w:marLeft w:val="0"/>
                  <w:marRight w:val="0"/>
                  <w:marTop w:val="0"/>
                  <w:marBottom w:val="0"/>
                  <w:divBdr>
                    <w:top w:val="none" w:sz="0" w:space="0" w:color="auto"/>
                    <w:left w:val="none" w:sz="0" w:space="0" w:color="auto"/>
                    <w:bottom w:val="none" w:sz="0" w:space="0" w:color="auto"/>
                    <w:right w:val="none" w:sz="0" w:space="0" w:color="auto"/>
                  </w:divBdr>
                  <w:divsChild>
                    <w:div w:id="1644920428">
                      <w:marLeft w:val="0"/>
                      <w:marRight w:val="0"/>
                      <w:marTop w:val="0"/>
                      <w:marBottom w:val="0"/>
                      <w:divBdr>
                        <w:top w:val="none" w:sz="0" w:space="0" w:color="auto"/>
                        <w:left w:val="none" w:sz="0" w:space="0" w:color="auto"/>
                        <w:bottom w:val="none" w:sz="0" w:space="0" w:color="auto"/>
                        <w:right w:val="none" w:sz="0" w:space="0" w:color="auto"/>
                      </w:divBdr>
                    </w:div>
                    <w:div w:id="808937524">
                      <w:marLeft w:val="0"/>
                      <w:marRight w:val="0"/>
                      <w:marTop w:val="0"/>
                      <w:marBottom w:val="0"/>
                      <w:divBdr>
                        <w:top w:val="none" w:sz="0" w:space="0" w:color="auto"/>
                        <w:left w:val="none" w:sz="0" w:space="0" w:color="auto"/>
                        <w:bottom w:val="none" w:sz="0" w:space="0" w:color="auto"/>
                        <w:right w:val="none" w:sz="0" w:space="0" w:color="auto"/>
                      </w:divBdr>
                    </w:div>
                  </w:divsChild>
                </w:div>
                <w:div w:id="619606685">
                  <w:marLeft w:val="0"/>
                  <w:marRight w:val="0"/>
                  <w:marTop w:val="0"/>
                  <w:marBottom w:val="0"/>
                  <w:divBdr>
                    <w:top w:val="none" w:sz="0" w:space="0" w:color="auto"/>
                    <w:left w:val="none" w:sz="0" w:space="0" w:color="auto"/>
                    <w:bottom w:val="none" w:sz="0" w:space="0" w:color="auto"/>
                    <w:right w:val="none" w:sz="0" w:space="0" w:color="auto"/>
                  </w:divBdr>
                  <w:divsChild>
                    <w:div w:id="1574850515">
                      <w:marLeft w:val="0"/>
                      <w:marRight w:val="0"/>
                      <w:marTop w:val="0"/>
                      <w:marBottom w:val="0"/>
                      <w:divBdr>
                        <w:top w:val="none" w:sz="0" w:space="0" w:color="auto"/>
                        <w:left w:val="none" w:sz="0" w:space="0" w:color="auto"/>
                        <w:bottom w:val="none" w:sz="0" w:space="0" w:color="auto"/>
                        <w:right w:val="none" w:sz="0" w:space="0" w:color="auto"/>
                      </w:divBdr>
                    </w:div>
                    <w:div w:id="27684717">
                      <w:marLeft w:val="0"/>
                      <w:marRight w:val="0"/>
                      <w:marTop w:val="0"/>
                      <w:marBottom w:val="0"/>
                      <w:divBdr>
                        <w:top w:val="none" w:sz="0" w:space="0" w:color="auto"/>
                        <w:left w:val="none" w:sz="0" w:space="0" w:color="auto"/>
                        <w:bottom w:val="none" w:sz="0" w:space="0" w:color="auto"/>
                        <w:right w:val="none" w:sz="0" w:space="0" w:color="auto"/>
                      </w:divBdr>
                    </w:div>
                    <w:div w:id="1078944520">
                      <w:marLeft w:val="0"/>
                      <w:marRight w:val="0"/>
                      <w:marTop w:val="0"/>
                      <w:marBottom w:val="0"/>
                      <w:divBdr>
                        <w:top w:val="none" w:sz="0" w:space="0" w:color="auto"/>
                        <w:left w:val="none" w:sz="0" w:space="0" w:color="auto"/>
                        <w:bottom w:val="none" w:sz="0" w:space="0" w:color="auto"/>
                        <w:right w:val="none" w:sz="0" w:space="0" w:color="auto"/>
                      </w:divBdr>
                    </w:div>
                    <w:div w:id="1183743011">
                      <w:marLeft w:val="0"/>
                      <w:marRight w:val="0"/>
                      <w:marTop w:val="0"/>
                      <w:marBottom w:val="0"/>
                      <w:divBdr>
                        <w:top w:val="none" w:sz="0" w:space="0" w:color="auto"/>
                        <w:left w:val="none" w:sz="0" w:space="0" w:color="auto"/>
                        <w:bottom w:val="none" w:sz="0" w:space="0" w:color="auto"/>
                        <w:right w:val="none" w:sz="0" w:space="0" w:color="auto"/>
                      </w:divBdr>
                    </w:div>
                    <w:div w:id="1770810162">
                      <w:marLeft w:val="0"/>
                      <w:marRight w:val="0"/>
                      <w:marTop w:val="0"/>
                      <w:marBottom w:val="0"/>
                      <w:divBdr>
                        <w:top w:val="none" w:sz="0" w:space="0" w:color="auto"/>
                        <w:left w:val="none" w:sz="0" w:space="0" w:color="auto"/>
                        <w:bottom w:val="none" w:sz="0" w:space="0" w:color="auto"/>
                        <w:right w:val="none" w:sz="0" w:space="0" w:color="auto"/>
                      </w:divBdr>
                    </w:div>
                    <w:div w:id="385908150">
                      <w:marLeft w:val="0"/>
                      <w:marRight w:val="0"/>
                      <w:marTop w:val="0"/>
                      <w:marBottom w:val="0"/>
                      <w:divBdr>
                        <w:top w:val="none" w:sz="0" w:space="0" w:color="auto"/>
                        <w:left w:val="none" w:sz="0" w:space="0" w:color="auto"/>
                        <w:bottom w:val="none" w:sz="0" w:space="0" w:color="auto"/>
                        <w:right w:val="none" w:sz="0" w:space="0" w:color="auto"/>
                      </w:divBdr>
                    </w:div>
                    <w:div w:id="1453280872">
                      <w:marLeft w:val="0"/>
                      <w:marRight w:val="0"/>
                      <w:marTop w:val="0"/>
                      <w:marBottom w:val="0"/>
                      <w:divBdr>
                        <w:top w:val="none" w:sz="0" w:space="0" w:color="auto"/>
                        <w:left w:val="none" w:sz="0" w:space="0" w:color="auto"/>
                        <w:bottom w:val="none" w:sz="0" w:space="0" w:color="auto"/>
                        <w:right w:val="none" w:sz="0" w:space="0" w:color="auto"/>
                      </w:divBdr>
                    </w:div>
                    <w:div w:id="2103720209">
                      <w:marLeft w:val="0"/>
                      <w:marRight w:val="0"/>
                      <w:marTop w:val="0"/>
                      <w:marBottom w:val="0"/>
                      <w:divBdr>
                        <w:top w:val="none" w:sz="0" w:space="0" w:color="auto"/>
                        <w:left w:val="none" w:sz="0" w:space="0" w:color="auto"/>
                        <w:bottom w:val="none" w:sz="0" w:space="0" w:color="auto"/>
                        <w:right w:val="none" w:sz="0" w:space="0" w:color="auto"/>
                      </w:divBdr>
                    </w:div>
                    <w:div w:id="1816332201">
                      <w:marLeft w:val="0"/>
                      <w:marRight w:val="0"/>
                      <w:marTop w:val="0"/>
                      <w:marBottom w:val="0"/>
                      <w:divBdr>
                        <w:top w:val="none" w:sz="0" w:space="0" w:color="auto"/>
                        <w:left w:val="none" w:sz="0" w:space="0" w:color="auto"/>
                        <w:bottom w:val="none" w:sz="0" w:space="0" w:color="auto"/>
                        <w:right w:val="none" w:sz="0" w:space="0" w:color="auto"/>
                      </w:divBdr>
                    </w:div>
                    <w:div w:id="1992631861">
                      <w:marLeft w:val="0"/>
                      <w:marRight w:val="0"/>
                      <w:marTop w:val="0"/>
                      <w:marBottom w:val="0"/>
                      <w:divBdr>
                        <w:top w:val="none" w:sz="0" w:space="0" w:color="auto"/>
                        <w:left w:val="none" w:sz="0" w:space="0" w:color="auto"/>
                        <w:bottom w:val="none" w:sz="0" w:space="0" w:color="auto"/>
                        <w:right w:val="none" w:sz="0" w:space="0" w:color="auto"/>
                      </w:divBdr>
                    </w:div>
                    <w:div w:id="1604144350">
                      <w:marLeft w:val="0"/>
                      <w:marRight w:val="0"/>
                      <w:marTop w:val="0"/>
                      <w:marBottom w:val="0"/>
                      <w:divBdr>
                        <w:top w:val="none" w:sz="0" w:space="0" w:color="auto"/>
                        <w:left w:val="none" w:sz="0" w:space="0" w:color="auto"/>
                        <w:bottom w:val="none" w:sz="0" w:space="0" w:color="auto"/>
                        <w:right w:val="none" w:sz="0" w:space="0" w:color="auto"/>
                      </w:divBdr>
                    </w:div>
                    <w:div w:id="1879244903">
                      <w:marLeft w:val="0"/>
                      <w:marRight w:val="0"/>
                      <w:marTop w:val="0"/>
                      <w:marBottom w:val="0"/>
                      <w:divBdr>
                        <w:top w:val="none" w:sz="0" w:space="0" w:color="auto"/>
                        <w:left w:val="none" w:sz="0" w:space="0" w:color="auto"/>
                        <w:bottom w:val="none" w:sz="0" w:space="0" w:color="auto"/>
                        <w:right w:val="none" w:sz="0" w:space="0" w:color="auto"/>
                      </w:divBdr>
                    </w:div>
                    <w:div w:id="1717967479">
                      <w:marLeft w:val="0"/>
                      <w:marRight w:val="0"/>
                      <w:marTop w:val="0"/>
                      <w:marBottom w:val="0"/>
                      <w:divBdr>
                        <w:top w:val="none" w:sz="0" w:space="0" w:color="auto"/>
                        <w:left w:val="none" w:sz="0" w:space="0" w:color="auto"/>
                        <w:bottom w:val="none" w:sz="0" w:space="0" w:color="auto"/>
                        <w:right w:val="none" w:sz="0" w:space="0" w:color="auto"/>
                      </w:divBdr>
                    </w:div>
                    <w:div w:id="1415780583">
                      <w:marLeft w:val="0"/>
                      <w:marRight w:val="0"/>
                      <w:marTop w:val="0"/>
                      <w:marBottom w:val="0"/>
                      <w:divBdr>
                        <w:top w:val="none" w:sz="0" w:space="0" w:color="auto"/>
                        <w:left w:val="none" w:sz="0" w:space="0" w:color="auto"/>
                        <w:bottom w:val="none" w:sz="0" w:space="0" w:color="auto"/>
                        <w:right w:val="none" w:sz="0" w:space="0" w:color="auto"/>
                      </w:divBdr>
                    </w:div>
                    <w:div w:id="1968387420">
                      <w:marLeft w:val="0"/>
                      <w:marRight w:val="0"/>
                      <w:marTop w:val="0"/>
                      <w:marBottom w:val="0"/>
                      <w:divBdr>
                        <w:top w:val="none" w:sz="0" w:space="0" w:color="auto"/>
                        <w:left w:val="none" w:sz="0" w:space="0" w:color="auto"/>
                        <w:bottom w:val="none" w:sz="0" w:space="0" w:color="auto"/>
                        <w:right w:val="none" w:sz="0" w:space="0" w:color="auto"/>
                      </w:divBdr>
                    </w:div>
                    <w:div w:id="484786188">
                      <w:marLeft w:val="0"/>
                      <w:marRight w:val="0"/>
                      <w:marTop w:val="0"/>
                      <w:marBottom w:val="0"/>
                      <w:divBdr>
                        <w:top w:val="none" w:sz="0" w:space="0" w:color="auto"/>
                        <w:left w:val="none" w:sz="0" w:space="0" w:color="auto"/>
                        <w:bottom w:val="none" w:sz="0" w:space="0" w:color="auto"/>
                        <w:right w:val="none" w:sz="0" w:space="0" w:color="auto"/>
                      </w:divBdr>
                    </w:div>
                    <w:div w:id="730469548">
                      <w:marLeft w:val="0"/>
                      <w:marRight w:val="0"/>
                      <w:marTop w:val="0"/>
                      <w:marBottom w:val="0"/>
                      <w:divBdr>
                        <w:top w:val="none" w:sz="0" w:space="0" w:color="auto"/>
                        <w:left w:val="none" w:sz="0" w:space="0" w:color="auto"/>
                        <w:bottom w:val="none" w:sz="0" w:space="0" w:color="auto"/>
                        <w:right w:val="none" w:sz="0" w:space="0" w:color="auto"/>
                      </w:divBdr>
                    </w:div>
                  </w:divsChild>
                </w:div>
                <w:div w:id="1477338010">
                  <w:marLeft w:val="0"/>
                  <w:marRight w:val="0"/>
                  <w:marTop w:val="0"/>
                  <w:marBottom w:val="0"/>
                  <w:divBdr>
                    <w:top w:val="none" w:sz="0" w:space="0" w:color="auto"/>
                    <w:left w:val="none" w:sz="0" w:space="0" w:color="auto"/>
                    <w:bottom w:val="none" w:sz="0" w:space="0" w:color="auto"/>
                    <w:right w:val="none" w:sz="0" w:space="0" w:color="auto"/>
                  </w:divBdr>
                  <w:divsChild>
                    <w:div w:id="532767091">
                      <w:marLeft w:val="0"/>
                      <w:marRight w:val="0"/>
                      <w:marTop w:val="0"/>
                      <w:marBottom w:val="0"/>
                      <w:divBdr>
                        <w:top w:val="none" w:sz="0" w:space="0" w:color="auto"/>
                        <w:left w:val="none" w:sz="0" w:space="0" w:color="auto"/>
                        <w:bottom w:val="none" w:sz="0" w:space="0" w:color="auto"/>
                        <w:right w:val="none" w:sz="0" w:space="0" w:color="auto"/>
                      </w:divBdr>
                    </w:div>
                    <w:div w:id="608781456">
                      <w:marLeft w:val="0"/>
                      <w:marRight w:val="0"/>
                      <w:marTop w:val="0"/>
                      <w:marBottom w:val="0"/>
                      <w:divBdr>
                        <w:top w:val="none" w:sz="0" w:space="0" w:color="auto"/>
                        <w:left w:val="none" w:sz="0" w:space="0" w:color="auto"/>
                        <w:bottom w:val="none" w:sz="0" w:space="0" w:color="auto"/>
                        <w:right w:val="none" w:sz="0" w:space="0" w:color="auto"/>
                      </w:divBdr>
                    </w:div>
                  </w:divsChild>
                </w:div>
                <w:div w:id="504906849">
                  <w:marLeft w:val="0"/>
                  <w:marRight w:val="0"/>
                  <w:marTop w:val="0"/>
                  <w:marBottom w:val="0"/>
                  <w:divBdr>
                    <w:top w:val="none" w:sz="0" w:space="0" w:color="auto"/>
                    <w:left w:val="none" w:sz="0" w:space="0" w:color="auto"/>
                    <w:bottom w:val="none" w:sz="0" w:space="0" w:color="auto"/>
                    <w:right w:val="none" w:sz="0" w:space="0" w:color="auto"/>
                  </w:divBdr>
                  <w:divsChild>
                    <w:div w:id="636759612">
                      <w:marLeft w:val="0"/>
                      <w:marRight w:val="0"/>
                      <w:marTop w:val="0"/>
                      <w:marBottom w:val="0"/>
                      <w:divBdr>
                        <w:top w:val="none" w:sz="0" w:space="0" w:color="auto"/>
                        <w:left w:val="none" w:sz="0" w:space="0" w:color="auto"/>
                        <w:bottom w:val="none" w:sz="0" w:space="0" w:color="auto"/>
                        <w:right w:val="none" w:sz="0" w:space="0" w:color="auto"/>
                      </w:divBdr>
                    </w:div>
                    <w:div w:id="1119834051">
                      <w:marLeft w:val="0"/>
                      <w:marRight w:val="0"/>
                      <w:marTop w:val="0"/>
                      <w:marBottom w:val="0"/>
                      <w:divBdr>
                        <w:top w:val="none" w:sz="0" w:space="0" w:color="auto"/>
                        <w:left w:val="none" w:sz="0" w:space="0" w:color="auto"/>
                        <w:bottom w:val="none" w:sz="0" w:space="0" w:color="auto"/>
                        <w:right w:val="none" w:sz="0" w:space="0" w:color="auto"/>
                      </w:divBdr>
                    </w:div>
                    <w:div w:id="206993468">
                      <w:marLeft w:val="0"/>
                      <w:marRight w:val="0"/>
                      <w:marTop w:val="0"/>
                      <w:marBottom w:val="0"/>
                      <w:divBdr>
                        <w:top w:val="none" w:sz="0" w:space="0" w:color="auto"/>
                        <w:left w:val="none" w:sz="0" w:space="0" w:color="auto"/>
                        <w:bottom w:val="none" w:sz="0" w:space="0" w:color="auto"/>
                        <w:right w:val="none" w:sz="0" w:space="0" w:color="auto"/>
                      </w:divBdr>
                    </w:div>
                    <w:div w:id="1207720997">
                      <w:marLeft w:val="0"/>
                      <w:marRight w:val="0"/>
                      <w:marTop w:val="0"/>
                      <w:marBottom w:val="0"/>
                      <w:divBdr>
                        <w:top w:val="none" w:sz="0" w:space="0" w:color="auto"/>
                        <w:left w:val="none" w:sz="0" w:space="0" w:color="auto"/>
                        <w:bottom w:val="none" w:sz="0" w:space="0" w:color="auto"/>
                        <w:right w:val="none" w:sz="0" w:space="0" w:color="auto"/>
                      </w:divBdr>
                    </w:div>
                    <w:div w:id="563832727">
                      <w:marLeft w:val="0"/>
                      <w:marRight w:val="0"/>
                      <w:marTop w:val="0"/>
                      <w:marBottom w:val="0"/>
                      <w:divBdr>
                        <w:top w:val="none" w:sz="0" w:space="0" w:color="auto"/>
                        <w:left w:val="none" w:sz="0" w:space="0" w:color="auto"/>
                        <w:bottom w:val="none" w:sz="0" w:space="0" w:color="auto"/>
                        <w:right w:val="none" w:sz="0" w:space="0" w:color="auto"/>
                      </w:divBdr>
                    </w:div>
                    <w:div w:id="914511333">
                      <w:marLeft w:val="0"/>
                      <w:marRight w:val="0"/>
                      <w:marTop w:val="0"/>
                      <w:marBottom w:val="0"/>
                      <w:divBdr>
                        <w:top w:val="none" w:sz="0" w:space="0" w:color="auto"/>
                        <w:left w:val="none" w:sz="0" w:space="0" w:color="auto"/>
                        <w:bottom w:val="none" w:sz="0" w:space="0" w:color="auto"/>
                        <w:right w:val="none" w:sz="0" w:space="0" w:color="auto"/>
                      </w:divBdr>
                    </w:div>
                    <w:div w:id="1199397199">
                      <w:marLeft w:val="0"/>
                      <w:marRight w:val="0"/>
                      <w:marTop w:val="0"/>
                      <w:marBottom w:val="0"/>
                      <w:divBdr>
                        <w:top w:val="none" w:sz="0" w:space="0" w:color="auto"/>
                        <w:left w:val="none" w:sz="0" w:space="0" w:color="auto"/>
                        <w:bottom w:val="none" w:sz="0" w:space="0" w:color="auto"/>
                        <w:right w:val="none" w:sz="0" w:space="0" w:color="auto"/>
                      </w:divBdr>
                    </w:div>
                    <w:div w:id="1583564479">
                      <w:marLeft w:val="0"/>
                      <w:marRight w:val="0"/>
                      <w:marTop w:val="0"/>
                      <w:marBottom w:val="0"/>
                      <w:divBdr>
                        <w:top w:val="none" w:sz="0" w:space="0" w:color="auto"/>
                        <w:left w:val="none" w:sz="0" w:space="0" w:color="auto"/>
                        <w:bottom w:val="none" w:sz="0" w:space="0" w:color="auto"/>
                        <w:right w:val="none" w:sz="0" w:space="0" w:color="auto"/>
                      </w:divBdr>
                    </w:div>
                    <w:div w:id="898980297">
                      <w:marLeft w:val="0"/>
                      <w:marRight w:val="0"/>
                      <w:marTop w:val="0"/>
                      <w:marBottom w:val="0"/>
                      <w:divBdr>
                        <w:top w:val="none" w:sz="0" w:space="0" w:color="auto"/>
                        <w:left w:val="none" w:sz="0" w:space="0" w:color="auto"/>
                        <w:bottom w:val="none" w:sz="0" w:space="0" w:color="auto"/>
                        <w:right w:val="none" w:sz="0" w:space="0" w:color="auto"/>
                      </w:divBdr>
                    </w:div>
                  </w:divsChild>
                </w:div>
                <w:div w:id="529338807">
                  <w:marLeft w:val="0"/>
                  <w:marRight w:val="0"/>
                  <w:marTop w:val="0"/>
                  <w:marBottom w:val="0"/>
                  <w:divBdr>
                    <w:top w:val="none" w:sz="0" w:space="0" w:color="auto"/>
                    <w:left w:val="none" w:sz="0" w:space="0" w:color="auto"/>
                    <w:bottom w:val="none" w:sz="0" w:space="0" w:color="auto"/>
                    <w:right w:val="none" w:sz="0" w:space="0" w:color="auto"/>
                  </w:divBdr>
                  <w:divsChild>
                    <w:div w:id="1412237611">
                      <w:marLeft w:val="0"/>
                      <w:marRight w:val="0"/>
                      <w:marTop w:val="0"/>
                      <w:marBottom w:val="0"/>
                      <w:divBdr>
                        <w:top w:val="none" w:sz="0" w:space="0" w:color="auto"/>
                        <w:left w:val="none" w:sz="0" w:space="0" w:color="auto"/>
                        <w:bottom w:val="none" w:sz="0" w:space="0" w:color="auto"/>
                        <w:right w:val="none" w:sz="0" w:space="0" w:color="auto"/>
                      </w:divBdr>
                    </w:div>
                    <w:div w:id="882182312">
                      <w:marLeft w:val="0"/>
                      <w:marRight w:val="0"/>
                      <w:marTop w:val="0"/>
                      <w:marBottom w:val="0"/>
                      <w:divBdr>
                        <w:top w:val="none" w:sz="0" w:space="0" w:color="auto"/>
                        <w:left w:val="none" w:sz="0" w:space="0" w:color="auto"/>
                        <w:bottom w:val="none" w:sz="0" w:space="0" w:color="auto"/>
                        <w:right w:val="none" w:sz="0" w:space="0" w:color="auto"/>
                      </w:divBdr>
                    </w:div>
                  </w:divsChild>
                </w:div>
                <w:div w:id="567156634">
                  <w:marLeft w:val="0"/>
                  <w:marRight w:val="0"/>
                  <w:marTop w:val="0"/>
                  <w:marBottom w:val="0"/>
                  <w:divBdr>
                    <w:top w:val="none" w:sz="0" w:space="0" w:color="auto"/>
                    <w:left w:val="none" w:sz="0" w:space="0" w:color="auto"/>
                    <w:bottom w:val="none" w:sz="0" w:space="0" w:color="auto"/>
                    <w:right w:val="none" w:sz="0" w:space="0" w:color="auto"/>
                  </w:divBdr>
                  <w:divsChild>
                    <w:div w:id="765661487">
                      <w:marLeft w:val="0"/>
                      <w:marRight w:val="0"/>
                      <w:marTop w:val="0"/>
                      <w:marBottom w:val="0"/>
                      <w:divBdr>
                        <w:top w:val="none" w:sz="0" w:space="0" w:color="auto"/>
                        <w:left w:val="none" w:sz="0" w:space="0" w:color="auto"/>
                        <w:bottom w:val="none" w:sz="0" w:space="0" w:color="auto"/>
                        <w:right w:val="none" w:sz="0" w:space="0" w:color="auto"/>
                      </w:divBdr>
                    </w:div>
                    <w:div w:id="888610065">
                      <w:marLeft w:val="0"/>
                      <w:marRight w:val="0"/>
                      <w:marTop w:val="0"/>
                      <w:marBottom w:val="0"/>
                      <w:divBdr>
                        <w:top w:val="none" w:sz="0" w:space="0" w:color="auto"/>
                        <w:left w:val="none" w:sz="0" w:space="0" w:color="auto"/>
                        <w:bottom w:val="none" w:sz="0" w:space="0" w:color="auto"/>
                        <w:right w:val="none" w:sz="0" w:space="0" w:color="auto"/>
                      </w:divBdr>
                    </w:div>
                    <w:div w:id="786657380">
                      <w:marLeft w:val="0"/>
                      <w:marRight w:val="0"/>
                      <w:marTop w:val="0"/>
                      <w:marBottom w:val="0"/>
                      <w:divBdr>
                        <w:top w:val="none" w:sz="0" w:space="0" w:color="auto"/>
                        <w:left w:val="none" w:sz="0" w:space="0" w:color="auto"/>
                        <w:bottom w:val="none" w:sz="0" w:space="0" w:color="auto"/>
                        <w:right w:val="none" w:sz="0" w:space="0" w:color="auto"/>
                      </w:divBdr>
                    </w:div>
                    <w:div w:id="1387413988">
                      <w:marLeft w:val="0"/>
                      <w:marRight w:val="0"/>
                      <w:marTop w:val="0"/>
                      <w:marBottom w:val="0"/>
                      <w:divBdr>
                        <w:top w:val="none" w:sz="0" w:space="0" w:color="auto"/>
                        <w:left w:val="none" w:sz="0" w:space="0" w:color="auto"/>
                        <w:bottom w:val="none" w:sz="0" w:space="0" w:color="auto"/>
                        <w:right w:val="none" w:sz="0" w:space="0" w:color="auto"/>
                      </w:divBdr>
                    </w:div>
                    <w:div w:id="1570387786">
                      <w:marLeft w:val="0"/>
                      <w:marRight w:val="0"/>
                      <w:marTop w:val="0"/>
                      <w:marBottom w:val="0"/>
                      <w:divBdr>
                        <w:top w:val="none" w:sz="0" w:space="0" w:color="auto"/>
                        <w:left w:val="none" w:sz="0" w:space="0" w:color="auto"/>
                        <w:bottom w:val="none" w:sz="0" w:space="0" w:color="auto"/>
                        <w:right w:val="none" w:sz="0" w:space="0" w:color="auto"/>
                      </w:divBdr>
                    </w:div>
                  </w:divsChild>
                </w:div>
                <w:div w:id="815531923">
                  <w:marLeft w:val="0"/>
                  <w:marRight w:val="0"/>
                  <w:marTop w:val="0"/>
                  <w:marBottom w:val="0"/>
                  <w:divBdr>
                    <w:top w:val="none" w:sz="0" w:space="0" w:color="auto"/>
                    <w:left w:val="none" w:sz="0" w:space="0" w:color="auto"/>
                    <w:bottom w:val="none" w:sz="0" w:space="0" w:color="auto"/>
                    <w:right w:val="none" w:sz="0" w:space="0" w:color="auto"/>
                  </w:divBdr>
                  <w:divsChild>
                    <w:div w:id="1923221193">
                      <w:marLeft w:val="0"/>
                      <w:marRight w:val="0"/>
                      <w:marTop w:val="0"/>
                      <w:marBottom w:val="0"/>
                      <w:divBdr>
                        <w:top w:val="none" w:sz="0" w:space="0" w:color="auto"/>
                        <w:left w:val="none" w:sz="0" w:space="0" w:color="auto"/>
                        <w:bottom w:val="none" w:sz="0" w:space="0" w:color="auto"/>
                        <w:right w:val="none" w:sz="0" w:space="0" w:color="auto"/>
                      </w:divBdr>
                    </w:div>
                    <w:div w:id="1264264072">
                      <w:marLeft w:val="0"/>
                      <w:marRight w:val="0"/>
                      <w:marTop w:val="0"/>
                      <w:marBottom w:val="0"/>
                      <w:divBdr>
                        <w:top w:val="none" w:sz="0" w:space="0" w:color="auto"/>
                        <w:left w:val="none" w:sz="0" w:space="0" w:color="auto"/>
                        <w:bottom w:val="none" w:sz="0" w:space="0" w:color="auto"/>
                        <w:right w:val="none" w:sz="0" w:space="0" w:color="auto"/>
                      </w:divBdr>
                    </w:div>
                  </w:divsChild>
                </w:div>
                <w:div w:id="1769887775">
                  <w:marLeft w:val="0"/>
                  <w:marRight w:val="0"/>
                  <w:marTop w:val="0"/>
                  <w:marBottom w:val="0"/>
                  <w:divBdr>
                    <w:top w:val="none" w:sz="0" w:space="0" w:color="auto"/>
                    <w:left w:val="none" w:sz="0" w:space="0" w:color="auto"/>
                    <w:bottom w:val="none" w:sz="0" w:space="0" w:color="auto"/>
                    <w:right w:val="none" w:sz="0" w:space="0" w:color="auto"/>
                  </w:divBdr>
                  <w:divsChild>
                    <w:div w:id="511840742">
                      <w:marLeft w:val="0"/>
                      <w:marRight w:val="0"/>
                      <w:marTop w:val="0"/>
                      <w:marBottom w:val="0"/>
                      <w:divBdr>
                        <w:top w:val="none" w:sz="0" w:space="0" w:color="auto"/>
                        <w:left w:val="none" w:sz="0" w:space="0" w:color="auto"/>
                        <w:bottom w:val="none" w:sz="0" w:space="0" w:color="auto"/>
                        <w:right w:val="none" w:sz="0" w:space="0" w:color="auto"/>
                      </w:divBdr>
                    </w:div>
                    <w:div w:id="1098133034">
                      <w:marLeft w:val="0"/>
                      <w:marRight w:val="0"/>
                      <w:marTop w:val="0"/>
                      <w:marBottom w:val="0"/>
                      <w:divBdr>
                        <w:top w:val="none" w:sz="0" w:space="0" w:color="auto"/>
                        <w:left w:val="none" w:sz="0" w:space="0" w:color="auto"/>
                        <w:bottom w:val="none" w:sz="0" w:space="0" w:color="auto"/>
                        <w:right w:val="none" w:sz="0" w:space="0" w:color="auto"/>
                      </w:divBdr>
                    </w:div>
                    <w:div w:id="358093774">
                      <w:marLeft w:val="0"/>
                      <w:marRight w:val="0"/>
                      <w:marTop w:val="0"/>
                      <w:marBottom w:val="0"/>
                      <w:divBdr>
                        <w:top w:val="none" w:sz="0" w:space="0" w:color="auto"/>
                        <w:left w:val="none" w:sz="0" w:space="0" w:color="auto"/>
                        <w:bottom w:val="none" w:sz="0" w:space="0" w:color="auto"/>
                        <w:right w:val="none" w:sz="0" w:space="0" w:color="auto"/>
                      </w:divBdr>
                    </w:div>
                    <w:div w:id="1318222426">
                      <w:marLeft w:val="0"/>
                      <w:marRight w:val="0"/>
                      <w:marTop w:val="0"/>
                      <w:marBottom w:val="0"/>
                      <w:divBdr>
                        <w:top w:val="none" w:sz="0" w:space="0" w:color="auto"/>
                        <w:left w:val="none" w:sz="0" w:space="0" w:color="auto"/>
                        <w:bottom w:val="none" w:sz="0" w:space="0" w:color="auto"/>
                        <w:right w:val="none" w:sz="0" w:space="0" w:color="auto"/>
                      </w:divBdr>
                    </w:div>
                  </w:divsChild>
                </w:div>
                <w:div w:id="1337729096">
                  <w:marLeft w:val="0"/>
                  <w:marRight w:val="0"/>
                  <w:marTop w:val="0"/>
                  <w:marBottom w:val="0"/>
                  <w:divBdr>
                    <w:top w:val="none" w:sz="0" w:space="0" w:color="auto"/>
                    <w:left w:val="none" w:sz="0" w:space="0" w:color="auto"/>
                    <w:bottom w:val="none" w:sz="0" w:space="0" w:color="auto"/>
                    <w:right w:val="none" w:sz="0" w:space="0" w:color="auto"/>
                  </w:divBdr>
                  <w:divsChild>
                    <w:div w:id="1015502190">
                      <w:marLeft w:val="0"/>
                      <w:marRight w:val="0"/>
                      <w:marTop w:val="0"/>
                      <w:marBottom w:val="0"/>
                      <w:divBdr>
                        <w:top w:val="none" w:sz="0" w:space="0" w:color="auto"/>
                        <w:left w:val="none" w:sz="0" w:space="0" w:color="auto"/>
                        <w:bottom w:val="none" w:sz="0" w:space="0" w:color="auto"/>
                        <w:right w:val="none" w:sz="0" w:space="0" w:color="auto"/>
                      </w:divBdr>
                    </w:div>
                    <w:div w:id="1903523984">
                      <w:marLeft w:val="0"/>
                      <w:marRight w:val="0"/>
                      <w:marTop w:val="0"/>
                      <w:marBottom w:val="0"/>
                      <w:divBdr>
                        <w:top w:val="none" w:sz="0" w:space="0" w:color="auto"/>
                        <w:left w:val="none" w:sz="0" w:space="0" w:color="auto"/>
                        <w:bottom w:val="none" w:sz="0" w:space="0" w:color="auto"/>
                        <w:right w:val="none" w:sz="0" w:space="0" w:color="auto"/>
                      </w:divBdr>
                    </w:div>
                  </w:divsChild>
                </w:div>
                <w:div w:id="946618976">
                  <w:marLeft w:val="0"/>
                  <w:marRight w:val="0"/>
                  <w:marTop w:val="0"/>
                  <w:marBottom w:val="0"/>
                  <w:divBdr>
                    <w:top w:val="none" w:sz="0" w:space="0" w:color="auto"/>
                    <w:left w:val="none" w:sz="0" w:space="0" w:color="auto"/>
                    <w:bottom w:val="none" w:sz="0" w:space="0" w:color="auto"/>
                    <w:right w:val="none" w:sz="0" w:space="0" w:color="auto"/>
                  </w:divBdr>
                  <w:divsChild>
                    <w:div w:id="1815562417">
                      <w:marLeft w:val="0"/>
                      <w:marRight w:val="0"/>
                      <w:marTop w:val="0"/>
                      <w:marBottom w:val="0"/>
                      <w:divBdr>
                        <w:top w:val="none" w:sz="0" w:space="0" w:color="auto"/>
                        <w:left w:val="none" w:sz="0" w:space="0" w:color="auto"/>
                        <w:bottom w:val="none" w:sz="0" w:space="0" w:color="auto"/>
                        <w:right w:val="none" w:sz="0" w:space="0" w:color="auto"/>
                      </w:divBdr>
                    </w:div>
                    <w:div w:id="961418591">
                      <w:marLeft w:val="0"/>
                      <w:marRight w:val="0"/>
                      <w:marTop w:val="0"/>
                      <w:marBottom w:val="0"/>
                      <w:divBdr>
                        <w:top w:val="none" w:sz="0" w:space="0" w:color="auto"/>
                        <w:left w:val="none" w:sz="0" w:space="0" w:color="auto"/>
                        <w:bottom w:val="none" w:sz="0" w:space="0" w:color="auto"/>
                        <w:right w:val="none" w:sz="0" w:space="0" w:color="auto"/>
                      </w:divBdr>
                    </w:div>
                    <w:div w:id="2059695651">
                      <w:marLeft w:val="0"/>
                      <w:marRight w:val="0"/>
                      <w:marTop w:val="0"/>
                      <w:marBottom w:val="0"/>
                      <w:divBdr>
                        <w:top w:val="none" w:sz="0" w:space="0" w:color="auto"/>
                        <w:left w:val="none" w:sz="0" w:space="0" w:color="auto"/>
                        <w:bottom w:val="none" w:sz="0" w:space="0" w:color="auto"/>
                        <w:right w:val="none" w:sz="0" w:space="0" w:color="auto"/>
                      </w:divBdr>
                    </w:div>
                  </w:divsChild>
                </w:div>
                <w:div w:id="999961322">
                  <w:marLeft w:val="0"/>
                  <w:marRight w:val="0"/>
                  <w:marTop w:val="0"/>
                  <w:marBottom w:val="0"/>
                  <w:divBdr>
                    <w:top w:val="none" w:sz="0" w:space="0" w:color="auto"/>
                    <w:left w:val="none" w:sz="0" w:space="0" w:color="auto"/>
                    <w:bottom w:val="none" w:sz="0" w:space="0" w:color="auto"/>
                    <w:right w:val="none" w:sz="0" w:space="0" w:color="auto"/>
                  </w:divBdr>
                  <w:divsChild>
                    <w:div w:id="1820339917">
                      <w:marLeft w:val="0"/>
                      <w:marRight w:val="0"/>
                      <w:marTop w:val="0"/>
                      <w:marBottom w:val="0"/>
                      <w:divBdr>
                        <w:top w:val="none" w:sz="0" w:space="0" w:color="auto"/>
                        <w:left w:val="none" w:sz="0" w:space="0" w:color="auto"/>
                        <w:bottom w:val="none" w:sz="0" w:space="0" w:color="auto"/>
                        <w:right w:val="none" w:sz="0" w:space="0" w:color="auto"/>
                      </w:divBdr>
                    </w:div>
                    <w:div w:id="107169058">
                      <w:marLeft w:val="0"/>
                      <w:marRight w:val="0"/>
                      <w:marTop w:val="0"/>
                      <w:marBottom w:val="0"/>
                      <w:divBdr>
                        <w:top w:val="none" w:sz="0" w:space="0" w:color="auto"/>
                        <w:left w:val="none" w:sz="0" w:space="0" w:color="auto"/>
                        <w:bottom w:val="none" w:sz="0" w:space="0" w:color="auto"/>
                        <w:right w:val="none" w:sz="0" w:space="0" w:color="auto"/>
                      </w:divBdr>
                    </w:div>
                    <w:div w:id="1226183417">
                      <w:marLeft w:val="0"/>
                      <w:marRight w:val="0"/>
                      <w:marTop w:val="0"/>
                      <w:marBottom w:val="0"/>
                      <w:divBdr>
                        <w:top w:val="none" w:sz="0" w:space="0" w:color="auto"/>
                        <w:left w:val="none" w:sz="0" w:space="0" w:color="auto"/>
                        <w:bottom w:val="none" w:sz="0" w:space="0" w:color="auto"/>
                        <w:right w:val="none" w:sz="0" w:space="0" w:color="auto"/>
                      </w:divBdr>
                    </w:div>
                    <w:div w:id="1580823228">
                      <w:marLeft w:val="0"/>
                      <w:marRight w:val="0"/>
                      <w:marTop w:val="0"/>
                      <w:marBottom w:val="0"/>
                      <w:divBdr>
                        <w:top w:val="none" w:sz="0" w:space="0" w:color="auto"/>
                        <w:left w:val="none" w:sz="0" w:space="0" w:color="auto"/>
                        <w:bottom w:val="none" w:sz="0" w:space="0" w:color="auto"/>
                        <w:right w:val="none" w:sz="0" w:space="0" w:color="auto"/>
                      </w:divBdr>
                    </w:div>
                  </w:divsChild>
                </w:div>
                <w:div w:id="438260543">
                  <w:marLeft w:val="0"/>
                  <w:marRight w:val="0"/>
                  <w:marTop w:val="0"/>
                  <w:marBottom w:val="0"/>
                  <w:divBdr>
                    <w:top w:val="none" w:sz="0" w:space="0" w:color="auto"/>
                    <w:left w:val="none" w:sz="0" w:space="0" w:color="auto"/>
                    <w:bottom w:val="none" w:sz="0" w:space="0" w:color="auto"/>
                    <w:right w:val="none" w:sz="0" w:space="0" w:color="auto"/>
                  </w:divBdr>
                  <w:divsChild>
                    <w:div w:id="1079789156">
                      <w:marLeft w:val="0"/>
                      <w:marRight w:val="0"/>
                      <w:marTop w:val="0"/>
                      <w:marBottom w:val="0"/>
                      <w:divBdr>
                        <w:top w:val="none" w:sz="0" w:space="0" w:color="auto"/>
                        <w:left w:val="none" w:sz="0" w:space="0" w:color="auto"/>
                        <w:bottom w:val="none" w:sz="0" w:space="0" w:color="auto"/>
                        <w:right w:val="none" w:sz="0" w:space="0" w:color="auto"/>
                      </w:divBdr>
                    </w:div>
                    <w:div w:id="1990474493">
                      <w:marLeft w:val="0"/>
                      <w:marRight w:val="0"/>
                      <w:marTop w:val="0"/>
                      <w:marBottom w:val="0"/>
                      <w:divBdr>
                        <w:top w:val="none" w:sz="0" w:space="0" w:color="auto"/>
                        <w:left w:val="none" w:sz="0" w:space="0" w:color="auto"/>
                        <w:bottom w:val="none" w:sz="0" w:space="0" w:color="auto"/>
                        <w:right w:val="none" w:sz="0" w:space="0" w:color="auto"/>
                      </w:divBdr>
                    </w:div>
                  </w:divsChild>
                </w:div>
                <w:div w:id="1050687395">
                  <w:marLeft w:val="0"/>
                  <w:marRight w:val="0"/>
                  <w:marTop w:val="0"/>
                  <w:marBottom w:val="0"/>
                  <w:divBdr>
                    <w:top w:val="none" w:sz="0" w:space="0" w:color="auto"/>
                    <w:left w:val="none" w:sz="0" w:space="0" w:color="auto"/>
                    <w:bottom w:val="none" w:sz="0" w:space="0" w:color="auto"/>
                    <w:right w:val="none" w:sz="0" w:space="0" w:color="auto"/>
                  </w:divBdr>
                  <w:divsChild>
                    <w:div w:id="726490994">
                      <w:marLeft w:val="0"/>
                      <w:marRight w:val="0"/>
                      <w:marTop w:val="0"/>
                      <w:marBottom w:val="0"/>
                      <w:divBdr>
                        <w:top w:val="none" w:sz="0" w:space="0" w:color="auto"/>
                        <w:left w:val="none" w:sz="0" w:space="0" w:color="auto"/>
                        <w:bottom w:val="none" w:sz="0" w:space="0" w:color="auto"/>
                        <w:right w:val="none" w:sz="0" w:space="0" w:color="auto"/>
                      </w:divBdr>
                    </w:div>
                    <w:div w:id="1152984075">
                      <w:marLeft w:val="0"/>
                      <w:marRight w:val="0"/>
                      <w:marTop w:val="0"/>
                      <w:marBottom w:val="0"/>
                      <w:divBdr>
                        <w:top w:val="none" w:sz="0" w:space="0" w:color="auto"/>
                        <w:left w:val="none" w:sz="0" w:space="0" w:color="auto"/>
                        <w:bottom w:val="none" w:sz="0" w:space="0" w:color="auto"/>
                        <w:right w:val="none" w:sz="0" w:space="0" w:color="auto"/>
                      </w:divBdr>
                    </w:div>
                  </w:divsChild>
                </w:div>
                <w:div w:id="281771843">
                  <w:marLeft w:val="0"/>
                  <w:marRight w:val="0"/>
                  <w:marTop w:val="0"/>
                  <w:marBottom w:val="0"/>
                  <w:divBdr>
                    <w:top w:val="none" w:sz="0" w:space="0" w:color="auto"/>
                    <w:left w:val="none" w:sz="0" w:space="0" w:color="auto"/>
                    <w:bottom w:val="none" w:sz="0" w:space="0" w:color="auto"/>
                    <w:right w:val="none" w:sz="0" w:space="0" w:color="auto"/>
                  </w:divBdr>
                  <w:divsChild>
                    <w:div w:id="2070610547">
                      <w:marLeft w:val="0"/>
                      <w:marRight w:val="0"/>
                      <w:marTop w:val="0"/>
                      <w:marBottom w:val="0"/>
                      <w:divBdr>
                        <w:top w:val="none" w:sz="0" w:space="0" w:color="auto"/>
                        <w:left w:val="none" w:sz="0" w:space="0" w:color="auto"/>
                        <w:bottom w:val="none" w:sz="0" w:space="0" w:color="auto"/>
                        <w:right w:val="none" w:sz="0" w:space="0" w:color="auto"/>
                      </w:divBdr>
                    </w:div>
                  </w:divsChild>
                </w:div>
                <w:div w:id="839738803">
                  <w:marLeft w:val="0"/>
                  <w:marRight w:val="0"/>
                  <w:marTop w:val="0"/>
                  <w:marBottom w:val="0"/>
                  <w:divBdr>
                    <w:top w:val="none" w:sz="0" w:space="0" w:color="auto"/>
                    <w:left w:val="none" w:sz="0" w:space="0" w:color="auto"/>
                    <w:bottom w:val="none" w:sz="0" w:space="0" w:color="auto"/>
                    <w:right w:val="none" w:sz="0" w:space="0" w:color="auto"/>
                  </w:divBdr>
                  <w:divsChild>
                    <w:div w:id="1746216959">
                      <w:marLeft w:val="0"/>
                      <w:marRight w:val="0"/>
                      <w:marTop w:val="0"/>
                      <w:marBottom w:val="0"/>
                      <w:divBdr>
                        <w:top w:val="none" w:sz="0" w:space="0" w:color="auto"/>
                        <w:left w:val="none" w:sz="0" w:space="0" w:color="auto"/>
                        <w:bottom w:val="none" w:sz="0" w:space="0" w:color="auto"/>
                        <w:right w:val="none" w:sz="0" w:space="0" w:color="auto"/>
                      </w:divBdr>
                    </w:div>
                    <w:div w:id="2142646563">
                      <w:marLeft w:val="0"/>
                      <w:marRight w:val="0"/>
                      <w:marTop w:val="0"/>
                      <w:marBottom w:val="0"/>
                      <w:divBdr>
                        <w:top w:val="none" w:sz="0" w:space="0" w:color="auto"/>
                        <w:left w:val="none" w:sz="0" w:space="0" w:color="auto"/>
                        <w:bottom w:val="none" w:sz="0" w:space="0" w:color="auto"/>
                        <w:right w:val="none" w:sz="0" w:space="0" w:color="auto"/>
                      </w:divBdr>
                    </w:div>
                  </w:divsChild>
                </w:div>
                <w:div w:id="151678220">
                  <w:marLeft w:val="0"/>
                  <w:marRight w:val="0"/>
                  <w:marTop w:val="0"/>
                  <w:marBottom w:val="0"/>
                  <w:divBdr>
                    <w:top w:val="none" w:sz="0" w:space="0" w:color="auto"/>
                    <w:left w:val="none" w:sz="0" w:space="0" w:color="auto"/>
                    <w:bottom w:val="none" w:sz="0" w:space="0" w:color="auto"/>
                    <w:right w:val="none" w:sz="0" w:space="0" w:color="auto"/>
                  </w:divBdr>
                  <w:divsChild>
                    <w:div w:id="776296734">
                      <w:marLeft w:val="0"/>
                      <w:marRight w:val="0"/>
                      <w:marTop w:val="0"/>
                      <w:marBottom w:val="0"/>
                      <w:divBdr>
                        <w:top w:val="none" w:sz="0" w:space="0" w:color="auto"/>
                        <w:left w:val="none" w:sz="0" w:space="0" w:color="auto"/>
                        <w:bottom w:val="none" w:sz="0" w:space="0" w:color="auto"/>
                        <w:right w:val="none" w:sz="0" w:space="0" w:color="auto"/>
                      </w:divBdr>
                    </w:div>
                    <w:div w:id="1869444789">
                      <w:marLeft w:val="0"/>
                      <w:marRight w:val="0"/>
                      <w:marTop w:val="0"/>
                      <w:marBottom w:val="0"/>
                      <w:divBdr>
                        <w:top w:val="none" w:sz="0" w:space="0" w:color="auto"/>
                        <w:left w:val="none" w:sz="0" w:space="0" w:color="auto"/>
                        <w:bottom w:val="none" w:sz="0" w:space="0" w:color="auto"/>
                        <w:right w:val="none" w:sz="0" w:space="0" w:color="auto"/>
                      </w:divBdr>
                    </w:div>
                    <w:div w:id="734202837">
                      <w:marLeft w:val="0"/>
                      <w:marRight w:val="0"/>
                      <w:marTop w:val="0"/>
                      <w:marBottom w:val="0"/>
                      <w:divBdr>
                        <w:top w:val="none" w:sz="0" w:space="0" w:color="auto"/>
                        <w:left w:val="none" w:sz="0" w:space="0" w:color="auto"/>
                        <w:bottom w:val="none" w:sz="0" w:space="0" w:color="auto"/>
                        <w:right w:val="none" w:sz="0" w:space="0" w:color="auto"/>
                      </w:divBdr>
                    </w:div>
                    <w:div w:id="2068454882">
                      <w:marLeft w:val="0"/>
                      <w:marRight w:val="0"/>
                      <w:marTop w:val="0"/>
                      <w:marBottom w:val="0"/>
                      <w:divBdr>
                        <w:top w:val="none" w:sz="0" w:space="0" w:color="auto"/>
                        <w:left w:val="none" w:sz="0" w:space="0" w:color="auto"/>
                        <w:bottom w:val="none" w:sz="0" w:space="0" w:color="auto"/>
                        <w:right w:val="none" w:sz="0" w:space="0" w:color="auto"/>
                      </w:divBdr>
                    </w:div>
                  </w:divsChild>
                </w:div>
                <w:div w:id="1596357618">
                  <w:marLeft w:val="0"/>
                  <w:marRight w:val="0"/>
                  <w:marTop w:val="0"/>
                  <w:marBottom w:val="0"/>
                  <w:divBdr>
                    <w:top w:val="none" w:sz="0" w:space="0" w:color="auto"/>
                    <w:left w:val="none" w:sz="0" w:space="0" w:color="auto"/>
                    <w:bottom w:val="none" w:sz="0" w:space="0" w:color="auto"/>
                    <w:right w:val="none" w:sz="0" w:space="0" w:color="auto"/>
                  </w:divBdr>
                  <w:divsChild>
                    <w:div w:id="220480529">
                      <w:marLeft w:val="0"/>
                      <w:marRight w:val="0"/>
                      <w:marTop w:val="0"/>
                      <w:marBottom w:val="0"/>
                      <w:divBdr>
                        <w:top w:val="none" w:sz="0" w:space="0" w:color="auto"/>
                        <w:left w:val="none" w:sz="0" w:space="0" w:color="auto"/>
                        <w:bottom w:val="none" w:sz="0" w:space="0" w:color="auto"/>
                        <w:right w:val="none" w:sz="0" w:space="0" w:color="auto"/>
                      </w:divBdr>
                    </w:div>
                  </w:divsChild>
                </w:div>
                <w:div w:id="4675352">
                  <w:marLeft w:val="0"/>
                  <w:marRight w:val="0"/>
                  <w:marTop w:val="0"/>
                  <w:marBottom w:val="0"/>
                  <w:divBdr>
                    <w:top w:val="none" w:sz="0" w:space="0" w:color="auto"/>
                    <w:left w:val="none" w:sz="0" w:space="0" w:color="auto"/>
                    <w:bottom w:val="none" w:sz="0" w:space="0" w:color="auto"/>
                    <w:right w:val="none" w:sz="0" w:space="0" w:color="auto"/>
                  </w:divBdr>
                  <w:divsChild>
                    <w:div w:id="784426632">
                      <w:marLeft w:val="0"/>
                      <w:marRight w:val="0"/>
                      <w:marTop w:val="0"/>
                      <w:marBottom w:val="0"/>
                      <w:divBdr>
                        <w:top w:val="none" w:sz="0" w:space="0" w:color="auto"/>
                        <w:left w:val="none" w:sz="0" w:space="0" w:color="auto"/>
                        <w:bottom w:val="none" w:sz="0" w:space="0" w:color="auto"/>
                        <w:right w:val="none" w:sz="0" w:space="0" w:color="auto"/>
                      </w:divBdr>
                    </w:div>
                    <w:div w:id="575676936">
                      <w:marLeft w:val="0"/>
                      <w:marRight w:val="0"/>
                      <w:marTop w:val="0"/>
                      <w:marBottom w:val="0"/>
                      <w:divBdr>
                        <w:top w:val="none" w:sz="0" w:space="0" w:color="auto"/>
                        <w:left w:val="none" w:sz="0" w:space="0" w:color="auto"/>
                        <w:bottom w:val="none" w:sz="0" w:space="0" w:color="auto"/>
                        <w:right w:val="none" w:sz="0" w:space="0" w:color="auto"/>
                      </w:divBdr>
                    </w:div>
                    <w:div w:id="302660182">
                      <w:marLeft w:val="0"/>
                      <w:marRight w:val="0"/>
                      <w:marTop w:val="0"/>
                      <w:marBottom w:val="0"/>
                      <w:divBdr>
                        <w:top w:val="none" w:sz="0" w:space="0" w:color="auto"/>
                        <w:left w:val="none" w:sz="0" w:space="0" w:color="auto"/>
                        <w:bottom w:val="none" w:sz="0" w:space="0" w:color="auto"/>
                        <w:right w:val="none" w:sz="0" w:space="0" w:color="auto"/>
                      </w:divBdr>
                    </w:div>
                    <w:div w:id="2146238903">
                      <w:marLeft w:val="0"/>
                      <w:marRight w:val="0"/>
                      <w:marTop w:val="0"/>
                      <w:marBottom w:val="0"/>
                      <w:divBdr>
                        <w:top w:val="none" w:sz="0" w:space="0" w:color="auto"/>
                        <w:left w:val="none" w:sz="0" w:space="0" w:color="auto"/>
                        <w:bottom w:val="none" w:sz="0" w:space="0" w:color="auto"/>
                        <w:right w:val="none" w:sz="0" w:space="0" w:color="auto"/>
                      </w:divBdr>
                    </w:div>
                    <w:div w:id="1556814999">
                      <w:marLeft w:val="0"/>
                      <w:marRight w:val="0"/>
                      <w:marTop w:val="0"/>
                      <w:marBottom w:val="0"/>
                      <w:divBdr>
                        <w:top w:val="none" w:sz="0" w:space="0" w:color="auto"/>
                        <w:left w:val="none" w:sz="0" w:space="0" w:color="auto"/>
                        <w:bottom w:val="none" w:sz="0" w:space="0" w:color="auto"/>
                        <w:right w:val="none" w:sz="0" w:space="0" w:color="auto"/>
                      </w:divBdr>
                    </w:div>
                    <w:div w:id="1536846927">
                      <w:marLeft w:val="0"/>
                      <w:marRight w:val="0"/>
                      <w:marTop w:val="0"/>
                      <w:marBottom w:val="0"/>
                      <w:divBdr>
                        <w:top w:val="none" w:sz="0" w:space="0" w:color="auto"/>
                        <w:left w:val="none" w:sz="0" w:space="0" w:color="auto"/>
                        <w:bottom w:val="none" w:sz="0" w:space="0" w:color="auto"/>
                        <w:right w:val="none" w:sz="0" w:space="0" w:color="auto"/>
                      </w:divBdr>
                    </w:div>
                    <w:div w:id="1114708093">
                      <w:marLeft w:val="0"/>
                      <w:marRight w:val="0"/>
                      <w:marTop w:val="0"/>
                      <w:marBottom w:val="0"/>
                      <w:divBdr>
                        <w:top w:val="none" w:sz="0" w:space="0" w:color="auto"/>
                        <w:left w:val="none" w:sz="0" w:space="0" w:color="auto"/>
                        <w:bottom w:val="none" w:sz="0" w:space="0" w:color="auto"/>
                        <w:right w:val="none" w:sz="0" w:space="0" w:color="auto"/>
                      </w:divBdr>
                    </w:div>
                    <w:div w:id="225533321">
                      <w:marLeft w:val="0"/>
                      <w:marRight w:val="0"/>
                      <w:marTop w:val="0"/>
                      <w:marBottom w:val="0"/>
                      <w:divBdr>
                        <w:top w:val="none" w:sz="0" w:space="0" w:color="auto"/>
                        <w:left w:val="none" w:sz="0" w:space="0" w:color="auto"/>
                        <w:bottom w:val="none" w:sz="0" w:space="0" w:color="auto"/>
                        <w:right w:val="none" w:sz="0" w:space="0" w:color="auto"/>
                      </w:divBdr>
                    </w:div>
                  </w:divsChild>
                </w:div>
                <w:div w:id="555091099">
                  <w:marLeft w:val="0"/>
                  <w:marRight w:val="0"/>
                  <w:marTop w:val="0"/>
                  <w:marBottom w:val="0"/>
                  <w:divBdr>
                    <w:top w:val="none" w:sz="0" w:space="0" w:color="auto"/>
                    <w:left w:val="none" w:sz="0" w:space="0" w:color="auto"/>
                    <w:bottom w:val="none" w:sz="0" w:space="0" w:color="auto"/>
                    <w:right w:val="none" w:sz="0" w:space="0" w:color="auto"/>
                  </w:divBdr>
                  <w:divsChild>
                    <w:div w:id="1230967136">
                      <w:marLeft w:val="0"/>
                      <w:marRight w:val="0"/>
                      <w:marTop w:val="0"/>
                      <w:marBottom w:val="0"/>
                      <w:divBdr>
                        <w:top w:val="none" w:sz="0" w:space="0" w:color="auto"/>
                        <w:left w:val="none" w:sz="0" w:space="0" w:color="auto"/>
                        <w:bottom w:val="none" w:sz="0" w:space="0" w:color="auto"/>
                        <w:right w:val="none" w:sz="0" w:space="0" w:color="auto"/>
                      </w:divBdr>
                    </w:div>
                  </w:divsChild>
                </w:div>
                <w:div w:id="1456365004">
                  <w:marLeft w:val="0"/>
                  <w:marRight w:val="0"/>
                  <w:marTop w:val="0"/>
                  <w:marBottom w:val="0"/>
                  <w:divBdr>
                    <w:top w:val="none" w:sz="0" w:space="0" w:color="auto"/>
                    <w:left w:val="none" w:sz="0" w:space="0" w:color="auto"/>
                    <w:bottom w:val="none" w:sz="0" w:space="0" w:color="auto"/>
                    <w:right w:val="none" w:sz="0" w:space="0" w:color="auto"/>
                  </w:divBdr>
                  <w:divsChild>
                    <w:div w:id="1105270825">
                      <w:marLeft w:val="0"/>
                      <w:marRight w:val="0"/>
                      <w:marTop w:val="0"/>
                      <w:marBottom w:val="0"/>
                      <w:divBdr>
                        <w:top w:val="none" w:sz="0" w:space="0" w:color="auto"/>
                        <w:left w:val="none" w:sz="0" w:space="0" w:color="auto"/>
                        <w:bottom w:val="none" w:sz="0" w:space="0" w:color="auto"/>
                        <w:right w:val="none" w:sz="0" w:space="0" w:color="auto"/>
                      </w:divBdr>
                    </w:div>
                    <w:div w:id="1820883515">
                      <w:marLeft w:val="0"/>
                      <w:marRight w:val="0"/>
                      <w:marTop w:val="0"/>
                      <w:marBottom w:val="0"/>
                      <w:divBdr>
                        <w:top w:val="none" w:sz="0" w:space="0" w:color="auto"/>
                        <w:left w:val="none" w:sz="0" w:space="0" w:color="auto"/>
                        <w:bottom w:val="none" w:sz="0" w:space="0" w:color="auto"/>
                        <w:right w:val="none" w:sz="0" w:space="0" w:color="auto"/>
                      </w:divBdr>
                    </w:div>
                    <w:div w:id="1397972426">
                      <w:marLeft w:val="0"/>
                      <w:marRight w:val="0"/>
                      <w:marTop w:val="0"/>
                      <w:marBottom w:val="0"/>
                      <w:divBdr>
                        <w:top w:val="none" w:sz="0" w:space="0" w:color="auto"/>
                        <w:left w:val="none" w:sz="0" w:space="0" w:color="auto"/>
                        <w:bottom w:val="none" w:sz="0" w:space="0" w:color="auto"/>
                        <w:right w:val="none" w:sz="0" w:space="0" w:color="auto"/>
                      </w:divBdr>
                    </w:div>
                    <w:div w:id="1078601918">
                      <w:marLeft w:val="0"/>
                      <w:marRight w:val="0"/>
                      <w:marTop w:val="0"/>
                      <w:marBottom w:val="0"/>
                      <w:divBdr>
                        <w:top w:val="none" w:sz="0" w:space="0" w:color="auto"/>
                        <w:left w:val="none" w:sz="0" w:space="0" w:color="auto"/>
                        <w:bottom w:val="none" w:sz="0" w:space="0" w:color="auto"/>
                        <w:right w:val="none" w:sz="0" w:space="0" w:color="auto"/>
                      </w:divBdr>
                    </w:div>
                    <w:div w:id="132138019">
                      <w:marLeft w:val="0"/>
                      <w:marRight w:val="0"/>
                      <w:marTop w:val="0"/>
                      <w:marBottom w:val="0"/>
                      <w:divBdr>
                        <w:top w:val="none" w:sz="0" w:space="0" w:color="auto"/>
                        <w:left w:val="none" w:sz="0" w:space="0" w:color="auto"/>
                        <w:bottom w:val="none" w:sz="0" w:space="0" w:color="auto"/>
                        <w:right w:val="none" w:sz="0" w:space="0" w:color="auto"/>
                      </w:divBdr>
                    </w:div>
                    <w:div w:id="255283744">
                      <w:marLeft w:val="0"/>
                      <w:marRight w:val="0"/>
                      <w:marTop w:val="0"/>
                      <w:marBottom w:val="0"/>
                      <w:divBdr>
                        <w:top w:val="none" w:sz="0" w:space="0" w:color="auto"/>
                        <w:left w:val="none" w:sz="0" w:space="0" w:color="auto"/>
                        <w:bottom w:val="none" w:sz="0" w:space="0" w:color="auto"/>
                        <w:right w:val="none" w:sz="0" w:space="0" w:color="auto"/>
                      </w:divBdr>
                    </w:div>
                    <w:div w:id="1215234512">
                      <w:marLeft w:val="0"/>
                      <w:marRight w:val="0"/>
                      <w:marTop w:val="0"/>
                      <w:marBottom w:val="0"/>
                      <w:divBdr>
                        <w:top w:val="none" w:sz="0" w:space="0" w:color="auto"/>
                        <w:left w:val="none" w:sz="0" w:space="0" w:color="auto"/>
                        <w:bottom w:val="none" w:sz="0" w:space="0" w:color="auto"/>
                        <w:right w:val="none" w:sz="0" w:space="0" w:color="auto"/>
                      </w:divBdr>
                    </w:div>
                    <w:div w:id="85881886">
                      <w:marLeft w:val="0"/>
                      <w:marRight w:val="0"/>
                      <w:marTop w:val="0"/>
                      <w:marBottom w:val="0"/>
                      <w:divBdr>
                        <w:top w:val="none" w:sz="0" w:space="0" w:color="auto"/>
                        <w:left w:val="none" w:sz="0" w:space="0" w:color="auto"/>
                        <w:bottom w:val="none" w:sz="0" w:space="0" w:color="auto"/>
                        <w:right w:val="none" w:sz="0" w:space="0" w:color="auto"/>
                      </w:divBdr>
                    </w:div>
                    <w:div w:id="114924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697708">
      <w:bodyDiv w:val="1"/>
      <w:marLeft w:val="0"/>
      <w:marRight w:val="0"/>
      <w:marTop w:val="0"/>
      <w:marBottom w:val="0"/>
      <w:divBdr>
        <w:top w:val="none" w:sz="0" w:space="0" w:color="auto"/>
        <w:left w:val="none" w:sz="0" w:space="0" w:color="auto"/>
        <w:bottom w:val="none" w:sz="0" w:space="0" w:color="auto"/>
        <w:right w:val="none" w:sz="0" w:space="0" w:color="auto"/>
      </w:divBdr>
    </w:div>
    <w:div w:id="698169087">
      <w:bodyDiv w:val="1"/>
      <w:marLeft w:val="0"/>
      <w:marRight w:val="0"/>
      <w:marTop w:val="0"/>
      <w:marBottom w:val="0"/>
      <w:divBdr>
        <w:top w:val="none" w:sz="0" w:space="0" w:color="auto"/>
        <w:left w:val="none" w:sz="0" w:space="0" w:color="auto"/>
        <w:bottom w:val="none" w:sz="0" w:space="0" w:color="auto"/>
        <w:right w:val="none" w:sz="0" w:space="0" w:color="auto"/>
      </w:divBdr>
      <w:divsChild>
        <w:div w:id="469398653">
          <w:marLeft w:val="0"/>
          <w:marRight w:val="0"/>
          <w:marTop w:val="0"/>
          <w:marBottom w:val="0"/>
          <w:divBdr>
            <w:top w:val="none" w:sz="0" w:space="0" w:color="auto"/>
            <w:left w:val="none" w:sz="0" w:space="0" w:color="auto"/>
            <w:bottom w:val="none" w:sz="0" w:space="0" w:color="auto"/>
            <w:right w:val="none" w:sz="0" w:space="0" w:color="auto"/>
          </w:divBdr>
          <w:divsChild>
            <w:div w:id="1741054536">
              <w:marLeft w:val="0"/>
              <w:marRight w:val="0"/>
              <w:marTop w:val="0"/>
              <w:marBottom w:val="0"/>
              <w:divBdr>
                <w:top w:val="none" w:sz="0" w:space="0" w:color="auto"/>
                <w:left w:val="none" w:sz="0" w:space="0" w:color="auto"/>
                <w:bottom w:val="none" w:sz="0" w:space="0" w:color="auto"/>
                <w:right w:val="none" w:sz="0" w:space="0" w:color="auto"/>
              </w:divBdr>
            </w:div>
          </w:divsChild>
        </w:div>
        <w:div w:id="770857093">
          <w:marLeft w:val="0"/>
          <w:marRight w:val="0"/>
          <w:marTop w:val="0"/>
          <w:marBottom w:val="0"/>
          <w:divBdr>
            <w:top w:val="none" w:sz="0" w:space="0" w:color="auto"/>
            <w:left w:val="none" w:sz="0" w:space="0" w:color="auto"/>
            <w:bottom w:val="none" w:sz="0" w:space="0" w:color="auto"/>
            <w:right w:val="none" w:sz="0" w:space="0" w:color="auto"/>
          </w:divBdr>
          <w:divsChild>
            <w:div w:id="2070419776">
              <w:marLeft w:val="0"/>
              <w:marRight w:val="0"/>
              <w:marTop w:val="0"/>
              <w:marBottom w:val="0"/>
              <w:divBdr>
                <w:top w:val="none" w:sz="0" w:space="0" w:color="auto"/>
                <w:left w:val="none" w:sz="0" w:space="0" w:color="auto"/>
                <w:bottom w:val="none" w:sz="0" w:space="0" w:color="auto"/>
                <w:right w:val="none" w:sz="0" w:space="0" w:color="auto"/>
              </w:divBdr>
            </w:div>
          </w:divsChild>
        </w:div>
        <w:div w:id="757949968">
          <w:marLeft w:val="0"/>
          <w:marRight w:val="0"/>
          <w:marTop w:val="0"/>
          <w:marBottom w:val="0"/>
          <w:divBdr>
            <w:top w:val="none" w:sz="0" w:space="0" w:color="auto"/>
            <w:left w:val="none" w:sz="0" w:space="0" w:color="auto"/>
            <w:bottom w:val="none" w:sz="0" w:space="0" w:color="auto"/>
            <w:right w:val="none" w:sz="0" w:space="0" w:color="auto"/>
          </w:divBdr>
          <w:divsChild>
            <w:div w:id="398599849">
              <w:marLeft w:val="0"/>
              <w:marRight w:val="0"/>
              <w:marTop w:val="0"/>
              <w:marBottom w:val="0"/>
              <w:divBdr>
                <w:top w:val="none" w:sz="0" w:space="0" w:color="auto"/>
                <w:left w:val="none" w:sz="0" w:space="0" w:color="auto"/>
                <w:bottom w:val="none" w:sz="0" w:space="0" w:color="auto"/>
                <w:right w:val="none" w:sz="0" w:space="0" w:color="auto"/>
              </w:divBdr>
            </w:div>
          </w:divsChild>
        </w:div>
        <w:div w:id="2044165192">
          <w:marLeft w:val="0"/>
          <w:marRight w:val="0"/>
          <w:marTop w:val="0"/>
          <w:marBottom w:val="0"/>
          <w:divBdr>
            <w:top w:val="none" w:sz="0" w:space="0" w:color="auto"/>
            <w:left w:val="none" w:sz="0" w:space="0" w:color="auto"/>
            <w:bottom w:val="none" w:sz="0" w:space="0" w:color="auto"/>
            <w:right w:val="none" w:sz="0" w:space="0" w:color="auto"/>
          </w:divBdr>
          <w:divsChild>
            <w:div w:id="702512787">
              <w:marLeft w:val="0"/>
              <w:marRight w:val="0"/>
              <w:marTop w:val="0"/>
              <w:marBottom w:val="0"/>
              <w:divBdr>
                <w:top w:val="none" w:sz="0" w:space="0" w:color="auto"/>
                <w:left w:val="none" w:sz="0" w:space="0" w:color="auto"/>
                <w:bottom w:val="none" w:sz="0" w:space="0" w:color="auto"/>
                <w:right w:val="none" w:sz="0" w:space="0" w:color="auto"/>
              </w:divBdr>
            </w:div>
          </w:divsChild>
        </w:div>
        <w:div w:id="1521698057">
          <w:marLeft w:val="0"/>
          <w:marRight w:val="0"/>
          <w:marTop w:val="0"/>
          <w:marBottom w:val="0"/>
          <w:divBdr>
            <w:top w:val="none" w:sz="0" w:space="0" w:color="auto"/>
            <w:left w:val="none" w:sz="0" w:space="0" w:color="auto"/>
            <w:bottom w:val="none" w:sz="0" w:space="0" w:color="auto"/>
            <w:right w:val="none" w:sz="0" w:space="0" w:color="auto"/>
          </w:divBdr>
          <w:divsChild>
            <w:div w:id="307057455">
              <w:marLeft w:val="0"/>
              <w:marRight w:val="0"/>
              <w:marTop w:val="0"/>
              <w:marBottom w:val="0"/>
              <w:divBdr>
                <w:top w:val="none" w:sz="0" w:space="0" w:color="auto"/>
                <w:left w:val="none" w:sz="0" w:space="0" w:color="auto"/>
                <w:bottom w:val="none" w:sz="0" w:space="0" w:color="auto"/>
                <w:right w:val="none" w:sz="0" w:space="0" w:color="auto"/>
              </w:divBdr>
            </w:div>
          </w:divsChild>
        </w:div>
        <w:div w:id="705833366">
          <w:marLeft w:val="0"/>
          <w:marRight w:val="0"/>
          <w:marTop w:val="0"/>
          <w:marBottom w:val="0"/>
          <w:divBdr>
            <w:top w:val="none" w:sz="0" w:space="0" w:color="auto"/>
            <w:left w:val="none" w:sz="0" w:space="0" w:color="auto"/>
            <w:bottom w:val="none" w:sz="0" w:space="0" w:color="auto"/>
            <w:right w:val="none" w:sz="0" w:space="0" w:color="auto"/>
          </w:divBdr>
          <w:divsChild>
            <w:div w:id="244612526">
              <w:marLeft w:val="0"/>
              <w:marRight w:val="0"/>
              <w:marTop w:val="0"/>
              <w:marBottom w:val="0"/>
              <w:divBdr>
                <w:top w:val="none" w:sz="0" w:space="0" w:color="auto"/>
                <w:left w:val="none" w:sz="0" w:space="0" w:color="auto"/>
                <w:bottom w:val="none" w:sz="0" w:space="0" w:color="auto"/>
                <w:right w:val="none" w:sz="0" w:space="0" w:color="auto"/>
              </w:divBdr>
            </w:div>
          </w:divsChild>
        </w:div>
        <w:div w:id="1054964082">
          <w:marLeft w:val="0"/>
          <w:marRight w:val="0"/>
          <w:marTop w:val="0"/>
          <w:marBottom w:val="0"/>
          <w:divBdr>
            <w:top w:val="none" w:sz="0" w:space="0" w:color="auto"/>
            <w:left w:val="none" w:sz="0" w:space="0" w:color="auto"/>
            <w:bottom w:val="none" w:sz="0" w:space="0" w:color="auto"/>
            <w:right w:val="none" w:sz="0" w:space="0" w:color="auto"/>
          </w:divBdr>
          <w:divsChild>
            <w:div w:id="1670676224">
              <w:marLeft w:val="0"/>
              <w:marRight w:val="0"/>
              <w:marTop w:val="0"/>
              <w:marBottom w:val="0"/>
              <w:divBdr>
                <w:top w:val="none" w:sz="0" w:space="0" w:color="auto"/>
                <w:left w:val="none" w:sz="0" w:space="0" w:color="auto"/>
                <w:bottom w:val="none" w:sz="0" w:space="0" w:color="auto"/>
                <w:right w:val="none" w:sz="0" w:space="0" w:color="auto"/>
              </w:divBdr>
            </w:div>
          </w:divsChild>
        </w:div>
        <w:div w:id="604460949">
          <w:marLeft w:val="0"/>
          <w:marRight w:val="0"/>
          <w:marTop w:val="0"/>
          <w:marBottom w:val="0"/>
          <w:divBdr>
            <w:top w:val="none" w:sz="0" w:space="0" w:color="auto"/>
            <w:left w:val="none" w:sz="0" w:space="0" w:color="auto"/>
            <w:bottom w:val="none" w:sz="0" w:space="0" w:color="auto"/>
            <w:right w:val="none" w:sz="0" w:space="0" w:color="auto"/>
          </w:divBdr>
          <w:divsChild>
            <w:div w:id="697781081">
              <w:marLeft w:val="0"/>
              <w:marRight w:val="0"/>
              <w:marTop w:val="0"/>
              <w:marBottom w:val="0"/>
              <w:divBdr>
                <w:top w:val="none" w:sz="0" w:space="0" w:color="auto"/>
                <w:left w:val="none" w:sz="0" w:space="0" w:color="auto"/>
                <w:bottom w:val="none" w:sz="0" w:space="0" w:color="auto"/>
                <w:right w:val="none" w:sz="0" w:space="0" w:color="auto"/>
              </w:divBdr>
            </w:div>
          </w:divsChild>
        </w:div>
        <w:div w:id="196621369">
          <w:marLeft w:val="0"/>
          <w:marRight w:val="0"/>
          <w:marTop w:val="0"/>
          <w:marBottom w:val="0"/>
          <w:divBdr>
            <w:top w:val="none" w:sz="0" w:space="0" w:color="auto"/>
            <w:left w:val="none" w:sz="0" w:space="0" w:color="auto"/>
            <w:bottom w:val="none" w:sz="0" w:space="0" w:color="auto"/>
            <w:right w:val="none" w:sz="0" w:space="0" w:color="auto"/>
          </w:divBdr>
          <w:divsChild>
            <w:div w:id="43258885">
              <w:marLeft w:val="0"/>
              <w:marRight w:val="0"/>
              <w:marTop w:val="0"/>
              <w:marBottom w:val="0"/>
              <w:divBdr>
                <w:top w:val="none" w:sz="0" w:space="0" w:color="auto"/>
                <w:left w:val="none" w:sz="0" w:space="0" w:color="auto"/>
                <w:bottom w:val="none" w:sz="0" w:space="0" w:color="auto"/>
                <w:right w:val="none" w:sz="0" w:space="0" w:color="auto"/>
              </w:divBdr>
            </w:div>
          </w:divsChild>
        </w:div>
        <w:div w:id="2091272072">
          <w:marLeft w:val="0"/>
          <w:marRight w:val="0"/>
          <w:marTop w:val="0"/>
          <w:marBottom w:val="0"/>
          <w:divBdr>
            <w:top w:val="none" w:sz="0" w:space="0" w:color="auto"/>
            <w:left w:val="none" w:sz="0" w:space="0" w:color="auto"/>
            <w:bottom w:val="none" w:sz="0" w:space="0" w:color="auto"/>
            <w:right w:val="none" w:sz="0" w:space="0" w:color="auto"/>
          </w:divBdr>
          <w:divsChild>
            <w:div w:id="52431339">
              <w:marLeft w:val="0"/>
              <w:marRight w:val="0"/>
              <w:marTop w:val="0"/>
              <w:marBottom w:val="0"/>
              <w:divBdr>
                <w:top w:val="none" w:sz="0" w:space="0" w:color="auto"/>
                <w:left w:val="none" w:sz="0" w:space="0" w:color="auto"/>
                <w:bottom w:val="none" w:sz="0" w:space="0" w:color="auto"/>
                <w:right w:val="none" w:sz="0" w:space="0" w:color="auto"/>
              </w:divBdr>
            </w:div>
          </w:divsChild>
        </w:div>
        <w:div w:id="1154225421">
          <w:marLeft w:val="0"/>
          <w:marRight w:val="0"/>
          <w:marTop w:val="0"/>
          <w:marBottom w:val="0"/>
          <w:divBdr>
            <w:top w:val="none" w:sz="0" w:space="0" w:color="auto"/>
            <w:left w:val="none" w:sz="0" w:space="0" w:color="auto"/>
            <w:bottom w:val="none" w:sz="0" w:space="0" w:color="auto"/>
            <w:right w:val="none" w:sz="0" w:space="0" w:color="auto"/>
          </w:divBdr>
          <w:divsChild>
            <w:div w:id="1222792063">
              <w:marLeft w:val="0"/>
              <w:marRight w:val="0"/>
              <w:marTop w:val="0"/>
              <w:marBottom w:val="0"/>
              <w:divBdr>
                <w:top w:val="none" w:sz="0" w:space="0" w:color="auto"/>
                <w:left w:val="none" w:sz="0" w:space="0" w:color="auto"/>
                <w:bottom w:val="none" w:sz="0" w:space="0" w:color="auto"/>
                <w:right w:val="none" w:sz="0" w:space="0" w:color="auto"/>
              </w:divBdr>
            </w:div>
          </w:divsChild>
        </w:div>
        <w:div w:id="1670329941">
          <w:marLeft w:val="0"/>
          <w:marRight w:val="0"/>
          <w:marTop w:val="0"/>
          <w:marBottom w:val="0"/>
          <w:divBdr>
            <w:top w:val="none" w:sz="0" w:space="0" w:color="auto"/>
            <w:left w:val="none" w:sz="0" w:space="0" w:color="auto"/>
            <w:bottom w:val="none" w:sz="0" w:space="0" w:color="auto"/>
            <w:right w:val="none" w:sz="0" w:space="0" w:color="auto"/>
          </w:divBdr>
          <w:divsChild>
            <w:div w:id="399788633">
              <w:marLeft w:val="0"/>
              <w:marRight w:val="0"/>
              <w:marTop w:val="0"/>
              <w:marBottom w:val="0"/>
              <w:divBdr>
                <w:top w:val="none" w:sz="0" w:space="0" w:color="auto"/>
                <w:left w:val="none" w:sz="0" w:space="0" w:color="auto"/>
                <w:bottom w:val="none" w:sz="0" w:space="0" w:color="auto"/>
                <w:right w:val="none" w:sz="0" w:space="0" w:color="auto"/>
              </w:divBdr>
            </w:div>
          </w:divsChild>
        </w:div>
        <w:div w:id="1739326640">
          <w:marLeft w:val="0"/>
          <w:marRight w:val="0"/>
          <w:marTop w:val="0"/>
          <w:marBottom w:val="0"/>
          <w:divBdr>
            <w:top w:val="none" w:sz="0" w:space="0" w:color="auto"/>
            <w:left w:val="none" w:sz="0" w:space="0" w:color="auto"/>
            <w:bottom w:val="none" w:sz="0" w:space="0" w:color="auto"/>
            <w:right w:val="none" w:sz="0" w:space="0" w:color="auto"/>
          </w:divBdr>
          <w:divsChild>
            <w:div w:id="1702969811">
              <w:marLeft w:val="0"/>
              <w:marRight w:val="0"/>
              <w:marTop w:val="0"/>
              <w:marBottom w:val="0"/>
              <w:divBdr>
                <w:top w:val="none" w:sz="0" w:space="0" w:color="auto"/>
                <w:left w:val="none" w:sz="0" w:space="0" w:color="auto"/>
                <w:bottom w:val="none" w:sz="0" w:space="0" w:color="auto"/>
                <w:right w:val="none" w:sz="0" w:space="0" w:color="auto"/>
              </w:divBdr>
            </w:div>
          </w:divsChild>
        </w:div>
        <w:div w:id="166292654">
          <w:marLeft w:val="0"/>
          <w:marRight w:val="0"/>
          <w:marTop w:val="0"/>
          <w:marBottom w:val="0"/>
          <w:divBdr>
            <w:top w:val="none" w:sz="0" w:space="0" w:color="auto"/>
            <w:left w:val="none" w:sz="0" w:space="0" w:color="auto"/>
            <w:bottom w:val="none" w:sz="0" w:space="0" w:color="auto"/>
            <w:right w:val="none" w:sz="0" w:space="0" w:color="auto"/>
          </w:divBdr>
          <w:divsChild>
            <w:div w:id="1612930842">
              <w:marLeft w:val="0"/>
              <w:marRight w:val="0"/>
              <w:marTop w:val="0"/>
              <w:marBottom w:val="0"/>
              <w:divBdr>
                <w:top w:val="none" w:sz="0" w:space="0" w:color="auto"/>
                <w:left w:val="none" w:sz="0" w:space="0" w:color="auto"/>
                <w:bottom w:val="none" w:sz="0" w:space="0" w:color="auto"/>
                <w:right w:val="none" w:sz="0" w:space="0" w:color="auto"/>
              </w:divBdr>
            </w:div>
          </w:divsChild>
        </w:div>
        <w:div w:id="250938502">
          <w:marLeft w:val="0"/>
          <w:marRight w:val="0"/>
          <w:marTop w:val="0"/>
          <w:marBottom w:val="0"/>
          <w:divBdr>
            <w:top w:val="none" w:sz="0" w:space="0" w:color="auto"/>
            <w:left w:val="none" w:sz="0" w:space="0" w:color="auto"/>
            <w:bottom w:val="none" w:sz="0" w:space="0" w:color="auto"/>
            <w:right w:val="none" w:sz="0" w:space="0" w:color="auto"/>
          </w:divBdr>
          <w:divsChild>
            <w:div w:id="11764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66168">
      <w:bodyDiv w:val="1"/>
      <w:marLeft w:val="0"/>
      <w:marRight w:val="0"/>
      <w:marTop w:val="0"/>
      <w:marBottom w:val="0"/>
      <w:divBdr>
        <w:top w:val="none" w:sz="0" w:space="0" w:color="auto"/>
        <w:left w:val="none" w:sz="0" w:space="0" w:color="auto"/>
        <w:bottom w:val="none" w:sz="0" w:space="0" w:color="auto"/>
        <w:right w:val="none" w:sz="0" w:space="0" w:color="auto"/>
      </w:divBdr>
      <w:divsChild>
        <w:div w:id="649334826">
          <w:marLeft w:val="0"/>
          <w:marRight w:val="0"/>
          <w:marTop w:val="0"/>
          <w:marBottom w:val="150"/>
          <w:divBdr>
            <w:top w:val="none" w:sz="0" w:space="0" w:color="auto"/>
            <w:left w:val="none" w:sz="0" w:space="0" w:color="auto"/>
            <w:bottom w:val="none" w:sz="0" w:space="0" w:color="auto"/>
            <w:right w:val="none" w:sz="0" w:space="0" w:color="auto"/>
          </w:divBdr>
        </w:div>
        <w:div w:id="40716101">
          <w:marLeft w:val="0"/>
          <w:marRight w:val="0"/>
          <w:marTop w:val="0"/>
          <w:marBottom w:val="225"/>
          <w:divBdr>
            <w:top w:val="none" w:sz="0" w:space="0" w:color="auto"/>
            <w:left w:val="none" w:sz="0" w:space="0" w:color="auto"/>
            <w:bottom w:val="none" w:sz="0" w:space="0" w:color="auto"/>
            <w:right w:val="none" w:sz="0" w:space="0" w:color="auto"/>
          </w:divBdr>
          <w:divsChild>
            <w:div w:id="844366388">
              <w:marLeft w:val="0"/>
              <w:marRight w:val="0"/>
              <w:marTop w:val="0"/>
              <w:marBottom w:val="0"/>
              <w:divBdr>
                <w:top w:val="none" w:sz="0" w:space="0" w:color="auto"/>
                <w:left w:val="none" w:sz="0" w:space="0" w:color="auto"/>
                <w:bottom w:val="none" w:sz="0" w:space="0" w:color="auto"/>
                <w:right w:val="none" w:sz="0" w:space="0" w:color="auto"/>
              </w:divBdr>
              <w:divsChild>
                <w:div w:id="445008377">
                  <w:marLeft w:val="0"/>
                  <w:marRight w:val="0"/>
                  <w:marTop w:val="0"/>
                  <w:marBottom w:val="75"/>
                  <w:divBdr>
                    <w:top w:val="none" w:sz="0" w:space="0" w:color="auto"/>
                    <w:left w:val="none" w:sz="0" w:space="0" w:color="auto"/>
                    <w:bottom w:val="none" w:sz="0" w:space="0" w:color="auto"/>
                    <w:right w:val="none" w:sz="0" w:space="0" w:color="auto"/>
                  </w:divBdr>
                </w:div>
                <w:div w:id="14261481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76782342">
      <w:bodyDiv w:val="1"/>
      <w:marLeft w:val="0"/>
      <w:marRight w:val="0"/>
      <w:marTop w:val="0"/>
      <w:marBottom w:val="0"/>
      <w:divBdr>
        <w:top w:val="none" w:sz="0" w:space="0" w:color="auto"/>
        <w:left w:val="none" w:sz="0" w:space="0" w:color="auto"/>
        <w:bottom w:val="none" w:sz="0" w:space="0" w:color="auto"/>
        <w:right w:val="none" w:sz="0" w:space="0" w:color="auto"/>
      </w:divBdr>
      <w:divsChild>
        <w:div w:id="588925216">
          <w:marLeft w:val="0"/>
          <w:marRight w:val="0"/>
          <w:marTop w:val="0"/>
          <w:marBottom w:val="0"/>
          <w:divBdr>
            <w:top w:val="none" w:sz="0" w:space="0" w:color="auto"/>
            <w:left w:val="none" w:sz="0" w:space="0" w:color="auto"/>
            <w:bottom w:val="none" w:sz="0" w:space="0" w:color="auto"/>
            <w:right w:val="none" w:sz="0" w:space="0" w:color="auto"/>
          </w:divBdr>
        </w:div>
        <w:div w:id="75789130">
          <w:marLeft w:val="0"/>
          <w:marRight w:val="0"/>
          <w:marTop w:val="0"/>
          <w:marBottom w:val="0"/>
          <w:divBdr>
            <w:top w:val="none" w:sz="0" w:space="0" w:color="auto"/>
            <w:left w:val="none" w:sz="0" w:space="0" w:color="auto"/>
            <w:bottom w:val="none" w:sz="0" w:space="0" w:color="auto"/>
            <w:right w:val="none" w:sz="0" w:space="0" w:color="auto"/>
          </w:divBdr>
          <w:divsChild>
            <w:div w:id="18822872">
              <w:marLeft w:val="0"/>
              <w:marRight w:val="0"/>
              <w:marTop w:val="30"/>
              <w:marBottom w:val="30"/>
              <w:divBdr>
                <w:top w:val="none" w:sz="0" w:space="0" w:color="auto"/>
                <w:left w:val="none" w:sz="0" w:space="0" w:color="auto"/>
                <w:bottom w:val="none" w:sz="0" w:space="0" w:color="auto"/>
                <w:right w:val="none" w:sz="0" w:space="0" w:color="auto"/>
              </w:divBdr>
              <w:divsChild>
                <w:div w:id="1090085480">
                  <w:marLeft w:val="0"/>
                  <w:marRight w:val="0"/>
                  <w:marTop w:val="0"/>
                  <w:marBottom w:val="0"/>
                  <w:divBdr>
                    <w:top w:val="none" w:sz="0" w:space="0" w:color="auto"/>
                    <w:left w:val="none" w:sz="0" w:space="0" w:color="auto"/>
                    <w:bottom w:val="none" w:sz="0" w:space="0" w:color="auto"/>
                    <w:right w:val="none" w:sz="0" w:space="0" w:color="auto"/>
                  </w:divBdr>
                  <w:divsChild>
                    <w:div w:id="1598098534">
                      <w:marLeft w:val="0"/>
                      <w:marRight w:val="0"/>
                      <w:marTop w:val="0"/>
                      <w:marBottom w:val="0"/>
                      <w:divBdr>
                        <w:top w:val="none" w:sz="0" w:space="0" w:color="auto"/>
                        <w:left w:val="none" w:sz="0" w:space="0" w:color="auto"/>
                        <w:bottom w:val="none" w:sz="0" w:space="0" w:color="auto"/>
                        <w:right w:val="none" w:sz="0" w:space="0" w:color="auto"/>
                      </w:divBdr>
                    </w:div>
                  </w:divsChild>
                </w:div>
                <w:div w:id="1545169207">
                  <w:marLeft w:val="0"/>
                  <w:marRight w:val="0"/>
                  <w:marTop w:val="0"/>
                  <w:marBottom w:val="0"/>
                  <w:divBdr>
                    <w:top w:val="none" w:sz="0" w:space="0" w:color="auto"/>
                    <w:left w:val="none" w:sz="0" w:space="0" w:color="auto"/>
                    <w:bottom w:val="none" w:sz="0" w:space="0" w:color="auto"/>
                    <w:right w:val="none" w:sz="0" w:space="0" w:color="auto"/>
                  </w:divBdr>
                  <w:divsChild>
                    <w:div w:id="1559197183">
                      <w:marLeft w:val="0"/>
                      <w:marRight w:val="0"/>
                      <w:marTop w:val="0"/>
                      <w:marBottom w:val="0"/>
                      <w:divBdr>
                        <w:top w:val="none" w:sz="0" w:space="0" w:color="auto"/>
                        <w:left w:val="none" w:sz="0" w:space="0" w:color="auto"/>
                        <w:bottom w:val="none" w:sz="0" w:space="0" w:color="auto"/>
                        <w:right w:val="none" w:sz="0" w:space="0" w:color="auto"/>
                      </w:divBdr>
                    </w:div>
                  </w:divsChild>
                </w:div>
                <w:div w:id="504973807">
                  <w:marLeft w:val="0"/>
                  <w:marRight w:val="0"/>
                  <w:marTop w:val="0"/>
                  <w:marBottom w:val="0"/>
                  <w:divBdr>
                    <w:top w:val="none" w:sz="0" w:space="0" w:color="auto"/>
                    <w:left w:val="none" w:sz="0" w:space="0" w:color="auto"/>
                    <w:bottom w:val="none" w:sz="0" w:space="0" w:color="auto"/>
                    <w:right w:val="none" w:sz="0" w:space="0" w:color="auto"/>
                  </w:divBdr>
                  <w:divsChild>
                    <w:div w:id="39061645">
                      <w:marLeft w:val="0"/>
                      <w:marRight w:val="0"/>
                      <w:marTop w:val="0"/>
                      <w:marBottom w:val="0"/>
                      <w:divBdr>
                        <w:top w:val="none" w:sz="0" w:space="0" w:color="auto"/>
                        <w:left w:val="none" w:sz="0" w:space="0" w:color="auto"/>
                        <w:bottom w:val="none" w:sz="0" w:space="0" w:color="auto"/>
                        <w:right w:val="none" w:sz="0" w:space="0" w:color="auto"/>
                      </w:divBdr>
                    </w:div>
                  </w:divsChild>
                </w:div>
                <w:div w:id="522787843">
                  <w:marLeft w:val="0"/>
                  <w:marRight w:val="0"/>
                  <w:marTop w:val="0"/>
                  <w:marBottom w:val="0"/>
                  <w:divBdr>
                    <w:top w:val="none" w:sz="0" w:space="0" w:color="auto"/>
                    <w:left w:val="none" w:sz="0" w:space="0" w:color="auto"/>
                    <w:bottom w:val="none" w:sz="0" w:space="0" w:color="auto"/>
                    <w:right w:val="none" w:sz="0" w:space="0" w:color="auto"/>
                  </w:divBdr>
                  <w:divsChild>
                    <w:div w:id="1852065200">
                      <w:marLeft w:val="0"/>
                      <w:marRight w:val="0"/>
                      <w:marTop w:val="0"/>
                      <w:marBottom w:val="0"/>
                      <w:divBdr>
                        <w:top w:val="none" w:sz="0" w:space="0" w:color="auto"/>
                        <w:left w:val="none" w:sz="0" w:space="0" w:color="auto"/>
                        <w:bottom w:val="none" w:sz="0" w:space="0" w:color="auto"/>
                        <w:right w:val="none" w:sz="0" w:space="0" w:color="auto"/>
                      </w:divBdr>
                    </w:div>
                  </w:divsChild>
                </w:div>
                <w:div w:id="640575678">
                  <w:marLeft w:val="0"/>
                  <w:marRight w:val="0"/>
                  <w:marTop w:val="0"/>
                  <w:marBottom w:val="0"/>
                  <w:divBdr>
                    <w:top w:val="none" w:sz="0" w:space="0" w:color="auto"/>
                    <w:left w:val="none" w:sz="0" w:space="0" w:color="auto"/>
                    <w:bottom w:val="none" w:sz="0" w:space="0" w:color="auto"/>
                    <w:right w:val="none" w:sz="0" w:space="0" w:color="auto"/>
                  </w:divBdr>
                  <w:divsChild>
                    <w:div w:id="525023090">
                      <w:marLeft w:val="0"/>
                      <w:marRight w:val="0"/>
                      <w:marTop w:val="0"/>
                      <w:marBottom w:val="0"/>
                      <w:divBdr>
                        <w:top w:val="none" w:sz="0" w:space="0" w:color="auto"/>
                        <w:left w:val="none" w:sz="0" w:space="0" w:color="auto"/>
                        <w:bottom w:val="none" w:sz="0" w:space="0" w:color="auto"/>
                        <w:right w:val="none" w:sz="0" w:space="0" w:color="auto"/>
                      </w:divBdr>
                    </w:div>
                  </w:divsChild>
                </w:div>
                <w:div w:id="1747145805">
                  <w:marLeft w:val="0"/>
                  <w:marRight w:val="0"/>
                  <w:marTop w:val="0"/>
                  <w:marBottom w:val="0"/>
                  <w:divBdr>
                    <w:top w:val="none" w:sz="0" w:space="0" w:color="auto"/>
                    <w:left w:val="none" w:sz="0" w:space="0" w:color="auto"/>
                    <w:bottom w:val="none" w:sz="0" w:space="0" w:color="auto"/>
                    <w:right w:val="none" w:sz="0" w:space="0" w:color="auto"/>
                  </w:divBdr>
                  <w:divsChild>
                    <w:div w:id="1654524051">
                      <w:marLeft w:val="0"/>
                      <w:marRight w:val="0"/>
                      <w:marTop w:val="0"/>
                      <w:marBottom w:val="0"/>
                      <w:divBdr>
                        <w:top w:val="none" w:sz="0" w:space="0" w:color="auto"/>
                        <w:left w:val="none" w:sz="0" w:space="0" w:color="auto"/>
                        <w:bottom w:val="none" w:sz="0" w:space="0" w:color="auto"/>
                        <w:right w:val="none" w:sz="0" w:space="0" w:color="auto"/>
                      </w:divBdr>
                    </w:div>
                  </w:divsChild>
                </w:div>
                <w:div w:id="1804232986">
                  <w:marLeft w:val="0"/>
                  <w:marRight w:val="0"/>
                  <w:marTop w:val="0"/>
                  <w:marBottom w:val="0"/>
                  <w:divBdr>
                    <w:top w:val="none" w:sz="0" w:space="0" w:color="auto"/>
                    <w:left w:val="none" w:sz="0" w:space="0" w:color="auto"/>
                    <w:bottom w:val="none" w:sz="0" w:space="0" w:color="auto"/>
                    <w:right w:val="none" w:sz="0" w:space="0" w:color="auto"/>
                  </w:divBdr>
                  <w:divsChild>
                    <w:div w:id="822159462">
                      <w:marLeft w:val="0"/>
                      <w:marRight w:val="0"/>
                      <w:marTop w:val="0"/>
                      <w:marBottom w:val="0"/>
                      <w:divBdr>
                        <w:top w:val="none" w:sz="0" w:space="0" w:color="auto"/>
                        <w:left w:val="none" w:sz="0" w:space="0" w:color="auto"/>
                        <w:bottom w:val="none" w:sz="0" w:space="0" w:color="auto"/>
                        <w:right w:val="none" w:sz="0" w:space="0" w:color="auto"/>
                      </w:divBdr>
                    </w:div>
                  </w:divsChild>
                </w:div>
                <w:div w:id="1240679020">
                  <w:marLeft w:val="0"/>
                  <w:marRight w:val="0"/>
                  <w:marTop w:val="0"/>
                  <w:marBottom w:val="0"/>
                  <w:divBdr>
                    <w:top w:val="none" w:sz="0" w:space="0" w:color="auto"/>
                    <w:left w:val="none" w:sz="0" w:space="0" w:color="auto"/>
                    <w:bottom w:val="none" w:sz="0" w:space="0" w:color="auto"/>
                    <w:right w:val="none" w:sz="0" w:space="0" w:color="auto"/>
                  </w:divBdr>
                  <w:divsChild>
                    <w:div w:id="926035002">
                      <w:marLeft w:val="0"/>
                      <w:marRight w:val="0"/>
                      <w:marTop w:val="0"/>
                      <w:marBottom w:val="0"/>
                      <w:divBdr>
                        <w:top w:val="none" w:sz="0" w:space="0" w:color="auto"/>
                        <w:left w:val="none" w:sz="0" w:space="0" w:color="auto"/>
                        <w:bottom w:val="none" w:sz="0" w:space="0" w:color="auto"/>
                        <w:right w:val="none" w:sz="0" w:space="0" w:color="auto"/>
                      </w:divBdr>
                    </w:div>
                  </w:divsChild>
                </w:div>
                <w:div w:id="1518688682">
                  <w:marLeft w:val="0"/>
                  <w:marRight w:val="0"/>
                  <w:marTop w:val="0"/>
                  <w:marBottom w:val="0"/>
                  <w:divBdr>
                    <w:top w:val="none" w:sz="0" w:space="0" w:color="auto"/>
                    <w:left w:val="none" w:sz="0" w:space="0" w:color="auto"/>
                    <w:bottom w:val="none" w:sz="0" w:space="0" w:color="auto"/>
                    <w:right w:val="none" w:sz="0" w:space="0" w:color="auto"/>
                  </w:divBdr>
                  <w:divsChild>
                    <w:div w:id="1192835825">
                      <w:marLeft w:val="0"/>
                      <w:marRight w:val="0"/>
                      <w:marTop w:val="0"/>
                      <w:marBottom w:val="0"/>
                      <w:divBdr>
                        <w:top w:val="none" w:sz="0" w:space="0" w:color="auto"/>
                        <w:left w:val="none" w:sz="0" w:space="0" w:color="auto"/>
                        <w:bottom w:val="none" w:sz="0" w:space="0" w:color="auto"/>
                        <w:right w:val="none" w:sz="0" w:space="0" w:color="auto"/>
                      </w:divBdr>
                    </w:div>
                  </w:divsChild>
                </w:div>
                <w:div w:id="1607544944">
                  <w:marLeft w:val="0"/>
                  <w:marRight w:val="0"/>
                  <w:marTop w:val="0"/>
                  <w:marBottom w:val="0"/>
                  <w:divBdr>
                    <w:top w:val="none" w:sz="0" w:space="0" w:color="auto"/>
                    <w:left w:val="none" w:sz="0" w:space="0" w:color="auto"/>
                    <w:bottom w:val="none" w:sz="0" w:space="0" w:color="auto"/>
                    <w:right w:val="none" w:sz="0" w:space="0" w:color="auto"/>
                  </w:divBdr>
                  <w:divsChild>
                    <w:div w:id="1819420647">
                      <w:marLeft w:val="0"/>
                      <w:marRight w:val="0"/>
                      <w:marTop w:val="0"/>
                      <w:marBottom w:val="0"/>
                      <w:divBdr>
                        <w:top w:val="none" w:sz="0" w:space="0" w:color="auto"/>
                        <w:left w:val="none" w:sz="0" w:space="0" w:color="auto"/>
                        <w:bottom w:val="none" w:sz="0" w:space="0" w:color="auto"/>
                        <w:right w:val="none" w:sz="0" w:space="0" w:color="auto"/>
                      </w:divBdr>
                    </w:div>
                  </w:divsChild>
                </w:div>
                <w:div w:id="1149395483">
                  <w:marLeft w:val="0"/>
                  <w:marRight w:val="0"/>
                  <w:marTop w:val="0"/>
                  <w:marBottom w:val="0"/>
                  <w:divBdr>
                    <w:top w:val="none" w:sz="0" w:space="0" w:color="auto"/>
                    <w:left w:val="none" w:sz="0" w:space="0" w:color="auto"/>
                    <w:bottom w:val="none" w:sz="0" w:space="0" w:color="auto"/>
                    <w:right w:val="none" w:sz="0" w:space="0" w:color="auto"/>
                  </w:divBdr>
                  <w:divsChild>
                    <w:div w:id="1369917083">
                      <w:marLeft w:val="0"/>
                      <w:marRight w:val="0"/>
                      <w:marTop w:val="0"/>
                      <w:marBottom w:val="0"/>
                      <w:divBdr>
                        <w:top w:val="none" w:sz="0" w:space="0" w:color="auto"/>
                        <w:left w:val="none" w:sz="0" w:space="0" w:color="auto"/>
                        <w:bottom w:val="none" w:sz="0" w:space="0" w:color="auto"/>
                        <w:right w:val="none" w:sz="0" w:space="0" w:color="auto"/>
                      </w:divBdr>
                    </w:div>
                  </w:divsChild>
                </w:div>
                <w:div w:id="1140461533">
                  <w:marLeft w:val="0"/>
                  <w:marRight w:val="0"/>
                  <w:marTop w:val="0"/>
                  <w:marBottom w:val="0"/>
                  <w:divBdr>
                    <w:top w:val="none" w:sz="0" w:space="0" w:color="auto"/>
                    <w:left w:val="none" w:sz="0" w:space="0" w:color="auto"/>
                    <w:bottom w:val="none" w:sz="0" w:space="0" w:color="auto"/>
                    <w:right w:val="none" w:sz="0" w:space="0" w:color="auto"/>
                  </w:divBdr>
                  <w:divsChild>
                    <w:div w:id="115129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29019">
          <w:marLeft w:val="0"/>
          <w:marRight w:val="0"/>
          <w:marTop w:val="0"/>
          <w:marBottom w:val="0"/>
          <w:divBdr>
            <w:top w:val="none" w:sz="0" w:space="0" w:color="auto"/>
            <w:left w:val="none" w:sz="0" w:space="0" w:color="auto"/>
            <w:bottom w:val="none" w:sz="0" w:space="0" w:color="auto"/>
            <w:right w:val="none" w:sz="0" w:space="0" w:color="auto"/>
          </w:divBdr>
        </w:div>
        <w:div w:id="491532507">
          <w:marLeft w:val="0"/>
          <w:marRight w:val="0"/>
          <w:marTop w:val="0"/>
          <w:marBottom w:val="0"/>
          <w:divBdr>
            <w:top w:val="none" w:sz="0" w:space="0" w:color="auto"/>
            <w:left w:val="none" w:sz="0" w:space="0" w:color="auto"/>
            <w:bottom w:val="none" w:sz="0" w:space="0" w:color="auto"/>
            <w:right w:val="none" w:sz="0" w:space="0" w:color="auto"/>
          </w:divBdr>
        </w:div>
        <w:div w:id="1069426165">
          <w:marLeft w:val="0"/>
          <w:marRight w:val="0"/>
          <w:marTop w:val="0"/>
          <w:marBottom w:val="0"/>
          <w:divBdr>
            <w:top w:val="none" w:sz="0" w:space="0" w:color="auto"/>
            <w:left w:val="none" w:sz="0" w:space="0" w:color="auto"/>
            <w:bottom w:val="none" w:sz="0" w:space="0" w:color="auto"/>
            <w:right w:val="none" w:sz="0" w:space="0" w:color="auto"/>
          </w:divBdr>
          <w:divsChild>
            <w:div w:id="304941515">
              <w:marLeft w:val="0"/>
              <w:marRight w:val="0"/>
              <w:marTop w:val="30"/>
              <w:marBottom w:val="30"/>
              <w:divBdr>
                <w:top w:val="none" w:sz="0" w:space="0" w:color="auto"/>
                <w:left w:val="none" w:sz="0" w:space="0" w:color="auto"/>
                <w:bottom w:val="none" w:sz="0" w:space="0" w:color="auto"/>
                <w:right w:val="none" w:sz="0" w:space="0" w:color="auto"/>
              </w:divBdr>
              <w:divsChild>
                <w:div w:id="1022785634">
                  <w:marLeft w:val="0"/>
                  <w:marRight w:val="0"/>
                  <w:marTop w:val="0"/>
                  <w:marBottom w:val="0"/>
                  <w:divBdr>
                    <w:top w:val="none" w:sz="0" w:space="0" w:color="auto"/>
                    <w:left w:val="none" w:sz="0" w:space="0" w:color="auto"/>
                    <w:bottom w:val="none" w:sz="0" w:space="0" w:color="auto"/>
                    <w:right w:val="none" w:sz="0" w:space="0" w:color="auto"/>
                  </w:divBdr>
                  <w:divsChild>
                    <w:div w:id="1474827841">
                      <w:marLeft w:val="0"/>
                      <w:marRight w:val="0"/>
                      <w:marTop w:val="0"/>
                      <w:marBottom w:val="0"/>
                      <w:divBdr>
                        <w:top w:val="none" w:sz="0" w:space="0" w:color="auto"/>
                        <w:left w:val="none" w:sz="0" w:space="0" w:color="auto"/>
                        <w:bottom w:val="none" w:sz="0" w:space="0" w:color="auto"/>
                        <w:right w:val="none" w:sz="0" w:space="0" w:color="auto"/>
                      </w:divBdr>
                    </w:div>
                  </w:divsChild>
                </w:div>
                <w:div w:id="1264679759">
                  <w:marLeft w:val="0"/>
                  <w:marRight w:val="0"/>
                  <w:marTop w:val="0"/>
                  <w:marBottom w:val="0"/>
                  <w:divBdr>
                    <w:top w:val="none" w:sz="0" w:space="0" w:color="auto"/>
                    <w:left w:val="none" w:sz="0" w:space="0" w:color="auto"/>
                    <w:bottom w:val="none" w:sz="0" w:space="0" w:color="auto"/>
                    <w:right w:val="none" w:sz="0" w:space="0" w:color="auto"/>
                  </w:divBdr>
                  <w:divsChild>
                    <w:div w:id="1622303386">
                      <w:marLeft w:val="0"/>
                      <w:marRight w:val="0"/>
                      <w:marTop w:val="0"/>
                      <w:marBottom w:val="0"/>
                      <w:divBdr>
                        <w:top w:val="none" w:sz="0" w:space="0" w:color="auto"/>
                        <w:left w:val="none" w:sz="0" w:space="0" w:color="auto"/>
                        <w:bottom w:val="none" w:sz="0" w:space="0" w:color="auto"/>
                        <w:right w:val="none" w:sz="0" w:space="0" w:color="auto"/>
                      </w:divBdr>
                    </w:div>
                  </w:divsChild>
                </w:div>
                <w:div w:id="1194808755">
                  <w:marLeft w:val="0"/>
                  <w:marRight w:val="0"/>
                  <w:marTop w:val="0"/>
                  <w:marBottom w:val="0"/>
                  <w:divBdr>
                    <w:top w:val="none" w:sz="0" w:space="0" w:color="auto"/>
                    <w:left w:val="none" w:sz="0" w:space="0" w:color="auto"/>
                    <w:bottom w:val="none" w:sz="0" w:space="0" w:color="auto"/>
                    <w:right w:val="none" w:sz="0" w:space="0" w:color="auto"/>
                  </w:divBdr>
                  <w:divsChild>
                    <w:div w:id="1064260522">
                      <w:marLeft w:val="0"/>
                      <w:marRight w:val="0"/>
                      <w:marTop w:val="0"/>
                      <w:marBottom w:val="0"/>
                      <w:divBdr>
                        <w:top w:val="none" w:sz="0" w:space="0" w:color="auto"/>
                        <w:left w:val="none" w:sz="0" w:space="0" w:color="auto"/>
                        <w:bottom w:val="none" w:sz="0" w:space="0" w:color="auto"/>
                        <w:right w:val="none" w:sz="0" w:space="0" w:color="auto"/>
                      </w:divBdr>
                    </w:div>
                    <w:div w:id="1316840507">
                      <w:marLeft w:val="0"/>
                      <w:marRight w:val="0"/>
                      <w:marTop w:val="0"/>
                      <w:marBottom w:val="0"/>
                      <w:divBdr>
                        <w:top w:val="none" w:sz="0" w:space="0" w:color="auto"/>
                        <w:left w:val="none" w:sz="0" w:space="0" w:color="auto"/>
                        <w:bottom w:val="none" w:sz="0" w:space="0" w:color="auto"/>
                        <w:right w:val="none" w:sz="0" w:space="0" w:color="auto"/>
                      </w:divBdr>
                    </w:div>
                  </w:divsChild>
                </w:div>
                <w:div w:id="479467493">
                  <w:marLeft w:val="0"/>
                  <w:marRight w:val="0"/>
                  <w:marTop w:val="0"/>
                  <w:marBottom w:val="0"/>
                  <w:divBdr>
                    <w:top w:val="none" w:sz="0" w:space="0" w:color="auto"/>
                    <w:left w:val="none" w:sz="0" w:space="0" w:color="auto"/>
                    <w:bottom w:val="none" w:sz="0" w:space="0" w:color="auto"/>
                    <w:right w:val="none" w:sz="0" w:space="0" w:color="auto"/>
                  </w:divBdr>
                  <w:divsChild>
                    <w:div w:id="1321617158">
                      <w:marLeft w:val="0"/>
                      <w:marRight w:val="0"/>
                      <w:marTop w:val="0"/>
                      <w:marBottom w:val="0"/>
                      <w:divBdr>
                        <w:top w:val="none" w:sz="0" w:space="0" w:color="auto"/>
                        <w:left w:val="none" w:sz="0" w:space="0" w:color="auto"/>
                        <w:bottom w:val="none" w:sz="0" w:space="0" w:color="auto"/>
                        <w:right w:val="none" w:sz="0" w:space="0" w:color="auto"/>
                      </w:divBdr>
                    </w:div>
                    <w:div w:id="1583874876">
                      <w:marLeft w:val="0"/>
                      <w:marRight w:val="0"/>
                      <w:marTop w:val="0"/>
                      <w:marBottom w:val="0"/>
                      <w:divBdr>
                        <w:top w:val="none" w:sz="0" w:space="0" w:color="auto"/>
                        <w:left w:val="none" w:sz="0" w:space="0" w:color="auto"/>
                        <w:bottom w:val="none" w:sz="0" w:space="0" w:color="auto"/>
                        <w:right w:val="none" w:sz="0" w:space="0" w:color="auto"/>
                      </w:divBdr>
                    </w:div>
                    <w:div w:id="438457209">
                      <w:marLeft w:val="0"/>
                      <w:marRight w:val="0"/>
                      <w:marTop w:val="0"/>
                      <w:marBottom w:val="0"/>
                      <w:divBdr>
                        <w:top w:val="none" w:sz="0" w:space="0" w:color="auto"/>
                        <w:left w:val="none" w:sz="0" w:space="0" w:color="auto"/>
                        <w:bottom w:val="none" w:sz="0" w:space="0" w:color="auto"/>
                        <w:right w:val="none" w:sz="0" w:space="0" w:color="auto"/>
                      </w:divBdr>
                    </w:div>
                    <w:div w:id="1660497947">
                      <w:marLeft w:val="0"/>
                      <w:marRight w:val="0"/>
                      <w:marTop w:val="0"/>
                      <w:marBottom w:val="0"/>
                      <w:divBdr>
                        <w:top w:val="none" w:sz="0" w:space="0" w:color="auto"/>
                        <w:left w:val="none" w:sz="0" w:space="0" w:color="auto"/>
                        <w:bottom w:val="none" w:sz="0" w:space="0" w:color="auto"/>
                        <w:right w:val="none" w:sz="0" w:space="0" w:color="auto"/>
                      </w:divBdr>
                    </w:div>
                    <w:div w:id="438263033">
                      <w:marLeft w:val="0"/>
                      <w:marRight w:val="0"/>
                      <w:marTop w:val="0"/>
                      <w:marBottom w:val="0"/>
                      <w:divBdr>
                        <w:top w:val="none" w:sz="0" w:space="0" w:color="auto"/>
                        <w:left w:val="none" w:sz="0" w:space="0" w:color="auto"/>
                        <w:bottom w:val="none" w:sz="0" w:space="0" w:color="auto"/>
                        <w:right w:val="none" w:sz="0" w:space="0" w:color="auto"/>
                      </w:divBdr>
                    </w:div>
                    <w:div w:id="1620912078">
                      <w:marLeft w:val="0"/>
                      <w:marRight w:val="0"/>
                      <w:marTop w:val="0"/>
                      <w:marBottom w:val="0"/>
                      <w:divBdr>
                        <w:top w:val="none" w:sz="0" w:space="0" w:color="auto"/>
                        <w:left w:val="none" w:sz="0" w:space="0" w:color="auto"/>
                        <w:bottom w:val="none" w:sz="0" w:space="0" w:color="auto"/>
                        <w:right w:val="none" w:sz="0" w:space="0" w:color="auto"/>
                      </w:divBdr>
                    </w:div>
                    <w:div w:id="696547991">
                      <w:marLeft w:val="0"/>
                      <w:marRight w:val="0"/>
                      <w:marTop w:val="0"/>
                      <w:marBottom w:val="0"/>
                      <w:divBdr>
                        <w:top w:val="none" w:sz="0" w:space="0" w:color="auto"/>
                        <w:left w:val="none" w:sz="0" w:space="0" w:color="auto"/>
                        <w:bottom w:val="none" w:sz="0" w:space="0" w:color="auto"/>
                        <w:right w:val="none" w:sz="0" w:space="0" w:color="auto"/>
                      </w:divBdr>
                    </w:div>
                    <w:div w:id="415128044">
                      <w:marLeft w:val="0"/>
                      <w:marRight w:val="0"/>
                      <w:marTop w:val="0"/>
                      <w:marBottom w:val="0"/>
                      <w:divBdr>
                        <w:top w:val="none" w:sz="0" w:space="0" w:color="auto"/>
                        <w:left w:val="none" w:sz="0" w:space="0" w:color="auto"/>
                        <w:bottom w:val="none" w:sz="0" w:space="0" w:color="auto"/>
                        <w:right w:val="none" w:sz="0" w:space="0" w:color="auto"/>
                      </w:divBdr>
                    </w:div>
                    <w:div w:id="1355886522">
                      <w:marLeft w:val="0"/>
                      <w:marRight w:val="0"/>
                      <w:marTop w:val="0"/>
                      <w:marBottom w:val="0"/>
                      <w:divBdr>
                        <w:top w:val="none" w:sz="0" w:space="0" w:color="auto"/>
                        <w:left w:val="none" w:sz="0" w:space="0" w:color="auto"/>
                        <w:bottom w:val="none" w:sz="0" w:space="0" w:color="auto"/>
                        <w:right w:val="none" w:sz="0" w:space="0" w:color="auto"/>
                      </w:divBdr>
                    </w:div>
                    <w:div w:id="281423260">
                      <w:marLeft w:val="0"/>
                      <w:marRight w:val="0"/>
                      <w:marTop w:val="0"/>
                      <w:marBottom w:val="0"/>
                      <w:divBdr>
                        <w:top w:val="none" w:sz="0" w:space="0" w:color="auto"/>
                        <w:left w:val="none" w:sz="0" w:space="0" w:color="auto"/>
                        <w:bottom w:val="none" w:sz="0" w:space="0" w:color="auto"/>
                        <w:right w:val="none" w:sz="0" w:space="0" w:color="auto"/>
                      </w:divBdr>
                    </w:div>
                    <w:div w:id="1158569263">
                      <w:marLeft w:val="0"/>
                      <w:marRight w:val="0"/>
                      <w:marTop w:val="0"/>
                      <w:marBottom w:val="0"/>
                      <w:divBdr>
                        <w:top w:val="none" w:sz="0" w:space="0" w:color="auto"/>
                        <w:left w:val="none" w:sz="0" w:space="0" w:color="auto"/>
                        <w:bottom w:val="none" w:sz="0" w:space="0" w:color="auto"/>
                        <w:right w:val="none" w:sz="0" w:space="0" w:color="auto"/>
                      </w:divBdr>
                    </w:div>
                    <w:div w:id="1943603788">
                      <w:marLeft w:val="0"/>
                      <w:marRight w:val="0"/>
                      <w:marTop w:val="0"/>
                      <w:marBottom w:val="0"/>
                      <w:divBdr>
                        <w:top w:val="none" w:sz="0" w:space="0" w:color="auto"/>
                        <w:left w:val="none" w:sz="0" w:space="0" w:color="auto"/>
                        <w:bottom w:val="none" w:sz="0" w:space="0" w:color="auto"/>
                        <w:right w:val="none" w:sz="0" w:space="0" w:color="auto"/>
                      </w:divBdr>
                    </w:div>
                    <w:div w:id="333148902">
                      <w:marLeft w:val="0"/>
                      <w:marRight w:val="0"/>
                      <w:marTop w:val="0"/>
                      <w:marBottom w:val="0"/>
                      <w:divBdr>
                        <w:top w:val="none" w:sz="0" w:space="0" w:color="auto"/>
                        <w:left w:val="none" w:sz="0" w:space="0" w:color="auto"/>
                        <w:bottom w:val="none" w:sz="0" w:space="0" w:color="auto"/>
                        <w:right w:val="none" w:sz="0" w:space="0" w:color="auto"/>
                      </w:divBdr>
                    </w:div>
                    <w:div w:id="2101942873">
                      <w:marLeft w:val="0"/>
                      <w:marRight w:val="0"/>
                      <w:marTop w:val="0"/>
                      <w:marBottom w:val="0"/>
                      <w:divBdr>
                        <w:top w:val="none" w:sz="0" w:space="0" w:color="auto"/>
                        <w:left w:val="none" w:sz="0" w:space="0" w:color="auto"/>
                        <w:bottom w:val="none" w:sz="0" w:space="0" w:color="auto"/>
                        <w:right w:val="none" w:sz="0" w:space="0" w:color="auto"/>
                      </w:divBdr>
                    </w:div>
                    <w:div w:id="1242832608">
                      <w:marLeft w:val="0"/>
                      <w:marRight w:val="0"/>
                      <w:marTop w:val="0"/>
                      <w:marBottom w:val="0"/>
                      <w:divBdr>
                        <w:top w:val="none" w:sz="0" w:space="0" w:color="auto"/>
                        <w:left w:val="none" w:sz="0" w:space="0" w:color="auto"/>
                        <w:bottom w:val="none" w:sz="0" w:space="0" w:color="auto"/>
                        <w:right w:val="none" w:sz="0" w:space="0" w:color="auto"/>
                      </w:divBdr>
                    </w:div>
                    <w:div w:id="184098429">
                      <w:marLeft w:val="0"/>
                      <w:marRight w:val="0"/>
                      <w:marTop w:val="0"/>
                      <w:marBottom w:val="0"/>
                      <w:divBdr>
                        <w:top w:val="none" w:sz="0" w:space="0" w:color="auto"/>
                        <w:left w:val="none" w:sz="0" w:space="0" w:color="auto"/>
                        <w:bottom w:val="none" w:sz="0" w:space="0" w:color="auto"/>
                        <w:right w:val="none" w:sz="0" w:space="0" w:color="auto"/>
                      </w:divBdr>
                    </w:div>
                    <w:div w:id="723482356">
                      <w:marLeft w:val="0"/>
                      <w:marRight w:val="0"/>
                      <w:marTop w:val="0"/>
                      <w:marBottom w:val="0"/>
                      <w:divBdr>
                        <w:top w:val="none" w:sz="0" w:space="0" w:color="auto"/>
                        <w:left w:val="none" w:sz="0" w:space="0" w:color="auto"/>
                        <w:bottom w:val="none" w:sz="0" w:space="0" w:color="auto"/>
                        <w:right w:val="none" w:sz="0" w:space="0" w:color="auto"/>
                      </w:divBdr>
                    </w:div>
                  </w:divsChild>
                </w:div>
                <w:div w:id="1766610420">
                  <w:marLeft w:val="0"/>
                  <w:marRight w:val="0"/>
                  <w:marTop w:val="0"/>
                  <w:marBottom w:val="0"/>
                  <w:divBdr>
                    <w:top w:val="none" w:sz="0" w:space="0" w:color="auto"/>
                    <w:left w:val="none" w:sz="0" w:space="0" w:color="auto"/>
                    <w:bottom w:val="none" w:sz="0" w:space="0" w:color="auto"/>
                    <w:right w:val="none" w:sz="0" w:space="0" w:color="auto"/>
                  </w:divBdr>
                  <w:divsChild>
                    <w:div w:id="1097170616">
                      <w:marLeft w:val="0"/>
                      <w:marRight w:val="0"/>
                      <w:marTop w:val="0"/>
                      <w:marBottom w:val="0"/>
                      <w:divBdr>
                        <w:top w:val="none" w:sz="0" w:space="0" w:color="auto"/>
                        <w:left w:val="none" w:sz="0" w:space="0" w:color="auto"/>
                        <w:bottom w:val="none" w:sz="0" w:space="0" w:color="auto"/>
                        <w:right w:val="none" w:sz="0" w:space="0" w:color="auto"/>
                      </w:divBdr>
                    </w:div>
                    <w:div w:id="398095771">
                      <w:marLeft w:val="0"/>
                      <w:marRight w:val="0"/>
                      <w:marTop w:val="0"/>
                      <w:marBottom w:val="0"/>
                      <w:divBdr>
                        <w:top w:val="none" w:sz="0" w:space="0" w:color="auto"/>
                        <w:left w:val="none" w:sz="0" w:space="0" w:color="auto"/>
                        <w:bottom w:val="none" w:sz="0" w:space="0" w:color="auto"/>
                        <w:right w:val="none" w:sz="0" w:space="0" w:color="auto"/>
                      </w:divBdr>
                    </w:div>
                  </w:divsChild>
                </w:div>
                <w:div w:id="384568872">
                  <w:marLeft w:val="0"/>
                  <w:marRight w:val="0"/>
                  <w:marTop w:val="0"/>
                  <w:marBottom w:val="0"/>
                  <w:divBdr>
                    <w:top w:val="none" w:sz="0" w:space="0" w:color="auto"/>
                    <w:left w:val="none" w:sz="0" w:space="0" w:color="auto"/>
                    <w:bottom w:val="none" w:sz="0" w:space="0" w:color="auto"/>
                    <w:right w:val="none" w:sz="0" w:space="0" w:color="auto"/>
                  </w:divBdr>
                  <w:divsChild>
                    <w:div w:id="438448542">
                      <w:marLeft w:val="0"/>
                      <w:marRight w:val="0"/>
                      <w:marTop w:val="0"/>
                      <w:marBottom w:val="0"/>
                      <w:divBdr>
                        <w:top w:val="none" w:sz="0" w:space="0" w:color="auto"/>
                        <w:left w:val="none" w:sz="0" w:space="0" w:color="auto"/>
                        <w:bottom w:val="none" w:sz="0" w:space="0" w:color="auto"/>
                        <w:right w:val="none" w:sz="0" w:space="0" w:color="auto"/>
                      </w:divBdr>
                    </w:div>
                  </w:divsChild>
                </w:div>
                <w:div w:id="1089237133">
                  <w:marLeft w:val="0"/>
                  <w:marRight w:val="0"/>
                  <w:marTop w:val="0"/>
                  <w:marBottom w:val="0"/>
                  <w:divBdr>
                    <w:top w:val="none" w:sz="0" w:space="0" w:color="auto"/>
                    <w:left w:val="none" w:sz="0" w:space="0" w:color="auto"/>
                    <w:bottom w:val="none" w:sz="0" w:space="0" w:color="auto"/>
                    <w:right w:val="none" w:sz="0" w:space="0" w:color="auto"/>
                  </w:divBdr>
                  <w:divsChild>
                    <w:div w:id="628509626">
                      <w:marLeft w:val="0"/>
                      <w:marRight w:val="0"/>
                      <w:marTop w:val="0"/>
                      <w:marBottom w:val="0"/>
                      <w:divBdr>
                        <w:top w:val="none" w:sz="0" w:space="0" w:color="auto"/>
                        <w:left w:val="none" w:sz="0" w:space="0" w:color="auto"/>
                        <w:bottom w:val="none" w:sz="0" w:space="0" w:color="auto"/>
                        <w:right w:val="none" w:sz="0" w:space="0" w:color="auto"/>
                      </w:divBdr>
                    </w:div>
                    <w:div w:id="1311254629">
                      <w:marLeft w:val="0"/>
                      <w:marRight w:val="0"/>
                      <w:marTop w:val="0"/>
                      <w:marBottom w:val="0"/>
                      <w:divBdr>
                        <w:top w:val="none" w:sz="0" w:space="0" w:color="auto"/>
                        <w:left w:val="none" w:sz="0" w:space="0" w:color="auto"/>
                        <w:bottom w:val="none" w:sz="0" w:space="0" w:color="auto"/>
                        <w:right w:val="none" w:sz="0" w:space="0" w:color="auto"/>
                      </w:divBdr>
                    </w:div>
                  </w:divsChild>
                </w:div>
                <w:div w:id="1065684495">
                  <w:marLeft w:val="0"/>
                  <w:marRight w:val="0"/>
                  <w:marTop w:val="0"/>
                  <w:marBottom w:val="0"/>
                  <w:divBdr>
                    <w:top w:val="none" w:sz="0" w:space="0" w:color="auto"/>
                    <w:left w:val="none" w:sz="0" w:space="0" w:color="auto"/>
                    <w:bottom w:val="none" w:sz="0" w:space="0" w:color="auto"/>
                    <w:right w:val="none" w:sz="0" w:space="0" w:color="auto"/>
                  </w:divBdr>
                  <w:divsChild>
                    <w:div w:id="1885407438">
                      <w:marLeft w:val="0"/>
                      <w:marRight w:val="0"/>
                      <w:marTop w:val="0"/>
                      <w:marBottom w:val="0"/>
                      <w:divBdr>
                        <w:top w:val="none" w:sz="0" w:space="0" w:color="auto"/>
                        <w:left w:val="none" w:sz="0" w:space="0" w:color="auto"/>
                        <w:bottom w:val="none" w:sz="0" w:space="0" w:color="auto"/>
                        <w:right w:val="none" w:sz="0" w:space="0" w:color="auto"/>
                      </w:divBdr>
                    </w:div>
                  </w:divsChild>
                </w:div>
                <w:div w:id="859318724">
                  <w:marLeft w:val="0"/>
                  <w:marRight w:val="0"/>
                  <w:marTop w:val="0"/>
                  <w:marBottom w:val="0"/>
                  <w:divBdr>
                    <w:top w:val="none" w:sz="0" w:space="0" w:color="auto"/>
                    <w:left w:val="none" w:sz="0" w:space="0" w:color="auto"/>
                    <w:bottom w:val="none" w:sz="0" w:space="0" w:color="auto"/>
                    <w:right w:val="none" w:sz="0" w:space="0" w:color="auto"/>
                  </w:divBdr>
                  <w:divsChild>
                    <w:div w:id="1825507856">
                      <w:marLeft w:val="0"/>
                      <w:marRight w:val="0"/>
                      <w:marTop w:val="0"/>
                      <w:marBottom w:val="0"/>
                      <w:divBdr>
                        <w:top w:val="none" w:sz="0" w:space="0" w:color="auto"/>
                        <w:left w:val="none" w:sz="0" w:space="0" w:color="auto"/>
                        <w:bottom w:val="none" w:sz="0" w:space="0" w:color="auto"/>
                        <w:right w:val="none" w:sz="0" w:space="0" w:color="auto"/>
                      </w:divBdr>
                    </w:div>
                    <w:div w:id="499538261">
                      <w:marLeft w:val="0"/>
                      <w:marRight w:val="0"/>
                      <w:marTop w:val="0"/>
                      <w:marBottom w:val="0"/>
                      <w:divBdr>
                        <w:top w:val="none" w:sz="0" w:space="0" w:color="auto"/>
                        <w:left w:val="none" w:sz="0" w:space="0" w:color="auto"/>
                        <w:bottom w:val="none" w:sz="0" w:space="0" w:color="auto"/>
                        <w:right w:val="none" w:sz="0" w:space="0" w:color="auto"/>
                      </w:divBdr>
                    </w:div>
                  </w:divsChild>
                </w:div>
                <w:div w:id="1974291956">
                  <w:marLeft w:val="0"/>
                  <w:marRight w:val="0"/>
                  <w:marTop w:val="0"/>
                  <w:marBottom w:val="0"/>
                  <w:divBdr>
                    <w:top w:val="none" w:sz="0" w:space="0" w:color="auto"/>
                    <w:left w:val="none" w:sz="0" w:space="0" w:color="auto"/>
                    <w:bottom w:val="none" w:sz="0" w:space="0" w:color="auto"/>
                    <w:right w:val="none" w:sz="0" w:space="0" w:color="auto"/>
                  </w:divBdr>
                  <w:divsChild>
                    <w:div w:id="1545945616">
                      <w:marLeft w:val="0"/>
                      <w:marRight w:val="0"/>
                      <w:marTop w:val="0"/>
                      <w:marBottom w:val="0"/>
                      <w:divBdr>
                        <w:top w:val="none" w:sz="0" w:space="0" w:color="auto"/>
                        <w:left w:val="none" w:sz="0" w:space="0" w:color="auto"/>
                        <w:bottom w:val="none" w:sz="0" w:space="0" w:color="auto"/>
                        <w:right w:val="none" w:sz="0" w:space="0" w:color="auto"/>
                      </w:divBdr>
                    </w:div>
                  </w:divsChild>
                </w:div>
                <w:div w:id="456070564">
                  <w:marLeft w:val="0"/>
                  <w:marRight w:val="0"/>
                  <w:marTop w:val="0"/>
                  <w:marBottom w:val="0"/>
                  <w:divBdr>
                    <w:top w:val="none" w:sz="0" w:space="0" w:color="auto"/>
                    <w:left w:val="none" w:sz="0" w:space="0" w:color="auto"/>
                    <w:bottom w:val="none" w:sz="0" w:space="0" w:color="auto"/>
                    <w:right w:val="none" w:sz="0" w:space="0" w:color="auto"/>
                  </w:divBdr>
                  <w:divsChild>
                    <w:div w:id="536966821">
                      <w:marLeft w:val="0"/>
                      <w:marRight w:val="0"/>
                      <w:marTop w:val="0"/>
                      <w:marBottom w:val="0"/>
                      <w:divBdr>
                        <w:top w:val="none" w:sz="0" w:space="0" w:color="auto"/>
                        <w:left w:val="none" w:sz="0" w:space="0" w:color="auto"/>
                        <w:bottom w:val="none" w:sz="0" w:space="0" w:color="auto"/>
                        <w:right w:val="none" w:sz="0" w:space="0" w:color="auto"/>
                      </w:divBdr>
                    </w:div>
                    <w:div w:id="1403792958">
                      <w:marLeft w:val="0"/>
                      <w:marRight w:val="0"/>
                      <w:marTop w:val="0"/>
                      <w:marBottom w:val="0"/>
                      <w:divBdr>
                        <w:top w:val="none" w:sz="0" w:space="0" w:color="auto"/>
                        <w:left w:val="none" w:sz="0" w:space="0" w:color="auto"/>
                        <w:bottom w:val="none" w:sz="0" w:space="0" w:color="auto"/>
                        <w:right w:val="none" w:sz="0" w:space="0" w:color="auto"/>
                      </w:divBdr>
                    </w:div>
                  </w:divsChild>
                </w:div>
                <w:div w:id="71589021">
                  <w:marLeft w:val="0"/>
                  <w:marRight w:val="0"/>
                  <w:marTop w:val="0"/>
                  <w:marBottom w:val="0"/>
                  <w:divBdr>
                    <w:top w:val="none" w:sz="0" w:space="0" w:color="auto"/>
                    <w:left w:val="none" w:sz="0" w:space="0" w:color="auto"/>
                    <w:bottom w:val="none" w:sz="0" w:space="0" w:color="auto"/>
                    <w:right w:val="none" w:sz="0" w:space="0" w:color="auto"/>
                  </w:divBdr>
                  <w:divsChild>
                    <w:div w:id="1094282248">
                      <w:marLeft w:val="0"/>
                      <w:marRight w:val="0"/>
                      <w:marTop w:val="0"/>
                      <w:marBottom w:val="0"/>
                      <w:divBdr>
                        <w:top w:val="none" w:sz="0" w:space="0" w:color="auto"/>
                        <w:left w:val="none" w:sz="0" w:space="0" w:color="auto"/>
                        <w:bottom w:val="none" w:sz="0" w:space="0" w:color="auto"/>
                        <w:right w:val="none" w:sz="0" w:space="0" w:color="auto"/>
                      </w:divBdr>
                    </w:div>
                  </w:divsChild>
                </w:div>
                <w:div w:id="170678916">
                  <w:marLeft w:val="0"/>
                  <w:marRight w:val="0"/>
                  <w:marTop w:val="0"/>
                  <w:marBottom w:val="0"/>
                  <w:divBdr>
                    <w:top w:val="none" w:sz="0" w:space="0" w:color="auto"/>
                    <w:left w:val="none" w:sz="0" w:space="0" w:color="auto"/>
                    <w:bottom w:val="none" w:sz="0" w:space="0" w:color="auto"/>
                    <w:right w:val="none" w:sz="0" w:space="0" w:color="auto"/>
                  </w:divBdr>
                  <w:divsChild>
                    <w:div w:id="535313296">
                      <w:marLeft w:val="0"/>
                      <w:marRight w:val="0"/>
                      <w:marTop w:val="0"/>
                      <w:marBottom w:val="0"/>
                      <w:divBdr>
                        <w:top w:val="none" w:sz="0" w:space="0" w:color="auto"/>
                        <w:left w:val="none" w:sz="0" w:space="0" w:color="auto"/>
                        <w:bottom w:val="none" w:sz="0" w:space="0" w:color="auto"/>
                        <w:right w:val="none" w:sz="0" w:space="0" w:color="auto"/>
                      </w:divBdr>
                    </w:div>
                    <w:div w:id="259796915">
                      <w:marLeft w:val="0"/>
                      <w:marRight w:val="0"/>
                      <w:marTop w:val="0"/>
                      <w:marBottom w:val="0"/>
                      <w:divBdr>
                        <w:top w:val="none" w:sz="0" w:space="0" w:color="auto"/>
                        <w:left w:val="none" w:sz="0" w:space="0" w:color="auto"/>
                        <w:bottom w:val="none" w:sz="0" w:space="0" w:color="auto"/>
                        <w:right w:val="none" w:sz="0" w:space="0" w:color="auto"/>
                      </w:divBdr>
                    </w:div>
                  </w:divsChild>
                </w:div>
                <w:div w:id="1748964865">
                  <w:marLeft w:val="0"/>
                  <w:marRight w:val="0"/>
                  <w:marTop w:val="0"/>
                  <w:marBottom w:val="0"/>
                  <w:divBdr>
                    <w:top w:val="none" w:sz="0" w:space="0" w:color="auto"/>
                    <w:left w:val="none" w:sz="0" w:space="0" w:color="auto"/>
                    <w:bottom w:val="none" w:sz="0" w:space="0" w:color="auto"/>
                    <w:right w:val="none" w:sz="0" w:space="0" w:color="auto"/>
                  </w:divBdr>
                  <w:divsChild>
                    <w:div w:id="271405078">
                      <w:marLeft w:val="0"/>
                      <w:marRight w:val="0"/>
                      <w:marTop w:val="0"/>
                      <w:marBottom w:val="0"/>
                      <w:divBdr>
                        <w:top w:val="none" w:sz="0" w:space="0" w:color="auto"/>
                        <w:left w:val="none" w:sz="0" w:space="0" w:color="auto"/>
                        <w:bottom w:val="none" w:sz="0" w:space="0" w:color="auto"/>
                        <w:right w:val="none" w:sz="0" w:space="0" w:color="auto"/>
                      </w:divBdr>
                    </w:div>
                    <w:div w:id="221334731">
                      <w:marLeft w:val="0"/>
                      <w:marRight w:val="0"/>
                      <w:marTop w:val="0"/>
                      <w:marBottom w:val="0"/>
                      <w:divBdr>
                        <w:top w:val="none" w:sz="0" w:space="0" w:color="auto"/>
                        <w:left w:val="none" w:sz="0" w:space="0" w:color="auto"/>
                        <w:bottom w:val="none" w:sz="0" w:space="0" w:color="auto"/>
                        <w:right w:val="none" w:sz="0" w:space="0" w:color="auto"/>
                      </w:divBdr>
                    </w:div>
                    <w:div w:id="495192576">
                      <w:marLeft w:val="0"/>
                      <w:marRight w:val="0"/>
                      <w:marTop w:val="0"/>
                      <w:marBottom w:val="0"/>
                      <w:divBdr>
                        <w:top w:val="none" w:sz="0" w:space="0" w:color="auto"/>
                        <w:left w:val="none" w:sz="0" w:space="0" w:color="auto"/>
                        <w:bottom w:val="none" w:sz="0" w:space="0" w:color="auto"/>
                        <w:right w:val="none" w:sz="0" w:space="0" w:color="auto"/>
                      </w:divBdr>
                    </w:div>
                    <w:div w:id="820854458">
                      <w:marLeft w:val="0"/>
                      <w:marRight w:val="0"/>
                      <w:marTop w:val="0"/>
                      <w:marBottom w:val="0"/>
                      <w:divBdr>
                        <w:top w:val="none" w:sz="0" w:space="0" w:color="auto"/>
                        <w:left w:val="none" w:sz="0" w:space="0" w:color="auto"/>
                        <w:bottom w:val="none" w:sz="0" w:space="0" w:color="auto"/>
                        <w:right w:val="none" w:sz="0" w:space="0" w:color="auto"/>
                      </w:divBdr>
                    </w:div>
                    <w:div w:id="1891918335">
                      <w:marLeft w:val="0"/>
                      <w:marRight w:val="0"/>
                      <w:marTop w:val="0"/>
                      <w:marBottom w:val="0"/>
                      <w:divBdr>
                        <w:top w:val="none" w:sz="0" w:space="0" w:color="auto"/>
                        <w:left w:val="none" w:sz="0" w:space="0" w:color="auto"/>
                        <w:bottom w:val="none" w:sz="0" w:space="0" w:color="auto"/>
                        <w:right w:val="none" w:sz="0" w:space="0" w:color="auto"/>
                      </w:divBdr>
                    </w:div>
                    <w:div w:id="436217350">
                      <w:marLeft w:val="0"/>
                      <w:marRight w:val="0"/>
                      <w:marTop w:val="0"/>
                      <w:marBottom w:val="0"/>
                      <w:divBdr>
                        <w:top w:val="none" w:sz="0" w:space="0" w:color="auto"/>
                        <w:left w:val="none" w:sz="0" w:space="0" w:color="auto"/>
                        <w:bottom w:val="none" w:sz="0" w:space="0" w:color="auto"/>
                        <w:right w:val="none" w:sz="0" w:space="0" w:color="auto"/>
                      </w:divBdr>
                    </w:div>
                    <w:div w:id="1333679054">
                      <w:marLeft w:val="0"/>
                      <w:marRight w:val="0"/>
                      <w:marTop w:val="0"/>
                      <w:marBottom w:val="0"/>
                      <w:divBdr>
                        <w:top w:val="none" w:sz="0" w:space="0" w:color="auto"/>
                        <w:left w:val="none" w:sz="0" w:space="0" w:color="auto"/>
                        <w:bottom w:val="none" w:sz="0" w:space="0" w:color="auto"/>
                        <w:right w:val="none" w:sz="0" w:space="0" w:color="auto"/>
                      </w:divBdr>
                    </w:div>
                    <w:div w:id="617641024">
                      <w:marLeft w:val="0"/>
                      <w:marRight w:val="0"/>
                      <w:marTop w:val="0"/>
                      <w:marBottom w:val="0"/>
                      <w:divBdr>
                        <w:top w:val="none" w:sz="0" w:space="0" w:color="auto"/>
                        <w:left w:val="none" w:sz="0" w:space="0" w:color="auto"/>
                        <w:bottom w:val="none" w:sz="0" w:space="0" w:color="auto"/>
                        <w:right w:val="none" w:sz="0" w:space="0" w:color="auto"/>
                      </w:divBdr>
                    </w:div>
                    <w:div w:id="1662853725">
                      <w:marLeft w:val="0"/>
                      <w:marRight w:val="0"/>
                      <w:marTop w:val="0"/>
                      <w:marBottom w:val="0"/>
                      <w:divBdr>
                        <w:top w:val="none" w:sz="0" w:space="0" w:color="auto"/>
                        <w:left w:val="none" w:sz="0" w:space="0" w:color="auto"/>
                        <w:bottom w:val="none" w:sz="0" w:space="0" w:color="auto"/>
                        <w:right w:val="none" w:sz="0" w:space="0" w:color="auto"/>
                      </w:divBdr>
                    </w:div>
                  </w:divsChild>
                </w:div>
                <w:div w:id="600533992">
                  <w:marLeft w:val="0"/>
                  <w:marRight w:val="0"/>
                  <w:marTop w:val="0"/>
                  <w:marBottom w:val="0"/>
                  <w:divBdr>
                    <w:top w:val="none" w:sz="0" w:space="0" w:color="auto"/>
                    <w:left w:val="none" w:sz="0" w:space="0" w:color="auto"/>
                    <w:bottom w:val="none" w:sz="0" w:space="0" w:color="auto"/>
                    <w:right w:val="none" w:sz="0" w:space="0" w:color="auto"/>
                  </w:divBdr>
                  <w:divsChild>
                    <w:div w:id="562985572">
                      <w:marLeft w:val="0"/>
                      <w:marRight w:val="0"/>
                      <w:marTop w:val="0"/>
                      <w:marBottom w:val="0"/>
                      <w:divBdr>
                        <w:top w:val="none" w:sz="0" w:space="0" w:color="auto"/>
                        <w:left w:val="none" w:sz="0" w:space="0" w:color="auto"/>
                        <w:bottom w:val="none" w:sz="0" w:space="0" w:color="auto"/>
                        <w:right w:val="none" w:sz="0" w:space="0" w:color="auto"/>
                      </w:divBdr>
                    </w:div>
                    <w:div w:id="1795174808">
                      <w:marLeft w:val="0"/>
                      <w:marRight w:val="0"/>
                      <w:marTop w:val="0"/>
                      <w:marBottom w:val="0"/>
                      <w:divBdr>
                        <w:top w:val="none" w:sz="0" w:space="0" w:color="auto"/>
                        <w:left w:val="none" w:sz="0" w:space="0" w:color="auto"/>
                        <w:bottom w:val="none" w:sz="0" w:space="0" w:color="auto"/>
                        <w:right w:val="none" w:sz="0" w:space="0" w:color="auto"/>
                      </w:divBdr>
                    </w:div>
                  </w:divsChild>
                </w:div>
                <w:div w:id="633340170">
                  <w:marLeft w:val="0"/>
                  <w:marRight w:val="0"/>
                  <w:marTop w:val="0"/>
                  <w:marBottom w:val="0"/>
                  <w:divBdr>
                    <w:top w:val="none" w:sz="0" w:space="0" w:color="auto"/>
                    <w:left w:val="none" w:sz="0" w:space="0" w:color="auto"/>
                    <w:bottom w:val="none" w:sz="0" w:space="0" w:color="auto"/>
                    <w:right w:val="none" w:sz="0" w:space="0" w:color="auto"/>
                  </w:divBdr>
                  <w:divsChild>
                    <w:div w:id="1053848975">
                      <w:marLeft w:val="0"/>
                      <w:marRight w:val="0"/>
                      <w:marTop w:val="0"/>
                      <w:marBottom w:val="0"/>
                      <w:divBdr>
                        <w:top w:val="none" w:sz="0" w:space="0" w:color="auto"/>
                        <w:left w:val="none" w:sz="0" w:space="0" w:color="auto"/>
                        <w:bottom w:val="none" w:sz="0" w:space="0" w:color="auto"/>
                        <w:right w:val="none" w:sz="0" w:space="0" w:color="auto"/>
                      </w:divBdr>
                    </w:div>
                  </w:divsChild>
                </w:div>
                <w:div w:id="390084025">
                  <w:marLeft w:val="0"/>
                  <w:marRight w:val="0"/>
                  <w:marTop w:val="0"/>
                  <w:marBottom w:val="0"/>
                  <w:divBdr>
                    <w:top w:val="none" w:sz="0" w:space="0" w:color="auto"/>
                    <w:left w:val="none" w:sz="0" w:space="0" w:color="auto"/>
                    <w:bottom w:val="none" w:sz="0" w:space="0" w:color="auto"/>
                    <w:right w:val="none" w:sz="0" w:space="0" w:color="auto"/>
                  </w:divBdr>
                  <w:divsChild>
                    <w:div w:id="1616525568">
                      <w:marLeft w:val="0"/>
                      <w:marRight w:val="0"/>
                      <w:marTop w:val="0"/>
                      <w:marBottom w:val="0"/>
                      <w:divBdr>
                        <w:top w:val="none" w:sz="0" w:space="0" w:color="auto"/>
                        <w:left w:val="none" w:sz="0" w:space="0" w:color="auto"/>
                        <w:bottom w:val="none" w:sz="0" w:space="0" w:color="auto"/>
                        <w:right w:val="none" w:sz="0" w:space="0" w:color="auto"/>
                      </w:divBdr>
                    </w:div>
                    <w:div w:id="1453742670">
                      <w:marLeft w:val="0"/>
                      <w:marRight w:val="0"/>
                      <w:marTop w:val="0"/>
                      <w:marBottom w:val="0"/>
                      <w:divBdr>
                        <w:top w:val="none" w:sz="0" w:space="0" w:color="auto"/>
                        <w:left w:val="none" w:sz="0" w:space="0" w:color="auto"/>
                        <w:bottom w:val="none" w:sz="0" w:space="0" w:color="auto"/>
                        <w:right w:val="none" w:sz="0" w:space="0" w:color="auto"/>
                      </w:divBdr>
                    </w:div>
                  </w:divsChild>
                </w:div>
                <w:div w:id="1600328488">
                  <w:marLeft w:val="0"/>
                  <w:marRight w:val="0"/>
                  <w:marTop w:val="0"/>
                  <w:marBottom w:val="0"/>
                  <w:divBdr>
                    <w:top w:val="none" w:sz="0" w:space="0" w:color="auto"/>
                    <w:left w:val="none" w:sz="0" w:space="0" w:color="auto"/>
                    <w:bottom w:val="none" w:sz="0" w:space="0" w:color="auto"/>
                    <w:right w:val="none" w:sz="0" w:space="0" w:color="auto"/>
                  </w:divBdr>
                  <w:divsChild>
                    <w:div w:id="21588476">
                      <w:marLeft w:val="0"/>
                      <w:marRight w:val="0"/>
                      <w:marTop w:val="0"/>
                      <w:marBottom w:val="0"/>
                      <w:divBdr>
                        <w:top w:val="none" w:sz="0" w:space="0" w:color="auto"/>
                        <w:left w:val="none" w:sz="0" w:space="0" w:color="auto"/>
                        <w:bottom w:val="none" w:sz="0" w:space="0" w:color="auto"/>
                        <w:right w:val="none" w:sz="0" w:space="0" w:color="auto"/>
                      </w:divBdr>
                    </w:div>
                    <w:div w:id="583756623">
                      <w:marLeft w:val="0"/>
                      <w:marRight w:val="0"/>
                      <w:marTop w:val="0"/>
                      <w:marBottom w:val="0"/>
                      <w:divBdr>
                        <w:top w:val="none" w:sz="0" w:space="0" w:color="auto"/>
                        <w:left w:val="none" w:sz="0" w:space="0" w:color="auto"/>
                        <w:bottom w:val="none" w:sz="0" w:space="0" w:color="auto"/>
                        <w:right w:val="none" w:sz="0" w:space="0" w:color="auto"/>
                      </w:divBdr>
                    </w:div>
                    <w:div w:id="1603218029">
                      <w:marLeft w:val="0"/>
                      <w:marRight w:val="0"/>
                      <w:marTop w:val="0"/>
                      <w:marBottom w:val="0"/>
                      <w:divBdr>
                        <w:top w:val="none" w:sz="0" w:space="0" w:color="auto"/>
                        <w:left w:val="none" w:sz="0" w:space="0" w:color="auto"/>
                        <w:bottom w:val="none" w:sz="0" w:space="0" w:color="auto"/>
                        <w:right w:val="none" w:sz="0" w:space="0" w:color="auto"/>
                      </w:divBdr>
                    </w:div>
                    <w:div w:id="927807498">
                      <w:marLeft w:val="0"/>
                      <w:marRight w:val="0"/>
                      <w:marTop w:val="0"/>
                      <w:marBottom w:val="0"/>
                      <w:divBdr>
                        <w:top w:val="none" w:sz="0" w:space="0" w:color="auto"/>
                        <w:left w:val="none" w:sz="0" w:space="0" w:color="auto"/>
                        <w:bottom w:val="none" w:sz="0" w:space="0" w:color="auto"/>
                        <w:right w:val="none" w:sz="0" w:space="0" w:color="auto"/>
                      </w:divBdr>
                    </w:div>
                  </w:divsChild>
                </w:div>
                <w:div w:id="1512258097">
                  <w:marLeft w:val="0"/>
                  <w:marRight w:val="0"/>
                  <w:marTop w:val="0"/>
                  <w:marBottom w:val="0"/>
                  <w:divBdr>
                    <w:top w:val="none" w:sz="0" w:space="0" w:color="auto"/>
                    <w:left w:val="none" w:sz="0" w:space="0" w:color="auto"/>
                    <w:bottom w:val="none" w:sz="0" w:space="0" w:color="auto"/>
                    <w:right w:val="none" w:sz="0" w:space="0" w:color="auto"/>
                  </w:divBdr>
                  <w:divsChild>
                    <w:div w:id="12150363">
                      <w:marLeft w:val="0"/>
                      <w:marRight w:val="0"/>
                      <w:marTop w:val="0"/>
                      <w:marBottom w:val="0"/>
                      <w:divBdr>
                        <w:top w:val="none" w:sz="0" w:space="0" w:color="auto"/>
                        <w:left w:val="none" w:sz="0" w:space="0" w:color="auto"/>
                        <w:bottom w:val="none" w:sz="0" w:space="0" w:color="auto"/>
                        <w:right w:val="none" w:sz="0" w:space="0" w:color="auto"/>
                      </w:divBdr>
                    </w:div>
                    <w:div w:id="1783837261">
                      <w:marLeft w:val="0"/>
                      <w:marRight w:val="0"/>
                      <w:marTop w:val="0"/>
                      <w:marBottom w:val="0"/>
                      <w:divBdr>
                        <w:top w:val="none" w:sz="0" w:space="0" w:color="auto"/>
                        <w:left w:val="none" w:sz="0" w:space="0" w:color="auto"/>
                        <w:bottom w:val="none" w:sz="0" w:space="0" w:color="auto"/>
                        <w:right w:val="none" w:sz="0" w:space="0" w:color="auto"/>
                      </w:divBdr>
                    </w:div>
                  </w:divsChild>
                </w:div>
                <w:div w:id="1786194658">
                  <w:marLeft w:val="0"/>
                  <w:marRight w:val="0"/>
                  <w:marTop w:val="0"/>
                  <w:marBottom w:val="0"/>
                  <w:divBdr>
                    <w:top w:val="none" w:sz="0" w:space="0" w:color="auto"/>
                    <w:left w:val="none" w:sz="0" w:space="0" w:color="auto"/>
                    <w:bottom w:val="none" w:sz="0" w:space="0" w:color="auto"/>
                    <w:right w:val="none" w:sz="0" w:space="0" w:color="auto"/>
                  </w:divBdr>
                  <w:divsChild>
                    <w:div w:id="124782677">
                      <w:marLeft w:val="0"/>
                      <w:marRight w:val="0"/>
                      <w:marTop w:val="0"/>
                      <w:marBottom w:val="0"/>
                      <w:divBdr>
                        <w:top w:val="none" w:sz="0" w:space="0" w:color="auto"/>
                        <w:left w:val="none" w:sz="0" w:space="0" w:color="auto"/>
                        <w:bottom w:val="none" w:sz="0" w:space="0" w:color="auto"/>
                        <w:right w:val="none" w:sz="0" w:space="0" w:color="auto"/>
                      </w:divBdr>
                    </w:div>
                    <w:div w:id="816726734">
                      <w:marLeft w:val="0"/>
                      <w:marRight w:val="0"/>
                      <w:marTop w:val="0"/>
                      <w:marBottom w:val="0"/>
                      <w:divBdr>
                        <w:top w:val="none" w:sz="0" w:space="0" w:color="auto"/>
                        <w:left w:val="none" w:sz="0" w:space="0" w:color="auto"/>
                        <w:bottom w:val="none" w:sz="0" w:space="0" w:color="auto"/>
                        <w:right w:val="none" w:sz="0" w:space="0" w:color="auto"/>
                      </w:divBdr>
                    </w:div>
                  </w:divsChild>
                </w:div>
                <w:div w:id="1214730018">
                  <w:marLeft w:val="0"/>
                  <w:marRight w:val="0"/>
                  <w:marTop w:val="0"/>
                  <w:marBottom w:val="0"/>
                  <w:divBdr>
                    <w:top w:val="none" w:sz="0" w:space="0" w:color="auto"/>
                    <w:left w:val="none" w:sz="0" w:space="0" w:color="auto"/>
                    <w:bottom w:val="none" w:sz="0" w:space="0" w:color="auto"/>
                    <w:right w:val="none" w:sz="0" w:space="0" w:color="auto"/>
                  </w:divBdr>
                  <w:divsChild>
                    <w:div w:id="617223158">
                      <w:marLeft w:val="0"/>
                      <w:marRight w:val="0"/>
                      <w:marTop w:val="0"/>
                      <w:marBottom w:val="0"/>
                      <w:divBdr>
                        <w:top w:val="none" w:sz="0" w:space="0" w:color="auto"/>
                        <w:left w:val="none" w:sz="0" w:space="0" w:color="auto"/>
                        <w:bottom w:val="none" w:sz="0" w:space="0" w:color="auto"/>
                        <w:right w:val="none" w:sz="0" w:space="0" w:color="auto"/>
                      </w:divBdr>
                    </w:div>
                    <w:div w:id="1290362271">
                      <w:marLeft w:val="0"/>
                      <w:marRight w:val="0"/>
                      <w:marTop w:val="0"/>
                      <w:marBottom w:val="0"/>
                      <w:divBdr>
                        <w:top w:val="none" w:sz="0" w:space="0" w:color="auto"/>
                        <w:left w:val="none" w:sz="0" w:space="0" w:color="auto"/>
                        <w:bottom w:val="none" w:sz="0" w:space="0" w:color="auto"/>
                        <w:right w:val="none" w:sz="0" w:space="0" w:color="auto"/>
                      </w:divBdr>
                    </w:div>
                  </w:divsChild>
                </w:div>
                <w:div w:id="1801412920">
                  <w:marLeft w:val="0"/>
                  <w:marRight w:val="0"/>
                  <w:marTop w:val="0"/>
                  <w:marBottom w:val="0"/>
                  <w:divBdr>
                    <w:top w:val="none" w:sz="0" w:space="0" w:color="auto"/>
                    <w:left w:val="none" w:sz="0" w:space="0" w:color="auto"/>
                    <w:bottom w:val="none" w:sz="0" w:space="0" w:color="auto"/>
                    <w:right w:val="none" w:sz="0" w:space="0" w:color="auto"/>
                  </w:divBdr>
                  <w:divsChild>
                    <w:div w:id="2053340155">
                      <w:marLeft w:val="0"/>
                      <w:marRight w:val="0"/>
                      <w:marTop w:val="0"/>
                      <w:marBottom w:val="0"/>
                      <w:divBdr>
                        <w:top w:val="none" w:sz="0" w:space="0" w:color="auto"/>
                        <w:left w:val="none" w:sz="0" w:space="0" w:color="auto"/>
                        <w:bottom w:val="none" w:sz="0" w:space="0" w:color="auto"/>
                        <w:right w:val="none" w:sz="0" w:space="0" w:color="auto"/>
                      </w:divBdr>
                    </w:div>
                  </w:divsChild>
                </w:div>
                <w:div w:id="1972249983">
                  <w:marLeft w:val="0"/>
                  <w:marRight w:val="0"/>
                  <w:marTop w:val="0"/>
                  <w:marBottom w:val="0"/>
                  <w:divBdr>
                    <w:top w:val="none" w:sz="0" w:space="0" w:color="auto"/>
                    <w:left w:val="none" w:sz="0" w:space="0" w:color="auto"/>
                    <w:bottom w:val="none" w:sz="0" w:space="0" w:color="auto"/>
                    <w:right w:val="none" w:sz="0" w:space="0" w:color="auto"/>
                  </w:divBdr>
                  <w:divsChild>
                    <w:div w:id="926377559">
                      <w:marLeft w:val="0"/>
                      <w:marRight w:val="0"/>
                      <w:marTop w:val="0"/>
                      <w:marBottom w:val="0"/>
                      <w:divBdr>
                        <w:top w:val="none" w:sz="0" w:space="0" w:color="auto"/>
                        <w:left w:val="none" w:sz="0" w:space="0" w:color="auto"/>
                        <w:bottom w:val="none" w:sz="0" w:space="0" w:color="auto"/>
                        <w:right w:val="none" w:sz="0" w:space="0" w:color="auto"/>
                      </w:divBdr>
                    </w:div>
                    <w:div w:id="1145196059">
                      <w:marLeft w:val="0"/>
                      <w:marRight w:val="0"/>
                      <w:marTop w:val="0"/>
                      <w:marBottom w:val="0"/>
                      <w:divBdr>
                        <w:top w:val="none" w:sz="0" w:space="0" w:color="auto"/>
                        <w:left w:val="none" w:sz="0" w:space="0" w:color="auto"/>
                        <w:bottom w:val="none" w:sz="0" w:space="0" w:color="auto"/>
                        <w:right w:val="none" w:sz="0" w:space="0" w:color="auto"/>
                      </w:divBdr>
                    </w:div>
                  </w:divsChild>
                </w:div>
                <w:div w:id="1489130696">
                  <w:marLeft w:val="0"/>
                  <w:marRight w:val="0"/>
                  <w:marTop w:val="0"/>
                  <w:marBottom w:val="0"/>
                  <w:divBdr>
                    <w:top w:val="none" w:sz="0" w:space="0" w:color="auto"/>
                    <w:left w:val="none" w:sz="0" w:space="0" w:color="auto"/>
                    <w:bottom w:val="none" w:sz="0" w:space="0" w:color="auto"/>
                    <w:right w:val="none" w:sz="0" w:space="0" w:color="auto"/>
                  </w:divBdr>
                  <w:divsChild>
                    <w:div w:id="184908604">
                      <w:marLeft w:val="0"/>
                      <w:marRight w:val="0"/>
                      <w:marTop w:val="0"/>
                      <w:marBottom w:val="0"/>
                      <w:divBdr>
                        <w:top w:val="none" w:sz="0" w:space="0" w:color="auto"/>
                        <w:left w:val="none" w:sz="0" w:space="0" w:color="auto"/>
                        <w:bottom w:val="none" w:sz="0" w:space="0" w:color="auto"/>
                        <w:right w:val="none" w:sz="0" w:space="0" w:color="auto"/>
                      </w:divBdr>
                    </w:div>
                    <w:div w:id="1219972142">
                      <w:marLeft w:val="0"/>
                      <w:marRight w:val="0"/>
                      <w:marTop w:val="0"/>
                      <w:marBottom w:val="0"/>
                      <w:divBdr>
                        <w:top w:val="none" w:sz="0" w:space="0" w:color="auto"/>
                        <w:left w:val="none" w:sz="0" w:space="0" w:color="auto"/>
                        <w:bottom w:val="none" w:sz="0" w:space="0" w:color="auto"/>
                        <w:right w:val="none" w:sz="0" w:space="0" w:color="auto"/>
                      </w:divBdr>
                    </w:div>
                    <w:div w:id="403528711">
                      <w:marLeft w:val="0"/>
                      <w:marRight w:val="0"/>
                      <w:marTop w:val="0"/>
                      <w:marBottom w:val="0"/>
                      <w:divBdr>
                        <w:top w:val="none" w:sz="0" w:space="0" w:color="auto"/>
                        <w:left w:val="none" w:sz="0" w:space="0" w:color="auto"/>
                        <w:bottom w:val="none" w:sz="0" w:space="0" w:color="auto"/>
                        <w:right w:val="none" w:sz="0" w:space="0" w:color="auto"/>
                      </w:divBdr>
                    </w:div>
                    <w:div w:id="446000335">
                      <w:marLeft w:val="0"/>
                      <w:marRight w:val="0"/>
                      <w:marTop w:val="0"/>
                      <w:marBottom w:val="0"/>
                      <w:divBdr>
                        <w:top w:val="none" w:sz="0" w:space="0" w:color="auto"/>
                        <w:left w:val="none" w:sz="0" w:space="0" w:color="auto"/>
                        <w:bottom w:val="none" w:sz="0" w:space="0" w:color="auto"/>
                        <w:right w:val="none" w:sz="0" w:space="0" w:color="auto"/>
                      </w:divBdr>
                    </w:div>
                  </w:divsChild>
                </w:div>
                <w:div w:id="1248033299">
                  <w:marLeft w:val="0"/>
                  <w:marRight w:val="0"/>
                  <w:marTop w:val="0"/>
                  <w:marBottom w:val="0"/>
                  <w:divBdr>
                    <w:top w:val="none" w:sz="0" w:space="0" w:color="auto"/>
                    <w:left w:val="none" w:sz="0" w:space="0" w:color="auto"/>
                    <w:bottom w:val="none" w:sz="0" w:space="0" w:color="auto"/>
                    <w:right w:val="none" w:sz="0" w:space="0" w:color="auto"/>
                  </w:divBdr>
                  <w:divsChild>
                    <w:div w:id="334460431">
                      <w:marLeft w:val="0"/>
                      <w:marRight w:val="0"/>
                      <w:marTop w:val="0"/>
                      <w:marBottom w:val="0"/>
                      <w:divBdr>
                        <w:top w:val="none" w:sz="0" w:space="0" w:color="auto"/>
                        <w:left w:val="none" w:sz="0" w:space="0" w:color="auto"/>
                        <w:bottom w:val="none" w:sz="0" w:space="0" w:color="auto"/>
                        <w:right w:val="none" w:sz="0" w:space="0" w:color="auto"/>
                      </w:divBdr>
                    </w:div>
                  </w:divsChild>
                </w:div>
                <w:div w:id="427236070">
                  <w:marLeft w:val="0"/>
                  <w:marRight w:val="0"/>
                  <w:marTop w:val="0"/>
                  <w:marBottom w:val="0"/>
                  <w:divBdr>
                    <w:top w:val="none" w:sz="0" w:space="0" w:color="auto"/>
                    <w:left w:val="none" w:sz="0" w:space="0" w:color="auto"/>
                    <w:bottom w:val="none" w:sz="0" w:space="0" w:color="auto"/>
                    <w:right w:val="none" w:sz="0" w:space="0" w:color="auto"/>
                  </w:divBdr>
                  <w:divsChild>
                    <w:div w:id="1429764915">
                      <w:marLeft w:val="0"/>
                      <w:marRight w:val="0"/>
                      <w:marTop w:val="0"/>
                      <w:marBottom w:val="0"/>
                      <w:divBdr>
                        <w:top w:val="none" w:sz="0" w:space="0" w:color="auto"/>
                        <w:left w:val="none" w:sz="0" w:space="0" w:color="auto"/>
                        <w:bottom w:val="none" w:sz="0" w:space="0" w:color="auto"/>
                        <w:right w:val="none" w:sz="0" w:space="0" w:color="auto"/>
                      </w:divBdr>
                    </w:div>
                    <w:div w:id="250048684">
                      <w:marLeft w:val="0"/>
                      <w:marRight w:val="0"/>
                      <w:marTop w:val="0"/>
                      <w:marBottom w:val="0"/>
                      <w:divBdr>
                        <w:top w:val="none" w:sz="0" w:space="0" w:color="auto"/>
                        <w:left w:val="none" w:sz="0" w:space="0" w:color="auto"/>
                        <w:bottom w:val="none" w:sz="0" w:space="0" w:color="auto"/>
                        <w:right w:val="none" w:sz="0" w:space="0" w:color="auto"/>
                      </w:divBdr>
                    </w:div>
                    <w:div w:id="687292551">
                      <w:marLeft w:val="0"/>
                      <w:marRight w:val="0"/>
                      <w:marTop w:val="0"/>
                      <w:marBottom w:val="0"/>
                      <w:divBdr>
                        <w:top w:val="none" w:sz="0" w:space="0" w:color="auto"/>
                        <w:left w:val="none" w:sz="0" w:space="0" w:color="auto"/>
                        <w:bottom w:val="none" w:sz="0" w:space="0" w:color="auto"/>
                        <w:right w:val="none" w:sz="0" w:space="0" w:color="auto"/>
                      </w:divBdr>
                    </w:div>
                    <w:div w:id="87627483">
                      <w:marLeft w:val="0"/>
                      <w:marRight w:val="0"/>
                      <w:marTop w:val="0"/>
                      <w:marBottom w:val="0"/>
                      <w:divBdr>
                        <w:top w:val="none" w:sz="0" w:space="0" w:color="auto"/>
                        <w:left w:val="none" w:sz="0" w:space="0" w:color="auto"/>
                        <w:bottom w:val="none" w:sz="0" w:space="0" w:color="auto"/>
                        <w:right w:val="none" w:sz="0" w:space="0" w:color="auto"/>
                      </w:divBdr>
                    </w:div>
                    <w:div w:id="1703288230">
                      <w:marLeft w:val="0"/>
                      <w:marRight w:val="0"/>
                      <w:marTop w:val="0"/>
                      <w:marBottom w:val="0"/>
                      <w:divBdr>
                        <w:top w:val="none" w:sz="0" w:space="0" w:color="auto"/>
                        <w:left w:val="none" w:sz="0" w:space="0" w:color="auto"/>
                        <w:bottom w:val="none" w:sz="0" w:space="0" w:color="auto"/>
                        <w:right w:val="none" w:sz="0" w:space="0" w:color="auto"/>
                      </w:divBdr>
                    </w:div>
                    <w:div w:id="68581112">
                      <w:marLeft w:val="0"/>
                      <w:marRight w:val="0"/>
                      <w:marTop w:val="0"/>
                      <w:marBottom w:val="0"/>
                      <w:divBdr>
                        <w:top w:val="none" w:sz="0" w:space="0" w:color="auto"/>
                        <w:left w:val="none" w:sz="0" w:space="0" w:color="auto"/>
                        <w:bottom w:val="none" w:sz="0" w:space="0" w:color="auto"/>
                        <w:right w:val="none" w:sz="0" w:space="0" w:color="auto"/>
                      </w:divBdr>
                    </w:div>
                    <w:div w:id="637958438">
                      <w:marLeft w:val="0"/>
                      <w:marRight w:val="0"/>
                      <w:marTop w:val="0"/>
                      <w:marBottom w:val="0"/>
                      <w:divBdr>
                        <w:top w:val="none" w:sz="0" w:space="0" w:color="auto"/>
                        <w:left w:val="none" w:sz="0" w:space="0" w:color="auto"/>
                        <w:bottom w:val="none" w:sz="0" w:space="0" w:color="auto"/>
                        <w:right w:val="none" w:sz="0" w:space="0" w:color="auto"/>
                      </w:divBdr>
                    </w:div>
                    <w:div w:id="1132752647">
                      <w:marLeft w:val="0"/>
                      <w:marRight w:val="0"/>
                      <w:marTop w:val="0"/>
                      <w:marBottom w:val="0"/>
                      <w:divBdr>
                        <w:top w:val="none" w:sz="0" w:space="0" w:color="auto"/>
                        <w:left w:val="none" w:sz="0" w:space="0" w:color="auto"/>
                        <w:bottom w:val="none" w:sz="0" w:space="0" w:color="auto"/>
                        <w:right w:val="none" w:sz="0" w:space="0" w:color="auto"/>
                      </w:divBdr>
                    </w:div>
                  </w:divsChild>
                </w:div>
                <w:div w:id="1269384742">
                  <w:marLeft w:val="0"/>
                  <w:marRight w:val="0"/>
                  <w:marTop w:val="0"/>
                  <w:marBottom w:val="0"/>
                  <w:divBdr>
                    <w:top w:val="none" w:sz="0" w:space="0" w:color="auto"/>
                    <w:left w:val="none" w:sz="0" w:space="0" w:color="auto"/>
                    <w:bottom w:val="none" w:sz="0" w:space="0" w:color="auto"/>
                    <w:right w:val="none" w:sz="0" w:space="0" w:color="auto"/>
                  </w:divBdr>
                  <w:divsChild>
                    <w:div w:id="2047607663">
                      <w:marLeft w:val="0"/>
                      <w:marRight w:val="0"/>
                      <w:marTop w:val="0"/>
                      <w:marBottom w:val="0"/>
                      <w:divBdr>
                        <w:top w:val="none" w:sz="0" w:space="0" w:color="auto"/>
                        <w:left w:val="none" w:sz="0" w:space="0" w:color="auto"/>
                        <w:bottom w:val="none" w:sz="0" w:space="0" w:color="auto"/>
                        <w:right w:val="none" w:sz="0" w:space="0" w:color="auto"/>
                      </w:divBdr>
                    </w:div>
                  </w:divsChild>
                </w:div>
                <w:div w:id="1077748321">
                  <w:marLeft w:val="0"/>
                  <w:marRight w:val="0"/>
                  <w:marTop w:val="0"/>
                  <w:marBottom w:val="0"/>
                  <w:divBdr>
                    <w:top w:val="none" w:sz="0" w:space="0" w:color="auto"/>
                    <w:left w:val="none" w:sz="0" w:space="0" w:color="auto"/>
                    <w:bottom w:val="none" w:sz="0" w:space="0" w:color="auto"/>
                    <w:right w:val="none" w:sz="0" w:space="0" w:color="auto"/>
                  </w:divBdr>
                  <w:divsChild>
                    <w:div w:id="953290058">
                      <w:marLeft w:val="0"/>
                      <w:marRight w:val="0"/>
                      <w:marTop w:val="0"/>
                      <w:marBottom w:val="0"/>
                      <w:divBdr>
                        <w:top w:val="none" w:sz="0" w:space="0" w:color="auto"/>
                        <w:left w:val="none" w:sz="0" w:space="0" w:color="auto"/>
                        <w:bottom w:val="none" w:sz="0" w:space="0" w:color="auto"/>
                        <w:right w:val="none" w:sz="0" w:space="0" w:color="auto"/>
                      </w:divBdr>
                    </w:div>
                    <w:div w:id="1683972496">
                      <w:marLeft w:val="0"/>
                      <w:marRight w:val="0"/>
                      <w:marTop w:val="0"/>
                      <w:marBottom w:val="0"/>
                      <w:divBdr>
                        <w:top w:val="none" w:sz="0" w:space="0" w:color="auto"/>
                        <w:left w:val="none" w:sz="0" w:space="0" w:color="auto"/>
                        <w:bottom w:val="none" w:sz="0" w:space="0" w:color="auto"/>
                        <w:right w:val="none" w:sz="0" w:space="0" w:color="auto"/>
                      </w:divBdr>
                    </w:div>
                    <w:div w:id="1885867218">
                      <w:marLeft w:val="0"/>
                      <w:marRight w:val="0"/>
                      <w:marTop w:val="0"/>
                      <w:marBottom w:val="0"/>
                      <w:divBdr>
                        <w:top w:val="none" w:sz="0" w:space="0" w:color="auto"/>
                        <w:left w:val="none" w:sz="0" w:space="0" w:color="auto"/>
                        <w:bottom w:val="none" w:sz="0" w:space="0" w:color="auto"/>
                        <w:right w:val="none" w:sz="0" w:space="0" w:color="auto"/>
                      </w:divBdr>
                    </w:div>
                    <w:div w:id="1371568484">
                      <w:marLeft w:val="0"/>
                      <w:marRight w:val="0"/>
                      <w:marTop w:val="0"/>
                      <w:marBottom w:val="0"/>
                      <w:divBdr>
                        <w:top w:val="none" w:sz="0" w:space="0" w:color="auto"/>
                        <w:left w:val="none" w:sz="0" w:space="0" w:color="auto"/>
                        <w:bottom w:val="none" w:sz="0" w:space="0" w:color="auto"/>
                        <w:right w:val="none" w:sz="0" w:space="0" w:color="auto"/>
                      </w:divBdr>
                    </w:div>
                    <w:div w:id="572080812">
                      <w:marLeft w:val="0"/>
                      <w:marRight w:val="0"/>
                      <w:marTop w:val="0"/>
                      <w:marBottom w:val="0"/>
                      <w:divBdr>
                        <w:top w:val="none" w:sz="0" w:space="0" w:color="auto"/>
                        <w:left w:val="none" w:sz="0" w:space="0" w:color="auto"/>
                        <w:bottom w:val="none" w:sz="0" w:space="0" w:color="auto"/>
                        <w:right w:val="none" w:sz="0" w:space="0" w:color="auto"/>
                      </w:divBdr>
                    </w:div>
                    <w:div w:id="1326587416">
                      <w:marLeft w:val="0"/>
                      <w:marRight w:val="0"/>
                      <w:marTop w:val="0"/>
                      <w:marBottom w:val="0"/>
                      <w:divBdr>
                        <w:top w:val="none" w:sz="0" w:space="0" w:color="auto"/>
                        <w:left w:val="none" w:sz="0" w:space="0" w:color="auto"/>
                        <w:bottom w:val="none" w:sz="0" w:space="0" w:color="auto"/>
                        <w:right w:val="none" w:sz="0" w:space="0" w:color="auto"/>
                      </w:divBdr>
                    </w:div>
                    <w:div w:id="2136680551">
                      <w:marLeft w:val="0"/>
                      <w:marRight w:val="0"/>
                      <w:marTop w:val="0"/>
                      <w:marBottom w:val="0"/>
                      <w:divBdr>
                        <w:top w:val="none" w:sz="0" w:space="0" w:color="auto"/>
                        <w:left w:val="none" w:sz="0" w:space="0" w:color="auto"/>
                        <w:bottom w:val="none" w:sz="0" w:space="0" w:color="auto"/>
                        <w:right w:val="none" w:sz="0" w:space="0" w:color="auto"/>
                      </w:divBdr>
                    </w:div>
                    <w:div w:id="123693843">
                      <w:marLeft w:val="0"/>
                      <w:marRight w:val="0"/>
                      <w:marTop w:val="0"/>
                      <w:marBottom w:val="0"/>
                      <w:divBdr>
                        <w:top w:val="none" w:sz="0" w:space="0" w:color="auto"/>
                        <w:left w:val="none" w:sz="0" w:space="0" w:color="auto"/>
                        <w:bottom w:val="none" w:sz="0" w:space="0" w:color="auto"/>
                        <w:right w:val="none" w:sz="0" w:space="0" w:color="auto"/>
                      </w:divBdr>
                    </w:div>
                    <w:div w:id="173442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33671875">
      <w:bodyDiv w:val="1"/>
      <w:marLeft w:val="0"/>
      <w:marRight w:val="0"/>
      <w:marTop w:val="0"/>
      <w:marBottom w:val="0"/>
      <w:divBdr>
        <w:top w:val="none" w:sz="0" w:space="0" w:color="auto"/>
        <w:left w:val="none" w:sz="0" w:space="0" w:color="auto"/>
        <w:bottom w:val="none" w:sz="0" w:space="0" w:color="auto"/>
        <w:right w:val="none" w:sz="0" w:space="0" w:color="auto"/>
      </w:divBdr>
      <w:divsChild>
        <w:div w:id="429083523">
          <w:marLeft w:val="0"/>
          <w:marRight w:val="0"/>
          <w:marTop w:val="0"/>
          <w:marBottom w:val="0"/>
          <w:divBdr>
            <w:top w:val="none" w:sz="0" w:space="0" w:color="auto"/>
            <w:left w:val="none" w:sz="0" w:space="0" w:color="auto"/>
            <w:bottom w:val="none" w:sz="0" w:space="0" w:color="auto"/>
            <w:right w:val="none" w:sz="0" w:space="0" w:color="auto"/>
          </w:divBdr>
          <w:divsChild>
            <w:div w:id="1701003799">
              <w:marLeft w:val="0"/>
              <w:marRight w:val="0"/>
              <w:marTop w:val="0"/>
              <w:marBottom w:val="0"/>
              <w:divBdr>
                <w:top w:val="none" w:sz="0" w:space="0" w:color="auto"/>
                <w:left w:val="none" w:sz="0" w:space="0" w:color="auto"/>
                <w:bottom w:val="none" w:sz="0" w:space="0" w:color="auto"/>
                <w:right w:val="none" w:sz="0" w:space="0" w:color="auto"/>
              </w:divBdr>
            </w:div>
          </w:divsChild>
        </w:div>
        <w:div w:id="1082289611">
          <w:marLeft w:val="0"/>
          <w:marRight w:val="0"/>
          <w:marTop w:val="0"/>
          <w:marBottom w:val="0"/>
          <w:divBdr>
            <w:top w:val="none" w:sz="0" w:space="0" w:color="auto"/>
            <w:left w:val="none" w:sz="0" w:space="0" w:color="auto"/>
            <w:bottom w:val="none" w:sz="0" w:space="0" w:color="auto"/>
            <w:right w:val="none" w:sz="0" w:space="0" w:color="auto"/>
          </w:divBdr>
          <w:divsChild>
            <w:div w:id="2142645546">
              <w:marLeft w:val="0"/>
              <w:marRight w:val="0"/>
              <w:marTop w:val="0"/>
              <w:marBottom w:val="0"/>
              <w:divBdr>
                <w:top w:val="none" w:sz="0" w:space="0" w:color="auto"/>
                <w:left w:val="none" w:sz="0" w:space="0" w:color="auto"/>
                <w:bottom w:val="none" w:sz="0" w:space="0" w:color="auto"/>
                <w:right w:val="none" w:sz="0" w:space="0" w:color="auto"/>
              </w:divBdr>
            </w:div>
          </w:divsChild>
        </w:div>
        <w:div w:id="46077251">
          <w:marLeft w:val="0"/>
          <w:marRight w:val="0"/>
          <w:marTop w:val="0"/>
          <w:marBottom w:val="0"/>
          <w:divBdr>
            <w:top w:val="none" w:sz="0" w:space="0" w:color="auto"/>
            <w:left w:val="none" w:sz="0" w:space="0" w:color="auto"/>
            <w:bottom w:val="none" w:sz="0" w:space="0" w:color="auto"/>
            <w:right w:val="none" w:sz="0" w:space="0" w:color="auto"/>
          </w:divBdr>
          <w:divsChild>
            <w:div w:id="645626879">
              <w:marLeft w:val="0"/>
              <w:marRight w:val="0"/>
              <w:marTop w:val="0"/>
              <w:marBottom w:val="0"/>
              <w:divBdr>
                <w:top w:val="none" w:sz="0" w:space="0" w:color="auto"/>
                <w:left w:val="none" w:sz="0" w:space="0" w:color="auto"/>
                <w:bottom w:val="none" w:sz="0" w:space="0" w:color="auto"/>
                <w:right w:val="none" w:sz="0" w:space="0" w:color="auto"/>
              </w:divBdr>
            </w:div>
          </w:divsChild>
        </w:div>
        <w:div w:id="2027559192">
          <w:marLeft w:val="0"/>
          <w:marRight w:val="0"/>
          <w:marTop w:val="0"/>
          <w:marBottom w:val="0"/>
          <w:divBdr>
            <w:top w:val="none" w:sz="0" w:space="0" w:color="auto"/>
            <w:left w:val="none" w:sz="0" w:space="0" w:color="auto"/>
            <w:bottom w:val="none" w:sz="0" w:space="0" w:color="auto"/>
            <w:right w:val="none" w:sz="0" w:space="0" w:color="auto"/>
          </w:divBdr>
          <w:divsChild>
            <w:div w:id="1124034450">
              <w:marLeft w:val="0"/>
              <w:marRight w:val="0"/>
              <w:marTop w:val="0"/>
              <w:marBottom w:val="0"/>
              <w:divBdr>
                <w:top w:val="none" w:sz="0" w:space="0" w:color="auto"/>
                <w:left w:val="none" w:sz="0" w:space="0" w:color="auto"/>
                <w:bottom w:val="none" w:sz="0" w:space="0" w:color="auto"/>
                <w:right w:val="none" w:sz="0" w:space="0" w:color="auto"/>
              </w:divBdr>
            </w:div>
          </w:divsChild>
        </w:div>
        <w:div w:id="261455659">
          <w:marLeft w:val="0"/>
          <w:marRight w:val="0"/>
          <w:marTop w:val="0"/>
          <w:marBottom w:val="0"/>
          <w:divBdr>
            <w:top w:val="none" w:sz="0" w:space="0" w:color="auto"/>
            <w:left w:val="none" w:sz="0" w:space="0" w:color="auto"/>
            <w:bottom w:val="none" w:sz="0" w:space="0" w:color="auto"/>
            <w:right w:val="none" w:sz="0" w:space="0" w:color="auto"/>
          </w:divBdr>
          <w:divsChild>
            <w:div w:id="1133643517">
              <w:marLeft w:val="0"/>
              <w:marRight w:val="0"/>
              <w:marTop w:val="0"/>
              <w:marBottom w:val="0"/>
              <w:divBdr>
                <w:top w:val="none" w:sz="0" w:space="0" w:color="auto"/>
                <w:left w:val="none" w:sz="0" w:space="0" w:color="auto"/>
                <w:bottom w:val="none" w:sz="0" w:space="0" w:color="auto"/>
                <w:right w:val="none" w:sz="0" w:space="0" w:color="auto"/>
              </w:divBdr>
            </w:div>
          </w:divsChild>
        </w:div>
        <w:div w:id="103230074">
          <w:marLeft w:val="0"/>
          <w:marRight w:val="0"/>
          <w:marTop w:val="0"/>
          <w:marBottom w:val="0"/>
          <w:divBdr>
            <w:top w:val="none" w:sz="0" w:space="0" w:color="auto"/>
            <w:left w:val="none" w:sz="0" w:space="0" w:color="auto"/>
            <w:bottom w:val="none" w:sz="0" w:space="0" w:color="auto"/>
            <w:right w:val="none" w:sz="0" w:space="0" w:color="auto"/>
          </w:divBdr>
          <w:divsChild>
            <w:div w:id="1377778996">
              <w:marLeft w:val="0"/>
              <w:marRight w:val="0"/>
              <w:marTop w:val="0"/>
              <w:marBottom w:val="0"/>
              <w:divBdr>
                <w:top w:val="none" w:sz="0" w:space="0" w:color="auto"/>
                <w:left w:val="none" w:sz="0" w:space="0" w:color="auto"/>
                <w:bottom w:val="none" w:sz="0" w:space="0" w:color="auto"/>
                <w:right w:val="none" w:sz="0" w:space="0" w:color="auto"/>
              </w:divBdr>
            </w:div>
          </w:divsChild>
        </w:div>
        <w:div w:id="671567182">
          <w:marLeft w:val="0"/>
          <w:marRight w:val="0"/>
          <w:marTop w:val="0"/>
          <w:marBottom w:val="0"/>
          <w:divBdr>
            <w:top w:val="none" w:sz="0" w:space="0" w:color="auto"/>
            <w:left w:val="none" w:sz="0" w:space="0" w:color="auto"/>
            <w:bottom w:val="none" w:sz="0" w:space="0" w:color="auto"/>
            <w:right w:val="none" w:sz="0" w:space="0" w:color="auto"/>
          </w:divBdr>
          <w:divsChild>
            <w:div w:id="505245658">
              <w:marLeft w:val="0"/>
              <w:marRight w:val="0"/>
              <w:marTop w:val="0"/>
              <w:marBottom w:val="0"/>
              <w:divBdr>
                <w:top w:val="none" w:sz="0" w:space="0" w:color="auto"/>
                <w:left w:val="none" w:sz="0" w:space="0" w:color="auto"/>
                <w:bottom w:val="none" w:sz="0" w:space="0" w:color="auto"/>
                <w:right w:val="none" w:sz="0" w:space="0" w:color="auto"/>
              </w:divBdr>
            </w:div>
          </w:divsChild>
        </w:div>
        <w:div w:id="1170483640">
          <w:marLeft w:val="0"/>
          <w:marRight w:val="0"/>
          <w:marTop w:val="0"/>
          <w:marBottom w:val="0"/>
          <w:divBdr>
            <w:top w:val="none" w:sz="0" w:space="0" w:color="auto"/>
            <w:left w:val="none" w:sz="0" w:space="0" w:color="auto"/>
            <w:bottom w:val="none" w:sz="0" w:space="0" w:color="auto"/>
            <w:right w:val="none" w:sz="0" w:space="0" w:color="auto"/>
          </w:divBdr>
          <w:divsChild>
            <w:div w:id="977103387">
              <w:marLeft w:val="0"/>
              <w:marRight w:val="0"/>
              <w:marTop w:val="0"/>
              <w:marBottom w:val="0"/>
              <w:divBdr>
                <w:top w:val="none" w:sz="0" w:space="0" w:color="auto"/>
                <w:left w:val="none" w:sz="0" w:space="0" w:color="auto"/>
                <w:bottom w:val="none" w:sz="0" w:space="0" w:color="auto"/>
                <w:right w:val="none" w:sz="0" w:space="0" w:color="auto"/>
              </w:divBdr>
            </w:div>
          </w:divsChild>
        </w:div>
        <w:div w:id="206376795">
          <w:marLeft w:val="0"/>
          <w:marRight w:val="0"/>
          <w:marTop w:val="0"/>
          <w:marBottom w:val="0"/>
          <w:divBdr>
            <w:top w:val="none" w:sz="0" w:space="0" w:color="auto"/>
            <w:left w:val="none" w:sz="0" w:space="0" w:color="auto"/>
            <w:bottom w:val="none" w:sz="0" w:space="0" w:color="auto"/>
            <w:right w:val="none" w:sz="0" w:space="0" w:color="auto"/>
          </w:divBdr>
          <w:divsChild>
            <w:div w:id="157313388">
              <w:marLeft w:val="0"/>
              <w:marRight w:val="0"/>
              <w:marTop w:val="0"/>
              <w:marBottom w:val="0"/>
              <w:divBdr>
                <w:top w:val="none" w:sz="0" w:space="0" w:color="auto"/>
                <w:left w:val="none" w:sz="0" w:space="0" w:color="auto"/>
                <w:bottom w:val="none" w:sz="0" w:space="0" w:color="auto"/>
                <w:right w:val="none" w:sz="0" w:space="0" w:color="auto"/>
              </w:divBdr>
            </w:div>
          </w:divsChild>
        </w:div>
        <w:div w:id="544372334">
          <w:marLeft w:val="0"/>
          <w:marRight w:val="0"/>
          <w:marTop w:val="0"/>
          <w:marBottom w:val="0"/>
          <w:divBdr>
            <w:top w:val="none" w:sz="0" w:space="0" w:color="auto"/>
            <w:left w:val="none" w:sz="0" w:space="0" w:color="auto"/>
            <w:bottom w:val="none" w:sz="0" w:space="0" w:color="auto"/>
            <w:right w:val="none" w:sz="0" w:space="0" w:color="auto"/>
          </w:divBdr>
          <w:divsChild>
            <w:div w:id="598566606">
              <w:marLeft w:val="0"/>
              <w:marRight w:val="0"/>
              <w:marTop w:val="0"/>
              <w:marBottom w:val="0"/>
              <w:divBdr>
                <w:top w:val="none" w:sz="0" w:space="0" w:color="auto"/>
                <w:left w:val="none" w:sz="0" w:space="0" w:color="auto"/>
                <w:bottom w:val="none" w:sz="0" w:space="0" w:color="auto"/>
                <w:right w:val="none" w:sz="0" w:space="0" w:color="auto"/>
              </w:divBdr>
            </w:div>
          </w:divsChild>
        </w:div>
        <w:div w:id="1419522383">
          <w:marLeft w:val="0"/>
          <w:marRight w:val="0"/>
          <w:marTop w:val="0"/>
          <w:marBottom w:val="0"/>
          <w:divBdr>
            <w:top w:val="none" w:sz="0" w:space="0" w:color="auto"/>
            <w:left w:val="none" w:sz="0" w:space="0" w:color="auto"/>
            <w:bottom w:val="none" w:sz="0" w:space="0" w:color="auto"/>
            <w:right w:val="none" w:sz="0" w:space="0" w:color="auto"/>
          </w:divBdr>
          <w:divsChild>
            <w:div w:id="103429773">
              <w:marLeft w:val="0"/>
              <w:marRight w:val="0"/>
              <w:marTop w:val="0"/>
              <w:marBottom w:val="0"/>
              <w:divBdr>
                <w:top w:val="none" w:sz="0" w:space="0" w:color="auto"/>
                <w:left w:val="none" w:sz="0" w:space="0" w:color="auto"/>
                <w:bottom w:val="none" w:sz="0" w:space="0" w:color="auto"/>
                <w:right w:val="none" w:sz="0" w:space="0" w:color="auto"/>
              </w:divBdr>
            </w:div>
          </w:divsChild>
        </w:div>
        <w:div w:id="1048988041">
          <w:marLeft w:val="0"/>
          <w:marRight w:val="0"/>
          <w:marTop w:val="0"/>
          <w:marBottom w:val="0"/>
          <w:divBdr>
            <w:top w:val="none" w:sz="0" w:space="0" w:color="auto"/>
            <w:left w:val="none" w:sz="0" w:space="0" w:color="auto"/>
            <w:bottom w:val="none" w:sz="0" w:space="0" w:color="auto"/>
            <w:right w:val="none" w:sz="0" w:space="0" w:color="auto"/>
          </w:divBdr>
          <w:divsChild>
            <w:div w:id="1181579971">
              <w:marLeft w:val="0"/>
              <w:marRight w:val="0"/>
              <w:marTop w:val="0"/>
              <w:marBottom w:val="0"/>
              <w:divBdr>
                <w:top w:val="none" w:sz="0" w:space="0" w:color="auto"/>
                <w:left w:val="none" w:sz="0" w:space="0" w:color="auto"/>
                <w:bottom w:val="none" w:sz="0" w:space="0" w:color="auto"/>
                <w:right w:val="none" w:sz="0" w:space="0" w:color="auto"/>
              </w:divBdr>
            </w:div>
          </w:divsChild>
        </w:div>
        <w:div w:id="642005468">
          <w:marLeft w:val="0"/>
          <w:marRight w:val="0"/>
          <w:marTop w:val="0"/>
          <w:marBottom w:val="0"/>
          <w:divBdr>
            <w:top w:val="none" w:sz="0" w:space="0" w:color="auto"/>
            <w:left w:val="none" w:sz="0" w:space="0" w:color="auto"/>
            <w:bottom w:val="none" w:sz="0" w:space="0" w:color="auto"/>
            <w:right w:val="none" w:sz="0" w:space="0" w:color="auto"/>
          </w:divBdr>
          <w:divsChild>
            <w:div w:id="810249261">
              <w:marLeft w:val="0"/>
              <w:marRight w:val="0"/>
              <w:marTop w:val="0"/>
              <w:marBottom w:val="0"/>
              <w:divBdr>
                <w:top w:val="none" w:sz="0" w:space="0" w:color="auto"/>
                <w:left w:val="none" w:sz="0" w:space="0" w:color="auto"/>
                <w:bottom w:val="none" w:sz="0" w:space="0" w:color="auto"/>
                <w:right w:val="none" w:sz="0" w:space="0" w:color="auto"/>
              </w:divBdr>
            </w:div>
          </w:divsChild>
        </w:div>
        <w:div w:id="1680085899">
          <w:marLeft w:val="0"/>
          <w:marRight w:val="0"/>
          <w:marTop w:val="0"/>
          <w:marBottom w:val="0"/>
          <w:divBdr>
            <w:top w:val="none" w:sz="0" w:space="0" w:color="auto"/>
            <w:left w:val="none" w:sz="0" w:space="0" w:color="auto"/>
            <w:bottom w:val="none" w:sz="0" w:space="0" w:color="auto"/>
            <w:right w:val="none" w:sz="0" w:space="0" w:color="auto"/>
          </w:divBdr>
          <w:divsChild>
            <w:div w:id="1333338787">
              <w:marLeft w:val="0"/>
              <w:marRight w:val="0"/>
              <w:marTop w:val="0"/>
              <w:marBottom w:val="0"/>
              <w:divBdr>
                <w:top w:val="none" w:sz="0" w:space="0" w:color="auto"/>
                <w:left w:val="none" w:sz="0" w:space="0" w:color="auto"/>
                <w:bottom w:val="none" w:sz="0" w:space="0" w:color="auto"/>
                <w:right w:val="none" w:sz="0" w:space="0" w:color="auto"/>
              </w:divBdr>
            </w:div>
          </w:divsChild>
        </w:div>
        <w:div w:id="8064963">
          <w:marLeft w:val="0"/>
          <w:marRight w:val="0"/>
          <w:marTop w:val="0"/>
          <w:marBottom w:val="0"/>
          <w:divBdr>
            <w:top w:val="none" w:sz="0" w:space="0" w:color="auto"/>
            <w:left w:val="none" w:sz="0" w:space="0" w:color="auto"/>
            <w:bottom w:val="none" w:sz="0" w:space="0" w:color="auto"/>
            <w:right w:val="none" w:sz="0" w:space="0" w:color="auto"/>
          </w:divBdr>
          <w:divsChild>
            <w:div w:id="1231306439">
              <w:marLeft w:val="0"/>
              <w:marRight w:val="0"/>
              <w:marTop w:val="0"/>
              <w:marBottom w:val="0"/>
              <w:divBdr>
                <w:top w:val="none" w:sz="0" w:space="0" w:color="auto"/>
                <w:left w:val="none" w:sz="0" w:space="0" w:color="auto"/>
                <w:bottom w:val="none" w:sz="0" w:space="0" w:color="auto"/>
                <w:right w:val="none" w:sz="0" w:space="0" w:color="auto"/>
              </w:divBdr>
            </w:div>
          </w:divsChild>
        </w:div>
        <w:div w:id="1563440586">
          <w:marLeft w:val="0"/>
          <w:marRight w:val="0"/>
          <w:marTop w:val="0"/>
          <w:marBottom w:val="0"/>
          <w:divBdr>
            <w:top w:val="none" w:sz="0" w:space="0" w:color="auto"/>
            <w:left w:val="none" w:sz="0" w:space="0" w:color="auto"/>
            <w:bottom w:val="none" w:sz="0" w:space="0" w:color="auto"/>
            <w:right w:val="none" w:sz="0" w:space="0" w:color="auto"/>
          </w:divBdr>
          <w:divsChild>
            <w:div w:id="992681812">
              <w:marLeft w:val="0"/>
              <w:marRight w:val="0"/>
              <w:marTop w:val="0"/>
              <w:marBottom w:val="0"/>
              <w:divBdr>
                <w:top w:val="none" w:sz="0" w:space="0" w:color="auto"/>
                <w:left w:val="none" w:sz="0" w:space="0" w:color="auto"/>
                <w:bottom w:val="none" w:sz="0" w:space="0" w:color="auto"/>
                <w:right w:val="none" w:sz="0" w:space="0" w:color="auto"/>
              </w:divBdr>
            </w:div>
          </w:divsChild>
        </w:div>
        <w:div w:id="176968840">
          <w:marLeft w:val="0"/>
          <w:marRight w:val="0"/>
          <w:marTop w:val="0"/>
          <w:marBottom w:val="0"/>
          <w:divBdr>
            <w:top w:val="none" w:sz="0" w:space="0" w:color="auto"/>
            <w:left w:val="none" w:sz="0" w:space="0" w:color="auto"/>
            <w:bottom w:val="none" w:sz="0" w:space="0" w:color="auto"/>
            <w:right w:val="none" w:sz="0" w:space="0" w:color="auto"/>
          </w:divBdr>
          <w:divsChild>
            <w:div w:id="635917909">
              <w:marLeft w:val="0"/>
              <w:marRight w:val="0"/>
              <w:marTop w:val="0"/>
              <w:marBottom w:val="0"/>
              <w:divBdr>
                <w:top w:val="none" w:sz="0" w:space="0" w:color="auto"/>
                <w:left w:val="none" w:sz="0" w:space="0" w:color="auto"/>
                <w:bottom w:val="none" w:sz="0" w:space="0" w:color="auto"/>
                <w:right w:val="none" w:sz="0" w:space="0" w:color="auto"/>
              </w:divBdr>
            </w:div>
          </w:divsChild>
        </w:div>
        <w:div w:id="917521933">
          <w:marLeft w:val="0"/>
          <w:marRight w:val="0"/>
          <w:marTop w:val="0"/>
          <w:marBottom w:val="0"/>
          <w:divBdr>
            <w:top w:val="none" w:sz="0" w:space="0" w:color="auto"/>
            <w:left w:val="none" w:sz="0" w:space="0" w:color="auto"/>
            <w:bottom w:val="none" w:sz="0" w:space="0" w:color="auto"/>
            <w:right w:val="none" w:sz="0" w:space="0" w:color="auto"/>
          </w:divBdr>
          <w:divsChild>
            <w:div w:id="168908090">
              <w:marLeft w:val="0"/>
              <w:marRight w:val="0"/>
              <w:marTop w:val="0"/>
              <w:marBottom w:val="0"/>
              <w:divBdr>
                <w:top w:val="none" w:sz="0" w:space="0" w:color="auto"/>
                <w:left w:val="none" w:sz="0" w:space="0" w:color="auto"/>
                <w:bottom w:val="none" w:sz="0" w:space="0" w:color="auto"/>
                <w:right w:val="none" w:sz="0" w:space="0" w:color="auto"/>
              </w:divBdr>
            </w:div>
          </w:divsChild>
        </w:div>
        <w:div w:id="353725125">
          <w:marLeft w:val="0"/>
          <w:marRight w:val="0"/>
          <w:marTop w:val="0"/>
          <w:marBottom w:val="0"/>
          <w:divBdr>
            <w:top w:val="none" w:sz="0" w:space="0" w:color="auto"/>
            <w:left w:val="none" w:sz="0" w:space="0" w:color="auto"/>
            <w:bottom w:val="none" w:sz="0" w:space="0" w:color="auto"/>
            <w:right w:val="none" w:sz="0" w:space="0" w:color="auto"/>
          </w:divBdr>
          <w:divsChild>
            <w:div w:id="249509332">
              <w:marLeft w:val="0"/>
              <w:marRight w:val="0"/>
              <w:marTop w:val="0"/>
              <w:marBottom w:val="0"/>
              <w:divBdr>
                <w:top w:val="none" w:sz="0" w:space="0" w:color="auto"/>
                <w:left w:val="none" w:sz="0" w:space="0" w:color="auto"/>
                <w:bottom w:val="none" w:sz="0" w:space="0" w:color="auto"/>
                <w:right w:val="none" w:sz="0" w:space="0" w:color="auto"/>
              </w:divBdr>
            </w:div>
          </w:divsChild>
        </w:div>
        <w:div w:id="1031417218">
          <w:marLeft w:val="0"/>
          <w:marRight w:val="0"/>
          <w:marTop w:val="0"/>
          <w:marBottom w:val="0"/>
          <w:divBdr>
            <w:top w:val="none" w:sz="0" w:space="0" w:color="auto"/>
            <w:left w:val="none" w:sz="0" w:space="0" w:color="auto"/>
            <w:bottom w:val="none" w:sz="0" w:space="0" w:color="auto"/>
            <w:right w:val="none" w:sz="0" w:space="0" w:color="auto"/>
          </w:divBdr>
          <w:divsChild>
            <w:div w:id="53735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284195542">
      <w:bodyDiv w:val="1"/>
      <w:marLeft w:val="0"/>
      <w:marRight w:val="0"/>
      <w:marTop w:val="0"/>
      <w:marBottom w:val="0"/>
      <w:divBdr>
        <w:top w:val="none" w:sz="0" w:space="0" w:color="auto"/>
        <w:left w:val="none" w:sz="0" w:space="0" w:color="auto"/>
        <w:bottom w:val="none" w:sz="0" w:space="0" w:color="auto"/>
        <w:right w:val="none" w:sz="0" w:space="0" w:color="auto"/>
      </w:divBdr>
      <w:divsChild>
        <w:div w:id="1764452663">
          <w:marLeft w:val="0"/>
          <w:marRight w:val="0"/>
          <w:marTop w:val="0"/>
          <w:marBottom w:val="0"/>
          <w:divBdr>
            <w:top w:val="none" w:sz="0" w:space="0" w:color="auto"/>
            <w:left w:val="none" w:sz="0" w:space="0" w:color="auto"/>
            <w:bottom w:val="none" w:sz="0" w:space="0" w:color="auto"/>
            <w:right w:val="none" w:sz="0" w:space="0" w:color="auto"/>
          </w:divBdr>
        </w:div>
        <w:div w:id="755368037">
          <w:marLeft w:val="0"/>
          <w:marRight w:val="0"/>
          <w:marTop w:val="0"/>
          <w:marBottom w:val="0"/>
          <w:divBdr>
            <w:top w:val="none" w:sz="0" w:space="0" w:color="auto"/>
            <w:left w:val="none" w:sz="0" w:space="0" w:color="auto"/>
            <w:bottom w:val="none" w:sz="0" w:space="0" w:color="auto"/>
            <w:right w:val="none" w:sz="0" w:space="0" w:color="auto"/>
          </w:divBdr>
          <w:divsChild>
            <w:div w:id="751200081">
              <w:marLeft w:val="0"/>
              <w:marRight w:val="0"/>
              <w:marTop w:val="30"/>
              <w:marBottom w:val="30"/>
              <w:divBdr>
                <w:top w:val="none" w:sz="0" w:space="0" w:color="auto"/>
                <w:left w:val="none" w:sz="0" w:space="0" w:color="auto"/>
                <w:bottom w:val="none" w:sz="0" w:space="0" w:color="auto"/>
                <w:right w:val="none" w:sz="0" w:space="0" w:color="auto"/>
              </w:divBdr>
              <w:divsChild>
                <w:div w:id="101341865">
                  <w:marLeft w:val="0"/>
                  <w:marRight w:val="0"/>
                  <w:marTop w:val="0"/>
                  <w:marBottom w:val="0"/>
                  <w:divBdr>
                    <w:top w:val="none" w:sz="0" w:space="0" w:color="auto"/>
                    <w:left w:val="none" w:sz="0" w:space="0" w:color="auto"/>
                    <w:bottom w:val="none" w:sz="0" w:space="0" w:color="auto"/>
                    <w:right w:val="none" w:sz="0" w:space="0" w:color="auto"/>
                  </w:divBdr>
                  <w:divsChild>
                    <w:div w:id="102044430">
                      <w:marLeft w:val="0"/>
                      <w:marRight w:val="0"/>
                      <w:marTop w:val="0"/>
                      <w:marBottom w:val="0"/>
                      <w:divBdr>
                        <w:top w:val="none" w:sz="0" w:space="0" w:color="auto"/>
                        <w:left w:val="none" w:sz="0" w:space="0" w:color="auto"/>
                        <w:bottom w:val="none" w:sz="0" w:space="0" w:color="auto"/>
                        <w:right w:val="none" w:sz="0" w:space="0" w:color="auto"/>
                      </w:divBdr>
                    </w:div>
                  </w:divsChild>
                </w:div>
                <w:div w:id="1719667036">
                  <w:marLeft w:val="0"/>
                  <w:marRight w:val="0"/>
                  <w:marTop w:val="0"/>
                  <w:marBottom w:val="0"/>
                  <w:divBdr>
                    <w:top w:val="none" w:sz="0" w:space="0" w:color="auto"/>
                    <w:left w:val="none" w:sz="0" w:space="0" w:color="auto"/>
                    <w:bottom w:val="none" w:sz="0" w:space="0" w:color="auto"/>
                    <w:right w:val="none" w:sz="0" w:space="0" w:color="auto"/>
                  </w:divBdr>
                  <w:divsChild>
                    <w:div w:id="804814553">
                      <w:marLeft w:val="0"/>
                      <w:marRight w:val="0"/>
                      <w:marTop w:val="0"/>
                      <w:marBottom w:val="0"/>
                      <w:divBdr>
                        <w:top w:val="none" w:sz="0" w:space="0" w:color="auto"/>
                        <w:left w:val="none" w:sz="0" w:space="0" w:color="auto"/>
                        <w:bottom w:val="none" w:sz="0" w:space="0" w:color="auto"/>
                        <w:right w:val="none" w:sz="0" w:space="0" w:color="auto"/>
                      </w:divBdr>
                    </w:div>
                  </w:divsChild>
                </w:div>
                <w:div w:id="2085176664">
                  <w:marLeft w:val="0"/>
                  <w:marRight w:val="0"/>
                  <w:marTop w:val="0"/>
                  <w:marBottom w:val="0"/>
                  <w:divBdr>
                    <w:top w:val="none" w:sz="0" w:space="0" w:color="auto"/>
                    <w:left w:val="none" w:sz="0" w:space="0" w:color="auto"/>
                    <w:bottom w:val="none" w:sz="0" w:space="0" w:color="auto"/>
                    <w:right w:val="none" w:sz="0" w:space="0" w:color="auto"/>
                  </w:divBdr>
                  <w:divsChild>
                    <w:div w:id="480194289">
                      <w:marLeft w:val="0"/>
                      <w:marRight w:val="0"/>
                      <w:marTop w:val="0"/>
                      <w:marBottom w:val="0"/>
                      <w:divBdr>
                        <w:top w:val="none" w:sz="0" w:space="0" w:color="auto"/>
                        <w:left w:val="none" w:sz="0" w:space="0" w:color="auto"/>
                        <w:bottom w:val="none" w:sz="0" w:space="0" w:color="auto"/>
                        <w:right w:val="none" w:sz="0" w:space="0" w:color="auto"/>
                      </w:divBdr>
                    </w:div>
                  </w:divsChild>
                </w:div>
                <w:div w:id="1160270487">
                  <w:marLeft w:val="0"/>
                  <w:marRight w:val="0"/>
                  <w:marTop w:val="0"/>
                  <w:marBottom w:val="0"/>
                  <w:divBdr>
                    <w:top w:val="none" w:sz="0" w:space="0" w:color="auto"/>
                    <w:left w:val="none" w:sz="0" w:space="0" w:color="auto"/>
                    <w:bottom w:val="none" w:sz="0" w:space="0" w:color="auto"/>
                    <w:right w:val="none" w:sz="0" w:space="0" w:color="auto"/>
                  </w:divBdr>
                  <w:divsChild>
                    <w:div w:id="1715538613">
                      <w:marLeft w:val="0"/>
                      <w:marRight w:val="0"/>
                      <w:marTop w:val="0"/>
                      <w:marBottom w:val="0"/>
                      <w:divBdr>
                        <w:top w:val="none" w:sz="0" w:space="0" w:color="auto"/>
                        <w:left w:val="none" w:sz="0" w:space="0" w:color="auto"/>
                        <w:bottom w:val="none" w:sz="0" w:space="0" w:color="auto"/>
                        <w:right w:val="none" w:sz="0" w:space="0" w:color="auto"/>
                      </w:divBdr>
                    </w:div>
                  </w:divsChild>
                </w:div>
                <w:div w:id="419496118">
                  <w:marLeft w:val="0"/>
                  <w:marRight w:val="0"/>
                  <w:marTop w:val="0"/>
                  <w:marBottom w:val="0"/>
                  <w:divBdr>
                    <w:top w:val="none" w:sz="0" w:space="0" w:color="auto"/>
                    <w:left w:val="none" w:sz="0" w:space="0" w:color="auto"/>
                    <w:bottom w:val="none" w:sz="0" w:space="0" w:color="auto"/>
                    <w:right w:val="none" w:sz="0" w:space="0" w:color="auto"/>
                  </w:divBdr>
                  <w:divsChild>
                    <w:div w:id="252590008">
                      <w:marLeft w:val="0"/>
                      <w:marRight w:val="0"/>
                      <w:marTop w:val="0"/>
                      <w:marBottom w:val="0"/>
                      <w:divBdr>
                        <w:top w:val="none" w:sz="0" w:space="0" w:color="auto"/>
                        <w:left w:val="none" w:sz="0" w:space="0" w:color="auto"/>
                        <w:bottom w:val="none" w:sz="0" w:space="0" w:color="auto"/>
                        <w:right w:val="none" w:sz="0" w:space="0" w:color="auto"/>
                      </w:divBdr>
                    </w:div>
                  </w:divsChild>
                </w:div>
                <w:div w:id="1115754888">
                  <w:marLeft w:val="0"/>
                  <w:marRight w:val="0"/>
                  <w:marTop w:val="0"/>
                  <w:marBottom w:val="0"/>
                  <w:divBdr>
                    <w:top w:val="none" w:sz="0" w:space="0" w:color="auto"/>
                    <w:left w:val="none" w:sz="0" w:space="0" w:color="auto"/>
                    <w:bottom w:val="none" w:sz="0" w:space="0" w:color="auto"/>
                    <w:right w:val="none" w:sz="0" w:space="0" w:color="auto"/>
                  </w:divBdr>
                  <w:divsChild>
                    <w:div w:id="1507134213">
                      <w:marLeft w:val="0"/>
                      <w:marRight w:val="0"/>
                      <w:marTop w:val="0"/>
                      <w:marBottom w:val="0"/>
                      <w:divBdr>
                        <w:top w:val="none" w:sz="0" w:space="0" w:color="auto"/>
                        <w:left w:val="none" w:sz="0" w:space="0" w:color="auto"/>
                        <w:bottom w:val="none" w:sz="0" w:space="0" w:color="auto"/>
                        <w:right w:val="none" w:sz="0" w:space="0" w:color="auto"/>
                      </w:divBdr>
                    </w:div>
                  </w:divsChild>
                </w:div>
                <w:div w:id="1899393091">
                  <w:marLeft w:val="0"/>
                  <w:marRight w:val="0"/>
                  <w:marTop w:val="0"/>
                  <w:marBottom w:val="0"/>
                  <w:divBdr>
                    <w:top w:val="none" w:sz="0" w:space="0" w:color="auto"/>
                    <w:left w:val="none" w:sz="0" w:space="0" w:color="auto"/>
                    <w:bottom w:val="none" w:sz="0" w:space="0" w:color="auto"/>
                    <w:right w:val="none" w:sz="0" w:space="0" w:color="auto"/>
                  </w:divBdr>
                  <w:divsChild>
                    <w:div w:id="781414147">
                      <w:marLeft w:val="0"/>
                      <w:marRight w:val="0"/>
                      <w:marTop w:val="0"/>
                      <w:marBottom w:val="0"/>
                      <w:divBdr>
                        <w:top w:val="none" w:sz="0" w:space="0" w:color="auto"/>
                        <w:left w:val="none" w:sz="0" w:space="0" w:color="auto"/>
                        <w:bottom w:val="none" w:sz="0" w:space="0" w:color="auto"/>
                        <w:right w:val="none" w:sz="0" w:space="0" w:color="auto"/>
                      </w:divBdr>
                    </w:div>
                  </w:divsChild>
                </w:div>
                <w:div w:id="1958412994">
                  <w:marLeft w:val="0"/>
                  <w:marRight w:val="0"/>
                  <w:marTop w:val="0"/>
                  <w:marBottom w:val="0"/>
                  <w:divBdr>
                    <w:top w:val="none" w:sz="0" w:space="0" w:color="auto"/>
                    <w:left w:val="none" w:sz="0" w:space="0" w:color="auto"/>
                    <w:bottom w:val="none" w:sz="0" w:space="0" w:color="auto"/>
                    <w:right w:val="none" w:sz="0" w:space="0" w:color="auto"/>
                  </w:divBdr>
                  <w:divsChild>
                    <w:div w:id="1630431956">
                      <w:marLeft w:val="0"/>
                      <w:marRight w:val="0"/>
                      <w:marTop w:val="0"/>
                      <w:marBottom w:val="0"/>
                      <w:divBdr>
                        <w:top w:val="none" w:sz="0" w:space="0" w:color="auto"/>
                        <w:left w:val="none" w:sz="0" w:space="0" w:color="auto"/>
                        <w:bottom w:val="none" w:sz="0" w:space="0" w:color="auto"/>
                        <w:right w:val="none" w:sz="0" w:space="0" w:color="auto"/>
                      </w:divBdr>
                    </w:div>
                  </w:divsChild>
                </w:div>
                <w:div w:id="182476913">
                  <w:marLeft w:val="0"/>
                  <w:marRight w:val="0"/>
                  <w:marTop w:val="0"/>
                  <w:marBottom w:val="0"/>
                  <w:divBdr>
                    <w:top w:val="none" w:sz="0" w:space="0" w:color="auto"/>
                    <w:left w:val="none" w:sz="0" w:space="0" w:color="auto"/>
                    <w:bottom w:val="none" w:sz="0" w:space="0" w:color="auto"/>
                    <w:right w:val="none" w:sz="0" w:space="0" w:color="auto"/>
                  </w:divBdr>
                  <w:divsChild>
                    <w:div w:id="1192186602">
                      <w:marLeft w:val="0"/>
                      <w:marRight w:val="0"/>
                      <w:marTop w:val="0"/>
                      <w:marBottom w:val="0"/>
                      <w:divBdr>
                        <w:top w:val="none" w:sz="0" w:space="0" w:color="auto"/>
                        <w:left w:val="none" w:sz="0" w:space="0" w:color="auto"/>
                        <w:bottom w:val="none" w:sz="0" w:space="0" w:color="auto"/>
                        <w:right w:val="none" w:sz="0" w:space="0" w:color="auto"/>
                      </w:divBdr>
                    </w:div>
                  </w:divsChild>
                </w:div>
                <w:div w:id="543101218">
                  <w:marLeft w:val="0"/>
                  <w:marRight w:val="0"/>
                  <w:marTop w:val="0"/>
                  <w:marBottom w:val="0"/>
                  <w:divBdr>
                    <w:top w:val="none" w:sz="0" w:space="0" w:color="auto"/>
                    <w:left w:val="none" w:sz="0" w:space="0" w:color="auto"/>
                    <w:bottom w:val="none" w:sz="0" w:space="0" w:color="auto"/>
                    <w:right w:val="none" w:sz="0" w:space="0" w:color="auto"/>
                  </w:divBdr>
                  <w:divsChild>
                    <w:div w:id="1682395039">
                      <w:marLeft w:val="0"/>
                      <w:marRight w:val="0"/>
                      <w:marTop w:val="0"/>
                      <w:marBottom w:val="0"/>
                      <w:divBdr>
                        <w:top w:val="none" w:sz="0" w:space="0" w:color="auto"/>
                        <w:left w:val="none" w:sz="0" w:space="0" w:color="auto"/>
                        <w:bottom w:val="none" w:sz="0" w:space="0" w:color="auto"/>
                        <w:right w:val="none" w:sz="0" w:space="0" w:color="auto"/>
                      </w:divBdr>
                    </w:div>
                  </w:divsChild>
                </w:div>
                <w:div w:id="1849442196">
                  <w:marLeft w:val="0"/>
                  <w:marRight w:val="0"/>
                  <w:marTop w:val="0"/>
                  <w:marBottom w:val="0"/>
                  <w:divBdr>
                    <w:top w:val="none" w:sz="0" w:space="0" w:color="auto"/>
                    <w:left w:val="none" w:sz="0" w:space="0" w:color="auto"/>
                    <w:bottom w:val="none" w:sz="0" w:space="0" w:color="auto"/>
                    <w:right w:val="none" w:sz="0" w:space="0" w:color="auto"/>
                  </w:divBdr>
                  <w:divsChild>
                    <w:div w:id="1443379847">
                      <w:marLeft w:val="0"/>
                      <w:marRight w:val="0"/>
                      <w:marTop w:val="0"/>
                      <w:marBottom w:val="0"/>
                      <w:divBdr>
                        <w:top w:val="none" w:sz="0" w:space="0" w:color="auto"/>
                        <w:left w:val="none" w:sz="0" w:space="0" w:color="auto"/>
                        <w:bottom w:val="none" w:sz="0" w:space="0" w:color="auto"/>
                        <w:right w:val="none" w:sz="0" w:space="0" w:color="auto"/>
                      </w:divBdr>
                    </w:div>
                  </w:divsChild>
                </w:div>
                <w:div w:id="1507748967">
                  <w:marLeft w:val="0"/>
                  <w:marRight w:val="0"/>
                  <w:marTop w:val="0"/>
                  <w:marBottom w:val="0"/>
                  <w:divBdr>
                    <w:top w:val="none" w:sz="0" w:space="0" w:color="auto"/>
                    <w:left w:val="none" w:sz="0" w:space="0" w:color="auto"/>
                    <w:bottom w:val="none" w:sz="0" w:space="0" w:color="auto"/>
                    <w:right w:val="none" w:sz="0" w:space="0" w:color="auto"/>
                  </w:divBdr>
                  <w:divsChild>
                    <w:div w:id="75493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487686">
          <w:marLeft w:val="0"/>
          <w:marRight w:val="0"/>
          <w:marTop w:val="0"/>
          <w:marBottom w:val="0"/>
          <w:divBdr>
            <w:top w:val="none" w:sz="0" w:space="0" w:color="auto"/>
            <w:left w:val="none" w:sz="0" w:space="0" w:color="auto"/>
            <w:bottom w:val="none" w:sz="0" w:space="0" w:color="auto"/>
            <w:right w:val="none" w:sz="0" w:space="0" w:color="auto"/>
          </w:divBdr>
        </w:div>
        <w:div w:id="1119102607">
          <w:marLeft w:val="0"/>
          <w:marRight w:val="0"/>
          <w:marTop w:val="0"/>
          <w:marBottom w:val="0"/>
          <w:divBdr>
            <w:top w:val="none" w:sz="0" w:space="0" w:color="auto"/>
            <w:left w:val="none" w:sz="0" w:space="0" w:color="auto"/>
            <w:bottom w:val="none" w:sz="0" w:space="0" w:color="auto"/>
            <w:right w:val="none" w:sz="0" w:space="0" w:color="auto"/>
          </w:divBdr>
        </w:div>
        <w:div w:id="230699801">
          <w:marLeft w:val="0"/>
          <w:marRight w:val="0"/>
          <w:marTop w:val="0"/>
          <w:marBottom w:val="0"/>
          <w:divBdr>
            <w:top w:val="none" w:sz="0" w:space="0" w:color="auto"/>
            <w:left w:val="none" w:sz="0" w:space="0" w:color="auto"/>
            <w:bottom w:val="none" w:sz="0" w:space="0" w:color="auto"/>
            <w:right w:val="none" w:sz="0" w:space="0" w:color="auto"/>
          </w:divBdr>
          <w:divsChild>
            <w:div w:id="1674410113">
              <w:marLeft w:val="0"/>
              <w:marRight w:val="0"/>
              <w:marTop w:val="30"/>
              <w:marBottom w:val="30"/>
              <w:divBdr>
                <w:top w:val="none" w:sz="0" w:space="0" w:color="auto"/>
                <w:left w:val="none" w:sz="0" w:space="0" w:color="auto"/>
                <w:bottom w:val="none" w:sz="0" w:space="0" w:color="auto"/>
                <w:right w:val="none" w:sz="0" w:space="0" w:color="auto"/>
              </w:divBdr>
              <w:divsChild>
                <w:div w:id="1781490451">
                  <w:marLeft w:val="0"/>
                  <w:marRight w:val="0"/>
                  <w:marTop w:val="0"/>
                  <w:marBottom w:val="0"/>
                  <w:divBdr>
                    <w:top w:val="none" w:sz="0" w:space="0" w:color="auto"/>
                    <w:left w:val="none" w:sz="0" w:space="0" w:color="auto"/>
                    <w:bottom w:val="none" w:sz="0" w:space="0" w:color="auto"/>
                    <w:right w:val="none" w:sz="0" w:space="0" w:color="auto"/>
                  </w:divBdr>
                  <w:divsChild>
                    <w:div w:id="1015184339">
                      <w:marLeft w:val="0"/>
                      <w:marRight w:val="0"/>
                      <w:marTop w:val="0"/>
                      <w:marBottom w:val="0"/>
                      <w:divBdr>
                        <w:top w:val="none" w:sz="0" w:space="0" w:color="auto"/>
                        <w:left w:val="none" w:sz="0" w:space="0" w:color="auto"/>
                        <w:bottom w:val="none" w:sz="0" w:space="0" w:color="auto"/>
                        <w:right w:val="none" w:sz="0" w:space="0" w:color="auto"/>
                      </w:divBdr>
                    </w:div>
                  </w:divsChild>
                </w:div>
                <w:div w:id="1810903097">
                  <w:marLeft w:val="0"/>
                  <w:marRight w:val="0"/>
                  <w:marTop w:val="0"/>
                  <w:marBottom w:val="0"/>
                  <w:divBdr>
                    <w:top w:val="none" w:sz="0" w:space="0" w:color="auto"/>
                    <w:left w:val="none" w:sz="0" w:space="0" w:color="auto"/>
                    <w:bottom w:val="none" w:sz="0" w:space="0" w:color="auto"/>
                    <w:right w:val="none" w:sz="0" w:space="0" w:color="auto"/>
                  </w:divBdr>
                  <w:divsChild>
                    <w:div w:id="2073652258">
                      <w:marLeft w:val="0"/>
                      <w:marRight w:val="0"/>
                      <w:marTop w:val="0"/>
                      <w:marBottom w:val="0"/>
                      <w:divBdr>
                        <w:top w:val="none" w:sz="0" w:space="0" w:color="auto"/>
                        <w:left w:val="none" w:sz="0" w:space="0" w:color="auto"/>
                        <w:bottom w:val="none" w:sz="0" w:space="0" w:color="auto"/>
                        <w:right w:val="none" w:sz="0" w:space="0" w:color="auto"/>
                      </w:divBdr>
                    </w:div>
                  </w:divsChild>
                </w:div>
                <w:div w:id="1100955019">
                  <w:marLeft w:val="0"/>
                  <w:marRight w:val="0"/>
                  <w:marTop w:val="0"/>
                  <w:marBottom w:val="0"/>
                  <w:divBdr>
                    <w:top w:val="none" w:sz="0" w:space="0" w:color="auto"/>
                    <w:left w:val="none" w:sz="0" w:space="0" w:color="auto"/>
                    <w:bottom w:val="none" w:sz="0" w:space="0" w:color="auto"/>
                    <w:right w:val="none" w:sz="0" w:space="0" w:color="auto"/>
                  </w:divBdr>
                  <w:divsChild>
                    <w:div w:id="35087891">
                      <w:marLeft w:val="0"/>
                      <w:marRight w:val="0"/>
                      <w:marTop w:val="0"/>
                      <w:marBottom w:val="0"/>
                      <w:divBdr>
                        <w:top w:val="none" w:sz="0" w:space="0" w:color="auto"/>
                        <w:left w:val="none" w:sz="0" w:space="0" w:color="auto"/>
                        <w:bottom w:val="none" w:sz="0" w:space="0" w:color="auto"/>
                        <w:right w:val="none" w:sz="0" w:space="0" w:color="auto"/>
                      </w:divBdr>
                    </w:div>
                    <w:div w:id="270552114">
                      <w:marLeft w:val="0"/>
                      <w:marRight w:val="0"/>
                      <w:marTop w:val="0"/>
                      <w:marBottom w:val="0"/>
                      <w:divBdr>
                        <w:top w:val="none" w:sz="0" w:space="0" w:color="auto"/>
                        <w:left w:val="none" w:sz="0" w:space="0" w:color="auto"/>
                        <w:bottom w:val="none" w:sz="0" w:space="0" w:color="auto"/>
                        <w:right w:val="none" w:sz="0" w:space="0" w:color="auto"/>
                      </w:divBdr>
                    </w:div>
                  </w:divsChild>
                </w:div>
                <w:div w:id="1014500027">
                  <w:marLeft w:val="0"/>
                  <w:marRight w:val="0"/>
                  <w:marTop w:val="0"/>
                  <w:marBottom w:val="0"/>
                  <w:divBdr>
                    <w:top w:val="none" w:sz="0" w:space="0" w:color="auto"/>
                    <w:left w:val="none" w:sz="0" w:space="0" w:color="auto"/>
                    <w:bottom w:val="none" w:sz="0" w:space="0" w:color="auto"/>
                    <w:right w:val="none" w:sz="0" w:space="0" w:color="auto"/>
                  </w:divBdr>
                  <w:divsChild>
                    <w:div w:id="404956254">
                      <w:marLeft w:val="0"/>
                      <w:marRight w:val="0"/>
                      <w:marTop w:val="0"/>
                      <w:marBottom w:val="0"/>
                      <w:divBdr>
                        <w:top w:val="none" w:sz="0" w:space="0" w:color="auto"/>
                        <w:left w:val="none" w:sz="0" w:space="0" w:color="auto"/>
                        <w:bottom w:val="none" w:sz="0" w:space="0" w:color="auto"/>
                        <w:right w:val="none" w:sz="0" w:space="0" w:color="auto"/>
                      </w:divBdr>
                    </w:div>
                    <w:div w:id="1244879137">
                      <w:marLeft w:val="0"/>
                      <w:marRight w:val="0"/>
                      <w:marTop w:val="0"/>
                      <w:marBottom w:val="0"/>
                      <w:divBdr>
                        <w:top w:val="none" w:sz="0" w:space="0" w:color="auto"/>
                        <w:left w:val="none" w:sz="0" w:space="0" w:color="auto"/>
                        <w:bottom w:val="none" w:sz="0" w:space="0" w:color="auto"/>
                        <w:right w:val="none" w:sz="0" w:space="0" w:color="auto"/>
                      </w:divBdr>
                    </w:div>
                    <w:div w:id="1461142594">
                      <w:marLeft w:val="0"/>
                      <w:marRight w:val="0"/>
                      <w:marTop w:val="0"/>
                      <w:marBottom w:val="0"/>
                      <w:divBdr>
                        <w:top w:val="none" w:sz="0" w:space="0" w:color="auto"/>
                        <w:left w:val="none" w:sz="0" w:space="0" w:color="auto"/>
                        <w:bottom w:val="none" w:sz="0" w:space="0" w:color="auto"/>
                        <w:right w:val="none" w:sz="0" w:space="0" w:color="auto"/>
                      </w:divBdr>
                    </w:div>
                    <w:div w:id="823667479">
                      <w:marLeft w:val="0"/>
                      <w:marRight w:val="0"/>
                      <w:marTop w:val="0"/>
                      <w:marBottom w:val="0"/>
                      <w:divBdr>
                        <w:top w:val="none" w:sz="0" w:space="0" w:color="auto"/>
                        <w:left w:val="none" w:sz="0" w:space="0" w:color="auto"/>
                        <w:bottom w:val="none" w:sz="0" w:space="0" w:color="auto"/>
                        <w:right w:val="none" w:sz="0" w:space="0" w:color="auto"/>
                      </w:divBdr>
                    </w:div>
                    <w:div w:id="392045624">
                      <w:marLeft w:val="0"/>
                      <w:marRight w:val="0"/>
                      <w:marTop w:val="0"/>
                      <w:marBottom w:val="0"/>
                      <w:divBdr>
                        <w:top w:val="none" w:sz="0" w:space="0" w:color="auto"/>
                        <w:left w:val="none" w:sz="0" w:space="0" w:color="auto"/>
                        <w:bottom w:val="none" w:sz="0" w:space="0" w:color="auto"/>
                        <w:right w:val="none" w:sz="0" w:space="0" w:color="auto"/>
                      </w:divBdr>
                    </w:div>
                    <w:div w:id="240413654">
                      <w:marLeft w:val="0"/>
                      <w:marRight w:val="0"/>
                      <w:marTop w:val="0"/>
                      <w:marBottom w:val="0"/>
                      <w:divBdr>
                        <w:top w:val="none" w:sz="0" w:space="0" w:color="auto"/>
                        <w:left w:val="none" w:sz="0" w:space="0" w:color="auto"/>
                        <w:bottom w:val="none" w:sz="0" w:space="0" w:color="auto"/>
                        <w:right w:val="none" w:sz="0" w:space="0" w:color="auto"/>
                      </w:divBdr>
                    </w:div>
                    <w:div w:id="501553406">
                      <w:marLeft w:val="0"/>
                      <w:marRight w:val="0"/>
                      <w:marTop w:val="0"/>
                      <w:marBottom w:val="0"/>
                      <w:divBdr>
                        <w:top w:val="none" w:sz="0" w:space="0" w:color="auto"/>
                        <w:left w:val="none" w:sz="0" w:space="0" w:color="auto"/>
                        <w:bottom w:val="none" w:sz="0" w:space="0" w:color="auto"/>
                        <w:right w:val="none" w:sz="0" w:space="0" w:color="auto"/>
                      </w:divBdr>
                    </w:div>
                    <w:div w:id="1259482859">
                      <w:marLeft w:val="0"/>
                      <w:marRight w:val="0"/>
                      <w:marTop w:val="0"/>
                      <w:marBottom w:val="0"/>
                      <w:divBdr>
                        <w:top w:val="none" w:sz="0" w:space="0" w:color="auto"/>
                        <w:left w:val="none" w:sz="0" w:space="0" w:color="auto"/>
                        <w:bottom w:val="none" w:sz="0" w:space="0" w:color="auto"/>
                        <w:right w:val="none" w:sz="0" w:space="0" w:color="auto"/>
                      </w:divBdr>
                    </w:div>
                    <w:div w:id="75834215">
                      <w:marLeft w:val="0"/>
                      <w:marRight w:val="0"/>
                      <w:marTop w:val="0"/>
                      <w:marBottom w:val="0"/>
                      <w:divBdr>
                        <w:top w:val="none" w:sz="0" w:space="0" w:color="auto"/>
                        <w:left w:val="none" w:sz="0" w:space="0" w:color="auto"/>
                        <w:bottom w:val="none" w:sz="0" w:space="0" w:color="auto"/>
                        <w:right w:val="none" w:sz="0" w:space="0" w:color="auto"/>
                      </w:divBdr>
                    </w:div>
                    <w:div w:id="1127898451">
                      <w:marLeft w:val="0"/>
                      <w:marRight w:val="0"/>
                      <w:marTop w:val="0"/>
                      <w:marBottom w:val="0"/>
                      <w:divBdr>
                        <w:top w:val="none" w:sz="0" w:space="0" w:color="auto"/>
                        <w:left w:val="none" w:sz="0" w:space="0" w:color="auto"/>
                        <w:bottom w:val="none" w:sz="0" w:space="0" w:color="auto"/>
                        <w:right w:val="none" w:sz="0" w:space="0" w:color="auto"/>
                      </w:divBdr>
                    </w:div>
                    <w:div w:id="1362051058">
                      <w:marLeft w:val="0"/>
                      <w:marRight w:val="0"/>
                      <w:marTop w:val="0"/>
                      <w:marBottom w:val="0"/>
                      <w:divBdr>
                        <w:top w:val="none" w:sz="0" w:space="0" w:color="auto"/>
                        <w:left w:val="none" w:sz="0" w:space="0" w:color="auto"/>
                        <w:bottom w:val="none" w:sz="0" w:space="0" w:color="auto"/>
                        <w:right w:val="none" w:sz="0" w:space="0" w:color="auto"/>
                      </w:divBdr>
                    </w:div>
                    <w:div w:id="1213344221">
                      <w:marLeft w:val="0"/>
                      <w:marRight w:val="0"/>
                      <w:marTop w:val="0"/>
                      <w:marBottom w:val="0"/>
                      <w:divBdr>
                        <w:top w:val="none" w:sz="0" w:space="0" w:color="auto"/>
                        <w:left w:val="none" w:sz="0" w:space="0" w:color="auto"/>
                        <w:bottom w:val="none" w:sz="0" w:space="0" w:color="auto"/>
                        <w:right w:val="none" w:sz="0" w:space="0" w:color="auto"/>
                      </w:divBdr>
                    </w:div>
                    <w:div w:id="661861373">
                      <w:marLeft w:val="0"/>
                      <w:marRight w:val="0"/>
                      <w:marTop w:val="0"/>
                      <w:marBottom w:val="0"/>
                      <w:divBdr>
                        <w:top w:val="none" w:sz="0" w:space="0" w:color="auto"/>
                        <w:left w:val="none" w:sz="0" w:space="0" w:color="auto"/>
                        <w:bottom w:val="none" w:sz="0" w:space="0" w:color="auto"/>
                        <w:right w:val="none" w:sz="0" w:space="0" w:color="auto"/>
                      </w:divBdr>
                    </w:div>
                    <w:div w:id="2016103151">
                      <w:marLeft w:val="0"/>
                      <w:marRight w:val="0"/>
                      <w:marTop w:val="0"/>
                      <w:marBottom w:val="0"/>
                      <w:divBdr>
                        <w:top w:val="none" w:sz="0" w:space="0" w:color="auto"/>
                        <w:left w:val="none" w:sz="0" w:space="0" w:color="auto"/>
                        <w:bottom w:val="none" w:sz="0" w:space="0" w:color="auto"/>
                        <w:right w:val="none" w:sz="0" w:space="0" w:color="auto"/>
                      </w:divBdr>
                    </w:div>
                    <w:div w:id="1393190988">
                      <w:marLeft w:val="0"/>
                      <w:marRight w:val="0"/>
                      <w:marTop w:val="0"/>
                      <w:marBottom w:val="0"/>
                      <w:divBdr>
                        <w:top w:val="none" w:sz="0" w:space="0" w:color="auto"/>
                        <w:left w:val="none" w:sz="0" w:space="0" w:color="auto"/>
                        <w:bottom w:val="none" w:sz="0" w:space="0" w:color="auto"/>
                        <w:right w:val="none" w:sz="0" w:space="0" w:color="auto"/>
                      </w:divBdr>
                    </w:div>
                    <w:div w:id="1416977763">
                      <w:marLeft w:val="0"/>
                      <w:marRight w:val="0"/>
                      <w:marTop w:val="0"/>
                      <w:marBottom w:val="0"/>
                      <w:divBdr>
                        <w:top w:val="none" w:sz="0" w:space="0" w:color="auto"/>
                        <w:left w:val="none" w:sz="0" w:space="0" w:color="auto"/>
                        <w:bottom w:val="none" w:sz="0" w:space="0" w:color="auto"/>
                        <w:right w:val="none" w:sz="0" w:space="0" w:color="auto"/>
                      </w:divBdr>
                    </w:div>
                    <w:div w:id="957494771">
                      <w:marLeft w:val="0"/>
                      <w:marRight w:val="0"/>
                      <w:marTop w:val="0"/>
                      <w:marBottom w:val="0"/>
                      <w:divBdr>
                        <w:top w:val="none" w:sz="0" w:space="0" w:color="auto"/>
                        <w:left w:val="none" w:sz="0" w:space="0" w:color="auto"/>
                        <w:bottom w:val="none" w:sz="0" w:space="0" w:color="auto"/>
                        <w:right w:val="none" w:sz="0" w:space="0" w:color="auto"/>
                      </w:divBdr>
                    </w:div>
                  </w:divsChild>
                </w:div>
                <w:div w:id="251623993">
                  <w:marLeft w:val="0"/>
                  <w:marRight w:val="0"/>
                  <w:marTop w:val="0"/>
                  <w:marBottom w:val="0"/>
                  <w:divBdr>
                    <w:top w:val="none" w:sz="0" w:space="0" w:color="auto"/>
                    <w:left w:val="none" w:sz="0" w:space="0" w:color="auto"/>
                    <w:bottom w:val="none" w:sz="0" w:space="0" w:color="auto"/>
                    <w:right w:val="none" w:sz="0" w:space="0" w:color="auto"/>
                  </w:divBdr>
                  <w:divsChild>
                    <w:div w:id="944579962">
                      <w:marLeft w:val="0"/>
                      <w:marRight w:val="0"/>
                      <w:marTop w:val="0"/>
                      <w:marBottom w:val="0"/>
                      <w:divBdr>
                        <w:top w:val="none" w:sz="0" w:space="0" w:color="auto"/>
                        <w:left w:val="none" w:sz="0" w:space="0" w:color="auto"/>
                        <w:bottom w:val="none" w:sz="0" w:space="0" w:color="auto"/>
                        <w:right w:val="none" w:sz="0" w:space="0" w:color="auto"/>
                      </w:divBdr>
                    </w:div>
                    <w:div w:id="1183856711">
                      <w:marLeft w:val="0"/>
                      <w:marRight w:val="0"/>
                      <w:marTop w:val="0"/>
                      <w:marBottom w:val="0"/>
                      <w:divBdr>
                        <w:top w:val="none" w:sz="0" w:space="0" w:color="auto"/>
                        <w:left w:val="none" w:sz="0" w:space="0" w:color="auto"/>
                        <w:bottom w:val="none" w:sz="0" w:space="0" w:color="auto"/>
                        <w:right w:val="none" w:sz="0" w:space="0" w:color="auto"/>
                      </w:divBdr>
                    </w:div>
                  </w:divsChild>
                </w:div>
                <w:div w:id="958604507">
                  <w:marLeft w:val="0"/>
                  <w:marRight w:val="0"/>
                  <w:marTop w:val="0"/>
                  <w:marBottom w:val="0"/>
                  <w:divBdr>
                    <w:top w:val="none" w:sz="0" w:space="0" w:color="auto"/>
                    <w:left w:val="none" w:sz="0" w:space="0" w:color="auto"/>
                    <w:bottom w:val="none" w:sz="0" w:space="0" w:color="auto"/>
                    <w:right w:val="none" w:sz="0" w:space="0" w:color="auto"/>
                  </w:divBdr>
                  <w:divsChild>
                    <w:div w:id="2043624817">
                      <w:marLeft w:val="0"/>
                      <w:marRight w:val="0"/>
                      <w:marTop w:val="0"/>
                      <w:marBottom w:val="0"/>
                      <w:divBdr>
                        <w:top w:val="none" w:sz="0" w:space="0" w:color="auto"/>
                        <w:left w:val="none" w:sz="0" w:space="0" w:color="auto"/>
                        <w:bottom w:val="none" w:sz="0" w:space="0" w:color="auto"/>
                        <w:right w:val="none" w:sz="0" w:space="0" w:color="auto"/>
                      </w:divBdr>
                    </w:div>
                  </w:divsChild>
                </w:div>
                <w:div w:id="1599752621">
                  <w:marLeft w:val="0"/>
                  <w:marRight w:val="0"/>
                  <w:marTop w:val="0"/>
                  <w:marBottom w:val="0"/>
                  <w:divBdr>
                    <w:top w:val="none" w:sz="0" w:space="0" w:color="auto"/>
                    <w:left w:val="none" w:sz="0" w:space="0" w:color="auto"/>
                    <w:bottom w:val="none" w:sz="0" w:space="0" w:color="auto"/>
                    <w:right w:val="none" w:sz="0" w:space="0" w:color="auto"/>
                  </w:divBdr>
                  <w:divsChild>
                    <w:div w:id="1807772873">
                      <w:marLeft w:val="0"/>
                      <w:marRight w:val="0"/>
                      <w:marTop w:val="0"/>
                      <w:marBottom w:val="0"/>
                      <w:divBdr>
                        <w:top w:val="none" w:sz="0" w:space="0" w:color="auto"/>
                        <w:left w:val="none" w:sz="0" w:space="0" w:color="auto"/>
                        <w:bottom w:val="none" w:sz="0" w:space="0" w:color="auto"/>
                        <w:right w:val="none" w:sz="0" w:space="0" w:color="auto"/>
                      </w:divBdr>
                    </w:div>
                    <w:div w:id="254215374">
                      <w:marLeft w:val="0"/>
                      <w:marRight w:val="0"/>
                      <w:marTop w:val="0"/>
                      <w:marBottom w:val="0"/>
                      <w:divBdr>
                        <w:top w:val="none" w:sz="0" w:space="0" w:color="auto"/>
                        <w:left w:val="none" w:sz="0" w:space="0" w:color="auto"/>
                        <w:bottom w:val="none" w:sz="0" w:space="0" w:color="auto"/>
                        <w:right w:val="none" w:sz="0" w:space="0" w:color="auto"/>
                      </w:divBdr>
                    </w:div>
                  </w:divsChild>
                </w:div>
                <w:div w:id="2028948080">
                  <w:marLeft w:val="0"/>
                  <w:marRight w:val="0"/>
                  <w:marTop w:val="0"/>
                  <w:marBottom w:val="0"/>
                  <w:divBdr>
                    <w:top w:val="none" w:sz="0" w:space="0" w:color="auto"/>
                    <w:left w:val="none" w:sz="0" w:space="0" w:color="auto"/>
                    <w:bottom w:val="none" w:sz="0" w:space="0" w:color="auto"/>
                    <w:right w:val="none" w:sz="0" w:space="0" w:color="auto"/>
                  </w:divBdr>
                  <w:divsChild>
                    <w:div w:id="251819034">
                      <w:marLeft w:val="0"/>
                      <w:marRight w:val="0"/>
                      <w:marTop w:val="0"/>
                      <w:marBottom w:val="0"/>
                      <w:divBdr>
                        <w:top w:val="none" w:sz="0" w:space="0" w:color="auto"/>
                        <w:left w:val="none" w:sz="0" w:space="0" w:color="auto"/>
                        <w:bottom w:val="none" w:sz="0" w:space="0" w:color="auto"/>
                        <w:right w:val="none" w:sz="0" w:space="0" w:color="auto"/>
                      </w:divBdr>
                    </w:div>
                    <w:div w:id="812478938">
                      <w:marLeft w:val="0"/>
                      <w:marRight w:val="0"/>
                      <w:marTop w:val="0"/>
                      <w:marBottom w:val="0"/>
                      <w:divBdr>
                        <w:top w:val="none" w:sz="0" w:space="0" w:color="auto"/>
                        <w:left w:val="none" w:sz="0" w:space="0" w:color="auto"/>
                        <w:bottom w:val="none" w:sz="0" w:space="0" w:color="auto"/>
                        <w:right w:val="none" w:sz="0" w:space="0" w:color="auto"/>
                      </w:divBdr>
                    </w:div>
                    <w:div w:id="1573392564">
                      <w:marLeft w:val="0"/>
                      <w:marRight w:val="0"/>
                      <w:marTop w:val="0"/>
                      <w:marBottom w:val="0"/>
                      <w:divBdr>
                        <w:top w:val="none" w:sz="0" w:space="0" w:color="auto"/>
                        <w:left w:val="none" w:sz="0" w:space="0" w:color="auto"/>
                        <w:bottom w:val="none" w:sz="0" w:space="0" w:color="auto"/>
                        <w:right w:val="none" w:sz="0" w:space="0" w:color="auto"/>
                      </w:divBdr>
                    </w:div>
                    <w:div w:id="1292397339">
                      <w:marLeft w:val="0"/>
                      <w:marRight w:val="0"/>
                      <w:marTop w:val="0"/>
                      <w:marBottom w:val="0"/>
                      <w:divBdr>
                        <w:top w:val="none" w:sz="0" w:space="0" w:color="auto"/>
                        <w:left w:val="none" w:sz="0" w:space="0" w:color="auto"/>
                        <w:bottom w:val="none" w:sz="0" w:space="0" w:color="auto"/>
                        <w:right w:val="none" w:sz="0" w:space="0" w:color="auto"/>
                      </w:divBdr>
                    </w:div>
                    <w:div w:id="420957701">
                      <w:marLeft w:val="0"/>
                      <w:marRight w:val="0"/>
                      <w:marTop w:val="0"/>
                      <w:marBottom w:val="0"/>
                      <w:divBdr>
                        <w:top w:val="none" w:sz="0" w:space="0" w:color="auto"/>
                        <w:left w:val="none" w:sz="0" w:space="0" w:color="auto"/>
                        <w:bottom w:val="none" w:sz="0" w:space="0" w:color="auto"/>
                        <w:right w:val="none" w:sz="0" w:space="0" w:color="auto"/>
                      </w:divBdr>
                    </w:div>
                    <w:div w:id="788158854">
                      <w:marLeft w:val="0"/>
                      <w:marRight w:val="0"/>
                      <w:marTop w:val="0"/>
                      <w:marBottom w:val="0"/>
                      <w:divBdr>
                        <w:top w:val="none" w:sz="0" w:space="0" w:color="auto"/>
                        <w:left w:val="none" w:sz="0" w:space="0" w:color="auto"/>
                        <w:bottom w:val="none" w:sz="0" w:space="0" w:color="auto"/>
                        <w:right w:val="none" w:sz="0" w:space="0" w:color="auto"/>
                      </w:divBdr>
                    </w:div>
                    <w:div w:id="288781297">
                      <w:marLeft w:val="0"/>
                      <w:marRight w:val="0"/>
                      <w:marTop w:val="0"/>
                      <w:marBottom w:val="0"/>
                      <w:divBdr>
                        <w:top w:val="none" w:sz="0" w:space="0" w:color="auto"/>
                        <w:left w:val="none" w:sz="0" w:space="0" w:color="auto"/>
                        <w:bottom w:val="none" w:sz="0" w:space="0" w:color="auto"/>
                        <w:right w:val="none" w:sz="0" w:space="0" w:color="auto"/>
                      </w:divBdr>
                    </w:div>
                    <w:div w:id="6641438">
                      <w:marLeft w:val="0"/>
                      <w:marRight w:val="0"/>
                      <w:marTop w:val="0"/>
                      <w:marBottom w:val="0"/>
                      <w:divBdr>
                        <w:top w:val="none" w:sz="0" w:space="0" w:color="auto"/>
                        <w:left w:val="none" w:sz="0" w:space="0" w:color="auto"/>
                        <w:bottom w:val="none" w:sz="0" w:space="0" w:color="auto"/>
                        <w:right w:val="none" w:sz="0" w:space="0" w:color="auto"/>
                      </w:divBdr>
                    </w:div>
                    <w:div w:id="707991026">
                      <w:marLeft w:val="0"/>
                      <w:marRight w:val="0"/>
                      <w:marTop w:val="0"/>
                      <w:marBottom w:val="0"/>
                      <w:divBdr>
                        <w:top w:val="none" w:sz="0" w:space="0" w:color="auto"/>
                        <w:left w:val="none" w:sz="0" w:space="0" w:color="auto"/>
                        <w:bottom w:val="none" w:sz="0" w:space="0" w:color="auto"/>
                        <w:right w:val="none" w:sz="0" w:space="0" w:color="auto"/>
                      </w:divBdr>
                    </w:div>
                  </w:divsChild>
                </w:div>
                <w:div w:id="1506166957">
                  <w:marLeft w:val="0"/>
                  <w:marRight w:val="0"/>
                  <w:marTop w:val="0"/>
                  <w:marBottom w:val="0"/>
                  <w:divBdr>
                    <w:top w:val="none" w:sz="0" w:space="0" w:color="auto"/>
                    <w:left w:val="none" w:sz="0" w:space="0" w:color="auto"/>
                    <w:bottom w:val="none" w:sz="0" w:space="0" w:color="auto"/>
                    <w:right w:val="none" w:sz="0" w:space="0" w:color="auto"/>
                  </w:divBdr>
                  <w:divsChild>
                    <w:div w:id="1237398671">
                      <w:marLeft w:val="0"/>
                      <w:marRight w:val="0"/>
                      <w:marTop w:val="0"/>
                      <w:marBottom w:val="0"/>
                      <w:divBdr>
                        <w:top w:val="none" w:sz="0" w:space="0" w:color="auto"/>
                        <w:left w:val="none" w:sz="0" w:space="0" w:color="auto"/>
                        <w:bottom w:val="none" w:sz="0" w:space="0" w:color="auto"/>
                        <w:right w:val="none" w:sz="0" w:space="0" w:color="auto"/>
                      </w:divBdr>
                    </w:div>
                    <w:div w:id="1810856837">
                      <w:marLeft w:val="0"/>
                      <w:marRight w:val="0"/>
                      <w:marTop w:val="0"/>
                      <w:marBottom w:val="0"/>
                      <w:divBdr>
                        <w:top w:val="none" w:sz="0" w:space="0" w:color="auto"/>
                        <w:left w:val="none" w:sz="0" w:space="0" w:color="auto"/>
                        <w:bottom w:val="none" w:sz="0" w:space="0" w:color="auto"/>
                        <w:right w:val="none" w:sz="0" w:space="0" w:color="auto"/>
                      </w:divBdr>
                    </w:div>
                  </w:divsChild>
                </w:div>
                <w:div w:id="1137142117">
                  <w:marLeft w:val="0"/>
                  <w:marRight w:val="0"/>
                  <w:marTop w:val="0"/>
                  <w:marBottom w:val="0"/>
                  <w:divBdr>
                    <w:top w:val="none" w:sz="0" w:space="0" w:color="auto"/>
                    <w:left w:val="none" w:sz="0" w:space="0" w:color="auto"/>
                    <w:bottom w:val="none" w:sz="0" w:space="0" w:color="auto"/>
                    <w:right w:val="none" w:sz="0" w:space="0" w:color="auto"/>
                  </w:divBdr>
                  <w:divsChild>
                    <w:div w:id="733041188">
                      <w:marLeft w:val="0"/>
                      <w:marRight w:val="0"/>
                      <w:marTop w:val="0"/>
                      <w:marBottom w:val="0"/>
                      <w:divBdr>
                        <w:top w:val="none" w:sz="0" w:space="0" w:color="auto"/>
                        <w:left w:val="none" w:sz="0" w:space="0" w:color="auto"/>
                        <w:bottom w:val="none" w:sz="0" w:space="0" w:color="auto"/>
                        <w:right w:val="none" w:sz="0" w:space="0" w:color="auto"/>
                      </w:divBdr>
                    </w:div>
                  </w:divsChild>
                </w:div>
                <w:div w:id="421144697">
                  <w:marLeft w:val="0"/>
                  <w:marRight w:val="0"/>
                  <w:marTop w:val="0"/>
                  <w:marBottom w:val="0"/>
                  <w:divBdr>
                    <w:top w:val="none" w:sz="0" w:space="0" w:color="auto"/>
                    <w:left w:val="none" w:sz="0" w:space="0" w:color="auto"/>
                    <w:bottom w:val="none" w:sz="0" w:space="0" w:color="auto"/>
                    <w:right w:val="none" w:sz="0" w:space="0" w:color="auto"/>
                  </w:divBdr>
                  <w:divsChild>
                    <w:div w:id="1842769407">
                      <w:marLeft w:val="0"/>
                      <w:marRight w:val="0"/>
                      <w:marTop w:val="0"/>
                      <w:marBottom w:val="0"/>
                      <w:divBdr>
                        <w:top w:val="none" w:sz="0" w:space="0" w:color="auto"/>
                        <w:left w:val="none" w:sz="0" w:space="0" w:color="auto"/>
                        <w:bottom w:val="none" w:sz="0" w:space="0" w:color="auto"/>
                        <w:right w:val="none" w:sz="0" w:space="0" w:color="auto"/>
                      </w:divBdr>
                    </w:div>
                    <w:div w:id="30110302">
                      <w:marLeft w:val="0"/>
                      <w:marRight w:val="0"/>
                      <w:marTop w:val="0"/>
                      <w:marBottom w:val="0"/>
                      <w:divBdr>
                        <w:top w:val="none" w:sz="0" w:space="0" w:color="auto"/>
                        <w:left w:val="none" w:sz="0" w:space="0" w:color="auto"/>
                        <w:bottom w:val="none" w:sz="0" w:space="0" w:color="auto"/>
                        <w:right w:val="none" w:sz="0" w:space="0" w:color="auto"/>
                      </w:divBdr>
                    </w:div>
                  </w:divsChild>
                </w:div>
                <w:div w:id="2033993333">
                  <w:marLeft w:val="0"/>
                  <w:marRight w:val="0"/>
                  <w:marTop w:val="0"/>
                  <w:marBottom w:val="0"/>
                  <w:divBdr>
                    <w:top w:val="none" w:sz="0" w:space="0" w:color="auto"/>
                    <w:left w:val="none" w:sz="0" w:space="0" w:color="auto"/>
                    <w:bottom w:val="none" w:sz="0" w:space="0" w:color="auto"/>
                    <w:right w:val="none" w:sz="0" w:space="0" w:color="auto"/>
                  </w:divBdr>
                  <w:divsChild>
                    <w:div w:id="1211645379">
                      <w:marLeft w:val="0"/>
                      <w:marRight w:val="0"/>
                      <w:marTop w:val="0"/>
                      <w:marBottom w:val="0"/>
                      <w:divBdr>
                        <w:top w:val="none" w:sz="0" w:space="0" w:color="auto"/>
                        <w:left w:val="none" w:sz="0" w:space="0" w:color="auto"/>
                        <w:bottom w:val="none" w:sz="0" w:space="0" w:color="auto"/>
                        <w:right w:val="none" w:sz="0" w:space="0" w:color="auto"/>
                      </w:divBdr>
                    </w:div>
                    <w:div w:id="246038151">
                      <w:marLeft w:val="0"/>
                      <w:marRight w:val="0"/>
                      <w:marTop w:val="0"/>
                      <w:marBottom w:val="0"/>
                      <w:divBdr>
                        <w:top w:val="none" w:sz="0" w:space="0" w:color="auto"/>
                        <w:left w:val="none" w:sz="0" w:space="0" w:color="auto"/>
                        <w:bottom w:val="none" w:sz="0" w:space="0" w:color="auto"/>
                        <w:right w:val="none" w:sz="0" w:space="0" w:color="auto"/>
                      </w:divBdr>
                    </w:div>
                    <w:div w:id="1430471579">
                      <w:marLeft w:val="0"/>
                      <w:marRight w:val="0"/>
                      <w:marTop w:val="0"/>
                      <w:marBottom w:val="0"/>
                      <w:divBdr>
                        <w:top w:val="none" w:sz="0" w:space="0" w:color="auto"/>
                        <w:left w:val="none" w:sz="0" w:space="0" w:color="auto"/>
                        <w:bottom w:val="none" w:sz="0" w:space="0" w:color="auto"/>
                        <w:right w:val="none" w:sz="0" w:space="0" w:color="auto"/>
                      </w:divBdr>
                    </w:div>
                    <w:div w:id="583035314">
                      <w:marLeft w:val="0"/>
                      <w:marRight w:val="0"/>
                      <w:marTop w:val="0"/>
                      <w:marBottom w:val="0"/>
                      <w:divBdr>
                        <w:top w:val="none" w:sz="0" w:space="0" w:color="auto"/>
                        <w:left w:val="none" w:sz="0" w:space="0" w:color="auto"/>
                        <w:bottom w:val="none" w:sz="0" w:space="0" w:color="auto"/>
                        <w:right w:val="none" w:sz="0" w:space="0" w:color="auto"/>
                      </w:divBdr>
                    </w:div>
                  </w:divsChild>
                </w:div>
                <w:div w:id="874392744">
                  <w:marLeft w:val="0"/>
                  <w:marRight w:val="0"/>
                  <w:marTop w:val="0"/>
                  <w:marBottom w:val="0"/>
                  <w:divBdr>
                    <w:top w:val="none" w:sz="0" w:space="0" w:color="auto"/>
                    <w:left w:val="none" w:sz="0" w:space="0" w:color="auto"/>
                    <w:bottom w:val="none" w:sz="0" w:space="0" w:color="auto"/>
                    <w:right w:val="none" w:sz="0" w:space="0" w:color="auto"/>
                  </w:divBdr>
                  <w:divsChild>
                    <w:div w:id="214702731">
                      <w:marLeft w:val="0"/>
                      <w:marRight w:val="0"/>
                      <w:marTop w:val="0"/>
                      <w:marBottom w:val="0"/>
                      <w:divBdr>
                        <w:top w:val="none" w:sz="0" w:space="0" w:color="auto"/>
                        <w:left w:val="none" w:sz="0" w:space="0" w:color="auto"/>
                        <w:bottom w:val="none" w:sz="0" w:space="0" w:color="auto"/>
                        <w:right w:val="none" w:sz="0" w:space="0" w:color="auto"/>
                      </w:divBdr>
                    </w:div>
                    <w:div w:id="1213808008">
                      <w:marLeft w:val="0"/>
                      <w:marRight w:val="0"/>
                      <w:marTop w:val="0"/>
                      <w:marBottom w:val="0"/>
                      <w:divBdr>
                        <w:top w:val="none" w:sz="0" w:space="0" w:color="auto"/>
                        <w:left w:val="none" w:sz="0" w:space="0" w:color="auto"/>
                        <w:bottom w:val="none" w:sz="0" w:space="0" w:color="auto"/>
                        <w:right w:val="none" w:sz="0" w:space="0" w:color="auto"/>
                      </w:divBdr>
                    </w:div>
                  </w:divsChild>
                </w:div>
                <w:div w:id="275601472">
                  <w:marLeft w:val="0"/>
                  <w:marRight w:val="0"/>
                  <w:marTop w:val="0"/>
                  <w:marBottom w:val="0"/>
                  <w:divBdr>
                    <w:top w:val="none" w:sz="0" w:space="0" w:color="auto"/>
                    <w:left w:val="none" w:sz="0" w:space="0" w:color="auto"/>
                    <w:bottom w:val="none" w:sz="0" w:space="0" w:color="auto"/>
                    <w:right w:val="none" w:sz="0" w:space="0" w:color="auto"/>
                  </w:divBdr>
                  <w:divsChild>
                    <w:div w:id="885487053">
                      <w:marLeft w:val="0"/>
                      <w:marRight w:val="0"/>
                      <w:marTop w:val="0"/>
                      <w:marBottom w:val="0"/>
                      <w:divBdr>
                        <w:top w:val="none" w:sz="0" w:space="0" w:color="auto"/>
                        <w:left w:val="none" w:sz="0" w:space="0" w:color="auto"/>
                        <w:bottom w:val="none" w:sz="0" w:space="0" w:color="auto"/>
                        <w:right w:val="none" w:sz="0" w:space="0" w:color="auto"/>
                      </w:divBdr>
                    </w:div>
                    <w:div w:id="1368023704">
                      <w:marLeft w:val="0"/>
                      <w:marRight w:val="0"/>
                      <w:marTop w:val="0"/>
                      <w:marBottom w:val="0"/>
                      <w:divBdr>
                        <w:top w:val="none" w:sz="0" w:space="0" w:color="auto"/>
                        <w:left w:val="none" w:sz="0" w:space="0" w:color="auto"/>
                        <w:bottom w:val="none" w:sz="0" w:space="0" w:color="auto"/>
                        <w:right w:val="none" w:sz="0" w:space="0" w:color="auto"/>
                      </w:divBdr>
                    </w:div>
                  </w:divsChild>
                </w:div>
                <w:div w:id="1658414471">
                  <w:marLeft w:val="0"/>
                  <w:marRight w:val="0"/>
                  <w:marTop w:val="0"/>
                  <w:marBottom w:val="0"/>
                  <w:divBdr>
                    <w:top w:val="none" w:sz="0" w:space="0" w:color="auto"/>
                    <w:left w:val="none" w:sz="0" w:space="0" w:color="auto"/>
                    <w:bottom w:val="none" w:sz="0" w:space="0" w:color="auto"/>
                    <w:right w:val="none" w:sz="0" w:space="0" w:color="auto"/>
                  </w:divBdr>
                  <w:divsChild>
                    <w:div w:id="574632728">
                      <w:marLeft w:val="0"/>
                      <w:marRight w:val="0"/>
                      <w:marTop w:val="0"/>
                      <w:marBottom w:val="0"/>
                      <w:divBdr>
                        <w:top w:val="none" w:sz="0" w:space="0" w:color="auto"/>
                        <w:left w:val="none" w:sz="0" w:space="0" w:color="auto"/>
                        <w:bottom w:val="none" w:sz="0" w:space="0" w:color="auto"/>
                        <w:right w:val="none" w:sz="0" w:space="0" w:color="auto"/>
                      </w:divBdr>
                    </w:div>
                    <w:div w:id="1158964831">
                      <w:marLeft w:val="0"/>
                      <w:marRight w:val="0"/>
                      <w:marTop w:val="0"/>
                      <w:marBottom w:val="0"/>
                      <w:divBdr>
                        <w:top w:val="none" w:sz="0" w:space="0" w:color="auto"/>
                        <w:left w:val="none" w:sz="0" w:space="0" w:color="auto"/>
                        <w:bottom w:val="none" w:sz="0" w:space="0" w:color="auto"/>
                        <w:right w:val="none" w:sz="0" w:space="0" w:color="auto"/>
                      </w:divBdr>
                    </w:div>
                  </w:divsChild>
                </w:div>
                <w:div w:id="616378851">
                  <w:marLeft w:val="0"/>
                  <w:marRight w:val="0"/>
                  <w:marTop w:val="0"/>
                  <w:marBottom w:val="0"/>
                  <w:divBdr>
                    <w:top w:val="none" w:sz="0" w:space="0" w:color="auto"/>
                    <w:left w:val="none" w:sz="0" w:space="0" w:color="auto"/>
                    <w:bottom w:val="none" w:sz="0" w:space="0" w:color="auto"/>
                    <w:right w:val="none" w:sz="0" w:space="0" w:color="auto"/>
                  </w:divBdr>
                  <w:divsChild>
                    <w:div w:id="16733491">
                      <w:marLeft w:val="0"/>
                      <w:marRight w:val="0"/>
                      <w:marTop w:val="0"/>
                      <w:marBottom w:val="0"/>
                      <w:divBdr>
                        <w:top w:val="none" w:sz="0" w:space="0" w:color="auto"/>
                        <w:left w:val="none" w:sz="0" w:space="0" w:color="auto"/>
                        <w:bottom w:val="none" w:sz="0" w:space="0" w:color="auto"/>
                        <w:right w:val="none" w:sz="0" w:space="0" w:color="auto"/>
                      </w:divBdr>
                    </w:div>
                  </w:divsChild>
                </w:div>
                <w:div w:id="800458743">
                  <w:marLeft w:val="0"/>
                  <w:marRight w:val="0"/>
                  <w:marTop w:val="0"/>
                  <w:marBottom w:val="0"/>
                  <w:divBdr>
                    <w:top w:val="none" w:sz="0" w:space="0" w:color="auto"/>
                    <w:left w:val="none" w:sz="0" w:space="0" w:color="auto"/>
                    <w:bottom w:val="none" w:sz="0" w:space="0" w:color="auto"/>
                    <w:right w:val="none" w:sz="0" w:space="0" w:color="auto"/>
                  </w:divBdr>
                  <w:divsChild>
                    <w:div w:id="1453862208">
                      <w:marLeft w:val="0"/>
                      <w:marRight w:val="0"/>
                      <w:marTop w:val="0"/>
                      <w:marBottom w:val="0"/>
                      <w:divBdr>
                        <w:top w:val="none" w:sz="0" w:space="0" w:color="auto"/>
                        <w:left w:val="none" w:sz="0" w:space="0" w:color="auto"/>
                        <w:bottom w:val="none" w:sz="0" w:space="0" w:color="auto"/>
                        <w:right w:val="none" w:sz="0" w:space="0" w:color="auto"/>
                      </w:divBdr>
                    </w:div>
                    <w:div w:id="41904590">
                      <w:marLeft w:val="0"/>
                      <w:marRight w:val="0"/>
                      <w:marTop w:val="0"/>
                      <w:marBottom w:val="0"/>
                      <w:divBdr>
                        <w:top w:val="none" w:sz="0" w:space="0" w:color="auto"/>
                        <w:left w:val="none" w:sz="0" w:space="0" w:color="auto"/>
                        <w:bottom w:val="none" w:sz="0" w:space="0" w:color="auto"/>
                        <w:right w:val="none" w:sz="0" w:space="0" w:color="auto"/>
                      </w:divBdr>
                    </w:div>
                  </w:divsChild>
                </w:div>
                <w:div w:id="1798916223">
                  <w:marLeft w:val="0"/>
                  <w:marRight w:val="0"/>
                  <w:marTop w:val="0"/>
                  <w:marBottom w:val="0"/>
                  <w:divBdr>
                    <w:top w:val="none" w:sz="0" w:space="0" w:color="auto"/>
                    <w:left w:val="none" w:sz="0" w:space="0" w:color="auto"/>
                    <w:bottom w:val="none" w:sz="0" w:space="0" w:color="auto"/>
                    <w:right w:val="none" w:sz="0" w:space="0" w:color="auto"/>
                  </w:divBdr>
                  <w:divsChild>
                    <w:div w:id="508062043">
                      <w:marLeft w:val="0"/>
                      <w:marRight w:val="0"/>
                      <w:marTop w:val="0"/>
                      <w:marBottom w:val="0"/>
                      <w:divBdr>
                        <w:top w:val="none" w:sz="0" w:space="0" w:color="auto"/>
                        <w:left w:val="none" w:sz="0" w:space="0" w:color="auto"/>
                        <w:bottom w:val="none" w:sz="0" w:space="0" w:color="auto"/>
                        <w:right w:val="none" w:sz="0" w:space="0" w:color="auto"/>
                      </w:divBdr>
                    </w:div>
                  </w:divsChild>
                </w:div>
                <w:div w:id="2122987455">
                  <w:marLeft w:val="0"/>
                  <w:marRight w:val="0"/>
                  <w:marTop w:val="0"/>
                  <w:marBottom w:val="0"/>
                  <w:divBdr>
                    <w:top w:val="none" w:sz="0" w:space="0" w:color="auto"/>
                    <w:left w:val="none" w:sz="0" w:space="0" w:color="auto"/>
                    <w:bottom w:val="none" w:sz="0" w:space="0" w:color="auto"/>
                    <w:right w:val="none" w:sz="0" w:space="0" w:color="auto"/>
                  </w:divBdr>
                  <w:divsChild>
                    <w:div w:id="1292252550">
                      <w:marLeft w:val="0"/>
                      <w:marRight w:val="0"/>
                      <w:marTop w:val="0"/>
                      <w:marBottom w:val="0"/>
                      <w:divBdr>
                        <w:top w:val="none" w:sz="0" w:space="0" w:color="auto"/>
                        <w:left w:val="none" w:sz="0" w:space="0" w:color="auto"/>
                        <w:bottom w:val="none" w:sz="0" w:space="0" w:color="auto"/>
                        <w:right w:val="none" w:sz="0" w:space="0" w:color="auto"/>
                      </w:divBdr>
                    </w:div>
                    <w:div w:id="1715881508">
                      <w:marLeft w:val="0"/>
                      <w:marRight w:val="0"/>
                      <w:marTop w:val="0"/>
                      <w:marBottom w:val="0"/>
                      <w:divBdr>
                        <w:top w:val="none" w:sz="0" w:space="0" w:color="auto"/>
                        <w:left w:val="none" w:sz="0" w:space="0" w:color="auto"/>
                        <w:bottom w:val="none" w:sz="0" w:space="0" w:color="auto"/>
                        <w:right w:val="none" w:sz="0" w:space="0" w:color="auto"/>
                      </w:divBdr>
                    </w:div>
                  </w:divsChild>
                </w:div>
                <w:div w:id="1762482111">
                  <w:marLeft w:val="0"/>
                  <w:marRight w:val="0"/>
                  <w:marTop w:val="0"/>
                  <w:marBottom w:val="0"/>
                  <w:divBdr>
                    <w:top w:val="none" w:sz="0" w:space="0" w:color="auto"/>
                    <w:left w:val="none" w:sz="0" w:space="0" w:color="auto"/>
                    <w:bottom w:val="none" w:sz="0" w:space="0" w:color="auto"/>
                    <w:right w:val="none" w:sz="0" w:space="0" w:color="auto"/>
                  </w:divBdr>
                  <w:divsChild>
                    <w:div w:id="1142043948">
                      <w:marLeft w:val="0"/>
                      <w:marRight w:val="0"/>
                      <w:marTop w:val="0"/>
                      <w:marBottom w:val="0"/>
                      <w:divBdr>
                        <w:top w:val="none" w:sz="0" w:space="0" w:color="auto"/>
                        <w:left w:val="none" w:sz="0" w:space="0" w:color="auto"/>
                        <w:bottom w:val="none" w:sz="0" w:space="0" w:color="auto"/>
                        <w:right w:val="none" w:sz="0" w:space="0" w:color="auto"/>
                      </w:divBdr>
                    </w:div>
                  </w:divsChild>
                </w:div>
                <w:div w:id="983585444">
                  <w:marLeft w:val="0"/>
                  <w:marRight w:val="0"/>
                  <w:marTop w:val="0"/>
                  <w:marBottom w:val="0"/>
                  <w:divBdr>
                    <w:top w:val="none" w:sz="0" w:space="0" w:color="auto"/>
                    <w:left w:val="none" w:sz="0" w:space="0" w:color="auto"/>
                    <w:bottom w:val="none" w:sz="0" w:space="0" w:color="auto"/>
                    <w:right w:val="none" w:sz="0" w:space="0" w:color="auto"/>
                  </w:divBdr>
                  <w:divsChild>
                    <w:div w:id="1560940003">
                      <w:marLeft w:val="0"/>
                      <w:marRight w:val="0"/>
                      <w:marTop w:val="0"/>
                      <w:marBottom w:val="0"/>
                      <w:divBdr>
                        <w:top w:val="none" w:sz="0" w:space="0" w:color="auto"/>
                        <w:left w:val="none" w:sz="0" w:space="0" w:color="auto"/>
                        <w:bottom w:val="none" w:sz="0" w:space="0" w:color="auto"/>
                        <w:right w:val="none" w:sz="0" w:space="0" w:color="auto"/>
                      </w:divBdr>
                    </w:div>
                    <w:div w:id="1116410549">
                      <w:marLeft w:val="0"/>
                      <w:marRight w:val="0"/>
                      <w:marTop w:val="0"/>
                      <w:marBottom w:val="0"/>
                      <w:divBdr>
                        <w:top w:val="none" w:sz="0" w:space="0" w:color="auto"/>
                        <w:left w:val="none" w:sz="0" w:space="0" w:color="auto"/>
                        <w:bottom w:val="none" w:sz="0" w:space="0" w:color="auto"/>
                        <w:right w:val="none" w:sz="0" w:space="0" w:color="auto"/>
                      </w:divBdr>
                    </w:div>
                  </w:divsChild>
                </w:div>
                <w:div w:id="1818497059">
                  <w:marLeft w:val="0"/>
                  <w:marRight w:val="0"/>
                  <w:marTop w:val="0"/>
                  <w:marBottom w:val="0"/>
                  <w:divBdr>
                    <w:top w:val="none" w:sz="0" w:space="0" w:color="auto"/>
                    <w:left w:val="none" w:sz="0" w:space="0" w:color="auto"/>
                    <w:bottom w:val="none" w:sz="0" w:space="0" w:color="auto"/>
                    <w:right w:val="none" w:sz="0" w:space="0" w:color="auto"/>
                  </w:divBdr>
                  <w:divsChild>
                    <w:div w:id="263155693">
                      <w:marLeft w:val="0"/>
                      <w:marRight w:val="0"/>
                      <w:marTop w:val="0"/>
                      <w:marBottom w:val="0"/>
                      <w:divBdr>
                        <w:top w:val="none" w:sz="0" w:space="0" w:color="auto"/>
                        <w:left w:val="none" w:sz="0" w:space="0" w:color="auto"/>
                        <w:bottom w:val="none" w:sz="0" w:space="0" w:color="auto"/>
                        <w:right w:val="none" w:sz="0" w:space="0" w:color="auto"/>
                      </w:divBdr>
                    </w:div>
                    <w:div w:id="234362571">
                      <w:marLeft w:val="0"/>
                      <w:marRight w:val="0"/>
                      <w:marTop w:val="0"/>
                      <w:marBottom w:val="0"/>
                      <w:divBdr>
                        <w:top w:val="none" w:sz="0" w:space="0" w:color="auto"/>
                        <w:left w:val="none" w:sz="0" w:space="0" w:color="auto"/>
                        <w:bottom w:val="none" w:sz="0" w:space="0" w:color="auto"/>
                        <w:right w:val="none" w:sz="0" w:space="0" w:color="auto"/>
                      </w:divBdr>
                    </w:div>
                    <w:div w:id="1883980293">
                      <w:marLeft w:val="0"/>
                      <w:marRight w:val="0"/>
                      <w:marTop w:val="0"/>
                      <w:marBottom w:val="0"/>
                      <w:divBdr>
                        <w:top w:val="none" w:sz="0" w:space="0" w:color="auto"/>
                        <w:left w:val="none" w:sz="0" w:space="0" w:color="auto"/>
                        <w:bottom w:val="none" w:sz="0" w:space="0" w:color="auto"/>
                        <w:right w:val="none" w:sz="0" w:space="0" w:color="auto"/>
                      </w:divBdr>
                    </w:div>
                    <w:div w:id="1674919166">
                      <w:marLeft w:val="0"/>
                      <w:marRight w:val="0"/>
                      <w:marTop w:val="0"/>
                      <w:marBottom w:val="0"/>
                      <w:divBdr>
                        <w:top w:val="none" w:sz="0" w:space="0" w:color="auto"/>
                        <w:left w:val="none" w:sz="0" w:space="0" w:color="auto"/>
                        <w:bottom w:val="none" w:sz="0" w:space="0" w:color="auto"/>
                        <w:right w:val="none" w:sz="0" w:space="0" w:color="auto"/>
                      </w:divBdr>
                    </w:div>
                  </w:divsChild>
                </w:div>
                <w:div w:id="1831749941">
                  <w:marLeft w:val="0"/>
                  <w:marRight w:val="0"/>
                  <w:marTop w:val="0"/>
                  <w:marBottom w:val="0"/>
                  <w:divBdr>
                    <w:top w:val="none" w:sz="0" w:space="0" w:color="auto"/>
                    <w:left w:val="none" w:sz="0" w:space="0" w:color="auto"/>
                    <w:bottom w:val="none" w:sz="0" w:space="0" w:color="auto"/>
                    <w:right w:val="none" w:sz="0" w:space="0" w:color="auto"/>
                  </w:divBdr>
                  <w:divsChild>
                    <w:div w:id="662204437">
                      <w:marLeft w:val="0"/>
                      <w:marRight w:val="0"/>
                      <w:marTop w:val="0"/>
                      <w:marBottom w:val="0"/>
                      <w:divBdr>
                        <w:top w:val="none" w:sz="0" w:space="0" w:color="auto"/>
                        <w:left w:val="none" w:sz="0" w:space="0" w:color="auto"/>
                        <w:bottom w:val="none" w:sz="0" w:space="0" w:color="auto"/>
                        <w:right w:val="none" w:sz="0" w:space="0" w:color="auto"/>
                      </w:divBdr>
                    </w:div>
                  </w:divsChild>
                </w:div>
                <w:div w:id="1874607770">
                  <w:marLeft w:val="0"/>
                  <w:marRight w:val="0"/>
                  <w:marTop w:val="0"/>
                  <w:marBottom w:val="0"/>
                  <w:divBdr>
                    <w:top w:val="none" w:sz="0" w:space="0" w:color="auto"/>
                    <w:left w:val="none" w:sz="0" w:space="0" w:color="auto"/>
                    <w:bottom w:val="none" w:sz="0" w:space="0" w:color="auto"/>
                    <w:right w:val="none" w:sz="0" w:space="0" w:color="auto"/>
                  </w:divBdr>
                  <w:divsChild>
                    <w:div w:id="403181616">
                      <w:marLeft w:val="0"/>
                      <w:marRight w:val="0"/>
                      <w:marTop w:val="0"/>
                      <w:marBottom w:val="0"/>
                      <w:divBdr>
                        <w:top w:val="none" w:sz="0" w:space="0" w:color="auto"/>
                        <w:left w:val="none" w:sz="0" w:space="0" w:color="auto"/>
                        <w:bottom w:val="none" w:sz="0" w:space="0" w:color="auto"/>
                        <w:right w:val="none" w:sz="0" w:space="0" w:color="auto"/>
                      </w:divBdr>
                    </w:div>
                    <w:div w:id="2135441070">
                      <w:marLeft w:val="0"/>
                      <w:marRight w:val="0"/>
                      <w:marTop w:val="0"/>
                      <w:marBottom w:val="0"/>
                      <w:divBdr>
                        <w:top w:val="none" w:sz="0" w:space="0" w:color="auto"/>
                        <w:left w:val="none" w:sz="0" w:space="0" w:color="auto"/>
                        <w:bottom w:val="none" w:sz="0" w:space="0" w:color="auto"/>
                        <w:right w:val="none" w:sz="0" w:space="0" w:color="auto"/>
                      </w:divBdr>
                    </w:div>
                    <w:div w:id="1152873681">
                      <w:marLeft w:val="0"/>
                      <w:marRight w:val="0"/>
                      <w:marTop w:val="0"/>
                      <w:marBottom w:val="0"/>
                      <w:divBdr>
                        <w:top w:val="none" w:sz="0" w:space="0" w:color="auto"/>
                        <w:left w:val="none" w:sz="0" w:space="0" w:color="auto"/>
                        <w:bottom w:val="none" w:sz="0" w:space="0" w:color="auto"/>
                        <w:right w:val="none" w:sz="0" w:space="0" w:color="auto"/>
                      </w:divBdr>
                    </w:div>
                    <w:div w:id="698745633">
                      <w:marLeft w:val="0"/>
                      <w:marRight w:val="0"/>
                      <w:marTop w:val="0"/>
                      <w:marBottom w:val="0"/>
                      <w:divBdr>
                        <w:top w:val="none" w:sz="0" w:space="0" w:color="auto"/>
                        <w:left w:val="none" w:sz="0" w:space="0" w:color="auto"/>
                        <w:bottom w:val="none" w:sz="0" w:space="0" w:color="auto"/>
                        <w:right w:val="none" w:sz="0" w:space="0" w:color="auto"/>
                      </w:divBdr>
                    </w:div>
                    <w:div w:id="548150411">
                      <w:marLeft w:val="0"/>
                      <w:marRight w:val="0"/>
                      <w:marTop w:val="0"/>
                      <w:marBottom w:val="0"/>
                      <w:divBdr>
                        <w:top w:val="none" w:sz="0" w:space="0" w:color="auto"/>
                        <w:left w:val="none" w:sz="0" w:space="0" w:color="auto"/>
                        <w:bottom w:val="none" w:sz="0" w:space="0" w:color="auto"/>
                        <w:right w:val="none" w:sz="0" w:space="0" w:color="auto"/>
                      </w:divBdr>
                    </w:div>
                    <w:div w:id="192380523">
                      <w:marLeft w:val="0"/>
                      <w:marRight w:val="0"/>
                      <w:marTop w:val="0"/>
                      <w:marBottom w:val="0"/>
                      <w:divBdr>
                        <w:top w:val="none" w:sz="0" w:space="0" w:color="auto"/>
                        <w:left w:val="none" w:sz="0" w:space="0" w:color="auto"/>
                        <w:bottom w:val="none" w:sz="0" w:space="0" w:color="auto"/>
                        <w:right w:val="none" w:sz="0" w:space="0" w:color="auto"/>
                      </w:divBdr>
                    </w:div>
                    <w:div w:id="18630032">
                      <w:marLeft w:val="0"/>
                      <w:marRight w:val="0"/>
                      <w:marTop w:val="0"/>
                      <w:marBottom w:val="0"/>
                      <w:divBdr>
                        <w:top w:val="none" w:sz="0" w:space="0" w:color="auto"/>
                        <w:left w:val="none" w:sz="0" w:space="0" w:color="auto"/>
                        <w:bottom w:val="none" w:sz="0" w:space="0" w:color="auto"/>
                        <w:right w:val="none" w:sz="0" w:space="0" w:color="auto"/>
                      </w:divBdr>
                    </w:div>
                    <w:div w:id="1321076192">
                      <w:marLeft w:val="0"/>
                      <w:marRight w:val="0"/>
                      <w:marTop w:val="0"/>
                      <w:marBottom w:val="0"/>
                      <w:divBdr>
                        <w:top w:val="none" w:sz="0" w:space="0" w:color="auto"/>
                        <w:left w:val="none" w:sz="0" w:space="0" w:color="auto"/>
                        <w:bottom w:val="none" w:sz="0" w:space="0" w:color="auto"/>
                        <w:right w:val="none" w:sz="0" w:space="0" w:color="auto"/>
                      </w:divBdr>
                    </w:div>
                  </w:divsChild>
                </w:div>
                <w:div w:id="84956017">
                  <w:marLeft w:val="0"/>
                  <w:marRight w:val="0"/>
                  <w:marTop w:val="0"/>
                  <w:marBottom w:val="0"/>
                  <w:divBdr>
                    <w:top w:val="none" w:sz="0" w:space="0" w:color="auto"/>
                    <w:left w:val="none" w:sz="0" w:space="0" w:color="auto"/>
                    <w:bottom w:val="none" w:sz="0" w:space="0" w:color="auto"/>
                    <w:right w:val="none" w:sz="0" w:space="0" w:color="auto"/>
                  </w:divBdr>
                  <w:divsChild>
                    <w:div w:id="1111322635">
                      <w:marLeft w:val="0"/>
                      <w:marRight w:val="0"/>
                      <w:marTop w:val="0"/>
                      <w:marBottom w:val="0"/>
                      <w:divBdr>
                        <w:top w:val="none" w:sz="0" w:space="0" w:color="auto"/>
                        <w:left w:val="none" w:sz="0" w:space="0" w:color="auto"/>
                        <w:bottom w:val="none" w:sz="0" w:space="0" w:color="auto"/>
                        <w:right w:val="none" w:sz="0" w:space="0" w:color="auto"/>
                      </w:divBdr>
                    </w:div>
                  </w:divsChild>
                </w:div>
                <w:div w:id="1541045579">
                  <w:marLeft w:val="0"/>
                  <w:marRight w:val="0"/>
                  <w:marTop w:val="0"/>
                  <w:marBottom w:val="0"/>
                  <w:divBdr>
                    <w:top w:val="none" w:sz="0" w:space="0" w:color="auto"/>
                    <w:left w:val="none" w:sz="0" w:space="0" w:color="auto"/>
                    <w:bottom w:val="none" w:sz="0" w:space="0" w:color="auto"/>
                    <w:right w:val="none" w:sz="0" w:space="0" w:color="auto"/>
                  </w:divBdr>
                  <w:divsChild>
                    <w:div w:id="690029090">
                      <w:marLeft w:val="0"/>
                      <w:marRight w:val="0"/>
                      <w:marTop w:val="0"/>
                      <w:marBottom w:val="0"/>
                      <w:divBdr>
                        <w:top w:val="none" w:sz="0" w:space="0" w:color="auto"/>
                        <w:left w:val="none" w:sz="0" w:space="0" w:color="auto"/>
                        <w:bottom w:val="none" w:sz="0" w:space="0" w:color="auto"/>
                        <w:right w:val="none" w:sz="0" w:space="0" w:color="auto"/>
                      </w:divBdr>
                    </w:div>
                    <w:div w:id="1204975950">
                      <w:marLeft w:val="0"/>
                      <w:marRight w:val="0"/>
                      <w:marTop w:val="0"/>
                      <w:marBottom w:val="0"/>
                      <w:divBdr>
                        <w:top w:val="none" w:sz="0" w:space="0" w:color="auto"/>
                        <w:left w:val="none" w:sz="0" w:space="0" w:color="auto"/>
                        <w:bottom w:val="none" w:sz="0" w:space="0" w:color="auto"/>
                        <w:right w:val="none" w:sz="0" w:space="0" w:color="auto"/>
                      </w:divBdr>
                    </w:div>
                    <w:div w:id="1289775320">
                      <w:marLeft w:val="0"/>
                      <w:marRight w:val="0"/>
                      <w:marTop w:val="0"/>
                      <w:marBottom w:val="0"/>
                      <w:divBdr>
                        <w:top w:val="none" w:sz="0" w:space="0" w:color="auto"/>
                        <w:left w:val="none" w:sz="0" w:space="0" w:color="auto"/>
                        <w:bottom w:val="none" w:sz="0" w:space="0" w:color="auto"/>
                        <w:right w:val="none" w:sz="0" w:space="0" w:color="auto"/>
                      </w:divBdr>
                    </w:div>
                    <w:div w:id="1515923488">
                      <w:marLeft w:val="0"/>
                      <w:marRight w:val="0"/>
                      <w:marTop w:val="0"/>
                      <w:marBottom w:val="0"/>
                      <w:divBdr>
                        <w:top w:val="none" w:sz="0" w:space="0" w:color="auto"/>
                        <w:left w:val="none" w:sz="0" w:space="0" w:color="auto"/>
                        <w:bottom w:val="none" w:sz="0" w:space="0" w:color="auto"/>
                        <w:right w:val="none" w:sz="0" w:space="0" w:color="auto"/>
                      </w:divBdr>
                    </w:div>
                    <w:div w:id="1753500740">
                      <w:marLeft w:val="0"/>
                      <w:marRight w:val="0"/>
                      <w:marTop w:val="0"/>
                      <w:marBottom w:val="0"/>
                      <w:divBdr>
                        <w:top w:val="none" w:sz="0" w:space="0" w:color="auto"/>
                        <w:left w:val="none" w:sz="0" w:space="0" w:color="auto"/>
                        <w:bottom w:val="none" w:sz="0" w:space="0" w:color="auto"/>
                        <w:right w:val="none" w:sz="0" w:space="0" w:color="auto"/>
                      </w:divBdr>
                    </w:div>
                    <w:div w:id="1989049827">
                      <w:marLeft w:val="0"/>
                      <w:marRight w:val="0"/>
                      <w:marTop w:val="0"/>
                      <w:marBottom w:val="0"/>
                      <w:divBdr>
                        <w:top w:val="none" w:sz="0" w:space="0" w:color="auto"/>
                        <w:left w:val="none" w:sz="0" w:space="0" w:color="auto"/>
                        <w:bottom w:val="none" w:sz="0" w:space="0" w:color="auto"/>
                        <w:right w:val="none" w:sz="0" w:space="0" w:color="auto"/>
                      </w:divBdr>
                    </w:div>
                    <w:div w:id="262499299">
                      <w:marLeft w:val="0"/>
                      <w:marRight w:val="0"/>
                      <w:marTop w:val="0"/>
                      <w:marBottom w:val="0"/>
                      <w:divBdr>
                        <w:top w:val="none" w:sz="0" w:space="0" w:color="auto"/>
                        <w:left w:val="none" w:sz="0" w:space="0" w:color="auto"/>
                        <w:bottom w:val="none" w:sz="0" w:space="0" w:color="auto"/>
                        <w:right w:val="none" w:sz="0" w:space="0" w:color="auto"/>
                      </w:divBdr>
                    </w:div>
                    <w:div w:id="494296681">
                      <w:marLeft w:val="0"/>
                      <w:marRight w:val="0"/>
                      <w:marTop w:val="0"/>
                      <w:marBottom w:val="0"/>
                      <w:divBdr>
                        <w:top w:val="none" w:sz="0" w:space="0" w:color="auto"/>
                        <w:left w:val="none" w:sz="0" w:space="0" w:color="auto"/>
                        <w:bottom w:val="none" w:sz="0" w:space="0" w:color="auto"/>
                        <w:right w:val="none" w:sz="0" w:space="0" w:color="auto"/>
                      </w:divBdr>
                    </w:div>
                    <w:div w:id="36217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297122">
      <w:bodyDiv w:val="1"/>
      <w:marLeft w:val="0"/>
      <w:marRight w:val="0"/>
      <w:marTop w:val="0"/>
      <w:marBottom w:val="0"/>
      <w:divBdr>
        <w:top w:val="none" w:sz="0" w:space="0" w:color="auto"/>
        <w:left w:val="none" w:sz="0" w:space="0" w:color="auto"/>
        <w:bottom w:val="none" w:sz="0" w:space="0" w:color="auto"/>
        <w:right w:val="none" w:sz="0" w:space="0" w:color="auto"/>
      </w:divBdr>
      <w:divsChild>
        <w:div w:id="131413843">
          <w:marLeft w:val="0"/>
          <w:marRight w:val="0"/>
          <w:marTop w:val="0"/>
          <w:marBottom w:val="0"/>
          <w:divBdr>
            <w:top w:val="none" w:sz="0" w:space="0" w:color="auto"/>
            <w:left w:val="none" w:sz="0" w:space="0" w:color="auto"/>
            <w:bottom w:val="none" w:sz="0" w:space="0" w:color="auto"/>
            <w:right w:val="none" w:sz="0" w:space="0" w:color="auto"/>
          </w:divBdr>
        </w:div>
        <w:div w:id="334382103">
          <w:marLeft w:val="0"/>
          <w:marRight w:val="0"/>
          <w:marTop w:val="0"/>
          <w:marBottom w:val="0"/>
          <w:divBdr>
            <w:top w:val="none" w:sz="0" w:space="0" w:color="auto"/>
            <w:left w:val="none" w:sz="0" w:space="0" w:color="auto"/>
            <w:bottom w:val="none" w:sz="0" w:space="0" w:color="auto"/>
            <w:right w:val="none" w:sz="0" w:space="0" w:color="auto"/>
          </w:divBdr>
        </w:div>
        <w:div w:id="1855916183">
          <w:marLeft w:val="0"/>
          <w:marRight w:val="0"/>
          <w:marTop w:val="0"/>
          <w:marBottom w:val="0"/>
          <w:divBdr>
            <w:top w:val="none" w:sz="0" w:space="0" w:color="auto"/>
            <w:left w:val="none" w:sz="0" w:space="0" w:color="auto"/>
            <w:bottom w:val="none" w:sz="0" w:space="0" w:color="auto"/>
            <w:right w:val="none" w:sz="0" w:space="0" w:color="auto"/>
          </w:divBdr>
          <w:divsChild>
            <w:div w:id="1968470134">
              <w:marLeft w:val="-75"/>
              <w:marRight w:val="0"/>
              <w:marTop w:val="30"/>
              <w:marBottom w:val="30"/>
              <w:divBdr>
                <w:top w:val="none" w:sz="0" w:space="0" w:color="auto"/>
                <w:left w:val="none" w:sz="0" w:space="0" w:color="auto"/>
                <w:bottom w:val="none" w:sz="0" w:space="0" w:color="auto"/>
                <w:right w:val="none" w:sz="0" w:space="0" w:color="auto"/>
              </w:divBdr>
              <w:divsChild>
                <w:div w:id="2019459066">
                  <w:marLeft w:val="0"/>
                  <w:marRight w:val="0"/>
                  <w:marTop w:val="0"/>
                  <w:marBottom w:val="0"/>
                  <w:divBdr>
                    <w:top w:val="none" w:sz="0" w:space="0" w:color="auto"/>
                    <w:left w:val="none" w:sz="0" w:space="0" w:color="auto"/>
                    <w:bottom w:val="none" w:sz="0" w:space="0" w:color="auto"/>
                    <w:right w:val="none" w:sz="0" w:space="0" w:color="auto"/>
                  </w:divBdr>
                  <w:divsChild>
                    <w:div w:id="1438058703">
                      <w:marLeft w:val="0"/>
                      <w:marRight w:val="0"/>
                      <w:marTop w:val="0"/>
                      <w:marBottom w:val="0"/>
                      <w:divBdr>
                        <w:top w:val="none" w:sz="0" w:space="0" w:color="auto"/>
                        <w:left w:val="none" w:sz="0" w:space="0" w:color="auto"/>
                        <w:bottom w:val="none" w:sz="0" w:space="0" w:color="auto"/>
                        <w:right w:val="none" w:sz="0" w:space="0" w:color="auto"/>
                      </w:divBdr>
                    </w:div>
                  </w:divsChild>
                </w:div>
                <w:div w:id="1557203541">
                  <w:marLeft w:val="0"/>
                  <w:marRight w:val="0"/>
                  <w:marTop w:val="0"/>
                  <w:marBottom w:val="0"/>
                  <w:divBdr>
                    <w:top w:val="none" w:sz="0" w:space="0" w:color="auto"/>
                    <w:left w:val="none" w:sz="0" w:space="0" w:color="auto"/>
                    <w:bottom w:val="none" w:sz="0" w:space="0" w:color="auto"/>
                    <w:right w:val="none" w:sz="0" w:space="0" w:color="auto"/>
                  </w:divBdr>
                  <w:divsChild>
                    <w:div w:id="1318345523">
                      <w:marLeft w:val="0"/>
                      <w:marRight w:val="0"/>
                      <w:marTop w:val="0"/>
                      <w:marBottom w:val="0"/>
                      <w:divBdr>
                        <w:top w:val="none" w:sz="0" w:space="0" w:color="auto"/>
                        <w:left w:val="none" w:sz="0" w:space="0" w:color="auto"/>
                        <w:bottom w:val="none" w:sz="0" w:space="0" w:color="auto"/>
                        <w:right w:val="none" w:sz="0" w:space="0" w:color="auto"/>
                      </w:divBdr>
                    </w:div>
                  </w:divsChild>
                </w:div>
                <w:div w:id="434399541">
                  <w:marLeft w:val="0"/>
                  <w:marRight w:val="0"/>
                  <w:marTop w:val="0"/>
                  <w:marBottom w:val="0"/>
                  <w:divBdr>
                    <w:top w:val="none" w:sz="0" w:space="0" w:color="auto"/>
                    <w:left w:val="none" w:sz="0" w:space="0" w:color="auto"/>
                    <w:bottom w:val="none" w:sz="0" w:space="0" w:color="auto"/>
                    <w:right w:val="none" w:sz="0" w:space="0" w:color="auto"/>
                  </w:divBdr>
                  <w:divsChild>
                    <w:div w:id="1733113443">
                      <w:marLeft w:val="0"/>
                      <w:marRight w:val="0"/>
                      <w:marTop w:val="0"/>
                      <w:marBottom w:val="0"/>
                      <w:divBdr>
                        <w:top w:val="none" w:sz="0" w:space="0" w:color="auto"/>
                        <w:left w:val="none" w:sz="0" w:space="0" w:color="auto"/>
                        <w:bottom w:val="none" w:sz="0" w:space="0" w:color="auto"/>
                        <w:right w:val="none" w:sz="0" w:space="0" w:color="auto"/>
                      </w:divBdr>
                    </w:div>
                  </w:divsChild>
                </w:div>
                <w:div w:id="1952474873">
                  <w:marLeft w:val="0"/>
                  <w:marRight w:val="0"/>
                  <w:marTop w:val="0"/>
                  <w:marBottom w:val="0"/>
                  <w:divBdr>
                    <w:top w:val="none" w:sz="0" w:space="0" w:color="auto"/>
                    <w:left w:val="none" w:sz="0" w:space="0" w:color="auto"/>
                    <w:bottom w:val="none" w:sz="0" w:space="0" w:color="auto"/>
                    <w:right w:val="none" w:sz="0" w:space="0" w:color="auto"/>
                  </w:divBdr>
                  <w:divsChild>
                    <w:div w:id="1259757481">
                      <w:marLeft w:val="0"/>
                      <w:marRight w:val="0"/>
                      <w:marTop w:val="0"/>
                      <w:marBottom w:val="0"/>
                      <w:divBdr>
                        <w:top w:val="none" w:sz="0" w:space="0" w:color="auto"/>
                        <w:left w:val="none" w:sz="0" w:space="0" w:color="auto"/>
                        <w:bottom w:val="none" w:sz="0" w:space="0" w:color="auto"/>
                        <w:right w:val="none" w:sz="0" w:space="0" w:color="auto"/>
                      </w:divBdr>
                    </w:div>
                  </w:divsChild>
                </w:div>
                <w:div w:id="2138791518">
                  <w:marLeft w:val="0"/>
                  <w:marRight w:val="0"/>
                  <w:marTop w:val="0"/>
                  <w:marBottom w:val="0"/>
                  <w:divBdr>
                    <w:top w:val="none" w:sz="0" w:space="0" w:color="auto"/>
                    <w:left w:val="none" w:sz="0" w:space="0" w:color="auto"/>
                    <w:bottom w:val="none" w:sz="0" w:space="0" w:color="auto"/>
                    <w:right w:val="none" w:sz="0" w:space="0" w:color="auto"/>
                  </w:divBdr>
                  <w:divsChild>
                    <w:div w:id="138770203">
                      <w:marLeft w:val="0"/>
                      <w:marRight w:val="0"/>
                      <w:marTop w:val="0"/>
                      <w:marBottom w:val="0"/>
                      <w:divBdr>
                        <w:top w:val="none" w:sz="0" w:space="0" w:color="auto"/>
                        <w:left w:val="none" w:sz="0" w:space="0" w:color="auto"/>
                        <w:bottom w:val="none" w:sz="0" w:space="0" w:color="auto"/>
                        <w:right w:val="none" w:sz="0" w:space="0" w:color="auto"/>
                      </w:divBdr>
                    </w:div>
                  </w:divsChild>
                </w:div>
                <w:div w:id="969895100">
                  <w:marLeft w:val="0"/>
                  <w:marRight w:val="0"/>
                  <w:marTop w:val="0"/>
                  <w:marBottom w:val="0"/>
                  <w:divBdr>
                    <w:top w:val="none" w:sz="0" w:space="0" w:color="auto"/>
                    <w:left w:val="none" w:sz="0" w:space="0" w:color="auto"/>
                    <w:bottom w:val="none" w:sz="0" w:space="0" w:color="auto"/>
                    <w:right w:val="none" w:sz="0" w:space="0" w:color="auto"/>
                  </w:divBdr>
                  <w:divsChild>
                    <w:div w:id="1403454275">
                      <w:marLeft w:val="0"/>
                      <w:marRight w:val="0"/>
                      <w:marTop w:val="0"/>
                      <w:marBottom w:val="0"/>
                      <w:divBdr>
                        <w:top w:val="none" w:sz="0" w:space="0" w:color="auto"/>
                        <w:left w:val="none" w:sz="0" w:space="0" w:color="auto"/>
                        <w:bottom w:val="none" w:sz="0" w:space="0" w:color="auto"/>
                        <w:right w:val="none" w:sz="0" w:space="0" w:color="auto"/>
                      </w:divBdr>
                    </w:div>
                  </w:divsChild>
                </w:div>
                <w:div w:id="1220245075">
                  <w:marLeft w:val="0"/>
                  <w:marRight w:val="0"/>
                  <w:marTop w:val="0"/>
                  <w:marBottom w:val="0"/>
                  <w:divBdr>
                    <w:top w:val="none" w:sz="0" w:space="0" w:color="auto"/>
                    <w:left w:val="none" w:sz="0" w:space="0" w:color="auto"/>
                    <w:bottom w:val="none" w:sz="0" w:space="0" w:color="auto"/>
                    <w:right w:val="none" w:sz="0" w:space="0" w:color="auto"/>
                  </w:divBdr>
                  <w:divsChild>
                    <w:div w:id="17046285">
                      <w:marLeft w:val="0"/>
                      <w:marRight w:val="0"/>
                      <w:marTop w:val="0"/>
                      <w:marBottom w:val="0"/>
                      <w:divBdr>
                        <w:top w:val="none" w:sz="0" w:space="0" w:color="auto"/>
                        <w:left w:val="none" w:sz="0" w:space="0" w:color="auto"/>
                        <w:bottom w:val="none" w:sz="0" w:space="0" w:color="auto"/>
                        <w:right w:val="none" w:sz="0" w:space="0" w:color="auto"/>
                      </w:divBdr>
                    </w:div>
                  </w:divsChild>
                </w:div>
                <w:div w:id="1189179145">
                  <w:marLeft w:val="0"/>
                  <w:marRight w:val="0"/>
                  <w:marTop w:val="0"/>
                  <w:marBottom w:val="0"/>
                  <w:divBdr>
                    <w:top w:val="none" w:sz="0" w:space="0" w:color="auto"/>
                    <w:left w:val="none" w:sz="0" w:space="0" w:color="auto"/>
                    <w:bottom w:val="none" w:sz="0" w:space="0" w:color="auto"/>
                    <w:right w:val="none" w:sz="0" w:space="0" w:color="auto"/>
                  </w:divBdr>
                  <w:divsChild>
                    <w:div w:id="1974020224">
                      <w:marLeft w:val="0"/>
                      <w:marRight w:val="0"/>
                      <w:marTop w:val="0"/>
                      <w:marBottom w:val="0"/>
                      <w:divBdr>
                        <w:top w:val="none" w:sz="0" w:space="0" w:color="auto"/>
                        <w:left w:val="none" w:sz="0" w:space="0" w:color="auto"/>
                        <w:bottom w:val="none" w:sz="0" w:space="0" w:color="auto"/>
                        <w:right w:val="none" w:sz="0" w:space="0" w:color="auto"/>
                      </w:divBdr>
                    </w:div>
                  </w:divsChild>
                </w:div>
                <w:div w:id="176430414">
                  <w:marLeft w:val="0"/>
                  <w:marRight w:val="0"/>
                  <w:marTop w:val="0"/>
                  <w:marBottom w:val="0"/>
                  <w:divBdr>
                    <w:top w:val="none" w:sz="0" w:space="0" w:color="auto"/>
                    <w:left w:val="none" w:sz="0" w:space="0" w:color="auto"/>
                    <w:bottom w:val="none" w:sz="0" w:space="0" w:color="auto"/>
                    <w:right w:val="none" w:sz="0" w:space="0" w:color="auto"/>
                  </w:divBdr>
                  <w:divsChild>
                    <w:div w:id="1487043696">
                      <w:marLeft w:val="0"/>
                      <w:marRight w:val="0"/>
                      <w:marTop w:val="0"/>
                      <w:marBottom w:val="0"/>
                      <w:divBdr>
                        <w:top w:val="none" w:sz="0" w:space="0" w:color="auto"/>
                        <w:left w:val="none" w:sz="0" w:space="0" w:color="auto"/>
                        <w:bottom w:val="none" w:sz="0" w:space="0" w:color="auto"/>
                        <w:right w:val="none" w:sz="0" w:space="0" w:color="auto"/>
                      </w:divBdr>
                    </w:div>
                  </w:divsChild>
                </w:div>
                <w:div w:id="360672260">
                  <w:marLeft w:val="0"/>
                  <w:marRight w:val="0"/>
                  <w:marTop w:val="0"/>
                  <w:marBottom w:val="0"/>
                  <w:divBdr>
                    <w:top w:val="none" w:sz="0" w:space="0" w:color="auto"/>
                    <w:left w:val="none" w:sz="0" w:space="0" w:color="auto"/>
                    <w:bottom w:val="none" w:sz="0" w:space="0" w:color="auto"/>
                    <w:right w:val="none" w:sz="0" w:space="0" w:color="auto"/>
                  </w:divBdr>
                  <w:divsChild>
                    <w:div w:id="1542283825">
                      <w:marLeft w:val="0"/>
                      <w:marRight w:val="0"/>
                      <w:marTop w:val="0"/>
                      <w:marBottom w:val="0"/>
                      <w:divBdr>
                        <w:top w:val="none" w:sz="0" w:space="0" w:color="auto"/>
                        <w:left w:val="none" w:sz="0" w:space="0" w:color="auto"/>
                        <w:bottom w:val="none" w:sz="0" w:space="0" w:color="auto"/>
                        <w:right w:val="none" w:sz="0" w:space="0" w:color="auto"/>
                      </w:divBdr>
                    </w:div>
                  </w:divsChild>
                </w:div>
                <w:div w:id="1853183692">
                  <w:marLeft w:val="0"/>
                  <w:marRight w:val="0"/>
                  <w:marTop w:val="0"/>
                  <w:marBottom w:val="0"/>
                  <w:divBdr>
                    <w:top w:val="none" w:sz="0" w:space="0" w:color="auto"/>
                    <w:left w:val="none" w:sz="0" w:space="0" w:color="auto"/>
                    <w:bottom w:val="none" w:sz="0" w:space="0" w:color="auto"/>
                    <w:right w:val="none" w:sz="0" w:space="0" w:color="auto"/>
                  </w:divBdr>
                  <w:divsChild>
                    <w:div w:id="1931425572">
                      <w:marLeft w:val="0"/>
                      <w:marRight w:val="0"/>
                      <w:marTop w:val="0"/>
                      <w:marBottom w:val="0"/>
                      <w:divBdr>
                        <w:top w:val="none" w:sz="0" w:space="0" w:color="auto"/>
                        <w:left w:val="none" w:sz="0" w:space="0" w:color="auto"/>
                        <w:bottom w:val="none" w:sz="0" w:space="0" w:color="auto"/>
                        <w:right w:val="none" w:sz="0" w:space="0" w:color="auto"/>
                      </w:divBdr>
                    </w:div>
                  </w:divsChild>
                </w:div>
                <w:div w:id="253363385">
                  <w:marLeft w:val="0"/>
                  <w:marRight w:val="0"/>
                  <w:marTop w:val="0"/>
                  <w:marBottom w:val="0"/>
                  <w:divBdr>
                    <w:top w:val="none" w:sz="0" w:space="0" w:color="auto"/>
                    <w:left w:val="none" w:sz="0" w:space="0" w:color="auto"/>
                    <w:bottom w:val="none" w:sz="0" w:space="0" w:color="auto"/>
                    <w:right w:val="none" w:sz="0" w:space="0" w:color="auto"/>
                  </w:divBdr>
                  <w:divsChild>
                    <w:div w:id="178900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354896">
          <w:marLeft w:val="0"/>
          <w:marRight w:val="0"/>
          <w:marTop w:val="0"/>
          <w:marBottom w:val="0"/>
          <w:divBdr>
            <w:top w:val="none" w:sz="0" w:space="0" w:color="auto"/>
            <w:left w:val="none" w:sz="0" w:space="0" w:color="auto"/>
            <w:bottom w:val="none" w:sz="0" w:space="0" w:color="auto"/>
            <w:right w:val="none" w:sz="0" w:space="0" w:color="auto"/>
          </w:divBdr>
        </w:div>
        <w:div w:id="299305303">
          <w:marLeft w:val="0"/>
          <w:marRight w:val="0"/>
          <w:marTop w:val="0"/>
          <w:marBottom w:val="0"/>
          <w:divBdr>
            <w:top w:val="none" w:sz="0" w:space="0" w:color="auto"/>
            <w:left w:val="none" w:sz="0" w:space="0" w:color="auto"/>
            <w:bottom w:val="none" w:sz="0" w:space="0" w:color="auto"/>
            <w:right w:val="none" w:sz="0" w:space="0" w:color="auto"/>
          </w:divBdr>
        </w:div>
        <w:div w:id="1918979094">
          <w:marLeft w:val="0"/>
          <w:marRight w:val="0"/>
          <w:marTop w:val="0"/>
          <w:marBottom w:val="0"/>
          <w:divBdr>
            <w:top w:val="none" w:sz="0" w:space="0" w:color="auto"/>
            <w:left w:val="none" w:sz="0" w:space="0" w:color="auto"/>
            <w:bottom w:val="none" w:sz="0" w:space="0" w:color="auto"/>
            <w:right w:val="none" w:sz="0" w:space="0" w:color="auto"/>
          </w:divBdr>
          <w:divsChild>
            <w:div w:id="434639396">
              <w:marLeft w:val="-75"/>
              <w:marRight w:val="0"/>
              <w:marTop w:val="30"/>
              <w:marBottom w:val="30"/>
              <w:divBdr>
                <w:top w:val="none" w:sz="0" w:space="0" w:color="auto"/>
                <w:left w:val="none" w:sz="0" w:space="0" w:color="auto"/>
                <w:bottom w:val="none" w:sz="0" w:space="0" w:color="auto"/>
                <w:right w:val="none" w:sz="0" w:space="0" w:color="auto"/>
              </w:divBdr>
              <w:divsChild>
                <w:div w:id="199634704">
                  <w:marLeft w:val="0"/>
                  <w:marRight w:val="0"/>
                  <w:marTop w:val="0"/>
                  <w:marBottom w:val="0"/>
                  <w:divBdr>
                    <w:top w:val="none" w:sz="0" w:space="0" w:color="auto"/>
                    <w:left w:val="none" w:sz="0" w:space="0" w:color="auto"/>
                    <w:bottom w:val="none" w:sz="0" w:space="0" w:color="auto"/>
                    <w:right w:val="none" w:sz="0" w:space="0" w:color="auto"/>
                  </w:divBdr>
                  <w:divsChild>
                    <w:div w:id="1465925403">
                      <w:marLeft w:val="0"/>
                      <w:marRight w:val="0"/>
                      <w:marTop w:val="0"/>
                      <w:marBottom w:val="0"/>
                      <w:divBdr>
                        <w:top w:val="none" w:sz="0" w:space="0" w:color="auto"/>
                        <w:left w:val="none" w:sz="0" w:space="0" w:color="auto"/>
                        <w:bottom w:val="none" w:sz="0" w:space="0" w:color="auto"/>
                        <w:right w:val="none" w:sz="0" w:space="0" w:color="auto"/>
                      </w:divBdr>
                    </w:div>
                  </w:divsChild>
                </w:div>
                <w:div w:id="315887770">
                  <w:marLeft w:val="0"/>
                  <w:marRight w:val="0"/>
                  <w:marTop w:val="0"/>
                  <w:marBottom w:val="0"/>
                  <w:divBdr>
                    <w:top w:val="none" w:sz="0" w:space="0" w:color="auto"/>
                    <w:left w:val="none" w:sz="0" w:space="0" w:color="auto"/>
                    <w:bottom w:val="none" w:sz="0" w:space="0" w:color="auto"/>
                    <w:right w:val="none" w:sz="0" w:space="0" w:color="auto"/>
                  </w:divBdr>
                  <w:divsChild>
                    <w:div w:id="55247509">
                      <w:marLeft w:val="0"/>
                      <w:marRight w:val="0"/>
                      <w:marTop w:val="0"/>
                      <w:marBottom w:val="0"/>
                      <w:divBdr>
                        <w:top w:val="none" w:sz="0" w:space="0" w:color="auto"/>
                        <w:left w:val="none" w:sz="0" w:space="0" w:color="auto"/>
                        <w:bottom w:val="none" w:sz="0" w:space="0" w:color="auto"/>
                        <w:right w:val="none" w:sz="0" w:space="0" w:color="auto"/>
                      </w:divBdr>
                    </w:div>
                  </w:divsChild>
                </w:div>
                <w:div w:id="2042047638">
                  <w:marLeft w:val="0"/>
                  <w:marRight w:val="0"/>
                  <w:marTop w:val="0"/>
                  <w:marBottom w:val="0"/>
                  <w:divBdr>
                    <w:top w:val="none" w:sz="0" w:space="0" w:color="auto"/>
                    <w:left w:val="none" w:sz="0" w:space="0" w:color="auto"/>
                    <w:bottom w:val="none" w:sz="0" w:space="0" w:color="auto"/>
                    <w:right w:val="none" w:sz="0" w:space="0" w:color="auto"/>
                  </w:divBdr>
                  <w:divsChild>
                    <w:div w:id="2043169494">
                      <w:marLeft w:val="0"/>
                      <w:marRight w:val="0"/>
                      <w:marTop w:val="0"/>
                      <w:marBottom w:val="0"/>
                      <w:divBdr>
                        <w:top w:val="none" w:sz="0" w:space="0" w:color="auto"/>
                        <w:left w:val="none" w:sz="0" w:space="0" w:color="auto"/>
                        <w:bottom w:val="none" w:sz="0" w:space="0" w:color="auto"/>
                        <w:right w:val="none" w:sz="0" w:space="0" w:color="auto"/>
                      </w:divBdr>
                    </w:div>
                    <w:div w:id="206455299">
                      <w:marLeft w:val="0"/>
                      <w:marRight w:val="0"/>
                      <w:marTop w:val="0"/>
                      <w:marBottom w:val="0"/>
                      <w:divBdr>
                        <w:top w:val="none" w:sz="0" w:space="0" w:color="auto"/>
                        <w:left w:val="none" w:sz="0" w:space="0" w:color="auto"/>
                        <w:bottom w:val="none" w:sz="0" w:space="0" w:color="auto"/>
                        <w:right w:val="none" w:sz="0" w:space="0" w:color="auto"/>
                      </w:divBdr>
                    </w:div>
                  </w:divsChild>
                </w:div>
                <w:div w:id="468523117">
                  <w:marLeft w:val="0"/>
                  <w:marRight w:val="0"/>
                  <w:marTop w:val="0"/>
                  <w:marBottom w:val="0"/>
                  <w:divBdr>
                    <w:top w:val="none" w:sz="0" w:space="0" w:color="auto"/>
                    <w:left w:val="none" w:sz="0" w:space="0" w:color="auto"/>
                    <w:bottom w:val="none" w:sz="0" w:space="0" w:color="auto"/>
                    <w:right w:val="none" w:sz="0" w:space="0" w:color="auto"/>
                  </w:divBdr>
                  <w:divsChild>
                    <w:div w:id="327483860">
                      <w:marLeft w:val="0"/>
                      <w:marRight w:val="0"/>
                      <w:marTop w:val="0"/>
                      <w:marBottom w:val="0"/>
                      <w:divBdr>
                        <w:top w:val="none" w:sz="0" w:space="0" w:color="auto"/>
                        <w:left w:val="none" w:sz="0" w:space="0" w:color="auto"/>
                        <w:bottom w:val="none" w:sz="0" w:space="0" w:color="auto"/>
                        <w:right w:val="none" w:sz="0" w:space="0" w:color="auto"/>
                      </w:divBdr>
                    </w:div>
                    <w:div w:id="685791426">
                      <w:marLeft w:val="0"/>
                      <w:marRight w:val="0"/>
                      <w:marTop w:val="0"/>
                      <w:marBottom w:val="0"/>
                      <w:divBdr>
                        <w:top w:val="none" w:sz="0" w:space="0" w:color="auto"/>
                        <w:left w:val="none" w:sz="0" w:space="0" w:color="auto"/>
                        <w:bottom w:val="none" w:sz="0" w:space="0" w:color="auto"/>
                        <w:right w:val="none" w:sz="0" w:space="0" w:color="auto"/>
                      </w:divBdr>
                    </w:div>
                    <w:div w:id="885722533">
                      <w:marLeft w:val="0"/>
                      <w:marRight w:val="0"/>
                      <w:marTop w:val="0"/>
                      <w:marBottom w:val="0"/>
                      <w:divBdr>
                        <w:top w:val="none" w:sz="0" w:space="0" w:color="auto"/>
                        <w:left w:val="none" w:sz="0" w:space="0" w:color="auto"/>
                        <w:bottom w:val="none" w:sz="0" w:space="0" w:color="auto"/>
                        <w:right w:val="none" w:sz="0" w:space="0" w:color="auto"/>
                      </w:divBdr>
                    </w:div>
                    <w:div w:id="222102384">
                      <w:marLeft w:val="0"/>
                      <w:marRight w:val="0"/>
                      <w:marTop w:val="0"/>
                      <w:marBottom w:val="0"/>
                      <w:divBdr>
                        <w:top w:val="none" w:sz="0" w:space="0" w:color="auto"/>
                        <w:left w:val="none" w:sz="0" w:space="0" w:color="auto"/>
                        <w:bottom w:val="none" w:sz="0" w:space="0" w:color="auto"/>
                        <w:right w:val="none" w:sz="0" w:space="0" w:color="auto"/>
                      </w:divBdr>
                    </w:div>
                    <w:div w:id="1479885778">
                      <w:marLeft w:val="0"/>
                      <w:marRight w:val="0"/>
                      <w:marTop w:val="0"/>
                      <w:marBottom w:val="0"/>
                      <w:divBdr>
                        <w:top w:val="none" w:sz="0" w:space="0" w:color="auto"/>
                        <w:left w:val="none" w:sz="0" w:space="0" w:color="auto"/>
                        <w:bottom w:val="none" w:sz="0" w:space="0" w:color="auto"/>
                        <w:right w:val="none" w:sz="0" w:space="0" w:color="auto"/>
                      </w:divBdr>
                    </w:div>
                    <w:div w:id="1899125449">
                      <w:marLeft w:val="0"/>
                      <w:marRight w:val="0"/>
                      <w:marTop w:val="0"/>
                      <w:marBottom w:val="0"/>
                      <w:divBdr>
                        <w:top w:val="none" w:sz="0" w:space="0" w:color="auto"/>
                        <w:left w:val="none" w:sz="0" w:space="0" w:color="auto"/>
                        <w:bottom w:val="none" w:sz="0" w:space="0" w:color="auto"/>
                        <w:right w:val="none" w:sz="0" w:space="0" w:color="auto"/>
                      </w:divBdr>
                    </w:div>
                    <w:div w:id="2135369483">
                      <w:marLeft w:val="0"/>
                      <w:marRight w:val="0"/>
                      <w:marTop w:val="0"/>
                      <w:marBottom w:val="0"/>
                      <w:divBdr>
                        <w:top w:val="none" w:sz="0" w:space="0" w:color="auto"/>
                        <w:left w:val="none" w:sz="0" w:space="0" w:color="auto"/>
                        <w:bottom w:val="none" w:sz="0" w:space="0" w:color="auto"/>
                        <w:right w:val="none" w:sz="0" w:space="0" w:color="auto"/>
                      </w:divBdr>
                    </w:div>
                    <w:div w:id="1671449074">
                      <w:marLeft w:val="0"/>
                      <w:marRight w:val="0"/>
                      <w:marTop w:val="0"/>
                      <w:marBottom w:val="0"/>
                      <w:divBdr>
                        <w:top w:val="none" w:sz="0" w:space="0" w:color="auto"/>
                        <w:left w:val="none" w:sz="0" w:space="0" w:color="auto"/>
                        <w:bottom w:val="none" w:sz="0" w:space="0" w:color="auto"/>
                        <w:right w:val="none" w:sz="0" w:space="0" w:color="auto"/>
                      </w:divBdr>
                    </w:div>
                    <w:div w:id="1406610432">
                      <w:marLeft w:val="0"/>
                      <w:marRight w:val="0"/>
                      <w:marTop w:val="0"/>
                      <w:marBottom w:val="0"/>
                      <w:divBdr>
                        <w:top w:val="none" w:sz="0" w:space="0" w:color="auto"/>
                        <w:left w:val="none" w:sz="0" w:space="0" w:color="auto"/>
                        <w:bottom w:val="none" w:sz="0" w:space="0" w:color="auto"/>
                        <w:right w:val="none" w:sz="0" w:space="0" w:color="auto"/>
                      </w:divBdr>
                    </w:div>
                    <w:div w:id="83650977">
                      <w:marLeft w:val="0"/>
                      <w:marRight w:val="0"/>
                      <w:marTop w:val="0"/>
                      <w:marBottom w:val="0"/>
                      <w:divBdr>
                        <w:top w:val="none" w:sz="0" w:space="0" w:color="auto"/>
                        <w:left w:val="none" w:sz="0" w:space="0" w:color="auto"/>
                        <w:bottom w:val="none" w:sz="0" w:space="0" w:color="auto"/>
                        <w:right w:val="none" w:sz="0" w:space="0" w:color="auto"/>
                      </w:divBdr>
                    </w:div>
                    <w:div w:id="1815872650">
                      <w:marLeft w:val="0"/>
                      <w:marRight w:val="0"/>
                      <w:marTop w:val="0"/>
                      <w:marBottom w:val="0"/>
                      <w:divBdr>
                        <w:top w:val="none" w:sz="0" w:space="0" w:color="auto"/>
                        <w:left w:val="none" w:sz="0" w:space="0" w:color="auto"/>
                        <w:bottom w:val="none" w:sz="0" w:space="0" w:color="auto"/>
                        <w:right w:val="none" w:sz="0" w:space="0" w:color="auto"/>
                      </w:divBdr>
                    </w:div>
                    <w:div w:id="760836516">
                      <w:marLeft w:val="0"/>
                      <w:marRight w:val="0"/>
                      <w:marTop w:val="0"/>
                      <w:marBottom w:val="0"/>
                      <w:divBdr>
                        <w:top w:val="none" w:sz="0" w:space="0" w:color="auto"/>
                        <w:left w:val="none" w:sz="0" w:space="0" w:color="auto"/>
                        <w:bottom w:val="none" w:sz="0" w:space="0" w:color="auto"/>
                        <w:right w:val="none" w:sz="0" w:space="0" w:color="auto"/>
                      </w:divBdr>
                    </w:div>
                    <w:div w:id="1342439588">
                      <w:marLeft w:val="0"/>
                      <w:marRight w:val="0"/>
                      <w:marTop w:val="0"/>
                      <w:marBottom w:val="0"/>
                      <w:divBdr>
                        <w:top w:val="none" w:sz="0" w:space="0" w:color="auto"/>
                        <w:left w:val="none" w:sz="0" w:space="0" w:color="auto"/>
                        <w:bottom w:val="none" w:sz="0" w:space="0" w:color="auto"/>
                        <w:right w:val="none" w:sz="0" w:space="0" w:color="auto"/>
                      </w:divBdr>
                    </w:div>
                    <w:div w:id="259728803">
                      <w:marLeft w:val="0"/>
                      <w:marRight w:val="0"/>
                      <w:marTop w:val="0"/>
                      <w:marBottom w:val="0"/>
                      <w:divBdr>
                        <w:top w:val="none" w:sz="0" w:space="0" w:color="auto"/>
                        <w:left w:val="none" w:sz="0" w:space="0" w:color="auto"/>
                        <w:bottom w:val="none" w:sz="0" w:space="0" w:color="auto"/>
                        <w:right w:val="none" w:sz="0" w:space="0" w:color="auto"/>
                      </w:divBdr>
                    </w:div>
                    <w:div w:id="37752105">
                      <w:marLeft w:val="0"/>
                      <w:marRight w:val="0"/>
                      <w:marTop w:val="0"/>
                      <w:marBottom w:val="0"/>
                      <w:divBdr>
                        <w:top w:val="none" w:sz="0" w:space="0" w:color="auto"/>
                        <w:left w:val="none" w:sz="0" w:space="0" w:color="auto"/>
                        <w:bottom w:val="none" w:sz="0" w:space="0" w:color="auto"/>
                        <w:right w:val="none" w:sz="0" w:space="0" w:color="auto"/>
                      </w:divBdr>
                    </w:div>
                    <w:div w:id="1889295057">
                      <w:marLeft w:val="0"/>
                      <w:marRight w:val="0"/>
                      <w:marTop w:val="0"/>
                      <w:marBottom w:val="0"/>
                      <w:divBdr>
                        <w:top w:val="none" w:sz="0" w:space="0" w:color="auto"/>
                        <w:left w:val="none" w:sz="0" w:space="0" w:color="auto"/>
                        <w:bottom w:val="none" w:sz="0" w:space="0" w:color="auto"/>
                        <w:right w:val="none" w:sz="0" w:space="0" w:color="auto"/>
                      </w:divBdr>
                    </w:div>
                    <w:div w:id="870651336">
                      <w:marLeft w:val="0"/>
                      <w:marRight w:val="0"/>
                      <w:marTop w:val="0"/>
                      <w:marBottom w:val="0"/>
                      <w:divBdr>
                        <w:top w:val="none" w:sz="0" w:space="0" w:color="auto"/>
                        <w:left w:val="none" w:sz="0" w:space="0" w:color="auto"/>
                        <w:bottom w:val="none" w:sz="0" w:space="0" w:color="auto"/>
                        <w:right w:val="none" w:sz="0" w:space="0" w:color="auto"/>
                      </w:divBdr>
                    </w:div>
                  </w:divsChild>
                </w:div>
                <w:div w:id="1531919480">
                  <w:marLeft w:val="0"/>
                  <w:marRight w:val="0"/>
                  <w:marTop w:val="0"/>
                  <w:marBottom w:val="0"/>
                  <w:divBdr>
                    <w:top w:val="none" w:sz="0" w:space="0" w:color="auto"/>
                    <w:left w:val="none" w:sz="0" w:space="0" w:color="auto"/>
                    <w:bottom w:val="none" w:sz="0" w:space="0" w:color="auto"/>
                    <w:right w:val="none" w:sz="0" w:space="0" w:color="auto"/>
                  </w:divBdr>
                  <w:divsChild>
                    <w:div w:id="794568444">
                      <w:marLeft w:val="0"/>
                      <w:marRight w:val="0"/>
                      <w:marTop w:val="0"/>
                      <w:marBottom w:val="0"/>
                      <w:divBdr>
                        <w:top w:val="none" w:sz="0" w:space="0" w:color="auto"/>
                        <w:left w:val="none" w:sz="0" w:space="0" w:color="auto"/>
                        <w:bottom w:val="none" w:sz="0" w:space="0" w:color="auto"/>
                        <w:right w:val="none" w:sz="0" w:space="0" w:color="auto"/>
                      </w:divBdr>
                    </w:div>
                    <w:div w:id="564996421">
                      <w:marLeft w:val="0"/>
                      <w:marRight w:val="0"/>
                      <w:marTop w:val="0"/>
                      <w:marBottom w:val="0"/>
                      <w:divBdr>
                        <w:top w:val="none" w:sz="0" w:space="0" w:color="auto"/>
                        <w:left w:val="none" w:sz="0" w:space="0" w:color="auto"/>
                        <w:bottom w:val="none" w:sz="0" w:space="0" w:color="auto"/>
                        <w:right w:val="none" w:sz="0" w:space="0" w:color="auto"/>
                      </w:divBdr>
                    </w:div>
                  </w:divsChild>
                </w:div>
                <w:div w:id="1954172135">
                  <w:marLeft w:val="0"/>
                  <w:marRight w:val="0"/>
                  <w:marTop w:val="0"/>
                  <w:marBottom w:val="0"/>
                  <w:divBdr>
                    <w:top w:val="none" w:sz="0" w:space="0" w:color="auto"/>
                    <w:left w:val="none" w:sz="0" w:space="0" w:color="auto"/>
                    <w:bottom w:val="none" w:sz="0" w:space="0" w:color="auto"/>
                    <w:right w:val="none" w:sz="0" w:space="0" w:color="auto"/>
                  </w:divBdr>
                  <w:divsChild>
                    <w:div w:id="1611859774">
                      <w:marLeft w:val="0"/>
                      <w:marRight w:val="0"/>
                      <w:marTop w:val="0"/>
                      <w:marBottom w:val="0"/>
                      <w:divBdr>
                        <w:top w:val="none" w:sz="0" w:space="0" w:color="auto"/>
                        <w:left w:val="none" w:sz="0" w:space="0" w:color="auto"/>
                        <w:bottom w:val="none" w:sz="0" w:space="0" w:color="auto"/>
                        <w:right w:val="none" w:sz="0" w:space="0" w:color="auto"/>
                      </w:divBdr>
                    </w:div>
                    <w:div w:id="1734349434">
                      <w:marLeft w:val="0"/>
                      <w:marRight w:val="0"/>
                      <w:marTop w:val="0"/>
                      <w:marBottom w:val="0"/>
                      <w:divBdr>
                        <w:top w:val="none" w:sz="0" w:space="0" w:color="auto"/>
                        <w:left w:val="none" w:sz="0" w:space="0" w:color="auto"/>
                        <w:bottom w:val="none" w:sz="0" w:space="0" w:color="auto"/>
                        <w:right w:val="none" w:sz="0" w:space="0" w:color="auto"/>
                      </w:divBdr>
                    </w:div>
                    <w:div w:id="1810707326">
                      <w:marLeft w:val="0"/>
                      <w:marRight w:val="0"/>
                      <w:marTop w:val="0"/>
                      <w:marBottom w:val="0"/>
                      <w:divBdr>
                        <w:top w:val="none" w:sz="0" w:space="0" w:color="auto"/>
                        <w:left w:val="none" w:sz="0" w:space="0" w:color="auto"/>
                        <w:bottom w:val="none" w:sz="0" w:space="0" w:color="auto"/>
                        <w:right w:val="none" w:sz="0" w:space="0" w:color="auto"/>
                      </w:divBdr>
                    </w:div>
                    <w:div w:id="116409911">
                      <w:marLeft w:val="0"/>
                      <w:marRight w:val="0"/>
                      <w:marTop w:val="0"/>
                      <w:marBottom w:val="0"/>
                      <w:divBdr>
                        <w:top w:val="none" w:sz="0" w:space="0" w:color="auto"/>
                        <w:left w:val="none" w:sz="0" w:space="0" w:color="auto"/>
                        <w:bottom w:val="none" w:sz="0" w:space="0" w:color="auto"/>
                        <w:right w:val="none" w:sz="0" w:space="0" w:color="auto"/>
                      </w:divBdr>
                    </w:div>
                    <w:div w:id="1015154247">
                      <w:marLeft w:val="0"/>
                      <w:marRight w:val="0"/>
                      <w:marTop w:val="0"/>
                      <w:marBottom w:val="0"/>
                      <w:divBdr>
                        <w:top w:val="none" w:sz="0" w:space="0" w:color="auto"/>
                        <w:left w:val="none" w:sz="0" w:space="0" w:color="auto"/>
                        <w:bottom w:val="none" w:sz="0" w:space="0" w:color="auto"/>
                        <w:right w:val="none" w:sz="0" w:space="0" w:color="auto"/>
                      </w:divBdr>
                    </w:div>
                    <w:div w:id="1552302117">
                      <w:marLeft w:val="0"/>
                      <w:marRight w:val="0"/>
                      <w:marTop w:val="0"/>
                      <w:marBottom w:val="0"/>
                      <w:divBdr>
                        <w:top w:val="none" w:sz="0" w:space="0" w:color="auto"/>
                        <w:left w:val="none" w:sz="0" w:space="0" w:color="auto"/>
                        <w:bottom w:val="none" w:sz="0" w:space="0" w:color="auto"/>
                        <w:right w:val="none" w:sz="0" w:space="0" w:color="auto"/>
                      </w:divBdr>
                    </w:div>
                    <w:div w:id="1515462472">
                      <w:marLeft w:val="0"/>
                      <w:marRight w:val="0"/>
                      <w:marTop w:val="0"/>
                      <w:marBottom w:val="0"/>
                      <w:divBdr>
                        <w:top w:val="none" w:sz="0" w:space="0" w:color="auto"/>
                        <w:left w:val="none" w:sz="0" w:space="0" w:color="auto"/>
                        <w:bottom w:val="none" w:sz="0" w:space="0" w:color="auto"/>
                        <w:right w:val="none" w:sz="0" w:space="0" w:color="auto"/>
                      </w:divBdr>
                    </w:div>
                    <w:div w:id="626736027">
                      <w:marLeft w:val="0"/>
                      <w:marRight w:val="0"/>
                      <w:marTop w:val="0"/>
                      <w:marBottom w:val="0"/>
                      <w:divBdr>
                        <w:top w:val="none" w:sz="0" w:space="0" w:color="auto"/>
                        <w:left w:val="none" w:sz="0" w:space="0" w:color="auto"/>
                        <w:bottom w:val="none" w:sz="0" w:space="0" w:color="auto"/>
                        <w:right w:val="none" w:sz="0" w:space="0" w:color="auto"/>
                      </w:divBdr>
                    </w:div>
                    <w:div w:id="1164392331">
                      <w:marLeft w:val="0"/>
                      <w:marRight w:val="0"/>
                      <w:marTop w:val="0"/>
                      <w:marBottom w:val="0"/>
                      <w:divBdr>
                        <w:top w:val="none" w:sz="0" w:space="0" w:color="auto"/>
                        <w:left w:val="none" w:sz="0" w:space="0" w:color="auto"/>
                        <w:bottom w:val="none" w:sz="0" w:space="0" w:color="auto"/>
                        <w:right w:val="none" w:sz="0" w:space="0" w:color="auto"/>
                      </w:divBdr>
                    </w:div>
                  </w:divsChild>
                </w:div>
                <w:div w:id="166796320">
                  <w:marLeft w:val="0"/>
                  <w:marRight w:val="0"/>
                  <w:marTop w:val="0"/>
                  <w:marBottom w:val="0"/>
                  <w:divBdr>
                    <w:top w:val="none" w:sz="0" w:space="0" w:color="auto"/>
                    <w:left w:val="none" w:sz="0" w:space="0" w:color="auto"/>
                    <w:bottom w:val="none" w:sz="0" w:space="0" w:color="auto"/>
                    <w:right w:val="none" w:sz="0" w:space="0" w:color="auto"/>
                  </w:divBdr>
                  <w:divsChild>
                    <w:div w:id="1750151844">
                      <w:marLeft w:val="0"/>
                      <w:marRight w:val="0"/>
                      <w:marTop w:val="0"/>
                      <w:marBottom w:val="0"/>
                      <w:divBdr>
                        <w:top w:val="none" w:sz="0" w:space="0" w:color="auto"/>
                        <w:left w:val="none" w:sz="0" w:space="0" w:color="auto"/>
                        <w:bottom w:val="none" w:sz="0" w:space="0" w:color="auto"/>
                        <w:right w:val="none" w:sz="0" w:space="0" w:color="auto"/>
                      </w:divBdr>
                    </w:div>
                    <w:div w:id="1339582261">
                      <w:marLeft w:val="0"/>
                      <w:marRight w:val="0"/>
                      <w:marTop w:val="0"/>
                      <w:marBottom w:val="0"/>
                      <w:divBdr>
                        <w:top w:val="none" w:sz="0" w:space="0" w:color="auto"/>
                        <w:left w:val="none" w:sz="0" w:space="0" w:color="auto"/>
                        <w:bottom w:val="none" w:sz="0" w:space="0" w:color="auto"/>
                        <w:right w:val="none" w:sz="0" w:space="0" w:color="auto"/>
                      </w:divBdr>
                    </w:div>
                  </w:divsChild>
                </w:div>
                <w:div w:id="791675078">
                  <w:marLeft w:val="0"/>
                  <w:marRight w:val="0"/>
                  <w:marTop w:val="0"/>
                  <w:marBottom w:val="0"/>
                  <w:divBdr>
                    <w:top w:val="none" w:sz="0" w:space="0" w:color="auto"/>
                    <w:left w:val="none" w:sz="0" w:space="0" w:color="auto"/>
                    <w:bottom w:val="none" w:sz="0" w:space="0" w:color="auto"/>
                    <w:right w:val="none" w:sz="0" w:space="0" w:color="auto"/>
                  </w:divBdr>
                  <w:divsChild>
                    <w:div w:id="323555484">
                      <w:marLeft w:val="0"/>
                      <w:marRight w:val="0"/>
                      <w:marTop w:val="0"/>
                      <w:marBottom w:val="0"/>
                      <w:divBdr>
                        <w:top w:val="none" w:sz="0" w:space="0" w:color="auto"/>
                        <w:left w:val="none" w:sz="0" w:space="0" w:color="auto"/>
                        <w:bottom w:val="none" w:sz="0" w:space="0" w:color="auto"/>
                        <w:right w:val="none" w:sz="0" w:space="0" w:color="auto"/>
                      </w:divBdr>
                    </w:div>
                  </w:divsChild>
                </w:div>
                <w:div w:id="1075594940">
                  <w:marLeft w:val="0"/>
                  <w:marRight w:val="0"/>
                  <w:marTop w:val="0"/>
                  <w:marBottom w:val="0"/>
                  <w:divBdr>
                    <w:top w:val="none" w:sz="0" w:space="0" w:color="auto"/>
                    <w:left w:val="none" w:sz="0" w:space="0" w:color="auto"/>
                    <w:bottom w:val="none" w:sz="0" w:space="0" w:color="auto"/>
                    <w:right w:val="none" w:sz="0" w:space="0" w:color="auto"/>
                  </w:divBdr>
                  <w:divsChild>
                    <w:div w:id="876237236">
                      <w:marLeft w:val="0"/>
                      <w:marRight w:val="0"/>
                      <w:marTop w:val="0"/>
                      <w:marBottom w:val="0"/>
                      <w:divBdr>
                        <w:top w:val="none" w:sz="0" w:space="0" w:color="auto"/>
                        <w:left w:val="none" w:sz="0" w:space="0" w:color="auto"/>
                        <w:bottom w:val="none" w:sz="0" w:space="0" w:color="auto"/>
                        <w:right w:val="none" w:sz="0" w:space="0" w:color="auto"/>
                      </w:divBdr>
                    </w:div>
                    <w:div w:id="252907202">
                      <w:marLeft w:val="0"/>
                      <w:marRight w:val="0"/>
                      <w:marTop w:val="0"/>
                      <w:marBottom w:val="0"/>
                      <w:divBdr>
                        <w:top w:val="none" w:sz="0" w:space="0" w:color="auto"/>
                        <w:left w:val="none" w:sz="0" w:space="0" w:color="auto"/>
                        <w:bottom w:val="none" w:sz="0" w:space="0" w:color="auto"/>
                        <w:right w:val="none" w:sz="0" w:space="0" w:color="auto"/>
                      </w:divBdr>
                    </w:div>
                  </w:divsChild>
                </w:div>
                <w:div w:id="433019585">
                  <w:marLeft w:val="0"/>
                  <w:marRight w:val="0"/>
                  <w:marTop w:val="0"/>
                  <w:marBottom w:val="0"/>
                  <w:divBdr>
                    <w:top w:val="none" w:sz="0" w:space="0" w:color="auto"/>
                    <w:left w:val="none" w:sz="0" w:space="0" w:color="auto"/>
                    <w:bottom w:val="none" w:sz="0" w:space="0" w:color="auto"/>
                    <w:right w:val="none" w:sz="0" w:space="0" w:color="auto"/>
                  </w:divBdr>
                  <w:divsChild>
                    <w:div w:id="908658943">
                      <w:marLeft w:val="0"/>
                      <w:marRight w:val="0"/>
                      <w:marTop w:val="0"/>
                      <w:marBottom w:val="0"/>
                      <w:divBdr>
                        <w:top w:val="none" w:sz="0" w:space="0" w:color="auto"/>
                        <w:left w:val="none" w:sz="0" w:space="0" w:color="auto"/>
                        <w:bottom w:val="none" w:sz="0" w:space="0" w:color="auto"/>
                        <w:right w:val="none" w:sz="0" w:space="0" w:color="auto"/>
                      </w:divBdr>
                    </w:div>
                  </w:divsChild>
                </w:div>
                <w:div w:id="440492586">
                  <w:marLeft w:val="0"/>
                  <w:marRight w:val="0"/>
                  <w:marTop w:val="0"/>
                  <w:marBottom w:val="0"/>
                  <w:divBdr>
                    <w:top w:val="none" w:sz="0" w:space="0" w:color="auto"/>
                    <w:left w:val="none" w:sz="0" w:space="0" w:color="auto"/>
                    <w:bottom w:val="none" w:sz="0" w:space="0" w:color="auto"/>
                    <w:right w:val="none" w:sz="0" w:space="0" w:color="auto"/>
                  </w:divBdr>
                  <w:divsChild>
                    <w:div w:id="974025444">
                      <w:marLeft w:val="0"/>
                      <w:marRight w:val="0"/>
                      <w:marTop w:val="0"/>
                      <w:marBottom w:val="0"/>
                      <w:divBdr>
                        <w:top w:val="none" w:sz="0" w:space="0" w:color="auto"/>
                        <w:left w:val="none" w:sz="0" w:space="0" w:color="auto"/>
                        <w:bottom w:val="none" w:sz="0" w:space="0" w:color="auto"/>
                        <w:right w:val="none" w:sz="0" w:space="0" w:color="auto"/>
                      </w:divBdr>
                    </w:div>
                    <w:div w:id="849805526">
                      <w:marLeft w:val="0"/>
                      <w:marRight w:val="0"/>
                      <w:marTop w:val="0"/>
                      <w:marBottom w:val="0"/>
                      <w:divBdr>
                        <w:top w:val="none" w:sz="0" w:space="0" w:color="auto"/>
                        <w:left w:val="none" w:sz="0" w:space="0" w:color="auto"/>
                        <w:bottom w:val="none" w:sz="0" w:space="0" w:color="auto"/>
                        <w:right w:val="none" w:sz="0" w:space="0" w:color="auto"/>
                      </w:divBdr>
                    </w:div>
                  </w:divsChild>
                </w:div>
                <w:div w:id="2119064119">
                  <w:marLeft w:val="0"/>
                  <w:marRight w:val="0"/>
                  <w:marTop w:val="0"/>
                  <w:marBottom w:val="0"/>
                  <w:divBdr>
                    <w:top w:val="none" w:sz="0" w:space="0" w:color="auto"/>
                    <w:left w:val="none" w:sz="0" w:space="0" w:color="auto"/>
                    <w:bottom w:val="none" w:sz="0" w:space="0" w:color="auto"/>
                    <w:right w:val="none" w:sz="0" w:space="0" w:color="auto"/>
                  </w:divBdr>
                  <w:divsChild>
                    <w:div w:id="8021444">
                      <w:marLeft w:val="0"/>
                      <w:marRight w:val="0"/>
                      <w:marTop w:val="0"/>
                      <w:marBottom w:val="0"/>
                      <w:divBdr>
                        <w:top w:val="none" w:sz="0" w:space="0" w:color="auto"/>
                        <w:left w:val="none" w:sz="0" w:space="0" w:color="auto"/>
                        <w:bottom w:val="none" w:sz="0" w:space="0" w:color="auto"/>
                        <w:right w:val="none" w:sz="0" w:space="0" w:color="auto"/>
                      </w:divBdr>
                    </w:div>
                    <w:div w:id="870261437">
                      <w:marLeft w:val="0"/>
                      <w:marRight w:val="0"/>
                      <w:marTop w:val="0"/>
                      <w:marBottom w:val="0"/>
                      <w:divBdr>
                        <w:top w:val="none" w:sz="0" w:space="0" w:color="auto"/>
                        <w:left w:val="none" w:sz="0" w:space="0" w:color="auto"/>
                        <w:bottom w:val="none" w:sz="0" w:space="0" w:color="auto"/>
                        <w:right w:val="none" w:sz="0" w:space="0" w:color="auto"/>
                      </w:divBdr>
                    </w:div>
                    <w:div w:id="969358561">
                      <w:marLeft w:val="0"/>
                      <w:marRight w:val="0"/>
                      <w:marTop w:val="0"/>
                      <w:marBottom w:val="0"/>
                      <w:divBdr>
                        <w:top w:val="none" w:sz="0" w:space="0" w:color="auto"/>
                        <w:left w:val="none" w:sz="0" w:space="0" w:color="auto"/>
                        <w:bottom w:val="none" w:sz="0" w:space="0" w:color="auto"/>
                        <w:right w:val="none" w:sz="0" w:space="0" w:color="auto"/>
                      </w:divBdr>
                    </w:div>
                    <w:div w:id="303774297">
                      <w:marLeft w:val="0"/>
                      <w:marRight w:val="0"/>
                      <w:marTop w:val="0"/>
                      <w:marBottom w:val="0"/>
                      <w:divBdr>
                        <w:top w:val="none" w:sz="0" w:space="0" w:color="auto"/>
                        <w:left w:val="none" w:sz="0" w:space="0" w:color="auto"/>
                        <w:bottom w:val="none" w:sz="0" w:space="0" w:color="auto"/>
                        <w:right w:val="none" w:sz="0" w:space="0" w:color="auto"/>
                      </w:divBdr>
                    </w:div>
                  </w:divsChild>
                </w:div>
                <w:div w:id="1733848842">
                  <w:marLeft w:val="0"/>
                  <w:marRight w:val="0"/>
                  <w:marTop w:val="0"/>
                  <w:marBottom w:val="0"/>
                  <w:divBdr>
                    <w:top w:val="none" w:sz="0" w:space="0" w:color="auto"/>
                    <w:left w:val="none" w:sz="0" w:space="0" w:color="auto"/>
                    <w:bottom w:val="none" w:sz="0" w:space="0" w:color="auto"/>
                    <w:right w:val="none" w:sz="0" w:space="0" w:color="auto"/>
                  </w:divBdr>
                  <w:divsChild>
                    <w:div w:id="349263370">
                      <w:marLeft w:val="0"/>
                      <w:marRight w:val="0"/>
                      <w:marTop w:val="0"/>
                      <w:marBottom w:val="0"/>
                      <w:divBdr>
                        <w:top w:val="none" w:sz="0" w:space="0" w:color="auto"/>
                        <w:left w:val="none" w:sz="0" w:space="0" w:color="auto"/>
                        <w:bottom w:val="none" w:sz="0" w:space="0" w:color="auto"/>
                        <w:right w:val="none" w:sz="0" w:space="0" w:color="auto"/>
                      </w:divBdr>
                    </w:div>
                    <w:div w:id="1537430803">
                      <w:marLeft w:val="0"/>
                      <w:marRight w:val="0"/>
                      <w:marTop w:val="0"/>
                      <w:marBottom w:val="0"/>
                      <w:divBdr>
                        <w:top w:val="none" w:sz="0" w:space="0" w:color="auto"/>
                        <w:left w:val="none" w:sz="0" w:space="0" w:color="auto"/>
                        <w:bottom w:val="none" w:sz="0" w:space="0" w:color="auto"/>
                        <w:right w:val="none" w:sz="0" w:space="0" w:color="auto"/>
                      </w:divBdr>
                    </w:div>
                  </w:divsChild>
                </w:div>
                <w:div w:id="824005894">
                  <w:marLeft w:val="0"/>
                  <w:marRight w:val="0"/>
                  <w:marTop w:val="0"/>
                  <w:marBottom w:val="0"/>
                  <w:divBdr>
                    <w:top w:val="none" w:sz="0" w:space="0" w:color="auto"/>
                    <w:left w:val="none" w:sz="0" w:space="0" w:color="auto"/>
                    <w:bottom w:val="none" w:sz="0" w:space="0" w:color="auto"/>
                    <w:right w:val="none" w:sz="0" w:space="0" w:color="auto"/>
                  </w:divBdr>
                  <w:divsChild>
                    <w:div w:id="2040622537">
                      <w:marLeft w:val="0"/>
                      <w:marRight w:val="0"/>
                      <w:marTop w:val="0"/>
                      <w:marBottom w:val="0"/>
                      <w:divBdr>
                        <w:top w:val="none" w:sz="0" w:space="0" w:color="auto"/>
                        <w:left w:val="none" w:sz="0" w:space="0" w:color="auto"/>
                        <w:bottom w:val="none" w:sz="0" w:space="0" w:color="auto"/>
                        <w:right w:val="none" w:sz="0" w:space="0" w:color="auto"/>
                      </w:divBdr>
                    </w:div>
                    <w:div w:id="1885285027">
                      <w:marLeft w:val="0"/>
                      <w:marRight w:val="0"/>
                      <w:marTop w:val="0"/>
                      <w:marBottom w:val="0"/>
                      <w:divBdr>
                        <w:top w:val="none" w:sz="0" w:space="0" w:color="auto"/>
                        <w:left w:val="none" w:sz="0" w:space="0" w:color="auto"/>
                        <w:bottom w:val="none" w:sz="0" w:space="0" w:color="auto"/>
                        <w:right w:val="none" w:sz="0" w:space="0" w:color="auto"/>
                      </w:divBdr>
                    </w:div>
                  </w:divsChild>
                </w:div>
                <w:div w:id="626936445">
                  <w:marLeft w:val="0"/>
                  <w:marRight w:val="0"/>
                  <w:marTop w:val="0"/>
                  <w:marBottom w:val="0"/>
                  <w:divBdr>
                    <w:top w:val="none" w:sz="0" w:space="0" w:color="auto"/>
                    <w:left w:val="none" w:sz="0" w:space="0" w:color="auto"/>
                    <w:bottom w:val="none" w:sz="0" w:space="0" w:color="auto"/>
                    <w:right w:val="none" w:sz="0" w:space="0" w:color="auto"/>
                  </w:divBdr>
                  <w:divsChild>
                    <w:div w:id="1890723062">
                      <w:marLeft w:val="0"/>
                      <w:marRight w:val="0"/>
                      <w:marTop w:val="0"/>
                      <w:marBottom w:val="0"/>
                      <w:divBdr>
                        <w:top w:val="none" w:sz="0" w:space="0" w:color="auto"/>
                        <w:left w:val="none" w:sz="0" w:space="0" w:color="auto"/>
                        <w:bottom w:val="none" w:sz="0" w:space="0" w:color="auto"/>
                        <w:right w:val="none" w:sz="0" w:space="0" w:color="auto"/>
                      </w:divBdr>
                    </w:div>
                    <w:div w:id="186798770">
                      <w:marLeft w:val="0"/>
                      <w:marRight w:val="0"/>
                      <w:marTop w:val="0"/>
                      <w:marBottom w:val="0"/>
                      <w:divBdr>
                        <w:top w:val="none" w:sz="0" w:space="0" w:color="auto"/>
                        <w:left w:val="none" w:sz="0" w:space="0" w:color="auto"/>
                        <w:bottom w:val="none" w:sz="0" w:space="0" w:color="auto"/>
                        <w:right w:val="none" w:sz="0" w:space="0" w:color="auto"/>
                      </w:divBdr>
                    </w:div>
                  </w:divsChild>
                </w:div>
                <w:div w:id="289675470">
                  <w:marLeft w:val="0"/>
                  <w:marRight w:val="0"/>
                  <w:marTop w:val="0"/>
                  <w:marBottom w:val="0"/>
                  <w:divBdr>
                    <w:top w:val="none" w:sz="0" w:space="0" w:color="auto"/>
                    <w:left w:val="none" w:sz="0" w:space="0" w:color="auto"/>
                    <w:bottom w:val="none" w:sz="0" w:space="0" w:color="auto"/>
                    <w:right w:val="none" w:sz="0" w:space="0" w:color="auto"/>
                  </w:divBdr>
                  <w:divsChild>
                    <w:div w:id="1312566255">
                      <w:marLeft w:val="0"/>
                      <w:marRight w:val="0"/>
                      <w:marTop w:val="0"/>
                      <w:marBottom w:val="0"/>
                      <w:divBdr>
                        <w:top w:val="none" w:sz="0" w:space="0" w:color="auto"/>
                        <w:left w:val="none" w:sz="0" w:space="0" w:color="auto"/>
                        <w:bottom w:val="none" w:sz="0" w:space="0" w:color="auto"/>
                        <w:right w:val="none" w:sz="0" w:space="0" w:color="auto"/>
                      </w:divBdr>
                    </w:div>
                  </w:divsChild>
                </w:div>
                <w:div w:id="1025134276">
                  <w:marLeft w:val="0"/>
                  <w:marRight w:val="0"/>
                  <w:marTop w:val="0"/>
                  <w:marBottom w:val="0"/>
                  <w:divBdr>
                    <w:top w:val="none" w:sz="0" w:space="0" w:color="auto"/>
                    <w:left w:val="none" w:sz="0" w:space="0" w:color="auto"/>
                    <w:bottom w:val="none" w:sz="0" w:space="0" w:color="auto"/>
                    <w:right w:val="none" w:sz="0" w:space="0" w:color="auto"/>
                  </w:divBdr>
                  <w:divsChild>
                    <w:div w:id="960841795">
                      <w:marLeft w:val="0"/>
                      <w:marRight w:val="0"/>
                      <w:marTop w:val="0"/>
                      <w:marBottom w:val="0"/>
                      <w:divBdr>
                        <w:top w:val="none" w:sz="0" w:space="0" w:color="auto"/>
                        <w:left w:val="none" w:sz="0" w:space="0" w:color="auto"/>
                        <w:bottom w:val="none" w:sz="0" w:space="0" w:color="auto"/>
                        <w:right w:val="none" w:sz="0" w:space="0" w:color="auto"/>
                      </w:divBdr>
                    </w:div>
                    <w:div w:id="1614046577">
                      <w:marLeft w:val="0"/>
                      <w:marRight w:val="0"/>
                      <w:marTop w:val="0"/>
                      <w:marBottom w:val="0"/>
                      <w:divBdr>
                        <w:top w:val="none" w:sz="0" w:space="0" w:color="auto"/>
                        <w:left w:val="none" w:sz="0" w:space="0" w:color="auto"/>
                        <w:bottom w:val="none" w:sz="0" w:space="0" w:color="auto"/>
                        <w:right w:val="none" w:sz="0" w:space="0" w:color="auto"/>
                      </w:divBdr>
                    </w:div>
                  </w:divsChild>
                </w:div>
                <w:div w:id="1503357732">
                  <w:marLeft w:val="0"/>
                  <w:marRight w:val="0"/>
                  <w:marTop w:val="0"/>
                  <w:marBottom w:val="0"/>
                  <w:divBdr>
                    <w:top w:val="none" w:sz="0" w:space="0" w:color="auto"/>
                    <w:left w:val="none" w:sz="0" w:space="0" w:color="auto"/>
                    <w:bottom w:val="none" w:sz="0" w:space="0" w:color="auto"/>
                    <w:right w:val="none" w:sz="0" w:space="0" w:color="auto"/>
                  </w:divBdr>
                  <w:divsChild>
                    <w:div w:id="1492137325">
                      <w:marLeft w:val="0"/>
                      <w:marRight w:val="0"/>
                      <w:marTop w:val="0"/>
                      <w:marBottom w:val="0"/>
                      <w:divBdr>
                        <w:top w:val="none" w:sz="0" w:space="0" w:color="auto"/>
                        <w:left w:val="none" w:sz="0" w:space="0" w:color="auto"/>
                        <w:bottom w:val="none" w:sz="0" w:space="0" w:color="auto"/>
                        <w:right w:val="none" w:sz="0" w:space="0" w:color="auto"/>
                      </w:divBdr>
                    </w:div>
                    <w:div w:id="531891489">
                      <w:marLeft w:val="0"/>
                      <w:marRight w:val="0"/>
                      <w:marTop w:val="0"/>
                      <w:marBottom w:val="0"/>
                      <w:divBdr>
                        <w:top w:val="none" w:sz="0" w:space="0" w:color="auto"/>
                        <w:left w:val="none" w:sz="0" w:space="0" w:color="auto"/>
                        <w:bottom w:val="none" w:sz="0" w:space="0" w:color="auto"/>
                        <w:right w:val="none" w:sz="0" w:space="0" w:color="auto"/>
                      </w:divBdr>
                    </w:div>
                    <w:div w:id="1114248173">
                      <w:marLeft w:val="0"/>
                      <w:marRight w:val="0"/>
                      <w:marTop w:val="0"/>
                      <w:marBottom w:val="0"/>
                      <w:divBdr>
                        <w:top w:val="none" w:sz="0" w:space="0" w:color="auto"/>
                        <w:left w:val="none" w:sz="0" w:space="0" w:color="auto"/>
                        <w:bottom w:val="none" w:sz="0" w:space="0" w:color="auto"/>
                        <w:right w:val="none" w:sz="0" w:space="0" w:color="auto"/>
                      </w:divBdr>
                    </w:div>
                    <w:div w:id="2138257314">
                      <w:marLeft w:val="0"/>
                      <w:marRight w:val="0"/>
                      <w:marTop w:val="0"/>
                      <w:marBottom w:val="0"/>
                      <w:divBdr>
                        <w:top w:val="none" w:sz="0" w:space="0" w:color="auto"/>
                        <w:left w:val="none" w:sz="0" w:space="0" w:color="auto"/>
                        <w:bottom w:val="none" w:sz="0" w:space="0" w:color="auto"/>
                        <w:right w:val="none" w:sz="0" w:space="0" w:color="auto"/>
                      </w:divBdr>
                    </w:div>
                  </w:divsChild>
                </w:div>
                <w:div w:id="77798910">
                  <w:marLeft w:val="0"/>
                  <w:marRight w:val="0"/>
                  <w:marTop w:val="0"/>
                  <w:marBottom w:val="0"/>
                  <w:divBdr>
                    <w:top w:val="none" w:sz="0" w:space="0" w:color="auto"/>
                    <w:left w:val="none" w:sz="0" w:space="0" w:color="auto"/>
                    <w:bottom w:val="none" w:sz="0" w:space="0" w:color="auto"/>
                    <w:right w:val="none" w:sz="0" w:space="0" w:color="auto"/>
                  </w:divBdr>
                  <w:divsChild>
                    <w:div w:id="1556308959">
                      <w:marLeft w:val="0"/>
                      <w:marRight w:val="0"/>
                      <w:marTop w:val="0"/>
                      <w:marBottom w:val="0"/>
                      <w:divBdr>
                        <w:top w:val="none" w:sz="0" w:space="0" w:color="auto"/>
                        <w:left w:val="none" w:sz="0" w:space="0" w:color="auto"/>
                        <w:bottom w:val="none" w:sz="0" w:space="0" w:color="auto"/>
                        <w:right w:val="none" w:sz="0" w:space="0" w:color="auto"/>
                      </w:divBdr>
                    </w:div>
                  </w:divsChild>
                </w:div>
                <w:div w:id="1039017228">
                  <w:marLeft w:val="0"/>
                  <w:marRight w:val="0"/>
                  <w:marTop w:val="0"/>
                  <w:marBottom w:val="0"/>
                  <w:divBdr>
                    <w:top w:val="none" w:sz="0" w:space="0" w:color="auto"/>
                    <w:left w:val="none" w:sz="0" w:space="0" w:color="auto"/>
                    <w:bottom w:val="none" w:sz="0" w:space="0" w:color="auto"/>
                    <w:right w:val="none" w:sz="0" w:space="0" w:color="auto"/>
                  </w:divBdr>
                  <w:divsChild>
                    <w:div w:id="726925680">
                      <w:marLeft w:val="0"/>
                      <w:marRight w:val="0"/>
                      <w:marTop w:val="0"/>
                      <w:marBottom w:val="0"/>
                      <w:divBdr>
                        <w:top w:val="none" w:sz="0" w:space="0" w:color="auto"/>
                        <w:left w:val="none" w:sz="0" w:space="0" w:color="auto"/>
                        <w:bottom w:val="none" w:sz="0" w:space="0" w:color="auto"/>
                        <w:right w:val="none" w:sz="0" w:space="0" w:color="auto"/>
                      </w:divBdr>
                    </w:div>
                    <w:div w:id="768428731">
                      <w:marLeft w:val="0"/>
                      <w:marRight w:val="0"/>
                      <w:marTop w:val="0"/>
                      <w:marBottom w:val="0"/>
                      <w:divBdr>
                        <w:top w:val="none" w:sz="0" w:space="0" w:color="auto"/>
                        <w:left w:val="none" w:sz="0" w:space="0" w:color="auto"/>
                        <w:bottom w:val="none" w:sz="0" w:space="0" w:color="auto"/>
                        <w:right w:val="none" w:sz="0" w:space="0" w:color="auto"/>
                      </w:divBdr>
                    </w:div>
                    <w:div w:id="2039305757">
                      <w:marLeft w:val="0"/>
                      <w:marRight w:val="0"/>
                      <w:marTop w:val="0"/>
                      <w:marBottom w:val="0"/>
                      <w:divBdr>
                        <w:top w:val="none" w:sz="0" w:space="0" w:color="auto"/>
                        <w:left w:val="none" w:sz="0" w:space="0" w:color="auto"/>
                        <w:bottom w:val="none" w:sz="0" w:space="0" w:color="auto"/>
                        <w:right w:val="none" w:sz="0" w:space="0" w:color="auto"/>
                      </w:divBdr>
                    </w:div>
                    <w:div w:id="942225355">
                      <w:marLeft w:val="0"/>
                      <w:marRight w:val="0"/>
                      <w:marTop w:val="0"/>
                      <w:marBottom w:val="0"/>
                      <w:divBdr>
                        <w:top w:val="none" w:sz="0" w:space="0" w:color="auto"/>
                        <w:left w:val="none" w:sz="0" w:space="0" w:color="auto"/>
                        <w:bottom w:val="none" w:sz="0" w:space="0" w:color="auto"/>
                        <w:right w:val="none" w:sz="0" w:space="0" w:color="auto"/>
                      </w:divBdr>
                    </w:div>
                    <w:div w:id="2068137768">
                      <w:marLeft w:val="0"/>
                      <w:marRight w:val="0"/>
                      <w:marTop w:val="0"/>
                      <w:marBottom w:val="0"/>
                      <w:divBdr>
                        <w:top w:val="none" w:sz="0" w:space="0" w:color="auto"/>
                        <w:left w:val="none" w:sz="0" w:space="0" w:color="auto"/>
                        <w:bottom w:val="none" w:sz="0" w:space="0" w:color="auto"/>
                        <w:right w:val="none" w:sz="0" w:space="0" w:color="auto"/>
                      </w:divBdr>
                    </w:div>
                    <w:div w:id="1873837510">
                      <w:marLeft w:val="0"/>
                      <w:marRight w:val="0"/>
                      <w:marTop w:val="0"/>
                      <w:marBottom w:val="0"/>
                      <w:divBdr>
                        <w:top w:val="none" w:sz="0" w:space="0" w:color="auto"/>
                        <w:left w:val="none" w:sz="0" w:space="0" w:color="auto"/>
                        <w:bottom w:val="none" w:sz="0" w:space="0" w:color="auto"/>
                        <w:right w:val="none" w:sz="0" w:space="0" w:color="auto"/>
                      </w:divBdr>
                    </w:div>
                    <w:div w:id="1099838287">
                      <w:marLeft w:val="0"/>
                      <w:marRight w:val="0"/>
                      <w:marTop w:val="0"/>
                      <w:marBottom w:val="0"/>
                      <w:divBdr>
                        <w:top w:val="none" w:sz="0" w:space="0" w:color="auto"/>
                        <w:left w:val="none" w:sz="0" w:space="0" w:color="auto"/>
                        <w:bottom w:val="none" w:sz="0" w:space="0" w:color="auto"/>
                        <w:right w:val="none" w:sz="0" w:space="0" w:color="auto"/>
                      </w:divBdr>
                    </w:div>
                    <w:div w:id="1726904293">
                      <w:marLeft w:val="0"/>
                      <w:marRight w:val="0"/>
                      <w:marTop w:val="0"/>
                      <w:marBottom w:val="0"/>
                      <w:divBdr>
                        <w:top w:val="none" w:sz="0" w:space="0" w:color="auto"/>
                        <w:left w:val="none" w:sz="0" w:space="0" w:color="auto"/>
                        <w:bottom w:val="none" w:sz="0" w:space="0" w:color="auto"/>
                        <w:right w:val="none" w:sz="0" w:space="0" w:color="auto"/>
                      </w:divBdr>
                    </w:div>
                  </w:divsChild>
                </w:div>
                <w:div w:id="320157477">
                  <w:marLeft w:val="0"/>
                  <w:marRight w:val="0"/>
                  <w:marTop w:val="0"/>
                  <w:marBottom w:val="0"/>
                  <w:divBdr>
                    <w:top w:val="none" w:sz="0" w:space="0" w:color="auto"/>
                    <w:left w:val="none" w:sz="0" w:space="0" w:color="auto"/>
                    <w:bottom w:val="none" w:sz="0" w:space="0" w:color="auto"/>
                    <w:right w:val="none" w:sz="0" w:space="0" w:color="auto"/>
                  </w:divBdr>
                  <w:divsChild>
                    <w:div w:id="1453287715">
                      <w:marLeft w:val="0"/>
                      <w:marRight w:val="0"/>
                      <w:marTop w:val="0"/>
                      <w:marBottom w:val="0"/>
                      <w:divBdr>
                        <w:top w:val="none" w:sz="0" w:space="0" w:color="auto"/>
                        <w:left w:val="none" w:sz="0" w:space="0" w:color="auto"/>
                        <w:bottom w:val="none" w:sz="0" w:space="0" w:color="auto"/>
                        <w:right w:val="none" w:sz="0" w:space="0" w:color="auto"/>
                      </w:divBdr>
                    </w:div>
                  </w:divsChild>
                </w:div>
                <w:div w:id="1120609355">
                  <w:marLeft w:val="0"/>
                  <w:marRight w:val="0"/>
                  <w:marTop w:val="0"/>
                  <w:marBottom w:val="0"/>
                  <w:divBdr>
                    <w:top w:val="none" w:sz="0" w:space="0" w:color="auto"/>
                    <w:left w:val="none" w:sz="0" w:space="0" w:color="auto"/>
                    <w:bottom w:val="none" w:sz="0" w:space="0" w:color="auto"/>
                    <w:right w:val="none" w:sz="0" w:space="0" w:color="auto"/>
                  </w:divBdr>
                  <w:divsChild>
                    <w:div w:id="491409774">
                      <w:marLeft w:val="0"/>
                      <w:marRight w:val="0"/>
                      <w:marTop w:val="0"/>
                      <w:marBottom w:val="0"/>
                      <w:divBdr>
                        <w:top w:val="none" w:sz="0" w:space="0" w:color="auto"/>
                        <w:left w:val="none" w:sz="0" w:space="0" w:color="auto"/>
                        <w:bottom w:val="none" w:sz="0" w:space="0" w:color="auto"/>
                        <w:right w:val="none" w:sz="0" w:space="0" w:color="auto"/>
                      </w:divBdr>
                    </w:div>
                    <w:div w:id="322587871">
                      <w:marLeft w:val="0"/>
                      <w:marRight w:val="0"/>
                      <w:marTop w:val="0"/>
                      <w:marBottom w:val="0"/>
                      <w:divBdr>
                        <w:top w:val="none" w:sz="0" w:space="0" w:color="auto"/>
                        <w:left w:val="none" w:sz="0" w:space="0" w:color="auto"/>
                        <w:bottom w:val="none" w:sz="0" w:space="0" w:color="auto"/>
                        <w:right w:val="none" w:sz="0" w:space="0" w:color="auto"/>
                      </w:divBdr>
                    </w:div>
                    <w:div w:id="621351946">
                      <w:marLeft w:val="0"/>
                      <w:marRight w:val="0"/>
                      <w:marTop w:val="0"/>
                      <w:marBottom w:val="0"/>
                      <w:divBdr>
                        <w:top w:val="none" w:sz="0" w:space="0" w:color="auto"/>
                        <w:left w:val="none" w:sz="0" w:space="0" w:color="auto"/>
                        <w:bottom w:val="none" w:sz="0" w:space="0" w:color="auto"/>
                        <w:right w:val="none" w:sz="0" w:space="0" w:color="auto"/>
                      </w:divBdr>
                    </w:div>
                    <w:div w:id="1687251638">
                      <w:marLeft w:val="0"/>
                      <w:marRight w:val="0"/>
                      <w:marTop w:val="0"/>
                      <w:marBottom w:val="0"/>
                      <w:divBdr>
                        <w:top w:val="none" w:sz="0" w:space="0" w:color="auto"/>
                        <w:left w:val="none" w:sz="0" w:space="0" w:color="auto"/>
                        <w:bottom w:val="none" w:sz="0" w:space="0" w:color="auto"/>
                        <w:right w:val="none" w:sz="0" w:space="0" w:color="auto"/>
                      </w:divBdr>
                    </w:div>
                    <w:div w:id="1802190762">
                      <w:marLeft w:val="0"/>
                      <w:marRight w:val="0"/>
                      <w:marTop w:val="0"/>
                      <w:marBottom w:val="0"/>
                      <w:divBdr>
                        <w:top w:val="none" w:sz="0" w:space="0" w:color="auto"/>
                        <w:left w:val="none" w:sz="0" w:space="0" w:color="auto"/>
                        <w:bottom w:val="none" w:sz="0" w:space="0" w:color="auto"/>
                        <w:right w:val="none" w:sz="0" w:space="0" w:color="auto"/>
                      </w:divBdr>
                    </w:div>
                    <w:div w:id="2140568845">
                      <w:marLeft w:val="0"/>
                      <w:marRight w:val="0"/>
                      <w:marTop w:val="0"/>
                      <w:marBottom w:val="0"/>
                      <w:divBdr>
                        <w:top w:val="none" w:sz="0" w:space="0" w:color="auto"/>
                        <w:left w:val="none" w:sz="0" w:space="0" w:color="auto"/>
                        <w:bottom w:val="none" w:sz="0" w:space="0" w:color="auto"/>
                        <w:right w:val="none" w:sz="0" w:space="0" w:color="auto"/>
                      </w:divBdr>
                    </w:div>
                    <w:div w:id="53700301">
                      <w:marLeft w:val="0"/>
                      <w:marRight w:val="0"/>
                      <w:marTop w:val="0"/>
                      <w:marBottom w:val="0"/>
                      <w:divBdr>
                        <w:top w:val="none" w:sz="0" w:space="0" w:color="auto"/>
                        <w:left w:val="none" w:sz="0" w:space="0" w:color="auto"/>
                        <w:bottom w:val="none" w:sz="0" w:space="0" w:color="auto"/>
                        <w:right w:val="none" w:sz="0" w:space="0" w:color="auto"/>
                      </w:divBdr>
                    </w:div>
                    <w:div w:id="1952855637">
                      <w:marLeft w:val="0"/>
                      <w:marRight w:val="0"/>
                      <w:marTop w:val="0"/>
                      <w:marBottom w:val="0"/>
                      <w:divBdr>
                        <w:top w:val="none" w:sz="0" w:space="0" w:color="auto"/>
                        <w:left w:val="none" w:sz="0" w:space="0" w:color="auto"/>
                        <w:bottom w:val="none" w:sz="0" w:space="0" w:color="auto"/>
                        <w:right w:val="none" w:sz="0" w:space="0" w:color="auto"/>
                      </w:divBdr>
                    </w:div>
                    <w:div w:id="181024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67840">
          <w:marLeft w:val="0"/>
          <w:marRight w:val="0"/>
          <w:marTop w:val="0"/>
          <w:marBottom w:val="0"/>
          <w:divBdr>
            <w:top w:val="none" w:sz="0" w:space="0" w:color="auto"/>
            <w:left w:val="none" w:sz="0" w:space="0" w:color="auto"/>
            <w:bottom w:val="none" w:sz="0" w:space="0" w:color="auto"/>
            <w:right w:val="none" w:sz="0" w:space="0" w:color="auto"/>
          </w:divBdr>
        </w:div>
        <w:div w:id="715079810">
          <w:marLeft w:val="0"/>
          <w:marRight w:val="0"/>
          <w:marTop w:val="0"/>
          <w:marBottom w:val="0"/>
          <w:divBdr>
            <w:top w:val="none" w:sz="0" w:space="0" w:color="auto"/>
            <w:left w:val="none" w:sz="0" w:space="0" w:color="auto"/>
            <w:bottom w:val="none" w:sz="0" w:space="0" w:color="auto"/>
            <w:right w:val="none" w:sz="0" w:space="0" w:color="auto"/>
          </w:divBdr>
        </w:div>
      </w:divsChild>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686318954">
      <w:bodyDiv w:val="1"/>
      <w:marLeft w:val="0"/>
      <w:marRight w:val="0"/>
      <w:marTop w:val="0"/>
      <w:marBottom w:val="0"/>
      <w:divBdr>
        <w:top w:val="none" w:sz="0" w:space="0" w:color="auto"/>
        <w:left w:val="none" w:sz="0" w:space="0" w:color="auto"/>
        <w:bottom w:val="none" w:sz="0" w:space="0" w:color="auto"/>
        <w:right w:val="none" w:sz="0" w:space="0" w:color="auto"/>
      </w:divBdr>
      <w:divsChild>
        <w:div w:id="1283462916">
          <w:marLeft w:val="0"/>
          <w:marRight w:val="0"/>
          <w:marTop w:val="0"/>
          <w:marBottom w:val="0"/>
          <w:divBdr>
            <w:top w:val="none" w:sz="0" w:space="0" w:color="auto"/>
            <w:left w:val="none" w:sz="0" w:space="0" w:color="auto"/>
            <w:bottom w:val="none" w:sz="0" w:space="0" w:color="auto"/>
            <w:right w:val="none" w:sz="0" w:space="0" w:color="auto"/>
          </w:divBdr>
          <w:divsChild>
            <w:div w:id="1835492988">
              <w:marLeft w:val="0"/>
              <w:marRight w:val="0"/>
              <w:marTop w:val="0"/>
              <w:marBottom w:val="0"/>
              <w:divBdr>
                <w:top w:val="none" w:sz="0" w:space="0" w:color="auto"/>
                <w:left w:val="none" w:sz="0" w:space="0" w:color="auto"/>
                <w:bottom w:val="none" w:sz="0" w:space="0" w:color="auto"/>
                <w:right w:val="none" w:sz="0" w:space="0" w:color="auto"/>
              </w:divBdr>
            </w:div>
          </w:divsChild>
        </w:div>
        <w:div w:id="1307777131">
          <w:marLeft w:val="0"/>
          <w:marRight w:val="0"/>
          <w:marTop w:val="0"/>
          <w:marBottom w:val="0"/>
          <w:divBdr>
            <w:top w:val="none" w:sz="0" w:space="0" w:color="auto"/>
            <w:left w:val="none" w:sz="0" w:space="0" w:color="auto"/>
            <w:bottom w:val="none" w:sz="0" w:space="0" w:color="auto"/>
            <w:right w:val="none" w:sz="0" w:space="0" w:color="auto"/>
          </w:divBdr>
          <w:divsChild>
            <w:div w:id="30154816">
              <w:marLeft w:val="0"/>
              <w:marRight w:val="0"/>
              <w:marTop w:val="0"/>
              <w:marBottom w:val="0"/>
              <w:divBdr>
                <w:top w:val="none" w:sz="0" w:space="0" w:color="auto"/>
                <w:left w:val="none" w:sz="0" w:space="0" w:color="auto"/>
                <w:bottom w:val="none" w:sz="0" w:space="0" w:color="auto"/>
                <w:right w:val="none" w:sz="0" w:space="0" w:color="auto"/>
              </w:divBdr>
            </w:div>
          </w:divsChild>
        </w:div>
        <w:div w:id="2005937229">
          <w:marLeft w:val="0"/>
          <w:marRight w:val="0"/>
          <w:marTop w:val="0"/>
          <w:marBottom w:val="0"/>
          <w:divBdr>
            <w:top w:val="none" w:sz="0" w:space="0" w:color="auto"/>
            <w:left w:val="none" w:sz="0" w:space="0" w:color="auto"/>
            <w:bottom w:val="none" w:sz="0" w:space="0" w:color="auto"/>
            <w:right w:val="none" w:sz="0" w:space="0" w:color="auto"/>
          </w:divBdr>
          <w:divsChild>
            <w:div w:id="1405563720">
              <w:marLeft w:val="0"/>
              <w:marRight w:val="0"/>
              <w:marTop w:val="0"/>
              <w:marBottom w:val="0"/>
              <w:divBdr>
                <w:top w:val="none" w:sz="0" w:space="0" w:color="auto"/>
                <w:left w:val="none" w:sz="0" w:space="0" w:color="auto"/>
                <w:bottom w:val="none" w:sz="0" w:space="0" w:color="auto"/>
                <w:right w:val="none" w:sz="0" w:space="0" w:color="auto"/>
              </w:divBdr>
            </w:div>
          </w:divsChild>
        </w:div>
        <w:div w:id="2055882175">
          <w:marLeft w:val="0"/>
          <w:marRight w:val="0"/>
          <w:marTop w:val="0"/>
          <w:marBottom w:val="0"/>
          <w:divBdr>
            <w:top w:val="none" w:sz="0" w:space="0" w:color="auto"/>
            <w:left w:val="none" w:sz="0" w:space="0" w:color="auto"/>
            <w:bottom w:val="none" w:sz="0" w:space="0" w:color="auto"/>
            <w:right w:val="none" w:sz="0" w:space="0" w:color="auto"/>
          </w:divBdr>
          <w:divsChild>
            <w:div w:id="748961619">
              <w:marLeft w:val="0"/>
              <w:marRight w:val="0"/>
              <w:marTop w:val="0"/>
              <w:marBottom w:val="0"/>
              <w:divBdr>
                <w:top w:val="none" w:sz="0" w:space="0" w:color="auto"/>
                <w:left w:val="none" w:sz="0" w:space="0" w:color="auto"/>
                <w:bottom w:val="none" w:sz="0" w:space="0" w:color="auto"/>
                <w:right w:val="none" w:sz="0" w:space="0" w:color="auto"/>
              </w:divBdr>
            </w:div>
          </w:divsChild>
        </w:div>
        <w:div w:id="578515148">
          <w:marLeft w:val="0"/>
          <w:marRight w:val="0"/>
          <w:marTop w:val="0"/>
          <w:marBottom w:val="0"/>
          <w:divBdr>
            <w:top w:val="none" w:sz="0" w:space="0" w:color="auto"/>
            <w:left w:val="none" w:sz="0" w:space="0" w:color="auto"/>
            <w:bottom w:val="none" w:sz="0" w:space="0" w:color="auto"/>
            <w:right w:val="none" w:sz="0" w:space="0" w:color="auto"/>
          </w:divBdr>
          <w:divsChild>
            <w:div w:id="1590387550">
              <w:marLeft w:val="0"/>
              <w:marRight w:val="0"/>
              <w:marTop w:val="0"/>
              <w:marBottom w:val="0"/>
              <w:divBdr>
                <w:top w:val="none" w:sz="0" w:space="0" w:color="auto"/>
                <w:left w:val="none" w:sz="0" w:space="0" w:color="auto"/>
                <w:bottom w:val="none" w:sz="0" w:space="0" w:color="auto"/>
                <w:right w:val="none" w:sz="0" w:space="0" w:color="auto"/>
              </w:divBdr>
            </w:div>
          </w:divsChild>
        </w:div>
        <w:div w:id="168102375">
          <w:marLeft w:val="0"/>
          <w:marRight w:val="0"/>
          <w:marTop w:val="0"/>
          <w:marBottom w:val="0"/>
          <w:divBdr>
            <w:top w:val="none" w:sz="0" w:space="0" w:color="auto"/>
            <w:left w:val="none" w:sz="0" w:space="0" w:color="auto"/>
            <w:bottom w:val="none" w:sz="0" w:space="0" w:color="auto"/>
            <w:right w:val="none" w:sz="0" w:space="0" w:color="auto"/>
          </w:divBdr>
          <w:divsChild>
            <w:div w:id="1969816837">
              <w:marLeft w:val="0"/>
              <w:marRight w:val="0"/>
              <w:marTop w:val="0"/>
              <w:marBottom w:val="0"/>
              <w:divBdr>
                <w:top w:val="none" w:sz="0" w:space="0" w:color="auto"/>
                <w:left w:val="none" w:sz="0" w:space="0" w:color="auto"/>
                <w:bottom w:val="none" w:sz="0" w:space="0" w:color="auto"/>
                <w:right w:val="none" w:sz="0" w:space="0" w:color="auto"/>
              </w:divBdr>
            </w:div>
          </w:divsChild>
        </w:div>
        <w:div w:id="1190336717">
          <w:marLeft w:val="0"/>
          <w:marRight w:val="0"/>
          <w:marTop w:val="0"/>
          <w:marBottom w:val="0"/>
          <w:divBdr>
            <w:top w:val="none" w:sz="0" w:space="0" w:color="auto"/>
            <w:left w:val="none" w:sz="0" w:space="0" w:color="auto"/>
            <w:bottom w:val="none" w:sz="0" w:space="0" w:color="auto"/>
            <w:right w:val="none" w:sz="0" w:space="0" w:color="auto"/>
          </w:divBdr>
          <w:divsChild>
            <w:div w:id="1647319537">
              <w:marLeft w:val="0"/>
              <w:marRight w:val="0"/>
              <w:marTop w:val="0"/>
              <w:marBottom w:val="0"/>
              <w:divBdr>
                <w:top w:val="none" w:sz="0" w:space="0" w:color="auto"/>
                <w:left w:val="none" w:sz="0" w:space="0" w:color="auto"/>
                <w:bottom w:val="none" w:sz="0" w:space="0" w:color="auto"/>
                <w:right w:val="none" w:sz="0" w:space="0" w:color="auto"/>
              </w:divBdr>
            </w:div>
          </w:divsChild>
        </w:div>
        <w:div w:id="1871137647">
          <w:marLeft w:val="0"/>
          <w:marRight w:val="0"/>
          <w:marTop w:val="0"/>
          <w:marBottom w:val="0"/>
          <w:divBdr>
            <w:top w:val="none" w:sz="0" w:space="0" w:color="auto"/>
            <w:left w:val="none" w:sz="0" w:space="0" w:color="auto"/>
            <w:bottom w:val="none" w:sz="0" w:space="0" w:color="auto"/>
            <w:right w:val="none" w:sz="0" w:space="0" w:color="auto"/>
          </w:divBdr>
          <w:divsChild>
            <w:div w:id="1888368680">
              <w:marLeft w:val="0"/>
              <w:marRight w:val="0"/>
              <w:marTop w:val="0"/>
              <w:marBottom w:val="0"/>
              <w:divBdr>
                <w:top w:val="none" w:sz="0" w:space="0" w:color="auto"/>
                <w:left w:val="none" w:sz="0" w:space="0" w:color="auto"/>
                <w:bottom w:val="none" w:sz="0" w:space="0" w:color="auto"/>
                <w:right w:val="none" w:sz="0" w:space="0" w:color="auto"/>
              </w:divBdr>
            </w:div>
          </w:divsChild>
        </w:div>
        <w:div w:id="1774746532">
          <w:marLeft w:val="0"/>
          <w:marRight w:val="0"/>
          <w:marTop w:val="0"/>
          <w:marBottom w:val="0"/>
          <w:divBdr>
            <w:top w:val="none" w:sz="0" w:space="0" w:color="auto"/>
            <w:left w:val="none" w:sz="0" w:space="0" w:color="auto"/>
            <w:bottom w:val="none" w:sz="0" w:space="0" w:color="auto"/>
            <w:right w:val="none" w:sz="0" w:space="0" w:color="auto"/>
          </w:divBdr>
          <w:divsChild>
            <w:div w:id="223224123">
              <w:marLeft w:val="0"/>
              <w:marRight w:val="0"/>
              <w:marTop w:val="0"/>
              <w:marBottom w:val="0"/>
              <w:divBdr>
                <w:top w:val="none" w:sz="0" w:space="0" w:color="auto"/>
                <w:left w:val="none" w:sz="0" w:space="0" w:color="auto"/>
                <w:bottom w:val="none" w:sz="0" w:space="0" w:color="auto"/>
                <w:right w:val="none" w:sz="0" w:space="0" w:color="auto"/>
              </w:divBdr>
            </w:div>
          </w:divsChild>
        </w:div>
        <w:div w:id="743142418">
          <w:marLeft w:val="0"/>
          <w:marRight w:val="0"/>
          <w:marTop w:val="0"/>
          <w:marBottom w:val="0"/>
          <w:divBdr>
            <w:top w:val="none" w:sz="0" w:space="0" w:color="auto"/>
            <w:left w:val="none" w:sz="0" w:space="0" w:color="auto"/>
            <w:bottom w:val="none" w:sz="0" w:space="0" w:color="auto"/>
            <w:right w:val="none" w:sz="0" w:space="0" w:color="auto"/>
          </w:divBdr>
          <w:divsChild>
            <w:div w:id="1766805898">
              <w:marLeft w:val="0"/>
              <w:marRight w:val="0"/>
              <w:marTop w:val="0"/>
              <w:marBottom w:val="0"/>
              <w:divBdr>
                <w:top w:val="none" w:sz="0" w:space="0" w:color="auto"/>
                <w:left w:val="none" w:sz="0" w:space="0" w:color="auto"/>
                <w:bottom w:val="none" w:sz="0" w:space="0" w:color="auto"/>
                <w:right w:val="none" w:sz="0" w:space="0" w:color="auto"/>
              </w:divBdr>
            </w:div>
          </w:divsChild>
        </w:div>
        <w:div w:id="1501119498">
          <w:marLeft w:val="0"/>
          <w:marRight w:val="0"/>
          <w:marTop w:val="0"/>
          <w:marBottom w:val="0"/>
          <w:divBdr>
            <w:top w:val="none" w:sz="0" w:space="0" w:color="auto"/>
            <w:left w:val="none" w:sz="0" w:space="0" w:color="auto"/>
            <w:bottom w:val="none" w:sz="0" w:space="0" w:color="auto"/>
            <w:right w:val="none" w:sz="0" w:space="0" w:color="auto"/>
          </w:divBdr>
          <w:divsChild>
            <w:div w:id="1924022586">
              <w:marLeft w:val="0"/>
              <w:marRight w:val="0"/>
              <w:marTop w:val="0"/>
              <w:marBottom w:val="0"/>
              <w:divBdr>
                <w:top w:val="none" w:sz="0" w:space="0" w:color="auto"/>
                <w:left w:val="none" w:sz="0" w:space="0" w:color="auto"/>
                <w:bottom w:val="none" w:sz="0" w:space="0" w:color="auto"/>
                <w:right w:val="none" w:sz="0" w:space="0" w:color="auto"/>
              </w:divBdr>
            </w:div>
          </w:divsChild>
        </w:div>
        <w:div w:id="2113890716">
          <w:marLeft w:val="0"/>
          <w:marRight w:val="0"/>
          <w:marTop w:val="0"/>
          <w:marBottom w:val="0"/>
          <w:divBdr>
            <w:top w:val="none" w:sz="0" w:space="0" w:color="auto"/>
            <w:left w:val="none" w:sz="0" w:space="0" w:color="auto"/>
            <w:bottom w:val="none" w:sz="0" w:space="0" w:color="auto"/>
            <w:right w:val="none" w:sz="0" w:space="0" w:color="auto"/>
          </w:divBdr>
          <w:divsChild>
            <w:div w:id="1126434179">
              <w:marLeft w:val="0"/>
              <w:marRight w:val="0"/>
              <w:marTop w:val="0"/>
              <w:marBottom w:val="0"/>
              <w:divBdr>
                <w:top w:val="none" w:sz="0" w:space="0" w:color="auto"/>
                <w:left w:val="none" w:sz="0" w:space="0" w:color="auto"/>
                <w:bottom w:val="none" w:sz="0" w:space="0" w:color="auto"/>
                <w:right w:val="none" w:sz="0" w:space="0" w:color="auto"/>
              </w:divBdr>
            </w:div>
          </w:divsChild>
        </w:div>
        <w:div w:id="2062709155">
          <w:marLeft w:val="0"/>
          <w:marRight w:val="0"/>
          <w:marTop w:val="0"/>
          <w:marBottom w:val="0"/>
          <w:divBdr>
            <w:top w:val="none" w:sz="0" w:space="0" w:color="auto"/>
            <w:left w:val="none" w:sz="0" w:space="0" w:color="auto"/>
            <w:bottom w:val="none" w:sz="0" w:space="0" w:color="auto"/>
            <w:right w:val="none" w:sz="0" w:space="0" w:color="auto"/>
          </w:divBdr>
          <w:divsChild>
            <w:div w:id="943462441">
              <w:marLeft w:val="0"/>
              <w:marRight w:val="0"/>
              <w:marTop w:val="0"/>
              <w:marBottom w:val="0"/>
              <w:divBdr>
                <w:top w:val="none" w:sz="0" w:space="0" w:color="auto"/>
                <w:left w:val="none" w:sz="0" w:space="0" w:color="auto"/>
                <w:bottom w:val="none" w:sz="0" w:space="0" w:color="auto"/>
                <w:right w:val="none" w:sz="0" w:space="0" w:color="auto"/>
              </w:divBdr>
            </w:div>
          </w:divsChild>
        </w:div>
        <w:div w:id="397021273">
          <w:marLeft w:val="0"/>
          <w:marRight w:val="0"/>
          <w:marTop w:val="0"/>
          <w:marBottom w:val="0"/>
          <w:divBdr>
            <w:top w:val="none" w:sz="0" w:space="0" w:color="auto"/>
            <w:left w:val="none" w:sz="0" w:space="0" w:color="auto"/>
            <w:bottom w:val="none" w:sz="0" w:space="0" w:color="auto"/>
            <w:right w:val="none" w:sz="0" w:space="0" w:color="auto"/>
          </w:divBdr>
          <w:divsChild>
            <w:div w:id="285237022">
              <w:marLeft w:val="0"/>
              <w:marRight w:val="0"/>
              <w:marTop w:val="0"/>
              <w:marBottom w:val="0"/>
              <w:divBdr>
                <w:top w:val="none" w:sz="0" w:space="0" w:color="auto"/>
                <w:left w:val="none" w:sz="0" w:space="0" w:color="auto"/>
                <w:bottom w:val="none" w:sz="0" w:space="0" w:color="auto"/>
                <w:right w:val="none" w:sz="0" w:space="0" w:color="auto"/>
              </w:divBdr>
            </w:div>
          </w:divsChild>
        </w:div>
        <w:div w:id="1130394068">
          <w:marLeft w:val="0"/>
          <w:marRight w:val="0"/>
          <w:marTop w:val="0"/>
          <w:marBottom w:val="0"/>
          <w:divBdr>
            <w:top w:val="none" w:sz="0" w:space="0" w:color="auto"/>
            <w:left w:val="none" w:sz="0" w:space="0" w:color="auto"/>
            <w:bottom w:val="none" w:sz="0" w:space="0" w:color="auto"/>
            <w:right w:val="none" w:sz="0" w:space="0" w:color="auto"/>
          </w:divBdr>
          <w:divsChild>
            <w:div w:id="1126236302">
              <w:marLeft w:val="0"/>
              <w:marRight w:val="0"/>
              <w:marTop w:val="0"/>
              <w:marBottom w:val="0"/>
              <w:divBdr>
                <w:top w:val="none" w:sz="0" w:space="0" w:color="auto"/>
                <w:left w:val="none" w:sz="0" w:space="0" w:color="auto"/>
                <w:bottom w:val="none" w:sz="0" w:space="0" w:color="auto"/>
                <w:right w:val="none" w:sz="0" w:space="0" w:color="auto"/>
              </w:divBdr>
            </w:div>
          </w:divsChild>
        </w:div>
        <w:div w:id="1849634697">
          <w:marLeft w:val="0"/>
          <w:marRight w:val="0"/>
          <w:marTop w:val="0"/>
          <w:marBottom w:val="0"/>
          <w:divBdr>
            <w:top w:val="none" w:sz="0" w:space="0" w:color="auto"/>
            <w:left w:val="none" w:sz="0" w:space="0" w:color="auto"/>
            <w:bottom w:val="none" w:sz="0" w:space="0" w:color="auto"/>
            <w:right w:val="none" w:sz="0" w:space="0" w:color="auto"/>
          </w:divBdr>
          <w:divsChild>
            <w:div w:id="54354073">
              <w:marLeft w:val="0"/>
              <w:marRight w:val="0"/>
              <w:marTop w:val="0"/>
              <w:marBottom w:val="0"/>
              <w:divBdr>
                <w:top w:val="none" w:sz="0" w:space="0" w:color="auto"/>
                <w:left w:val="none" w:sz="0" w:space="0" w:color="auto"/>
                <w:bottom w:val="none" w:sz="0" w:space="0" w:color="auto"/>
                <w:right w:val="none" w:sz="0" w:space="0" w:color="auto"/>
              </w:divBdr>
            </w:div>
          </w:divsChild>
        </w:div>
        <w:div w:id="614798413">
          <w:marLeft w:val="0"/>
          <w:marRight w:val="0"/>
          <w:marTop w:val="0"/>
          <w:marBottom w:val="0"/>
          <w:divBdr>
            <w:top w:val="none" w:sz="0" w:space="0" w:color="auto"/>
            <w:left w:val="none" w:sz="0" w:space="0" w:color="auto"/>
            <w:bottom w:val="none" w:sz="0" w:space="0" w:color="auto"/>
            <w:right w:val="none" w:sz="0" w:space="0" w:color="auto"/>
          </w:divBdr>
          <w:divsChild>
            <w:div w:id="1077289410">
              <w:marLeft w:val="0"/>
              <w:marRight w:val="0"/>
              <w:marTop w:val="0"/>
              <w:marBottom w:val="0"/>
              <w:divBdr>
                <w:top w:val="none" w:sz="0" w:space="0" w:color="auto"/>
                <w:left w:val="none" w:sz="0" w:space="0" w:color="auto"/>
                <w:bottom w:val="none" w:sz="0" w:space="0" w:color="auto"/>
                <w:right w:val="none" w:sz="0" w:space="0" w:color="auto"/>
              </w:divBdr>
            </w:div>
          </w:divsChild>
        </w:div>
        <w:div w:id="324935178">
          <w:marLeft w:val="0"/>
          <w:marRight w:val="0"/>
          <w:marTop w:val="0"/>
          <w:marBottom w:val="0"/>
          <w:divBdr>
            <w:top w:val="none" w:sz="0" w:space="0" w:color="auto"/>
            <w:left w:val="none" w:sz="0" w:space="0" w:color="auto"/>
            <w:bottom w:val="none" w:sz="0" w:space="0" w:color="auto"/>
            <w:right w:val="none" w:sz="0" w:space="0" w:color="auto"/>
          </w:divBdr>
          <w:divsChild>
            <w:div w:id="1287925543">
              <w:marLeft w:val="0"/>
              <w:marRight w:val="0"/>
              <w:marTop w:val="0"/>
              <w:marBottom w:val="0"/>
              <w:divBdr>
                <w:top w:val="none" w:sz="0" w:space="0" w:color="auto"/>
                <w:left w:val="none" w:sz="0" w:space="0" w:color="auto"/>
                <w:bottom w:val="none" w:sz="0" w:space="0" w:color="auto"/>
                <w:right w:val="none" w:sz="0" w:space="0" w:color="auto"/>
              </w:divBdr>
            </w:div>
          </w:divsChild>
        </w:div>
        <w:div w:id="1469517721">
          <w:marLeft w:val="0"/>
          <w:marRight w:val="0"/>
          <w:marTop w:val="0"/>
          <w:marBottom w:val="0"/>
          <w:divBdr>
            <w:top w:val="none" w:sz="0" w:space="0" w:color="auto"/>
            <w:left w:val="none" w:sz="0" w:space="0" w:color="auto"/>
            <w:bottom w:val="none" w:sz="0" w:space="0" w:color="auto"/>
            <w:right w:val="none" w:sz="0" w:space="0" w:color="auto"/>
          </w:divBdr>
          <w:divsChild>
            <w:div w:id="1772704549">
              <w:marLeft w:val="0"/>
              <w:marRight w:val="0"/>
              <w:marTop w:val="0"/>
              <w:marBottom w:val="0"/>
              <w:divBdr>
                <w:top w:val="none" w:sz="0" w:space="0" w:color="auto"/>
                <w:left w:val="none" w:sz="0" w:space="0" w:color="auto"/>
                <w:bottom w:val="none" w:sz="0" w:space="0" w:color="auto"/>
                <w:right w:val="none" w:sz="0" w:space="0" w:color="auto"/>
              </w:divBdr>
            </w:div>
          </w:divsChild>
        </w:div>
        <w:div w:id="1445492666">
          <w:marLeft w:val="0"/>
          <w:marRight w:val="0"/>
          <w:marTop w:val="0"/>
          <w:marBottom w:val="0"/>
          <w:divBdr>
            <w:top w:val="none" w:sz="0" w:space="0" w:color="auto"/>
            <w:left w:val="none" w:sz="0" w:space="0" w:color="auto"/>
            <w:bottom w:val="none" w:sz="0" w:space="0" w:color="auto"/>
            <w:right w:val="none" w:sz="0" w:space="0" w:color="auto"/>
          </w:divBdr>
          <w:divsChild>
            <w:div w:id="182597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857943">
      <w:bodyDiv w:val="1"/>
      <w:marLeft w:val="0"/>
      <w:marRight w:val="0"/>
      <w:marTop w:val="0"/>
      <w:marBottom w:val="0"/>
      <w:divBdr>
        <w:top w:val="none" w:sz="0" w:space="0" w:color="auto"/>
        <w:left w:val="none" w:sz="0" w:space="0" w:color="auto"/>
        <w:bottom w:val="none" w:sz="0" w:space="0" w:color="auto"/>
        <w:right w:val="none" w:sz="0" w:space="0" w:color="auto"/>
      </w:divBdr>
      <w:divsChild>
        <w:div w:id="388236964">
          <w:marLeft w:val="0"/>
          <w:marRight w:val="0"/>
          <w:marTop w:val="0"/>
          <w:marBottom w:val="0"/>
          <w:divBdr>
            <w:top w:val="none" w:sz="0" w:space="0" w:color="auto"/>
            <w:left w:val="none" w:sz="0" w:space="0" w:color="auto"/>
            <w:bottom w:val="none" w:sz="0" w:space="0" w:color="auto"/>
            <w:right w:val="none" w:sz="0" w:space="0" w:color="auto"/>
          </w:divBdr>
          <w:divsChild>
            <w:div w:id="325256016">
              <w:marLeft w:val="0"/>
              <w:marRight w:val="0"/>
              <w:marTop w:val="0"/>
              <w:marBottom w:val="0"/>
              <w:divBdr>
                <w:top w:val="none" w:sz="0" w:space="0" w:color="auto"/>
                <w:left w:val="none" w:sz="0" w:space="0" w:color="auto"/>
                <w:bottom w:val="none" w:sz="0" w:space="0" w:color="auto"/>
                <w:right w:val="none" w:sz="0" w:space="0" w:color="auto"/>
              </w:divBdr>
            </w:div>
          </w:divsChild>
        </w:div>
        <w:div w:id="315497313">
          <w:marLeft w:val="0"/>
          <w:marRight w:val="0"/>
          <w:marTop w:val="0"/>
          <w:marBottom w:val="0"/>
          <w:divBdr>
            <w:top w:val="none" w:sz="0" w:space="0" w:color="auto"/>
            <w:left w:val="none" w:sz="0" w:space="0" w:color="auto"/>
            <w:bottom w:val="none" w:sz="0" w:space="0" w:color="auto"/>
            <w:right w:val="none" w:sz="0" w:space="0" w:color="auto"/>
          </w:divBdr>
          <w:divsChild>
            <w:div w:id="1289236340">
              <w:marLeft w:val="0"/>
              <w:marRight w:val="0"/>
              <w:marTop w:val="0"/>
              <w:marBottom w:val="0"/>
              <w:divBdr>
                <w:top w:val="none" w:sz="0" w:space="0" w:color="auto"/>
                <w:left w:val="none" w:sz="0" w:space="0" w:color="auto"/>
                <w:bottom w:val="none" w:sz="0" w:space="0" w:color="auto"/>
                <w:right w:val="none" w:sz="0" w:space="0" w:color="auto"/>
              </w:divBdr>
            </w:div>
          </w:divsChild>
        </w:div>
        <w:div w:id="270163244">
          <w:marLeft w:val="0"/>
          <w:marRight w:val="0"/>
          <w:marTop w:val="0"/>
          <w:marBottom w:val="0"/>
          <w:divBdr>
            <w:top w:val="none" w:sz="0" w:space="0" w:color="auto"/>
            <w:left w:val="none" w:sz="0" w:space="0" w:color="auto"/>
            <w:bottom w:val="none" w:sz="0" w:space="0" w:color="auto"/>
            <w:right w:val="none" w:sz="0" w:space="0" w:color="auto"/>
          </w:divBdr>
          <w:divsChild>
            <w:div w:id="1606035479">
              <w:marLeft w:val="0"/>
              <w:marRight w:val="0"/>
              <w:marTop w:val="0"/>
              <w:marBottom w:val="0"/>
              <w:divBdr>
                <w:top w:val="none" w:sz="0" w:space="0" w:color="auto"/>
                <w:left w:val="none" w:sz="0" w:space="0" w:color="auto"/>
                <w:bottom w:val="none" w:sz="0" w:space="0" w:color="auto"/>
                <w:right w:val="none" w:sz="0" w:space="0" w:color="auto"/>
              </w:divBdr>
            </w:div>
          </w:divsChild>
        </w:div>
        <w:div w:id="292640657">
          <w:marLeft w:val="0"/>
          <w:marRight w:val="0"/>
          <w:marTop w:val="0"/>
          <w:marBottom w:val="0"/>
          <w:divBdr>
            <w:top w:val="none" w:sz="0" w:space="0" w:color="auto"/>
            <w:left w:val="none" w:sz="0" w:space="0" w:color="auto"/>
            <w:bottom w:val="none" w:sz="0" w:space="0" w:color="auto"/>
            <w:right w:val="none" w:sz="0" w:space="0" w:color="auto"/>
          </w:divBdr>
          <w:divsChild>
            <w:div w:id="2125423380">
              <w:marLeft w:val="0"/>
              <w:marRight w:val="0"/>
              <w:marTop w:val="0"/>
              <w:marBottom w:val="0"/>
              <w:divBdr>
                <w:top w:val="none" w:sz="0" w:space="0" w:color="auto"/>
                <w:left w:val="none" w:sz="0" w:space="0" w:color="auto"/>
                <w:bottom w:val="none" w:sz="0" w:space="0" w:color="auto"/>
                <w:right w:val="none" w:sz="0" w:space="0" w:color="auto"/>
              </w:divBdr>
            </w:div>
          </w:divsChild>
        </w:div>
        <w:div w:id="1834103825">
          <w:marLeft w:val="0"/>
          <w:marRight w:val="0"/>
          <w:marTop w:val="0"/>
          <w:marBottom w:val="0"/>
          <w:divBdr>
            <w:top w:val="none" w:sz="0" w:space="0" w:color="auto"/>
            <w:left w:val="none" w:sz="0" w:space="0" w:color="auto"/>
            <w:bottom w:val="none" w:sz="0" w:space="0" w:color="auto"/>
            <w:right w:val="none" w:sz="0" w:space="0" w:color="auto"/>
          </w:divBdr>
          <w:divsChild>
            <w:div w:id="14307436">
              <w:marLeft w:val="0"/>
              <w:marRight w:val="0"/>
              <w:marTop w:val="0"/>
              <w:marBottom w:val="0"/>
              <w:divBdr>
                <w:top w:val="none" w:sz="0" w:space="0" w:color="auto"/>
                <w:left w:val="none" w:sz="0" w:space="0" w:color="auto"/>
                <w:bottom w:val="none" w:sz="0" w:space="0" w:color="auto"/>
                <w:right w:val="none" w:sz="0" w:space="0" w:color="auto"/>
              </w:divBdr>
            </w:div>
          </w:divsChild>
        </w:div>
        <w:div w:id="564880463">
          <w:marLeft w:val="0"/>
          <w:marRight w:val="0"/>
          <w:marTop w:val="0"/>
          <w:marBottom w:val="0"/>
          <w:divBdr>
            <w:top w:val="none" w:sz="0" w:space="0" w:color="auto"/>
            <w:left w:val="none" w:sz="0" w:space="0" w:color="auto"/>
            <w:bottom w:val="none" w:sz="0" w:space="0" w:color="auto"/>
            <w:right w:val="none" w:sz="0" w:space="0" w:color="auto"/>
          </w:divBdr>
          <w:divsChild>
            <w:div w:id="1977181756">
              <w:marLeft w:val="0"/>
              <w:marRight w:val="0"/>
              <w:marTop w:val="0"/>
              <w:marBottom w:val="0"/>
              <w:divBdr>
                <w:top w:val="none" w:sz="0" w:space="0" w:color="auto"/>
                <w:left w:val="none" w:sz="0" w:space="0" w:color="auto"/>
                <w:bottom w:val="none" w:sz="0" w:space="0" w:color="auto"/>
                <w:right w:val="none" w:sz="0" w:space="0" w:color="auto"/>
              </w:divBdr>
            </w:div>
          </w:divsChild>
        </w:div>
        <w:div w:id="391272868">
          <w:marLeft w:val="0"/>
          <w:marRight w:val="0"/>
          <w:marTop w:val="0"/>
          <w:marBottom w:val="0"/>
          <w:divBdr>
            <w:top w:val="none" w:sz="0" w:space="0" w:color="auto"/>
            <w:left w:val="none" w:sz="0" w:space="0" w:color="auto"/>
            <w:bottom w:val="none" w:sz="0" w:space="0" w:color="auto"/>
            <w:right w:val="none" w:sz="0" w:space="0" w:color="auto"/>
          </w:divBdr>
          <w:divsChild>
            <w:div w:id="1039475712">
              <w:marLeft w:val="0"/>
              <w:marRight w:val="0"/>
              <w:marTop w:val="0"/>
              <w:marBottom w:val="0"/>
              <w:divBdr>
                <w:top w:val="none" w:sz="0" w:space="0" w:color="auto"/>
                <w:left w:val="none" w:sz="0" w:space="0" w:color="auto"/>
                <w:bottom w:val="none" w:sz="0" w:space="0" w:color="auto"/>
                <w:right w:val="none" w:sz="0" w:space="0" w:color="auto"/>
              </w:divBdr>
            </w:div>
          </w:divsChild>
        </w:div>
        <w:div w:id="566184698">
          <w:marLeft w:val="0"/>
          <w:marRight w:val="0"/>
          <w:marTop w:val="0"/>
          <w:marBottom w:val="0"/>
          <w:divBdr>
            <w:top w:val="none" w:sz="0" w:space="0" w:color="auto"/>
            <w:left w:val="none" w:sz="0" w:space="0" w:color="auto"/>
            <w:bottom w:val="none" w:sz="0" w:space="0" w:color="auto"/>
            <w:right w:val="none" w:sz="0" w:space="0" w:color="auto"/>
          </w:divBdr>
          <w:divsChild>
            <w:div w:id="2126996368">
              <w:marLeft w:val="0"/>
              <w:marRight w:val="0"/>
              <w:marTop w:val="0"/>
              <w:marBottom w:val="0"/>
              <w:divBdr>
                <w:top w:val="none" w:sz="0" w:space="0" w:color="auto"/>
                <w:left w:val="none" w:sz="0" w:space="0" w:color="auto"/>
                <w:bottom w:val="none" w:sz="0" w:space="0" w:color="auto"/>
                <w:right w:val="none" w:sz="0" w:space="0" w:color="auto"/>
              </w:divBdr>
            </w:div>
          </w:divsChild>
        </w:div>
        <w:div w:id="347299219">
          <w:marLeft w:val="0"/>
          <w:marRight w:val="0"/>
          <w:marTop w:val="0"/>
          <w:marBottom w:val="0"/>
          <w:divBdr>
            <w:top w:val="none" w:sz="0" w:space="0" w:color="auto"/>
            <w:left w:val="none" w:sz="0" w:space="0" w:color="auto"/>
            <w:bottom w:val="none" w:sz="0" w:space="0" w:color="auto"/>
            <w:right w:val="none" w:sz="0" w:space="0" w:color="auto"/>
          </w:divBdr>
          <w:divsChild>
            <w:div w:id="28340829">
              <w:marLeft w:val="0"/>
              <w:marRight w:val="0"/>
              <w:marTop w:val="0"/>
              <w:marBottom w:val="0"/>
              <w:divBdr>
                <w:top w:val="none" w:sz="0" w:space="0" w:color="auto"/>
                <w:left w:val="none" w:sz="0" w:space="0" w:color="auto"/>
                <w:bottom w:val="none" w:sz="0" w:space="0" w:color="auto"/>
                <w:right w:val="none" w:sz="0" w:space="0" w:color="auto"/>
              </w:divBdr>
            </w:div>
          </w:divsChild>
        </w:div>
        <w:div w:id="865825307">
          <w:marLeft w:val="0"/>
          <w:marRight w:val="0"/>
          <w:marTop w:val="0"/>
          <w:marBottom w:val="0"/>
          <w:divBdr>
            <w:top w:val="none" w:sz="0" w:space="0" w:color="auto"/>
            <w:left w:val="none" w:sz="0" w:space="0" w:color="auto"/>
            <w:bottom w:val="none" w:sz="0" w:space="0" w:color="auto"/>
            <w:right w:val="none" w:sz="0" w:space="0" w:color="auto"/>
          </w:divBdr>
          <w:divsChild>
            <w:div w:id="1675301744">
              <w:marLeft w:val="0"/>
              <w:marRight w:val="0"/>
              <w:marTop w:val="0"/>
              <w:marBottom w:val="0"/>
              <w:divBdr>
                <w:top w:val="none" w:sz="0" w:space="0" w:color="auto"/>
                <w:left w:val="none" w:sz="0" w:space="0" w:color="auto"/>
                <w:bottom w:val="none" w:sz="0" w:space="0" w:color="auto"/>
                <w:right w:val="none" w:sz="0" w:space="0" w:color="auto"/>
              </w:divBdr>
            </w:div>
          </w:divsChild>
        </w:div>
        <w:div w:id="1509712282">
          <w:marLeft w:val="0"/>
          <w:marRight w:val="0"/>
          <w:marTop w:val="0"/>
          <w:marBottom w:val="0"/>
          <w:divBdr>
            <w:top w:val="none" w:sz="0" w:space="0" w:color="auto"/>
            <w:left w:val="none" w:sz="0" w:space="0" w:color="auto"/>
            <w:bottom w:val="none" w:sz="0" w:space="0" w:color="auto"/>
            <w:right w:val="none" w:sz="0" w:space="0" w:color="auto"/>
          </w:divBdr>
          <w:divsChild>
            <w:div w:id="671373197">
              <w:marLeft w:val="0"/>
              <w:marRight w:val="0"/>
              <w:marTop w:val="0"/>
              <w:marBottom w:val="0"/>
              <w:divBdr>
                <w:top w:val="none" w:sz="0" w:space="0" w:color="auto"/>
                <w:left w:val="none" w:sz="0" w:space="0" w:color="auto"/>
                <w:bottom w:val="none" w:sz="0" w:space="0" w:color="auto"/>
                <w:right w:val="none" w:sz="0" w:space="0" w:color="auto"/>
              </w:divBdr>
            </w:div>
          </w:divsChild>
        </w:div>
        <w:div w:id="548932">
          <w:marLeft w:val="0"/>
          <w:marRight w:val="0"/>
          <w:marTop w:val="0"/>
          <w:marBottom w:val="0"/>
          <w:divBdr>
            <w:top w:val="none" w:sz="0" w:space="0" w:color="auto"/>
            <w:left w:val="none" w:sz="0" w:space="0" w:color="auto"/>
            <w:bottom w:val="none" w:sz="0" w:space="0" w:color="auto"/>
            <w:right w:val="none" w:sz="0" w:space="0" w:color="auto"/>
          </w:divBdr>
          <w:divsChild>
            <w:div w:id="1700737868">
              <w:marLeft w:val="0"/>
              <w:marRight w:val="0"/>
              <w:marTop w:val="0"/>
              <w:marBottom w:val="0"/>
              <w:divBdr>
                <w:top w:val="none" w:sz="0" w:space="0" w:color="auto"/>
                <w:left w:val="none" w:sz="0" w:space="0" w:color="auto"/>
                <w:bottom w:val="none" w:sz="0" w:space="0" w:color="auto"/>
                <w:right w:val="none" w:sz="0" w:space="0" w:color="auto"/>
              </w:divBdr>
            </w:div>
          </w:divsChild>
        </w:div>
        <w:div w:id="181014708">
          <w:marLeft w:val="0"/>
          <w:marRight w:val="0"/>
          <w:marTop w:val="0"/>
          <w:marBottom w:val="0"/>
          <w:divBdr>
            <w:top w:val="none" w:sz="0" w:space="0" w:color="auto"/>
            <w:left w:val="none" w:sz="0" w:space="0" w:color="auto"/>
            <w:bottom w:val="none" w:sz="0" w:space="0" w:color="auto"/>
            <w:right w:val="none" w:sz="0" w:space="0" w:color="auto"/>
          </w:divBdr>
          <w:divsChild>
            <w:div w:id="1103065019">
              <w:marLeft w:val="0"/>
              <w:marRight w:val="0"/>
              <w:marTop w:val="0"/>
              <w:marBottom w:val="0"/>
              <w:divBdr>
                <w:top w:val="none" w:sz="0" w:space="0" w:color="auto"/>
                <w:left w:val="none" w:sz="0" w:space="0" w:color="auto"/>
                <w:bottom w:val="none" w:sz="0" w:space="0" w:color="auto"/>
                <w:right w:val="none" w:sz="0" w:space="0" w:color="auto"/>
              </w:divBdr>
            </w:div>
          </w:divsChild>
        </w:div>
        <w:div w:id="759177798">
          <w:marLeft w:val="0"/>
          <w:marRight w:val="0"/>
          <w:marTop w:val="0"/>
          <w:marBottom w:val="0"/>
          <w:divBdr>
            <w:top w:val="none" w:sz="0" w:space="0" w:color="auto"/>
            <w:left w:val="none" w:sz="0" w:space="0" w:color="auto"/>
            <w:bottom w:val="none" w:sz="0" w:space="0" w:color="auto"/>
            <w:right w:val="none" w:sz="0" w:space="0" w:color="auto"/>
          </w:divBdr>
          <w:divsChild>
            <w:div w:id="1675568742">
              <w:marLeft w:val="0"/>
              <w:marRight w:val="0"/>
              <w:marTop w:val="0"/>
              <w:marBottom w:val="0"/>
              <w:divBdr>
                <w:top w:val="none" w:sz="0" w:space="0" w:color="auto"/>
                <w:left w:val="none" w:sz="0" w:space="0" w:color="auto"/>
                <w:bottom w:val="none" w:sz="0" w:space="0" w:color="auto"/>
                <w:right w:val="none" w:sz="0" w:space="0" w:color="auto"/>
              </w:divBdr>
            </w:div>
          </w:divsChild>
        </w:div>
        <w:div w:id="1544319588">
          <w:marLeft w:val="0"/>
          <w:marRight w:val="0"/>
          <w:marTop w:val="0"/>
          <w:marBottom w:val="0"/>
          <w:divBdr>
            <w:top w:val="none" w:sz="0" w:space="0" w:color="auto"/>
            <w:left w:val="none" w:sz="0" w:space="0" w:color="auto"/>
            <w:bottom w:val="none" w:sz="0" w:space="0" w:color="auto"/>
            <w:right w:val="none" w:sz="0" w:space="0" w:color="auto"/>
          </w:divBdr>
          <w:divsChild>
            <w:div w:id="183468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1205555537">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31148790">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hannah.townley@naturalengland.org.uk" TargetMode="External" Id="rId13" /><Relationship Type="http://schemas.openxmlformats.org/officeDocument/2006/relationships/image" Target="media/image2.png" Id="rId18" /><Relationship Type="http://schemas.openxmlformats.org/officeDocument/2006/relationships/header" Target="header1.xml" Id="rId26" /><Relationship Type="http://schemas.openxmlformats.org/officeDocument/2006/relationships/customXml" Target="../customXml/item3.xml" Id="rId3" /><Relationship Type="http://schemas.openxmlformats.org/officeDocument/2006/relationships/image" Target="media/image5.emf" Id="rId21" /><Relationship Type="http://schemas.openxmlformats.org/officeDocument/2006/relationships/settings" Target="settings.xml" Id="rId7" /><Relationship Type="http://schemas.openxmlformats.org/officeDocument/2006/relationships/hyperlink" Target="mailto:dan.burgess@naturalengland.org.uk" TargetMode="External" Id="rId12" /><Relationship Type="http://schemas.openxmlformats.org/officeDocument/2006/relationships/hyperlink" Target="mailto:Dan.burgess@naturalengland.org.uk" TargetMode="External" Id="rId17" /><Relationship Type="http://schemas.openxmlformats.org/officeDocument/2006/relationships/image" Target="media/image9.emf" Id="rId25" /><Relationship Type="http://schemas.openxmlformats.org/officeDocument/2006/relationships/customXml" Target="../customXml/item2.xml" Id="rId2" /><Relationship Type="http://schemas.openxmlformats.org/officeDocument/2006/relationships/hyperlink" Target="https://www.gov.uk/guidance/working-safely-during-coronavirus-covid-19/construction-and-other-outdoor-work" TargetMode="External" Id="rId16" /><Relationship Type="http://schemas.openxmlformats.org/officeDocument/2006/relationships/image" Target="media/image4.emf" Id="rId20" /><Relationship Type="http://schemas.openxmlformats.org/officeDocument/2006/relationships/customXml" Target="../customXml/item5.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8.emf" Id="rId24" /><Relationship Type="http://schemas.openxmlformats.org/officeDocument/2006/relationships/numbering" Target="numbering.xml" Id="rId5" /><Relationship Type="http://schemas.openxmlformats.org/officeDocument/2006/relationships/hyperlink" Target="http://www.naturalengland.org.uk/" TargetMode="External" Id="rId15" /><Relationship Type="http://schemas.openxmlformats.org/officeDocument/2006/relationships/image" Target="media/image7.emf" Id="rId23" /><Relationship Type="http://schemas.openxmlformats.org/officeDocument/2006/relationships/theme" Target="theme/theme1.xml" Id="rId28" /><Relationship Type="http://schemas.openxmlformats.org/officeDocument/2006/relationships/endnotes" Target="endnotes.xml" Id="rId10" /><Relationship Type="http://schemas.openxmlformats.org/officeDocument/2006/relationships/image" Target="media/image3.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assets.publishing.service.gov.uk/government/uploads/system/uploads/attachment_data/file/419955/standard-condensed-terms.doc" TargetMode="External" Id="rId14" /><Relationship Type="http://schemas.openxmlformats.org/officeDocument/2006/relationships/image" Target="media/image6.emf" Id="rId22" /><Relationship Type="http://schemas.openxmlformats.org/officeDocument/2006/relationships/fontTable" Target="fontTable.xml" Id="rId27"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Consultation Responses</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5</Value>
      <Value>3</Value>
      <Value>2</Value>
      <Value>1</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NE</TermName>
          <TermId xmlns="http://schemas.microsoft.com/office/infopath/2007/PartnerControls">275df9ce-cd92-4318-adfe-db572e51c7ff</TermId>
        </TermInfo>
      </Terms>
    </fe59e9859d6a491389c5b03567f5dda5>
    <Team xmlns="662745e8-e224-48e8-a2e3-254862b8c2f5">Geodiversity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Work Delivery</TermName>
          <TermId xmlns="http://schemas.microsoft.com/office/infopath/2007/PartnerControls">388f4f80-46e6-4bcd-8bd1-cea0059da8bd</TermId>
        </TermInfo>
      </Terms>
    </n7493b4506bf40e28c373b1e51a33445>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6CB74B785B16EF41AF948DBF11F0F9CC" ma:contentTypeVersion="8" ma:contentTypeDescription="Create a new document." ma:contentTypeScope="" ma:versionID="4662acaecfdd4c355f3cec711305776a">
  <xsd:schema xmlns:xsd="http://www.w3.org/2001/XMLSchema" xmlns:xs="http://www.w3.org/2001/XMLSchema" xmlns:p="http://schemas.microsoft.com/office/2006/metadata/properties" xmlns:ns2="662745e8-e224-48e8-a2e3-254862b8c2f5" xmlns:ns3="0d435cf3-5fc8-48c6-8b0d-aa65ac2997ad" targetNamespace="http://schemas.microsoft.com/office/2006/metadata/properties" ma:root="true" ma:fieldsID="d5c249630713c21aa94b8a7127574aeb" ns2:_="" ns3:_="">
    <xsd:import namespace="662745e8-e224-48e8-a2e3-254862b8c2f5"/>
    <xsd:import namespace="0d435cf3-5fc8-48c6-8b0d-aa65ac2997ad"/>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2;#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bf1f37e-102d-427b-82f8-86dfa469e538}" ma:internalName="TaxCatchAll" ma:showField="CatchAllData" ma:web="d197c6b5-b2fa-4c64-890d-12973034420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bf1f37e-102d-427b-82f8-86dfa469e538}" ma:internalName="TaxCatchAllLabel" ma:readOnly="true" ma:showField="CatchAllDataLabel" ma:web="d197c6b5-b2fa-4c64-890d-12973034420c">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1;#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6;#Work Delivery|388f4f80-46e6-4bcd-8bd1-cea0059da8bd"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Geodiversity" ma:internalName="Team">
      <xsd:simpleType>
        <xsd:restriction base="dms:Text"/>
      </xsd:simpleType>
    </xsd:element>
    <xsd:element name="Topic" ma:index="20" nillable="true" ma:displayName="Topic" ma:default="Consultation Responses"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5;#Internal Defra Group|0867f7b3-e76e-40ca-bb1f-5ba341a49230"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3;#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435cf3-5fc8-48c6-8b0d-aa65ac2997ad"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d1117845-93f6-4da3-abaa-fcb4fa669c78" ContentTypeId="0x010100A5BF1C78D9F64B679A5EBDE1C6598EBC01" PreviousValue="false" LastSyncTimeStamp="2022-12-23T12:39:58.22Z"/>
</file>

<file path=customXml/itemProps1.xml><?xml version="1.0" encoding="utf-8"?>
<ds:datastoreItem xmlns:ds="http://schemas.openxmlformats.org/officeDocument/2006/customXml" ds:itemID="{7021B11E-AA9F-4F30-90BE-A763FFE7CDB6}">
  <ds:schemaRefs>
    <ds:schemaRef ds:uri="http://schemas.microsoft.com/office/2006/metadata/properties"/>
  </ds:schemaRefs>
</ds:datastoreItem>
</file>

<file path=customXml/itemProps2.xml><?xml version="1.0" encoding="utf-8"?>
<ds:datastoreItem xmlns:ds="http://schemas.openxmlformats.org/officeDocument/2006/customXml" ds:itemID="{C2645CB0-1A44-408B-B798-652F0CAAD245}">
  <ds:schemaRefs>
    <ds:schemaRef ds:uri="http://schemas.microsoft.com/sharepoint/v3/contenttype/forms"/>
  </ds:schemaRefs>
</ds:datastoreItem>
</file>

<file path=customXml/itemProps3.xml><?xml version="1.0" encoding="utf-8"?>
<ds:datastoreItem xmlns:ds="http://schemas.openxmlformats.org/officeDocument/2006/customXml" ds:itemID="{B076B37D-1384-4ED5-B174-C5B390BD2B1B}">
  <ds:schemaRefs>
    <ds:schemaRef ds:uri="http://schemas.openxmlformats.org/officeDocument/2006/bibliography"/>
  </ds:schemaRefs>
</ds:datastoreItem>
</file>

<file path=customXml/itemProps4.xml><?xml version="1.0" encoding="utf-8"?>
<ds:datastoreItem xmlns:ds="http://schemas.openxmlformats.org/officeDocument/2006/customXml" ds:itemID="{510479C7-C7A2-4833-A922-F0DB47365D6F}"/>
</file>

<file path=customXml/itemProps5.xml><?xml version="1.0" encoding="utf-8"?>
<ds:datastoreItem xmlns:ds="http://schemas.openxmlformats.org/officeDocument/2006/customXml" ds:itemID="{7671896B-4F08-4294-9E86-99CDB5BD846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SAAgendatemplate[1]</ap:Template>
  <ap:Application>Microsoft Word for the web</ap:Application>
  <ap:DocSecurity>0</ap:DocSecurity>
  <ap:ScaleCrop>false</ap:ScaleCrop>
  <ap:Company>Defra</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creator>Ian Wilson / Bob Beaumont</dc:creator>
  <cp:lastModifiedBy>Burgess, Daniel</cp:lastModifiedBy>
  <cp:revision>6</cp:revision>
  <cp:lastPrinted>2013-03-20T15:29:00Z</cp:lastPrinted>
  <dcterms:created xsi:type="dcterms:W3CDTF">2023-07-28T08:56:00Z</dcterms:created>
  <dcterms:modified xsi:type="dcterms:W3CDTF">2023-08-22T15:58:02Z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0x010100A5BF1C78D9F64B679A5EBDE1C6598EBC01006CB74B785B16EF41AF948DBF11F0F9CC</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y fmtid="{D5CDD505-2E9C-101B-9397-08002B2CF9AE}" pid="7" name="InformationType">
    <vt:lpwstr/>
  </property>
  <property fmtid="{D5CDD505-2E9C-101B-9397-08002B2CF9AE}" pid="8" name="Distribution">
    <vt:lpwstr>5;#Internal Defra Group|0867f7b3-e76e-40ca-bb1f-5ba341a49230</vt:lpwstr>
  </property>
  <property fmtid="{D5CDD505-2E9C-101B-9397-08002B2CF9AE}" pid="9" name="HOCopyrightLevel">
    <vt:lpwstr>1;#Crown|69589897-2828-4761-976e-717fd8e631c9</vt:lpwstr>
  </property>
  <property fmtid="{D5CDD505-2E9C-101B-9397-08002B2CF9AE}" pid="10" name="HOGovernmentSecurityClassification">
    <vt:lpwstr>2;#Official|14c80daa-741b-422c-9722-f71693c9ede4</vt:lpwstr>
  </property>
  <property fmtid="{D5CDD505-2E9C-101B-9397-08002B2CF9AE}" pid="11" name="HOSiteType">
    <vt:lpwstr>6;#Work Delivery|388f4f80-46e6-4bcd-8bd1-cea0059da8bd</vt:lpwstr>
  </property>
  <property fmtid="{D5CDD505-2E9C-101B-9397-08002B2CF9AE}" pid="12" name="OrganisationalUnit">
    <vt:lpwstr>3;#NE|275df9ce-cd92-4318-adfe-db572e51c7ff</vt:lpwstr>
  </property>
</Properties>
</file>