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037CF" w14:textId="77777777" w:rsidR="003E2D73" w:rsidRPr="00AB03BB" w:rsidRDefault="00AB03BB" w:rsidP="00AB03BB">
      <w:pPr>
        <w:pStyle w:val="Heading1"/>
      </w:pPr>
      <w:bookmarkStart w:id="0" w:name="_Toc25590989"/>
      <w:r w:rsidRPr="00AB03BB">
        <w:t>Invitation to Tender</w:t>
      </w:r>
      <w:bookmarkEnd w:id="0"/>
    </w:p>
    <w:p w14:paraId="1579FC95" w14:textId="77777777" w:rsidR="00AB03BB" w:rsidRPr="00AB03BB" w:rsidRDefault="00AB03BB" w:rsidP="00AB03BB">
      <w:pPr>
        <w:pStyle w:val="Heading1"/>
      </w:pPr>
    </w:p>
    <w:p w14:paraId="03DBA7B0" w14:textId="1DFB4348" w:rsidR="00AB03BB" w:rsidRPr="00AB03BB" w:rsidRDefault="00FC54FA" w:rsidP="00AB03BB">
      <w:pPr>
        <w:pStyle w:val="Heading1"/>
      </w:pPr>
      <w:bookmarkStart w:id="1" w:name="_Toc25590990"/>
      <w:r>
        <w:t>Office and Stationery supplies</w:t>
      </w:r>
      <w:bookmarkEnd w:id="1"/>
    </w:p>
    <w:p w14:paraId="1CBCD053" w14:textId="77777777" w:rsidR="00AB03BB" w:rsidRDefault="00AB03BB" w:rsidP="006675A3">
      <w:pPr>
        <w:pStyle w:val="BrandonParagraph"/>
      </w:pPr>
    </w:p>
    <w:p w14:paraId="1290BB46" w14:textId="77777777" w:rsidR="00AB03BB" w:rsidRDefault="00AB03BB" w:rsidP="006675A3">
      <w:pPr>
        <w:pStyle w:val="BrandonParagraph"/>
      </w:pPr>
    </w:p>
    <w:p w14:paraId="556D2BF8" w14:textId="77777777" w:rsidR="00AB03BB" w:rsidRDefault="00AB03BB" w:rsidP="006675A3">
      <w:pPr>
        <w:pStyle w:val="BrandonParagraph"/>
      </w:pPr>
    </w:p>
    <w:p w14:paraId="583CA421" w14:textId="77777777" w:rsidR="00AB03BB" w:rsidRDefault="00AB03BB" w:rsidP="006675A3">
      <w:pPr>
        <w:pStyle w:val="BrandonParagraph"/>
      </w:pPr>
      <w:r w:rsidRPr="00AB03BB">
        <w:t xml:space="preserve">Please submit your completed tender submission by the due date and in accordance with the instructions provided within this document. </w:t>
      </w:r>
    </w:p>
    <w:p w14:paraId="29717A6E" w14:textId="77777777" w:rsidR="00AB03BB" w:rsidRDefault="00AB03BB" w:rsidP="006675A3">
      <w:pPr>
        <w:pStyle w:val="BrandonParagraph"/>
      </w:pPr>
    </w:p>
    <w:p w14:paraId="01728BC8" w14:textId="77777777" w:rsidR="00AB03BB" w:rsidRDefault="00AB03BB" w:rsidP="006675A3">
      <w:pPr>
        <w:pStyle w:val="BrandonParagraph"/>
      </w:pPr>
    </w:p>
    <w:p w14:paraId="22692584" w14:textId="77777777" w:rsidR="00AB03BB" w:rsidRDefault="00AB03BB" w:rsidP="006675A3">
      <w:pPr>
        <w:pStyle w:val="BrandonParagraph"/>
      </w:pPr>
    </w:p>
    <w:p w14:paraId="36D0F2BA" w14:textId="77777777" w:rsidR="00AB03BB" w:rsidRDefault="00AB03BB" w:rsidP="006675A3">
      <w:pPr>
        <w:pStyle w:val="BrandonParagraph"/>
      </w:pPr>
    </w:p>
    <w:p w14:paraId="08FC8A46" w14:textId="77777777" w:rsidR="00AB03BB" w:rsidRDefault="00AB03BB" w:rsidP="006675A3">
      <w:pPr>
        <w:pStyle w:val="BrandonParagraph"/>
      </w:pPr>
    </w:p>
    <w:p w14:paraId="5B51602B" w14:textId="77777777" w:rsidR="00AB03BB" w:rsidRDefault="00AB03BB" w:rsidP="006675A3">
      <w:pPr>
        <w:pStyle w:val="BrandonParagraph"/>
      </w:pPr>
    </w:p>
    <w:p w14:paraId="5BE32910" w14:textId="77777777" w:rsidR="00AB03BB" w:rsidRDefault="00AB03BB" w:rsidP="006675A3">
      <w:pPr>
        <w:pStyle w:val="BrandonParagraph"/>
      </w:pPr>
    </w:p>
    <w:p w14:paraId="34AB23AE" w14:textId="77777777" w:rsidR="00AB03BB" w:rsidRDefault="00AB03BB" w:rsidP="006675A3">
      <w:pPr>
        <w:pStyle w:val="BrandonParagraph"/>
      </w:pPr>
    </w:p>
    <w:p w14:paraId="24848E06" w14:textId="77777777" w:rsidR="00AB03BB" w:rsidRDefault="00AB03BB" w:rsidP="006675A3">
      <w:pPr>
        <w:pStyle w:val="BrandonParagraph"/>
      </w:pPr>
    </w:p>
    <w:p w14:paraId="0C493E6B" w14:textId="77777777" w:rsidR="00AB03BB" w:rsidRDefault="00AB03BB" w:rsidP="006675A3">
      <w:pPr>
        <w:pStyle w:val="BrandonParagraph"/>
      </w:pPr>
    </w:p>
    <w:p w14:paraId="70EC5839" w14:textId="77777777" w:rsidR="00AB03BB" w:rsidRDefault="00AB03BB" w:rsidP="006675A3">
      <w:pPr>
        <w:pStyle w:val="BrandonParagraph"/>
      </w:pPr>
    </w:p>
    <w:p w14:paraId="36017C3E" w14:textId="77777777" w:rsidR="00AB03BB" w:rsidRDefault="00AB03BB" w:rsidP="006675A3">
      <w:pPr>
        <w:pStyle w:val="BrandonParagraph"/>
      </w:pPr>
    </w:p>
    <w:p w14:paraId="720821F9" w14:textId="77777777" w:rsidR="00AB03BB" w:rsidRDefault="00AB03BB" w:rsidP="006675A3">
      <w:pPr>
        <w:pStyle w:val="BrandonParagraph"/>
      </w:pPr>
    </w:p>
    <w:p w14:paraId="3D0C4A4A" w14:textId="77777777" w:rsidR="00AB03BB" w:rsidRDefault="00AB03BB" w:rsidP="006675A3">
      <w:pPr>
        <w:pStyle w:val="BrandonParagraph"/>
      </w:pPr>
    </w:p>
    <w:p w14:paraId="1B8AC40A" w14:textId="77777777" w:rsidR="00AB03BB" w:rsidRDefault="00AB03BB" w:rsidP="006675A3">
      <w:pPr>
        <w:pStyle w:val="BrandonParagraph"/>
      </w:pPr>
    </w:p>
    <w:p w14:paraId="358F6E3A" w14:textId="77777777" w:rsidR="00AB03BB" w:rsidRDefault="00AB03BB" w:rsidP="006675A3">
      <w:pPr>
        <w:pStyle w:val="BrandonParagraph"/>
      </w:pPr>
    </w:p>
    <w:p w14:paraId="5A84828E" w14:textId="77777777" w:rsidR="00AB03BB" w:rsidRDefault="00AB03BB" w:rsidP="006675A3">
      <w:pPr>
        <w:pStyle w:val="BrandonParagraph"/>
      </w:pPr>
    </w:p>
    <w:p w14:paraId="28917979" w14:textId="77777777" w:rsidR="00AB03BB" w:rsidRDefault="00AB03BB" w:rsidP="006675A3">
      <w:pPr>
        <w:pStyle w:val="BrandonParagraph"/>
      </w:pPr>
    </w:p>
    <w:p w14:paraId="6FEDE268" w14:textId="77777777" w:rsidR="00AB03BB" w:rsidRDefault="00AB03BB" w:rsidP="006675A3">
      <w:pPr>
        <w:pStyle w:val="BrandonParagraph"/>
      </w:pPr>
    </w:p>
    <w:p w14:paraId="1413AC9D" w14:textId="77777777" w:rsidR="00AB03BB" w:rsidRDefault="00AB03BB" w:rsidP="006675A3">
      <w:pPr>
        <w:pStyle w:val="BrandonParagraph"/>
      </w:pPr>
    </w:p>
    <w:p w14:paraId="51D1CE30" w14:textId="77777777" w:rsidR="00AB03BB" w:rsidRDefault="00AB03BB" w:rsidP="006675A3">
      <w:pPr>
        <w:pStyle w:val="BrandonParagraph"/>
      </w:pPr>
    </w:p>
    <w:p w14:paraId="78DFE864" w14:textId="77777777" w:rsidR="00AB03BB" w:rsidRDefault="00AB03BB" w:rsidP="006675A3">
      <w:pPr>
        <w:pStyle w:val="BrandonParagraph"/>
      </w:pPr>
    </w:p>
    <w:p w14:paraId="40E3462E" w14:textId="77777777" w:rsidR="00AB03BB" w:rsidRDefault="00AB03BB" w:rsidP="006675A3">
      <w:pPr>
        <w:pStyle w:val="BrandonParagraph"/>
      </w:pPr>
    </w:p>
    <w:p w14:paraId="6A08244E" w14:textId="77777777" w:rsidR="00AB03BB" w:rsidRDefault="00AB03BB" w:rsidP="006675A3">
      <w:pPr>
        <w:pStyle w:val="BrandonParagraph"/>
      </w:pPr>
    </w:p>
    <w:p w14:paraId="5565BD1F" w14:textId="77777777" w:rsidR="00AB03BB" w:rsidRDefault="00AB03BB" w:rsidP="006675A3">
      <w:pPr>
        <w:pStyle w:val="BrandonParagraph"/>
      </w:pPr>
    </w:p>
    <w:p w14:paraId="3B15209C" w14:textId="7AA0A074" w:rsidR="00AB03BB" w:rsidRDefault="00AB03BB" w:rsidP="006675A3">
      <w:pPr>
        <w:pStyle w:val="BrandonParagraph"/>
      </w:pPr>
    </w:p>
    <w:p w14:paraId="7F387407" w14:textId="33C83458" w:rsidR="00110415" w:rsidRDefault="00110415" w:rsidP="006675A3">
      <w:pPr>
        <w:pStyle w:val="BrandonParagraph"/>
      </w:pPr>
    </w:p>
    <w:p w14:paraId="228CDAEE" w14:textId="77777777" w:rsidR="00110415" w:rsidRDefault="00110415" w:rsidP="006675A3">
      <w:pPr>
        <w:pStyle w:val="BrandonParagraph"/>
      </w:pPr>
    </w:p>
    <w:p w14:paraId="3490CC0D" w14:textId="77777777" w:rsidR="00AB03BB" w:rsidRDefault="00AB03BB" w:rsidP="006675A3">
      <w:pPr>
        <w:pStyle w:val="BrandonParagraph"/>
      </w:pPr>
    </w:p>
    <w:p w14:paraId="31F0DE39" w14:textId="77777777" w:rsidR="00AB03BB" w:rsidRPr="000D0FD7" w:rsidRDefault="00AB03BB" w:rsidP="006675A3">
      <w:pPr>
        <w:pStyle w:val="BrandonParagraph"/>
      </w:pPr>
      <w:r w:rsidRPr="000D0FD7">
        <w:lastRenderedPageBreak/>
        <w:t>Part A</w:t>
      </w:r>
    </w:p>
    <w:p w14:paraId="0089FFD6" w14:textId="77777777" w:rsidR="00CA1DBE" w:rsidRPr="000D0FD7" w:rsidRDefault="00CA1DBE" w:rsidP="006675A3">
      <w:pPr>
        <w:pStyle w:val="BrandonParagraph"/>
      </w:pPr>
    </w:p>
    <w:p w14:paraId="2D1F0A6F" w14:textId="77777777" w:rsidR="00AB03BB" w:rsidRPr="000D0FD7" w:rsidRDefault="00AB03BB" w:rsidP="006675A3">
      <w:pPr>
        <w:pStyle w:val="BrandonParagraph"/>
      </w:pPr>
    </w:p>
    <w:sdt>
      <w:sdtPr>
        <w:rPr>
          <w:rFonts w:ascii="Lucida Sans" w:eastAsia="MS Mincho" w:hAnsi="Lucida Sans" w:cs="Times New Roman"/>
          <w:color w:val="auto"/>
          <w:sz w:val="22"/>
          <w:szCs w:val="22"/>
          <w:lang w:val="en-GB"/>
        </w:rPr>
        <w:id w:val="469259140"/>
        <w:docPartObj>
          <w:docPartGallery w:val="Table of Contents"/>
          <w:docPartUnique/>
        </w:docPartObj>
      </w:sdtPr>
      <w:sdtEndPr>
        <w:rPr>
          <w:b/>
          <w:bCs/>
          <w:noProof/>
        </w:rPr>
      </w:sdtEndPr>
      <w:sdtContent>
        <w:p w14:paraId="1AE00ECE" w14:textId="77777777" w:rsidR="00CA1DBE" w:rsidRPr="00A97ED9" w:rsidRDefault="00CA1DBE">
          <w:pPr>
            <w:pStyle w:val="TOCHeading"/>
            <w:rPr>
              <w:rFonts w:ascii="Lucida Sans" w:hAnsi="Lucida Sans"/>
              <w:b/>
              <w:color w:val="auto"/>
              <w:sz w:val="28"/>
              <w:szCs w:val="28"/>
            </w:rPr>
          </w:pPr>
          <w:r w:rsidRPr="00A97ED9">
            <w:rPr>
              <w:rFonts w:ascii="Lucida Sans" w:hAnsi="Lucida Sans"/>
              <w:b/>
              <w:color w:val="auto"/>
              <w:sz w:val="28"/>
              <w:szCs w:val="28"/>
            </w:rPr>
            <w:t>Table of Contents</w:t>
          </w:r>
        </w:p>
        <w:p w14:paraId="4C2945BF" w14:textId="7739D8F1" w:rsidR="00110415" w:rsidRDefault="00CA1DBE">
          <w:pPr>
            <w:pStyle w:val="TOC1"/>
            <w:tabs>
              <w:tab w:val="right" w:leader="dot" w:pos="9905"/>
            </w:tabs>
            <w:rPr>
              <w:rFonts w:asciiTheme="minorHAnsi" w:eastAsiaTheme="minorEastAsia" w:hAnsiTheme="minorHAnsi" w:cstheme="minorBidi"/>
              <w:noProof/>
              <w:sz w:val="22"/>
              <w:szCs w:val="22"/>
              <w:lang w:eastAsia="en-GB"/>
            </w:rPr>
          </w:pPr>
          <w:r w:rsidRPr="000D0FD7">
            <w:rPr>
              <w:rFonts w:ascii="Lucida Sans" w:hAnsi="Lucida Sans"/>
              <w:sz w:val="22"/>
              <w:szCs w:val="22"/>
            </w:rPr>
            <w:fldChar w:fldCharType="begin"/>
          </w:r>
          <w:r w:rsidRPr="000D0FD7">
            <w:rPr>
              <w:rFonts w:ascii="Lucida Sans" w:hAnsi="Lucida Sans"/>
              <w:sz w:val="22"/>
              <w:szCs w:val="22"/>
            </w:rPr>
            <w:instrText xml:space="preserve"> TOC \o "1-3" \h \z \u </w:instrText>
          </w:r>
          <w:r w:rsidRPr="000D0FD7">
            <w:rPr>
              <w:rFonts w:ascii="Lucida Sans" w:hAnsi="Lucida Sans"/>
              <w:sz w:val="22"/>
              <w:szCs w:val="22"/>
            </w:rPr>
            <w:fldChar w:fldCharType="separate"/>
          </w:r>
          <w:hyperlink w:anchor="_Toc25590989" w:history="1">
            <w:r w:rsidR="00110415" w:rsidRPr="004041BD">
              <w:rPr>
                <w:rStyle w:val="Hyperlink"/>
                <w:noProof/>
              </w:rPr>
              <w:t>Invitation to Tender</w:t>
            </w:r>
            <w:r w:rsidR="00110415">
              <w:rPr>
                <w:noProof/>
                <w:webHidden/>
              </w:rPr>
              <w:tab/>
            </w:r>
            <w:r w:rsidR="00110415">
              <w:rPr>
                <w:noProof/>
                <w:webHidden/>
              </w:rPr>
              <w:fldChar w:fldCharType="begin"/>
            </w:r>
            <w:r w:rsidR="00110415">
              <w:rPr>
                <w:noProof/>
                <w:webHidden/>
              </w:rPr>
              <w:instrText xml:space="preserve"> PAGEREF _Toc25590989 \h </w:instrText>
            </w:r>
            <w:r w:rsidR="00110415">
              <w:rPr>
                <w:noProof/>
                <w:webHidden/>
              </w:rPr>
            </w:r>
            <w:r w:rsidR="00110415">
              <w:rPr>
                <w:noProof/>
                <w:webHidden/>
              </w:rPr>
              <w:fldChar w:fldCharType="separate"/>
            </w:r>
            <w:r w:rsidR="00110415">
              <w:rPr>
                <w:noProof/>
                <w:webHidden/>
              </w:rPr>
              <w:t>1</w:t>
            </w:r>
            <w:r w:rsidR="00110415">
              <w:rPr>
                <w:noProof/>
                <w:webHidden/>
              </w:rPr>
              <w:fldChar w:fldCharType="end"/>
            </w:r>
          </w:hyperlink>
        </w:p>
        <w:p w14:paraId="666591F1" w14:textId="61F48D57" w:rsidR="00110415" w:rsidRDefault="00663834">
          <w:pPr>
            <w:pStyle w:val="TOC1"/>
            <w:tabs>
              <w:tab w:val="right" w:leader="dot" w:pos="9905"/>
            </w:tabs>
            <w:rPr>
              <w:rFonts w:asciiTheme="minorHAnsi" w:eastAsiaTheme="minorEastAsia" w:hAnsiTheme="minorHAnsi" w:cstheme="minorBidi"/>
              <w:noProof/>
              <w:sz w:val="22"/>
              <w:szCs w:val="22"/>
              <w:lang w:eastAsia="en-GB"/>
            </w:rPr>
          </w:pPr>
          <w:hyperlink w:anchor="_Toc25590990" w:history="1">
            <w:r w:rsidR="00110415" w:rsidRPr="004041BD">
              <w:rPr>
                <w:rStyle w:val="Hyperlink"/>
                <w:noProof/>
              </w:rPr>
              <w:t>Office and Stationery supplies</w:t>
            </w:r>
            <w:r w:rsidR="00110415">
              <w:rPr>
                <w:noProof/>
                <w:webHidden/>
              </w:rPr>
              <w:tab/>
            </w:r>
            <w:r w:rsidR="00110415">
              <w:rPr>
                <w:noProof/>
                <w:webHidden/>
              </w:rPr>
              <w:fldChar w:fldCharType="begin"/>
            </w:r>
            <w:r w:rsidR="00110415">
              <w:rPr>
                <w:noProof/>
                <w:webHidden/>
              </w:rPr>
              <w:instrText xml:space="preserve"> PAGEREF _Toc25590990 \h </w:instrText>
            </w:r>
            <w:r w:rsidR="00110415">
              <w:rPr>
                <w:noProof/>
                <w:webHidden/>
              </w:rPr>
            </w:r>
            <w:r w:rsidR="00110415">
              <w:rPr>
                <w:noProof/>
                <w:webHidden/>
              </w:rPr>
              <w:fldChar w:fldCharType="separate"/>
            </w:r>
            <w:r w:rsidR="00110415">
              <w:rPr>
                <w:noProof/>
                <w:webHidden/>
              </w:rPr>
              <w:t>1</w:t>
            </w:r>
            <w:r w:rsidR="00110415">
              <w:rPr>
                <w:noProof/>
                <w:webHidden/>
              </w:rPr>
              <w:fldChar w:fldCharType="end"/>
            </w:r>
          </w:hyperlink>
        </w:p>
        <w:p w14:paraId="619CB76B" w14:textId="5F0FCBF2" w:rsidR="00110415" w:rsidRDefault="00663834">
          <w:pPr>
            <w:pStyle w:val="TOC2"/>
            <w:tabs>
              <w:tab w:val="right" w:leader="dot" w:pos="9905"/>
            </w:tabs>
            <w:rPr>
              <w:rFonts w:asciiTheme="minorHAnsi" w:eastAsiaTheme="minorEastAsia" w:hAnsiTheme="minorHAnsi" w:cstheme="minorBidi"/>
              <w:noProof/>
              <w:sz w:val="22"/>
              <w:szCs w:val="22"/>
              <w:lang w:eastAsia="en-GB"/>
            </w:rPr>
          </w:pPr>
          <w:hyperlink w:anchor="_Toc25590991" w:history="1">
            <w:r w:rsidR="00110415" w:rsidRPr="004041BD">
              <w:rPr>
                <w:rStyle w:val="Hyperlink"/>
                <w:noProof/>
              </w:rPr>
              <w:t>Tendering Timetable</w:t>
            </w:r>
            <w:r w:rsidR="00110415">
              <w:rPr>
                <w:noProof/>
                <w:webHidden/>
              </w:rPr>
              <w:tab/>
            </w:r>
            <w:r w:rsidR="00110415">
              <w:rPr>
                <w:noProof/>
                <w:webHidden/>
              </w:rPr>
              <w:fldChar w:fldCharType="begin"/>
            </w:r>
            <w:r w:rsidR="00110415">
              <w:rPr>
                <w:noProof/>
                <w:webHidden/>
              </w:rPr>
              <w:instrText xml:space="preserve"> PAGEREF _Toc25590991 \h </w:instrText>
            </w:r>
            <w:r w:rsidR="00110415">
              <w:rPr>
                <w:noProof/>
                <w:webHidden/>
              </w:rPr>
            </w:r>
            <w:r w:rsidR="00110415">
              <w:rPr>
                <w:noProof/>
                <w:webHidden/>
              </w:rPr>
              <w:fldChar w:fldCharType="separate"/>
            </w:r>
            <w:r w:rsidR="00110415">
              <w:rPr>
                <w:noProof/>
                <w:webHidden/>
              </w:rPr>
              <w:t>2</w:t>
            </w:r>
            <w:r w:rsidR="00110415">
              <w:rPr>
                <w:noProof/>
                <w:webHidden/>
              </w:rPr>
              <w:fldChar w:fldCharType="end"/>
            </w:r>
          </w:hyperlink>
        </w:p>
        <w:p w14:paraId="54358126" w14:textId="587ABE17" w:rsidR="00110415" w:rsidRDefault="00663834">
          <w:pPr>
            <w:pStyle w:val="TOC2"/>
            <w:tabs>
              <w:tab w:val="right" w:leader="dot" w:pos="9905"/>
            </w:tabs>
            <w:rPr>
              <w:rFonts w:asciiTheme="minorHAnsi" w:eastAsiaTheme="minorEastAsia" w:hAnsiTheme="minorHAnsi" w:cstheme="minorBidi"/>
              <w:noProof/>
              <w:sz w:val="22"/>
              <w:szCs w:val="22"/>
              <w:lang w:eastAsia="en-GB"/>
            </w:rPr>
          </w:pPr>
          <w:hyperlink w:anchor="_Toc25590992" w:history="1">
            <w:r w:rsidR="00110415" w:rsidRPr="004041BD">
              <w:rPr>
                <w:rStyle w:val="Hyperlink"/>
                <w:noProof/>
              </w:rPr>
              <w:t>1, Introduction</w:t>
            </w:r>
            <w:r w:rsidR="00110415">
              <w:rPr>
                <w:noProof/>
                <w:webHidden/>
              </w:rPr>
              <w:tab/>
            </w:r>
            <w:r w:rsidR="00110415">
              <w:rPr>
                <w:noProof/>
                <w:webHidden/>
              </w:rPr>
              <w:fldChar w:fldCharType="begin"/>
            </w:r>
            <w:r w:rsidR="00110415">
              <w:rPr>
                <w:noProof/>
                <w:webHidden/>
              </w:rPr>
              <w:instrText xml:space="preserve"> PAGEREF _Toc25590992 \h </w:instrText>
            </w:r>
            <w:r w:rsidR="00110415">
              <w:rPr>
                <w:noProof/>
                <w:webHidden/>
              </w:rPr>
            </w:r>
            <w:r w:rsidR="00110415">
              <w:rPr>
                <w:noProof/>
                <w:webHidden/>
              </w:rPr>
              <w:fldChar w:fldCharType="separate"/>
            </w:r>
            <w:r w:rsidR="00110415">
              <w:rPr>
                <w:noProof/>
                <w:webHidden/>
              </w:rPr>
              <w:t>3</w:t>
            </w:r>
            <w:r w:rsidR="00110415">
              <w:rPr>
                <w:noProof/>
                <w:webHidden/>
              </w:rPr>
              <w:fldChar w:fldCharType="end"/>
            </w:r>
          </w:hyperlink>
        </w:p>
        <w:p w14:paraId="23A8839F" w14:textId="337A2205" w:rsidR="00110415" w:rsidRDefault="00663834">
          <w:pPr>
            <w:pStyle w:val="TOC2"/>
            <w:tabs>
              <w:tab w:val="right" w:leader="dot" w:pos="9905"/>
            </w:tabs>
            <w:rPr>
              <w:rFonts w:asciiTheme="minorHAnsi" w:eastAsiaTheme="minorEastAsia" w:hAnsiTheme="minorHAnsi" w:cstheme="minorBidi"/>
              <w:noProof/>
              <w:sz w:val="22"/>
              <w:szCs w:val="22"/>
              <w:lang w:eastAsia="en-GB"/>
            </w:rPr>
          </w:pPr>
          <w:hyperlink w:anchor="_Toc25590993" w:history="1">
            <w:r w:rsidR="00110415" w:rsidRPr="004041BD">
              <w:rPr>
                <w:rStyle w:val="Hyperlink"/>
                <w:noProof/>
                <w:lang w:eastAsia="en-GB"/>
              </w:rPr>
              <w:t>2, Statement of business requirements</w:t>
            </w:r>
            <w:r w:rsidR="00110415">
              <w:rPr>
                <w:noProof/>
                <w:webHidden/>
              </w:rPr>
              <w:tab/>
            </w:r>
            <w:r w:rsidR="00110415">
              <w:rPr>
                <w:noProof/>
                <w:webHidden/>
              </w:rPr>
              <w:fldChar w:fldCharType="begin"/>
            </w:r>
            <w:r w:rsidR="00110415">
              <w:rPr>
                <w:noProof/>
                <w:webHidden/>
              </w:rPr>
              <w:instrText xml:space="preserve"> PAGEREF _Toc25590993 \h </w:instrText>
            </w:r>
            <w:r w:rsidR="00110415">
              <w:rPr>
                <w:noProof/>
                <w:webHidden/>
              </w:rPr>
            </w:r>
            <w:r w:rsidR="00110415">
              <w:rPr>
                <w:noProof/>
                <w:webHidden/>
              </w:rPr>
              <w:fldChar w:fldCharType="separate"/>
            </w:r>
            <w:r w:rsidR="00110415">
              <w:rPr>
                <w:noProof/>
                <w:webHidden/>
              </w:rPr>
              <w:t>3</w:t>
            </w:r>
            <w:r w:rsidR="00110415">
              <w:rPr>
                <w:noProof/>
                <w:webHidden/>
              </w:rPr>
              <w:fldChar w:fldCharType="end"/>
            </w:r>
          </w:hyperlink>
        </w:p>
        <w:p w14:paraId="12CE250F" w14:textId="7F83175C" w:rsidR="00110415" w:rsidRDefault="00663834">
          <w:pPr>
            <w:pStyle w:val="TOC2"/>
            <w:tabs>
              <w:tab w:val="right" w:leader="dot" w:pos="9905"/>
            </w:tabs>
            <w:rPr>
              <w:rFonts w:asciiTheme="minorHAnsi" w:eastAsiaTheme="minorEastAsia" w:hAnsiTheme="minorHAnsi" w:cstheme="minorBidi"/>
              <w:noProof/>
              <w:sz w:val="22"/>
              <w:szCs w:val="22"/>
              <w:lang w:eastAsia="en-GB"/>
            </w:rPr>
          </w:pPr>
          <w:hyperlink w:anchor="_Toc25590994" w:history="1">
            <w:r w:rsidR="00110415" w:rsidRPr="004041BD">
              <w:rPr>
                <w:rStyle w:val="Hyperlink"/>
                <w:noProof/>
              </w:rPr>
              <w:t>3, Contract Duration and Contract Management</w:t>
            </w:r>
            <w:r w:rsidR="00110415">
              <w:rPr>
                <w:noProof/>
                <w:webHidden/>
              </w:rPr>
              <w:tab/>
            </w:r>
            <w:r w:rsidR="00110415">
              <w:rPr>
                <w:noProof/>
                <w:webHidden/>
              </w:rPr>
              <w:fldChar w:fldCharType="begin"/>
            </w:r>
            <w:r w:rsidR="00110415">
              <w:rPr>
                <w:noProof/>
                <w:webHidden/>
              </w:rPr>
              <w:instrText xml:space="preserve"> PAGEREF _Toc25590994 \h </w:instrText>
            </w:r>
            <w:r w:rsidR="00110415">
              <w:rPr>
                <w:noProof/>
                <w:webHidden/>
              </w:rPr>
            </w:r>
            <w:r w:rsidR="00110415">
              <w:rPr>
                <w:noProof/>
                <w:webHidden/>
              </w:rPr>
              <w:fldChar w:fldCharType="separate"/>
            </w:r>
            <w:r w:rsidR="00110415">
              <w:rPr>
                <w:noProof/>
                <w:webHidden/>
              </w:rPr>
              <w:t>4</w:t>
            </w:r>
            <w:r w:rsidR="00110415">
              <w:rPr>
                <w:noProof/>
                <w:webHidden/>
              </w:rPr>
              <w:fldChar w:fldCharType="end"/>
            </w:r>
          </w:hyperlink>
        </w:p>
        <w:p w14:paraId="09707011" w14:textId="3EEF23F6" w:rsidR="00110415" w:rsidRDefault="00663834">
          <w:pPr>
            <w:pStyle w:val="TOC2"/>
            <w:tabs>
              <w:tab w:val="right" w:leader="dot" w:pos="9905"/>
            </w:tabs>
            <w:rPr>
              <w:rFonts w:asciiTheme="minorHAnsi" w:eastAsiaTheme="minorEastAsia" w:hAnsiTheme="minorHAnsi" w:cstheme="minorBidi"/>
              <w:noProof/>
              <w:sz w:val="22"/>
              <w:szCs w:val="22"/>
              <w:lang w:eastAsia="en-GB"/>
            </w:rPr>
          </w:pPr>
          <w:hyperlink w:anchor="_Toc25590995" w:history="1">
            <w:r w:rsidR="00110415" w:rsidRPr="004041BD">
              <w:rPr>
                <w:rStyle w:val="Hyperlink"/>
                <w:noProof/>
              </w:rPr>
              <w:t>4, Questions and contact details</w:t>
            </w:r>
            <w:r w:rsidR="00110415">
              <w:rPr>
                <w:noProof/>
                <w:webHidden/>
              </w:rPr>
              <w:tab/>
            </w:r>
            <w:r w:rsidR="00110415">
              <w:rPr>
                <w:noProof/>
                <w:webHidden/>
              </w:rPr>
              <w:fldChar w:fldCharType="begin"/>
            </w:r>
            <w:r w:rsidR="00110415">
              <w:rPr>
                <w:noProof/>
                <w:webHidden/>
              </w:rPr>
              <w:instrText xml:space="preserve"> PAGEREF _Toc25590995 \h </w:instrText>
            </w:r>
            <w:r w:rsidR="00110415">
              <w:rPr>
                <w:noProof/>
                <w:webHidden/>
              </w:rPr>
            </w:r>
            <w:r w:rsidR="00110415">
              <w:rPr>
                <w:noProof/>
                <w:webHidden/>
              </w:rPr>
              <w:fldChar w:fldCharType="separate"/>
            </w:r>
            <w:r w:rsidR="00110415">
              <w:rPr>
                <w:noProof/>
                <w:webHidden/>
              </w:rPr>
              <w:t>4</w:t>
            </w:r>
            <w:r w:rsidR="00110415">
              <w:rPr>
                <w:noProof/>
                <w:webHidden/>
              </w:rPr>
              <w:fldChar w:fldCharType="end"/>
            </w:r>
          </w:hyperlink>
        </w:p>
        <w:p w14:paraId="3987F7D2" w14:textId="7DDD199E" w:rsidR="00110415" w:rsidRDefault="00663834">
          <w:pPr>
            <w:pStyle w:val="TOC2"/>
            <w:tabs>
              <w:tab w:val="right" w:leader="dot" w:pos="9905"/>
            </w:tabs>
            <w:rPr>
              <w:rFonts w:asciiTheme="minorHAnsi" w:eastAsiaTheme="minorEastAsia" w:hAnsiTheme="minorHAnsi" w:cstheme="minorBidi"/>
              <w:noProof/>
              <w:sz w:val="22"/>
              <w:szCs w:val="22"/>
              <w:lang w:eastAsia="en-GB"/>
            </w:rPr>
          </w:pPr>
          <w:hyperlink w:anchor="_Toc25590996" w:history="1">
            <w:r w:rsidR="00110415" w:rsidRPr="004041BD">
              <w:rPr>
                <w:rStyle w:val="Hyperlink"/>
                <w:noProof/>
              </w:rPr>
              <w:t>5, Requirement</w:t>
            </w:r>
            <w:r w:rsidR="00110415">
              <w:rPr>
                <w:noProof/>
                <w:webHidden/>
              </w:rPr>
              <w:tab/>
            </w:r>
            <w:r w:rsidR="00110415">
              <w:rPr>
                <w:noProof/>
                <w:webHidden/>
              </w:rPr>
              <w:fldChar w:fldCharType="begin"/>
            </w:r>
            <w:r w:rsidR="00110415">
              <w:rPr>
                <w:noProof/>
                <w:webHidden/>
              </w:rPr>
              <w:instrText xml:space="preserve"> PAGEREF _Toc25590996 \h </w:instrText>
            </w:r>
            <w:r w:rsidR="00110415">
              <w:rPr>
                <w:noProof/>
                <w:webHidden/>
              </w:rPr>
            </w:r>
            <w:r w:rsidR="00110415">
              <w:rPr>
                <w:noProof/>
                <w:webHidden/>
              </w:rPr>
              <w:fldChar w:fldCharType="separate"/>
            </w:r>
            <w:r w:rsidR="00110415">
              <w:rPr>
                <w:noProof/>
                <w:webHidden/>
              </w:rPr>
              <w:t>5</w:t>
            </w:r>
            <w:r w:rsidR="00110415">
              <w:rPr>
                <w:noProof/>
                <w:webHidden/>
              </w:rPr>
              <w:fldChar w:fldCharType="end"/>
            </w:r>
          </w:hyperlink>
        </w:p>
        <w:p w14:paraId="303AFD3F" w14:textId="0FDAFA12" w:rsidR="00110415" w:rsidRDefault="00663834">
          <w:pPr>
            <w:pStyle w:val="TOC3"/>
            <w:tabs>
              <w:tab w:val="right" w:leader="dot" w:pos="9905"/>
            </w:tabs>
            <w:rPr>
              <w:rFonts w:asciiTheme="minorHAnsi" w:eastAsiaTheme="minorEastAsia" w:hAnsiTheme="minorHAnsi" w:cstheme="minorBidi"/>
              <w:noProof/>
              <w:sz w:val="22"/>
              <w:szCs w:val="22"/>
              <w:lang w:eastAsia="en-GB"/>
            </w:rPr>
          </w:pPr>
          <w:hyperlink w:anchor="_Toc25590997" w:history="1">
            <w:r w:rsidR="00110415" w:rsidRPr="004041BD">
              <w:rPr>
                <w:rStyle w:val="Hyperlink"/>
                <w:b/>
                <w:noProof/>
              </w:rPr>
              <w:t>Commercial / Compliance</w:t>
            </w:r>
            <w:r w:rsidR="00110415">
              <w:rPr>
                <w:noProof/>
                <w:webHidden/>
              </w:rPr>
              <w:tab/>
            </w:r>
            <w:r w:rsidR="00110415">
              <w:rPr>
                <w:noProof/>
                <w:webHidden/>
              </w:rPr>
              <w:fldChar w:fldCharType="begin"/>
            </w:r>
            <w:r w:rsidR="00110415">
              <w:rPr>
                <w:noProof/>
                <w:webHidden/>
              </w:rPr>
              <w:instrText xml:space="preserve"> PAGEREF _Toc25590997 \h </w:instrText>
            </w:r>
            <w:r w:rsidR="00110415">
              <w:rPr>
                <w:noProof/>
                <w:webHidden/>
              </w:rPr>
            </w:r>
            <w:r w:rsidR="00110415">
              <w:rPr>
                <w:noProof/>
                <w:webHidden/>
              </w:rPr>
              <w:fldChar w:fldCharType="separate"/>
            </w:r>
            <w:r w:rsidR="00110415">
              <w:rPr>
                <w:noProof/>
                <w:webHidden/>
              </w:rPr>
              <w:t>5</w:t>
            </w:r>
            <w:r w:rsidR="00110415">
              <w:rPr>
                <w:noProof/>
                <w:webHidden/>
              </w:rPr>
              <w:fldChar w:fldCharType="end"/>
            </w:r>
          </w:hyperlink>
        </w:p>
        <w:p w14:paraId="62121813" w14:textId="52B36226" w:rsidR="00110415" w:rsidRDefault="00663834">
          <w:pPr>
            <w:pStyle w:val="TOC3"/>
            <w:tabs>
              <w:tab w:val="right" w:leader="dot" w:pos="9905"/>
            </w:tabs>
            <w:rPr>
              <w:rFonts w:asciiTheme="minorHAnsi" w:eastAsiaTheme="minorEastAsia" w:hAnsiTheme="minorHAnsi" w:cstheme="minorBidi"/>
              <w:noProof/>
              <w:sz w:val="22"/>
              <w:szCs w:val="22"/>
              <w:lang w:eastAsia="en-GB"/>
            </w:rPr>
          </w:pPr>
          <w:hyperlink w:anchor="_Toc25590998" w:history="1">
            <w:r w:rsidR="00110415" w:rsidRPr="004041BD">
              <w:rPr>
                <w:rStyle w:val="Hyperlink"/>
                <w:b/>
                <w:noProof/>
              </w:rPr>
              <w:t>Supplier Capability</w:t>
            </w:r>
            <w:r w:rsidR="00110415">
              <w:rPr>
                <w:noProof/>
                <w:webHidden/>
              </w:rPr>
              <w:tab/>
            </w:r>
            <w:r w:rsidR="00110415">
              <w:rPr>
                <w:noProof/>
                <w:webHidden/>
              </w:rPr>
              <w:fldChar w:fldCharType="begin"/>
            </w:r>
            <w:r w:rsidR="00110415">
              <w:rPr>
                <w:noProof/>
                <w:webHidden/>
              </w:rPr>
              <w:instrText xml:space="preserve"> PAGEREF _Toc25590998 \h </w:instrText>
            </w:r>
            <w:r w:rsidR="00110415">
              <w:rPr>
                <w:noProof/>
                <w:webHidden/>
              </w:rPr>
            </w:r>
            <w:r w:rsidR="00110415">
              <w:rPr>
                <w:noProof/>
                <w:webHidden/>
              </w:rPr>
              <w:fldChar w:fldCharType="separate"/>
            </w:r>
            <w:r w:rsidR="00110415">
              <w:rPr>
                <w:noProof/>
                <w:webHidden/>
              </w:rPr>
              <w:t>5</w:t>
            </w:r>
            <w:r w:rsidR="00110415">
              <w:rPr>
                <w:noProof/>
                <w:webHidden/>
              </w:rPr>
              <w:fldChar w:fldCharType="end"/>
            </w:r>
          </w:hyperlink>
        </w:p>
        <w:p w14:paraId="6B3287F6" w14:textId="5CD30C2F" w:rsidR="00110415" w:rsidRDefault="00663834">
          <w:pPr>
            <w:pStyle w:val="TOC3"/>
            <w:tabs>
              <w:tab w:val="right" w:leader="dot" w:pos="9905"/>
            </w:tabs>
            <w:rPr>
              <w:rFonts w:asciiTheme="minorHAnsi" w:eastAsiaTheme="minorEastAsia" w:hAnsiTheme="minorHAnsi" w:cstheme="minorBidi"/>
              <w:noProof/>
              <w:sz w:val="22"/>
              <w:szCs w:val="22"/>
              <w:lang w:eastAsia="en-GB"/>
            </w:rPr>
          </w:pPr>
          <w:hyperlink w:anchor="_Toc25590999" w:history="1">
            <w:r w:rsidR="00110415" w:rsidRPr="004041BD">
              <w:rPr>
                <w:rStyle w:val="Hyperlink"/>
                <w:b/>
                <w:noProof/>
              </w:rPr>
              <w:t>Long term roadmap proposals</w:t>
            </w:r>
            <w:r w:rsidR="00110415">
              <w:rPr>
                <w:noProof/>
                <w:webHidden/>
              </w:rPr>
              <w:tab/>
            </w:r>
            <w:r w:rsidR="00110415">
              <w:rPr>
                <w:noProof/>
                <w:webHidden/>
              </w:rPr>
              <w:fldChar w:fldCharType="begin"/>
            </w:r>
            <w:r w:rsidR="00110415">
              <w:rPr>
                <w:noProof/>
                <w:webHidden/>
              </w:rPr>
              <w:instrText xml:space="preserve"> PAGEREF _Toc25590999 \h </w:instrText>
            </w:r>
            <w:r w:rsidR="00110415">
              <w:rPr>
                <w:noProof/>
                <w:webHidden/>
              </w:rPr>
            </w:r>
            <w:r w:rsidR="00110415">
              <w:rPr>
                <w:noProof/>
                <w:webHidden/>
              </w:rPr>
              <w:fldChar w:fldCharType="separate"/>
            </w:r>
            <w:r w:rsidR="00110415">
              <w:rPr>
                <w:noProof/>
                <w:webHidden/>
              </w:rPr>
              <w:t>5</w:t>
            </w:r>
            <w:r w:rsidR="00110415">
              <w:rPr>
                <w:noProof/>
                <w:webHidden/>
              </w:rPr>
              <w:fldChar w:fldCharType="end"/>
            </w:r>
          </w:hyperlink>
        </w:p>
        <w:p w14:paraId="0C96DA43" w14:textId="307EFB53" w:rsidR="00110415" w:rsidRDefault="00663834">
          <w:pPr>
            <w:pStyle w:val="TOC3"/>
            <w:tabs>
              <w:tab w:val="right" w:leader="dot" w:pos="9905"/>
            </w:tabs>
            <w:rPr>
              <w:rFonts w:asciiTheme="minorHAnsi" w:eastAsiaTheme="minorEastAsia" w:hAnsiTheme="minorHAnsi" w:cstheme="minorBidi"/>
              <w:noProof/>
              <w:sz w:val="22"/>
              <w:szCs w:val="22"/>
              <w:lang w:eastAsia="en-GB"/>
            </w:rPr>
          </w:pPr>
          <w:hyperlink w:anchor="_Toc25591000" w:history="1">
            <w:r w:rsidR="00110415" w:rsidRPr="004041BD">
              <w:rPr>
                <w:rStyle w:val="Hyperlink"/>
                <w:b/>
                <w:noProof/>
              </w:rPr>
              <w:t>Financial</w:t>
            </w:r>
            <w:r w:rsidR="00110415">
              <w:rPr>
                <w:noProof/>
                <w:webHidden/>
              </w:rPr>
              <w:tab/>
            </w:r>
            <w:r w:rsidR="00110415">
              <w:rPr>
                <w:noProof/>
                <w:webHidden/>
              </w:rPr>
              <w:fldChar w:fldCharType="begin"/>
            </w:r>
            <w:r w:rsidR="00110415">
              <w:rPr>
                <w:noProof/>
                <w:webHidden/>
              </w:rPr>
              <w:instrText xml:space="preserve"> PAGEREF _Toc25591000 \h </w:instrText>
            </w:r>
            <w:r w:rsidR="00110415">
              <w:rPr>
                <w:noProof/>
                <w:webHidden/>
              </w:rPr>
            </w:r>
            <w:r w:rsidR="00110415">
              <w:rPr>
                <w:noProof/>
                <w:webHidden/>
              </w:rPr>
              <w:fldChar w:fldCharType="separate"/>
            </w:r>
            <w:r w:rsidR="00110415">
              <w:rPr>
                <w:noProof/>
                <w:webHidden/>
              </w:rPr>
              <w:t>6</w:t>
            </w:r>
            <w:r w:rsidR="00110415">
              <w:rPr>
                <w:noProof/>
                <w:webHidden/>
              </w:rPr>
              <w:fldChar w:fldCharType="end"/>
            </w:r>
          </w:hyperlink>
        </w:p>
        <w:p w14:paraId="123FF36A" w14:textId="3B614811" w:rsidR="00110415" w:rsidRDefault="00663834">
          <w:pPr>
            <w:pStyle w:val="TOC2"/>
            <w:tabs>
              <w:tab w:val="right" w:leader="dot" w:pos="9905"/>
            </w:tabs>
            <w:rPr>
              <w:rFonts w:asciiTheme="minorHAnsi" w:eastAsiaTheme="minorEastAsia" w:hAnsiTheme="minorHAnsi" w:cstheme="minorBidi"/>
              <w:noProof/>
              <w:sz w:val="22"/>
              <w:szCs w:val="22"/>
              <w:lang w:eastAsia="en-GB"/>
            </w:rPr>
          </w:pPr>
          <w:hyperlink w:anchor="_Toc25591001" w:history="1">
            <w:r w:rsidR="00110415" w:rsidRPr="004041BD">
              <w:rPr>
                <w:rStyle w:val="Hyperlink"/>
                <w:noProof/>
              </w:rPr>
              <w:t>6, Service Level Agreement</w:t>
            </w:r>
            <w:r w:rsidR="00110415">
              <w:rPr>
                <w:noProof/>
                <w:webHidden/>
              </w:rPr>
              <w:tab/>
            </w:r>
            <w:r w:rsidR="00110415">
              <w:rPr>
                <w:noProof/>
                <w:webHidden/>
              </w:rPr>
              <w:fldChar w:fldCharType="begin"/>
            </w:r>
            <w:r w:rsidR="00110415">
              <w:rPr>
                <w:noProof/>
                <w:webHidden/>
              </w:rPr>
              <w:instrText xml:space="preserve"> PAGEREF _Toc25591001 \h </w:instrText>
            </w:r>
            <w:r w:rsidR="00110415">
              <w:rPr>
                <w:noProof/>
                <w:webHidden/>
              </w:rPr>
            </w:r>
            <w:r w:rsidR="00110415">
              <w:rPr>
                <w:noProof/>
                <w:webHidden/>
              </w:rPr>
              <w:fldChar w:fldCharType="separate"/>
            </w:r>
            <w:r w:rsidR="00110415">
              <w:rPr>
                <w:noProof/>
                <w:webHidden/>
              </w:rPr>
              <w:t>6</w:t>
            </w:r>
            <w:r w:rsidR="00110415">
              <w:rPr>
                <w:noProof/>
                <w:webHidden/>
              </w:rPr>
              <w:fldChar w:fldCharType="end"/>
            </w:r>
          </w:hyperlink>
        </w:p>
        <w:p w14:paraId="3A69F064" w14:textId="1C2638C7" w:rsidR="00110415" w:rsidRDefault="00663834">
          <w:pPr>
            <w:pStyle w:val="TOC2"/>
            <w:tabs>
              <w:tab w:val="right" w:leader="dot" w:pos="9905"/>
            </w:tabs>
            <w:rPr>
              <w:rFonts w:asciiTheme="minorHAnsi" w:eastAsiaTheme="minorEastAsia" w:hAnsiTheme="minorHAnsi" w:cstheme="minorBidi"/>
              <w:noProof/>
              <w:sz w:val="22"/>
              <w:szCs w:val="22"/>
              <w:lang w:eastAsia="en-GB"/>
            </w:rPr>
          </w:pPr>
          <w:hyperlink w:anchor="_Toc25591002" w:history="1">
            <w:r w:rsidR="00110415" w:rsidRPr="004041BD">
              <w:rPr>
                <w:rStyle w:val="Hyperlink"/>
                <w:noProof/>
              </w:rPr>
              <w:t>7, Key Performance Indicators</w:t>
            </w:r>
            <w:r w:rsidR="00110415">
              <w:rPr>
                <w:noProof/>
                <w:webHidden/>
              </w:rPr>
              <w:tab/>
            </w:r>
            <w:r w:rsidR="00110415">
              <w:rPr>
                <w:noProof/>
                <w:webHidden/>
              </w:rPr>
              <w:fldChar w:fldCharType="begin"/>
            </w:r>
            <w:r w:rsidR="00110415">
              <w:rPr>
                <w:noProof/>
                <w:webHidden/>
              </w:rPr>
              <w:instrText xml:space="preserve"> PAGEREF _Toc25591002 \h </w:instrText>
            </w:r>
            <w:r w:rsidR="00110415">
              <w:rPr>
                <w:noProof/>
                <w:webHidden/>
              </w:rPr>
            </w:r>
            <w:r w:rsidR="00110415">
              <w:rPr>
                <w:noProof/>
                <w:webHidden/>
              </w:rPr>
              <w:fldChar w:fldCharType="separate"/>
            </w:r>
            <w:r w:rsidR="00110415">
              <w:rPr>
                <w:noProof/>
                <w:webHidden/>
              </w:rPr>
              <w:t>6</w:t>
            </w:r>
            <w:r w:rsidR="00110415">
              <w:rPr>
                <w:noProof/>
                <w:webHidden/>
              </w:rPr>
              <w:fldChar w:fldCharType="end"/>
            </w:r>
          </w:hyperlink>
        </w:p>
        <w:p w14:paraId="0D37FFBA" w14:textId="24E757CD" w:rsidR="00110415" w:rsidRDefault="00663834">
          <w:pPr>
            <w:pStyle w:val="TOC2"/>
            <w:tabs>
              <w:tab w:val="right" w:leader="dot" w:pos="9905"/>
            </w:tabs>
            <w:rPr>
              <w:rFonts w:asciiTheme="minorHAnsi" w:eastAsiaTheme="minorEastAsia" w:hAnsiTheme="minorHAnsi" w:cstheme="minorBidi"/>
              <w:noProof/>
              <w:sz w:val="22"/>
              <w:szCs w:val="22"/>
              <w:lang w:eastAsia="en-GB"/>
            </w:rPr>
          </w:pPr>
          <w:hyperlink w:anchor="_Toc25591003" w:history="1">
            <w:r w:rsidR="00110415" w:rsidRPr="004041BD">
              <w:rPr>
                <w:rStyle w:val="Hyperlink"/>
                <w:noProof/>
              </w:rPr>
              <w:t>8, Evaluation of tenders</w:t>
            </w:r>
            <w:r w:rsidR="00110415">
              <w:rPr>
                <w:noProof/>
                <w:webHidden/>
              </w:rPr>
              <w:tab/>
            </w:r>
            <w:r w:rsidR="00110415">
              <w:rPr>
                <w:noProof/>
                <w:webHidden/>
              </w:rPr>
              <w:fldChar w:fldCharType="begin"/>
            </w:r>
            <w:r w:rsidR="00110415">
              <w:rPr>
                <w:noProof/>
                <w:webHidden/>
              </w:rPr>
              <w:instrText xml:space="preserve"> PAGEREF _Toc25591003 \h </w:instrText>
            </w:r>
            <w:r w:rsidR="00110415">
              <w:rPr>
                <w:noProof/>
                <w:webHidden/>
              </w:rPr>
            </w:r>
            <w:r w:rsidR="00110415">
              <w:rPr>
                <w:noProof/>
                <w:webHidden/>
              </w:rPr>
              <w:fldChar w:fldCharType="separate"/>
            </w:r>
            <w:r w:rsidR="00110415">
              <w:rPr>
                <w:noProof/>
                <w:webHidden/>
              </w:rPr>
              <w:t>6</w:t>
            </w:r>
            <w:r w:rsidR="00110415">
              <w:rPr>
                <w:noProof/>
                <w:webHidden/>
              </w:rPr>
              <w:fldChar w:fldCharType="end"/>
            </w:r>
          </w:hyperlink>
        </w:p>
        <w:p w14:paraId="385A3C6A" w14:textId="12524EAB" w:rsidR="00110415" w:rsidRDefault="00663834">
          <w:pPr>
            <w:pStyle w:val="TOC2"/>
            <w:tabs>
              <w:tab w:val="right" w:leader="dot" w:pos="9905"/>
            </w:tabs>
            <w:rPr>
              <w:rFonts w:asciiTheme="minorHAnsi" w:eastAsiaTheme="minorEastAsia" w:hAnsiTheme="minorHAnsi" w:cstheme="minorBidi"/>
              <w:noProof/>
              <w:sz w:val="22"/>
              <w:szCs w:val="22"/>
              <w:lang w:eastAsia="en-GB"/>
            </w:rPr>
          </w:pPr>
          <w:hyperlink w:anchor="_Toc25591004" w:history="1">
            <w:r w:rsidR="00110415" w:rsidRPr="004041BD">
              <w:rPr>
                <w:rStyle w:val="Hyperlink"/>
                <w:noProof/>
              </w:rPr>
              <w:t>9, Confidentiality</w:t>
            </w:r>
            <w:r w:rsidR="00110415">
              <w:rPr>
                <w:noProof/>
                <w:webHidden/>
              </w:rPr>
              <w:tab/>
            </w:r>
            <w:r w:rsidR="00110415">
              <w:rPr>
                <w:noProof/>
                <w:webHidden/>
              </w:rPr>
              <w:fldChar w:fldCharType="begin"/>
            </w:r>
            <w:r w:rsidR="00110415">
              <w:rPr>
                <w:noProof/>
                <w:webHidden/>
              </w:rPr>
              <w:instrText xml:space="preserve"> PAGEREF _Toc25591004 \h </w:instrText>
            </w:r>
            <w:r w:rsidR="00110415">
              <w:rPr>
                <w:noProof/>
                <w:webHidden/>
              </w:rPr>
            </w:r>
            <w:r w:rsidR="00110415">
              <w:rPr>
                <w:noProof/>
                <w:webHidden/>
              </w:rPr>
              <w:fldChar w:fldCharType="separate"/>
            </w:r>
            <w:r w:rsidR="00110415">
              <w:rPr>
                <w:noProof/>
                <w:webHidden/>
              </w:rPr>
              <w:t>7</w:t>
            </w:r>
            <w:r w:rsidR="00110415">
              <w:rPr>
                <w:noProof/>
                <w:webHidden/>
              </w:rPr>
              <w:fldChar w:fldCharType="end"/>
            </w:r>
          </w:hyperlink>
        </w:p>
        <w:p w14:paraId="38E35E6B" w14:textId="36FE12F0" w:rsidR="00CA1DBE" w:rsidRPr="000D0FD7" w:rsidRDefault="00CA1DBE">
          <w:pPr>
            <w:rPr>
              <w:rFonts w:ascii="Lucida Sans" w:hAnsi="Lucida Sans"/>
              <w:sz w:val="22"/>
              <w:szCs w:val="22"/>
            </w:rPr>
          </w:pPr>
          <w:r w:rsidRPr="000D0FD7">
            <w:rPr>
              <w:rFonts w:ascii="Lucida Sans" w:hAnsi="Lucida Sans"/>
              <w:b/>
              <w:bCs/>
              <w:noProof/>
              <w:sz w:val="22"/>
              <w:szCs w:val="22"/>
            </w:rPr>
            <w:fldChar w:fldCharType="end"/>
          </w:r>
        </w:p>
      </w:sdtContent>
    </w:sdt>
    <w:p w14:paraId="05AA05F1" w14:textId="77777777" w:rsidR="00AB03BB" w:rsidRPr="000D0FD7" w:rsidRDefault="00AB03BB" w:rsidP="006675A3">
      <w:pPr>
        <w:pStyle w:val="BrandonParagraph"/>
      </w:pPr>
    </w:p>
    <w:p w14:paraId="66B2A492" w14:textId="77777777" w:rsidR="00CA1DBE" w:rsidRPr="000D0FD7" w:rsidRDefault="00CA1DBE" w:rsidP="006675A3">
      <w:pPr>
        <w:pStyle w:val="BrandonParagraph"/>
      </w:pPr>
    </w:p>
    <w:p w14:paraId="000D9B74" w14:textId="6A61F5CE" w:rsidR="00523E76" w:rsidRPr="000D0FD7" w:rsidRDefault="005266EF" w:rsidP="006675A3">
      <w:pPr>
        <w:pStyle w:val="Heading2"/>
      </w:pPr>
      <w:bookmarkStart w:id="2" w:name="_Toc25590991"/>
      <w:r w:rsidRPr="000D0FD7">
        <w:t xml:space="preserve">Tendering </w:t>
      </w:r>
      <w:r w:rsidR="00523E76" w:rsidRPr="000D0FD7">
        <w:t>Timetable</w:t>
      </w:r>
      <w:bookmarkEnd w:id="2"/>
    </w:p>
    <w:p w14:paraId="251152A3" w14:textId="77777777" w:rsidR="00523E76" w:rsidRPr="000D0FD7" w:rsidRDefault="00523E76" w:rsidP="00523E76">
      <w:pPr>
        <w:rPr>
          <w:rFonts w:ascii="Lucida Sans" w:hAnsi="Lucida Sans"/>
          <w:sz w:val="22"/>
          <w:szCs w:val="22"/>
        </w:rPr>
      </w:pPr>
    </w:p>
    <w:tbl>
      <w:tblPr>
        <w:tblW w:w="852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6424"/>
      </w:tblGrid>
      <w:tr w:rsidR="00523E76" w:rsidRPr="000D0FD7" w14:paraId="66D99A7C" w14:textId="77777777" w:rsidTr="00EA4525">
        <w:tc>
          <w:tcPr>
            <w:tcW w:w="2104" w:type="dxa"/>
            <w:shd w:val="clear" w:color="auto" w:fill="CCCCCC"/>
          </w:tcPr>
          <w:p w14:paraId="249BF21D" w14:textId="77777777" w:rsidR="00523E76" w:rsidRPr="000D0FD7" w:rsidRDefault="00523E76" w:rsidP="00EA4525">
            <w:pPr>
              <w:rPr>
                <w:rFonts w:ascii="Lucida Sans" w:hAnsi="Lucida Sans"/>
                <w:sz w:val="22"/>
                <w:szCs w:val="22"/>
              </w:rPr>
            </w:pPr>
            <w:r w:rsidRPr="000D0FD7">
              <w:rPr>
                <w:rFonts w:ascii="Lucida Sans" w:hAnsi="Lucida Sans"/>
                <w:sz w:val="22"/>
                <w:szCs w:val="22"/>
              </w:rPr>
              <w:t xml:space="preserve">General </w:t>
            </w:r>
          </w:p>
        </w:tc>
        <w:tc>
          <w:tcPr>
            <w:tcW w:w="6424" w:type="dxa"/>
            <w:shd w:val="clear" w:color="auto" w:fill="CCCCCC"/>
          </w:tcPr>
          <w:p w14:paraId="0DA3FACF" w14:textId="77777777" w:rsidR="00523E76" w:rsidRPr="000D0FD7" w:rsidRDefault="00523E76" w:rsidP="00EA4525">
            <w:pPr>
              <w:rPr>
                <w:rFonts w:ascii="Lucida Sans" w:hAnsi="Lucida Sans"/>
                <w:sz w:val="22"/>
                <w:szCs w:val="22"/>
              </w:rPr>
            </w:pPr>
          </w:p>
        </w:tc>
      </w:tr>
      <w:tr w:rsidR="00523E76" w:rsidRPr="000D0FD7" w14:paraId="6D4133C3" w14:textId="77777777" w:rsidTr="00EA4525">
        <w:tc>
          <w:tcPr>
            <w:tcW w:w="2104" w:type="dxa"/>
          </w:tcPr>
          <w:p w14:paraId="4508653B" w14:textId="77777777" w:rsidR="00523E76" w:rsidRPr="000D0FD7" w:rsidRDefault="00523E76" w:rsidP="00EA4525">
            <w:pPr>
              <w:rPr>
                <w:rFonts w:ascii="Lucida Sans" w:hAnsi="Lucida Sans"/>
                <w:sz w:val="22"/>
                <w:szCs w:val="22"/>
              </w:rPr>
            </w:pPr>
            <w:r w:rsidRPr="000D0FD7">
              <w:rPr>
                <w:rFonts w:ascii="Lucida Sans" w:hAnsi="Lucida Sans"/>
                <w:sz w:val="22"/>
                <w:szCs w:val="22"/>
              </w:rPr>
              <w:t xml:space="preserve">Confirmation of receipt of this document </w:t>
            </w:r>
          </w:p>
        </w:tc>
        <w:tc>
          <w:tcPr>
            <w:tcW w:w="6424" w:type="dxa"/>
          </w:tcPr>
          <w:p w14:paraId="6E206EA2" w14:textId="24C54D64" w:rsidR="00523E76" w:rsidRPr="00652BA0" w:rsidRDefault="00523E76" w:rsidP="00EA4525">
            <w:pPr>
              <w:rPr>
                <w:rFonts w:ascii="Lucida Sans" w:hAnsi="Lucida Sans"/>
                <w:sz w:val="22"/>
                <w:szCs w:val="22"/>
                <w:highlight w:val="yellow"/>
                <w:lang w:val="fr-FR"/>
              </w:rPr>
            </w:pPr>
            <w:r w:rsidRPr="004D4945">
              <w:rPr>
                <w:rFonts w:ascii="Lucida Sans" w:hAnsi="Lucida Sans"/>
                <w:sz w:val="22"/>
                <w:szCs w:val="22"/>
                <w:lang w:val="fr-FR"/>
              </w:rPr>
              <w:t>procurement@brandontrust.org</w:t>
            </w:r>
          </w:p>
        </w:tc>
      </w:tr>
      <w:tr w:rsidR="003E00AD" w:rsidRPr="000D0FD7" w14:paraId="0423EF0F" w14:textId="77777777" w:rsidTr="00EA4525">
        <w:tc>
          <w:tcPr>
            <w:tcW w:w="2104" w:type="dxa"/>
          </w:tcPr>
          <w:p w14:paraId="17DDB885" w14:textId="57FAFCFB" w:rsidR="003E00AD" w:rsidRPr="000D0FD7" w:rsidRDefault="009B514D" w:rsidP="00EA4525">
            <w:pPr>
              <w:rPr>
                <w:rFonts w:ascii="Lucida Sans" w:hAnsi="Lucida Sans"/>
                <w:sz w:val="22"/>
                <w:szCs w:val="22"/>
              </w:rPr>
            </w:pPr>
            <w:r>
              <w:rPr>
                <w:rFonts w:ascii="Lucida Sans" w:hAnsi="Lucida Sans"/>
                <w:sz w:val="22"/>
                <w:szCs w:val="22"/>
              </w:rPr>
              <w:t>Invitation to Tender issued</w:t>
            </w:r>
            <w:r w:rsidR="008D3D71">
              <w:rPr>
                <w:rFonts w:ascii="Lucida Sans" w:hAnsi="Lucida Sans"/>
                <w:sz w:val="22"/>
                <w:szCs w:val="22"/>
              </w:rPr>
              <w:t xml:space="preserve"> by</w:t>
            </w:r>
          </w:p>
        </w:tc>
        <w:tc>
          <w:tcPr>
            <w:tcW w:w="6424" w:type="dxa"/>
          </w:tcPr>
          <w:p w14:paraId="2FFC7BBE" w14:textId="045145E5" w:rsidR="003E00AD" w:rsidRPr="004D4945" w:rsidRDefault="00C9279C" w:rsidP="00EA4525">
            <w:pPr>
              <w:rPr>
                <w:rFonts w:ascii="Lucida Sans" w:hAnsi="Lucida Sans"/>
                <w:sz w:val="22"/>
                <w:szCs w:val="22"/>
              </w:rPr>
            </w:pPr>
            <w:r w:rsidRPr="004D4945">
              <w:rPr>
                <w:rFonts w:ascii="Lucida Sans" w:hAnsi="Lucida Sans"/>
                <w:sz w:val="22"/>
                <w:szCs w:val="22"/>
              </w:rPr>
              <w:t>Simon Reeves</w:t>
            </w:r>
            <w:r w:rsidR="004D4945" w:rsidRPr="004D4945">
              <w:rPr>
                <w:rFonts w:ascii="Lucida Sans" w:hAnsi="Lucida Sans"/>
                <w:sz w:val="22"/>
                <w:szCs w:val="22"/>
              </w:rPr>
              <w:t xml:space="preserve"> on behalf of The Brandon Trust</w:t>
            </w:r>
          </w:p>
        </w:tc>
      </w:tr>
      <w:tr w:rsidR="002831A4" w:rsidRPr="000D0FD7" w14:paraId="1392D2C0" w14:textId="77777777" w:rsidTr="00EA4525">
        <w:tc>
          <w:tcPr>
            <w:tcW w:w="2104" w:type="dxa"/>
          </w:tcPr>
          <w:p w14:paraId="677D7424" w14:textId="0CF27C94" w:rsidR="002831A4" w:rsidRPr="000D0FD7" w:rsidRDefault="002831A4" w:rsidP="00EA4525">
            <w:pPr>
              <w:rPr>
                <w:rFonts w:ascii="Lucida Sans" w:hAnsi="Lucida Sans"/>
                <w:sz w:val="22"/>
                <w:szCs w:val="22"/>
              </w:rPr>
            </w:pPr>
            <w:r>
              <w:rPr>
                <w:rFonts w:ascii="Lucida Sans" w:hAnsi="Lucida Sans"/>
                <w:sz w:val="22"/>
                <w:szCs w:val="22"/>
              </w:rPr>
              <w:t>Request to participate</w:t>
            </w:r>
          </w:p>
        </w:tc>
        <w:tc>
          <w:tcPr>
            <w:tcW w:w="6424" w:type="dxa"/>
          </w:tcPr>
          <w:p w14:paraId="52DD6C5B" w14:textId="441FE077" w:rsidR="002831A4" w:rsidRPr="004D4945" w:rsidRDefault="00DB70ED" w:rsidP="00EA4525">
            <w:pPr>
              <w:rPr>
                <w:rFonts w:ascii="Lucida Sans" w:hAnsi="Lucida Sans"/>
                <w:sz w:val="22"/>
                <w:szCs w:val="22"/>
              </w:rPr>
            </w:pPr>
            <w:r>
              <w:rPr>
                <w:rFonts w:ascii="Lucida Sans" w:hAnsi="Lucida Sans"/>
                <w:sz w:val="22"/>
                <w:szCs w:val="22"/>
              </w:rPr>
              <w:t>5</w:t>
            </w:r>
            <w:proofErr w:type="gramStart"/>
            <w:r w:rsidRPr="00DB70ED">
              <w:rPr>
                <w:rFonts w:ascii="Lucida Sans" w:hAnsi="Lucida Sans"/>
                <w:sz w:val="22"/>
                <w:szCs w:val="22"/>
                <w:vertAlign w:val="superscript"/>
              </w:rPr>
              <w:t>th</w:t>
            </w:r>
            <w:r>
              <w:rPr>
                <w:rFonts w:ascii="Lucida Sans" w:hAnsi="Lucida Sans"/>
                <w:sz w:val="22"/>
                <w:szCs w:val="22"/>
              </w:rPr>
              <w:t xml:space="preserve"> </w:t>
            </w:r>
            <w:r w:rsidR="00C316EC" w:rsidRPr="004D4945">
              <w:rPr>
                <w:rFonts w:ascii="Lucida Sans" w:hAnsi="Lucida Sans"/>
                <w:sz w:val="22"/>
                <w:szCs w:val="22"/>
              </w:rPr>
              <w:t xml:space="preserve"> December</w:t>
            </w:r>
            <w:proofErr w:type="gramEnd"/>
            <w:r w:rsidR="00D03EAE">
              <w:rPr>
                <w:rFonts w:ascii="Lucida Sans" w:hAnsi="Lucida Sans"/>
                <w:sz w:val="22"/>
                <w:szCs w:val="22"/>
              </w:rPr>
              <w:t xml:space="preserve"> 2019</w:t>
            </w:r>
          </w:p>
        </w:tc>
      </w:tr>
      <w:tr w:rsidR="00997225" w:rsidRPr="000D0FD7" w14:paraId="14BB3783" w14:textId="77777777" w:rsidTr="00EA4525">
        <w:tc>
          <w:tcPr>
            <w:tcW w:w="2104" w:type="dxa"/>
          </w:tcPr>
          <w:p w14:paraId="4A9C1B65" w14:textId="272A67EF" w:rsidR="00997225" w:rsidRPr="000D0FD7" w:rsidRDefault="00997225" w:rsidP="00EA4525">
            <w:pPr>
              <w:rPr>
                <w:rFonts w:ascii="Lucida Sans" w:hAnsi="Lucida Sans"/>
                <w:sz w:val="22"/>
                <w:szCs w:val="22"/>
              </w:rPr>
            </w:pPr>
            <w:r w:rsidRPr="000D0FD7">
              <w:rPr>
                <w:rFonts w:ascii="Lucida Sans" w:hAnsi="Lucida Sans"/>
                <w:sz w:val="22"/>
                <w:szCs w:val="22"/>
              </w:rPr>
              <w:t>Deadline for questions</w:t>
            </w:r>
          </w:p>
        </w:tc>
        <w:tc>
          <w:tcPr>
            <w:tcW w:w="6424" w:type="dxa"/>
          </w:tcPr>
          <w:p w14:paraId="61D3C862" w14:textId="58FF4B60" w:rsidR="00997225" w:rsidRPr="00652BA0" w:rsidRDefault="00DB70ED" w:rsidP="00EA4525">
            <w:pPr>
              <w:rPr>
                <w:rFonts w:ascii="Lucida Sans" w:hAnsi="Lucida Sans"/>
                <w:sz w:val="22"/>
                <w:szCs w:val="22"/>
                <w:highlight w:val="yellow"/>
              </w:rPr>
            </w:pPr>
            <w:r>
              <w:rPr>
                <w:rFonts w:ascii="Lucida Sans" w:hAnsi="Lucida Sans"/>
                <w:sz w:val="22"/>
                <w:szCs w:val="22"/>
              </w:rPr>
              <w:t>7</w:t>
            </w:r>
            <w:r w:rsidRPr="00DB70ED">
              <w:rPr>
                <w:rFonts w:ascii="Lucida Sans" w:hAnsi="Lucida Sans"/>
                <w:sz w:val="22"/>
                <w:szCs w:val="22"/>
                <w:vertAlign w:val="superscript"/>
              </w:rPr>
              <w:t>th</w:t>
            </w:r>
            <w:r>
              <w:rPr>
                <w:rFonts w:ascii="Lucida Sans" w:hAnsi="Lucida Sans"/>
                <w:sz w:val="22"/>
                <w:szCs w:val="22"/>
              </w:rPr>
              <w:t xml:space="preserve"> </w:t>
            </w:r>
            <w:r w:rsidR="00D23E4D" w:rsidRPr="004D4945">
              <w:rPr>
                <w:rFonts w:ascii="Lucida Sans" w:hAnsi="Lucida Sans"/>
                <w:sz w:val="22"/>
                <w:szCs w:val="22"/>
              </w:rPr>
              <w:t>Jan</w:t>
            </w:r>
            <w:r w:rsidR="00D03EAE">
              <w:rPr>
                <w:rFonts w:ascii="Lucida Sans" w:hAnsi="Lucida Sans"/>
                <w:sz w:val="22"/>
                <w:szCs w:val="22"/>
              </w:rPr>
              <w:t xml:space="preserve"> 2020</w:t>
            </w:r>
          </w:p>
        </w:tc>
      </w:tr>
      <w:tr w:rsidR="00D03EAE" w:rsidRPr="000D0FD7" w14:paraId="12BDE09A" w14:textId="77777777" w:rsidTr="00EA4525">
        <w:tc>
          <w:tcPr>
            <w:tcW w:w="2104" w:type="dxa"/>
          </w:tcPr>
          <w:p w14:paraId="4EA38C7C" w14:textId="6AAD7DF7" w:rsidR="00D03EAE" w:rsidRPr="000D0FD7" w:rsidRDefault="00D03EAE" w:rsidP="00EA4525">
            <w:pPr>
              <w:rPr>
                <w:rFonts w:ascii="Lucida Sans" w:hAnsi="Lucida Sans"/>
                <w:sz w:val="22"/>
                <w:szCs w:val="22"/>
              </w:rPr>
            </w:pPr>
            <w:r>
              <w:rPr>
                <w:rFonts w:ascii="Lucida Sans" w:hAnsi="Lucida Sans"/>
                <w:sz w:val="22"/>
                <w:szCs w:val="22"/>
              </w:rPr>
              <w:t>Answer to questions raised</w:t>
            </w:r>
          </w:p>
        </w:tc>
        <w:tc>
          <w:tcPr>
            <w:tcW w:w="6424" w:type="dxa"/>
          </w:tcPr>
          <w:p w14:paraId="73515885" w14:textId="1751A2A4" w:rsidR="00D03EAE" w:rsidRPr="004D4945" w:rsidRDefault="00D03EAE" w:rsidP="00EA4525">
            <w:pPr>
              <w:rPr>
                <w:rFonts w:ascii="Lucida Sans" w:hAnsi="Lucida Sans"/>
                <w:sz w:val="22"/>
                <w:szCs w:val="22"/>
              </w:rPr>
            </w:pPr>
            <w:r>
              <w:rPr>
                <w:rFonts w:ascii="Lucida Sans" w:hAnsi="Lucida Sans"/>
                <w:sz w:val="22"/>
                <w:szCs w:val="22"/>
              </w:rPr>
              <w:t>10</w:t>
            </w:r>
            <w:r w:rsidRPr="00D03EAE">
              <w:rPr>
                <w:rFonts w:ascii="Lucida Sans" w:hAnsi="Lucida Sans"/>
                <w:sz w:val="22"/>
                <w:szCs w:val="22"/>
                <w:vertAlign w:val="superscript"/>
              </w:rPr>
              <w:t>th</w:t>
            </w:r>
            <w:r>
              <w:rPr>
                <w:rFonts w:ascii="Lucida Sans" w:hAnsi="Lucida Sans"/>
                <w:sz w:val="22"/>
                <w:szCs w:val="22"/>
              </w:rPr>
              <w:t xml:space="preserve"> Jan 2020</w:t>
            </w:r>
          </w:p>
        </w:tc>
      </w:tr>
      <w:tr w:rsidR="00523E76" w:rsidRPr="000D0FD7" w14:paraId="4002CD91" w14:textId="77777777" w:rsidTr="00EA4525">
        <w:tc>
          <w:tcPr>
            <w:tcW w:w="2104" w:type="dxa"/>
          </w:tcPr>
          <w:p w14:paraId="796BA3DE" w14:textId="77777777" w:rsidR="00523E76" w:rsidRPr="000D0FD7" w:rsidRDefault="00523E76" w:rsidP="00EA4525">
            <w:pPr>
              <w:rPr>
                <w:rFonts w:ascii="Lucida Sans" w:hAnsi="Lucida Sans"/>
                <w:sz w:val="22"/>
                <w:szCs w:val="22"/>
              </w:rPr>
            </w:pPr>
            <w:r w:rsidRPr="000D0FD7">
              <w:rPr>
                <w:rFonts w:ascii="Lucida Sans" w:hAnsi="Lucida Sans"/>
                <w:sz w:val="22"/>
                <w:szCs w:val="22"/>
              </w:rPr>
              <w:t xml:space="preserve">Deadline for submissions </w:t>
            </w:r>
          </w:p>
        </w:tc>
        <w:tc>
          <w:tcPr>
            <w:tcW w:w="6424" w:type="dxa"/>
          </w:tcPr>
          <w:p w14:paraId="317A685F" w14:textId="25B24993" w:rsidR="00523E76" w:rsidRPr="00652BA0" w:rsidRDefault="00523E76" w:rsidP="00EA4525">
            <w:pPr>
              <w:rPr>
                <w:rFonts w:ascii="Lucida Sans" w:hAnsi="Lucida Sans"/>
                <w:b/>
                <w:color w:val="0066FF"/>
                <w:sz w:val="22"/>
                <w:szCs w:val="22"/>
                <w:highlight w:val="yellow"/>
              </w:rPr>
            </w:pPr>
            <w:r w:rsidRPr="004D4945">
              <w:rPr>
                <w:rFonts w:ascii="Lucida Sans" w:hAnsi="Lucida Sans"/>
                <w:sz w:val="22"/>
                <w:szCs w:val="22"/>
              </w:rPr>
              <w:t xml:space="preserve"> </w:t>
            </w:r>
            <w:r w:rsidR="00D03EAE">
              <w:rPr>
                <w:rFonts w:ascii="Lucida Sans" w:hAnsi="Lucida Sans"/>
                <w:sz w:val="22"/>
                <w:szCs w:val="22"/>
              </w:rPr>
              <w:t>10</w:t>
            </w:r>
            <w:r w:rsidR="00C10B6E" w:rsidRPr="004D4945">
              <w:rPr>
                <w:rFonts w:ascii="Lucida Sans" w:hAnsi="Lucida Sans"/>
                <w:sz w:val="22"/>
                <w:szCs w:val="22"/>
                <w:vertAlign w:val="superscript"/>
              </w:rPr>
              <w:t>th</w:t>
            </w:r>
            <w:r w:rsidR="00C10B6E" w:rsidRPr="004D4945">
              <w:rPr>
                <w:rFonts w:ascii="Lucida Sans" w:hAnsi="Lucida Sans"/>
                <w:sz w:val="22"/>
                <w:szCs w:val="22"/>
              </w:rPr>
              <w:t xml:space="preserve"> Feb</w:t>
            </w:r>
            <w:r w:rsidR="00663834">
              <w:rPr>
                <w:rFonts w:ascii="Lucida Sans" w:hAnsi="Lucida Sans"/>
                <w:sz w:val="22"/>
                <w:szCs w:val="22"/>
              </w:rPr>
              <w:t xml:space="preserve"> 2020</w:t>
            </w:r>
            <w:bookmarkStart w:id="3" w:name="_GoBack"/>
            <w:bookmarkEnd w:id="3"/>
          </w:p>
        </w:tc>
      </w:tr>
      <w:tr w:rsidR="00523E76" w:rsidRPr="000D0FD7" w14:paraId="6D59B5F0" w14:textId="77777777" w:rsidTr="00EA4525">
        <w:tc>
          <w:tcPr>
            <w:tcW w:w="2104" w:type="dxa"/>
          </w:tcPr>
          <w:p w14:paraId="46951156" w14:textId="77777777" w:rsidR="00523E76" w:rsidRPr="000D0FD7" w:rsidRDefault="00523E76" w:rsidP="00EA4525">
            <w:pPr>
              <w:rPr>
                <w:rFonts w:ascii="Lucida Sans" w:hAnsi="Lucida Sans"/>
                <w:sz w:val="22"/>
                <w:szCs w:val="22"/>
              </w:rPr>
            </w:pPr>
            <w:r w:rsidRPr="000D0FD7">
              <w:rPr>
                <w:rFonts w:ascii="Lucida Sans" w:hAnsi="Lucida Sans"/>
                <w:sz w:val="22"/>
                <w:szCs w:val="22"/>
              </w:rPr>
              <w:lastRenderedPageBreak/>
              <w:t xml:space="preserve">Selection of providers for interview   </w:t>
            </w:r>
          </w:p>
        </w:tc>
        <w:tc>
          <w:tcPr>
            <w:tcW w:w="6424" w:type="dxa"/>
          </w:tcPr>
          <w:p w14:paraId="5FC6EC07" w14:textId="3D17470A" w:rsidR="00523E76" w:rsidRPr="00652BA0" w:rsidRDefault="00523E76" w:rsidP="00EA4525">
            <w:pPr>
              <w:rPr>
                <w:rFonts w:ascii="Lucida Sans" w:hAnsi="Lucida Sans"/>
                <w:sz w:val="22"/>
                <w:szCs w:val="22"/>
                <w:highlight w:val="yellow"/>
              </w:rPr>
            </w:pPr>
            <w:r w:rsidRPr="004D4945">
              <w:rPr>
                <w:rFonts w:ascii="Lucida Sans" w:hAnsi="Lucida Sans"/>
                <w:sz w:val="22"/>
                <w:szCs w:val="22"/>
              </w:rPr>
              <w:t>Presentation to Brandon Trust Procurement Evaluation Team</w:t>
            </w:r>
            <w:r w:rsidR="00571E37" w:rsidRPr="004D4945">
              <w:rPr>
                <w:rFonts w:ascii="Lucida Sans" w:hAnsi="Lucida Sans"/>
                <w:sz w:val="22"/>
                <w:szCs w:val="22"/>
              </w:rPr>
              <w:t xml:space="preserve"> will include members of the Senior Management Team and Procurement</w:t>
            </w:r>
            <w:r w:rsidR="00711D0D" w:rsidRPr="004D4945">
              <w:rPr>
                <w:rFonts w:ascii="Lucida Sans" w:hAnsi="Lucida Sans"/>
                <w:sz w:val="22"/>
                <w:szCs w:val="22"/>
              </w:rPr>
              <w:t>.</w:t>
            </w:r>
          </w:p>
        </w:tc>
      </w:tr>
      <w:tr w:rsidR="00523E76" w:rsidRPr="000D0FD7" w14:paraId="4B609C4E" w14:textId="77777777" w:rsidTr="00EA4525">
        <w:tc>
          <w:tcPr>
            <w:tcW w:w="2104" w:type="dxa"/>
          </w:tcPr>
          <w:p w14:paraId="25A59985" w14:textId="77777777" w:rsidR="00523E76" w:rsidRPr="000D0FD7" w:rsidRDefault="00523E76" w:rsidP="00EA4525">
            <w:pPr>
              <w:rPr>
                <w:rFonts w:ascii="Lucida Sans" w:hAnsi="Lucida Sans"/>
                <w:sz w:val="22"/>
                <w:szCs w:val="22"/>
              </w:rPr>
            </w:pPr>
            <w:r w:rsidRPr="000D0FD7">
              <w:rPr>
                <w:rFonts w:ascii="Lucida Sans" w:hAnsi="Lucida Sans"/>
                <w:sz w:val="22"/>
                <w:szCs w:val="22"/>
              </w:rPr>
              <w:t xml:space="preserve">Contract implementation date </w:t>
            </w:r>
          </w:p>
        </w:tc>
        <w:tc>
          <w:tcPr>
            <w:tcW w:w="6424" w:type="dxa"/>
          </w:tcPr>
          <w:p w14:paraId="5CFF5B5B" w14:textId="3831027E" w:rsidR="00523E76" w:rsidRPr="004D4945" w:rsidRDefault="00571E37" w:rsidP="00EA4525">
            <w:pPr>
              <w:rPr>
                <w:rFonts w:ascii="Lucida Sans" w:hAnsi="Lucida Sans"/>
                <w:color w:val="0066FF"/>
                <w:sz w:val="22"/>
                <w:szCs w:val="22"/>
                <w:highlight w:val="yellow"/>
              </w:rPr>
            </w:pPr>
            <w:r w:rsidRPr="004D4945">
              <w:rPr>
                <w:rFonts w:ascii="Lucida Sans" w:hAnsi="Lucida Sans"/>
                <w:sz w:val="22"/>
                <w:szCs w:val="22"/>
              </w:rPr>
              <w:t>TBC</w:t>
            </w:r>
            <w:r w:rsidR="00C10B6E" w:rsidRPr="004D4945">
              <w:rPr>
                <w:rFonts w:ascii="Lucida Sans" w:hAnsi="Lucida Sans"/>
                <w:sz w:val="22"/>
                <w:szCs w:val="22"/>
              </w:rPr>
              <w:t xml:space="preserve"> – Working to</w:t>
            </w:r>
            <w:r w:rsidR="00727F1E" w:rsidRPr="004D4945">
              <w:rPr>
                <w:rFonts w:ascii="Lucida Sans" w:hAnsi="Lucida Sans"/>
                <w:sz w:val="22"/>
                <w:szCs w:val="22"/>
              </w:rPr>
              <w:t>wards 1</w:t>
            </w:r>
            <w:r w:rsidR="00727F1E" w:rsidRPr="004D4945">
              <w:rPr>
                <w:rFonts w:ascii="Lucida Sans" w:hAnsi="Lucida Sans"/>
                <w:sz w:val="22"/>
                <w:szCs w:val="22"/>
                <w:vertAlign w:val="superscript"/>
              </w:rPr>
              <w:t>st</w:t>
            </w:r>
            <w:r w:rsidR="00727F1E" w:rsidRPr="004D4945">
              <w:rPr>
                <w:rFonts w:ascii="Lucida Sans" w:hAnsi="Lucida Sans"/>
                <w:sz w:val="22"/>
                <w:szCs w:val="22"/>
              </w:rPr>
              <w:t xml:space="preserve"> April 2020</w:t>
            </w:r>
          </w:p>
        </w:tc>
      </w:tr>
      <w:tr w:rsidR="00523E76" w:rsidRPr="000D0FD7" w14:paraId="25364380" w14:textId="77777777" w:rsidTr="00EA4525">
        <w:tc>
          <w:tcPr>
            <w:tcW w:w="2104" w:type="dxa"/>
          </w:tcPr>
          <w:p w14:paraId="54594BE7" w14:textId="77777777" w:rsidR="00523E76" w:rsidRPr="000D0FD7" w:rsidRDefault="00523E76" w:rsidP="00EA4525">
            <w:pPr>
              <w:rPr>
                <w:rFonts w:ascii="Lucida Sans" w:hAnsi="Lucida Sans"/>
                <w:sz w:val="22"/>
                <w:szCs w:val="22"/>
              </w:rPr>
            </w:pPr>
            <w:r w:rsidRPr="000D0FD7">
              <w:rPr>
                <w:rFonts w:ascii="Lucida Sans" w:hAnsi="Lucida Sans"/>
                <w:sz w:val="22"/>
                <w:szCs w:val="22"/>
              </w:rPr>
              <w:t>Questions</w:t>
            </w:r>
          </w:p>
        </w:tc>
        <w:tc>
          <w:tcPr>
            <w:tcW w:w="6424" w:type="dxa"/>
          </w:tcPr>
          <w:p w14:paraId="00C1C885" w14:textId="0A9C3193" w:rsidR="00523E76" w:rsidRPr="00652BA0" w:rsidRDefault="00523E76" w:rsidP="00EA4525">
            <w:pPr>
              <w:rPr>
                <w:rFonts w:ascii="Lucida Sans" w:hAnsi="Lucida Sans"/>
                <w:sz w:val="22"/>
                <w:szCs w:val="22"/>
                <w:highlight w:val="yellow"/>
              </w:rPr>
            </w:pPr>
            <w:r w:rsidRPr="004D4945">
              <w:rPr>
                <w:rFonts w:ascii="Lucida Sans" w:hAnsi="Lucida Sans"/>
                <w:sz w:val="22"/>
                <w:szCs w:val="22"/>
              </w:rPr>
              <w:t>Questions arising from this document should be given to Simon Reeves and email</w:t>
            </w:r>
            <w:r w:rsidR="00711D0D" w:rsidRPr="004D4945">
              <w:rPr>
                <w:rFonts w:ascii="Lucida Sans" w:hAnsi="Lucida Sans"/>
                <w:sz w:val="22"/>
                <w:szCs w:val="22"/>
              </w:rPr>
              <w:t>ed</w:t>
            </w:r>
            <w:r w:rsidRPr="004D4945">
              <w:rPr>
                <w:rFonts w:ascii="Lucida Sans" w:hAnsi="Lucida Sans"/>
                <w:sz w:val="22"/>
                <w:szCs w:val="22"/>
              </w:rPr>
              <w:t xml:space="preserve"> to procurement@brandontrust.org</w:t>
            </w:r>
          </w:p>
        </w:tc>
      </w:tr>
      <w:tr w:rsidR="00523E76" w:rsidRPr="000D0FD7" w14:paraId="3CE32FAE" w14:textId="77777777" w:rsidTr="00EA4525">
        <w:tc>
          <w:tcPr>
            <w:tcW w:w="2104" w:type="dxa"/>
          </w:tcPr>
          <w:p w14:paraId="2DC84D49" w14:textId="77777777" w:rsidR="00523E76" w:rsidRPr="000D0FD7" w:rsidRDefault="00523E76" w:rsidP="00EA4525">
            <w:pPr>
              <w:rPr>
                <w:rFonts w:ascii="Lucida Sans" w:hAnsi="Lucida Sans"/>
                <w:sz w:val="22"/>
                <w:szCs w:val="22"/>
              </w:rPr>
            </w:pPr>
            <w:r w:rsidRPr="000D0FD7">
              <w:rPr>
                <w:rFonts w:ascii="Lucida Sans" w:hAnsi="Lucida Sans"/>
                <w:sz w:val="22"/>
                <w:szCs w:val="22"/>
              </w:rPr>
              <w:t xml:space="preserve">Full contact details </w:t>
            </w:r>
          </w:p>
        </w:tc>
        <w:tc>
          <w:tcPr>
            <w:tcW w:w="6424" w:type="dxa"/>
          </w:tcPr>
          <w:p w14:paraId="7849A8F1" w14:textId="77777777" w:rsidR="00523E76" w:rsidRPr="00652BA0" w:rsidRDefault="00523E76" w:rsidP="00EA4525">
            <w:pPr>
              <w:rPr>
                <w:rFonts w:ascii="Lucida Sans" w:hAnsi="Lucida Sans"/>
                <w:color w:val="0066FF"/>
                <w:sz w:val="22"/>
                <w:szCs w:val="22"/>
                <w:highlight w:val="yellow"/>
              </w:rPr>
            </w:pPr>
            <w:r w:rsidRPr="004D4945">
              <w:rPr>
                <w:rFonts w:ascii="Lucida Sans" w:hAnsi="Lucida Sans"/>
                <w:sz w:val="22"/>
                <w:szCs w:val="22"/>
              </w:rPr>
              <w:t>Simon Reeves, procurement@brandontrust.org</w:t>
            </w:r>
          </w:p>
        </w:tc>
      </w:tr>
    </w:tbl>
    <w:p w14:paraId="6E6073D1" w14:textId="78B17BF0" w:rsidR="00CA1DBE" w:rsidRDefault="00CA1DBE" w:rsidP="006675A3">
      <w:pPr>
        <w:pStyle w:val="BrandonParagraph"/>
      </w:pPr>
    </w:p>
    <w:p w14:paraId="4BEC960E" w14:textId="77777777" w:rsidR="006675A3" w:rsidRPr="000D0FD7" w:rsidRDefault="006675A3" w:rsidP="006675A3">
      <w:pPr>
        <w:pStyle w:val="BrandonParagraph"/>
      </w:pPr>
    </w:p>
    <w:p w14:paraId="707F2DE8" w14:textId="77777777" w:rsidR="00CA1DBE" w:rsidRPr="000D0FD7" w:rsidRDefault="00CA1DBE" w:rsidP="006675A3">
      <w:pPr>
        <w:pStyle w:val="BrandonParagraph"/>
      </w:pPr>
    </w:p>
    <w:p w14:paraId="5A111491" w14:textId="77777777" w:rsidR="00CA1DBE" w:rsidRPr="000D0FD7" w:rsidRDefault="00CA1DBE" w:rsidP="00CA1DBE">
      <w:pPr>
        <w:pStyle w:val="Heading2"/>
        <w:rPr>
          <w:sz w:val="22"/>
          <w:szCs w:val="22"/>
        </w:rPr>
      </w:pPr>
      <w:bookmarkStart w:id="4" w:name="_Toc25590992"/>
      <w:r w:rsidRPr="000D0FD7">
        <w:rPr>
          <w:sz w:val="22"/>
          <w:szCs w:val="22"/>
        </w:rPr>
        <w:t>1, Introduction</w:t>
      </w:r>
      <w:bookmarkEnd w:id="4"/>
    </w:p>
    <w:p w14:paraId="5C4EDF1B" w14:textId="77777777" w:rsidR="00CA1DBE" w:rsidRPr="000D0FD7" w:rsidRDefault="00CA1DBE" w:rsidP="00CA1DBE">
      <w:pPr>
        <w:rPr>
          <w:rFonts w:ascii="Lucida Sans" w:hAnsi="Lucida Sans"/>
          <w:sz w:val="22"/>
          <w:szCs w:val="22"/>
        </w:rPr>
      </w:pPr>
    </w:p>
    <w:p w14:paraId="4B140C03" w14:textId="70DA3610" w:rsidR="00864C24" w:rsidRDefault="00003C84" w:rsidP="00CA1DBE">
      <w:pPr>
        <w:rPr>
          <w:rFonts w:ascii="Lucida Sans" w:hAnsi="Lucida Sans"/>
          <w:sz w:val="22"/>
          <w:szCs w:val="22"/>
        </w:rPr>
      </w:pPr>
      <w:r w:rsidRPr="000D0FD7">
        <w:rPr>
          <w:rFonts w:ascii="Lucida Sans" w:hAnsi="Lucida Sans"/>
          <w:sz w:val="22"/>
          <w:szCs w:val="22"/>
        </w:rPr>
        <w:t>This</w:t>
      </w:r>
      <w:r w:rsidR="00D0436E" w:rsidRPr="000D0FD7">
        <w:rPr>
          <w:rFonts w:ascii="Lucida Sans" w:hAnsi="Lucida Sans"/>
          <w:sz w:val="22"/>
          <w:szCs w:val="22"/>
        </w:rPr>
        <w:t xml:space="preserve"> is an Invitation to Tender document with information, instructions and guidance provided</w:t>
      </w:r>
      <w:r w:rsidR="002F1574">
        <w:rPr>
          <w:rFonts w:ascii="Lucida Sans" w:hAnsi="Lucida Sans"/>
          <w:sz w:val="22"/>
          <w:szCs w:val="22"/>
        </w:rPr>
        <w:t xml:space="preserve">. </w:t>
      </w:r>
      <w:r w:rsidR="000646B7" w:rsidRPr="000D0FD7">
        <w:rPr>
          <w:rFonts w:ascii="Lucida Sans" w:hAnsi="Lucida Sans"/>
          <w:sz w:val="22"/>
          <w:szCs w:val="22"/>
        </w:rPr>
        <w:t>The tender submission</w:t>
      </w:r>
      <w:r w:rsidR="00273057">
        <w:rPr>
          <w:rFonts w:ascii="Lucida Sans" w:hAnsi="Lucida Sans"/>
          <w:sz w:val="22"/>
          <w:szCs w:val="22"/>
        </w:rPr>
        <w:t xml:space="preserve"> </w:t>
      </w:r>
      <w:r w:rsidR="000646B7" w:rsidRPr="000D0FD7">
        <w:rPr>
          <w:rFonts w:ascii="Lucida Sans" w:hAnsi="Lucida Sans"/>
          <w:sz w:val="22"/>
          <w:szCs w:val="22"/>
        </w:rPr>
        <w:t>should be completed and returned by all suppliers who wish to tender for the requirement</w:t>
      </w:r>
      <w:r w:rsidR="00A73768" w:rsidRPr="000D0FD7">
        <w:rPr>
          <w:rFonts w:ascii="Lucida Sans" w:hAnsi="Lucida Sans"/>
          <w:sz w:val="22"/>
          <w:szCs w:val="22"/>
        </w:rPr>
        <w:t>.</w:t>
      </w:r>
    </w:p>
    <w:p w14:paraId="24592949" w14:textId="77777777" w:rsidR="00864C24" w:rsidRDefault="00864C24" w:rsidP="00864C24">
      <w:pPr>
        <w:rPr>
          <w:rFonts w:ascii="Lucida Sans" w:hAnsi="Lucida Sans"/>
          <w:sz w:val="22"/>
          <w:szCs w:val="22"/>
        </w:rPr>
      </w:pPr>
    </w:p>
    <w:p w14:paraId="3A867739" w14:textId="1B1C363B" w:rsidR="00864C24" w:rsidRPr="00CC377C" w:rsidRDefault="00864C24" w:rsidP="00864C24">
      <w:pPr>
        <w:rPr>
          <w:rFonts w:ascii="Lucida Sans" w:hAnsi="Lucida Sans"/>
          <w:sz w:val="22"/>
          <w:szCs w:val="22"/>
        </w:rPr>
      </w:pPr>
      <w:r w:rsidRPr="00CC377C">
        <w:rPr>
          <w:rFonts w:ascii="Lucida Sans" w:hAnsi="Lucida Sans"/>
          <w:sz w:val="22"/>
          <w:szCs w:val="22"/>
        </w:rPr>
        <w:t>Brandon Trust reserves the right to modify the provisions of this ITT at any time prior to the scheduled date for written responses. Additional scope and requirements can be added.  Notification of such changes will be provided to all vendors. Brandon Trust also reserve the right to negotiate on prices submitted.</w:t>
      </w:r>
    </w:p>
    <w:p w14:paraId="0DB2B02B" w14:textId="77777777" w:rsidR="00864C24" w:rsidRPr="00CC377C" w:rsidRDefault="00864C24" w:rsidP="00864C24">
      <w:pPr>
        <w:rPr>
          <w:rFonts w:ascii="Lucida Sans" w:hAnsi="Lucida Sans"/>
          <w:sz w:val="22"/>
          <w:szCs w:val="22"/>
        </w:rPr>
      </w:pPr>
    </w:p>
    <w:p w14:paraId="1B1D1746" w14:textId="77777777" w:rsidR="00864C24" w:rsidRPr="00CC377C" w:rsidRDefault="00864C24" w:rsidP="00864C24">
      <w:pPr>
        <w:rPr>
          <w:rFonts w:ascii="Lucida Sans" w:hAnsi="Lucida Sans"/>
          <w:sz w:val="22"/>
          <w:szCs w:val="22"/>
        </w:rPr>
      </w:pPr>
      <w:r w:rsidRPr="00CC377C">
        <w:rPr>
          <w:rFonts w:ascii="Lucida Sans" w:hAnsi="Lucida Sans"/>
          <w:sz w:val="22"/>
          <w:szCs w:val="22"/>
        </w:rPr>
        <w:t>By submitting a response, you are committing to an understanding that you understand the requirement and have sufficiently addressed all aspects of the tender and information contained within the data and that you have checked all stated details, such as prices, to be correct and as intended.</w:t>
      </w:r>
    </w:p>
    <w:p w14:paraId="46128E01" w14:textId="77777777" w:rsidR="00864C24" w:rsidRPr="00CC377C" w:rsidRDefault="00864C24" w:rsidP="00864C24">
      <w:pPr>
        <w:rPr>
          <w:rFonts w:ascii="Lucida Sans" w:hAnsi="Lucida Sans"/>
          <w:sz w:val="22"/>
          <w:szCs w:val="22"/>
        </w:rPr>
      </w:pPr>
    </w:p>
    <w:p w14:paraId="58D2063E" w14:textId="50DE9155" w:rsidR="00CA1DBE" w:rsidRPr="000D0FD7" w:rsidRDefault="00864C24" w:rsidP="00864C24">
      <w:pPr>
        <w:rPr>
          <w:rFonts w:ascii="Lucida Sans" w:hAnsi="Lucida Sans"/>
          <w:sz w:val="22"/>
          <w:szCs w:val="22"/>
        </w:rPr>
      </w:pPr>
      <w:r w:rsidRPr="00CC377C">
        <w:rPr>
          <w:rFonts w:ascii="Lucida Sans" w:hAnsi="Lucida Sans"/>
          <w:sz w:val="22"/>
          <w:szCs w:val="22"/>
        </w:rPr>
        <w:t>All information supplied by Brandon Trust</w:t>
      </w:r>
      <w:r w:rsidRPr="00CC377C">
        <w:rPr>
          <w:rFonts w:ascii="Lucida Sans" w:hAnsi="Lucida Sans"/>
          <w:i/>
          <w:iCs/>
          <w:sz w:val="22"/>
          <w:szCs w:val="22"/>
        </w:rPr>
        <w:t xml:space="preserve"> </w:t>
      </w:r>
      <w:r w:rsidRPr="00CC377C">
        <w:rPr>
          <w:rFonts w:ascii="Lucida Sans" w:hAnsi="Lucida Sans"/>
          <w:sz w:val="22"/>
          <w:szCs w:val="22"/>
        </w:rPr>
        <w:t>in this tender to date, and any further information supplied during the tender process is subject to the confidentiality agreement you may have signed</w:t>
      </w:r>
      <w:r w:rsidR="00A73768" w:rsidRPr="000D0FD7">
        <w:rPr>
          <w:rFonts w:ascii="Lucida Sans" w:hAnsi="Lucida Sans"/>
          <w:sz w:val="22"/>
          <w:szCs w:val="22"/>
        </w:rPr>
        <w:t xml:space="preserve"> </w:t>
      </w:r>
    </w:p>
    <w:p w14:paraId="5D0DE05A" w14:textId="7864B5EF" w:rsidR="00A73768" w:rsidRPr="000D0FD7" w:rsidRDefault="00A73768" w:rsidP="00CA1DBE">
      <w:pPr>
        <w:rPr>
          <w:rFonts w:ascii="Lucida Sans" w:hAnsi="Lucida Sans"/>
          <w:sz w:val="22"/>
          <w:szCs w:val="22"/>
        </w:rPr>
      </w:pPr>
    </w:p>
    <w:p w14:paraId="4AA4787A" w14:textId="497ABD54" w:rsidR="00A73768" w:rsidRPr="000D0FD7" w:rsidRDefault="00A73768" w:rsidP="00CA1DBE">
      <w:pPr>
        <w:rPr>
          <w:rFonts w:ascii="Lucida Sans" w:hAnsi="Lucida Sans"/>
          <w:b/>
          <w:sz w:val="22"/>
          <w:szCs w:val="22"/>
        </w:rPr>
      </w:pPr>
      <w:r w:rsidRPr="000D0FD7">
        <w:rPr>
          <w:rFonts w:ascii="Lucida Sans" w:hAnsi="Lucida Sans"/>
          <w:b/>
          <w:sz w:val="22"/>
          <w:szCs w:val="22"/>
        </w:rPr>
        <w:t>Overview</w:t>
      </w:r>
    </w:p>
    <w:p w14:paraId="04BE092D" w14:textId="0972A5AB" w:rsidR="00A73768" w:rsidRPr="000D0FD7" w:rsidRDefault="00A73768" w:rsidP="00CA1DBE">
      <w:pPr>
        <w:rPr>
          <w:rFonts w:ascii="Lucida Sans" w:hAnsi="Lucida Sans"/>
          <w:b/>
          <w:sz w:val="22"/>
          <w:szCs w:val="22"/>
        </w:rPr>
      </w:pPr>
    </w:p>
    <w:p w14:paraId="43DD0D55" w14:textId="2F3E1035" w:rsidR="000942C2" w:rsidRPr="000D0FD7" w:rsidRDefault="000942C2" w:rsidP="000942C2">
      <w:pPr>
        <w:rPr>
          <w:rFonts w:ascii="Lucida Sans" w:hAnsi="Lucida Sans" w:cs="Arial"/>
          <w:sz w:val="22"/>
          <w:szCs w:val="22"/>
          <w:lang w:eastAsia="en-GB"/>
        </w:rPr>
      </w:pPr>
      <w:r w:rsidRPr="000D0FD7">
        <w:rPr>
          <w:rFonts w:ascii="Lucida Sans" w:hAnsi="Lucida Sans" w:cs="Arial"/>
          <w:sz w:val="22"/>
          <w:szCs w:val="22"/>
          <w:lang w:eastAsia="en-GB"/>
        </w:rPr>
        <w:t>Brandon Trust was formed in 1994 by the merger of the Buttress Trust and the South Avon Housing Association.</w:t>
      </w:r>
    </w:p>
    <w:p w14:paraId="7B008057" w14:textId="77777777" w:rsidR="000942C2" w:rsidRPr="000D0FD7" w:rsidRDefault="000942C2" w:rsidP="000942C2">
      <w:pPr>
        <w:rPr>
          <w:rFonts w:ascii="Lucida Sans" w:hAnsi="Lucida Sans" w:cs="Arial"/>
          <w:sz w:val="22"/>
          <w:szCs w:val="22"/>
          <w:lang w:eastAsia="en-GB"/>
        </w:rPr>
      </w:pPr>
    </w:p>
    <w:p w14:paraId="125556FD" w14:textId="77777777" w:rsidR="000942C2" w:rsidRPr="000D0FD7" w:rsidRDefault="000942C2" w:rsidP="000942C2">
      <w:pPr>
        <w:rPr>
          <w:rFonts w:ascii="Lucida Sans" w:hAnsi="Lucida Sans" w:cs="Arial"/>
          <w:sz w:val="22"/>
          <w:szCs w:val="22"/>
          <w:lang w:eastAsia="en-GB"/>
        </w:rPr>
      </w:pPr>
      <w:r w:rsidRPr="000D0FD7">
        <w:rPr>
          <w:rFonts w:ascii="Lucida Sans" w:hAnsi="Lucida Sans" w:cs="Arial"/>
          <w:sz w:val="22"/>
          <w:szCs w:val="22"/>
          <w:lang w:eastAsia="en-GB"/>
        </w:rPr>
        <w:t>Today, Brandon Trust is a UK charity working across Southern England including London, supporting approximately 1,600 children and adults with learning disabilities and autism.</w:t>
      </w:r>
    </w:p>
    <w:p w14:paraId="6EF6EAF8" w14:textId="5D48930F" w:rsidR="000942C2" w:rsidRPr="000D0FD7" w:rsidRDefault="000942C2" w:rsidP="000942C2">
      <w:pPr>
        <w:rPr>
          <w:rFonts w:ascii="Lucida Sans" w:hAnsi="Lucida Sans" w:cs="Arial"/>
          <w:sz w:val="22"/>
          <w:szCs w:val="22"/>
          <w:lang w:eastAsia="en-GB"/>
        </w:rPr>
      </w:pPr>
      <w:r w:rsidRPr="000D0FD7">
        <w:rPr>
          <w:rFonts w:ascii="Lucida Sans" w:hAnsi="Lucida Sans" w:cs="Arial"/>
          <w:sz w:val="22"/>
          <w:szCs w:val="22"/>
          <w:lang w:eastAsia="en-GB"/>
        </w:rPr>
        <w:t>Latest figures suggest there are 1.5 million people with learning disabilities living in the UK. Despite significant developments in the last 20 years, people with learning disabilities are still restricted by many aspects of the modern world; less than 7% of them for example have a job.</w:t>
      </w:r>
    </w:p>
    <w:p w14:paraId="443E9C03" w14:textId="77777777" w:rsidR="000942C2" w:rsidRPr="000D0FD7" w:rsidRDefault="000942C2" w:rsidP="000942C2">
      <w:pPr>
        <w:rPr>
          <w:rFonts w:ascii="Lucida Sans" w:hAnsi="Lucida Sans" w:cs="Arial"/>
          <w:sz w:val="22"/>
          <w:szCs w:val="22"/>
          <w:lang w:eastAsia="en-GB"/>
        </w:rPr>
      </w:pPr>
    </w:p>
    <w:p w14:paraId="0E4A4BF1" w14:textId="27A3EE6E" w:rsidR="00A73768" w:rsidRPr="000D0FD7" w:rsidRDefault="000942C2" w:rsidP="000942C2">
      <w:pPr>
        <w:rPr>
          <w:rFonts w:ascii="Lucida Sans" w:hAnsi="Lucida Sans" w:cs="Arial"/>
          <w:sz w:val="22"/>
          <w:szCs w:val="22"/>
          <w:lang w:eastAsia="en-GB"/>
        </w:rPr>
      </w:pPr>
      <w:r w:rsidRPr="000D0FD7">
        <w:rPr>
          <w:rFonts w:ascii="Lucida Sans" w:hAnsi="Lucida Sans" w:cs="Arial"/>
          <w:sz w:val="22"/>
          <w:szCs w:val="22"/>
          <w:lang w:eastAsia="en-GB"/>
        </w:rPr>
        <w:t>At Brandon Trust, we’re striving to change this. We inspire the people we support to set themselves free so they can reach for their dreams and be all they can be.</w:t>
      </w:r>
    </w:p>
    <w:p w14:paraId="56FEB3AC" w14:textId="77777777" w:rsidR="00D708AB" w:rsidRPr="000D0FD7" w:rsidRDefault="00D708AB" w:rsidP="000942C2">
      <w:pPr>
        <w:rPr>
          <w:rFonts w:ascii="Lucida Sans" w:hAnsi="Lucida Sans" w:cs="Arial"/>
          <w:sz w:val="22"/>
          <w:szCs w:val="22"/>
          <w:lang w:eastAsia="en-GB"/>
        </w:rPr>
      </w:pPr>
    </w:p>
    <w:p w14:paraId="1A98F486" w14:textId="374B0F47" w:rsidR="000942C2" w:rsidRPr="000D0FD7" w:rsidRDefault="009877B9" w:rsidP="00F44F23">
      <w:pPr>
        <w:pStyle w:val="Heading2"/>
        <w:rPr>
          <w:sz w:val="22"/>
          <w:szCs w:val="22"/>
          <w:lang w:eastAsia="en-GB"/>
        </w:rPr>
      </w:pPr>
      <w:bookmarkStart w:id="5" w:name="_Toc25590993"/>
      <w:r w:rsidRPr="000D0FD7">
        <w:rPr>
          <w:sz w:val="22"/>
          <w:szCs w:val="22"/>
          <w:lang w:eastAsia="en-GB"/>
        </w:rPr>
        <w:lastRenderedPageBreak/>
        <w:t xml:space="preserve">2, </w:t>
      </w:r>
      <w:r w:rsidR="00F527A4">
        <w:rPr>
          <w:sz w:val="22"/>
          <w:szCs w:val="22"/>
          <w:lang w:eastAsia="en-GB"/>
        </w:rPr>
        <w:t>Statement of business requirements</w:t>
      </w:r>
      <w:bookmarkEnd w:id="5"/>
    </w:p>
    <w:p w14:paraId="41806F26" w14:textId="7734D041" w:rsidR="00A1616C" w:rsidRPr="000D0FD7" w:rsidRDefault="00A1616C" w:rsidP="000942C2">
      <w:pPr>
        <w:rPr>
          <w:rFonts w:ascii="Lucida Sans" w:hAnsi="Lucida Sans" w:cs="Arial"/>
          <w:b/>
          <w:sz w:val="22"/>
          <w:szCs w:val="22"/>
          <w:lang w:eastAsia="en-GB"/>
        </w:rPr>
      </w:pPr>
    </w:p>
    <w:p w14:paraId="40264A72" w14:textId="15874208" w:rsidR="00A1616C" w:rsidRPr="000D0FD7" w:rsidRDefault="00A1616C" w:rsidP="000942C2">
      <w:pPr>
        <w:rPr>
          <w:rFonts w:ascii="Lucida Sans" w:hAnsi="Lucida Sans" w:cs="Arial"/>
          <w:sz w:val="22"/>
          <w:szCs w:val="22"/>
          <w:lang w:eastAsia="en-GB"/>
        </w:rPr>
      </w:pPr>
      <w:r w:rsidRPr="000D0FD7">
        <w:rPr>
          <w:rFonts w:ascii="Lucida Sans" w:hAnsi="Lucida Sans" w:cs="Arial"/>
          <w:sz w:val="22"/>
          <w:szCs w:val="22"/>
          <w:lang w:eastAsia="en-GB"/>
        </w:rPr>
        <w:t xml:space="preserve">Through this tendering exercise, for the provision of </w:t>
      </w:r>
      <w:r w:rsidR="002F1574">
        <w:rPr>
          <w:rFonts w:ascii="Lucida Sans" w:hAnsi="Lucida Sans" w:cs="Arial"/>
          <w:sz w:val="22"/>
          <w:szCs w:val="22"/>
          <w:lang w:eastAsia="en-GB"/>
        </w:rPr>
        <w:t xml:space="preserve">office supplies and stationery. </w:t>
      </w:r>
      <w:r w:rsidR="00EF648A" w:rsidRPr="000D0FD7">
        <w:rPr>
          <w:rFonts w:ascii="Lucida Sans" w:hAnsi="Lucida Sans" w:cs="Arial"/>
          <w:sz w:val="22"/>
          <w:szCs w:val="22"/>
          <w:lang w:eastAsia="en-GB"/>
        </w:rPr>
        <w:t xml:space="preserve">The Brandon Trust wish to appoint a </w:t>
      </w:r>
      <w:r w:rsidR="001C2CA7">
        <w:rPr>
          <w:rFonts w:ascii="Lucida Sans" w:hAnsi="Lucida Sans" w:cs="Arial"/>
          <w:sz w:val="22"/>
          <w:szCs w:val="22"/>
          <w:lang w:eastAsia="en-GB"/>
        </w:rPr>
        <w:t xml:space="preserve">sole </w:t>
      </w:r>
      <w:r w:rsidR="00EF648A" w:rsidRPr="000D0FD7">
        <w:rPr>
          <w:rFonts w:ascii="Lucida Sans" w:hAnsi="Lucida Sans" w:cs="Arial"/>
          <w:sz w:val="22"/>
          <w:szCs w:val="22"/>
          <w:lang w:eastAsia="en-GB"/>
        </w:rPr>
        <w:t xml:space="preserve">supplier </w:t>
      </w:r>
      <w:r w:rsidR="001C2CA7">
        <w:rPr>
          <w:rFonts w:ascii="Lucida Sans" w:hAnsi="Lucida Sans" w:cs="Arial"/>
          <w:sz w:val="22"/>
          <w:szCs w:val="22"/>
          <w:lang w:eastAsia="en-GB"/>
        </w:rPr>
        <w:t xml:space="preserve">for office supplies and stationery </w:t>
      </w:r>
      <w:r w:rsidR="00EF648A" w:rsidRPr="000D0FD7">
        <w:rPr>
          <w:rFonts w:ascii="Lucida Sans" w:hAnsi="Lucida Sans" w:cs="Arial"/>
          <w:sz w:val="22"/>
          <w:szCs w:val="22"/>
          <w:lang w:eastAsia="en-GB"/>
        </w:rPr>
        <w:t>who shall offer</w:t>
      </w:r>
      <w:r w:rsidR="00EF7395" w:rsidRPr="000D0FD7">
        <w:rPr>
          <w:rFonts w:ascii="Lucida Sans" w:hAnsi="Lucida Sans" w:cs="Arial"/>
          <w:sz w:val="22"/>
          <w:szCs w:val="22"/>
          <w:lang w:eastAsia="en-GB"/>
        </w:rPr>
        <w:t xml:space="preserve"> throughout the contract period: </w:t>
      </w:r>
    </w:p>
    <w:p w14:paraId="6E69929F" w14:textId="632ADC2A" w:rsidR="00EF7395" w:rsidRPr="000D0FD7" w:rsidRDefault="00EF7395" w:rsidP="000942C2">
      <w:pPr>
        <w:rPr>
          <w:rFonts w:ascii="Lucida Sans" w:hAnsi="Lucida Sans" w:cs="Arial"/>
          <w:sz w:val="22"/>
          <w:szCs w:val="22"/>
          <w:lang w:eastAsia="en-GB"/>
        </w:rPr>
      </w:pPr>
    </w:p>
    <w:p w14:paraId="7E4D2194" w14:textId="59429372" w:rsidR="00EF7395" w:rsidRPr="000D0FD7" w:rsidRDefault="00F91F0B" w:rsidP="00EF7395">
      <w:pPr>
        <w:pStyle w:val="ListParagraph"/>
        <w:numPr>
          <w:ilvl w:val="0"/>
          <w:numId w:val="4"/>
        </w:numPr>
        <w:rPr>
          <w:rFonts w:ascii="Lucida Sans" w:hAnsi="Lucida Sans"/>
          <w:sz w:val="22"/>
          <w:szCs w:val="22"/>
        </w:rPr>
      </w:pPr>
      <w:r w:rsidRPr="000D0FD7">
        <w:rPr>
          <w:rFonts w:ascii="Lucida Sans" w:hAnsi="Lucida Sans"/>
          <w:sz w:val="22"/>
          <w:szCs w:val="22"/>
        </w:rPr>
        <w:t>Most economically advantageous tender</w:t>
      </w:r>
    </w:p>
    <w:p w14:paraId="6D7B1380" w14:textId="17CD7B4A" w:rsidR="00CC0B0F" w:rsidRPr="000D0FD7" w:rsidRDefault="00CC0B0F" w:rsidP="00EF7395">
      <w:pPr>
        <w:pStyle w:val="ListParagraph"/>
        <w:numPr>
          <w:ilvl w:val="0"/>
          <w:numId w:val="4"/>
        </w:numPr>
        <w:rPr>
          <w:rFonts w:ascii="Lucida Sans" w:hAnsi="Lucida Sans"/>
          <w:sz w:val="22"/>
          <w:szCs w:val="22"/>
        </w:rPr>
      </w:pPr>
      <w:r w:rsidRPr="000D0FD7">
        <w:rPr>
          <w:rFonts w:ascii="Lucida Sans" w:hAnsi="Lucida Sans"/>
          <w:sz w:val="22"/>
          <w:szCs w:val="22"/>
        </w:rPr>
        <w:t>Process improvement through innovation</w:t>
      </w:r>
    </w:p>
    <w:p w14:paraId="40FF7670" w14:textId="456785F2" w:rsidR="00CC0B0F" w:rsidRPr="000D0FD7" w:rsidRDefault="00CC0B0F" w:rsidP="00EF7395">
      <w:pPr>
        <w:pStyle w:val="ListParagraph"/>
        <w:numPr>
          <w:ilvl w:val="0"/>
          <w:numId w:val="4"/>
        </w:numPr>
        <w:rPr>
          <w:rFonts w:ascii="Lucida Sans" w:hAnsi="Lucida Sans"/>
          <w:sz w:val="22"/>
          <w:szCs w:val="22"/>
        </w:rPr>
      </w:pPr>
      <w:r w:rsidRPr="000D0FD7">
        <w:rPr>
          <w:rFonts w:ascii="Lucida Sans" w:hAnsi="Lucida Sans"/>
          <w:sz w:val="22"/>
          <w:szCs w:val="22"/>
        </w:rPr>
        <w:t>Comprehensive management information</w:t>
      </w:r>
    </w:p>
    <w:p w14:paraId="2F8A7D84" w14:textId="58A374AD" w:rsidR="00CC0B0F" w:rsidRPr="000D0FD7" w:rsidRDefault="00630DCB" w:rsidP="00EF7395">
      <w:pPr>
        <w:pStyle w:val="ListParagraph"/>
        <w:numPr>
          <w:ilvl w:val="0"/>
          <w:numId w:val="4"/>
        </w:numPr>
        <w:rPr>
          <w:rFonts w:ascii="Lucida Sans" w:hAnsi="Lucida Sans"/>
          <w:sz w:val="22"/>
          <w:szCs w:val="22"/>
        </w:rPr>
      </w:pPr>
      <w:r w:rsidRPr="000D0FD7">
        <w:rPr>
          <w:rFonts w:ascii="Lucida Sans" w:hAnsi="Lucida Sans"/>
          <w:sz w:val="22"/>
          <w:szCs w:val="22"/>
        </w:rPr>
        <w:t>High levels of customer satisfaction</w:t>
      </w:r>
    </w:p>
    <w:p w14:paraId="19FABDEB" w14:textId="0B7F1BF5" w:rsidR="00A24EE6" w:rsidRPr="002D237F" w:rsidRDefault="00CB206E" w:rsidP="002D237F">
      <w:pPr>
        <w:pStyle w:val="ListParagraph"/>
        <w:numPr>
          <w:ilvl w:val="0"/>
          <w:numId w:val="4"/>
        </w:numPr>
        <w:rPr>
          <w:rFonts w:ascii="Lucida Sans" w:hAnsi="Lucida Sans"/>
          <w:sz w:val="22"/>
          <w:szCs w:val="22"/>
        </w:rPr>
      </w:pPr>
      <w:r w:rsidRPr="000D0FD7">
        <w:rPr>
          <w:rFonts w:ascii="Lucida Sans" w:hAnsi="Lucida Sans"/>
          <w:sz w:val="22"/>
          <w:szCs w:val="22"/>
        </w:rPr>
        <w:t xml:space="preserve">Consistently </w:t>
      </w:r>
      <w:r w:rsidR="00B4343D" w:rsidRPr="000D0FD7">
        <w:rPr>
          <w:rFonts w:ascii="Lucida Sans" w:hAnsi="Lucida Sans"/>
          <w:sz w:val="22"/>
          <w:szCs w:val="22"/>
        </w:rPr>
        <w:t>high-performance</w:t>
      </w:r>
      <w:r w:rsidRPr="000D0FD7">
        <w:rPr>
          <w:rFonts w:ascii="Lucida Sans" w:hAnsi="Lucida Sans"/>
          <w:sz w:val="22"/>
          <w:szCs w:val="22"/>
        </w:rPr>
        <w:t xml:space="preserve"> levels which meet or exceed the KPI requirements</w:t>
      </w:r>
      <w:r w:rsidR="003B32A2" w:rsidRPr="000D0FD7">
        <w:rPr>
          <w:rFonts w:ascii="Lucida Sans" w:hAnsi="Lucida Sans"/>
          <w:sz w:val="22"/>
          <w:szCs w:val="22"/>
        </w:rPr>
        <w:t>.</w:t>
      </w:r>
    </w:p>
    <w:p w14:paraId="6D2C46FB" w14:textId="5D002B7F" w:rsidR="00DE1399" w:rsidRPr="000D0FD7" w:rsidRDefault="00DE1399" w:rsidP="00DE1399">
      <w:pPr>
        <w:rPr>
          <w:rFonts w:ascii="Lucida Sans" w:hAnsi="Lucida Sans"/>
          <w:sz w:val="22"/>
          <w:szCs w:val="22"/>
        </w:rPr>
      </w:pPr>
    </w:p>
    <w:p w14:paraId="6A9188FE" w14:textId="6C415AA7" w:rsidR="00DE1399" w:rsidRPr="000D0FD7" w:rsidRDefault="00DE1399" w:rsidP="00DE1399">
      <w:pPr>
        <w:rPr>
          <w:rFonts w:ascii="Lucida Sans" w:hAnsi="Lucida Sans"/>
          <w:sz w:val="22"/>
          <w:szCs w:val="22"/>
        </w:rPr>
      </w:pPr>
    </w:p>
    <w:p w14:paraId="223FA577" w14:textId="3DE5BC5D" w:rsidR="00DE1399" w:rsidRPr="000D0FD7" w:rsidRDefault="00DE1399" w:rsidP="00DE1399">
      <w:pPr>
        <w:pStyle w:val="Heading2"/>
        <w:rPr>
          <w:sz w:val="22"/>
          <w:szCs w:val="22"/>
        </w:rPr>
      </w:pPr>
      <w:bookmarkStart w:id="6" w:name="_Toc25590994"/>
      <w:r w:rsidRPr="000D0FD7">
        <w:rPr>
          <w:sz w:val="22"/>
          <w:szCs w:val="22"/>
        </w:rPr>
        <w:t xml:space="preserve">3, Contract </w:t>
      </w:r>
      <w:r w:rsidR="003D02D2" w:rsidRPr="000D0FD7">
        <w:rPr>
          <w:sz w:val="22"/>
          <w:szCs w:val="22"/>
        </w:rPr>
        <w:t>Duration</w:t>
      </w:r>
      <w:r w:rsidR="00F566E7" w:rsidRPr="000D0FD7">
        <w:rPr>
          <w:sz w:val="22"/>
          <w:szCs w:val="22"/>
        </w:rPr>
        <w:t xml:space="preserve"> and Contract Management</w:t>
      </w:r>
      <w:bookmarkEnd w:id="6"/>
    </w:p>
    <w:p w14:paraId="12EDCC4F" w14:textId="5902D8C6" w:rsidR="003D02D2" w:rsidRPr="000D0FD7" w:rsidRDefault="003D02D2" w:rsidP="003D02D2">
      <w:pPr>
        <w:rPr>
          <w:rFonts w:ascii="Lucida Sans" w:hAnsi="Lucida Sans"/>
          <w:sz w:val="22"/>
          <w:szCs w:val="22"/>
        </w:rPr>
      </w:pPr>
    </w:p>
    <w:p w14:paraId="5D42FD3E" w14:textId="31781028" w:rsidR="003D02D2" w:rsidRPr="000D0FD7" w:rsidRDefault="003D02D2" w:rsidP="003D02D2">
      <w:pPr>
        <w:rPr>
          <w:rFonts w:ascii="Lucida Sans" w:hAnsi="Lucida Sans"/>
          <w:sz w:val="22"/>
          <w:szCs w:val="22"/>
        </w:rPr>
      </w:pPr>
      <w:r w:rsidRPr="000D0FD7">
        <w:rPr>
          <w:rFonts w:ascii="Lucida Sans" w:hAnsi="Lucida Sans"/>
          <w:sz w:val="22"/>
          <w:szCs w:val="22"/>
        </w:rPr>
        <w:t xml:space="preserve">The contract will be established from the </w:t>
      </w:r>
      <w:r w:rsidR="00932A80" w:rsidRPr="000D0FD7">
        <w:rPr>
          <w:rFonts w:ascii="Lucida Sans" w:hAnsi="Lucida Sans"/>
          <w:sz w:val="22"/>
          <w:szCs w:val="22"/>
        </w:rPr>
        <w:t>commencement</w:t>
      </w:r>
      <w:r w:rsidRPr="000D0FD7">
        <w:rPr>
          <w:rFonts w:ascii="Lucida Sans" w:hAnsi="Lucida Sans"/>
          <w:sz w:val="22"/>
          <w:szCs w:val="22"/>
        </w:rPr>
        <w:t xml:space="preserve"> date for an initial period of 2 years with an option </w:t>
      </w:r>
      <w:r w:rsidR="00932A80" w:rsidRPr="000D0FD7">
        <w:rPr>
          <w:rFonts w:ascii="Lucida Sans" w:hAnsi="Lucida Sans"/>
          <w:sz w:val="22"/>
          <w:szCs w:val="22"/>
        </w:rPr>
        <w:t xml:space="preserve">to extend for a further 1 year. Option to extend can only be exercised by The Brandon Trust. </w:t>
      </w:r>
    </w:p>
    <w:p w14:paraId="6610963C" w14:textId="7433EC62" w:rsidR="00F566E7" w:rsidRPr="000D0FD7" w:rsidRDefault="00F566E7" w:rsidP="003D02D2">
      <w:pPr>
        <w:rPr>
          <w:rFonts w:ascii="Lucida Sans" w:hAnsi="Lucida Sans"/>
          <w:sz w:val="22"/>
          <w:szCs w:val="22"/>
        </w:rPr>
      </w:pPr>
    </w:p>
    <w:p w14:paraId="76C7CC9F" w14:textId="77777777" w:rsidR="00EB5D96" w:rsidRPr="000D0FD7" w:rsidRDefault="00330C9C" w:rsidP="003D02D2">
      <w:pPr>
        <w:rPr>
          <w:rFonts w:ascii="Lucida Sans" w:hAnsi="Lucida Sans"/>
          <w:sz w:val="22"/>
          <w:szCs w:val="22"/>
        </w:rPr>
      </w:pPr>
      <w:r w:rsidRPr="000D0FD7">
        <w:rPr>
          <w:rFonts w:ascii="Lucida Sans" w:hAnsi="Lucida Sans"/>
          <w:sz w:val="22"/>
          <w:szCs w:val="22"/>
        </w:rPr>
        <w:t xml:space="preserve">The contract will be managed by The Brandon Trust, with </w:t>
      </w:r>
      <w:r w:rsidR="0043395E" w:rsidRPr="000D0FD7">
        <w:rPr>
          <w:rFonts w:ascii="Lucida Sans" w:hAnsi="Lucida Sans"/>
          <w:sz w:val="22"/>
          <w:szCs w:val="22"/>
        </w:rPr>
        <w:t xml:space="preserve">review meetings held on a quarterly basis. These review meetings will enable </w:t>
      </w:r>
      <w:r w:rsidR="00AF380E" w:rsidRPr="000D0FD7">
        <w:rPr>
          <w:rFonts w:ascii="Lucida Sans" w:hAnsi="Lucida Sans"/>
          <w:sz w:val="22"/>
          <w:szCs w:val="22"/>
        </w:rPr>
        <w:t>the</w:t>
      </w:r>
      <w:r w:rsidR="0043395E" w:rsidRPr="000D0FD7">
        <w:rPr>
          <w:rFonts w:ascii="Lucida Sans" w:hAnsi="Lucida Sans"/>
          <w:sz w:val="22"/>
          <w:szCs w:val="22"/>
        </w:rPr>
        <w:t xml:space="preserve"> supplier and The Brandon Trust to review the performance of the contract</w:t>
      </w:r>
      <w:r w:rsidR="0078460D" w:rsidRPr="000D0FD7">
        <w:rPr>
          <w:rFonts w:ascii="Lucida Sans" w:hAnsi="Lucida Sans"/>
          <w:sz w:val="22"/>
          <w:szCs w:val="22"/>
        </w:rPr>
        <w:t xml:space="preserve"> and discuss matters arising from this contract.</w:t>
      </w:r>
      <w:r w:rsidR="00097400" w:rsidRPr="000D0FD7">
        <w:rPr>
          <w:rFonts w:ascii="Lucida Sans" w:hAnsi="Lucida Sans"/>
          <w:sz w:val="22"/>
          <w:szCs w:val="22"/>
        </w:rPr>
        <w:t xml:space="preserve"> Discussion points may include</w:t>
      </w:r>
      <w:r w:rsidR="00EB5D96" w:rsidRPr="000D0FD7">
        <w:rPr>
          <w:rFonts w:ascii="Lucida Sans" w:hAnsi="Lucida Sans"/>
          <w:sz w:val="22"/>
          <w:szCs w:val="22"/>
        </w:rPr>
        <w:t xml:space="preserve"> but not limited to:</w:t>
      </w:r>
    </w:p>
    <w:p w14:paraId="64B0A74F" w14:textId="77777777" w:rsidR="00EB5D96" w:rsidRPr="000D0FD7" w:rsidRDefault="00EB5D96" w:rsidP="003D02D2">
      <w:pPr>
        <w:rPr>
          <w:rFonts w:ascii="Lucida Sans" w:hAnsi="Lucida Sans"/>
          <w:sz w:val="22"/>
          <w:szCs w:val="22"/>
        </w:rPr>
      </w:pPr>
    </w:p>
    <w:p w14:paraId="070065F7" w14:textId="2F80810C" w:rsidR="00F566E7" w:rsidRPr="000D0FD7" w:rsidRDefault="00EB5D96" w:rsidP="00EB5D96">
      <w:pPr>
        <w:pStyle w:val="ListParagraph"/>
        <w:numPr>
          <w:ilvl w:val="0"/>
          <w:numId w:val="7"/>
        </w:numPr>
        <w:rPr>
          <w:rFonts w:ascii="Lucida Sans" w:hAnsi="Lucida Sans"/>
          <w:sz w:val="22"/>
          <w:szCs w:val="22"/>
        </w:rPr>
      </w:pPr>
      <w:r w:rsidRPr="000D0FD7">
        <w:rPr>
          <w:rFonts w:ascii="Lucida Sans" w:hAnsi="Lucida Sans"/>
          <w:sz w:val="22"/>
          <w:szCs w:val="22"/>
        </w:rPr>
        <w:t>Performance against KPIs</w:t>
      </w:r>
    </w:p>
    <w:p w14:paraId="6FE36D9E" w14:textId="77042A75" w:rsidR="00EB5D96" w:rsidRPr="000D0FD7" w:rsidRDefault="00EB5D96" w:rsidP="00EB5D96">
      <w:pPr>
        <w:pStyle w:val="ListParagraph"/>
        <w:numPr>
          <w:ilvl w:val="0"/>
          <w:numId w:val="7"/>
        </w:numPr>
        <w:rPr>
          <w:rFonts w:ascii="Lucida Sans" w:hAnsi="Lucida Sans"/>
          <w:sz w:val="22"/>
          <w:szCs w:val="22"/>
        </w:rPr>
      </w:pPr>
      <w:r w:rsidRPr="000D0FD7">
        <w:rPr>
          <w:rFonts w:ascii="Lucida Sans" w:hAnsi="Lucida Sans"/>
          <w:sz w:val="22"/>
          <w:szCs w:val="22"/>
        </w:rPr>
        <w:t>Feedback from stakeholders</w:t>
      </w:r>
    </w:p>
    <w:p w14:paraId="75DDB62C" w14:textId="370D3563" w:rsidR="00EB5D96" w:rsidRPr="000D0FD7" w:rsidRDefault="00EB5D96" w:rsidP="00EB5D96">
      <w:pPr>
        <w:pStyle w:val="ListParagraph"/>
        <w:numPr>
          <w:ilvl w:val="0"/>
          <w:numId w:val="7"/>
        </w:numPr>
        <w:rPr>
          <w:rFonts w:ascii="Lucida Sans" w:hAnsi="Lucida Sans"/>
          <w:sz w:val="22"/>
          <w:szCs w:val="22"/>
        </w:rPr>
      </w:pPr>
      <w:r w:rsidRPr="000D0FD7">
        <w:rPr>
          <w:rFonts w:ascii="Lucida Sans" w:hAnsi="Lucida Sans"/>
          <w:sz w:val="22"/>
          <w:szCs w:val="22"/>
        </w:rPr>
        <w:t>Discussion regarding com</w:t>
      </w:r>
      <w:r w:rsidR="00A11554" w:rsidRPr="000D0FD7">
        <w:rPr>
          <w:rFonts w:ascii="Lucida Sans" w:hAnsi="Lucida Sans"/>
          <w:sz w:val="22"/>
          <w:szCs w:val="22"/>
        </w:rPr>
        <w:t>plaints of poor performance and agreement of actions to address</w:t>
      </w:r>
    </w:p>
    <w:p w14:paraId="10C5E412" w14:textId="33A1424F" w:rsidR="00A11554" w:rsidRPr="000D0FD7" w:rsidRDefault="00A11554" w:rsidP="00EB5D96">
      <w:pPr>
        <w:pStyle w:val="ListParagraph"/>
        <w:numPr>
          <w:ilvl w:val="0"/>
          <w:numId w:val="7"/>
        </w:numPr>
        <w:rPr>
          <w:rFonts w:ascii="Lucida Sans" w:hAnsi="Lucida Sans"/>
          <w:sz w:val="22"/>
          <w:szCs w:val="22"/>
        </w:rPr>
      </w:pPr>
      <w:r w:rsidRPr="000D0FD7">
        <w:rPr>
          <w:rFonts w:ascii="Lucida Sans" w:hAnsi="Lucida Sans"/>
          <w:sz w:val="22"/>
          <w:szCs w:val="22"/>
        </w:rPr>
        <w:t>Any changes in key personnel, process or delivery</w:t>
      </w:r>
    </w:p>
    <w:p w14:paraId="5FD0C7D1" w14:textId="678E811A" w:rsidR="00AF380E" w:rsidRPr="000D0FD7" w:rsidRDefault="00AF380E" w:rsidP="003D02D2">
      <w:pPr>
        <w:rPr>
          <w:rFonts w:ascii="Lucida Sans" w:hAnsi="Lucida Sans"/>
          <w:sz w:val="22"/>
          <w:szCs w:val="22"/>
        </w:rPr>
      </w:pPr>
    </w:p>
    <w:p w14:paraId="60FBBD07" w14:textId="59DDFAD8" w:rsidR="00AF380E" w:rsidRPr="000D0FD7" w:rsidRDefault="00AF380E" w:rsidP="003D02D2">
      <w:pPr>
        <w:rPr>
          <w:rFonts w:ascii="Lucida Sans" w:hAnsi="Lucida Sans"/>
          <w:sz w:val="22"/>
          <w:szCs w:val="22"/>
        </w:rPr>
      </w:pPr>
      <w:r w:rsidRPr="000D0FD7">
        <w:rPr>
          <w:rFonts w:ascii="Lucida Sans" w:hAnsi="Lucida Sans"/>
          <w:sz w:val="22"/>
          <w:szCs w:val="22"/>
        </w:rPr>
        <w:t>The supplier will send appropriate personnel to ea</w:t>
      </w:r>
      <w:r w:rsidR="000378F7" w:rsidRPr="000D0FD7">
        <w:rPr>
          <w:rFonts w:ascii="Lucida Sans" w:hAnsi="Lucida Sans"/>
          <w:sz w:val="22"/>
          <w:szCs w:val="22"/>
        </w:rPr>
        <w:t>c</w:t>
      </w:r>
      <w:r w:rsidRPr="000D0FD7">
        <w:rPr>
          <w:rFonts w:ascii="Lucida Sans" w:hAnsi="Lucida Sans"/>
          <w:sz w:val="22"/>
          <w:szCs w:val="22"/>
        </w:rPr>
        <w:t>h review meeting</w:t>
      </w:r>
      <w:r w:rsidR="000378F7" w:rsidRPr="000D0FD7">
        <w:rPr>
          <w:rFonts w:ascii="Lucida Sans" w:hAnsi="Lucida Sans"/>
          <w:sz w:val="22"/>
          <w:szCs w:val="22"/>
        </w:rPr>
        <w:t xml:space="preserve">. These meetings will focus in more detail the service being offered by the supplier. </w:t>
      </w:r>
      <w:r w:rsidR="00FF7D16" w:rsidRPr="000D0FD7">
        <w:rPr>
          <w:rFonts w:ascii="Lucida Sans" w:hAnsi="Lucida Sans"/>
          <w:sz w:val="22"/>
          <w:szCs w:val="22"/>
        </w:rPr>
        <w:t xml:space="preserve">For the avoidance of doubt attendance at such meetings will be at no cost to The Brandon Trust. </w:t>
      </w:r>
    </w:p>
    <w:p w14:paraId="33ED207D" w14:textId="2B042418" w:rsidR="00671DDD" w:rsidRPr="000D0FD7" w:rsidRDefault="00671DDD" w:rsidP="003D02D2">
      <w:pPr>
        <w:rPr>
          <w:rFonts w:ascii="Lucida Sans" w:hAnsi="Lucida Sans"/>
          <w:sz w:val="22"/>
          <w:szCs w:val="22"/>
        </w:rPr>
      </w:pPr>
    </w:p>
    <w:p w14:paraId="58E96789" w14:textId="1F305679" w:rsidR="00671DDD" w:rsidRPr="000D0FD7" w:rsidRDefault="00671DDD" w:rsidP="003D02D2">
      <w:pPr>
        <w:rPr>
          <w:rFonts w:ascii="Lucida Sans" w:hAnsi="Lucida Sans"/>
          <w:b/>
          <w:sz w:val="22"/>
          <w:szCs w:val="22"/>
        </w:rPr>
      </w:pPr>
      <w:r w:rsidRPr="000D0FD7">
        <w:rPr>
          <w:rFonts w:ascii="Lucida Sans" w:hAnsi="Lucida Sans"/>
          <w:b/>
          <w:sz w:val="22"/>
          <w:szCs w:val="22"/>
        </w:rPr>
        <w:t>Management Information</w:t>
      </w:r>
    </w:p>
    <w:p w14:paraId="1C721B14" w14:textId="60858DCE" w:rsidR="00671DDD" w:rsidRPr="000D0FD7" w:rsidRDefault="00671DDD" w:rsidP="003D02D2">
      <w:pPr>
        <w:rPr>
          <w:rFonts w:ascii="Lucida Sans" w:hAnsi="Lucida Sans"/>
          <w:b/>
          <w:sz w:val="22"/>
          <w:szCs w:val="22"/>
        </w:rPr>
      </w:pPr>
    </w:p>
    <w:p w14:paraId="1CF473BA" w14:textId="3E51825A" w:rsidR="004E5301" w:rsidRPr="000D0FD7" w:rsidRDefault="00A161AC" w:rsidP="004E5301">
      <w:pPr>
        <w:rPr>
          <w:rFonts w:ascii="Lucida Sans" w:hAnsi="Lucida Sans"/>
          <w:sz w:val="22"/>
          <w:szCs w:val="22"/>
        </w:rPr>
      </w:pPr>
      <w:r w:rsidRPr="000D0FD7">
        <w:rPr>
          <w:rFonts w:ascii="Lucida Sans" w:hAnsi="Lucida Sans"/>
          <w:sz w:val="22"/>
          <w:szCs w:val="22"/>
        </w:rPr>
        <w:t xml:space="preserve">The supplier shall provide management information on a </w:t>
      </w:r>
      <w:r w:rsidR="000B15B6" w:rsidRPr="000D0FD7">
        <w:rPr>
          <w:rFonts w:ascii="Lucida Sans" w:hAnsi="Lucida Sans"/>
          <w:sz w:val="22"/>
          <w:szCs w:val="22"/>
        </w:rPr>
        <w:t xml:space="preserve">monthly basis by the </w:t>
      </w:r>
      <w:r w:rsidR="004E1DDC">
        <w:rPr>
          <w:rFonts w:ascii="Lucida Sans" w:hAnsi="Lucida Sans"/>
          <w:sz w:val="22"/>
          <w:szCs w:val="22"/>
        </w:rPr>
        <w:t>7</w:t>
      </w:r>
      <w:r w:rsidR="000B15B6" w:rsidRPr="000D0FD7">
        <w:rPr>
          <w:rFonts w:ascii="Lucida Sans" w:hAnsi="Lucida Sans"/>
          <w:sz w:val="22"/>
          <w:szCs w:val="22"/>
          <w:vertAlign w:val="superscript"/>
        </w:rPr>
        <w:t>th</w:t>
      </w:r>
      <w:r w:rsidR="000B15B6" w:rsidRPr="000D0FD7">
        <w:rPr>
          <w:rFonts w:ascii="Lucida Sans" w:hAnsi="Lucida Sans"/>
          <w:sz w:val="22"/>
          <w:szCs w:val="22"/>
        </w:rPr>
        <w:t xml:space="preserve"> working day. </w:t>
      </w:r>
      <w:r w:rsidR="004E5301" w:rsidRPr="000D0FD7">
        <w:rPr>
          <w:rFonts w:ascii="Lucida Sans" w:hAnsi="Lucida Sans"/>
          <w:sz w:val="22"/>
          <w:szCs w:val="22"/>
        </w:rPr>
        <w:t>This may include but is not limited to:</w:t>
      </w:r>
    </w:p>
    <w:p w14:paraId="047B419B" w14:textId="77777777" w:rsidR="004E5301" w:rsidRPr="000D0FD7" w:rsidRDefault="004E5301" w:rsidP="004E5301">
      <w:pPr>
        <w:rPr>
          <w:rFonts w:ascii="Lucida Sans" w:hAnsi="Lucida Sans"/>
          <w:sz w:val="22"/>
          <w:szCs w:val="22"/>
        </w:rPr>
      </w:pPr>
    </w:p>
    <w:p w14:paraId="6D5D93D5" w14:textId="6A4D8C48" w:rsidR="00ED1A77" w:rsidRDefault="00001DE4" w:rsidP="00332129">
      <w:pPr>
        <w:pStyle w:val="ListParagraph"/>
        <w:numPr>
          <w:ilvl w:val="0"/>
          <w:numId w:val="8"/>
        </w:numPr>
        <w:rPr>
          <w:rFonts w:ascii="Lucida Sans" w:hAnsi="Lucida Sans"/>
          <w:sz w:val="22"/>
          <w:szCs w:val="22"/>
        </w:rPr>
      </w:pPr>
      <w:r>
        <w:rPr>
          <w:rFonts w:ascii="Lucida Sans" w:hAnsi="Lucida Sans"/>
          <w:sz w:val="22"/>
          <w:szCs w:val="22"/>
        </w:rPr>
        <w:t>Value of goods ordered for the last month</w:t>
      </w:r>
    </w:p>
    <w:p w14:paraId="3C0BA23D" w14:textId="3C6115F4" w:rsidR="00001DE4" w:rsidRDefault="00001DE4" w:rsidP="00332129">
      <w:pPr>
        <w:pStyle w:val="ListParagraph"/>
        <w:numPr>
          <w:ilvl w:val="0"/>
          <w:numId w:val="8"/>
        </w:numPr>
        <w:rPr>
          <w:rFonts w:ascii="Lucida Sans" w:hAnsi="Lucida Sans"/>
          <w:sz w:val="22"/>
          <w:szCs w:val="22"/>
        </w:rPr>
      </w:pPr>
      <w:r>
        <w:rPr>
          <w:rFonts w:ascii="Lucida Sans" w:hAnsi="Lucida Sans"/>
          <w:sz w:val="22"/>
          <w:szCs w:val="22"/>
        </w:rPr>
        <w:t>Value of goods split down to cost centre level</w:t>
      </w:r>
    </w:p>
    <w:p w14:paraId="7393F7FF" w14:textId="2E31F7EE" w:rsidR="00997917" w:rsidRPr="000D0FD7" w:rsidRDefault="009B21ED" w:rsidP="00332129">
      <w:pPr>
        <w:pStyle w:val="ListParagraph"/>
        <w:numPr>
          <w:ilvl w:val="0"/>
          <w:numId w:val="8"/>
        </w:numPr>
        <w:rPr>
          <w:rFonts w:ascii="Lucida Sans" w:hAnsi="Lucida Sans"/>
          <w:sz w:val="22"/>
          <w:szCs w:val="22"/>
        </w:rPr>
      </w:pPr>
      <w:r>
        <w:rPr>
          <w:rFonts w:ascii="Lucida Sans" w:hAnsi="Lucida Sans"/>
          <w:sz w:val="22"/>
          <w:szCs w:val="22"/>
        </w:rPr>
        <w:t xml:space="preserve">Value of core products ordered v </w:t>
      </w:r>
      <w:r w:rsidR="00F022CF">
        <w:rPr>
          <w:rFonts w:ascii="Lucida Sans" w:hAnsi="Lucida Sans"/>
          <w:sz w:val="22"/>
          <w:szCs w:val="22"/>
        </w:rPr>
        <w:t>non-core</w:t>
      </w:r>
      <w:r>
        <w:rPr>
          <w:rFonts w:ascii="Lucida Sans" w:hAnsi="Lucida Sans"/>
          <w:sz w:val="22"/>
          <w:szCs w:val="22"/>
        </w:rPr>
        <w:t xml:space="preserve"> products</w:t>
      </w:r>
    </w:p>
    <w:p w14:paraId="7D9BDBFF" w14:textId="77777777" w:rsidR="00332129" w:rsidRPr="000D0FD7" w:rsidRDefault="00332129" w:rsidP="004E5301">
      <w:pPr>
        <w:rPr>
          <w:rFonts w:ascii="Lucida Sans" w:hAnsi="Lucida Sans"/>
          <w:sz w:val="22"/>
          <w:szCs w:val="22"/>
        </w:rPr>
      </w:pPr>
    </w:p>
    <w:p w14:paraId="7E9DF2DF" w14:textId="6A0B7F44" w:rsidR="00671DDD" w:rsidRPr="000D0FD7" w:rsidRDefault="000B15B6" w:rsidP="004E5301">
      <w:pPr>
        <w:rPr>
          <w:rFonts w:ascii="Lucida Sans" w:hAnsi="Lucida Sans"/>
          <w:sz w:val="22"/>
          <w:szCs w:val="22"/>
        </w:rPr>
      </w:pPr>
      <w:r w:rsidRPr="000D0FD7">
        <w:rPr>
          <w:rFonts w:ascii="Lucida Sans" w:hAnsi="Lucida Sans"/>
          <w:sz w:val="22"/>
          <w:szCs w:val="22"/>
        </w:rPr>
        <w:t xml:space="preserve">Any adhoc </w:t>
      </w:r>
      <w:r w:rsidR="00695510" w:rsidRPr="000D0FD7">
        <w:rPr>
          <w:rFonts w:ascii="Lucida Sans" w:hAnsi="Lucida Sans"/>
          <w:sz w:val="22"/>
          <w:szCs w:val="22"/>
        </w:rPr>
        <w:t xml:space="preserve">management information that is requested </w:t>
      </w:r>
      <w:r w:rsidR="00AB5D58" w:rsidRPr="000D0FD7">
        <w:rPr>
          <w:rFonts w:ascii="Lucida Sans" w:hAnsi="Lucida Sans"/>
          <w:sz w:val="22"/>
          <w:szCs w:val="22"/>
        </w:rPr>
        <w:t>should be produced within a reasonable timescale</w:t>
      </w:r>
      <w:r w:rsidR="00DF5624" w:rsidRPr="000D0FD7">
        <w:rPr>
          <w:rFonts w:ascii="Lucida Sans" w:hAnsi="Lucida Sans"/>
          <w:sz w:val="22"/>
          <w:szCs w:val="22"/>
        </w:rPr>
        <w:t xml:space="preserve"> (within 48hours) and at no additional cost. </w:t>
      </w:r>
    </w:p>
    <w:p w14:paraId="561E46DE" w14:textId="62919374" w:rsidR="004C108B" w:rsidRPr="000D0FD7" w:rsidRDefault="004C108B" w:rsidP="004E5301">
      <w:pPr>
        <w:rPr>
          <w:rFonts w:ascii="Lucida Sans" w:hAnsi="Lucida Sans"/>
          <w:sz w:val="22"/>
          <w:szCs w:val="22"/>
        </w:rPr>
      </w:pPr>
    </w:p>
    <w:p w14:paraId="05D2BD0F" w14:textId="5689ABC0" w:rsidR="004C108B" w:rsidRPr="000D0FD7" w:rsidRDefault="00B6036E" w:rsidP="004C108B">
      <w:pPr>
        <w:pStyle w:val="Heading2"/>
        <w:rPr>
          <w:sz w:val="22"/>
          <w:szCs w:val="22"/>
        </w:rPr>
      </w:pPr>
      <w:bookmarkStart w:id="7" w:name="_Toc25590995"/>
      <w:r>
        <w:rPr>
          <w:sz w:val="22"/>
          <w:szCs w:val="22"/>
        </w:rPr>
        <w:t>4</w:t>
      </w:r>
      <w:r w:rsidR="004C108B" w:rsidRPr="000D0FD7">
        <w:rPr>
          <w:sz w:val="22"/>
          <w:szCs w:val="22"/>
        </w:rPr>
        <w:t>, Questions and contact details</w:t>
      </w:r>
      <w:bookmarkEnd w:id="7"/>
    </w:p>
    <w:p w14:paraId="45706A6A" w14:textId="04AF34D6" w:rsidR="003161CD" w:rsidRPr="000D0FD7" w:rsidRDefault="003161CD" w:rsidP="003161CD">
      <w:pPr>
        <w:rPr>
          <w:rFonts w:ascii="Lucida Sans" w:hAnsi="Lucida Sans"/>
          <w:sz w:val="22"/>
          <w:szCs w:val="22"/>
        </w:rPr>
      </w:pPr>
    </w:p>
    <w:p w14:paraId="508A9E6D" w14:textId="1C997BF2" w:rsidR="003161CD" w:rsidRPr="000D0FD7" w:rsidRDefault="003161CD" w:rsidP="003161CD">
      <w:pPr>
        <w:rPr>
          <w:rFonts w:ascii="Lucida Sans" w:hAnsi="Lucida Sans"/>
          <w:sz w:val="22"/>
          <w:szCs w:val="22"/>
        </w:rPr>
      </w:pPr>
      <w:r w:rsidRPr="000D0FD7">
        <w:rPr>
          <w:rFonts w:ascii="Lucida Sans" w:hAnsi="Lucida Sans"/>
          <w:sz w:val="22"/>
          <w:szCs w:val="22"/>
        </w:rPr>
        <w:lastRenderedPageBreak/>
        <w:t>All requests for clarification</w:t>
      </w:r>
      <w:r w:rsidR="007B5C7C">
        <w:rPr>
          <w:rFonts w:ascii="Lucida Sans" w:hAnsi="Lucida Sans"/>
          <w:sz w:val="22"/>
          <w:szCs w:val="22"/>
        </w:rPr>
        <w:t xml:space="preserve"> / questions</w:t>
      </w:r>
      <w:r w:rsidR="00611B00" w:rsidRPr="000D0FD7">
        <w:rPr>
          <w:rFonts w:ascii="Lucida Sans" w:hAnsi="Lucida Sans"/>
          <w:sz w:val="22"/>
          <w:szCs w:val="22"/>
        </w:rPr>
        <w:t xml:space="preserve"> should be submitted as soon as possible in writing by email to:</w:t>
      </w:r>
    </w:p>
    <w:p w14:paraId="400C1EE3" w14:textId="2C09D311" w:rsidR="00C47DE4" w:rsidRPr="000D0FD7" w:rsidRDefault="00C47DE4" w:rsidP="003161CD">
      <w:pPr>
        <w:rPr>
          <w:rFonts w:ascii="Lucida Sans" w:hAnsi="Lucida Sans"/>
          <w:sz w:val="22"/>
          <w:szCs w:val="22"/>
        </w:rPr>
      </w:pPr>
    </w:p>
    <w:p w14:paraId="0FF2FC89" w14:textId="7EE12F52" w:rsidR="00C47DE4" w:rsidRPr="000D0FD7" w:rsidRDefault="00C47DE4" w:rsidP="003161CD">
      <w:pPr>
        <w:rPr>
          <w:rFonts w:ascii="Lucida Sans" w:hAnsi="Lucida Sans"/>
          <w:b/>
          <w:sz w:val="22"/>
          <w:szCs w:val="22"/>
        </w:rPr>
      </w:pPr>
      <w:r w:rsidRPr="000D0FD7">
        <w:rPr>
          <w:rFonts w:ascii="Lucida Sans" w:hAnsi="Lucida Sans"/>
          <w:b/>
          <w:sz w:val="22"/>
          <w:szCs w:val="22"/>
        </w:rPr>
        <w:t>Name</w:t>
      </w:r>
      <w:r w:rsidRPr="000D0FD7">
        <w:rPr>
          <w:rFonts w:ascii="Lucida Sans" w:hAnsi="Lucida Sans"/>
          <w:b/>
          <w:sz w:val="22"/>
          <w:szCs w:val="22"/>
        </w:rPr>
        <w:tab/>
      </w:r>
      <w:r w:rsidR="00E8717F" w:rsidRPr="000D0FD7">
        <w:rPr>
          <w:rFonts w:ascii="Lucida Sans" w:hAnsi="Lucida Sans"/>
          <w:b/>
          <w:sz w:val="22"/>
          <w:szCs w:val="22"/>
        </w:rPr>
        <w:tab/>
      </w:r>
      <w:r w:rsidRPr="000D0FD7">
        <w:rPr>
          <w:rFonts w:ascii="Lucida Sans" w:hAnsi="Lucida Sans"/>
          <w:b/>
          <w:sz w:val="22"/>
          <w:szCs w:val="22"/>
        </w:rPr>
        <w:t>Simon Reeves</w:t>
      </w:r>
    </w:p>
    <w:p w14:paraId="0E6C7C34" w14:textId="77777777" w:rsidR="0071562B" w:rsidRPr="000D0FD7" w:rsidRDefault="00C47DE4" w:rsidP="003161CD">
      <w:pPr>
        <w:rPr>
          <w:rFonts w:ascii="Lucida Sans" w:hAnsi="Lucida Sans"/>
          <w:b/>
          <w:sz w:val="22"/>
          <w:szCs w:val="22"/>
        </w:rPr>
      </w:pPr>
      <w:r w:rsidRPr="000D0FD7">
        <w:rPr>
          <w:rFonts w:ascii="Lucida Sans" w:hAnsi="Lucida Sans"/>
          <w:b/>
          <w:sz w:val="22"/>
          <w:szCs w:val="22"/>
        </w:rPr>
        <w:t>Position</w:t>
      </w:r>
      <w:r w:rsidR="00E8717F" w:rsidRPr="000D0FD7">
        <w:rPr>
          <w:rFonts w:ascii="Lucida Sans" w:hAnsi="Lucida Sans"/>
          <w:b/>
          <w:sz w:val="22"/>
          <w:szCs w:val="22"/>
        </w:rPr>
        <w:tab/>
      </w:r>
      <w:r w:rsidR="0071562B" w:rsidRPr="000D0FD7">
        <w:rPr>
          <w:rFonts w:ascii="Lucida Sans" w:hAnsi="Lucida Sans"/>
          <w:b/>
          <w:sz w:val="22"/>
          <w:szCs w:val="22"/>
        </w:rPr>
        <w:t>Procurement Advisor</w:t>
      </w:r>
    </w:p>
    <w:p w14:paraId="2B24CBAC" w14:textId="77777777" w:rsidR="0071562B" w:rsidRPr="000D0FD7" w:rsidRDefault="0071562B" w:rsidP="003161CD">
      <w:pPr>
        <w:rPr>
          <w:rFonts w:ascii="Lucida Sans" w:hAnsi="Lucida Sans"/>
          <w:b/>
          <w:sz w:val="22"/>
          <w:szCs w:val="22"/>
        </w:rPr>
      </w:pPr>
      <w:r w:rsidRPr="000D0FD7">
        <w:rPr>
          <w:rFonts w:ascii="Lucida Sans" w:hAnsi="Lucida Sans"/>
          <w:b/>
          <w:sz w:val="22"/>
          <w:szCs w:val="22"/>
        </w:rPr>
        <w:t>Tel</w:t>
      </w:r>
      <w:r w:rsidRPr="000D0FD7">
        <w:rPr>
          <w:rFonts w:ascii="Lucida Sans" w:hAnsi="Lucida Sans"/>
          <w:b/>
          <w:sz w:val="22"/>
          <w:szCs w:val="22"/>
        </w:rPr>
        <w:tab/>
      </w:r>
      <w:r w:rsidRPr="000D0FD7">
        <w:rPr>
          <w:rFonts w:ascii="Lucida Sans" w:hAnsi="Lucida Sans"/>
          <w:b/>
          <w:sz w:val="22"/>
          <w:szCs w:val="22"/>
        </w:rPr>
        <w:tab/>
        <w:t>0117 907 7200</w:t>
      </w:r>
    </w:p>
    <w:p w14:paraId="7DEFE069" w14:textId="73DA8761" w:rsidR="00C47DE4" w:rsidRPr="000D0FD7" w:rsidRDefault="0071562B" w:rsidP="003161CD">
      <w:pPr>
        <w:rPr>
          <w:rFonts w:ascii="Lucida Sans" w:hAnsi="Lucida Sans"/>
          <w:b/>
          <w:sz w:val="22"/>
          <w:szCs w:val="22"/>
        </w:rPr>
      </w:pPr>
      <w:r w:rsidRPr="000D0FD7">
        <w:rPr>
          <w:rFonts w:ascii="Lucida Sans" w:hAnsi="Lucida Sans"/>
          <w:b/>
          <w:sz w:val="22"/>
          <w:szCs w:val="22"/>
        </w:rPr>
        <w:t>Email</w:t>
      </w:r>
      <w:r w:rsidRPr="000D0FD7">
        <w:rPr>
          <w:rFonts w:ascii="Lucida Sans" w:hAnsi="Lucida Sans"/>
          <w:b/>
          <w:sz w:val="22"/>
          <w:szCs w:val="22"/>
        </w:rPr>
        <w:tab/>
      </w:r>
      <w:r w:rsidRPr="000D0FD7">
        <w:rPr>
          <w:rFonts w:ascii="Lucida Sans" w:hAnsi="Lucida Sans"/>
          <w:b/>
          <w:sz w:val="22"/>
          <w:szCs w:val="22"/>
        </w:rPr>
        <w:tab/>
      </w:r>
      <w:hyperlink r:id="rId11" w:history="1">
        <w:r w:rsidR="003B5823" w:rsidRPr="000D0FD7">
          <w:rPr>
            <w:rStyle w:val="Hyperlink"/>
            <w:rFonts w:ascii="Lucida Sans" w:hAnsi="Lucida Sans"/>
            <w:b/>
            <w:sz w:val="22"/>
            <w:szCs w:val="22"/>
          </w:rPr>
          <w:t>procurement@brandontrust.org</w:t>
        </w:r>
      </w:hyperlink>
      <w:r w:rsidR="003B5823" w:rsidRPr="000D0FD7">
        <w:rPr>
          <w:rFonts w:ascii="Lucida Sans" w:hAnsi="Lucida Sans"/>
          <w:b/>
          <w:sz w:val="22"/>
          <w:szCs w:val="22"/>
        </w:rPr>
        <w:t xml:space="preserve"> </w:t>
      </w:r>
      <w:r w:rsidR="00E8717F" w:rsidRPr="000D0FD7">
        <w:rPr>
          <w:rFonts w:ascii="Lucida Sans" w:hAnsi="Lucida Sans"/>
          <w:b/>
          <w:sz w:val="22"/>
          <w:szCs w:val="22"/>
        </w:rPr>
        <w:tab/>
      </w:r>
    </w:p>
    <w:p w14:paraId="76EF3060" w14:textId="511FBC26" w:rsidR="007C33B3" w:rsidRPr="000D0FD7" w:rsidRDefault="007C33B3" w:rsidP="004E5301">
      <w:pPr>
        <w:rPr>
          <w:rFonts w:ascii="Lucida Sans" w:hAnsi="Lucida Sans"/>
          <w:sz w:val="22"/>
          <w:szCs w:val="22"/>
        </w:rPr>
      </w:pPr>
    </w:p>
    <w:p w14:paraId="4981DF96" w14:textId="63B595EE" w:rsidR="007C33B3" w:rsidRPr="000D0FD7" w:rsidRDefault="003B5823" w:rsidP="004E5301">
      <w:pPr>
        <w:rPr>
          <w:rFonts w:ascii="Lucida Sans" w:hAnsi="Lucida Sans"/>
          <w:sz w:val="22"/>
          <w:szCs w:val="22"/>
        </w:rPr>
      </w:pPr>
      <w:r w:rsidRPr="000D0FD7">
        <w:rPr>
          <w:rFonts w:ascii="Lucida Sans" w:hAnsi="Lucida Sans"/>
          <w:sz w:val="22"/>
          <w:szCs w:val="22"/>
        </w:rPr>
        <w:t xml:space="preserve">A copy of </w:t>
      </w:r>
      <w:r w:rsidR="004B29E3" w:rsidRPr="000D0FD7">
        <w:rPr>
          <w:rFonts w:ascii="Lucida Sans" w:hAnsi="Lucida Sans"/>
          <w:sz w:val="22"/>
          <w:szCs w:val="22"/>
        </w:rPr>
        <w:t>all</w:t>
      </w:r>
      <w:r w:rsidRPr="000D0FD7">
        <w:rPr>
          <w:rFonts w:ascii="Lucida Sans" w:hAnsi="Lucida Sans"/>
          <w:sz w:val="22"/>
          <w:szCs w:val="22"/>
        </w:rPr>
        <w:t xml:space="preserve"> the questions</w:t>
      </w:r>
      <w:r w:rsidR="00AE40B7" w:rsidRPr="000D0FD7">
        <w:rPr>
          <w:rFonts w:ascii="Lucida Sans" w:hAnsi="Lucida Sans"/>
          <w:sz w:val="22"/>
          <w:szCs w:val="22"/>
        </w:rPr>
        <w:t xml:space="preserve"> and answers raised will be emailed to all suppliers within 2 days of the date to submit questions by. </w:t>
      </w:r>
    </w:p>
    <w:p w14:paraId="7A371694" w14:textId="2E6A192A" w:rsidR="0075383C" w:rsidRPr="000D0FD7" w:rsidRDefault="0075383C" w:rsidP="004E5301">
      <w:pPr>
        <w:rPr>
          <w:rFonts w:ascii="Lucida Sans" w:hAnsi="Lucida Sans"/>
          <w:sz w:val="22"/>
          <w:szCs w:val="22"/>
        </w:rPr>
      </w:pPr>
    </w:p>
    <w:p w14:paraId="37541B3A" w14:textId="6AFD9C22" w:rsidR="0075383C" w:rsidRDefault="00B6036E" w:rsidP="0075383C">
      <w:pPr>
        <w:pStyle w:val="Heading2"/>
        <w:rPr>
          <w:sz w:val="22"/>
          <w:szCs w:val="22"/>
        </w:rPr>
      </w:pPr>
      <w:bookmarkStart w:id="8" w:name="_Toc25590996"/>
      <w:r>
        <w:rPr>
          <w:sz w:val="22"/>
          <w:szCs w:val="22"/>
        </w:rPr>
        <w:t>5</w:t>
      </w:r>
      <w:r w:rsidR="0075383C" w:rsidRPr="000D0FD7">
        <w:rPr>
          <w:sz w:val="22"/>
          <w:szCs w:val="22"/>
        </w:rPr>
        <w:t>, Requirement</w:t>
      </w:r>
      <w:bookmarkEnd w:id="8"/>
    </w:p>
    <w:p w14:paraId="1E5BC023" w14:textId="40E6B4E3" w:rsidR="00A7243C" w:rsidRDefault="00A7243C" w:rsidP="00A7243C"/>
    <w:p w14:paraId="5B14482E" w14:textId="623631B1" w:rsidR="00DC6252" w:rsidRPr="00BD377B" w:rsidRDefault="00A7243C" w:rsidP="00BD377B">
      <w:pPr>
        <w:pStyle w:val="Heading3"/>
        <w:rPr>
          <w:b/>
          <w:color w:val="auto"/>
        </w:rPr>
      </w:pPr>
      <w:bookmarkStart w:id="9" w:name="_Toc25590997"/>
      <w:r w:rsidRPr="0010724E">
        <w:rPr>
          <w:b/>
          <w:color w:val="auto"/>
        </w:rPr>
        <w:t>Commercial / Compliance</w:t>
      </w:r>
      <w:bookmarkEnd w:id="9"/>
    </w:p>
    <w:p w14:paraId="6C5518F3" w14:textId="5F963C7C" w:rsidR="00BD377B" w:rsidRDefault="00BD377B" w:rsidP="00DC6252"/>
    <w:tbl>
      <w:tblPr>
        <w:tblStyle w:val="TableGrid"/>
        <w:tblW w:w="0" w:type="auto"/>
        <w:tblLook w:val="04A0" w:firstRow="1" w:lastRow="0" w:firstColumn="1" w:lastColumn="0" w:noHBand="0" w:noVBand="1"/>
      </w:tblPr>
      <w:tblGrid>
        <w:gridCol w:w="4952"/>
        <w:gridCol w:w="4953"/>
      </w:tblGrid>
      <w:tr w:rsidR="00711FF3" w14:paraId="01EAD62E" w14:textId="77777777" w:rsidTr="00711FF3">
        <w:tc>
          <w:tcPr>
            <w:tcW w:w="4952" w:type="dxa"/>
          </w:tcPr>
          <w:p w14:paraId="49A5A4A4" w14:textId="3D171C02" w:rsidR="00711FF3" w:rsidRPr="00727F1E" w:rsidRDefault="00711FF3" w:rsidP="00DC6252">
            <w:pPr>
              <w:rPr>
                <w:b/>
              </w:rPr>
            </w:pPr>
            <w:r w:rsidRPr="00727F1E">
              <w:rPr>
                <w:b/>
              </w:rPr>
              <w:t>Buyer requirements</w:t>
            </w:r>
          </w:p>
        </w:tc>
        <w:tc>
          <w:tcPr>
            <w:tcW w:w="4953" w:type="dxa"/>
          </w:tcPr>
          <w:p w14:paraId="72AA14BF" w14:textId="510B5312" w:rsidR="00711FF3" w:rsidRPr="00727F1E" w:rsidRDefault="00711FF3" w:rsidP="00DC6252">
            <w:pPr>
              <w:rPr>
                <w:b/>
              </w:rPr>
            </w:pPr>
            <w:r w:rsidRPr="00727F1E">
              <w:rPr>
                <w:b/>
              </w:rPr>
              <w:t>Tenderer response</w:t>
            </w:r>
          </w:p>
        </w:tc>
      </w:tr>
      <w:tr w:rsidR="00711FF3" w14:paraId="3CAAA842" w14:textId="77777777" w:rsidTr="00711FF3">
        <w:tc>
          <w:tcPr>
            <w:tcW w:w="4952" w:type="dxa"/>
          </w:tcPr>
          <w:p w14:paraId="292760AE" w14:textId="6116983B" w:rsidR="00711FF3" w:rsidRPr="00727F1E" w:rsidRDefault="00AD6701" w:rsidP="00DC6252">
            <w:r w:rsidRPr="00727F1E">
              <w:t>Please provide p</w:t>
            </w:r>
            <w:r w:rsidR="004B481F" w:rsidRPr="00727F1E">
              <w:t xml:space="preserve">rices against </w:t>
            </w:r>
            <w:r w:rsidR="001840DB" w:rsidRPr="00727F1E">
              <w:t>Core List of products detailed in schedule 1</w:t>
            </w:r>
            <w:r w:rsidR="00440B6B">
              <w:t xml:space="preserve">. </w:t>
            </w:r>
          </w:p>
        </w:tc>
        <w:tc>
          <w:tcPr>
            <w:tcW w:w="4953" w:type="dxa"/>
          </w:tcPr>
          <w:p w14:paraId="66B4AF01" w14:textId="77777777" w:rsidR="00711FF3" w:rsidRPr="00727F1E" w:rsidRDefault="00711FF3" w:rsidP="00DC6252"/>
        </w:tc>
      </w:tr>
      <w:tr w:rsidR="00711FF3" w14:paraId="2B22C4BF" w14:textId="77777777" w:rsidTr="00711FF3">
        <w:tc>
          <w:tcPr>
            <w:tcW w:w="4952" w:type="dxa"/>
          </w:tcPr>
          <w:p w14:paraId="7A05BF38" w14:textId="01463AB7" w:rsidR="00711FF3" w:rsidRPr="00727F1E" w:rsidRDefault="00425512" w:rsidP="00DC6252">
            <w:r w:rsidRPr="00727F1E">
              <w:t>Details around</w:t>
            </w:r>
            <w:r w:rsidR="007C5C93">
              <w:t xml:space="preserve"> </w:t>
            </w:r>
            <w:r w:rsidRPr="00727F1E">
              <w:t>any rebates offered</w:t>
            </w:r>
          </w:p>
        </w:tc>
        <w:tc>
          <w:tcPr>
            <w:tcW w:w="4953" w:type="dxa"/>
          </w:tcPr>
          <w:p w14:paraId="4985BFFA" w14:textId="77777777" w:rsidR="00711FF3" w:rsidRPr="00727F1E" w:rsidRDefault="00711FF3" w:rsidP="00DC6252"/>
        </w:tc>
      </w:tr>
      <w:tr w:rsidR="00711FF3" w14:paraId="3A793435" w14:textId="77777777" w:rsidTr="00711FF3">
        <w:tc>
          <w:tcPr>
            <w:tcW w:w="4952" w:type="dxa"/>
          </w:tcPr>
          <w:p w14:paraId="6FE28E94" w14:textId="0A071031" w:rsidR="00711FF3" w:rsidRPr="00727F1E" w:rsidRDefault="008D4644" w:rsidP="00DC6252">
            <w:r w:rsidRPr="00727F1E">
              <w:t xml:space="preserve">Title of goods </w:t>
            </w:r>
            <w:r w:rsidR="000F7D4C" w:rsidRPr="00727F1E">
              <w:t>to be transferred to Brandon Trust a</w:t>
            </w:r>
            <w:r w:rsidR="007C5C93">
              <w:t>t</w:t>
            </w:r>
            <w:r w:rsidR="000F7D4C" w:rsidRPr="00727F1E">
              <w:t xml:space="preserve"> the time of delivery.</w:t>
            </w:r>
          </w:p>
        </w:tc>
        <w:tc>
          <w:tcPr>
            <w:tcW w:w="4953" w:type="dxa"/>
          </w:tcPr>
          <w:p w14:paraId="6184B0A2" w14:textId="77777777" w:rsidR="00711FF3" w:rsidRPr="00727F1E" w:rsidRDefault="00711FF3" w:rsidP="00DC6252"/>
        </w:tc>
      </w:tr>
      <w:tr w:rsidR="00711FF3" w14:paraId="38C4572B" w14:textId="77777777" w:rsidTr="00711FF3">
        <w:tc>
          <w:tcPr>
            <w:tcW w:w="4952" w:type="dxa"/>
          </w:tcPr>
          <w:p w14:paraId="56D4AAAC" w14:textId="7D6E5F92" w:rsidR="00711FF3" w:rsidRPr="00727F1E" w:rsidRDefault="007C5C93" w:rsidP="00DC6252">
            <w:r w:rsidRPr="00727F1E">
              <w:rPr>
                <w:rFonts w:ascii="Lucida Sans" w:hAnsi="Lucida Sans" w:cs="Arial"/>
                <w:sz w:val="22"/>
                <w:szCs w:val="22"/>
              </w:rPr>
              <w:t>Delivery into our demise. Seller to bear all risks of delivery and have the goods insured until delivered.</w:t>
            </w:r>
          </w:p>
        </w:tc>
        <w:tc>
          <w:tcPr>
            <w:tcW w:w="4953" w:type="dxa"/>
          </w:tcPr>
          <w:p w14:paraId="37A46506" w14:textId="77777777" w:rsidR="00711FF3" w:rsidRPr="00727F1E" w:rsidRDefault="00711FF3" w:rsidP="00DC6252"/>
        </w:tc>
      </w:tr>
      <w:tr w:rsidR="00711FF3" w14:paraId="5B9642BE" w14:textId="77777777" w:rsidTr="00711FF3">
        <w:tc>
          <w:tcPr>
            <w:tcW w:w="4952" w:type="dxa"/>
          </w:tcPr>
          <w:p w14:paraId="5F50EB1B" w14:textId="5DCD92EE" w:rsidR="00711FF3" w:rsidRPr="00727F1E" w:rsidRDefault="007C5C93" w:rsidP="00DC6252">
            <w:r w:rsidRPr="00727F1E">
              <w:rPr>
                <w:rFonts w:ascii="Lucida Sans" w:hAnsi="Lucida Sans" w:cs="Arial"/>
                <w:sz w:val="22"/>
                <w:szCs w:val="22"/>
              </w:rPr>
              <w:t xml:space="preserve">Do you make deliveries with your own vehicles, or do </w:t>
            </w:r>
            <w:proofErr w:type="gramStart"/>
            <w:r w:rsidRPr="00727F1E">
              <w:rPr>
                <w:rFonts w:ascii="Lucida Sans" w:hAnsi="Lucida Sans" w:cs="Arial"/>
                <w:sz w:val="22"/>
                <w:szCs w:val="22"/>
              </w:rPr>
              <w:t>you</w:t>
            </w:r>
            <w:proofErr w:type="gramEnd"/>
            <w:r w:rsidRPr="00727F1E">
              <w:rPr>
                <w:rFonts w:ascii="Lucida Sans" w:hAnsi="Lucida Sans" w:cs="Arial"/>
                <w:sz w:val="22"/>
                <w:szCs w:val="22"/>
              </w:rPr>
              <w:t xml:space="preserve"> sub-contract </w:t>
            </w:r>
            <w:r w:rsidR="001D6803">
              <w:rPr>
                <w:rFonts w:ascii="Lucida Sans" w:hAnsi="Lucida Sans" w:cs="Arial"/>
                <w:sz w:val="22"/>
                <w:szCs w:val="22"/>
              </w:rPr>
              <w:t xml:space="preserve">the </w:t>
            </w:r>
            <w:r w:rsidRPr="00727F1E">
              <w:rPr>
                <w:rFonts w:ascii="Lucida Sans" w:hAnsi="Lucida Sans" w:cs="Arial"/>
                <w:sz w:val="22"/>
                <w:szCs w:val="22"/>
              </w:rPr>
              <w:t>delivery element of your business</w:t>
            </w:r>
          </w:p>
        </w:tc>
        <w:tc>
          <w:tcPr>
            <w:tcW w:w="4953" w:type="dxa"/>
          </w:tcPr>
          <w:p w14:paraId="3E584685" w14:textId="77777777" w:rsidR="00711FF3" w:rsidRPr="00727F1E" w:rsidRDefault="00711FF3" w:rsidP="00DC6252"/>
        </w:tc>
      </w:tr>
    </w:tbl>
    <w:p w14:paraId="219B4108" w14:textId="77777777" w:rsidR="00711FF3" w:rsidRDefault="00711FF3" w:rsidP="00DC6252"/>
    <w:p w14:paraId="508FA1FE" w14:textId="77777777" w:rsidR="00EB018C" w:rsidRPr="005523C8" w:rsidRDefault="00EB018C" w:rsidP="00EB018C">
      <w:pPr>
        <w:rPr>
          <w:rFonts w:ascii="Lucida Sans" w:hAnsi="Lucida Sans"/>
          <w:iCs/>
          <w:sz w:val="22"/>
          <w:szCs w:val="22"/>
        </w:rPr>
      </w:pPr>
    </w:p>
    <w:p w14:paraId="3146701B" w14:textId="4865B11E" w:rsidR="00EB018C" w:rsidRPr="0010724E" w:rsidRDefault="00EB018C" w:rsidP="0098408E">
      <w:pPr>
        <w:pStyle w:val="Heading3"/>
        <w:rPr>
          <w:b/>
          <w:color w:val="auto"/>
        </w:rPr>
      </w:pPr>
      <w:bookmarkStart w:id="10" w:name="_Toc25590998"/>
      <w:r w:rsidRPr="0010724E">
        <w:rPr>
          <w:b/>
          <w:color w:val="auto"/>
        </w:rPr>
        <w:t>S</w:t>
      </w:r>
      <w:r w:rsidR="004370B7" w:rsidRPr="0010724E">
        <w:rPr>
          <w:b/>
          <w:color w:val="auto"/>
        </w:rPr>
        <w:t xml:space="preserve">upplier </w:t>
      </w:r>
      <w:r w:rsidRPr="0010724E">
        <w:rPr>
          <w:b/>
          <w:color w:val="auto"/>
        </w:rPr>
        <w:t>Capability</w:t>
      </w:r>
      <w:bookmarkEnd w:id="10"/>
    </w:p>
    <w:p w14:paraId="764785AF" w14:textId="14CB0BAF" w:rsidR="00EB018C" w:rsidRDefault="00EB018C" w:rsidP="00EB018C">
      <w:pPr>
        <w:rPr>
          <w:rFonts w:ascii="Lucida Sans" w:hAnsi="Lucida Sans" w:cs="Arial"/>
          <w:sz w:val="22"/>
          <w:szCs w:val="22"/>
        </w:rPr>
      </w:pPr>
    </w:p>
    <w:tbl>
      <w:tblPr>
        <w:tblStyle w:val="TableGrid"/>
        <w:tblW w:w="0" w:type="auto"/>
        <w:tblLook w:val="04A0" w:firstRow="1" w:lastRow="0" w:firstColumn="1" w:lastColumn="0" w:noHBand="0" w:noVBand="1"/>
      </w:tblPr>
      <w:tblGrid>
        <w:gridCol w:w="4952"/>
        <w:gridCol w:w="4953"/>
      </w:tblGrid>
      <w:tr w:rsidR="00446AFC" w14:paraId="144A196C" w14:textId="77777777" w:rsidTr="00446AFC">
        <w:tc>
          <w:tcPr>
            <w:tcW w:w="4952" w:type="dxa"/>
          </w:tcPr>
          <w:p w14:paraId="5EE6B404" w14:textId="3756FB16" w:rsidR="00446AFC" w:rsidRPr="00727F1E" w:rsidRDefault="00446AFC" w:rsidP="00EB018C">
            <w:pPr>
              <w:rPr>
                <w:rFonts w:ascii="Lucida Sans" w:hAnsi="Lucida Sans" w:cs="Arial"/>
                <w:b/>
                <w:sz w:val="22"/>
                <w:szCs w:val="22"/>
              </w:rPr>
            </w:pPr>
            <w:r w:rsidRPr="00727F1E">
              <w:rPr>
                <w:rFonts w:ascii="Lucida Sans" w:hAnsi="Lucida Sans" w:cs="Arial"/>
                <w:b/>
                <w:sz w:val="22"/>
                <w:szCs w:val="22"/>
              </w:rPr>
              <w:t>Buyer requirements</w:t>
            </w:r>
          </w:p>
        </w:tc>
        <w:tc>
          <w:tcPr>
            <w:tcW w:w="4953" w:type="dxa"/>
          </w:tcPr>
          <w:p w14:paraId="5394F364" w14:textId="0FC20EEC" w:rsidR="00446AFC" w:rsidRPr="00727F1E" w:rsidRDefault="00446AFC" w:rsidP="00EB018C">
            <w:pPr>
              <w:rPr>
                <w:rFonts w:ascii="Lucida Sans" w:hAnsi="Lucida Sans" w:cs="Arial"/>
                <w:b/>
                <w:sz w:val="22"/>
                <w:szCs w:val="22"/>
              </w:rPr>
            </w:pPr>
            <w:r w:rsidRPr="00727F1E">
              <w:rPr>
                <w:rFonts w:ascii="Lucida Sans" w:hAnsi="Lucida Sans" w:cs="Arial"/>
                <w:b/>
                <w:sz w:val="22"/>
                <w:szCs w:val="22"/>
              </w:rPr>
              <w:t>Tenderers response</w:t>
            </w:r>
          </w:p>
        </w:tc>
      </w:tr>
      <w:tr w:rsidR="00446AFC" w14:paraId="0BF2BB61" w14:textId="77777777" w:rsidTr="00446AFC">
        <w:tc>
          <w:tcPr>
            <w:tcW w:w="4952" w:type="dxa"/>
          </w:tcPr>
          <w:p w14:paraId="79BE12C2" w14:textId="542F2ADD" w:rsidR="00446AFC" w:rsidRPr="00727F1E" w:rsidRDefault="00A454F8" w:rsidP="00EB018C">
            <w:pPr>
              <w:rPr>
                <w:rFonts w:ascii="Lucida Sans" w:hAnsi="Lucida Sans" w:cs="Arial"/>
                <w:sz w:val="22"/>
                <w:szCs w:val="22"/>
              </w:rPr>
            </w:pPr>
            <w:r w:rsidRPr="00727F1E">
              <w:rPr>
                <w:rFonts w:ascii="Lucida Sans" w:hAnsi="Lucida Sans" w:cs="Arial"/>
                <w:sz w:val="22"/>
                <w:szCs w:val="22"/>
              </w:rPr>
              <w:t>How many products do you stock ready for next day delivery?</w:t>
            </w:r>
          </w:p>
        </w:tc>
        <w:tc>
          <w:tcPr>
            <w:tcW w:w="4953" w:type="dxa"/>
          </w:tcPr>
          <w:p w14:paraId="0BE2841B" w14:textId="77777777" w:rsidR="00446AFC" w:rsidRPr="00727F1E" w:rsidRDefault="00446AFC" w:rsidP="00EB018C">
            <w:pPr>
              <w:rPr>
                <w:rFonts w:ascii="Lucida Sans" w:hAnsi="Lucida Sans" w:cs="Arial"/>
                <w:sz w:val="22"/>
                <w:szCs w:val="22"/>
              </w:rPr>
            </w:pPr>
          </w:p>
        </w:tc>
      </w:tr>
      <w:tr w:rsidR="00446AFC" w14:paraId="43589A00" w14:textId="77777777" w:rsidTr="00446AFC">
        <w:tc>
          <w:tcPr>
            <w:tcW w:w="4952" w:type="dxa"/>
          </w:tcPr>
          <w:p w14:paraId="7A0B3B39" w14:textId="4F143621" w:rsidR="00446AFC" w:rsidRPr="00727F1E" w:rsidRDefault="00C1201E" w:rsidP="00EB018C">
            <w:pPr>
              <w:rPr>
                <w:rFonts w:ascii="Lucida Sans" w:hAnsi="Lucida Sans" w:cs="Arial"/>
                <w:sz w:val="22"/>
                <w:szCs w:val="22"/>
              </w:rPr>
            </w:pPr>
            <w:r>
              <w:rPr>
                <w:rFonts w:ascii="Lucida Sans" w:hAnsi="Lucida Sans" w:cs="Arial"/>
                <w:sz w:val="22"/>
                <w:szCs w:val="22"/>
              </w:rPr>
              <w:t>Confirmation delivery is free of charge</w:t>
            </w:r>
            <w:r w:rsidR="00DC2E92">
              <w:rPr>
                <w:rFonts w:ascii="Lucida Sans" w:hAnsi="Lucida Sans" w:cs="Arial"/>
                <w:sz w:val="22"/>
                <w:szCs w:val="22"/>
              </w:rPr>
              <w:t>?</w:t>
            </w:r>
          </w:p>
        </w:tc>
        <w:tc>
          <w:tcPr>
            <w:tcW w:w="4953" w:type="dxa"/>
          </w:tcPr>
          <w:p w14:paraId="1BEBE262" w14:textId="77777777" w:rsidR="00446AFC" w:rsidRPr="00727F1E" w:rsidRDefault="00446AFC" w:rsidP="00EB018C">
            <w:pPr>
              <w:rPr>
                <w:rFonts w:ascii="Lucida Sans" w:hAnsi="Lucida Sans" w:cs="Arial"/>
                <w:sz w:val="22"/>
                <w:szCs w:val="22"/>
              </w:rPr>
            </w:pPr>
          </w:p>
        </w:tc>
      </w:tr>
      <w:tr w:rsidR="00446AFC" w14:paraId="492C3B42" w14:textId="77777777" w:rsidTr="00446AFC">
        <w:tc>
          <w:tcPr>
            <w:tcW w:w="4952" w:type="dxa"/>
          </w:tcPr>
          <w:p w14:paraId="3918C805" w14:textId="13E7A7F7" w:rsidR="00446AFC" w:rsidRPr="00727F1E" w:rsidRDefault="00AF744F" w:rsidP="00EB018C">
            <w:pPr>
              <w:rPr>
                <w:rFonts w:ascii="Lucida Sans" w:hAnsi="Lucida Sans" w:cs="Arial"/>
                <w:sz w:val="22"/>
                <w:szCs w:val="22"/>
              </w:rPr>
            </w:pPr>
            <w:r>
              <w:rPr>
                <w:rFonts w:ascii="Lucida Sans" w:hAnsi="Lucida Sans" w:cs="Arial"/>
                <w:sz w:val="22"/>
                <w:szCs w:val="22"/>
              </w:rPr>
              <w:t>Do you have ISO9001 certification?</w:t>
            </w:r>
          </w:p>
        </w:tc>
        <w:tc>
          <w:tcPr>
            <w:tcW w:w="4953" w:type="dxa"/>
          </w:tcPr>
          <w:p w14:paraId="06BE2F60" w14:textId="77777777" w:rsidR="00446AFC" w:rsidRPr="00727F1E" w:rsidRDefault="00446AFC" w:rsidP="00EB018C">
            <w:pPr>
              <w:rPr>
                <w:rFonts w:ascii="Lucida Sans" w:hAnsi="Lucida Sans" w:cs="Arial"/>
                <w:sz w:val="22"/>
                <w:szCs w:val="22"/>
              </w:rPr>
            </w:pPr>
          </w:p>
        </w:tc>
      </w:tr>
      <w:tr w:rsidR="00446AFC" w14:paraId="25C53AD2" w14:textId="77777777" w:rsidTr="00446AFC">
        <w:tc>
          <w:tcPr>
            <w:tcW w:w="4952" w:type="dxa"/>
          </w:tcPr>
          <w:p w14:paraId="40EA3475" w14:textId="160BC623" w:rsidR="00446AFC" w:rsidRPr="00727F1E" w:rsidRDefault="00AF744F" w:rsidP="00EB018C">
            <w:pPr>
              <w:rPr>
                <w:rFonts w:ascii="Lucida Sans" w:hAnsi="Lucida Sans" w:cs="Arial"/>
                <w:sz w:val="22"/>
                <w:szCs w:val="22"/>
              </w:rPr>
            </w:pPr>
            <w:r>
              <w:rPr>
                <w:rFonts w:ascii="Lucida Sans" w:hAnsi="Lucida Sans" w:cs="Arial"/>
                <w:sz w:val="22"/>
                <w:szCs w:val="22"/>
              </w:rPr>
              <w:t xml:space="preserve">Do you have ISO14001 certification? </w:t>
            </w:r>
          </w:p>
        </w:tc>
        <w:tc>
          <w:tcPr>
            <w:tcW w:w="4953" w:type="dxa"/>
          </w:tcPr>
          <w:p w14:paraId="73EB5267" w14:textId="77777777" w:rsidR="00446AFC" w:rsidRPr="00727F1E" w:rsidRDefault="00446AFC" w:rsidP="00EB018C">
            <w:pPr>
              <w:rPr>
                <w:rFonts w:ascii="Lucida Sans" w:hAnsi="Lucida Sans" w:cs="Arial"/>
                <w:sz w:val="22"/>
                <w:szCs w:val="22"/>
              </w:rPr>
            </w:pPr>
          </w:p>
        </w:tc>
      </w:tr>
      <w:tr w:rsidR="008B7121" w14:paraId="29B9147D" w14:textId="77777777" w:rsidTr="00446AFC">
        <w:tc>
          <w:tcPr>
            <w:tcW w:w="4952" w:type="dxa"/>
          </w:tcPr>
          <w:p w14:paraId="5AD08CA0" w14:textId="60229646" w:rsidR="008B7121" w:rsidRDefault="008B7121" w:rsidP="00EB018C">
            <w:pPr>
              <w:rPr>
                <w:rFonts w:ascii="Lucida Sans" w:hAnsi="Lucida Sans" w:cs="Arial"/>
                <w:sz w:val="22"/>
                <w:szCs w:val="22"/>
              </w:rPr>
            </w:pPr>
            <w:r>
              <w:rPr>
                <w:rFonts w:ascii="Lucida Sans" w:hAnsi="Lucida Sans" w:cs="Arial"/>
                <w:sz w:val="22"/>
                <w:szCs w:val="22"/>
              </w:rPr>
              <w:t>All goods ordered and delivered must adhere to British standards</w:t>
            </w:r>
          </w:p>
        </w:tc>
        <w:tc>
          <w:tcPr>
            <w:tcW w:w="4953" w:type="dxa"/>
          </w:tcPr>
          <w:p w14:paraId="0DAFBB82" w14:textId="77777777" w:rsidR="008B7121" w:rsidRPr="00727F1E" w:rsidRDefault="008B7121" w:rsidP="00EB018C">
            <w:pPr>
              <w:rPr>
                <w:rFonts w:ascii="Lucida Sans" w:hAnsi="Lucida Sans" w:cs="Arial"/>
                <w:sz w:val="22"/>
                <w:szCs w:val="22"/>
              </w:rPr>
            </w:pPr>
          </w:p>
        </w:tc>
      </w:tr>
      <w:tr w:rsidR="00446AFC" w14:paraId="3D2400D7" w14:textId="77777777" w:rsidTr="00446AFC">
        <w:tc>
          <w:tcPr>
            <w:tcW w:w="4952" w:type="dxa"/>
          </w:tcPr>
          <w:p w14:paraId="1A6E5871" w14:textId="63F5720F" w:rsidR="00446AFC" w:rsidRPr="00727F1E" w:rsidRDefault="005809B7" w:rsidP="00EB018C">
            <w:pPr>
              <w:rPr>
                <w:rFonts w:ascii="Lucida Sans" w:hAnsi="Lucida Sans" w:cs="Arial"/>
                <w:sz w:val="22"/>
                <w:szCs w:val="22"/>
              </w:rPr>
            </w:pPr>
            <w:r>
              <w:rPr>
                <w:rFonts w:ascii="Lucida Sans" w:hAnsi="Lucida Sans" w:cs="Arial"/>
                <w:sz w:val="22"/>
                <w:szCs w:val="22"/>
              </w:rPr>
              <w:t xml:space="preserve">Please see </w:t>
            </w:r>
            <w:r w:rsidR="000A223D">
              <w:rPr>
                <w:rFonts w:ascii="Lucida Sans" w:hAnsi="Lucida Sans" w:cs="Arial"/>
                <w:sz w:val="22"/>
                <w:szCs w:val="22"/>
              </w:rPr>
              <w:t xml:space="preserve">Schedule 2 – List of addresses. Please confirm your organisation can deliver to these addresses. </w:t>
            </w:r>
          </w:p>
        </w:tc>
        <w:tc>
          <w:tcPr>
            <w:tcW w:w="4953" w:type="dxa"/>
          </w:tcPr>
          <w:p w14:paraId="1643ABD6" w14:textId="77777777" w:rsidR="00446AFC" w:rsidRPr="00727F1E" w:rsidRDefault="00446AFC" w:rsidP="00EB018C">
            <w:pPr>
              <w:rPr>
                <w:rFonts w:ascii="Lucida Sans" w:hAnsi="Lucida Sans" w:cs="Arial"/>
                <w:sz w:val="22"/>
                <w:szCs w:val="22"/>
              </w:rPr>
            </w:pPr>
          </w:p>
        </w:tc>
      </w:tr>
    </w:tbl>
    <w:p w14:paraId="4C8BE90D" w14:textId="77777777" w:rsidR="00446AFC" w:rsidRPr="005523C8" w:rsidRDefault="00446AFC" w:rsidP="00EB018C">
      <w:pPr>
        <w:rPr>
          <w:rFonts w:ascii="Lucida Sans" w:hAnsi="Lucida Sans" w:cs="Arial"/>
          <w:sz w:val="22"/>
          <w:szCs w:val="22"/>
        </w:rPr>
      </w:pPr>
    </w:p>
    <w:p w14:paraId="08055BCD" w14:textId="2558783B" w:rsidR="00EB018C" w:rsidRPr="005523C8" w:rsidRDefault="00EB018C" w:rsidP="00646EA9">
      <w:pPr>
        <w:rPr>
          <w:rFonts w:ascii="Lucida Sans" w:hAnsi="Lucida Sans" w:cs="Arial"/>
          <w:sz w:val="22"/>
          <w:szCs w:val="22"/>
        </w:rPr>
      </w:pPr>
    </w:p>
    <w:p w14:paraId="40001D91" w14:textId="77777777" w:rsidR="0098408E" w:rsidRDefault="0098408E" w:rsidP="00EB018C">
      <w:pPr>
        <w:rPr>
          <w:rFonts w:ascii="Lucida Sans" w:hAnsi="Lucida Sans" w:cs="Arial"/>
          <w:noProof/>
          <w:sz w:val="22"/>
          <w:szCs w:val="22"/>
        </w:rPr>
      </w:pPr>
    </w:p>
    <w:p w14:paraId="4730FBC3" w14:textId="7C1728A3" w:rsidR="00EB018C" w:rsidRDefault="00EB018C" w:rsidP="0098408E">
      <w:pPr>
        <w:pStyle w:val="Heading3"/>
        <w:rPr>
          <w:b/>
          <w:color w:val="auto"/>
        </w:rPr>
      </w:pPr>
      <w:bookmarkStart w:id="11" w:name="_Toc25590999"/>
      <w:r w:rsidRPr="00646EA9">
        <w:rPr>
          <w:b/>
          <w:color w:val="auto"/>
        </w:rPr>
        <w:t>Long term roadmap proposals</w:t>
      </w:r>
      <w:bookmarkEnd w:id="11"/>
    </w:p>
    <w:p w14:paraId="1F7EFE90" w14:textId="65F88BD7" w:rsidR="00646EA9" w:rsidRDefault="00646EA9" w:rsidP="00646EA9"/>
    <w:tbl>
      <w:tblPr>
        <w:tblStyle w:val="TableGrid"/>
        <w:tblW w:w="0" w:type="auto"/>
        <w:tblLook w:val="04A0" w:firstRow="1" w:lastRow="0" w:firstColumn="1" w:lastColumn="0" w:noHBand="0" w:noVBand="1"/>
      </w:tblPr>
      <w:tblGrid>
        <w:gridCol w:w="4952"/>
        <w:gridCol w:w="4953"/>
      </w:tblGrid>
      <w:tr w:rsidR="00597809" w14:paraId="5F9B8A5E" w14:textId="77777777" w:rsidTr="00646EA9">
        <w:tc>
          <w:tcPr>
            <w:tcW w:w="4952" w:type="dxa"/>
          </w:tcPr>
          <w:p w14:paraId="25EC744A" w14:textId="1F66A165" w:rsidR="00597809" w:rsidRPr="00597809" w:rsidRDefault="00597809" w:rsidP="00646EA9">
            <w:pPr>
              <w:rPr>
                <w:rFonts w:ascii="Lucida Sans" w:hAnsi="Lucida Sans" w:cs="Arial"/>
                <w:b/>
                <w:noProof/>
                <w:sz w:val="22"/>
                <w:szCs w:val="22"/>
              </w:rPr>
            </w:pPr>
            <w:r w:rsidRPr="00597809">
              <w:rPr>
                <w:rFonts w:ascii="Lucida Sans" w:hAnsi="Lucida Sans" w:cs="Arial"/>
                <w:b/>
                <w:noProof/>
                <w:sz w:val="22"/>
                <w:szCs w:val="22"/>
              </w:rPr>
              <w:lastRenderedPageBreak/>
              <w:t>Buyers requirements</w:t>
            </w:r>
          </w:p>
        </w:tc>
        <w:tc>
          <w:tcPr>
            <w:tcW w:w="4953" w:type="dxa"/>
          </w:tcPr>
          <w:p w14:paraId="7B35F240" w14:textId="46E33B80" w:rsidR="00597809" w:rsidRPr="00597809" w:rsidRDefault="00597809" w:rsidP="00646EA9">
            <w:pPr>
              <w:rPr>
                <w:b/>
              </w:rPr>
            </w:pPr>
            <w:r w:rsidRPr="00597809">
              <w:rPr>
                <w:b/>
              </w:rPr>
              <w:t>Tenderers response</w:t>
            </w:r>
          </w:p>
        </w:tc>
      </w:tr>
      <w:tr w:rsidR="00646EA9" w14:paraId="7DF7081D" w14:textId="77777777" w:rsidTr="00646EA9">
        <w:tc>
          <w:tcPr>
            <w:tcW w:w="4952" w:type="dxa"/>
          </w:tcPr>
          <w:p w14:paraId="2F355A9E" w14:textId="61A6D77F" w:rsidR="00646EA9" w:rsidRDefault="00646EA9" w:rsidP="00646EA9">
            <w:r w:rsidRPr="005523C8">
              <w:rPr>
                <w:rFonts w:ascii="Lucida Sans" w:hAnsi="Lucida Sans" w:cs="Arial"/>
                <w:noProof/>
                <w:sz w:val="22"/>
                <w:szCs w:val="22"/>
              </w:rPr>
              <w:t>Innovation and added value.</w:t>
            </w:r>
          </w:p>
        </w:tc>
        <w:tc>
          <w:tcPr>
            <w:tcW w:w="4953" w:type="dxa"/>
          </w:tcPr>
          <w:p w14:paraId="2CE23AD0" w14:textId="77777777" w:rsidR="00646EA9" w:rsidRDefault="00646EA9" w:rsidP="00646EA9"/>
        </w:tc>
      </w:tr>
      <w:tr w:rsidR="00646EA9" w14:paraId="5363FEFD" w14:textId="77777777" w:rsidTr="00646EA9">
        <w:tc>
          <w:tcPr>
            <w:tcW w:w="4952" w:type="dxa"/>
          </w:tcPr>
          <w:p w14:paraId="08FF367A" w14:textId="3F75D5D9" w:rsidR="00646EA9" w:rsidRPr="00F108D9" w:rsidRDefault="00646EA9" w:rsidP="00646EA9">
            <w:pPr>
              <w:rPr>
                <w:rFonts w:ascii="Lucida Sans" w:hAnsi="Lucida Sans" w:cs="Arial"/>
                <w:noProof/>
                <w:sz w:val="22"/>
                <w:szCs w:val="22"/>
              </w:rPr>
            </w:pPr>
            <w:r w:rsidRPr="005523C8">
              <w:rPr>
                <w:rFonts w:ascii="Lucida Sans" w:hAnsi="Lucida Sans" w:cs="Arial"/>
                <w:noProof/>
                <w:sz w:val="22"/>
                <w:szCs w:val="22"/>
              </w:rPr>
              <w:t xml:space="preserve">Strategic fit – Why are you a good fit for Brandon Trust. </w:t>
            </w:r>
          </w:p>
        </w:tc>
        <w:tc>
          <w:tcPr>
            <w:tcW w:w="4953" w:type="dxa"/>
          </w:tcPr>
          <w:p w14:paraId="41D99633" w14:textId="77777777" w:rsidR="00646EA9" w:rsidRDefault="00646EA9" w:rsidP="00646EA9"/>
        </w:tc>
      </w:tr>
      <w:tr w:rsidR="00646EA9" w14:paraId="71339088" w14:textId="77777777" w:rsidTr="00646EA9">
        <w:tc>
          <w:tcPr>
            <w:tcW w:w="4952" w:type="dxa"/>
          </w:tcPr>
          <w:p w14:paraId="3E3A0F4B" w14:textId="709B6F75" w:rsidR="00646EA9" w:rsidRDefault="00646EA9" w:rsidP="00646EA9">
            <w:r w:rsidRPr="005523C8">
              <w:rPr>
                <w:rFonts w:ascii="Lucida Sans" w:hAnsi="Lucida Sans" w:cs="Arial"/>
                <w:noProof/>
                <w:sz w:val="22"/>
                <w:szCs w:val="22"/>
              </w:rPr>
              <w:t xml:space="preserve">Culture and ability to work with </w:t>
            </w:r>
            <w:r w:rsidRPr="005523C8">
              <w:rPr>
                <w:rFonts w:ascii="Lucida Sans" w:hAnsi="Lucida Sans"/>
                <w:sz w:val="22"/>
                <w:szCs w:val="22"/>
              </w:rPr>
              <w:t>Brandon Trust.</w:t>
            </w:r>
          </w:p>
        </w:tc>
        <w:tc>
          <w:tcPr>
            <w:tcW w:w="4953" w:type="dxa"/>
          </w:tcPr>
          <w:p w14:paraId="546992DA" w14:textId="77777777" w:rsidR="00646EA9" w:rsidRDefault="00646EA9" w:rsidP="00646EA9"/>
        </w:tc>
      </w:tr>
      <w:tr w:rsidR="00646EA9" w14:paraId="66551292" w14:textId="77777777" w:rsidTr="00646EA9">
        <w:tc>
          <w:tcPr>
            <w:tcW w:w="4952" w:type="dxa"/>
          </w:tcPr>
          <w:p w14:paraId="623C9B5A" w14:textId="7AD3D598" w:rsidR="00646EA9" w:rsidRPr="00F108D9" w:rsidRDefault="00646EA9" w:rsidP="00646EA9">
            <w:pPr>
              <w:rPr>
                <w:rFonts w:ascii="Lucida Sans" w:hAnsi="Lucida Sans" w:cs="Arial"/>
                <w:noProof/>
                <w:sz w:val="22"/>
                <w:szCs w:val="22"/>
              </w:rPr>
            </w:pPr>
            <w:r w:rsidRPr="005523C8">
              <w:rPr>
                <w:rFonts w:ascii="Lucida Sans" w:hAnsi="Lucida Sans" w:cs="Arial"/>
                <w:noProof/>
                <w:sz w:val="22"/>
                <w:szCs w:val="22"/>
              </w:rPr>
              <w:t>Ability to adapt to changing business requirements.</w:t>
            </w:r>
          </w:p>
        </w:tc>
        <w:tc>
          <w:tcPr>
            <w:tcW w:w="4953" w:type="dxa"/>
          </w:tcPr>
          <w:p w14:paraId="4A20C5E7" w14:textId="77777777" w:rsidR="00646EA9" w:rsidRDefault="00646EA9" w:rsidP="00646EA9"/>
        </w:tc>
      </w:tr>
      <w:tr w:rsidR="00646EA9" w14:paraId="44A101F4" w14:textId="77777777" w:rsidTr="00646EA9">
        <w:tc>
          <w:tcPr>
            <w:tcW w:w="4952" w:type="dxa"/>
          </w:tcPr>
          <w:p w14:paraId="68B65B34" w14:textId="74677D22" w:rsidR="00646EA9" w:rsidRDefault="00646EA9" w:rsidP="00646EA9">
            <w:r w:rsidRPr="005523C8">
              <w:rPr>
                <w:rFonts w:ascii="Lucida Sans" w:hAnsi="Lucida Sans" w:cs="Arial"/>
                <w:noProof/>
                <w:sz w:val="22"/>
                <w:szCs w:val="22"/>
              </w:rPr>
              <w:t>Continuous improvement plans</w:t>
            </w:r>
          </w:p>
        </w:tc>
        <w:tc>
          <w:tcPr>
            <w:tcW w:w="4953" w:type="dxa"/>
          </w:tcPr>
          <w:p w14:paraId="36D5D6DF" w14:textId="77777777" w:rsidR="00646EA9" w:rsidRDefault="00646EA9" w:rsidP="00646EA9"/>
        </w:tc>
      </w:tr>
    </w:tbl>
    <w:p w14:paraId="52E04E39" w14:textId="77777777" w:rsidR="00EB018C" w:rsidRPr="005523C8" w:rsidRDefault="00EB018C" w:rsidP="00EB018C">
      <w:pPr>
        <w:rPr>
          <w:rFonts w:ascii="Lucida Sans" w:hAnsi="Lucida Sans" w:cs="Arial"/>
          <w:noProof/>
          <w:sz w:val="22"/>
          <w:szCs w:val="22"/>
        </w:rPr>
      </w:pPr>
    </w:p>
    <w:p w14:paraId="402FA42A" w14:textId="455578F4" w:rsidR="00646EA9" w:rsidRDefault="00EB018C" w:rsidP="00F108D9">
      <w:pPr>
        <w:pStyle w:val="Heading3"/>
      </w:pPr>
      <w:bookmarkStart w:id="12" w:name="_Toc25591000"/>
      <w:r w:rsidRPr="00646EA9">
        <w:rPr>
          <w:b/>
          <w:noProof/>
          <w:color w:val="auto"/>
        </w:rPr>
        <w:t>Financial</w:t>
      </w:r>
      <w:bookmarkEnd w:id="12"/>
      <w:r w:rsidRPr="00646EA9">
        <w:rPr>
          <w:b/>
          <w:color w:val="auto"/>
        </w:rPr>
        <w:t xml:space="preserve"> </w:t>
      </w:r>
    </w:p>
    <w:tbl>
      <w:tblPr>
        <w:tblStyle w:val="TableGrid"/>
        <w:tblW w:w="0" w:type="auto"/>
        <w:tblLook w:val="04A0" w:firstRow="1" w:lastRow="0" w:firstColumn="1" w:lastColumn="0" w:noHBand="0" w:noVBand="1"/>
      </w:tblPr>
      <w:tblGrid>
        <w:gridCol w:w="4952"/>
        <w:gridCol w:w="4953"/>
      </w:tblGrid>
      <w:tr w:rsidR="00597809" w14:paraId="571CE5DD" w14:textId="77777777" w:rsidTr="00646EA9">
        <w:tc>
          <w:tcPr>
            <w:tcW w:w="4952" w:type="dxa"/>
          </w:tcPr>
          <w:p w14:paraId="08A5F312" w14:textId="550EE934" w:rsidR="00597809" w:rsidRPr="005C5A26" w:rsidRDefault="00597809" w:rsidP="00646EA9">
            <w:pPr>
              <w:rPr>
                <w:rFonts w:ascii="Lucida Sans" w:hAnsi="Lucida Sans" w:cs="Arial"/>
                <w:b/>
                <w:noProof/>
                <w:sz w:val="22"/>
                <w:szCs w:val="22"/>
              </w:rPr>
            </w:pPr>
            <w:r w:rsidRPr="005C5A26">
              <w:rPr>
                <w:rFonts w:ascii="Lucida Sans" w:hAnsi="Lucida Sans" w:cs="Arial"/>
                <w:b/>
                <w:noProof/>
                <w:sz w:val="22"/>
                <w:szCs w:val="22"/>
              </w:rPr>
              <w:t>Buyers requirements</w:t>
            </w:r>
          </w:p>
        </w:tc>
        <w:tc>
          <w:tcPr>
            <w:tcW w:w="4953" w:type="dxa"/>
          </w:tcPr>
          <w:p w14:paraId="616ABE8C" w14:textId="0B5CF030" w:rsidR="00597809" w:rsidRPr="005C5A26" w:rsidRDefault="00597809" w:rsidP="00646EA9">
            <w:pPr>
              <w:rPr>
                <w:b/>
              </w:rPr>
            </w:pPr>
            <w:r w:rsidRPr="005C5A26">
              <w:rPr>
                <w:b/>
              </w:rPr>
              <w:t>Tenderers response</w:t>
            </w:r>
          </w:p>
        </w:tc>
      </w:tr>
      <w:tr w:rsidR="00646EA9" w14:paraId="5B7A1F18" w14:textId="77777777" w:rsidTr="00646EA9">
        <w:tc>
          <w:tcPr>
            <w:tcW w:w="4952" w:type="dxa"/>
          </w:tcPr>
          <w:p w14:paraId="5791D94B" w14:textId="6ACE3B02" w:rsidR="00646EA9" w:rsidRPr="00F108D9" w:rsidRDefault="00646EA9" w:rsidP="00646EA9">
            <w:pPr>
              <w:rPr>
                <w:rFonts w:ascii="Lucida Sans" w:hAnsi="Lucida Sans" w:cs="Arial"/>
                <w:noProof/>
                <w:sz w:val="22"/>
                <w:szCs w:val="22"/>
              </w:rPr>
            </w:pPr>
            <w:r w:rsidRPr="005523C8">
              <w:rPr>
                <w:rFonts w:ascii="Lucida Sans" w:hAnsi="Lucida Sans" w:cs="Arial"/>
                <w:noProof/>
                <w:sz w:val="22"/>
                <w:szCs w:val="22"/>
              </w:rPr>
              <w:t xml:space="preserve">Financial strength demonstrated across the Bidder’s group structure. Please include your company’s revenue and net results for the last two years with your response. If you do not have two years of accounts, please submit one years. Brandon Trust may ask your accountant / finance director additional due diligence questions. </w:t>
            </w:r>
          </w:p>
        </w:tc>
        <w:tc>
          <w:tcPr>
            <w:tcW w:w="4953" w:type="dxa"/>
          </w:tcPr>
          <w:p w14:paraId="1149E8F1" w14:textId="77777777" w:rsidR="00646EA9" w:rsidRDefault="00646EA9" w:rsidP="00646EA9"/>
        </w:tc>
      </w:tr>
      <w:tr w:rsidR="00646EA9" w14:paraId="03079151" w14:textId="77777777" w:rsidTr="00646EA9">
        <w:tc>
          <w:tcPr>
            <w:tcW w:w="4952" w:type="dxa"/>
          </w:tcPr>
          <w:p w14:paraId="7707C8BD" w14:textId="55595010" w:rsidR="00646EA9" w:rsidRPr="00F108D9" w:rsidRDefault="00646EA9" w:rsidP="00646EA9">
            <w:pPr>
              <w:rPr>
                <w:rFonts w:ascii="Lucida Sans" w:hAnsi="Lucida Sans" w:cs="Arial"/>
                <w:noProof/>
                <w:sz w:val="22"/>
                <w:szCs w:val="22"/>
              </w:rPr>
            </w:pPr>
            <w:r w:rsidRPr="005523C8">
              <w:rPr>
                <w:rFonts w:ascii="Lucida Sans" w:hAnsi="Lucida Sans" w:cs="Arial"/>
                <w:noProof/>
                <w:sz w:val="22"/>
                <w:szCs w:val="22"/>
              </w:rPr>
              <w:t>An established financial track record demonstrated for the legal entity that Brandon Trust would be contracting with (please include your company’s registration number and registered address in your response).</w:t>
            </w:r>
          </w:p>
        </w:tc>
        <w:tc>
          <w:tcPr>
            <w:tcW w:w="4953" w:type="dxa"/>
          </w:tcPr>
          <w:p w14:paraId="00ACDF85" w14:textId="77777777" w:rsidR="00646EA9" w:rsidRDefault="00646EA9" w:rsidP="00646EA9"/>
        </w:tc>
      </w:tr>
    </w:tbl>
    <w:p w14:paraId="348ED64F" w14:textId="77777777" w:rsidR="00646EA9" w:rsidRPr="00646EA9" w:rsidRDefault="00646EA9" w:rsidP="00646EA9"/>
    <w:p w14:paraId="7B448C1B" w14:textId="77777777" w:rsidR="00EB018C" w:rsidRPr="005523C8" w:rsidRDefault="00EB018C" w:rsidP="00EB018C">
      <w:pPr>
        <w:rPr>
          <w:rFonts w:ascii="Lucida Sans" w:hAnsi="Lucida Sans" w:cs="Arial"/>
          <w:b/>
          <w:noProof/>
          <w:sz w:val="22"/>
          <w:szCs w:val="22"/>
          <w:u w:val="single"/>
        </w:rPr>
      </w:pPr>
    </w:p>
    <w:p w14:paraId="50472B32" w14:textId="5550FDD2" w:rsidR="00334F2B" w:rsidRDefault="00334F2B" w:rsidP="00334F2B">
      <w:pPr>
        <w:rPr>
          <w:rFonts w:ascii="Lucida Sans" w:hAnsi="Lucida Sans" w:cs="Arial"/>
          <w:noProof/>
          <w:sz w:val="22"/>
          <w:szCs w:val="22"/>
        </w:rPr>
      </w:pPr>
    </w:p>
    <w:p w14:paraId="1F264745" w14:textId="1A88DDB6" w:rsidR="00334F2B" w:rsidRDefault="00334F2B" w:rsidP="00334F2B">
      <w:pPr>
        <w:rPr>
          <w:rFonts w:ascii="Lucida Sans" w:hAnsi="Lucida Sans" w:cs="Arial"/>
          <w:noProof/>
          <w:sz w:val="22"/>
          <w:szCs w:val="22"/>
        </w:rPr>
      </w:pPr>
    </w:p>
    <w:p w14:paraId="0FAE5913" w14:textId="34C4589B" w:rsidR="00334F2B" w:rsidRDefault="00B6036E" w:rsidP="00334F2B">
      <w:pPr>
        <w:pStyle w:val="Heading2"/>
        <w:rPr>
          <w:noProof/>
        </w:rPr>
      </w:pPr>
      <w:bookmarkStart w:id="13" w:name="_Toc25591001"/>
      <w:r>
        <w:rPr>
          <w:noProof/>
        </w:rPr>
        <w:t>6</w:t>
      </w:r>
      <w:r w:rsidR="00334F2B">
        <w:rPr>
          <w:noProof/>
        </w:rPr>
        <w:t xml:space="preserve">, Service Level </w:t>
      </w:r>
      <w:r w:rsidR="004E4B80">
        <w:rPr>
          <w:noProof/>
        </w:rPr>
        <w:t>Agreement</w:t>
      </w:r>
      <w:bookmarkEnd w:id="13"/>
    </w:p>
    <w:p w14:paraId="4FC65280" w14:textId="09BE4F27" w:rsidR="004E4B80" w:rsidRDefault="004E4B80" w:rsidP="004E4B80"/>
    <w:tbl>
      <w:tblPr>
        <w:tblStyle w:val="TableGrid"/>
        <w:tblW w:w="0" w:type="auto"/>
        <w:tblLook w:val="04A0" w:firstRow="1" w:lastRow="0" w:firstColumn="1" w:lastColumn="0" w:noHBand="0" w:noVBand="1"/>
      </w:tblPr>
      <w:tblGrid>
        <w:gridCol w:w="7792"/>
        <w:gridCol w:w="2113"/>
      </w:tblGrid>
      <w:tr w:rsidR="00737F84" w14:paraId="02490389" w14:textId="77777777" w:rsidTr="00811A0B">
        <w:tc>
          <w:tcPr>
            <w:tcW w:w="7792" w:type="dxa"/>
          </w:tcPr>
          <w:p w14:paraId="2CFDDCD5" w14:textId="77777777" w:rsidR="00737F84" w:rsidRPr="00737F84" w:rsidRDefault="00737F84" w:rsidP="00811A0B">
            <w:pPr>
              <w:pStyle w:val="BrandonParagraph"/>
              <w:rPr>
                <w:b/>
              </w:rPr>
            </w:pPr>
            <w:r w:rsidRPr="00737F84">
              <w:rPr>
                <w:b/>
              </w:rPr>
              <w:t>Service Levels / Performance Criteria</w:t>
            </w:r>
          </w:p>
        </w:tc>
        <w:tc>
          <w:tcPr>
            <w:tcW w:w="2113" w:type="dxa"/>
          </w:tcPr>
          <w:p w14:paraId="220DB0EC" w14:textId="77777777" w:rsidR="00737F84" w:rsidRPr="00737F84" w:rsidRDefault="00737F84" w:rsidP="00811A0B">
            <w:pPr>
              <w:pStyle w:val="BrandonParagraph"/>
              <w:rPr>
                <w:b/>
              </w:rPr>
            </w:pPr>
            <w:r w:rsidRPr="00737F84">
              <w:rPr>
                <w:b/>
              </w:rPr>
              <w:t>Service Level Performance Measure</w:t>
            </w:r>
          </w:p>
        </w:tc>
      </w:tr>
      <w:tr w:rsidR="00737F84" w14:paraId="584C3EF1" w14:textId="77777777" w:rsidTr="00811A0B">
        <w:tc>
          <w:tcPr>
            <w:tcW w:w="7792" w:type="dxa"/>
          </w:tcPr>
          <w:p w14:paraId="46196248" w14:textId="77777777" w:rsidR="00737F84" w:rsidRPr="009B5F30" w:rsidRDefault="00737F84" w:rsidP="00811A0B">
            <w:pPr>
              <w:pStyle w:val="BrandonParagraph"/>
              <w:rPr>
                <w:b/>
              </w:rPr>
            </w:pPr>
            <w:r>
              <w:t>Incoming telephone queries to be answered with 10 seconds</w:t>
            </w:r>
          </w:p>
        </w:tc>
        <w:tc>
          <w:tcPr>
            <w:tcW w:w="2113" w:type="dxa"/>
          </w:tcPr>
          <w:p w14:paraId="56DC30E2" w14:textId="77777777" w:rsidR="00737F84" w:rsidRPr="009B5F30" w:rsidRDefault="00737F84" w:rsidP="00811A0B">
            <w:pPr>
              <w:pStyle w:val="BrandonParagraph"/>
              <w:rPr>
                <w:b/>
              </w:rPr>
            </w:pPr>
            <w:r>
              <w:t>At least 95%</w:t>
            </w:r>
          </w:p>
        </w:tc>
      </w:tr>
      <w:tr w:rsidR="00737F84" w14:paraId="3B05798F" w14:textId="77777777" w:rsidTr="00811A0B">
        <w:tc>
          <w:tcPr>
            <w:tcW w:w="7792" w:type="dxa"/>
          </w:tcPr>
          <w:p w14:paraId="00179286" w14:textId="46B9D56E" w:rsidR="00737F84" w:rsidRPr="009B5F30" w:rsidRDefault="00737F84" w:rsidP="00811A0B">
            <w:pPr>
              <w:pStyle w:val="BrandonParagraph"/>
              <w:rPr>
                <w:b/>
              </w:rPr>
            </w:pPr>
            <w:r>
              <w:t>Each purchase order is acknowledged with 24 hours of being placed</w:t>
            </w:r>
            <w:r w:rsidR="00F92E4F">
              <w:t>*</w:t>
            </w:r>
            <w:r w:rsidR="009167CF">
              <w:t>*</w:t>
            </w:r>
          </w:p>
        </w:tc>
        <w:tc>
          <w:tcPr>
            <w:tcW w:w="2113" w:type="dxa"/>
          </w:tcPr>
          <w:p w14:paraId="235CD288" w14:textId="77777777" w:rsidR="00737F84" w:rsidRPr="009B5F30" w:rsidRDefault="00737F84" w:rsidP="00811A0B">
            <w:pPr>
              <w:pStyle w:val="BrandonParagraph"/>
              <w:rPr>
                <w:b/>
              </w:rPr>
            </w:pPr>
            <w:r>
              <w:t>100%</w:t>
            </w:r>
          </w:p>
        </w:tc>
      </w:tr>
      <w:tr w:rsidR="00737F84" w14:paraId="77DD764C" w14:textId="77777777" w:rsidTr="00811A0B">
        <w:tc>
          <w:tcPr>
            <w:tcW w:w="7792" w:type="dxa"/>
          </w:tcPr>
          <w:p w14:paraId="5C15355E" w14:textId="77777777" w:rsidR="00737F84" w:rsidRPr="009B5F30" w:rsidRDefault="00737F84" w:rsidP="00811A0B">
            <w:pPr>
              <w:pStyle w:val="BrandonParagraph"/>
              <w:rPr>
                <w:b/>
              </w:rPr>
            </w:pPr>
            <w:r>
              <w:t>Ordered goods delivered within 2 working days</w:t>
            </w:r>
          </w:p>
        </w:tc>
        <w:tc>
          <w:tcPr>
            <w:tcW w:w="2113" w:type="dxa"/>
          </w:tcPr>
          <w:p w14:paraId="34AD4FDC" w14:textId="77777777" w:rsidR="00737F84" w:rsidRPr="009B5F30" w:rsidRDefault="00737F84" w:rsidP="00811A0B">
            <w:pPr>
              <w:pStyle w:val="BrandonParagraph"/>
              <w:rPr>
                <w:b/>
              </w:rPr>
            </w:pPr>
            <w:r>
              <w:t>At least 98%</w:t>
            </w:r>
          </w:p>
        </w:tc>
      </w:tr>
      <w:tr w:rsidR="00737F84" w14:paraId="516C9425" w14:textId="77777777" w:rsidTr="00811A0B">
        <w:tc>
          <w:tcPr>
            <w:tcW w:w="7792" w:type="dxa"/>
          </w:tcPr>
          <w:p w14:paraId="0610377A" w14:textId="77777777" w:rsidR="00737F84" w:rsidRPr="009B5F30" w:rsidRDefault="00737F84" w:rsidP="00811A0B">
            <w:pPr>
              <w:pStyle w:val="BrandonParagraph"/>
              <w:rPr>
                <w:b/>
              </w:rPr>
            </w:pPr>
            <w:r>
              <w:t>Replacement ordered goods delivered within 2 working days</w:t>
            </w:r>
          </w:p>
        </w:tc>
        <w:tc>
          <w:tcPr>
            <w:tcW w:w="2113" w:type="dxa"/>
          </w:tcPr>
          <w:p w14:paraId="372CEC28" w14:textId="77777777" w:rsidR="00737F84" w:rsidRPr="009B5F30" w:rsidRDefault="00737F84" w:rsidP="00811A0B">
            <w:pPr>
              <w:pStyle w:val="BrandonParagraph"/>
              <w:rPr>
                <w:b/>
              </w:rPr>
            </w:pPr>
            <w:r>
              <w:t>At least 98%</w:t>
            </w:r>
          </w:p>
        </w:tc>
      </w:tr>
      <w:tr w:rsidR="00737F84" w14:paraId="759E68D8" w14:textId="77777777" w:rsidTr="00811A0B">
        <w:tc>
          <w:tcPr>
            <w:tcW w:w="7792" w:type="dxa"/>
          </w:tcPr>
          <w:p w14:paraId="4D7C3292" w14:textId="77777777" w:rsidR="00737F84" w:rsidRPr="009B5F30" w:rsidRDefault="00737F84" w:rsidP="00811A0B">
            <w:pPr>
              <w:pStyle w:val="BrandonParagraph"/>
              <w:rPr>
                <w:b/>
              </w:rPr>
            </w:pPr>
            <w:r>
              <w:t>Ordered goods returned due to not conforming with quality standards</w:t>
            </w:r>
          </w:p>
        </w:tc>
        <w:tc>
          <w:tcPr>
            <w:tcW w:w="2113" w:type="dxa"/>
          </w:tcPr>
          <w:p w14:paraId="30ACF0CB" w14:textId="525BB22D" w:rsidR="00737F84" w:rsidRPr="009B5F30" w:rsidRDefault="00737F84" w:rsidP="00811A0B">
            <w:pPr>
              <w:pStyle w:val="BrandonParagraph"/>
              <w:rPr>
                <w:b/>
              </w:rPr>
            </w:pPr>
            <w:r>
              <w:t xml:space="preserve">No more than </w:t>
            </w:r>
            <w:r w:rsidR="00C53172">
              <w:t>2</w:t>
            </w:r>
            <w:r>
              <w:t>%</w:t>
            </w:r>
          </w:p>
        </w:tc>
      </w:tr>
      <w:tr w:rsidR="00737F84" w14:paraId="30177510" w14:textId="77777777" w:rsidTr="00811A0B">
        <w:tc>
          <w:tcPr>
            <w:tcW w:w="7792" w:type="dxa"/>
          </w:tcPr>
          <w:p w14:paraId="59292326" w14:textId="77777777" w:rsidR="00737F84" w:rsidRPr="009B5F30" w:rsidRDefault="00737F84" w:rsidP="00811A0B">
            <w:pPr>
              <w:pStyle w:val="BrandonParagraph"/>
              <w:rPr>
                <w:b/>
              </w:rPr>
            </w:pPr>
            <w:r>
              <w:t>Request to set up new site addresses / amendments to the account – actioned and portal updated within 5 working days</w:t>
            </w:r>
          </w:p>
        </w:tc>
        <w:tc>
          <w:tcPr>
            <w:tcW w:w="2113" w:type="dxa"/>
          </w:tcPr>
          <w:p w14:paraId="1A364C3D" w14:textId="77777777" w:rsidR="00737F84" w:rsidRPr="009B5F30" w:rsidRDefault="00737F84" w:rsidP="00811A0B">
            <w:pPr>
              <w:pStyle w:val="BrandonParagraph"/>
              <w:rPr>
                <w:b/>
              </w:rPr>
            </w:pPr>
            <w:r>
              <w:t>100%</w:t>
            </w:r>
          </w:p>
        </w:tc>
      </w:tr>
      <w:tr w:rsidR="006246A3" w14:paraId="547CA833" w14:textId="77777777" w:rsidTr="00811A0B">
        <w:tc>
          <w:tcPr>
            <w:tcW w:w="7792" w:type="dxa"/>
          </w:tcPr>
          <w:p w14:paraId="35E82F4B" w14:textId="1C9AD3BA" w:rsidR="006246A3" w:rsidRDefault="006246A3" w:rsidP="00811A0B">
            <w:pPr>
              <w:pStyle w:val="BrandonParagraph"/>
            </w:pPr>
            <w:r>
              <w:t xml:space="preserve">Quarterly account review meetings </w:t>
            </w:r>
          </w:p>
        </w:tc>
        <w:tc>
          <w:tcPr>
            <w:tcW w:w="2113" w:type="dxa"/>
          </w:tcPr>
          <w:p w14:paraId="276B2524" w14:textId="59ABD59D" w:rsidR="006246A3" w:rsidRDefault="006246A3" w:rsidP="00811A0B">
            <w:pPr>
              <w:pStyle w:val="BrandonParagraph"/>
            </w:pPr>
            <w:r>
              <w:t>100%</w:t>
            </w:r>
          </w:p>
        </w:tc>
      </w:tr>
    </w:tbl>
    <w:p w14:paraId="308E0706" w14:textId="663EF525" w:rsidR="00B6036E" w:rsidRDefault="00B6036E" w:rsidP="00B6036E">
      <w:pPr>
        <w:rPr>
          <w:rFonts w:ascii="Lucida Sans" w:hAnsi="Lucida Sans"/>
          <w:iCs/>
          <w:sz w:val="22"/>
          <w:szCs w:val="22"/>
        </w:rPr>
      </w:pPr>
    </w:p>
    <w:p w14:paraId="184F68E8" w14:textId="57819B8A" w:rsidR="00F92E4F" w:rsidRDefault="00F92E4F" w:rsidP="00F92E4F">
      <w:pPr>
        <w:rPr>
          <w:rFonts w:ascii="Lucida Sans" w:hAnsi="Lucida Sans"/>
          <w:iCs/>
          <w:sz w:val="22"/>
          <w:szCs w:val="22"/>
        </w:rPr>
      </w:pPr>
      <w:r>
        <w:rPr>
          <w:rFonts w:ascii="Lucida Sans" w:hAnsi="Lucida Sans"/>
          <w:iCs/>
          <w:sz w:val="22"/>
          <w:szCs w:val="22"/>
        </w:rPr>
        <w:t xml:space="preserve">** Purchase ordering system to be </w:t>
      </w:r>
      <w:r w:rsidR="00091D1C">
        <w:rPr>
          <w:rFonts w:ascii="Lucida Sans" w:hAnsi="Lucida Sans"/>
          <w:iCs/>
          <w:sz w:val="22"/>
          <w:szCs w:val="22"/>
        </w:rPr>
        <w:t>implemented by Dec 2020</w:t>
      </w:r>
      <w:r w:rsidR="00A82A8B">
        <w:rPr>
          <w:rFonts w:ascii="Lucida Sans" w:hAnsi="Lucida Sans"/>
          <w:iCs/>
          <w:sz w:val="22"/>
          <w:szCs w:val="22"/>
        </w:rPr>
        <w:t>**</w:t>
      </w:r>
    </w:p>
    <w:p w14:paraId="2238E43C" w14:textId="77777777" w:rsidR="00AF3722" w:rsidRPr="00F92E4F" w:rsidRDefault="00AF3722" w:rsidP="00F92E4F">
      <w:pPr>
        <w:rPr>
          <w:rFonts w:ascii="Lucida Sans" w:hAnsi="Lucida Sans"/>
          <w:iCs/>
          <w:sz w:val="22"/>
          <w:szCs w:val="22"/>
        </w:rPr>
      </w:pPr>
    </w:p>
    <w:p w14:paraId="62990771" w14:textId="3F910F1D" w:rsidR="00B6036E" w:rsidRDefault="00B6036E" w:rsidP="005D5031">
      <w:pPr>
        <w:pStyle w:val="Heading2"/>
      </w:pPr>
      <w:bookmarkStart w:id="14" w:name="_Toc25591002"/>
      <w:r>
        <w:t>7, Key Performance Indicator</w:t>
      </w:r>
      <w:r w:rsidR="005D5031">
        <w:t>s</w:t>
      </w:r>
      <w:bookmarkEnd w:id="14"/>
    </w:p>
    <w:p w14:paraId="3AFD9F02" w14:textId="77777777" w:rsidR="005D5031" w:rsidRPr="005D5031" w:rsidRDefault="005D5031" w:rsidP="005D5031"/>
    <w:p w14:paraId="22911557" w14:textId="7B98A93C" w:rsidR="00E544AC" w:rsidRDefault="005D5031" w:rsidP="00E544AC">
      <w:pPr>
        <w:rPr>
          <w:rFonts w:ascii="Lucida Sans" w:hAnsi="Lucida Sans"/>
          <w:iCs/>
          <w:sz w:val="22"/>
          <w:szCs w:val="22"/>
        </w:rPr>
      </w:pPr>
      <w:r>
        <w:rPr>
          <w:rFonts w:ascii="Lucida Sans" w:hAnsi="Lucida Sans"/>
          <w:iCs/>
          <w:sz w:val="22"/>
          <w:szCs w:val="22"/>
        </w:rPr>
        <w:lastRenderedPageBreak/>
        <w:t xml:space="preserve">To be discussed in more detail </w:t>
      </w:r>
      <w:r w:rsidR="00E11891">
        <w:rPr>
          <w:rFonts w:ascii="Lucida Sans" w:hAnsi="Lucida Sans"/>
          <w:iCs/>
          <w:sz w:val="22"/>
          <w:szCs w:val="22"/>
        </w:rPr>
        <w:t xml:space="preserve">during negotiations. </w:t>
      </w:r>
    </w:p>
    <w:p w14:paraId="2AA16207" w14:textId="0B58EBC0" w:rsidR="00AF3722" w:rsidRDefault="00AF3722" w:rsidP="00E544AC">
      <w:pPr>
        <w:rPr>
          <w:rFonts w:ascii="Lucida Sans" w:hAnsi="Lucida Sans"/>
          <w:iCs/>
          <w:sz w:val="22"/>
          <w:szCs w:val="22"/>
        </w:rPr>
      </w:pPr>
    </w:p>
    <w:p w14:paraId="6D58D24E" w14:textId="2B954C16" w:rsidR="00AF3722" w:rsidRDefault="00AF3722" w:rsidP="00E544AC">
      <w:pPr>
        <w:rPr>
          <w:rFonts w:ascii="Lucida Sans" w:hAnsi="Lucida Sans"/>
          <w:iCs/>
          <w:sz w:val="22"/>
          <w:szCs w:val="22"/>
        </w:rPr>
      </w:pPr>
      <w:r>
        <w:rPr>
          <w:rFonts w:ascii="Lucida Sans" w:hAnsi="Lucida Sans"/>
          <w:iCs/>
          <w:sz w:val="22"/>
          <w:szCs w:val="22"/>
        </w:rPr>
        <w:t>Some KPIs will include</w:t>
      </w:r>
    </w:p>
    <w:p w14:paraId="1994B7DE" w14:textId="795E8B3F" w:rsidR="00AF3722" w:rsidRDefault="00AF3722" w:rsidP="00E544AC">
      <w:pPr>
        <w:rPr>
          <w:rFonts w:ascii="Lucida Sans" w:hAnsi="Lucida Sans"/>
          <w:iCs/>
          <w:sz w:val="22"/>
          <w:szCs w:val="22"/>
        </w:rPr>
      </w:pPr>
    </w:p>
    <w:p w14:paraId="3B10FAA8" w14:textId="7A13B992" w:rsidR="00AF3722" w:rsidRDefault="00AF3722" w:rsidP="00AF3722">
      <w:pPr>
        <w:pStyle w:val="ListParagraph"/>
        <w:numPr>
          <w:ilvl w:val="0"/>
          <w:numId w:val="25"/>
        </w:numPr>
        <w:rPr>
          <w:rFonts w:ascii="Lucida Sans" w:hAnsi="Lucida Sans"/>
          <w:iCs/>
          <w:sz w:val="22"/>
          <w:szCs w:val="22"/>
        </w:rPr>
      </w:pPr>
      <w:r>
        <w:rPr>
          <w:rFonts w:ascii="Lucida Sans" w:hAnsi="Lucida Sans"/>
          <w:iCs/>
          <w:sz w:val="22"/>
          <w:szCs w:val="22"/>
        </w:rPr>
        <w:t xml:space="preserve">Number of orders </w:t>
      </w:r>
      <w:r w:rsidR="005B4F05">
        <w:rPr>
          <w:rFonts w:ascii="Lucida Sans" w:hAnsi="Lucida Sans"/>
          <w:iCs/>
          <w:sz w:val="22"/>
          <w:szCs w:val="22"/>
        </w:rPr>
        <w:t>delivered</w:t>
      </w:r>
      <w:r>
        <w:rPr>
          <w:rFonts w:ascii="Lucida Sans" w:hAnsi="Lucida Sans"/>
          <w:iCs/>
          <w:sz w:val="22"/>
          <w:szCs w:val="22"/>
        </w:rPr>
        <w:t xml:space="preserve"> within 1 working day. </w:t>
      </w:r>
    </w:p>
    <w:p w14:paraId="2A8CA236" w14:textId="5D22D448" w:rsidR="005B4F05" w:rsidRPr="00AF3722" w:rsidRDefault="005B4F05" w:rsidP="00AF3722">
      <w:pPr>
        <w:pStyle w:val="ListParagraph"/>
        <w:numPr>
          <w:ilvl w:val="0"/>
          <w:numId w:val="25"/>
        </w:numPr>
        <w:rPr>
          <w:rFonts w:ascii="Lucida Sans" w:hAnsi="Lucida Sans"/>
          <w:iCs/>
          <w:sz w:val="22"/>
          <w:szCs w:val="22"/>
        </w:rPr>
      </w:pPr>
      <w:r>
        <w:rPr>
          <w:rFonts w:ascii="Lucida Sans" w:hAnsi="Lucida Sans"/>
          <w:iCs/>
          <w:sz w:val="22"/>
          <w:szCs w:val="22"/>
        </w:rPr>
        <w:t>Number of orders delivered within 2 working days</w:t>
      </w:r>
    </w:p>
    <w:p w14:paraId="3615016C" w14:textId="5EE46FBD" w:rsidR="00E544AC" w:rsidRDefault="00E544AC" w:rsidP="00E544AC">
      <w:pPr>
        <w:rPr>
          <w:rFonts w:ascii="Lucida Sans" w:hAnsi="Lucida Sans"/>
          <w:iCs/>
          <w:sz w:val="22"/>
          <w:szCs w:val="22"/>
        </w:rPr>
      </w:pPr>
    </w:p>
    <w:p w14:paraId="7C9F87E3" w14:textId="78E54FC0" w:rsidR="00E544AC" w:rsidRDefault="00B6036E" w:rsidP="00C63F87">
      <w:pPr>
        <w:pStyle w:val="Heading2"/>
      </w:pPr>
      <w:bookmarkStart w:id="15" w:name="_Toc25591003"/>
      <w:r>
        <w:t>8</w:t>
      </w:r>
      <w:r w:rsidR="00C63F87">
        <w:t>, Evaluation of tenders</w:t>
      </w:r>
      <w:bookmarkEnd w:id="15"/>
    </w:p>
    <w:p w14:paraId="0B5B0287" w14:textId="3D7CAB4B" w:rsidR="00C63F87" w:rsidRDefault="00C63F87" w:rsidP="00C63F87"/>
    <w:p w14:paraId="72C42EB4" w14:textId="7D723359" w:rsidR="00C63F87" w:rsidRDefault="00C63F87" w:rsidP="00C63F87">
      <w:pPr>
        <w:rPr>
          <w:rFonts w:ascii="Lucida Sans" w:hAnsi="Lucida Sans"/>
          <w:sz w:val="22"/>
          <w:szCs w:val="22"/>
        </w:rPr>
      </w:pPr>
      <w:r>
        <w:rPr>
          <w:rFonts w:ascii="Lucida Sans" w:hAnsi="Lucida Sans"/>
          <w:sz w:val="22"/>
          <w:szCs w:val="22"/>
        </w:rPr>
        <w:t xml:space="preserve">All completed tenders received will be evaluated </w:t>
      </w:r>
      <w:r w:rsidR="0030669E">
        <w:rPr>
          <w:rFonts w:ascii="Lucida Sans" w:hAnsi="Lucida Sans"/>
          <w:sz w:val="22"/>
          <w:szCs w:val="22"/>
        </w:rPr>
        <w:t>by members of the Procurement Panel. In order to be transparent, and in order that tenderers fully understand how their tender submission will be ev</w:t>
      </w:r>
      <w:r w:rsidR="00185DAF">
        <w:rPr>
          <w:rFonts w:ascii="Lucida Sans" w:hAnsi="Lucida Sans"/>
          <w:sz w:val="22"/>
          <w:szCs w:val="22"/>
        </w:rPr>
        <w:t>aluated, details of the evaluation process are described below. If any tender</w:t>
      </w:r>
      <w:r w:rsidR="00AA520A">
        <w:rPr>
          <w:rFonts w:ascii="Lucida Sans" w:hAnsi="Lucida Sans"/>
          <w:sz w:val="22"/>
          <w:szCs w:val="22"/>
        </w:rPr>
        <w:t>er does not understand any element</w:t>
      </w:r>
      <w:r w:rsidR="00D36E6B">
        <w:rPr>
          <w:rFonts w:ascii="Lucida Sans" w:hAnsi="Lucida Sans"/>
          <w:sz w:val="22"/>
          <w:szCs w:val="22"/>
        </w:rPr>
        <w:t xml:space="preserve"> contact the name</w:t>
      </w:r>
      <w:r w:rsidR="00D049C6">
        <w:rPr>
          <w:rFonts w:ascii="Lucida Sans" w:hAnsi="Lucida Sans"/>
          <w:sz w:val="22"/>
          <w:szCs w:val="22"/>
        </w:rPr>
        <w:t>d</w:t>
      </w:r>
      <w:r w:rsidR="00D36E6B">
        <w:rPr>
          <w:rFonts w:ascii="Lucida Sans" w:hAnsi="Lucida Sans"/>
          <w:sz w:val="22"/>
          <w:szCs w:val="22"/>
        </w:rPr>
        <w:t xml:space="preserve"> Brandon Trust contact. </w:t>
      </w:r>
    </w:p>
    <w:p w14:paraId="2128E854" w14:textId="39658FE5" w:rsidR="00D049C6" w:rsidRDefault="00D049C6" w:rsidP="00C63F87">
      <w:pPr>
        <w:rPr>
          <w:rFonts w:ascii="Lucida Sans" w:hAnsi="Lucida Sans"/>
          <w:sz w:val="22"/>
          <w:szCs w:val="22"/>
        </w:rPr>
      </w:pPr>
    </w:p>
    <w:p w14:paraId="084E1292" w14:textId="090C2855" w:rsidR="00D049C6" w:rsidRDefault="00E2385D" w:rsidP="00C63F87">
      <w:pPr>
        <w:rPr>
          <w:rFonts w:ascii="Lucida Sans" w:hAnsi="Lucida Sans"/>
          <w:sz w:val="22"/>
          <w:szCs w:val="22"/>
        </w:rPr>
      </w:pPr>
      <w:r>
        <w:rPr>
          <w:rFonts w:ascii="Lucida Sans" w:hAnsi="Lucida Sans"/>
          <w:sz w:val="22"/>
          <w:szCs w:val="22"/>
        </w:rPr>
        <w:t xml:space="preserve">The following price and quality weightings will be used </w:t>
      </w:r>
      <w:r w:rsidR="00E90EC7">
        <w:rPr>
          <w:rFonts w:ascii="Lucida Sans" w:hAnsi="Lucida Sans"/>
          <w:sz w:val="22"/>
          <w:szCs w:val="22"/>
        </w:rPr>
        <w:t xml:space="preserve">to determine the most economically advantageous tender: </w:t>
      </w:r>
    </w:p>
    <w:p w14:paraId="327405C5" w14:textId="280E1595" w:rsidR="00E90EC7" w:rsidRDefault="00E90EC7" w:rsidP="00C63F87">
      <w:pPr>
        <w:rPr>
          <w:rFonts w:ascii="Lucida Sans" w:hAnsi="Lucida Sans"/>
          <w:sz w:val="22"/>
          <w:szCs w:val="22"/>
        </w:rPr>
      </w:pPr>
    </w:p>
    <w:p w14:paraId="3F5EC5C1" w14:textId="35E2DEBF" w:rsidR="00E90EC7" w:rsidRDefault="00E90EC7" w:rsidP="00E90EC7">
      <w:pPr>
        <w:pStyle w:val="ListParagraph"/>
        <w:numPr>
          <w:ilvl w:val="0"/>
          <w:numId w:val="15"/>
        </w:numPr>
        <w:rPr>
          <w:rFonts w:ascii="Lucida Sans" w:hAnsi="Lucida Sans"/>
          <w:sz w:val="22"/>
          <w:szCs w:val="22"/>
        </w:rPr>
      </w:pPr>
      <w:r>
        <w:rPr>
          <w:rFonts w:ascii="Lucida Sans" w:hAnsi="Lucida Sans"/>
          <w:sz w:val="22"/>
          <w:szCs w:val="22"/>
        </w:rPr>
        <w:t xml:space="preserve">Quality </w:t>
      </w:r>
      <w:r w:rsidR="00BE7481">
        <w:rPr>
          <w:rFonts w:ascii="Lucida Sans" w:hAnsi="Lucida Sans"/>
          <w:sz w:val="22"/>
          <w:szCs w:val="22"/>
        </w:rPr>
        <w:t>5</w:t>
      </w:r>
      <w:r>
        <w:rPr>
          <w:rFonts w:ascii="Lucida Sans" w:hAnsi="Lucida Sans"/>
          <w:sz w:val="22"/>
          <w:szCs w:val="22"/>
        </w:rPr>
        <w:t>0%</w:t>
      </w:r>
    </w:p>
    <w:p w14:paraId="193441AD" w14:textId="6767308F" w:rsidR="00E90EC7" w:rsidRDefault="00E90EC7" w:rsidP="00E90EC7">
      <w:pPr>
        <w:pStyle w:val="ListParagraph"/>
        <w:numPr>
          <w:ilvl w:val="0"/>
          <w:numId w:val="15"/>
        </w:numPr>
        <w:rPr>
          <w:rFonts w:ascii="Lucida Sans" w:hAnsi="Lucida Sans"/>
          <w:sz w:val="22"/>
          <w:szCs w:val="22"/>
        </w:rPr>
      </w:pPr>
      <w:r>
        <w:rPr>
          <w:rFonts w:ascii="Lucida Sans" w:hAnsi="Lucida Sans"/>
          <w:sz w:val="22"/>
          <w:szCs w:val="22"/>
        </w:rPr>
        <w:t xml:space="preserve">Cost </w:t>
      </w:r>
      <w:r w:rsidR="00BE7481">
        <w:rPr>
          <w:rFonts w:ascii="Lucida Sans" w:hAnsi="Lucida Sans"/>
          <w:sz w:val="22"/>
          <w:szCs w:val="22"/>
        </w:rPr>
        <w:t>5</w:t>
      </w:r>
      <w:r>
        <w:rPr>
          <w:rFonts w:ascii="Lucida Sans" w:hAnsi="Lucida Sans"/>
          <w:sz w:val="22"/>
          <w:szCs w:val="22"/>
        </w:rPr>
        <w:t>0%</w:t>
      </w:r>
    </w:p>
    <w:p w14:paraId="4532A44F" w14:textId="7C849D2F" w:rsidR="00BC519E" w:rsidRDefault="00BC519E" w:rsidP="00BC519E">
      <w:pPr>
        <w:rPr>
          <w:rFonts w:ascii="Lucida Sans" w:hAnsi="Lucida Sans"/>
          <w:sz w:val="22"/>
          <w:szCs w:val="22"/>
        </w:rPr>
      </w:pPr>
    </w:p>
    <w:p w14:paraId="11B79373" w14:textId="77777777" w:rsidR="003737F9" w:rsidRPr="00BC519E" w:rsidRDefault="003737F9" w:rsidP="00BC519E">
      <w:pPr>
        <w:rPr>
          <w:rFonts w:ascii="Lucida Sans" w:hAnsi="Lucida Sans"/>
          <w:sz w:val="22"/>
          <w:szCs w:val="22"/>
        </w:rPr>
      </w:pPr>
    </w:p>
    <w:p w14:paraId="25FBB2B2" w14:textId="76CEA5EC" w:rsidR="00675900" w:rsidRDefault="00675900" w:rsidP="00675900">
      <w:pPr>
        <w:rPr>
          <w:rFonts w:ascii="Lucida Sans" w:hAnsi="Lucida Sans"/>
          <w:sz w:val="22"/>
          <w:szCs w:val="22"/>
        </w:rPr>
      </w:pPr>
      <w:r>
        <w:rPr>
          <w:rFonts w:ascii="Lucida Sans" w:hAnsi="Lucida Sans"/>
          <w:sz w:val="22"/>
          <w:szCs w:val="22"/>
        </w:rPr>
        <w:t xml:space="preserve">Quality and cost will both be scored out of </w:t>
      </w:r>
      <w:r w:rsidR="00DC1199">
        <w:rPr>
          <w:rFonts w:ascii="Lucida Sans" w:hAnsi="Lucida Sans"/>
          <w:sz w:val="22"/>
          <w:szCs w:val="22"/>
        </w:rPr>
        <w:t>100</w:t>
      </w:r>
      <w:r w:rsidR="00FF3FE3">
        <w:rPr>
          <w:rFonts w:ascii="Lucida Sans" w:hAnsi="Lucida Sans"/>
          <w:sz w:val="22"/>
          <w:szCs w:val="22"/>
        </w:rPr>
        <w:t xml:space="preserve"> marks. </w:t>
      </w:r>
    </w:p>
    <w:p w14:paraId="0699EF05" w14:textId="5A73373B" w:rsidR="003A1588" w:rsidRDefault="003A1588" w:rsidP="00675900">
      <w:pPr>
        <w:rPr>
          <w:rFonts w:ascii="Lucida Sans" w:hAnsi="Lucida Sans"/>
          <w:sz w:val="22"/>
          <w:szCs w:val="22"/>
        </w:rPr>
      </w:pPr>
    </w:p>
    <w:p w14:paraId="64EF3B32" w14:textId="34B98399" w:rsidR="00EE3F17" w:rsidRDefault="00EE3F17" w:rsidP="004E4B80"/>
    <w:p w14:paraId="4BFA63AA" w14:textId="537D56F8" w:rsidR="00B6036E" w:rsidRDefault="00B6036E" w:rsidP="00B6036E">
      <w:pPr>
        <w:pStyle w:val="Heading2"/>
      </w:pPr>
      <w:bookmarkStart w:id="16" w:name="_Toc25591004"/>
      <w:r>
        <w:t>9, Confidentiality</w:t>
      </w:r>
      <w:bookmarkEnd w:id="16"/>
      <w:r>
        <w:t xml:space="preserve"> </w:t>
      </w:r>
    </w:p>
    <w:p w14:paraId="0A7E39EB" w14:textId="2780AD56" w:rsidR="00B6036E" w:rsidRDefault="00B6036E" w:rsidP="00B6036E"/>
    <w:p w14:paraId="0E86823B" w14:textId="7A8252F4" w:rsidR="00B6036E" w:rsidRDefault="00B6036E" w:rsidP="00B6036E">
      <w:r>
        <w:t>This invitation to tender is made available on the condition that its contents is kept confidential by the tenderer and is not copied, reproduced</w:t>
      </w:r>
      <w:r w:rsidR="00CC2812">
        <w:t>, distributed or passed to any other person at any time, except for the purpose of enabling the tenderer to submit a tender</w:t>
      </w:r>
    </w:p>
    <w:p w14:paraId="74B55811" w14:textId="6C008713" w:rsidR="001C08B5" w:rsidRDefault="001C08B5" w:rsidP="00B6036E"/>
    <w:p w14:paraId="710DA64B" w14:textId="6372CFA8" w:rsidR="0017572E" w:rsidRPr="00795BFE" w:rsidRDefault="0017572E" w:rsidP="005A785C">
      <w:pPr>
        <w:rPr>
          <w:rFonts w:ascii="Lucida Sans" w:hAnsi="Lucida Sans"/>
          <w:sz w:val="22"/>
          <w:szCs w:val="22"/>
        </w:rPr>
      </w:pPr>
      <w:r w:rsidRPr="00795BFE">
        <w:rPr>
          <w:rFonts w:ascii="Lucida Sans" w:hAnsi="Lucida Sans"/>
          <w:sz w:val="22"/>
          <w:szCs w:val="22"/>
        </w:rPr>
        <w:t xml:space="preserve"> </w:t>
      </w:r>
    </w:p>
    <w:p w14:paraId="3DA14821" w14:textId="77777777" w:rsidR="0017572E" w:rsidRDefault="0017572E" w:rsidP="00B6036E">
      <w:pPr>
        <w:rPr>
          <w:b/>
        </w:rPr>
      </w:pPr>
    </w:p>
    <w:p w14:paraId="156CADD7" w14:textId="77777777" w:rsidR="001C08B5" w:rsidRDefault="001C08B5" w:rsidP="00B6036E">
      <w:pPr>
        <w:rPr>
          <w:b/>
        </w:rPr>
      </w:pPr>
    </w:p>
    <w:p w14:paraId="670FE0BD" w14:textId="672DA765" w:rsidR="001C08B5" w:rsidRDefault="001C08B5" w:rsidP="00B6036E">
      <w:pPr>
        <w:rPr>
          <w:b/>
        </w:rPr>
      </w:pPr>
    </w:p>
    <w:p w14:paraId="75AB1D0E" w14:textId="77777777" w:rsidR="004E4B80" w:rsidRPr="004E4B80" w:rsidRDefault="004E4B80" w:rsidP="004E4B80">
      <w:pPr>
        <w:rPr>
          <w:rFonts w:ascii="Lucida Sans" w:hAnsi="Lucida Sans"/>
          <w:sz w:val="22"/>
          <w:szCs w:val="22"/>
        </w:rPr>
      </w:pPr>
    </w:p>
    <w:p w14:paraId="13BFEA59" w14:textId="41FFCAF8" w:rsidR="00385C13" w:rsidRPr="00385C13" w:rsidRDefault="00385C13" w:rsidP="0075383C">
      <w:pPr>
        <w:rPr>
          <w:rFonts w:ascii="Lucida Sans" w:hAnsi="Lucida Sans"/>
          <w:b/>
        </w:rPr>
      </w:pPr>
    </w:p>
    <w:sectPr w:rsidR="00385C13" w:rsidRPr="00385C13" w:rsidSect="003E2D73">
      <w:headerReference w:type="even" r:id="rId12"/>
      <w:headerReference w:type="default" r:id="rId13"/>
      <w:footerReference w:type="even" r:id="rId14"/>
      <w:footerReference w:type="default" r:id="rId15"/>
      <w:headerReference w:type="first" r:id="rId16"/>
      <w:footerReference w:type="first" r:id="rId17"/>
      <w:pgSz w:w="11900" w:h="16840"/>
      <w:pgMar w:top="1440" w:right="851" w:bottom="1701" w:left="1134"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E96EA" w14:textId="77777777" w:rsidR="002E1298" w:rsidRDefault="002E1298" w:rsidP="00A8682E">
      <w:r>
        <w:separator/>
      </w:r>
    </w:p>
  </w:endnote>
  <w:endnote w:type="continuationSeparator" w:id="0">
    <w:p w14:paraId="3C01CEBA" w14:textId="77777777" w:rsidR="002E1298" w:rsidRDefault="002E1298" w:rsidP="00A8682E">
      <w:r>
        <w:continuationSeparator/>
      </w:r>
    </w:p>
  </w:endnote>
  <w:endnote w:type="continuationNotice" w:id="1">
    <w:p w14:paraId="28320894" w14:textId="77777777" w:rsidR="002E1298" w:rsidRDefault="002E1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Sans">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7729" w14:textId="77777777" w:rsidR="003506F2" w:rsidRDefault="00350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5538F" w14:textId="77777777" w:rsidR="003506F2" w:rsidRDefault="003506F2" w:rsidP="003506F2">
    <w:pPr>
      <w:pStyle w:val="BasicParagraph"/>
      <w:spacing w:line="600" w:lineRule="auto"/>
      <w:rPr>
        <w:rFonts w:ascii="LucidaSans" w:hAnsi="LucidaSans" w:cs="LucidaSans"/>
        <w:sz w:val="16"/>
        <w:szCs w:val="16"/>
      </w:rPr>
    </w:pPr>
  </w:p>
  <w:p w14:paraId="56637109" w14:textId="77777777" w:rsidR="003506F2" w:rsidRDefault="003506F2" w:rsidP="003506F2">
    <w:pPr>
      <w:pStyle w:val="Footer"/>
    </w:pPr>
    <w:r>
      <w:rPr>
        <w:noProof/>
        <w:lang w:val="en-US"/>
      </w:rPr>
      <w:t>Olympus House, Britannia Road, Patchway, Bristol BS34 5TA</w:t>
    </w:r>
  </w:p>
  <w:p w14:paraId="3FF4492D" w14:textId="77777777" w:rsidR="003506F2" w:rsidRDefault="003506F2" w:rsidP="003506F2">
    <w:pPr>
      <w:pStyle w:val="Footer"/>
    </w:pPr>
    <w:r>
      <w:rPr>
        <w:rFonts w:ascii="LucidaSans" w:hAnsi="LucidaSans" w:cs="LucidaSans"/>
        <w:noProof/>
        <w:szCs w:val="16"/>
      </w:rPr>
      <w:drawing>
        <wp:anchor distT="0" distB="0" distL="114300" distR="114300" simplePos="0" relativeHeight="251659264" behindDoc="0" locked="0" layoutInCell="1" allowOverlap="1" wp14:anchorId="5CD72A2C" wp14:editId="4579C428">
          <wp:simplePos x="0" y="0"/>
          <wp:positionH relativeFrom="column">
            <wp:posOffset>5298440</wp:posOffset>
          </wp:positionH>
          <wp:positionV relativeFrom="paragraph">
            <wp:posOffset>43815</wp:posOffset>
          </wp:positionV>
          <wp:extent cx="838200" cy="4025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Telephone: 0117 907 </w:t>
    </w:r>
    <w:proofErr w:type="gramStart"/>
    <w:r>
      <w:t>7200  Fax</w:t>
    </w:r>
    <w:proofErr w:type="gramEnd"/>
    <w:r>
      <w:t>: 0117 969 9000  Minicom: 0117 931 5000</w:t>
    </w:r>
  </w:p>
  <w:p w14:paraId="19A81433" w14:textId="77777777" w:rsidR="003506F2" w:rsidRPr="00A20175" w:rsidRDefault="003506F2" w:rsidP="003506F2">
    <w:pPr>
      <w:pStyle w:val="Footer"/>
    </w:pPr>
  </w:p>
  <w:p w14:paraId="601B9BA0" w14:textId="77777777" w:rsidR="003506F2" w:rsidRPr="00A20175" w:rsidRDefault="003506F2" w:rsidP="003506F2">
    <w:pPr>
      <w:pStyle w:val="BrandonLegal"/>
    </w:pPr>
    <w:r w:rsidRPr="00A20175">
      <w:t xml:space="preserve">Registered Charity No. 801571  </w:t>
    </w:r>
    <w:r>
      <w:t xml:space="preserve"> </w:t>
    </w:r>
    <w:r w:rsidRPr="00A20175">
      <w:t xml:space="preserve">Registered Office: Olympus House, Britannia Road, Bristol BS34 5TA </w:t>
    </w:r>
  </w:p>
  <w:p w14:paraId="1E2E44AF" w14:textId="77777777" w:rsidR="002D4066" w:rsidRPr="00A20175" w:rsidRDefault="003506F2" w:rsidP="003506F2">
    <w:pPr>
      <w:pStyle w:val="BrandonLegal"/>
    </w:pPr>
    <w:r>
      <w:rPr>
        <w:noProof/>
        <w:lang w:eastAsia="en-GB"/>
      </w:rPr>
      <w:drawing>
        <wp:anchor distT="0" distB="0" distL="114300" distR="114300" simplePos="0" relativeHeight="251658240" behindDoc="1" locked="0" layoutInCell="1" allowOverlap="1" wp14:anchorId="6B671B21" wp14:editId="6D88B0B4">
          <wp:simplePos x="0" y="0"/>
          <wp:positionH relativeFrom="column">
            <wp:posOffset>0</wp:posOffset>
          </wp:positionH>
          <wp:positionV relativeFrom="page">
            <wp:posOffset>10147300</wp:posOffset>
          </wp:positionV>
          <wp:extent cx="1959610" cy="544195"/>
          <wp:effectExtent l="0" t="0" r="0" b="0"/>
          <wp:wrapNone/>
          <wp:docPr id="3" name="Picture 3" descr="Brandon_RGB_STRIPES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ndon_RGB_STRIPES_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961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75">
      <w:t>Company Registered in England (lim</w:t>
    </w:r>
    <w:r>
      <w:t>ited</w:t>
    </w:r>
    <w:r w:rsidR="002D4066">
      <w:t xml:space="preserve">) No: 2365487  </w:t>
    </w:r>
    <w:r w:rsidR="002D4066" w:rsidRPr="00A20175">
      <w:t>VAT Registered No.108262925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D40C" w14:textId="77777777" w:rsidR="00172FF8" w:rsidRDefault="00172FF8" w:rsidP="00172FF8">
    <w:pPr>
      <w:pStyle w:val="BasicParagraph"/>
      <w:spacing w:line="600" w:lineRule="auto"/>
      <w:rPr>
        <w:rFonts w:ascii="LucidaSans" w:hAnsi="LucidaSans" w:cs="LucidaSans"/>
        <w:sz w:val="16"/>
        <w:szCs w:val="16"/>
      </w:rPr>
    </w:pPr>
  </w:p>
  <w:p w14:paraId="5414A09B" w14:textId="77777777" w:rsidR="002655DC" w:rsidRDefault="005F3E55" w:rsidP="002655DC">
    <w:pPr>
      <w:pStyle w:val="Footer"/>
    </w:pPr>
    <w:r>
      <w:rPr>
        <w:noProof/>
        <w:lang w:val="en-US"/>
      </w:rPr>
      <w:t>Olympus House</w:t>
    </w:r>
    <w:r w:rsidR="000F386A">
      <w:rPr>
        <w:noProof/>
        <w:lang w:val="en-US"/>
      </w:rPr>
      <w:t>,</w:t>
    </w:r>
    <w:r w:rsidR="002655DC">
      <w:rPr>
        <w:noProof/>
        <w:lang w:val="en-US"/>
      </w:rPr>
      <w:t xml:space="preserve"> </w:t>
    </w:r>
    <w:r>
      <w:rPr>
        <w:noProof/>
        <w:lang w:val="en-US"/>
      </w:rPr>
      <w:t>Britannia Road</w:t>
    </w:r>
    <w:r w:rsidR="00CB58FB">
      <w:rPr>
        <w:noProof/>
        <w:lang w:val="en-US"/>
      </w:rPr>
      <w:t xml:space="preserve">, </w:t>
    </w:r>
    <w:r>
      <w:rPr>
        <w:noProof/>
        <w:lang w:val="en-US"/>
      </w:rPr>
      <w:t>Patchway</w:t>
    </w:r>
    <w:r w:rsidR="002655DC">
      <w:rPr>
        <w:noProof/>
        <w:lang w:val="en-US"/>
      </w:rPr>
      <w:t xml:space="preserve">, </w:t>
    </w:r>
    <w:r>
      <w:rPr>
        <w:noProof/>
        <w:lang w:val="en-US"/>
      </w:rPr>
      <w:t>Bristol</w:t>
    </w:r>
    <w:r w:rsidR="00525431">
      <w:rPr>
        <w:noProof/>
        <w:lang w:val="en-US"/>
      </w:rPr>
      <w:t xml:space="preserve"> </w:t>
    </w:r>
    <w:r>
      <w:rPr>
        <w:noProof/>
        <w:lang w:val="en-US"/>
      </w:rPr>
      <w:t>BS34 5TA</w:t>
    </w:r>
  </w:p>
  <w:p w14:paraId="366248C1" w14:textId="77777777" w:rsidR="002655DC" w:rsidRDefault="0022315C" w:rsidP="002655DC">
    <w:pPr>
      <w:pStyle w:val="Footer"/>
    </w:pPr>
    <w:r>
      <w:rPr>
        <w:rFonts w:ascii="LucidaSans" w:hAnsi="LucidaSans" w:cs="LucidaSans"/>
        <w:noProof/>
        <w:szCs w:val="16"/>
      </w:rPr>
      <w:drawing>
        <wp:anchor distT="0" distB="0" distL="114300" distR="114300" simplePos="0" relativeHeight="251657216" behindDoc="0" locked="0" layoutInCell="1" allowOverlap="1" wp14:anchorId="70DEA6B5" wp14:editId="28AE639E">
          <wp:simplePos x="0" y="0"/>
          <wp:positionH relativeFrom="column">
            <wp:posOffset>5298440</wp:posOffset>
          </wp:positionH>
          <wp:positionV relativeFrom="paragraph">
            <wp:posOffset>43815</wp:posOffset>
          </wp:positionV>
          <wp:extent cx="838200" cy="4025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7A7">
      <w:t>Telephone: 0</w:t>
    </w:r>
    <w:r w:rsidR="00525431">
      <w:t>1</w:t>
    </w:r>
    <w:r w:rsidR="005F3E55">
      <w:t xml:space="preserve">17 907 </w:t>
    </w:r>
    <w:proofErr w:type="gramStart"/>
    <w:r w:rsidR="005F3E55">
      <w:t>7200</w:t>
    </w:r>
    <w:r w:rsidR="00525431">
      <w:t xml:space="preserve">  Fax</w:t>
    </w:r>
    <w:proofErr w:type="gramEnd"/>
    <w:r w:rsidR="00525431">
      <w:t>: 01</w:t>
    </w:r>
    <w:r w:rsidR="005F3E55">
      <w:t>17 969 9000  Minicom: 0117 931 5000</w:t>
    </w:r>
  </w:p>
  <w:p w14:paraId="738DE3E9" w14:textId="77777777" w:rsidR="00172FF8" w:rsidRPr="00A20175" w:rsidRDefault="00172FF8" w:rsidP="00172FF8">
    <w:pPr>
      <w:pStyle w:val="Footer"/>
    </w:pPr>
  </w:p>
  <w:p w14:paraId="256D4CA5" w14:textId="77777777" w:rsidR="00172FF8" w:rsidRPr="00A20175" w:rsidRDefault="00172FF8" w:rsidP="00172FF8">
    <w:pPr>
      <w:pStyle w:val="BrandonLegal"/>
    </w:pPr>
    <w:r w:rsidRPr="00A20175">
      <w:t xml:space="preserve">Registered Charity No. 801571  </w:t>
    </w:r>
    <w:r>
      <w:t xml:space="preserve"> </w:t>
    </w:r>
    <w:r w:rsidRPr="00A20175">
      <w:t xml:space="preserve">Registered Office: Olympus House, Britannia Road, Bristol BS34 5TA </w:t>
    </w:r>
  </w:p>
  <w:p w14:paraId="6D22181A" w14:textId="77777777" w:rsidR="00172FF8" w:rsidRDefault="00CD67A7" w:rsidP="00653A61">
    <w:pPr>
      <w:pStyle w:val="BrandonLegal"/>
    </w:pPr>
    <w:r>
      <w:rPr>
        <w:noProof/>
        <w:lang w:eastAsia="en-GB"/>
      </w:rPr>
      <w:drawing>
        <wp:anchor distT="0" distB="0" distL="114300" distR="114300" simplePos="0" relativeHeight="251655168" behindDoc="1" locked="0" layoutInCell="1" allowOverlap="1" wp14:anchorId="45307399" wp14:editId="6ECF8E32">
          <wp:simplePos x="0" y="0"/>
          <wp:positionH relativeFrom="column">
            <wp:posOffset>0</wp:posOffset>
          </wp:positionH>
          <wp:positionV relativeFrom="page">
            <wp:posOffset>10147300</wp:posOffset>
          </wp:positionV>
          <wp:extent cx="1959610" cy="544195"/>
          <wp:effectExtent l="0" t="0" r="0" b="0"/>
          <wp:wrapNone/>
          <wp:docPr id="8" name="Picture 8" descr="Brandon_RGB_STRIPES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ndon_RGB_STRIPES_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961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FF8" w:rsidRPr="00A20175">
      <w:t>Company Registered in England (lim</w:t>
    </w:r>
    <w:r w:rsidR="00172FF8">
      <w:t xml:space="preserve">ited by guarantee) No: </w:t>
    </w:r>
    <w:proofErr w:type="gramStart"/>
    <w:r w:rsidR="00172FF8">
      <w:t xml:space="preserve">2365487  </w:t>
    </w:r>
    <w:r w:rsidR="00653A61">
      <w:t>VAT</w:t>
    </w:r>
    <w:proofErr w:type="gramEnd"/>
    <w:r w:rsidR="00653A61">
      <w:t xml:space="preserve"> Registered No.108262925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111F3" w14:textId="77777777" w:rsidR="002E1298" w:rsidRDefault="002E1298" w:rsidP="00A8682E">
      <w:r>
        <w:separator/>
      </w:r>
    </w:p>
  </w:footnote>
  <w:footnote w:type="continuationSeparator" w:id="0">
    <w:p w14:paraId="31E1350D" w14:textId="77777777" w:rsidR="002E1298" w:rsidRDefault="002E1298" w:rsidP="00A8682E">
      <w:r>
        <w:continuationSeparator/>
      </w:r>
    </w:p>
  </w:footnote>
  <w:footnote w:type="continuationNotice" w:id="1">
    <w:p w14:paraId="1B287A34" w14:textId="77777777" w:rsidR="002E1298" w:rsidRDefault="002E1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9801" w14:textId="77777777" w:rsidR="003506F2" w:rsidRDefault="00350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6EB4" w14:textId="7BFC19A6" w:rsidR="002D4066" w:rsidRDefault="00663834">
    <w:pPr>
      <w:pStyle w:val="Header"/>
    </w:pPr>
    <w:sdt>
      <w:sdtPr>
        <w:id w:val="585198367"/>
        <w:docPartObj>
          <w:docPartGallery w:val="Watermarks"/>
          <w:docPartUnique/>
        </w:docPartObj>
      </w:sdtPr>
      <w:sdtEndPr/>
      <w:sdtContent>
        <w:r>
          <w:rPr>
            <w:noProof/>
          </w:rPr>
          <w:pict w14:anchorId="2AA14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B663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7E9B" w14:textId="77777777" w:rsidR="00172FF8" w:rsidRDefault="00CD67A7">
    <w:pPr>
      <w:pStyle w:val="Header"/>
    </w:pPr>
    <w:r>
      <w:rPr>
        <w:noProof/>
        <w:lang w:eastAsia="en-GB"/>
      </w:rPr>
      <w:drawing>
        <wp:anchor distT="0" distB="0" distL="114300" distR="114300" simplePos="0" relativeHeight="251656192" behindDoc="1" locked="0" layoutInCell="1" allowOverlap="0" wp14:anchorId="2FEFE300" wp14:editId="20E44959">
          <wp:simplePos x="0" y="0"/>
          <wp:positionH relativeFrom="margin">
            <wp:posOffset>-306070</wp:posOffset>
          </wp:positionH>
          <wp:positionV relativeFrom="page">
            <wp:posOffset>428625</wp:posOffset>
          </wp:positionV>
          <wp:extent cx="2590800" cy="1552575"/>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EDDBF" w14:textId="77777777" w:rsidR="00172FF8" w:rsidRDefault="00172FF8">
    <w:pPr>
      <w:pStyle w:val="Header"/>
    </w:pPr>
  </w:p>
  <w:p w14:paraId="7D2DAF44" w14:textId="77777777" w:rsidR="00172FF8" w:rsidRDefault="00172FF8">
    <w:pPr>
      <w:pStyle w:val="Header"/>
    </w:pPr>
  </w:p>
  <w:p w14:paraId="5CA9BD76" w14:textId="77777777" w:rsidR="00172FF8" w:rsidRDefault="00172FF8">
    <w:pPr>
      <w:pStyle w:val="Header"/>
    </w:pPr>
  </w:p>
  <w:p w14:paraId="76D63826" w14:textId="77777777" w:rsidR="00172FF8" w:rsidRDefault="00172FF8">
    <w:pPr>
      <w:pStyle w:val="Header"/>
    </w:pPr>
  </w:p>
  <w:p w14:paraId="1334F34F" w14:textId="77777777" w:rsidR="00172FF8" w:rsidRDefault="00172FF8">
    <w:pPr>
      <w:pStyle w:val="Header"/>
    </w:pPr>
  </w:p>
  <w:p w14:paraId="7166C795" w14:textId="77777777" w:rsidR="00172FF8" w:rsidRDefault="00172FF8">
    <w:pPr>
      <w:pStyle w:val="Header"/>
    </w:pPr>
  </w:p>
  <w:p w14:paraId="0F038D94" w14:textId="77777777" w:rsidR="00172FF8" w:rsidRDefault="00172FF8">
    <w:pPr>
      <w:pStyle w:val="Header"/>
    </w:pPr>
  </w:p>
  <w:p w14:paraId="165B105B" w14:textId="77777777" w:rsidR="00172FF8" w:rsidRDefault="00172FF8">
    <w:pPr>
      <w:pStyle w:val="Header"/>
    </w:pPr>
  </w:p>
  <w:p w14:paraId="3E8F1F44" w14:textId="77777777" w:rsidR="00172FF8" w:rsidRDefault="00172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718"/>
    <w:multiLevelType w:val="hybridMultilevel"/>
    <w:tmpl w:val="B842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82B8E"/>
    <w:multiLevelType w:val="hybridMultilevel"/>
    <w:tmpl w:val="4F1A2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86D33"/>
    <w:multiLevelType w:val="hybridMultilevel"/>
    <w:tmpl w:val="26FA9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C0853"/>
    <w:multiLevelType w:val="hybridMultilevel"/>
    <w:tmpl w:val="0222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C4B9D"/>
    <w:multiLevelType w:val="hybridMultilevel"/>
    <w:tmpl w:val="26FA9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BC2997"/>
    <w:multiLevelType w:val="hybridMultilevel"/>
    <w:tmpl w:val="B62436CC"/>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EC35F79"/>
    <w:multiLevelType w:val="hybridMultilevel"/>
    <w:tmpl w:val="26FA9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F7E6B"/>
    <w:multiLevelType w:val="hybridMultilevel"/>
    <w:tmpl w:val="468AA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721DC"/>
    <w:multiLevelType w:val="hybridMultilevel"/>
    <w:tmpl w:val="600C3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132CF"/>
    <w:multiLevelType w:val="hybridMultilevel"/>
    <w:tmpl w:val="E38274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F406E9"/>
    <w:multiLevelType w:val="hybridMultilevel"/>
    <w:tmpl w:val="765649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CD1A7B"/>
    <w:multiLevelType w:val="hybridMultilevel"/>
    <w:tmpl w:val="26FA9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5625E"/>
    <w:multiLevelType w:val="hybridMultilevel"/>
    <w:tmpl w:val="A94C62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45D44"/>
    <w:multiLevelType w:val="hybridMultilevel"/>
    <w:tmpl w:val="8AEA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51496"/>
    <w:multiLevelType w:val="hybridMultilevel"/>
    <w:tmpl w:val="EA60E688"/>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5" w15:restartNumberingAfterBreak="0">
    <w:nsid w:val="422D7EB4"/>
    <w:multiLevelType w:val="hybridMultilevel"/>
    <w:tmpl w:val="2788D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DD6EDF"/>
    <w:multiLevelType w:val="hybridMultilevel"/>
    <w:tmpl w:val="0E5656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B27E9B"/>
    <w:multiLevelType w:val="hybridMultilevel"/>
    <w:tmpl w:val="16CCF6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5F70BF"/>
    <w:multiLevelType w:val="hybridMultilevel"/>
    <w:tmpl w:val="26FA9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D317A3"/>
    <w:multiLevelType w:val="hybridMultilevel"/>
    <w:tmpl w:val="FE546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4D17F4"/>
    <w:multiLevelType w:val="hybridMultilevel"/>
    <w:tmpl w:val="464884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532BFB"/>
    <w:multiLevelType w:val="hybridMultilevel"/>
    <w:tmpl w:val="02C6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E3405"/>
    <w:multiLevelType w:val="hybridMultilevel"/>
    <w:tmpl w:val="CB564D9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700D691F"/>
    <w:multiLevelType w:val="hybridMultilevel"/>
    <w:tmpl w:val="387E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651E1"/>
    <w:multiLevelType w:val="hybridMultilevel"/>
    <w:tmpl w:val="14F095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15"/>
  </w:num>
  <w:num w:numId="4">
    <w:abstractNumId w:val="23"/>
  </w:num>
  <w:num w:numId="5">
    <w:abstractNumId w:val="19"/>
  </w:num>
  <w:num w:numId="6">
    <w:abstractNumId w:val="0"/>
  </w:num>
  <w:num w:numId="7">
    <w:abstractNumId w:val="22"/>
  </w:num>
  <w:num w:numId="8">
    <w:abstractNumId w:val="21"/>
  </w:num>
  <w:num w:numId="9">
    <w:abstractNumId w:val="10"/>
  </w:num>
  <w:num w:numId="10">
    <w:abstractNumId w:val="20"/>
  </w:num>
  <w:num w:numId="11">
    <w:abstractNumId w:val="17"/>
  </w:num>
  <w:num w:numId="12">
    <w:abstractNumId w:val="16"/>
  </w:num>
  <w:num w:numId="13">
    <w:abstractNumId w:val="12"/>
  </w:num>
  <w:num w:numId="14">
    <w:abstractNumId w:val="5"/>
  </w:num>
  <w:num w:numId="15">
    <w:abstractNumId w:val="13"/>
  </w:num>
  <w:num w:numId="16">
    <w:abstractNumId w:val="9"/>
  </w:num>
  <w:num w:numId="17">
    <w:abstractNumId w:val="7"/>
  </w:num>
  <w:num w:numId="18">
    <w:abstractNumId w:val="14"/>
  </w:num>
  <w:num w:numId="19">
    <w:abstractNumId w:val="18"/>
  </w:num>
  <w:num w:numId="20">
    <w:abstractNumId w:val="2"/>
  </w:num>
  <w:num w:numId="21">
    <w:abstractNumId w:val="11"/>
  </w:num>
  <w:num w:numId="22">
    <w:abstractNumId w:val="4"/>
  </w:num>
  <w:num w:numId="23">
    <w:abstractNumId w:val="6"/>
  </w:num>
  <w:num w:numId="24">
    <w:abstractNumId w:val="2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BB"/>
    <w:rsid w:val="00001DE4"/>
    <w:rsid w:val="00003C84"/>
    <w:rsid w:val="00010425"/>
    <w:rsid w:val="0001419D"/>
    <w:rsid w:val="000378F7"/>
    <w:rsid w:val="00041088"/>
    <w:rsid w:val="00044114"/>
    <w:rsid w:val="000473E9"/>
    <w:rsid w:val="000646B7"/>
    <w:rsid w:val="00071567"/>
    <w:rsid w:val="0007583E"/>
    <w:rsid w:val="000777A6"/>
    <w:rsid w:val="000854EE"/>
    <w:rsid w:val="00091D1C"/>
    <w:rsid w:val="00093342"/>
    <w:rsid w:val="000942C2"/>
    <w:rsid w:val="0009543B"/>
    <w:rsid w:val="00097400"/>
    <w:rsid w:val="000A223D"/>
    <w:rsid w:val="000A5DB7"/>
    <w:rsid w:val="000B15B6"/>
    <w:rsid w:val="000D0FD7"/>
    <w:rsid w:val="000E458E"/>
    <w:rsid w:val="000E7810"/>
    <w:rsid w:val="000F386A"/>
    <w:rsid w:val="000F5F41"/>
    <w:rsid w:val="000F7D4C"/>
    <w:rsid w:val="0010724E"/>
    <w:rsid w:val="00110415"/>
    <w:rsid w:val="00132E49"/>
    <w:rsid w:val="0015467E"/>
    <w:rsid w:val="00155B95"/>
    <w:rsid w:val="00164D11"/>
    <w:rsid w:val="00172FF8"/>
    <w:rsid w:val="0017572E"/>
    <w:rsid w:val="001840DB"/>
    <w:rsid w:val="00185DAF"/>
    <w:rsid w:val="0019012C"/>
    <w:rsid w:val="00191807"/>
    <w:rsid w:val="00192160"/>
    <w:rsid w:val="001C08B5"/>
    <w:rsid w:val="001C2CA7"/>
    <w:rsid w:val="001C6B53"/>
    <w:rsid w:val="001D6803"/>
    <w:rsid w:val="001E389E"/>
    <w:rsid w:val="001F11B6"/>
    <w:rsid w:val="001F702B"/>
    <w:rsid w:val="001F76AC"/>
    <w:rsid w:val="00202075"/>
    <w:rsid w:val="00204DA3"/>
    <w:rsid w:val="0021135E"/>
    <w:rsid w:val="002146B6"/>
    <w:rsid w:val="0021774A"/>
    <w:rsid w:val="0022315C"/>
    <w:rsid w:val="00230EF5"/>
    <w:rsid w:val="00237FB1"/>
    <w:rsid w:val="00251F3F"/>
    <w:rsid w:val="00255260"/>
    <w:rsid w:val="002655DC"/>
    <w:rsid w:val="00273057"/>
    <w:rsid w:val="002776BC"/>
    <w:rsid w:val="002831A4"/>
    <w:rsid w:val="00293529"/>
    <w:rsid w:val="002B0163"/>
    <w:rsid w:val="002B6637"/>
    <w:rsid w:val="002B6BE3"/>
    <w:rsid w:val="002D237F"/>
    <w:rsid w:val="002D4066"/>
    <w:rsid w:val="002D7A4D"/>
    <w:rsid w:val="002E1298"/>
    <w:rsid w:val="002F1574"/>
    <w:rsid w:val="0030669E"/>
    <w:rsid w:val="00307920"/>
    <w:rsid w:val="003161CD"/>
    <w:rsid w:val="003206E0"/>
    <w:rsid w:val="00322B8F"/>
    <w:rsid w:val="0032595A"/>
    <w:rsid w:val="00330C9C"/>
    <w:rsid w:val="00331CA6"/>
    <w:rsid w:val="00332129"/>
    <w:rsid w:val="00333DFA"/>
    <w:rsid w:val="00334F2B"/>
    <w:rsid w:val="003466A5"/>
    <w:rsid w:val="003506F2"/>
    <w:rsid w:val="0036465C"/>
    <w:rsid w:val="003737F9"/>
    <w:rsid w:val="00383AD4"/>
    <w:rsid w:val="00385C13"/>
    <w:rsid w:val="00392897"/>
    <w:rsid w:val="00394AA1"/>
    <w:rsid w:val="003A1588"/>
    <w:rsid w:val="003A4C9C"/>
    <w:rsid w:val="003A5979"/>
    <w:rsid w:val="003B1ADB"/>
    <w:rsid w:val="003B32A2"/>
    <w:rsid w:val="003B5823"/>
    <w:rsid w:val="003C1F61"/>
    <w:rsid w:val="003D02D2"/>
    <w:rsid w:val="003D6318"/>
    <w:rsid w:val="003E00AD"/>
    <w:rsid w:val="003E2D73"/>
    <w:rsid w:val="00406F42"/>
    <w:rsid w:val="0040705E"/>
    <w:rsid w:val="00417627"/>
    <w:rsid w:val="00422A0C"/>
    <w:rsid w:val="00425512"/>
    <w:rsid w:val="0043395E"/>
    <w:rsid w:val="004370B7"/>
    <w:rsid w:val="00440B6B"/>
    <w:rsid w:val="0044477D"/>
    <w:rsid w:val="00446AFC"/>
    <w:rsid w:val="00460544"/>
    <w:rsid w:val="0046545B"/>
    <w:rsid w:val="004768C7"/>
    <w:rsid w:val="00484396"/>
    <w:rsid w:val="004A180A"/>
    <w:rsid w:val="004B29E3"/>
    <w:rsid w:val="004B481F"/>
    <w:rsid w:val="004B48E7"/>
    <w:rsid w:val="004C108B"/>
    <w:rsid w:val="004C4F32"/>
    <w:rsid w:val="004D4945"/>
    <w:rsid w:val="004E1DDC"/>
    <w:rsid w:val="004E4B80"/>
    <w:rsid w:val="004E5301"/>
    <w:rsid w:val="004E7906"/>
    <w:rsid w:val="004E7B3A"/>
    <w:rsid w:val="00523E76"/>
    <w:rsid w:val="00525431"/>
    <w:rsid w:val="005266EF"/>
    <w:rsid w:val="00540B2C"/>
    <w:rsid w:val="005506F7"/>
    <w:rsid w:val="005523C8"/>
    <w:rsid w:val="00557487"/>
    <w:rsid w:val="00563E12"/>
    <w:rsid w:val="00571E37"/>
    <w:rsid w:val="005809B7"/>
    <w:rsid w:val="005920EA"/>
    <w:rsid w:val="00593E85"/>
    <w:rsid w:val="00597809"/>
    <w:rsid w:val="005A0AFC"/>
    <w:rsid w:val="005A785C"/>
    <w:rsid w:val="005B0573"/>
    <w:rsid w:val="005B4F05"/>
    <w:rsid w:val="005B5959"/>
    <w:rsid w:val="005C5A26"/>
    <w:rsid w:val="005C793A"/>
    <w:rsid w:val="005D5031"/>
    <w:rsid w:val="005F3593"/>
    <w:rsid w:val="005F3E55"/>
    <w:rsid w:val="0060495C"/>
    <w:rsid w:val="00611B00"/>
    <w:rsid w:val="00617055"/>
    <w:rsid w:val="006246A3"/>
    <w:rsid w:val="00630DCB"/>
    <w:rsid w:val="00630FFD"/>
    <w:rsid w:val="00640DD3"/>
    <w:rsid w:val="0064679F"/>
    <w:rsid w:val="00646EA9"/>
    <w:rsid w:val="006508A4"/>
    <w:rsid w:val="00652BA0"/>
    <w:rsid w:val="00653A61"/>
    <w:rsid w:val="0065682B"/>
    <w:rsid w:val="00657CBC"/>
    <w:rsid w:val="00663834"/>
    <w:rsid w:val="0066663C"/>
    <w:rsid w:val="006675A3"/>
    <w:rsid w:val="00671DDD"/>
    <w:rsid w:val="00675900"/>
    <w:rsid w:val="00680FE5"/>
    <w:rsid w:val="006914CC"/>
    <w:rsid w:val="0069443E"/>
    <w:rsid w:val="00695510"/>
    <w:rsid w:val="00696F17"/>
    <w:rsid w:val="006A15A2"/>
    <w:rsid w:val="006A2FCC"/>
    <w:rsid w:val="006B383F"/>
    <w:rsid w:val="006B3B46"/>
    <w:rsid w:val="006B6376"/>
    <w:rsid w:val="006C1DB4"/>
    <w:rsid w:val="006E2D8F"/>
    <w:rsid w:val="006E481C"/>
    <w:rsid w:val="006E5869"/>
    <w:rsid w:val="006F1772"/>
    <w:rsid w:val="00704256"/>
    <w:rsid w:val="00711D0D"/>
    <w:rsid w:val="00711FF3"/>
    <w:rsid w:val="00712E47"/>
    <w:rsid w:val="0071562B"/>
    <w:rsid w:val="00724717"/>
    <w:rsid w:val="007264AC"/>
    <w:rsid w:val="00727F1E"/>
    <w:rsid w:val="007344F2"/>
    <w:rsid w:val="00737F84"/>
    <w:rsid w:val="0075383C"/>
    <w:rsid w:val="00760DA5"/>
    <w:rsid w:val="0078460D"/>
    <w:rsid w:val="00795BFE"/>
    <w:rsid w:val="007A432D"/>
    <w:rsid w:val="007B0742"/>
    <w:rsid w:val="007B5C7C"/>
    <w:rsid w:val="007C33B3"/>
    <w:rsid w:val="007C3427"/>
    <w:rsid w:val="007C54DA"/>
    <w:rsid w:val="007C5A56"/>
    <w:rsid w:val="007C5C93"/>
    <w:rsid w:val="007E1342"/>
    <w:rsid w:val="007F5861"/>
    <w:rsid w:val="007F7EA2"/>
    <w:rsid w:val="007F7F8F"/>
    <w:rsid w:val="00801D14"/>
    <w:rsid w:val="00813253"/>
    <w:rsid w:val="00820639"/>
    <w:rsid w:val="00826264"/>
    <w:rsid w:val="008268ED"/>
    <w:rsid w:val="00830343"/>
    <w:rsid w:val="00864C24"/>
    <w:rsid w:val="00871916"/>
    <w:rsid w:val="00897818"/>
    <w:rsid w:val="0089787E"/>
    <w:rsid w:val="008A08DC"/>
    <w:rsid w:val="008B4110"/>
    <w:rsid w:val="008B7121"/>
    <w:rsid w:val="008C4256"/>
    <w:rsid w:val="008D3D71"/>
    <w:rsid w:val="008D4644"/>
    <w:rsid w:val="00901120"/>
    <w:rsid w:val="009167CF"/>
    <w:rsid w:val="00916C7D"/>
    <w:rsid w:val="00916EB4"/>
    <w:rsid w:val="00932A80"/>
    <w:rsid w:val="0093528A"/>
    <w:rsid w:val="009726F9"/>
    <w:rsid w:val="0098408E"/>
    <w:rsid w:val="009877B9"/>
    <w:rsid w:val="00997225"/>
    <w:rsid w:val="00997917"/>
    <w:rsid w:val="009A5E13"/>
    <w:rsid w:val="009B21ED"/>
    <w:rsid w:val="009B514D"/>
    <w:rsid w:val="009D0AAC"/>
    <w:rsid w:val="009E4C65"/>
    <w:rsid w:val="009E4FD7"/>
    <w:rsid w:val="009F1C15"/>
    <w:rsid w:val="00A0095D"/>
    <w:rsid w:val="00A07291"/>
    <w:rsid w:val="00A11554"/>
    <w:rsid w:val="00A143DB"/>
    <w:rsid w:val="00A1616C"/>
    <w:rsid w:val="00A161AC"/>
    <w:rsid w:val="00A20175"/>
    <w:rsid w:val="00A24EE6"/>
    <w:rsid w:val="00A360D5"/>
    <w:rsid w:val="00A45323"/>
    <w:rsid w:val="00A454F8"/>
    <w:rsid w:val="00A7243C"/>
    <w:rsid w:val="00A73768"/>
    <w:rsid w:val="00A82A8B"/>
    <w:rsid w:val="00A8682E"/>
    <w:rsid w:val="00A9263C"/>
    <w:rsid w:val="00A92F42"/>
    <w:rsid w:val="00A97ED9"/>
    <w:rsid w:val="00AA2A4C"/>
    <w:rsid w:val="00AA520A"/>
    <w:rsid w:val="00AB03BB"/>
    <w:rsid w:val="00AB5D58"/>
    <w:rsid w:val="00AC2898"/>
    <w:rsid w:val="00AD223A"/>
    <w:rsid w:val="00AD3ADE"/>
    <w:rsid w:val="00AD6701"/>
    <w:rsid w:val="00AE3CE9"/>
    <w:rsid w:val="00AE40B7"/>
    <w:rsid w:val="00AF3722"/>
    <w:rsid w:val="00AF380E"/>
    <w:rsid w:val="00AF744F"/>
    <w:rsid w:val="00B16EEA"/>
    <w:rsid w:val="00B36ACB"/>
    <w:rsid w:val="00B4343D"/>
    <w:rsid w:val="00B5507F"/>
    <w:rsid w:val="00B6036E"/>
    <w:rsid w:val="00B85F1B"/>
    <w:rsid w:val="00BA3680"/>
    <w:rsid w:val="00BB28D2"/>
    <w:rsid w:val="00BC519E"/>
    <w:rsid w:val="00BD377B"/>
    <w:rsid w:val="00BE7481"/>
    <w:rsid w:val="00C0444A"/>
    <w:rsid w:val="00C10B6E"/>
    <w:rsid w:val="00C1201E"/>
    <w:rsid w:val="00C30B2B"/>
    <w:rsid w:val="00C316EC"/>
    <w:rsid w:val="00C32506"/>
    <w:rsid w:val="00C43A3A"/>
    <w:rsid w:val="00C47DE4"/>
    <w:rsid w:val="00C53172"/>
    <w:rsid w:val="00C63F87"/>
    <w:rsid w:val="00C65834"/>
    <w:rsid w:val="00C8317F"/>
    <w:rsid w:val="00C87890"/>
    <w:rsid w:val="00C9279C"/>
    <w:rsid w:val="00CA1DBE"/>
    <w:rsid w:val="00CB206E"/>
    <w:rsid w:val="00CB441D"/>
    <w:rsid w:val="00CB58FB"/>
    <w:rsid w:val="00CC0B0F"/>
    <w:rsid w:val="00CC2812"/>
    <w:rsid w:val="00CC7F5A"/>
    <w:rsid w:val="00CD67A7"/>
    <w:rsid w:val="00CF11AC"/>
    <w:rsid w:val="00CF4492"/>
    <w:rsid w:val="00D03EAE"/>
    <w:rsid w:val="00D0436E"/>
    <w:rsid w:val="00D049C6"/>
    <w:rsid w:val="00D23E4D"/>
    <w:rsid w:val="00D3624F"/>
    <w:rsid w:val="00D36E6B"/>
    <w:rsid w:val="00D451C5"/>
    <w:rsid w:val="00D51968"/>
    <w:rsid w:val="00D53A73"/>
    <w:rsid w:val="00D629F8"/>
    <w:rsid w:val="00D63949"/>
    <w:rsid w:val="00D70063"/>
    <w:rsid w:val="00D708AB"/>
    <w:rsid w:val="00DB24AD"/>
    <w:rsid w:val="00DB70ED"/>
    <w:rsid w:val="00DC1199"/>
    <w:rsid w:val="00DC2E92"/>
    <w:rsid w:val="00DC6252"/>
    <w:rsid w:val="00DE1399"/>
    <w:rsid w:val="00DE6A3D"/>
    <w:rsid w:val="00DF5624"/>
    <w:rsid w:val="00E11891"/>
    <w:rsid w:val="00E2385D"/>
    <w:rsid w:val="00E30978"/>
    <w:rsid w:val="00E43A2B"/>
    <w:rsid w:val="00E4723F"/>
    <w:rsid w:val="00E53AFC"/>
    <w:rsid w:val="00E544AC"/>
    <w:rsid w:val="00E60933"/>
    <w:rsid w:val="00E8717F"/>
    <w:rsid w:val="00E90EC7"/>
    <w:rsid w:val="00EA4966"/>
    <w:rsid w:val="00EB018C"/>
    <w:rsid w:val="00EB55DC"/>
    <w:rsid w:val="00EB5D96"/>
    <w:rsid w:val="00EB6409"/>
    <w:rsid w:val="00ED1A77"/>
    <w:rsid w:val="00EE3F17"/>
    <w:rsid w:val="00EE7BAE"/>
    <w:rsid w:val="00EF648A"/>
    <w:rsid w:val="00EF7395"/>
    <w:rsid w:val="00F022CF"/>
    <w:rsid w:val="00F108D9"/>
    <w:rsid w:val="00F11F11"/>
    <w:rsid w:val="00F17FD9"/>
    <w:rsid w:val="00F318AF"/>
    <w:rsid w:val="00F374C8"/>
    <w:rsid w:val="00F44F23"/>
    <w:rsid w:val="00F527A4"/>
    <w:rsid w:val="00F528FD"/>
    <w:rsid w:val="00F566E7"/>
    <w:rsid w:val="00F70F6B"/>
    <w:rsid w:val="00F844BE"/>
    <w:rsid w:val="00F91F0B"/>
    <w:rsid w:val="00F92E4F"/>
    <w:rsid w:val="00F95936"/>
    <w:rsid w:val="00FB6EDF"/>
    <w:rsid w:val="00FC54FA"/>
    <w:rsid w:val="00FD5866"/>
    <w:rsid w:val="00FE31D3"/>
    <w:rsid w:val="00FE5EED"/>
    <w:rsid w:val="00FF3FE3"/>
    <w:rsid w:val="00FF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B1DE13"/>
  <w14:defaultImageDpi w14:val="300"/>
  <w15:chartTrackingRefBased/>
  <w15:docId w15:val="{5C4AA39A-2C38-4B72-9FCA-56DD716D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AB03BB"/>
    <w:pPr>
      <w:keepNext/>
      <w:keepLines/>
      <w:spacing w:before="240"/>
      <w:outlineLvl w:val="0"/>
    </w:pPr>
    <w:rPr>
      <w:rFonts w:ascii="Lucida Sans" w:eastAsiaTheme="majorEastAsia" w:hAnsi="Lucida Sans" w:cstheme="majorBidi"/>
      <w:b/>
      <w:sz w:val="40"/>
      <w:szCs w:val="32"/>
    </w:rPr>
  </w:style>
  <w:style w:type="paragraph" w:styleId="Heading2">
    <w:name w:val="heading 2"/>
    <w:basedOn w:val="Normal"/>
    <w:next w:val="Normal"/>
    <w:link w:val="Heading2Char"/>
    <w:autoRedefine/>
    <w:uiPriority w:val="9"/>
    <w:unhideWhenUsed/>
    <w:qFormat/>
    <w:rsid w:val="00D708AB"/>
    <w:pPr>
      <w:keepNext/>
      <w:keepLines/>
      <w:spacing w:before="40"/>
      <w:outlineLvl w:val="1"/>
    </w:pPr>
    <w:rPr>
      <w:rFonts w:ascii="Lucida Sans" w:eastAsiaTheme="majorEastAsia" w:hAnsi="Lucida Sans" w:cstheme="majorBidi"/>
      <w:b/>
      <w:szCs w:val="26"/>
    </w:rPr>
  </w:style>
  <w:style w:type="paragraph" w:styleId="Heading3">
    <w:name w:val="heading 3"/>
    <w:basedOn w:val="Normal"/>
    <w:next w:val="Normal"/>
    <w:link w:val="Heading3Char"/>
    <w:uiPriority w:val="9"/>
    <w:unhideWhenUsed/>
    <w:qFormat/>
    <w:rsid w:val="000777A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82E"/>
    <w:pPr>
      <w:tabs>
        <w:tab w:val="center" w:pos="4320"/>
        <w:tab w:val="right" w:pos="8640"/>
      </w:tabs>
    </w:pPr>
  </w:style>
  <w:style w:type="character" w:customStyle="1" w:styleId="HeaderChar">
    <w:name w:val="Header Char"/>
    <w:basedOn w:val="DefaultParagraphFont"/>
    <w:link w:val="Header"/>
    <w:uiPriority w:val="99"/>
    <w:rsid w:val="00A8682E"/>
  </w:style>
  <w:style w:type="paragraph" w:styleId="Footer">
    <w:name w:val="footer"/>
    <w:aliases w:val="Brandon Footer"/>
    <w:basedOn w:val="Normal"/>
    <w:link w:val="FooterChar"/>
    <w:autoRedefine/>
    <w:uiPriority w:val="99"/>
    <w:unhideWhenUsed/>
    <w:qFormat/>
    <w:rsid w:val="00760DA5"/>
    <w:pPr>
      <w:tabs>
        <w:tab w:val="center" w:pos="4320"/>
        <w:tab w:val="right" w:pos="8640"/>
      </w:tabs>
    </w:pPr>
    <w:rPr>
      <w:rFonts w:ascii="Lucida Sans" w:hAnsi="Lucida Sans"/>
      <w:color w:val="464648"/>
      <w:sz w:val="16"/>
    </w:rPr>
  </w:style>
  <w:style w:type="character" w:customStyle="1" w:styleId="FooterChar">
    <w:name w:val="Footer Char"/>
    <w:aliases w:val="Brandon Footer Char"/>
    <w:link w:val="Footer"/>
    <w:uiPriority w:val="99"/>
    <w:rsid w:val="00760DA5"/>
    <w:rPr>
      <w:rFonts w:ascii="Lucida Sans" w:hAnsi="Lucida Sans"/>
      <w:color w:val="464648"/>
      <w:sz w:val="16"/>
    </w:rPr>
  </w:style>
  <w:style w:type="paragraph" w:styleId="BalloonText">
    <w:name w:val="Balloon Text"/>
    <w:basedOn w:val="Normal"/>
    <w:link w:val="BalloonTextChar"/>
    <w:uiPriority w:val="99"/>
    <w:semiHidden/>
    <w:unhideWhenUsed/>
    <w:rsid w:val="00A8682E"/>
    <w:rPr>
      <w:rFonts w:ascii="Lucida Grande" w:hAnsi="Lucida Grande" w:cs="Lucida Grande"/>
      <w:sz w:val="18"/>
      <w:szCs w:val="18"/>
    </w:rPr>
  </w:style>
  <w:style w:type="character" w:customStyle="1" w:styleId="BalloonTextChar">
    <w:name w:val="Balloon Text Char"/>
    <w:link w:val="BalloonText"/>
    <w:uiPriority w:val="99"/>
    <w:semiHidden/>
    <w:rsid w:val="00A8682E"/>
    <w:rPr>
      <w:rFonts w:ascii="Lucida Grande" w:hAnsi="Lucida Grande" w:cs="Lucida Grande"/>
      <w:sz w:val="18"/>
      <w:szCs w:val="18"/>
    </w:rPr>
  </w:style>
  <w:style w:type="paragraph" w:customStyle="1" w:styleId="BasicParagraph">
    <w:name w:val="[Basic Paragraph]"/>
    <w:basedOn w:val="Normal"/>
    <w:uiPriority w:val="99"/>
    <w:rsid w:val="00760DA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randonLegal">
    <w:name w:val="Brandon Legal"/>
    <w:basedOn w:val="Footer"/>
    <w:link w:val="BrandonLegalChar"/>
    <w:autoRedefine/>
    <w:qFormat/>
    <w:rsid w:val="00A20175"/>
    <w:rPr>
      <w:sz w:val="12"/>
    </w:rPr>
  </w:style>
  <w:style w:type="character" w:customStyle="1" w:styleId="BrandonLegalChar">
    <w:name w:val="Brandon Legal Char"/>
    <w:link w:val="BrandonLegal"/>
    <w:rsid w:val="00A20175"/>
    <w:rPr>
      <w:rFonts w:ascii="Lucida Sans" w:hAnsi="Lucida Sans"/>
      <w:color w:val="464648"/>
      <w:sz w:val="12"/>
    </w:rPr>
  </w:style>
  <w:style w:type="paragraph" w:customStyle="1" w:styleId="BrandonParagraph">
    <w:name w:val="Brandon Paragraph"/>
    <w:basedOn w:val="Normal"/>
    <w:autoRedefine/>
    <w:qFormat/>
    <w:rsid w:val="006675A3"/>
    <w:rPr>
      <w:rFonts w:ascii="Lucida Sans" w:hAnsi="Lucida Sans"/>
      <w:sz w:val="22"/>
      <w:szCs w:val="22"/>
    </w:rPr>
  </w:style>
  <w:style w:type="character" w:customStyle="1" w:styleId="Heading1Char">
    <w:name w:val="Heading 1 Char"/>
    <w:basedOn w:val="DefaultParagraphFont"/>
    <w:link w:val="Heading1"/>
    <w:uiPriority w:val="9"/>
    <w:rsid w:val="00AB03BB"/>
    <w:rPr>
      <w:rFonts w:ascii="Lucida Sans" w:eastAsiaTheme="majorEastAsia" w:hAnsi="Lucida Sans" w:cstheme="majorBidi"/>
      <w:b/>
      <w:sz w:val="40"/>
      <w:szCs w:val="32"/>
      <w:lang w:eastAsia="en-US"/>
    </w:rPr>
  </w:style>
  <w:style w:type="paragraph" w:styleId="TOCHeading">
    <w:name w:val="TOC Heading"/>
    <w:basedOn w:val="Heading1"/>
    <w:next w:val="Normal"/>
    <w:uiPriority w:val="39"/>
    <w:unhideWhenUsed/>
    <w:qFormat/>
    <w:rsid w:val="00CA1DBE"/>
    <w:pPr>
      <w:spacing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CA1DBE"/>
    <w:pPr>
      <w:spacing w:after="100"/>
    </w:pPr>
  </w:style>
  <w:style w:type="character" w:styleId="Hyperlink">
    <w:name w:val="Hyperlink"/>
    <w:basedOn w:val="DefaultParagraphFont"/>
    <w:uiPriority w:val="99"/>
    <w:unhideWhenUsed/>
    <w:rsid w:val="00CA1DBE"/>
    <w:rPr>
      <w:color w:val="0563C1" w:themeColor="hyperlink"/>
      <w:u w:val="single"/>
    </w:rPr>
  </w:style>
  <w:style w:type="character" w:customStyle="1" w:styleId="Heading2Char">
    <w:name w:val="Heading 2 Char"/>
    <w:basedOn w:val="DefaultParagraphFont"/>
    <w:link w:val="Heading2"/>
    <w:uiPriority w:val="9"/>
    <w:rsid w:val="00D708AB"/>
    <w:rPr>
      <w:rFonts w:ascii="Lucida Sans" w:eastAsiaTheme="majorEastAsia" w:hAnsi="Lucida Sans" w:cstheme="majorBidi"/>
      <w:b/>
      <w:sz w:val="24"/>
      <w:szCs w:val="26"/>
      <w:lang w:eastAsia="en-US"/>
    </w:rPr>
  </w:style>
  <w:style w:type="paragraph" w:styleId="ListParagraph">
    <w:name w:val="List Paragraph"/>
    <w:basedOn w:val="Normal"/>
    <w:uiPriority w:val="72"/>
    <w:qFormat/>
    <w:rsid w:val="00CA1DBE"/>
    <w:pPr>
      <w:ind w:left="720"/>
      <w:contextualSpacing/>
    </w:pPr>
  </w:style>
  <w:style w:type="paragraph" w:styleId="TOC2">
    <w:name w:val="toc 2"/>
    <w:basedOn w:val="Normal"/>
    <w:next w:val="Normal"/>
    <w:autoRedefine/>
    <w:uiPriority w:val="39"/>
    <w:unhideWhenUsed/>
    <w:rsid w:val="00CA1DBE"/>
    <w:pPr>
      <w:spacing w:after="100"/>
      <w:ind w:left="240"/>
    </w:pPr>
  </w:style>
  <w:style w:type="character" w:styleId="UnresolvedMention">
    <w:name w:val="Unresolved Mention"/>
    <w:basedOn w:val="DefaultParagraphFont"/>
    <w:uiPriority w:val="99"/>
    <w:semiHidden/>
    <w:unhideWhenUsed/>
    <w:rsid w:val="003B5823"/>
    <w:rPr>
      <w:color w:val="605E5C"/>
      <w:shd w:val="clear" w:color="auto" w:fill="E1DFDD"/>
    </w:rPr>
  </w:style>
  <w:style w:type="character" w:customStyle="1" w:styleId="Heading3Char">
    <w:name w:val="Heading 3 Char"/>
    <w:basedOn w:val="DefaultParagraphFont"/>
    <w:link w:val="Heading3"/>
    <w:uiPriority w:val="9"/>
    <w:rsid w:val="000777A6"/>
    <w:rPr>
      <w:rFonts w:asciiTheme="majorHAnsi" w:eastAsiaTheme="majorEastAsia" w:hAnsiTheme="majorHAnsi" w:cstheme="majorBidi"/>
      <w:color w:val="1F4D78" w:themeColor="accent1" w:themeShade="7F"/>
      <w:sz w:val="24"/>
      <w:szCs w:val="24"/>
      <w:lang w:eastAsia="en-US"/>
    </w:rPr>
  </w:style>
  <w:style w:type="paragraph" w:styleId="TOC3">
    <w:name w:val="toc 3"/>
    <w:basedOn w:val="Normal"/>
    <w:next w:val="Normal"/>
    <w:autoRedefine/>
    <w:uiPriority w:val="39"/>
    <w:unhideWhenUsed/>
    <w:rsid w:val="0098408E"/>
    <w:pPr>
      <w:spacing w:after="100"/>
      <w:ind w:left="480"/>
    </w:pPr>
  </w:style>
  <w:style w:type="table" w:styleId="TableGrid">
    <w:name w:val="Table Grid"/>
    <w:basedOn w:val="TableNormal"/>
    <w:uiPriority w:val="59"/>
    <w:rsid w:val="00044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572E"/>
    <w:pPr>
      <w:autoSpaceDE w:val="0"/>
      <w:autoSpaceDN w:val="0"/>
      <w:adjustRightInd w:val="0"/>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brandontrus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reeves\AppData\Roaming\microsoft\templates\2018v3_Letter_Olympus_Ho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8A4E7BEDF5D4B8BA36FC0531903DD" ma:contentTypeVersion="11" ma:contentTypeDescription="Create a new document." ma:contentTypeScope="" ma:versionID="75ad2576db3de3c4bc6507112707a8dd">
  <xsd:schema xmlns:xsd="http://www.w3.org/2001/XMLSchema" xmlns:xs="http://www.w3.org/2001/XMLSchema" xmlns:p="http://schemas.microsoft.com/office/2006/metadata/properties" xmlns:ns3="8e6d16c2-f22b-4ce1-90ef-b9f859b12348" xmlns:ns4="17a192e2-05bb-494b-9968-b1b2d3496c66" targetNamespace="http://schemas.microsoft.com/office/2006/metadata/properties" ma:root="true" ma:fieldsID="a6ce9a12ca54979c7c58278e82846d92" ns3:_="" ns4:_="">
    <xsd:import namespace="8e6d16c2-f22b-4ce1-90ef-b9f859b12348"/>
    <xsd:import namespace="17a192e2-05bb-494b-9968-b1b2d3496c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d16c2-f22b-4ce1-90ef-b9f859b12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192e2-05bb-494b-9968-b1b2d3496c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D847-E8E1-4137-8AA9-177F3EF92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d16c2-f22b-4ce1-90ef-b9f859b12348"/>
    <ds:schemaRef ds:uri="17a192e2-05bb-494b-9968-b1b2d3496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54186-1721-4C38-89E1-DED482530CDF}">
  <ds:schemaRefs>
    <ds:schemaRef ds:uri="http://schemas.microsoft.com/sharepoint/v3/contenttype/forms"/>
  </ds:schemaRefs>
</ds:datastoreItem>
</file>

<file path=customXml/itemProps3.xml><?xml version="1.0" encoding="utf-8"?>
<ds:datastoreItem xmlns:ds="http://schemas.openxmlformats.org/officeDocument/2006/customXml" ds:itemID="{C7572E26-4C69-440F-B967-BD0FD79938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B9EF94-E8FE-4997-B542-ACE1FA0B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2018v3_Letter_Olympus_House.dotx</Template>
  <TotalTime>593</TotalTime>
  <Pages>7</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David Brady Design</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simon.reeves</dc:creator>
  <cp:keywords/>
  <cp:lastModifiedBy>Simon Reeves</cp:lastModifiedBy>
  <cp:revision>84</cp:revision>
  <cp:lastPrinted>2018-01-03T10:38:00Z</cp:lastPrinted>
  <dcterms:created xsi:type="dcterms:W3CDTF">2019-11-18T11:57:00Z</dcterms:created>
  <dcterms:modified xsi:type="dcterms:W3CDTF">2019-12-05T17:24:00Z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0x010100C5A8A4E7BEDF5D4B8BA36FC0531903DD</vt:lpwstr>
  </property>
</Properties>
</file>