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8530" w14:textId="6BAB4C18" w:rsidR="00F42472" w:rsidRDefault="005F6180" w:rsidP="75C41588">
      <w:pPr>
        <w:spacing w:after="160" w:line="240" w:lineRule="auto"/>
        <w:rPr>
          <w:rFonts w:ascii="Arial" w:hAnsi="Arial" w:cs="Arial"/>
          <w:b/>
          <w:bCs/>
          <w:sz w:val="32"/>
          <w:szCs w:val="32"/>
        </w:rPr>
      </w:pPr>
      <w:r w:rsidRPr="75C41588">
        <w:rPr>
          <w:rFonts w:ascii="Arial" w:hAnsi="Arial" w:cs="Arial"/>
          <w:b/>
          <w:bCs/>
          <w:sz w:val="32"/>
          <w:szCs w:val="32"/>
        </w:rPr>
        <w:t xml:space="preserve">Framework Schedule 6 </w:t>
      </w:r>
    </w:p>
    <w:p w14:paraId="0CBAD2B3" w14:textId="68A5A248" w:rsidR="005F6180" w:rsidRPr="0019236E" w:rsidRDefault="005F6180" w:rsidP="00B42451">
      <w:pPr>
        <w:spacing w:after="160" w:line="240" w:lineRule="auto"/>
        <w:rPr>
          <w:rFonts w:ascii="Arial" w:hAnsi="Arial" w:cs="Arial"/>
          <w:b/>
          <w:sz w:val="32"/>
        </w:rPr>
      </w:pPr>
      <w:r w:rsidRPr="0019236E">
        <w:rPr>
          <w:rFonts w:ascii="Arial" w:hAnsi="Arial" w:cs="Arial"/>
          <w:b/>
          <w:sz w:val="32"/>
        </w:rPr>
        <w:t>(Order Form Template and Call-Off Schedules)</w:t>
      </w:r>
    </w:p>
    <w:p w14:paraId="1F888384" w14:textId="77777777" w:rsidR="00DD2A3A" w:rsidRDefault="00DD2A3A" w:rsidP="005F6180">
      <w:pPr>
        <w:spacing w:after="160" w:line="240" w:lineRule="auto"/>
        <w:rPr>
          <w:rFonts w:ascii="Arial" w:hAnsi="Arial" w:cs="Arial"/>
          <w:b/>
          <w:sz w:val="28"/>
        </w:rPr>
      </w:pPr>
    </w:p>
    <w:p w14:paraId="71074BCC" w14:textId="36940DCC" w:rsidR="005F6180" w:rsidRDefault="005F6180" w:rsidP="005F6180">
      <w:pPr>
        <w:spacing w:after="160" w:line="240" w:lineRule="auto"/>
        <w:rPr>
          <w:rFonts w:ascii="Arial" w:hAnsi="Arial" w:cs="Arial"/>
          <w:b/>
          <w:sz w:val="28"/>
        </w:rPr>
      </w:pPr>
      <w:r w:rsidRPr="0019236E">
        <w:rPr>
          <w:rFonts w:ascii="Arial" w:hAnsi="Arial" w:cs="Arial"/>
          <w:b/>
          <w:sz w:val="28"/>
        </w:rPr>
        <w:t xml:space="preserve">Order Form </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58"/>
      </w:tblGrid>
      <w:tr w:rsidR="00DD2A3A" w14:paraId="62669BC1" w14:textId="77777777" w:rsidTr="00B05A26">
        <w:trPr>
          <w:trHeight w:val="321"/>
        </w:trPr>
        <w:tc>
          <w:tcPr>
            <w:tcW w:w="3398" w:type="dxa"/>
          </w:tcPr>
          <w:p w14:paraId="478AC61F" w14:textId="77777777" w:rsidR="00DD2A3A" w:rsidRDefault="00DD2A3A" w:rsidP="00B05A26">
            <w:pPr>
              <w:spacing w:after="0" w:line="240" w:lineRule="auto"/>
              <w:ind w:left="40"/>
              <w:rPr>
                <w:rFonts w:ascii="Arial" w:hAnsi="Arial" w:cs="Arial"/>
                <w:sz w:val="24"/>
                <w:szCs w:val="24"/>
              </w:rPr>
            </w:pPr>
            <w:r>
              <w:rPr>
                <w:rFonts w:ascii="Arial" w:hAnsi="Arial" w:cs="Arial"/>
                <w:sz w:val="24"/>
                <w:szCs w:val="24"/>
              </w:rPr>
              <w:t>CALL-OFF REFERENCE:</w:t>
            </w:r>
          </w:p>
        </w:tc>
        <w:tc>
          <w:tcPr>
            <w:tcW w:w="5058" w:type="dxa"/>
          </w:tcPr>
          <w:p w14:paraId="31DF665C" w14:textId="77777777" w:rsidR="00DD2A3A" w:rsidRDefault="00DD2A3A" w:rsidP="00B05A26">
            <w:pPr>
              <w:spacing w:after="0" w:line="240" w:lineRule="auto"/>
              <w:rPr>
                <w:rFonts w:ascii="Arial" w:hAnsi="Arial" w:cs="Arial"/>
                <w:sz w:val="24"/>
                <w:szCs w:val="24"/>
              </w:rPr>
            </w:pPr>
            <w:bookmarkStart w:id="0" w:name="_Hlk51853916"/>
            <w:r>
              <w:rPr>
                <w:rFonts w:ascii="Arial" w:hAnsi="Arial" w:cs="Arial"/>
                <w:sz w:val="24"/>
                <w:szCs w:val="24"/>
                <w:lang w:val="fr-FR" w:eastAsia="en-US"/>
              </w:rPr>
              <w:t>709625450</w:t>
            </w:r>
            <w:r w:rsidRPr="04B1010C">
              <w:rPr>
                <w:rFonts w:ascii="Arial" w:hAnsi="Arial" w:cs="Arial"/>
                <w:sz w:val="24"/>
                <w:szCs w:val="24"/>
              </w:rPr>
              <w:t xml:space="preserve"> (DInfoCom/0</w:t>
            </w:r>
            <w:r>
              <w:rPr>
                <w:rFonts w:ascii="Arial" w:hAnsi="Arial" w:cs="Arial"/>
                <w:sz w:val="24"/>
                <w:szCs w:val="24"/>
              </w:rPr>
              <w:t>256</w:t>
            </w:r>
            <w:r w:rsidRPr="04B1010C">
              <w:rPr>
                <w:rFonts w:ascii="Arial" w:hAnsi="Arial" w:cs="Arial"/>
                <w:sz w:val="24"/>
                <w:szCs w:val="24"/>
              </w:rPr>
              <w:t>)</w:t>
            </w:r>
            <w:bookmarkEnd w:id="0"/>
          </w:p>
        </w:tc>
      </w:tr>
      <w:tr w:rsidR="00DD2A3A" w14:paraId="08561FB8" w14:textId="77777777" w:rsidTr="00B05A26">
        <w:trPr>
          <w:trHeight w:val="334"/>
        </w:trPr>
        <w:tc>
          <w:tcPr>
            <w:tcW w:w="3398" w:type="dxa"/>
          </w:tcPr>
          <w:p w14:paraId="15722E22" w14:textId="77777777" w:rsidR="00DD2A3A" w:rsidRDefault="00DD2A3A" w:rsidP="00B05A26">
            <w:pPr>
              <w:spacing w:after="0" w:line="240" w:lineRule="auto"/>
              <w:ind w:left="40"/>
              <w:rPr>
                <w:rFonts w:ascii="Arial" w:hAnsi="Arial" w:cs="Arial"/>
                <w:sz w:val="24"/>
                <w:szCs w:val="24"/>
              </w:rPr>
            </w:pPr>
            <w:r w:rsidRPr="00D500B0">
              <w:rPr>
                <w:rFonts w:ascii="Arial" w:hAnsi="Arial" w:cs="Arial"/>
                <w:sz w:val="24"/>
                <w:szCs w:val="24"/>
              </w:rPr>
              <w:t>THE BUYER:</w:t>
            </w:r>
          </w:p>
        </w:tc>
        <w:tc>
          <w:tcPr>
            <w:tcW w:w="5058" w:type="dxa"/>
          </w:tcPr>
          <w:p w14:paraId="58607ADC" w14:textId="77777777" w:rsidR="00DD2A3A" w:rsidRDefault="00DD2A3A" w:rsidP="00B05A26">
            <w:pPr>
              <w:spacing w:after="0" w:line="240" w:lineRule="auto"/>
              <w:rPr>
                <w:rFonts w:ascii="Arial" w:hAnsi="Arial" w:cs="Arial"/>
                <w:sz w:val="24"/>
                <w:szCs w:val="24"/>
              </w:rPr>
            </w:pPr>
            <w:r>
              <w:rPr>
                <w:rFonts w:ascii="Arial" w:hAnsi="Arial" w:cs="Arial"/>
                <w:sz w:val="24"/>
                <w:szCs w:val="24"/>
              </w:rPr>
              <w:t>D Info Commercial</w:t>
            </w:r>
          </w:p>
        </w:tc>
      </w:tr>
      <w:tr w:rsidR="00DD2A3A" w14:paraId="21363F2C" w14:textId="77777777" w:rsidTr="00B05A26">
        <w:trPr>
          <w:trHeight w:val="923"/>
        </w:trPr>
        <w:tc>
          <w:tcPr>
            <w:tcW w:w="3398" w:type="dxa"/>
          </w:tcPr>
          <w:p w14:paraId="6B0B887E" w14:textId="77777777" w:rsidR="00DD2A3A" w:rsidRDefault="00DD2A3A" w:rsidP="00B05A26">
            <w:pPr>
              <w:spacing w:after="0" w:line="240" w:lineRule="auto"/>
              <w:ind w:left="40"/>
              <w:rPr>
                <w:rFonts w:ascii="Arial" w:hAnsi="Arial" w:cs="Arial"/>
                <w:sz w:val="24"/>
                <w:szCs w:val="24"/>
              </w:rPr>
            </w:pPr>
            <w:r w:rsidRPr="00D500B0">
              <w:rPr>
                <w:rFonts w:ascii="Arial" w:hAnsi="Arial" w:cs="Arial"/>
                <w:sz w:val="24"/>
                <w:szCs w:val="24"/>
              </w:rPr>
              <w:t>BUYER ADDRESS:</w:t>
            </w:r>
          </w:p>
        </w:tc>
        <w:tc>
          <w:tcPr>
            <w:tcW w:w="5058" w:type="dxa"/>
          </w:tcPr>
          <w:p w14:paraId="348041E2" w14:textId="77777777" w:rsidR="00DD2A3A" w:rsidRDefault="00DD2A3A" w:rsidP="00B05A26">
            <w:pPr>
              <w:spacing w:after="0" w:line="240" w:lineRule="auto"/>
              <w:rPr>
                <w:rFonts w:ascii="Arial" w:hAnsi="Arial" w:cs="Arial"/>
                <w:sz w:val="24"/>
                <w:szCs w:val="24"/>
              </w:rPr>
            </w:pPr>
            <w:r w:rsidRPr="0019236E">
              <w:rPr>
                <w:rFonts w:ascii="Arial" w:hAnsi="Arial" w:cs="Arial"/>
                <w:sz w:val="24"/>
                <w:szCs w:val="24"/>
              </w:rPr>
              <w:t xml:space="preserve">Blenheim Building, </w:t>
            </w:r>
          </w:p>
          <w:p w14:paraId="376C5B89" w14:textId="77777777" w:rsidR="00DD2A3A" w:rsidRDefault="00DD2A3A" w:rsidP="00B05A26">
            <w:pPr>
              <w:spacing w:after="0" w:line="240" w:lineRule="auto"/>
              <w:rPr>
                <w:rFonts w:ascii="Arial" w:hAnsi="Arial" w:cs="Arial"/>
                <w:sz w:val="24"/>
                <w:szCs w:val="24"/>
              </w:rPr>
            </w:pPr>
            <w:r w:rsidRPr="0019236E">
              <w:rPr>
                <w:rFonts w:ascii="Arial" w:hAnsi="Arial" w:cs="Arial"/>
                <w:sz w:val="24"/>
                <w:szCs w:val="24"/>
              </w:rPr>
              <w:t xml:space="preserve">Army Headquarters, </w:t>
            </w:r>
          </w:p>
          <w:p w14:paraId="530067D7" w14:textId="77777777" w:rsidR="00DD2A3A" w:rsidRDefault="00DD2A3A" w:rsidP="00B05A26">
            <w:pPr>
              <w:spacing w:after="0" w:line="240" w:lineRule="auto"/>
              <w:rPr>
                <w:rFonts w:ascii="Arial" w:hAnsi="Arial" w:cs="Arial"/>
                <w:sz w:val="24"/>
                <w:szCs w:val="24"/>
              </w:rPr>
            </w:pPr>
            <w:proofErr w:type="spellStart"/>
            <w:r w:rsidRPr="0019236E">
              <w:rPr>
                <w:rFonts w:ascii="Arial" w:hAnsi="Arial" w:cs="Arial"/>
                <w:sz w:val="24"/>
                <w:szCs w:val="24"/>
              </w:rPr>
              <w:t>Monxton</w:t>
            </w:r>
            <w:proofErr w:type="spellEnd"/>
            <w:r w:rsidRPr="0019236E">
              <w:rPr>
                <w:rFonts w:ascii="Arial" w:hAnsi="Arial" w:cs="Arial"/>
                <w:sz w:val="24"/>
                <w:szCs w:val="24"/>
              </w:rPr>
              <w:t xml:space="preserve"> Road, </w:t>
            </w:r>
          </w:p>
          <w:p w14:paraId="519C9179" w14:textId="77777777" w:rsidR="00DD2A3A" w:rsidRDefault="00DD2A3A" w:rsidP="00B05A26">
            <w:pPr>
              <w:spacing w:after="0" w:line="240" w:lineRule="auto"/>
              <w:rPr>
                <w:rFonts w:ascii="Arial" w:hAnsi="Arial" w:cs="Arial"/>
                <w:sz w:val="24"/>
                <w:szCs w:val="24"/>
              </w:rPr>
            </w:pPr>
            <w:r>
              <w:rPr>
                <w:rFonts w:ascii="Arial" w:hAnsi="Arial" w:cs="Arial"/>
                <w:sz w:val="24"/>
                <w:szCs w:val="24"/>
              </w:rPr>
              <w:t xml:space="preserve">Andover, </w:t>
            </w:r>
          </w:p>
          <w:p w14:paraId="7E85BE26" w14:textId="77777777" w:rsidR="00DD2A3A" w:rsidRDefault="00DD2A3A" w:rsidP="00B05A26">
            <w:pPr>
              <w:spacing w:after="0" w:line="240" w:lineRule="auto"/>
              <w:rPr>
                <w:rFonts w:ascii="Arial" w:hAnsi="Arial" w:cs="Arial"/>
                <w:sz w:val="24"/>
                <w:szCs w:val="24"/>
              </w:rPr>
            </w:pPr>
            <w:r>
              <w:rPr>
                <w:rFonts w:ascii="Arial" w:hAnsi="Arial" w:cs="Arial"/>
                <w:sz w:val="24"/>
                <w:szCs w:val="24"/>
              </w:rPr>
              <w:t>Hampshire</w:t>
            </w:r>
            <w:r w:rsidRPr="0019236E">
              <w:rPr>
                <w:rFonts w:ascii="Arial" w:hAnsi="Arial" w:cs="Arial"/>
                <w:sz w:val="24"/>
                <w:szCs w:val="24"/>
              </w:rPr>
              <w:t xml:space="preserve"> </w:t>
            </w:r>
          </w:p>
          <w:p w14:paraId="6BDCA6EC" w14:textId="77777777" w:rsidR="00DD2A3A" w:rsidRDefault="00DD2A3A" w:rsidP="00B05A26">
            <w:pPr>
              <w:spacing w:after="0" w:line="240" w:lineRule="auto"/>
              <w:rPr>
                <w:rFonts w:ascii="Arial" w:hAnsi="Arial" w:cs="Arial"/>
                <w:sz w:val="24"/>
                <w:szCs w:val="24"/>
              </w:rPr>
            </w:pPr>
            <w:r w:rsidRPr="0019236E">
              <w:rPr>
                <w:rFonts w:ascii="Arial" w:hAnsi="Arial" w:cs="Arial"/>
                <w:sz w:val="24"/>
                <w:szCs w:val="24"/>
              </w:rPr>
              <w:t>SP11 8HJ</w:t>
            </w:r>
          </w:p>
          <w:p w14:paraId="0AFC93F7" w14:textId="77777777" w:rsidR="00DD2A3A" w:rsidRDefault="00DD2A3A" w:rsidP="00B05A26">
            <w:pPr>
              <w:spacing w:after="0" w:line="240" w:lineRule="auto"/>
              <w:rPr>
                <w:rFonts w:ascii="Arial" w:hAnsi="Arial" w:cs="Arial"/>
                <w:sz w:val="24"/>
                <w:szCs w:val="24"/>
              </w:rPr>
            </w:pPr>
          </w:p>
          <w:p w14:paraId="16C51152" w14:textId="77777777" w:rsidR="00DD2A3A" w:rsidRDefault="00DD2A3A" w:rsidP="00B05A26">
            <w:pPr>
              <w:spacing w:after="0" w:line="240" w:lineRule="auto"/>
              <w:jc w:val="both"/>
              <w:rPr>
                <w:rFonts w:ascii="Arial" w:hAnsi="Arial" w:cs="Arial"/>
                <w:sz w:val="24"/>
                <w:szCs w:val="24"/>
              </w:rPr>
            </w:pPr>
          </w:p>
        </w:tc>
      </w:tr>
      <w:tr w:rsidR="00DD2A3A" w:rsidRPr="0019236E" w14:paraId="720957C2" w14:textId="77777777" w:rsidTr="00511BEB">
        <w:trPr>
          <w:trHeight w:val="60"/>
        </w:trPr>
        <w:tc>
          <w:tcPr>
            <w:tcW w:w="8456" w:type="dxa"/>
            <w:gridSpan w:val="2"/>
          </w:tcPr>
          <w:p w14:paraId="3922404B" w14:textId="77777777" w:rsidR="00DD2A3A" w:rsidRPr="0019236E" w:rsidRDefault="00DD2A3A" w:rsidP="00B05A26">
            <w:pPr>
              <w:spacing w:after="0" w:line="240" w:lineRule="auto"/>
              <w:ind w:left="40"/>
              <w:rPr>
                <w:rFonts w:ascii="Arial" w:hAnsi="Arial" w:cs="Arial"/>
                <w:sz w:val="24"/>
                <w:szCs w:val="24"/>
              </w:rPr>
            </w:pPr>
          </w:p>
        </w:tc>
      </w:tr>
      <w:tr w:rsidR="00DD2A3A" w14:paraId="4938D0CD" w14:textId="77777777" w:rsidTr="00B05A26">
        <w:trPr>
          <w:trHeight w:val="273"/>
        </w:trPr>
        <w:tc>
          <w:tcPr>
            <w:tcW w:w="3398" w:type="dxa"/>
          </w:tcPr>
          <w:p w14:paraId="6B78977F" w14:textId="77777777" w:rsidR="00DD2A3A" w:rsidRDefault="00DD2A3A" w:rsidP="00B05A26">
            <w:pPr>
              <w:spacing w:after="0" w:line="240" w:lineRule="auto"/>
              <w:ind w:left="40"/>
              <w:rPr>
                <w:rFonts w:ascii="Arial" w:hAnsi="Arial" w:cs="Arial"/>
                <w:sz w:val="24"/>
                <w:szCs w:val="24"/>
              </w:rPr>
            </w:pPr>
            <w:r w:rsidRPr="00D500B0">
              <w:rPr>
                <w:rFonts w:ascii="Arial" w:hAnsi="Arial" w:cs="Arial"/>
                <w:sz w:val="24"/>
                <w:szCs w:val="24"/>
              </w:rPr>
              <w:t>THE SUPPLIER:</w:t>
            </w:r>
          </w:p>
        </w:tc>
        <w:tc>
          <w:tcPr>
            <w:tcW w:w="5058" w:type="dxa"/>
          </w:tcPr>
          <w:p w14:paraId="0C58E43E" w14:textId="1D6130E5" w:rsidR="00DD2A3A" w:rsidRDefault="00511BEB" w:rsidP="00B05A26">
            <w:pPr>
              <w:spacing w:after="0" w:line="240" w:lineRule="auto"/>
              <w:rPr>
                <w:rFonts w:ascii="Arial" w:hAnsi="Arial" w:cs="Arial"/>
                <w:sz w:val="24"/>
                <w:szCs w:val="24"/>
              </w:rPr>
            </w:pPr>
            <w:r>
              <w:rPr>
                <w:rFonts w:ascii="Arial" w:hAnsi="Arial" w:cs="Arial"/>
                <w:sz w:val="24"/>
                <w:szCs w:val="24"/>
              </w:rPr>
              <w:t>CDW Limited</w:t>
            </w:r>
          </w:p>
        </w:tc>
      </w:tr>
      <w:tr w:rsidR="00DD2A3A" w14:paraId="0994525C" w14:textId="77777777" w:rsidTr="00B05A26">
        <w:trPr>
          <w:trHeight w:val="1089"/>
        </w:trPr>
        <w:tc>
          <w:tcPr>
            <w:tcW w:w="3398" w:type="dxa"/>
          </w:tcPr>
          <w:p w14:paraId="23AF1DBE" w14:textId="77777777" w:rsidR="00DD2A3A" w:rsidRDefault="00DD2A3A" w:rsidP="00B05A26">
            <w:pPr>
              <w:spacing w:after="0" w:line="240" w:lineRule="auto"/>
              <w:ind w:left="40"/>
              <w:rPr>
                <w:rFonts w:ascii="Arial" w:hAnsi="Arial" w:cs="Arial"/>
                <w:sz w:val="24"/>
                <w:szCs w:val="24"/>
              </w:rPr>
            </w:pPr>
            <w:r w:rsidRPr="00D500B0">
              <w:rPr>
                <w:rFonts w:ascii="Arial" w:hAnsi="Arial" w:cs="Arial"/>
                <w:sz w:val="24"/>
                <w:szCs w:val="24"/>
              </w:rPr>
              <w:t>SUPPLIER ADDRESS:</w:t>
            </w:r>
          </w:p>
        </w:tc>
        <w:tc>
          <w:tcPr>
            <w:tcW w:w="5058" w:type="dxa"/>
          </w:tcPr>
          <w:p w14:paraId="5A2950FF" w14:textId="77777777" w:rsidR="00A74ECA" w:rsidRPr="00A74ECA" w:rsidRDefault="00511BEB" w:rsidP="00A74ECA">
            <w:pPr>
              <w:pStyle w:val="NoSpacing"/>
              <w:rPr>
                <w:rFonts w:ascii="Arial" w:hAnsi="Arial" w:cs="Arial"/>
                <w:sz w:val="24"/>
                <w:szCs w:val="24"/>
              </w:rPr>
            </w:pPr>
            <w:r w:rsidRPr="00A74ECA">
              <w:rPr>
                <w:rFonts w:ascii="Arial" w:hAnsi="Arial" w:cs="Arial"/>
                <w:sz w:val="24"/>
                <w:szCs w:val="24"/>
              </w:rPr>
              <w:t>One New Change</w:t>
            </w:r>
          </w:p>
          <w:p w14:paraId="11A769F8" w14:textId="77777777" w:rsidR="00A74ECA" w:rsidRPr="00A74ECA" w:rsidRDefault="00511BEB" w:rsidP="00A74ECA">
            <w:pPr>
              <w:pStyle w:val="NoSpacing"/>
              <w:rPr>
                <w:rFonts w:ascii="Arial" w:hAnsi="Arial" w:cs="Arial"/>
                <w:sz w:val="24"/>
                <w:szCs w:val="24"/>
              </w:rPr>
            </w:pPr>
            <w:r w:rsidRPr="00A74ECA">
              <w:rPr>
                <w:rFonts w:ascii="Arial" w:hAnsi="Arial" w:cs="Arial"/>
                <w:sz w:val="24"/>
                <w:szCs w:val="24"/>
              </w:rPr>
              <w:t>London</w:t>
            </w:r>
          </w:p>
          <w:p w14:paraId="1A20F84F" w14:textId="7C603392" w:rsidR="00511BEB" w:rsidRPr="00A74ECA" w:rsidRDefault="00511BEB" w:rsidP="00A74ECA">
            <w:pPr>
              <w:pStyle w:val="NoSpacing"/>
              <w:rPr>
                <w:rFonts w:ascii="Arial" w:hAnsi="Arial" w:cs="Arial"/>
                <w:sz w:val="24"/>
                <w:szCs w:val="24"/>
              </w:rPr>
            </w:pPr>
            <w:r w:rsidRPr="00A74ECA">
              <w:rPr>
                <w:rFonts w:ascii="Arial" w:hAnsi="Arial" w:cs="Arial"/>
                <w:sz w:val="24"/>
                <w:szCs w:val="24"/>
              </w:rPr>
              <w:t>EC4M 9AF</w:t>
            </w:r>
          </w:p>
          <w:p w14:paraId="1014D0A0" w14:textId="79AC8585" w:rsidR="00DD2A3A" w:rsidRDefault="00DD2A3A" w:rsidP="00B05A26">
            <w:pPr>
              <w:spacing w:after="0" w:line="240" w:lineRule="auto"/>
              <w:rPr>
                <w:rFonts w:ascii="Arial" w:hAnsi="Arial" w:cs="Arial"/>
                <w:sz w:val="24"/>
                <w:szCs w:val="24"/>
              </w:rPr>
            </w:pPr>
          </w:p>
        </w:tc>
      </w:tr>
      <w:tr w:rsidR="00DD2A3A" w:rsidRPr="009F273E" w14:paraId="65B387C6" w14:textId="77777777" w:rsidTr="00B05A26">
        <w:trPr>
          <w:trHeight w:val="335"/>
        </w:trPr>
        <w:tc>
          <w:tcPr>
            <w:tcW w:w="3398" w:type="dxa"/>
          </w:tcPr>
          <w:p w14:paraId="1A284ACC" w14:textId="77777777" w:rsidR="00DD2A3A" w:rsidRPr="00D500B0" w:rsidRDefault="00DD2A3A" w:rsidP="00B05A26">
            <w:pPr>
              <w:spacing w:after="0" w:line="240" w:lineRule="auto"/>
              <w:ind w:left="40"/>
              <w:rPr>
                <w:rFonts w:ascii="Arial" w:hAnsi="Arial" w:cs="Arial"/>
                <w:sz w:val="24"/>
                <w:szCs w:val="24"/>
              </w:rPr>
            </w:pPr>
          </w:p>
        </w:tc>
        <w:tc>
          <w:tcPr>
            <w:tcW w:w="5058" w:type="dxa"/>
          </w:tcPr>
          <w:p w14:paraId="16CA3081" w14:textId="77777777" w:rsidR="00DD2A3A" w:rsidRPr="009F273E" w:rsidRDefault="00DD2A3A" w:rsidP="00B05A26">
            <w:pPr>
              <w:spacing w:after="0" w:line="240" w:lineRule="auto"/>
              <w:rPr>
                <w:rFonts w:ascii="Arial" w:hAnsi="Arial" w:cs="Arial"/>
                <w:sz w:val="24"/>
                <w:szCs w:val="24"/>
                <w:highlight w:val="yellow"/>
              </w:rPr>
            </w:pPr>
          </w:p>
        </w:tc>
      </w:tr>
      <w:tr w:rsidR="00DD2A3A" w14:paraId="73D01711" w14:textId="77777777" w:rsidTr="00B05A26">
        <w:trPr>
          <w:trHeight w:val="245"/>
        </w:trPr>
        <w:tc>
          <w:tcPr>
            <w:tcW w:w="3398" w:type="dxa"/>
            <w:vAlign w:val="center"/>
          </w:tcPr>
          <w:p w14:paraId="336C98A3" w14:textId="77777777" w:rsidR="00DD2A3A" w:rsidRDefault="00DD2A3A" w:rsidP="00B05A26">
            <w:pPr>
              <w:spacing w:after="0" w:line="240" w:lineRule="auto"/>
              <w:ind w:left="40"/>
              <w:rPr>
                <w:rFonts w:ascii="Arial" w:hAnsi="Arial" w:cs="Arial"/>
                <w:sz w:val="24"/>
                <w:szCs w:val="24"/>
              </w:rPr>
            </w:pPr>
            <w:r w:rsidRPr="00D500B0">
              <w:rPr>
                <w:rFonts w:ascii="Arial" w:hAnsi="Arial" w:cs="Arial"/>
                <w:sz w:val="24"/>
                <w:szCs w:val="24"/>
              </w:rPr>
              <w:t>REGISTRA</w:t>
            </w:r>
            <w:r>
              <w:rPr>
                <w:rFonts w:ascii="Arial" w:hAnsi="Arial" w:cs="Arial"/>
                <w:sz w:val="24"/>
                <w:szCs w:val="24"/>
              </w:rPr>
              <w:t>TION NUMBER</w:t>
            </w:r>
            <w:r w:rsidRPr="00D500B0">
              <w:rPr>
                <w:rFonts w:ascii="Arial" w:hAnsi="Arial" w:cs="Arial"/>
                <w:sz w:val="24"/>
                <w:szCs w:val="24"/>
              </w:rPr>
              <w:t>:</w:t>
            </w:r>
          </w:p>
        </w:tc>
        <w:tc>
          <w:tcPr>
            <w:tcW w:w="5058" w:type="dxa"/>
            <w:vAlign w:val="center"/>
          </w:tcPr>
          <w:p w14:paraId="682879A8" w14:textId="0EA75413" w:rsidR="00DD2A3A" w:rsidRDefault="00511BEB" w:rsidP="00B05A26">
            <w:pPr>
              <w:spacing w:after="0" w:line="240" w:lineRule="auto"/>
              <w:rPr>
                <w:rFonts w:ascii="Arial" w:hAnsi="Arial" w:cs="Arial"/>
                <w:sz w:val="24"/>
                <w:szCs w:val="24"/>
              </w:rPr>
            </w:pPr>
            <w:r>
              <w:rPr>
                <w:rFonts w:ascii="Arial" w:hAnsi="Arial" w:cs="Arial"/>
                <w:sz w:val="24"/>
                <w:szCs w:val="24"/>
              </w:rPr>
              <w:t>02</w:t>
            </w:r>
            <w:r w:rsidR="00EC0910">
              <w:rPr>
                <w:rFonts w:ascii="Arial" w:hAnsi="Arial" w:cs="Arial"/>
                <w:sz w:val="24"/>
                <w:szCs w:val="24"/>
              </w:rPr>
              <w:t>465350</w:t>
            </w:r>
          </w:p>
        </w:tc>
      </w:tr>
      <w:tr w:rsidR="00DD2A3A" w14:paraId="5008F86E" w14:textId="77777777" w:rsidTr="00B05A26">
        <w:trPr>
          <w:trHeight w:val="250"/>
        </w:trPr>
        <w:tc>
          <w:tcPr>
            <w:tcW w:w="3398" w:type="dxa"/>
            <w:vAlign w:val="center"/>
          </w:tcPr>
          <w:p w14:paraId="1111DCBE" w14:textId="77777777" w:rsidR="00DD2A3A" w:rsidRPr="00D500B0" w:rsidRDefault="00DD2A3A" w:rsidP="00B05A26">
            <w:pPr>
              <w:spacing w:after="0" w:line="240" w:lineRule="auto"/>
              <w:ind w:left="40"/>
              <w:rPr>
                <w:rFonts w:ascii="Arial" w:hAnsi="Arial" w:cs="Arial"/>
                <w:sz w:val="24"/>
                <w:szCs w:val="24"/>
              </w:rPr>
            </w:pPr>
            <w:r w:rsidRPr="003E73F1">
              <w:rPr>
                <w:rFonts w:ascii="Arial" w:hAnsi="Arial" w:cs="Arial"/>
                <w:sz w:val="24"/>
                <w:szCs w:val="24"/>
              </w:rPr>
              <w:t>DUNS NUMBER:</w:t>
            </w:r>
          </w:p>
        </w:tc>
        <w:tc>
          <w:tcPr>
            <w:tcW w:w="5058" w:type="dxa"/>
            <w:vAlign w:val="center"/>
          </w:tcPr>
          <w:p w14:paraId="754E1859" w14:textId="26D318AB" w:rsidR="00DD2A3A" w:rsidRDefault="00EC0910" w:rsidP="00B05A26">
            <w:pPr>
              <w:spacing w:after="0" w:line="240" w:lineRule="auto"/>
              <w:rPr>
                <w:rFonts w:ascii="Arial" w:hAnsi="Arial" w:cs="Arial"/>
                <w:sz w:val="24"/>
                <w:szCs w:val="24"/>
              </w:rPr>
            </w:pPr>
            <w:r>
              <w:rPr>
                <w:rFonts w:ascii="Arial" w:hAnsi="Arial" w:cs="Arial"/>
                <w:sz w:val="24"/>
                <w:szCs w:val="24"/>
              </w:rPr>
              <w:t>504971730</w:t>
            </w:r>
          </w:p>
        </w:tc>
      </w:tr>
      <w:tr w:rsidR="00DD2A3A" w14:paraId="13B02077" w14:textId="77777777" w:rsidTr="00B05A26">
        <w:trPr>
          <w:trHeight w:val="247"/>
        </w:trPr>
        <w:tc>
          <w:tcPr>
            <w:tcW w:w="3398" w:type="dxa"/>
            <w:vAlign w:val="center"/>
          </w:tcPr>
          <w:p w14:paraId="032F7599" w14:textId="77777777" w:rsidR="00DD2A3A" w:rsidRDefault="00DD2A3A" w:rsidP="00B05A26">
            <w:pPr>
              <w:spacing w:after="0" w:line="240" w:lineRule="auto"/>
              <w:ind w:left="40"/>
              <w:rPr>
                <w:rFonts w:ascii="Arial" w:hAnsi="Arial" w:cs="Arial"/>
                <w:sz w:val="24"/>
                <w:szCs w:val="24"/>
              </w:rPr>
            </w:pPr>
            <w:r w:rsidRPr="003E73F1">
              <w:rPr>
                <w:rFonts w:ascii="Arial" w:hAnsi="Arial" w:cs="Arial"/>
                <w:sz w:val="24"/>
                <w:szCs w:val="24"/>
              </w:rPr>
              <w:t>SID4GOV ID:</w:t>
            </w:r>
            <w:r>
              <w:rPr>
                <w:rFonts w:ascii="Arial" w:hAnsi="Arial" w:cs="Arial"/>
                <w:b/>
                <w:sz w:val="24"/>
                <w:szCs w:val="24"/>
              </w:rPr>
              <w:t xml:space="preserve"> </w:t>
            </w:r>
          </w:p>
        </w:tc>
        <w:tc>
          <w:tcPr>
            <w:tcW w:w="5058" w:type="dxa"/>
            <w:vAlign w:val="center"/>
          </w:tcPr>
          <w:p w14:paraId="4EBF15B2" w14:textId="3230031F" w:rsidR="00DD2A3A" w:rsidRDefault="00EC0910" w:rsidP="00B05A26">
            <w:pPr>
              <w:spacing w:after="0" w:line="240" w:lineRule="auto"/>
              <w:rPr>
                <w:rFonts w:ascii="Arial" w:hAnsi="Arial" w:cs="Arial"/>
                <w:sz w:val="24"/>
                <w:szCs w:val="24"/>
              </w:rPr>
            </w:pPr>
            <w:r>
              <w:rPr>
                <w:rFonts w:ascii="Arial" w:hAnsi="Arial" w:cs="Arial"/>
                <w:sz w:val="24"/>
                <w:szCs w:val="24"/>
              </w:rPr>
              <w:t>Not used</w:t>
            </w:r>
          </w:p>
        </w:tc>
      </w:tr>
    </w:tbl>
    <w:p w14:paraId="68E22AA4" w14:textId="77777777" w:rsidR="00DD2A3A" w:rsidRDefault="00DD2A3A" w:rsidP="005F6180">
      <w:pPr>
        <w:spacing w:after="160" w:line="240" w:lineRule="auto"/>
        <w:rPr>
          <w:rFonts w:ascii="Arial" w:hAnsi="Arial" w:cs="Arial"/>
          <w:b/>
          <w:sz w:val="28"/>
        </w:rPr>
      </w:pPr>
    </w:p>
    <w:p w14:paraId="3D03C6E6" w14:textId="77777777" w:rsidR="005F6180" w:rsidRPr="005F6180" w:rsidRDefault="005F6180" w:rsidP="005F6180">
      <w:pPr>
        <w:spacing w:after="160" w:line="240" w:lineRule="auto"/>
        <w:jc w:val="both"/>
        <w:rPr>
          <w:rFonts w:ascii="Arial" w:hAnsi="Arial" w:cs="Arial"/>
          <w:b/>
          <w:sz w:val="24"/>
          <w:szCs w:val="24"/>
        </w:rPr>
      </w:pPr>
      <w:r w:rsidRPr="005F6180">
        <w:rPr>
          <w:rFonts w:ascii="Arial" w:hAnsi="Arial" w:cs="Arial"/>
          <w:b/>
          <w:sz w:val="24"/>
          <w:szCs w:val="24"/>
        </w:rPr>
        <w:t>APPLICABLE FRAMEWORK CONTRACT</w:t>
      </w:r>
    </w:p>
    <w:p w14:paraId="54F22E29" w14:textId="1280EF72" w:rsidR="005F6180" w:rsidRPr="00C21295" w:rsidRDefault="005F6180" w:rsidP="005F6180">
      <w:pPr>
        <w:spacing w:after="160" w:line="240" w:lineRule="auto"/>
        <w:jc w:val="both"/>
        <w:rPr>
          <w:rFonts w:ascii="Arial" w:hAnsi="Arial" w:cs="Arial"/>
          <w:szCs w:val="24"/>
        </w:rPr>
      </w:pPr>
      <w:r w:rsidRPr="00C21295">
        <w:rPr>
          <w:rFonts w:ascii="Arial" w:hAnsi="Arial" w:cs="Arial"/>
          <w:szCs w:val="24"/>
        </w:rPr>
        <w:t xml:space="preserve">This Order Form is for the provision of the Call-Off Deliverables and dated </w:t>
      </w:r>
      <w:r w:rsidR="00EC0910">
        <w:rPr>
          <w:rFonts w:ascii="Arial" w:hAnsi="Arial" w:cs="Arial"/>
          <w:szCs w:val="24"/>
        </w:rPr>
        <w:t>09/01/2024</w:t>
      </w:r>
    </w:p>
    <w:p w14:paraId="69E1B51B" w14:textId="77777777" w:rsidR="005F6180" w:rsidRPr="00C21295" w:rsidRDefault="005F6180" w:rsidP="005207FC">
      <w:pPr>
        <w:spacing w:after="0" w:line="240" w:lineRule="auto"/>
        <w:jc w:val="both"/>
        <w:rPr>
          <w:rFonts w:ascii="Arial" w:hAnsi="Arial" w:cs="Arial"/>
          <w:szCs w:val="24"/>
        </w:rPr>
      </w:pPr>
      <w:r w:rsidRPr="00C21295">
        <w:rPr>
          <w:rFonts w:ascii="Arial" w:hAnsi="Arial" w:cs="Arial"/>
          <w:szCs w:val="24"/>
        </w:rPr>
        <w:t xml:space="preserve">It’s issued under the Framework Contract with the reference number RM6068 for the provision of Technology Products and Associated Services.   </w:t>
      </w:r>
    </w:p>
    <w:p w14:paraId="12EDC153" w14:textId="77777777" w:rsidR="005F6180" w:rsidRPr="00C21295" w:rsidRDefault="005F6180" w:rsidP="005F6180">
      <w:pPr>
        <w:tabs>
          <w:tab w:val="left" w:pos="2257"/>
        </w:tabs>
        <w:spacing w:after="160" w:line="259" w:lineRule="auto"/>
        <w:rPr>
          <w:rFonts w:ascii="Arial" w:hAnsi="Arial" w:cs="Arial"/>
          <w:b/>
          <w:szCs w:val="24"/>
        </w:rPr>
      </w:pPr>
    </w:p>
    <w:p w14:paraId="461E51F0" w14:textId="77777777" w:rsidR="005F6180" w:rsidRPr="005F6180" w:rsidRDefault="005F6180" w:rsidP="005F6180">
      <w:pPr>
        <w:tabs>
          <w:tab w:val="left" w:pos="2257"/>
        </w:tabs>
        <w:spacing w:after="160" w:line="259" w:lineRule="auto"/>
        <w:ind w:left="2880" w:hanging="2880"/>
        <w:rPr>
          <w:rFonts w:ascii="Arial" w:hAnsi="Arial" w:cs="Arial"/>
          <w:b/>
          <w:sz w:val="24"/>
          <w:szCs w:val="24"/>
        </w:rPr>
      </w:pPr>
      <w:r w:rsidRPr="005F6180">
        <w:rPr>
          <w:rFonts w:ascii="Arial" w:hAnsi="Arial" w:cs="Arial"/>
          <w:b/>
          <w:sz w:val="24"/>
          <w:szCs w:val="24"/>
        </w:rPr>
        <w:t>CALL-OFF LOT(S):</w:t>
      </w:r>
    </w:p>
    <w:p w14:paraId="17F4B508" w14:textId="226E8FA7" w:rsidR="005F6180" w:rsidRDefault="062747BF" w:rsidP="5DB7B267">
      <w:pPr>
        <w:rPr>
          <w:rFonts w:ascii="Arial" w:eastAsia="STZhongsong" w:hAnsi="Arial" w:cs="Arial"/>
          <w:lang w:eastAsia="zh-CN"/>
        </w:rPr>
      </w:pPr>
      <w:r w:rsidRPr="5DB7B267">
        <w:rPr>
          <w:rFonts w:ascii="Arial" w:eastAsia="STZhongsong" w:hAnsi="Arial" w:cs="Arial"/>
          <w:lang w:eastAsia="zh-CN"/>
        </w:rPr>
        <w:t>Lot 4: Information Assured Products &amp; Associated Services</w:t>
      </w:r>
    </w:p>
    <w:p w14:paraId="21D1A596" w14:textId="77777777" w:rsidR="005F6180" w:rsidRPr="005F6180" w:rsidRDefault="005F6180" w:rsidP="00B42451">
      <w:pPr>
        <w:spacing w:after="160" w:line="240" w:lineRule="auto"/>
        <w:rPr>
          <w:rFonts w:ascii="Arial" w:hAnsi="Arial" w:cs="Arial"/>
          <w:b/>
          <w:sz w:val="24"/>
        </w:rPr>
      </w:pPr>
      <w:r w:rsidRPr="005F6180">
        <w:rPr>
          <w:rFonts w:ascii="Arial" w:hAnsi="Arial" w:cs="Arial"/>
          <w:b/>
          <w:sz w:val="24"/>
        </w:rPr>
        <w:t>CALL-OFF INCORPORATED TERMS</w:t>
      </w:r>
    </w:p>
    <w:p w14:paraId="02CA2F62" w14:textId="77777777" w:rsidR="005F6180" w:rsidRPr="005F6180" w:rsidRDefault="005F6180" w:rsidP="00B42451">
      <w:pPr>
        <w:spacing w:after="160" w:line="240" w:lineRule="auto"/>
        <w:rPr>
          <w:rFonts w:ascii="Arial" w:hAnsi="Arial" w:cs="Arial"/>
        </w:rPr>
      </w:pPr>
      <w:r w:rsidRPr="005F6180">
        <w:rPr>
          <w:rFonts w:ascii="Arial" w:hAnsi="Arial" w:cs="Arial"/>
        </w:rPr>
        <w:t>The following documents are incorporated into this Call-Off Contract. Where numbers are missing we are not using those schedules. If the documents conflict, the following order of precedence applies:</w:t>
      </w:r>
    </w:p>
    <w:p w14:paraId="21886572" w14:textId="77777777" w:rsidR="005F6180" w:rsidRPr="00EC0910" w:rsidRDefault="005F6180" w:rsidP="00B42451">
      <w:pPr>
        <w:pStyle w:val="ListParagraph"/>
        <w:numPr>
          <w:ilvl w:val="0"/>
          <w:numId w:val="5"/>
        </w:numPr>
        <w:spacing w:after="160" w:line="240" w:lineRule="auto"/>
        <w:contextualSpacing w:val="0"/>
        <w:rPr>
          <w:rFonts w:ascii="Arial" w:hAnsi="Arial" w:cs="Arial"/>
          <w:bCs/>
        </w:rPr>
      </w:pPr>
      <w:r w:rsidRPr="00EC0910">
        <w:rPr>
          <w:rFonts w:ascii="Arial" w:hAnsi="Arial" w:cs="Arial"/>
          <w:bCs/>
        </w:rPr>
        <w:t>This Order Form including the Call-Off Special Terms and Call-Off Special Schedules.</w:t>
      </w:r>
    </w:p>
    <w:p w14:paraId="08A88BA7" w14:textId="77777777" w:rsidR="005F6180" w:rsidRPr="00EC0910" w:rsidRDefault="005F6180" w:rsidP="00B42451">
      <w:pPr>
        <w:pStyle w:val="ListParagraph"/>
        <w:numPr>
          <w:ilvl w:val="0"/>
          <w:numId w:val="5"/>
        </w:numPr>
        <w:spacing w:after="160" w:line="240" w:lineRule="auto"/>
        <w:contextualSpacing w:val="0"/>
        <w:rPr>
          <w:rFonts w:ascii="Arial" w:hAnsi="Arial" w:cs="Arial"/>
          <w:bCs/>
        </w:rPr>
      </w:pPr>
      <w:r w:rsidRPr="00EC0910">
        <w:rPr>
          <w:rFonts w:ascii="Arial" w:hAnsi="Arial" w:cs="Arial"/>
          <w:bCs/>
        </w:rPr>
        <w:t>Joint Schedule 1</w:t>
      </w:r>
      <w:r w:rsidR="009B633C" w:rsidRPr="00EC0910">
        <w:rPr>
          <w:rFonts w:ascii="Arial" w:hAnsi="Arial" w:cs="Arial"/>
          <w:bCs/>
        </w:rPr>
        <w:t xml:space="preserve"> </w:t>
      </w:r>
      <w:r w:rsidRPr="00EC0910">
        <w:rPr>
          <w:rFonts w:ascii="Arial" w:hAnsi="Arial" w:cs="Arial"/>
          <w:bCs/>
        </w:rPr>
        <w:t>(Definitions and Interpretation) RM6068.</w:t>
      </w:r>
    </w:p>
    <w:p w14:paraId="450249DA" w14:textId="77777777" w:rsidR="005F6180" w:rsidRDefault="005F6180" w:rsidP="00B42451">
      <w:pPr>
        <w:pStyle w:val="ListParagraph"/>
        <w:numPr>
          <w:ilvl w:val="0"/>
          <w:numId w:val="5"/>
        </w:numPr>
        <w:spacing w:after="160" w:line="240" w:lineRule="auto"/>
        <w:contextualSpacing w:val="0"/>
        <w:rPr>
          <w:rFonts w:ascii="Arial" w:hAnsi="Arial" w:cs="Arial"/>
        </w:rPr>
      </w:pPr>
      <w:r w:rsidRPr="005F6180">
        <w:rPr>
          <w:rFonts w:ascii="Arial" w:hAnsi="Arial" w:cs="Arial"/>
        </w:rPr>
        <w:t>The following Schedules in equal order of precedence</w:t>
      </w:r>
      <w:r>
        <w:rPr>
          <w:rFonts w:ascii="Arial" w:hAnsi="Arial" w:cs="Arial"/>
        </w:rPr>
        <w:t>:</w:t>
      </w:r>
    </w:p>
    <w:p w14:paraId="03D81547" w14:textId="77777777" w:rsidR="005F6180" w:rsidRPr="00EC0910" w:rsidRDefault="005F6180" w:rsidP="00B42451">
      <w:pPr>
        <w:pStyle w:val="ListParagraph"/>
        <w:numPr>
          <w:ilvl w:val="1"/>
          <w:numId w:val="5"/>
        </w:numPr>
        <w:spacing w:after="160" w:line="240" w:lineRule="auto"/>
        <w:ind w:left="1560" w:hanging="851"/>
        <w:contextualSpacing w:val="0"/>
        <w:rPr>
          <w:rFonts w:ascii="Arial" w:hAnsi="Arial" w:cs="Arial"/>
          <w:bCs/>
        </w:rPr>
      </w:pPr>
      <w:r w:rsidRPr="00EC0910">
        <w:rPr>
          <w:rFonts w:ascii="Arial" w:hAnsi="Arial" w:cs="Arial"/>
          <w:bCs/>
        </w:rPr>
        <w:t xml:space="preserve">Joint Schedules for RM6068 </w:t>
      </w:r>
    </w:p>
    <w:p w14:paraId="13B4F98C"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lastRenderedPageBreak/>
        <w:t xml:space="preserve">Joint Schedule 2 (Variation Form) </w:t>
      </w:r>
    </w:p>
    <w:p w14:paraId="20D61E8B"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3 (Insurance Requirements) </w:t>
      </w:r>
    </w:p>
    <w:p w14:paraId="515E7431" w14:textId="77777777" w:rsidR="005F6180" w:rsidRPr="005F6180" w:rsidRDefault="005F6180" w:rsidP="00B42451">
      <w:pPr>
        <w:spacing w:after="0" w:line="240" w:lineRule="auto"/>
        <w:ind w:firstLine="1560"/>
        <w:rPr>
          <w:rFonts w:ascii="Arial" w:hAnsi="Arial" w:cs="Arial"/>
        </w:rPr>
      </w:pPr>
      <w:r w:rsidRPr="005F6180">
        <w:rPr>
          <w:rFonts w:ascii="Arial" w:hAnsi="Arial" w:cs="Arial"/>
        </w:rPr>
        <w:t xml:space="preserve">Joint Schedule 4 (Commercially Sensitive Information) </w:t>
      </w:r>
    </w:p>
    <w:p w14:paraId="2F9C5065"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5 (Corporate Social Responsibility)</w:t>
      </w:r>
    </w:p>
    <w:p w14:paraId="1AC50F4E" w14:textId="26C71F6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6 (Key Subcontractors)</w:t>
      </w:r>
      <w:r w:rsidR="002303E4">
        <w:rPr>
          <w:rFonts w:ascii="Arial" w:hAnsi="Arial" w:cs="Arial"/>
        </w:rPr>
        <w:t xml:space="preserve"> </w:t>
      </w:r>
    </w:p>
    <w:p w14:paraId="14E8EA4C"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7 (Financial Difficulties)</w:t>
      </w:r>
    </w:p>
    <w:p w14:paraId="4671199C" w14:textId="59226273" w:rsidR="005F6180" w:rsidRPr="005F6180" w:rsidRDefault="005F6180" w:rsidP="430AD19B">
      <w:pPr>
        <w:spacing w:after="0" w:line="240" w:lineRule="auto"/>
        <w:ind w:firstLine="1560"/>
        <w:rPr>
          <w:rFonts w:ascii="Arial" w:hAnsi="Arial" w:cs="Arial"/>
        </w:rPr>
      </w:pPr>
      <w:r w:rsidRPr="430AD19B">
        <w:rPr>
          <w:rFonts w:ascii="Arial" w:hAnsi="Arial" w:cs="Arial"/>
        </w:rPr>
        <w:t>Joint Schedule 8 (Guarantee)</w:t>
      </w:r>
      <w:r w:rsidR="00364972" w:rsidRPr="00364972">
        <w:rPr>
          <w:rFonts w:ascii="Arial" w:hAnsi="Arial" w:cs="Arial"/>
          <w:b/>
        </w:rPr>
        <w:t xml:space="preserve"> </w:t>
      </w:r>
      <w:r w:rsidR="00364972" w:rsidRPr="009B633C">
        <w:rPr>
          <w:rFonts w:ascii="Arial" w:hAnsi="Arial" w:cs="Arial"/>
          <w:b/>
        </w:rPr>
        <w:t>– N/A</w:t>
      </w:r>
    </w:p>
    <w:p w14:paraId="7BF051C1" w14:textId="77777777" w:rsidR="005F6180" w:rsidRPr="005F6180" w:rsidRDefault="005F6180" w:rsidP="430AD19B">
      <w:pPr>
        <w:spacing w:after="0" w:line="240" w:lineRule="auto"/>
        <w:ind w:firstLine="1560"/>
        <w:rPr>
          <w:rFonts w:ascii="Arial" w:hAnsi="Arial" w:cs="Arial"/>
        </w:rPr>
      </w:pPr>
      <w:r w:rsidRPr="430AD19B">
        <w:rPr>
          <w:rFonts w:ascii="Arial" w:hAnsi="Arial" w:cs="Arial"/>
        </w:rPr>
        <w:t>Joint Schedule 9 (Minimum Standards of Reliability)</w:t>
      </w:r>
      <w:r w:rsidR="009B633C">
        <w:rPr>
          <w:rFonts w:ascii="Arial" w:hAnsi="Arial" w:cs="Arial"/>
        </w:rPr>
        <w:t xml:space="preserve"> </w:t>
      </w:r>
      <w:r w:rsidR="009B633C" w:rsidRPr="009B633C">
        <w:rPr>
          <w:rFonts w:ascii="Arial" w:hAnsi="Arial" w:cs="Arial"/>
          <w:b/>
        </w:rPr>
        <w:t>– N/A</w:t>
      </w:r>
    </w:p>
    <w:p w14:paraId="4D7D6262"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 xml:space="preserve">Joint Schedule 10 (Rectification Plan) </w:t>
      </w:r>
    </w:p>
    <w:p w14:paraId="5E341A73" w14:textId="77777777" w:rsidR="005F6180" w:rsidRPr="005F6180" w:rsidRDefault="005F6180" w:rsidP="005F6180">
      <w:pPr>
        <w:spacing w:after="0" w:line="240" w:lineRule="auto"/>
        <w:ind w:firstLine="1560"/>
        <w:rPr>
          <w:rFonts w:ascii="Arial" w:hAnsi="Arial" w:cs="Arial"/>
        </w:rPr>
      </w:pPr>
      <w:r w:rsidRPr="005F6180">
        <w:rPr>
          <w:rFonts w:ascii="Arial" w:hAnsi="Arial" w:cs="Arial"/>
        </w:rPr>
        <w:t>Joint Schedule 11 (Processing Data)</w:t>
      </w:r>
      <w:r w:rsidRPr="005F6180">
        <w:rPr>
          <w:rFonts w:ascii="Arial" w:hAnsi="Arial" w:cs="Arial"/>
        </w:rPr>
        <w:tab/>
      </w:r>
    </w:p>
    <w:p w14:paraId="7BFB32C6" w14:textId="77777777" w:rsidR="00980E49" w:rsidRDefault="005F6180" w:rsidP="00980E49">
      <w:pPr>
        <w:spacing w:after="160" w:line="240" w:lineRule="auto"/>
        <w:ind w:firstLine="1560"/>
        <w:rPr>
          <w:rFonts w:ascii="Arial" w:hAnsi="Arial" w:cs="Arial"/>
        </w:rPr>
      </w:pPr>
      <w:r w:rsidRPr="005F6180">
        <w:rPr>
          <w:rFonts w:ascii="Arial" w:hAnsi="Arial" w:cs="Arial"/>
        </w:rPr>
        <w:t>Joint Schedule 12 (Supply Chain Visibility)</w:t>
      </w:r>
      <w:r w:rsidR="009B633C">
        <w:rPr>
          <w:rFonts w:ascii="Arial" w:hAnsi="Arial" w:cs="Arial"/>
        </w:rPr>
        <w:t xml:space="preserve"> </w:t>
      </w:r>
    </w:p>
    <w:p w14:paraId="403C2AB8" w14:textId="27B6D977" w:rsidR="005F6180" w:rsidRDefault="005F6180" w:rsidP="00980E49">
      <w:pPr>
        <w:spacing w:after="160" w:line="240" w:lineRule="auto"/>
        <w:ind w:firstLine="1560"/>
        <w:rPr>
          <w:rFonts w:ascii="Arial" w:hAnsi="Arial" w:cs="Arial"/>
          <w:b/>
          <w:bCs/>
        </w:rPr>
      </w:pPr>
      <w:r w:rsidRPr="231927A3">
        <w:rPr>
          <w:rFonts w:ascii="Arial" w:hAnsi="Arial" w:cs="Arial"/>
          <w:b/>
          <w:bCs/>
        </w:rPr>
        <w:t xml:space="preserve">Call-Off Schedules for </w:t>
      </w:r>
      <w:r w:rsidR="0093179A" w:rsidRPr="0093179A">
        <w:rPr>
          <w:rStyle w:val="normaltextrun"/>
          <w:rFonts w:ascii="Arial" w:hAnsi="Arial" w:cs="Arial"/>
          <w:b/>
          <w:bCs/>
          <w:color w:val="000000"/>
          <w:shd w:val="clear" w:color="auto" w:fill="FFFFFF"/>
        </w:rPr>
        <w:t>709625450</w:t>
      </w:r>
      <w:r w:rsidR="00F0387B" w:rsidRPr="0093179A">
        <w:rPr>
          <w:rStyle w:val="normaltextrun"/>
          <w:rFonts w:ascii="Arial" w:hAnsi="Arial" w:cs="Arial"/>
          <w:b/>
          <w:bCs/>
          <w:color w:val="000000"/>
          <w:shd w:val="clear" w:color="auto" w:fill="FFFFFF"/>
        </w:rPr>
        <w:t xml:space="preserve"> (DInfoCom/0</w:t>
      </w:r>
      <w:r w:rsidR="00F42472" w:rsidRPr="0093179A">
        <w:rPr>
          <w:rStyle w:val="normaltextrun"/>
          <w:rFonts w:ascii="Arial" w:hAnsi="Arial" w:cs="Arial"/>
          <w:b/>
          <w:bCs/>
          <w:color w:val="000000"/>
          <w:shd w:val="clear" w:color="auto" w:fill="FFFFFF"/>
        </w:rPr>
        <w:t>2</w:t>
      </w:r>
      <w:r w:rsidR="00980E49" w:rsidRPr="0093179A">
        <w:rPr>
          <w:rStyle w:val="normaltextrun"/>
          <w:rFonts w:ascii="Arial" w:hAnsi="Arial" w:cs="Arial"/>
          <w:b/>
          <w:bCs/>
          <w:color w:val="000000"/>
          <w:shd w:val="clear" w:color="auto" w:fill="FFFFFF"/>
        </w:rPr>
        <w:t>5</w:t>
      </w:r>
      <w:r w:rsidR="0093179A" w:rsidRPr="0093179A">
        <w:rPr>
          <w:rStyle w:val="normaltextrun"/>
          <w:rFonts w:ascii="Arial" w:hAnsi="Arial" w:cs="Arial"/>
          <w:b/>
          <w:bCs/>
          <w:color w:val="000000"/>
          <w:shd w:val="clear" w:color="auto" w:fill="FFFFFF"/>
        </w:rPr>
        <w:t>6</w:t>
      </w:r>
      <w:r w:rsidR="00F0387B" w:rsidRPr="0093179A">
        <w:rPr>
          <w:rStyle w:val="normaltextrun"/>
          <w:rFonts w:ascii="Arial" w:hAnsi="Arial" w:cs="Arial"/>
          <w:b/>
          <w:bCs/>
          <w:color w:val="000000"/>
          <w:shd w:val="clear" w:color="auto" w:fill="FFFFFF"/>
        </w:rPr>
        <w:t>)</w:t>
      </w:r>
    </w:p>
    <w:p w14:paraId="5F3F9C79" w14:textId="19DFD85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 (Transparency Reports)</w:t>
      </w:r>
      <w:r w:rsidR="008454B1">
        <w:rPr>
          <w:rFonts w:ascii="Arial" w:hAnsi="Arial" w:cs="Arial"/>
        </w:rPr>
        <w:t xml:space="preserve"> </w:t>
      </w:r>
    </w:p>
    <w:p w14:paraId="2662C0AD" w14:textId="77777777"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2 (Staff Transfer)</w:t>
      </w:r>
      <w:r w:rsidR="009B633C">
        <w:rPr>
          <w:rFonts w:ascii="Arial" w:hAnsi="Arial" w:cs="Arial"/>
        </w:rPr>
        <w:t xml:space="preserve"> </w:t>
      </w:r>
      <w:r w:rsidR="009B633C" w:rsidRPr="009B633C">
        <w:rPr>
          <w:rFonts w:ascii="Arial" w:hAnsi="Arial" w:cs="Arial"/>
          <w:b/>
        </w:rPr>
        <w:t>– N/A</w:t>
      </w:r>
    </w:p>
    <w:p w14:paraId="358663D9" w14:textId="3B7B236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3 (Continuous Improvement)</w:t>
      </w:r>
      <w:r w:rsidR="009B633C">
        <w:rPr>
          <w:rFonts w:ascii="Arial" w:hAnsi="Arial" w:cs="Arial"/>
        </w:rPr>
        <w:t xml:space="preserve"> </w:t>
      </w:r>
    </w:p>
    <w:p w14:paraId="7FB13BBE" w14:textId="3A1EACA8"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4 (Call Off Tender)</w:t>
      </w:r>
      <w:r w:rsidR="009B633C">
        <w:rPr>
          <w:rFonts w:ascii="Arial" w:hAnsi="Arial" w:cs="Arial"/>
        </w:rPr>
        <w:t xml:space="preserve"> </w:t>
      </w:r>
    </w:p>
    <w:p w14:paraId="4D4DE5E7" w14:textId="7E09D6D1"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5 (Pricing Details)</w:t>
      </w:r>
      <w:r w:rsidR="00E64271">
        <w:rPr>
          <w:rFonts w:ascii="Arial" w:hAnsi="Arial" w:cs="Arial"/>
        </w:rPr>
        <w:t xml:space="preserve"> </w:t>
      </w:r>
    </w:p>
    <w:p w14:paraId="4079AEC0"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6 (ICT Services)</w:t>
      </w:r>
    </w:p>
    <w:p w14:paraId="1731E1CE" w14:textId="45D2799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7 (Key Supplier Staff)</w:t>
      </w:r>
      <w:r w:rsidR="001912BD">
        <w:rPr>
          <w:rFonts w:ascii="Arial" w:hAnsi="Arial" w:cs="Arial"/>
        </w:rPr>
        <w:t xml:space="preserve"> </w:t>
      </w:r>
    </w:p>
    <w:p w14:paraId="6FB05E72" w14:textId="6CAF6018"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8 (Business Continuity &amp; Disaster Recovery)</w:t>
      </w:r>
      <w:r w:rsidR="002D56A7">
        <w:rPr>
          <w:rFonts w:ascii="Arial" w:hAnsi="Arial" w:cs="Arial"/>
        </w:rPr>
        <w:t xml:space="preserve"> </w:t>
      </w:r>
    </w:p>
    <w:p w14:paraId="5C24279C" w14:textId="1D606041"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Call-Off Schedule 9 (Security)</w:t>
      </w:r>
    </w:p>
    <w:p w14:paraId="72107099" w14:textId="15597043"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10 (Exit Management) </w:t>
      </w:r>
    </w:p>
    <w:p w14:paraId="7BBC911E" w14:textId="06A0609F" w:rsidR="005F6180" w:rsidRPr="005F6180" w:rsidRDefault="005F6180" w:rsidP="005F6180">
      <w:pPr>
        <w:pStyle w:val="ListParagraph"/>
        <w:spacing w:after="0" w:line="240" w:lineRule="auto"/>
        <w:ind w:left="1559"/>
        <w:contextualSpacing w:val="0"/>
        <w:rPr>
          <w:rFonts w:ascii="Arial" w:hAnsi="Arial" w:cs="Arial"/>
        </w:rPr>
      </w:pPr>
      <w:r w:rsidRPr="007E3ED8">
        <w:rPr>
          <w:rFonts w:ascii="Arial" w:hAnsi="Arial" w:cs="Arial"/>
        </w:rPr>
        <w:t>Call-Off Schedule 11 (Installation Works)</w:t>
      </w:r>
      <w:r w:rsidR="009F4DBF" w:rsidRPr="007E3ED8">
        <w:rPr>
          <w:rFonts w:ascii="Arial" w:hAnsi="Arial" w:cs="Arial"/>
        </w:rPr>
        <w:t xml:space="preserve"> </w:t>
      </w:r>
    </w:p>
    <w:p w14:paraId="0C182FB3" w14:textId="77777777" w:rsidR="005F6180" w:rsidRPr="005F6180" w:rsidRDefault="005F6180" w:rsidP="005F6180">
      <w:pPr>
        <w:pStyle w:val="ListParagraph"/>
        <w:spacing w:after="0" w:line="240" w:lineRule="auto"/>
        <w:ind w:left="1559"/>
        <w:contextualSpacing w:val="0"/>
        <w:rPr>
          <w:rFonts w:ascii="Arial" w:hAnsi="Arial" w:cs="Arial"/>
        </w:rPr>
      </w:pPr>
      <w:r w:rsidRPr="004D739C">
        <w:rPr>
          <w:rFonts w:ascii="Arial" w:hAnsi="Arial" w:cs="Arial"/>
        </w:rPr>
        <w:t>Call-Off Schedule 12 (Clustering)</w:t>
      </w:r>
      <w:r w:rsidR="00191CBB" w:rsidRPr="004D739C">
        <w:rPr>
          <w:rFonts w:ascii="Arial" w:hAnsi="Arial" w:cs="Arial"/>
        </w:rPr>
        <w:t xml:space="preserve"> </w:t>
      </w:r>
      <w:r w:rsidR="00191CBB" w:rsidRPr="009B633C">
        <w:rPr>
          <w:rFonts w:ascii="Arial" w:hAnsi="Arial" w:cs="Arial"/>
          <w:b/>
        </w:rPr>
        <w:t xml:space="preserve">– </w:t>
      </w:r>
      <w:r w:rsidR="005C555B" w:rsidRPr="004D739C">
        <w:rPr>
          <w:rFonts w:ascii="Arial" w:hAnsi="Arial" w:cs="Arial"/>
          <w:b/>
        </w:rPr>
        <w:t>N/A</w:t>
      </w:r>
    </w:p>
    <w:p w14:paraId="16EAACFD" w14:textId="18DE4AA4" w:rsidR="005F6180" w:rsidRPr="005F6180" w:rsidRDefault="005F6180" w:rsidP="005F6180">
      <w:pPr>
        <w:pStyle w:val="ListParagraph"/>
        <w:spacing w:after="0" w:line="240" w:lineRule="auto"/>
        <w:ind w:left="1559"/>
        <w:contextualSpacing w:val="0"/>
        <w:rPr>
          <w:rFonts w:ascii="Arial" w:hAnsi="Arial" w:cs="Arial"/>
        </w:rPr>
      </w:pPr>
      <w:r w:rsidRPr="430AD19B">
        <w:rPr>
          <w:rFonts w:ascii="Arial" w:hAnsi="Arial" w:cs="Arial"/>
        </w:rPr>
        <w:t xml:space="preserve">Call-Off Schedule 13 (Implementation Plan and Testing) </w:t>
      </w:r>
    </w:p>
    <w:p w14:paraId="43FB19E9" w14:textId="1A7C8516" w:rsidR="005F6180" w:rsidRPr="005F6180" w:rsidRDefault="005F6180" w:rsidP="430AD19B">
      <w:pPr>
        <w:pStyle w:val="ListParagraph"/>
        <w:spacing w:after="0" w:line="240" w:lineRule="auto"/>
        <w:ind w:left="1559"/>
        <w:contextualSpacing w:val="0"/>
        <w:rPr>
          <w:rFonts w:ascii="Arial" w:hAnsi="Arial" w:cs="Arial"/>
        </w:rPr>
      </w:pPr>
      <w:r w:rsidRPr="430AD19B">
        <w:rPr>
          <w:rFonts w:ascii="Arial" w:hAnsi="Arial" w:cs="Arial"/>
        </w:rPr>
        <w:t>Call-Off Schedule 14 (Service Levels)</w:t>
      </w:r>
      <w:r w:rsidR="006528BF">
        <w:rPr>
          <w:rFonts w:ascii="Arial" w:hAnsi="Arial" w:cs="Arial"/>
        </w:rPr>
        <w:t xml:space="preserve"> </w:t>
      </w:r>
    </w:p>
    <w:p w14:paraId="131DDBBC" w14:textId="19D7B3BB"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15 (Call-Off Contract Management)</w:t>
      </w:r>
      <w:r w:rsidR="001557C2">
        <w:rPr>
          <w:rFonts w:ascii="Arial" w:hAnsi="Arial" w:cs="Arial"/>
        </w:rPr>
        <w:t xml:space="preserve"> </w:t>
      </w:r>
    </w:p>
    <w:p w14:paraId="7B8377D6" w14:textId="360A6214"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16 (Benchmarking)</w:t>
      </w:r>
      <w:r>
        <w:rPr>
          <w:rFonts w:ascii="Arial" w:hAnsi="Arial" w:cs="Arial"/>
        </w:rPr>
        <w:t xml:space="preserve"> </w:t>
      </w:r>
      <w:r w:rsidRPr="009B633C">
        <w:rPr>
          <w:rFonts w:ascii="Arial" w:hAnsi="Arial" w:cs="Arial"/>
          <w:b/>
        </w:rPr>
        <w:t xml:space="preserve"> </w:t>
      </w:r>
    </w:p>
    <w:p w14:paraId="7D994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17 (MOD Terms)</w:t>
      </w:r>
    </w:p>
    <w:p w14:paraId="0758B9F5" w14:textId="77777777" w:rsidR="0099223A"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18 (Background Checks)</w:t>
      </w:r>
      <w:r w:rsidR="00B85E4A">
        <w:rPr>
          <w:rFonts w:ascii="Arial" w:hAnsi="Arial" w:cs="Arial"/>
        </w:rPr>
        <w:t xml:space="preserve"> </w:t>
      </w:r>
    </w:p>
    <w:p w14:paraId="128FDDF3" w14:textId="44944646"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19 (Scottish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34427DD5" w14:textId="1D001805"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20 (Call-Off Specification)</w:t>
      </w:r>
      <w:r w:rsidR="009B633C">
        <w:rPr>
          <w:rFonts w:ascii="Arial" w:hAnsi="Arial" w:cs="Arial"/>
        </w:rPr>
        <w:t xml:space="preserve"> </w:t>
      </w:r>
    </w:p>
    <w:p w14:paraId="75E223F3"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21 (Northern Ireland Law)</w:t>
      </w:r>
      <w:r>
        <w:rPr>
          <w:rFonts w:ascii="Arial" w:hAnsi="Arial" w:cs="Arial"/>
        </w:rPr>
        <w:t xml:space="preserve"> </w:t>
      </w:r>
      <w:r w:rsidR="009B633C" w:rsidRPr="009B633C">
        <w:rPr>
          <w:rFonts w:ascii="Arial" w:hAnsi="Arial" w:cs="Arial"/>
          <w:b/>
        </w:rPr>
        <w:t>–</w:t>
      </w:r>
      <w:r w:rsidRPr="009B633C">
        <w:rPr>
          <w:rFonts w:ascii="Arial" w:hAnsi="Arial" w:cs="Arial"/>
          <w:b/>
        </w:rPr>
        <w:t xml:space="preserve"> N/A</w:t>
      </w:r>
    </w:p>
    <w:p w14:paraId="7F8A1DBB" w14:textId="77777777" w:rsidR="005F6180" w:rsidRPr="005F6180" w:rsidRDefault="005F6180" w:rsidP="005F6180">
      <w:pPr>
        <w:pStyle w:val="ListParagraph"/>
        <w:spacing w:after="0" w:line="240" w:lineRule="auto"/>
        <w:ind w:left="1559"/>
        <w:contextualSpacing w:val="0"/>
        <w:rPr>
          <w:rFonts w:ascii="Arial" w:hAnsi="Arial" w:cs="Arial"/>
        </w:rPr>
      </w:pPr>
      <w:r w:rsidRPr="005F6180">
        <w:rPr>
          <w:rFonts w:ascii="Arial" w:hAnsi="Arial" w:cs="Arial"/>
        </w:rPr>
        <w:t>Call-Off Schedule 22 (Lease Terms)</w:t>
      </w:r>
      <w:r w:rsidRPr="009B633C">
        <w:rPr>
          <w:rFonts w:ascii="Arial" w:hAnsi="Arial" w:cs="Arial"/>
          <w:b/>
        </w:rPr>
        <w:t xml:space="preserve"> </w:t>
      </w:r>
      <w:r w:rsidR="009B633C" w:rsidRPr="009B633C">
        <w:rPr>
          <w:rFonts w:ascii="Arial" w:hAnsi="Arial" w:cs="Arial"/>
          <w:b/>
        </w:rPr>
        <w:t>–</w:t>
      </w:r>
      <w:r w:rsidRPr="009B633C">
        <w:rPr>
          <w:rFonts w:ascii="Arial" w:hAnsi="Arial" w:cs="Arial"/>
          <w:b/>
        </w:rPr>
        <w:t xml:space="preserve"> N/A</w:t>
      </w:r>
    </w:p>
    <w:p w14:paraId="70A383E5" w14:textId="172B8A62" w:rsidR="005F6180" w:rsidRDefault="005F6180" w:rsidP="430AD19B">
      <w:pPr>
        <w:pStyle w:val="ListParagraph"/>
        <w:spacing w:after="160" w:line="240" w:lineRule="auto"/>
        <w:ind w:left="1559"/>
        <w:contextualSpacing w:val="0"/>
        <w:rPr>
          <w:rFonts w:ascii="Arial" w:hAnsi="Arial" w:cs="Arial"/>
          <w:b/>
        </w:rPr>
      </w:pPr>
      <w:r w:rsidRPr="430AD19B">
        <w:rPr>
          <w:rFonts w:ascii="Arial" w:hAnsi="Arial" w:cs="Arial"/>
        </w:rPr>
        <w:t>Call-Off Schedule 23 (Optional Provisions</w:t>
      </w:r>
      <w:r w:rsidR="003E1C6F">
        <w:rPr>
          <w:rFonts w:ascii="Arial" w:hAnsi="Arial" w:cs="Arial"/>
        </w:rPr>
        <w:t>)</w:t>
      </w:r>
    </w:p>
    <w:p w14:paraId="4C07D6DC" w14:textId="77777777" w:rsidR="005F6180" w:rsidRDefault="005F6180" w:rsidP="005F6180">
      <w:pPr>
        <w:pStyle w:val="ListParagraph"/>
        <w:numPr>
          <w:ilvl w:val="0"/>
          <w:numId w:val="5"/>
        </w:numPr>
        <w:spacing w:after="160" w:line="240" w:lineRule="auto"/>
        <w:ind w:left="709" w:hanging="709"/>
        <w:rPr>
          <w:rFonts w:ascii="Arial" w:hAnsi="Arial" w:cs="Arial"/>
          <w:b/>
        </w:rPr>
      </w:pPr>
      <w:r w:rsidRPr="005F6180">
        <w:rPr>
          <w:rFonts w:ascii="Arial" w:hAnsi="Arial" w:cs="Arial"/>
          <w:b/>
        </w:rPr>
        <w:t>CCS Core Terms (version 3.0.6)</w:t>
      </w:r>
      <w:r>
        <w:rPr>
          <w:rFonts w:ascii="Arial" w:hAnsi="Arial" w:cs="Arial"/>
          <w:b/>
        </w:rPr>
        <w:t>.</w:t>
      </w:r>
    </w:p>
    <w:p w14:paraId="6E9DAAA1" w14:textId="77777777" w:rsidR="005F6180" w:rsidRDefault="005F6180" w:rsidP="005F6180">
      <w:pPr>
        <w:spacing w:after="160" w:line="240" w:lineRule="auto"/>
        <w:rPr>
          <w:rFonts w:ascii="Arial" w:hAnsi="Arial" w:cs="Arial"/>
        </w:rPr>
      </w:pPr>
      <w:r w:rsidRPr="005F6180">
        <w:rPr>
          <w:rFonts w:ascii="Arial" w:hAnsi="Arial" w:cs="Arial"/>
        </w:rPr>
        <w:t>No Supplier terms are part of the Call-Off Contract. That includes any terms written on the back of, added to this Order Form, or presented at the time of delivery.</w:t>
      </w:r>
    </w:p>
    <w:p w14:paraId="31A7C804"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CALL-OFF SPECIAL TERMS</w:t>
      </w:r>
    </w:p>
    <w:p w14:paraId="0CB12017" w14:textId="77777777" w:rsidR="005F6180" w:rsidRPr="005F6180" w:rsidRDefault="005F6180" w:rsidP="00461CD2">
      <w:pPr>
        <w:spacing w:after="160" w:line="240" w:lineRule="auto"/>
        <w:rPr>
          <w:rFonts w:ascii="Arial" w:hAnsi="Arial" w:cs="Arial"/>
        </w:rPr>
      </w:pPr>
      <w:r w:rsidRPr="005F6180">
        <w:rPr>
          <w:rFonts w:ascii="Arial" w:hAnsi="Arial" w:cs="Arial"/>
        </w:rPr>
        <w:t>The following Special Terms are incorporated into this Call-Off Contract:</w:t>
      </w:r>
    </w:p>
    <w:p w14:paraId="109A8C3D" w14:textId="77777777" w:rsidR="00461CD2" w:rsidRDefault="00461CD2" w:rsidP="00461CD2">
      <w:pPr>
        <w:pStyle w:val="ListParagraph"/>
        <w:numPr>
          <w:ilvl w:val="0"/>
          <w:numId w:val="8"/>
        </w:numPr>
        <w:spacing w:after="160" w:line="240" w:lineRule="auto"/>
        <w:ind w:left="709" w:hanging="709"/>
        <w:contextualSpacing w:val="0"/>
        <w:rPr>
          <w:rFonts w:ascii="Arial" w:hAnsi="Arial" w:cs="Arial"/>
          <w:iCs/>
        </w:rPr>
      </w:pPr>
      <w:r w:rsidRPr="00461CD2">
        <w:rPr>
          <w:rFonts w:ascii="Arial" w:hAnsi="Arial" w:cs="Arial"/>
          <w:iCs/>
        </w:rPr>
        <w:t>AUTHORISATION BY THE CROWN FOR USE OF THIRD PARTY INTELLECTUAL PROPERTY RIGHTS</w:t>
      </w:r>
    </w:p>
    <w:p w14:paraId="332A12EE" w14:textId="09E5C379" w:rsidR="005F6180" w:rsidRDefault="00461CD2" w:rsidP="00461CD2">
      <w:pPr>
        <w:pStyle w:val="ListParagraph"/>
        <w:numPr>
          <w:ilvl w:val="1"/>
          <w:numId w:val="8"/>
        </w:numPr>
        <w:spacing w:after="160" w:line="240" w:lineRule="auto"/>
        <w:ind w:left="709" w:hanging="709"/>
        <w:contextualSpacing w:val="0"/>
        <w:rPr>
          <w:rFonts w:ascii="Arial" w:hAnsi="Arial" w:cs="Arial"/>
          <w:iCs/>
        </w:rPr>
      </w:pPr>
      <w:r w:rsidRPr="00461CD2">
        <w:rPr>
          <w:rFonts w:ascii="Arial" w:hAnsi="Arial" w:cs="Arial"/>
          <w:iCs/>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w:t>
      </w:r>
      <w:r w:rsidR="00474A0E" w:rsidRPr="00461CD2">
        <w:rPr>
          <w:rFonts w:ascii="Arial" w:hAnsi="Arial" w:cs="Arial"/>
          <w:iCs/>
        </w:rPr>
        <w:t>involved.</w:t>
      </w:r>
    </w:p>
    <w:p w14:paraId="47955BAB" w14:textId="77777777" w:rsidR="00461CD2" w:rsidRPr="00461CD2" w:rsidRDefault="00461CD2" w:rsidP="00461CD2">
      <w:pPr>
        <w:pStyle w:val="ListParagraph"/>
        <w:spacing w:after="160" w:line="240" w:lineRule="auto"/>
        <w:ind w:left="1137"/>
        <w:rPr>
          <w:rFonts w:ascii="Arial" w:hAnsi="Arial" w:cs="Arial"/>
          <w:iCs/>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3487"/>
      </w:tblGrid>
      <w:tr w:rsidR="005F6180" w:rsidRPr="00706C83" w14:paraId="78DA6E62" w14:textId="03A4F20C" w:rsidTr="00A70A31">
        <w:trPr>
          <w:trHeight w:val="674"/>
        </w:trPr>
        <w:tc>
          <w:tcPr>
            <w:tcW w:w="5676" w:type="dxa"/>
          </w:tcPr>
          <w:p w14:paraId="702508D4" w14:textId="77777777" w:rsidR="005F6180" w:rsidRPr="00706C83" w:rsidRDefault="005F6180" w:rsidP="0082382A">
            <w:pPr>
              <w:spacing w:after="160" w:line="240" w:lineRule="auto"/>
              <w:ind w:left="40"/>
              <w:rPr>
                <w:rFonts w:ascii="Arial" w:hAnsi="Arial" w:cs="Arial"/>
                <w:b/>
                <w:sz w:val="24"/>
                <w:szCs w:val="24"/>
              </w:rPr>
            </w:pPr>
            <w:bookmarkStart w:id="1" w:name="_Hlk37773098"/>
            <w:r w:rsidRPr="00706C83">
              <w:rPr>
                <w:rFonts w:ascii="Arial" w:hAnsi="Arial" w:cs="Arial"/>
                <w:b/>
                <w:sz w:val="24"/>
                <w:szCs w:val="24"/>
              </w:rPr>
              <w:t>CALL-OFF START DATE:</w:t>
            </w:r>
          </w:p>
        </w:tc>
        <w:tc>
          <w:tcPr>
            <w:tcW w:w="3487" w:type="dxa"/>
            <w:vAlign w:val="center"/>
          </w:tcPr>
          <w:p w14:paraId="57D09B16" w14:textId="5DE0AC14" w:rsidR="005F6180" w:rsidRPr="00706C83" w:rsidRDefault="005D3A7B" w:rsidP="4BD1F024">
            <w:pPr>
              <w:spacing w:after="160" w:line="240" w:lineRule="auto"/>
              <w:jc w:val="center"/>
              <w:rPr>
                <w:rFonts w:ascii="Arial" w:hAnsi="Arial" w:cs="Arial"/>
                <w:sz w:val="22"/>
                <w:szCs w:val="22"/>
              </w:rPr>
            </w:pPr>
            <w:r>
              <w:rPr>
                <w:rFonts w:ascii="Arial" w:hAnsi="Arial" w:cs="Arial"/>
                <w:sz w:val="22"/>
                <w:szCs w:val="22"/>
              </w:rPr>
              <w:t>18</w:t>
            </w:r>
            <w:r w:rsidR="00A70A31">
              <w:rPr>
                <w:rFonts w:ascii="Arial" w:hAnsi="Arial" w:cs="Arial"/>
                <w:sz w:val="22"/>
                <w:szCs w:val="22"/>
              </w:rPr>
              <w:t xml:space="preserve"> March 2024</w:t>
            </w:r>
          </w:p>
        </w:tc>
      </w:tr>
      <w:tr w:rsidR="005F6180" w:rsidRPr="00706C83" w14:paraId="09A3FA67" w14:textId="77AA4CA1" w:rsidTr="00A70A31">
        <w:trPr>
          <w:trHeight w:val="712"/>
        </w:trPr>
        <w:tc>
          <w:tcPr>
            <w:tcW w:w="5676" w:type="dxa"/>
          </w:tcPr>
          <w:p w14:paraId="6EC9AC2C"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EXPIRY DATE:</w:t>
            </w:r>
          </w:p>
        </w:tc>
        <w:tc>
          <w:tcPr>
            <w:tcW w:w="3487" w:type="dxa"/>
            <w:vAlign w:val="center"/>
          </w:tcPr>
          <w:p w14:paraId="49DEF684" w14:textId="2C304C8B" w:rsidR="005F6180" w:rsidRPr="00706C83" w:rsidRDefault="005D3A7B" w:rsidP="4BD1F024">
            <w:pPr>
              <w:spacing w:after="160" w:line="240" w:lineRule="auto"/>
              <w:jc w:val="center"/>
              <w:rPr>
                <w:rFonts w:ascii="Arial" w:hAnsi="Arial" w:cs="Arial"/>
                <w:sz w:val="22"/>
                <w:szCs w:val="22"/>
              </w:rPr>
            </w:pPr>
            <w:r>
              <w:rPr>
                <w:rFonts w:ascii="Arial" w:hAnsi="Arial" w:cs="Arial"/>
                <w:sz w:val="22"/>
                <w:szCs w:val="22"/>
              </w:rPr>
              <w:t xml:space="preserve">17 March </w:t>
            </w:r>
            <w:r w:rsidR="00A70A31">
              <w:rPr>
                <w:rFonts w:ascii="Arial" w:hAnsi="Arial" w:cs="Arial"/>
                <w:sz w:val="22"/>
                <w:szCs w:val="22"/>
              </w:rPr>
              <w:t>2026</w:t>
            </w:r>
          </w:p>
        </w:tc>
      </w:tr>
      <w:tr w:rsidR="005F6180" w:rsidRPr="00706C83" w14:paraId="1112440B" w14:textId="50DF6F55" w:rsidTr="00A70A31">
        <w:trPr>
          <w:trHeight w:val="674"/>
        </w:trPr>
        <w:tc>
          <w:tcPr>
            <w:tcW w:w="5676" w:type="dxa"/>
          </w:tcPr>
          <w:p w14:paraId="72C9E9BA" w14:textId="77777777" w:rsidR="005F6180" w:rsidRPr="00706C83" w:rsidRDefault="005F6180" w:rsidP="0082382A">
            <w:pPr>
              <w:spacing w:after="160" w:line="240" w:lineRule="auto"/>
              <w:ind w:left="40"/>
              <w:rPr>
                <w:rFonts w:ascii="Arial" w:hAnsi="Arial" w:cs="Arial"/>
                <w:b/>
                <w:sz w:val="24"/>
                <w:szCs w:val="24"/>
              </w:rPr>
            </w:pPr>
            <w:r w:rsidRPr="00706C83">
              <w:rPr>
                <w:rFonts w:ascii="Arial" w:hAnsi="Arial" w:cs="Arial"/>
                <w:b/>
                <w:sz w:val="24"/>
                <w:szCs w:val="24"/>
              </w:rPr>
              <w:t>CALL-OFF INITIAL PERIOD:</w:t>
            </w:r>
          </w:p>
        </w:tc>
        <w:tc>
          <w:tcPr>
            <w:tcW w:w="3487" w:type="dxa"/>
            <w:vAlign w:val="center"/>
          </w:tcPr>
          <w:p w14:paraId="47187A22" w14:textId="4EB0333E" w:rsidR="005F6180" w:rsidRPr="00706C83" w:rsidRDefault="00A70A31" w:rsidP="005F6180">
            <w:pPr>
              <w:spacing w:after="160" w:line="240" w:lineRule="auto"/>
              <w:jc w:val="center"/>
              <w:rPr>
                <w:rFonts w:ascii="Arial" w:hAnsi="Arial" w:cs="Arial"/>
                <w:sz w:val="22"/>
                <w:szCs w:val="22"/>
              </w:rPr>
            </w:pPr>
            <w:r>
              <w:rPr>
                <w:rFonts w:ascii="Arial" w:hAnsi="Arial" w:cs="Arial"/>
                <w:sz w:val="22"/>
                <w:szCs w:val="22"/>
              </w:rPr>
              <w:t>24</w:t>
            </w:r>
            <w:r w:rsidR="0058498A" w:rsidRPr="00706C83">
              <w:rPr>
                <w:rFonts w:ascii="Arial" w:hAnsi="Arial" w:cs="Arial"/>
                <w:sz w:val="22"/>
                <w:szCs w:val="22"/>
              </w:rPr>
              <w:t xml:space="preserve"> Months</w:t>
            </w:r>
          </w:p>
        </w:tc>
      </w:tr>
      <w:tr w:rsidR="00835B70" w:rsidRPr="00706C83" w14:paraId="69240139" w14:textId="77777777" w:rsidTr="00A70A31">
        <w:trPr>
          <w:trHeight w:val="425"/>
        </w:trPr>
        <w:tc>
          <w:tcPr>
            <w:tcW w:w="5676" w:type="dxa"/>
          </w:tcPr>
          <w:p w14:paraId="38F511E9" w14:textId="23635F77" w:rsidR="00835B70" w:rsidRPr="00706C83" w:rsidRDefault="00835B70" w:rsidP="0082382A">
            <w:pPr>
              <w:spacing w:after="160" w:line="240" w:lineRule="auto"/>
              <w:ind w:left="40"/>
              <w:rPr>
                <w:rFonts w:ascii="Arial" w:hAnsi="Arial" w:cs="Arial"/>
                <w:b/>
                <w:sz w:val="24"/>
                <w:szCs w:val="24"/>
              </w:rPr>
            </w:pPr>
            <w:r w:rsidRPr="00706C83">
              <w:rPr>
                <w:rFonts w:ascii="Arial" w:hAnsi="Arial" w:cs="Arial"/>
                <w:b/>
                <w:sz w:val="24"/>
                <w:szCs w:val="24"/>
              </w:rPr>
              <w:t>CALL-OFF EXTENSION PERIOD (OPTIONAL): </w:t>
            </w:r>
          </w:p>
        </w:tc>
        <w:tc>
          <w:tcPr>
            <w:tcW w:w="3487" w:type="dxa"/>
            <w:vAlign w:val="center"/>
          </w:tcPr>
          <w:p w14:paraId="6ECEE1B2" w14:textId="77777777" w:rsidR="00835B70" w:rsidRDefault="00A70A31" w:rsidP="00A70A31">
            <w:pPr>
              <w:spacing w:after="160" w:line="240" w:lineRule="auto"/>
              <w:jc w:val="center"/>
              <w:rPr>
                <w:rFonts w:ascii="Arial" w:hAnsi="Arial" w:cs="Arial"/>
                <w:sz w:val="22"/>
                <w:szCs w:val="22"/>
              </w:rPr>
            </w:pPr>
            <w:r>
              <w:rPr>
                <w:rFonts w:ascii="Arial" w:hAnsi="Arial" w:cs="Arial"/>
                <w:sz w:val="22"/>
                <w:szCs w:val="22"/>
              </w:rPr>
              <w:t>2 x 12 Month Option Periods</w:t>
            </w:r>
          </w:p>
          <w:p w14:paraId="5BD27FEA" w14:textId="4909A6A9" w:rsidR="00A70A31" w:rsidRDefault="00A70A31" w:rsidP="00A70A31">
            <w:pPr>
              <w:spacing w:after="160" w:line="240" w:lineRule="auto"/>
              <w:jc w:val="center"/>
              <w:rPr>
                <w:rFonts w:ascii="Arial" w:hAnsi="Arial" w:cs="Arial"/>
                <w:sz w:val="22"/>
                <w:szCs w:val="22"/>
              </w:rPr>
            </w:pPr>
            <w:proofErr w:type="spellStart"/>
            <w:r>
              <w:rPr>
                <w:rFonts w:ascii="Arial" w:hAnsi="Arial" w:cs="Arial"/>
                <w:sz w:val="22"/>
                <w:szCs w:val="22"/>
              </w:rPr>
              <w:t>Yr</w:t>
            </w:r>
            <w:proofErr w:type="spellEnd"/>
            <w:r>
              <w:rPr>
                <w:rFonts w:ascii="Arial" w:hAnsi="Arial" w:cs="Arial"/>
                <w:sz w:val="22"/>
                <w:szCs w:val="22"/>
              </w:rPr>
              <w:t xml:space="preserve"> 1: </w:t>
            </w:r>
            <w:r w:rsidR="005D3A7B">
              <w:rPr>
                <w:rFonts w:ascii="Arial" w:hAnsi="Arial" w:cs="Arial"/>
                <w:sz w:val="22"/>
                <w:szCs w:val="22"/>
              </w:rPr>
              <w:t>18</w:t>
            </w:r>
            <w:r>
              <w:rPr>
                <w:rFonts w:ascii="Arial" w:hAnsi="Arial" w:cs="Arial"/>
                <w:sz w:val="22"/>
                <w:szCs w:val="22"/>
              </w:rPr>
              <w:t xml:space="preserve"> Mar 2026 </w:t>
            </w:r>
            <w:r w:rsidR="005D3A7B">
              <w:rPr>
                <w:rFonts w:ascii="Arial" w:hAnsi="Arial" w:cs="Arial"/>
                <w:sz w:val="22"/>
                <w:szCs w:val="22"/>
              </w:rPr>
              <w:t>–</w:t>
            </w:r>
            <w:r>
              <w:rPr>
                <w:rFonts w:ascii="Arial" w:hAnsi="Arial" w:cs="Arial"/>
                <w:sz w:val="22"/>
                <w:szCs w:val="22"/>
              </w:rPr>
              <w:t xml:space="preserve"> </w:t>
            </w:r>
            <w:r w:rsidR="005D3A7B">
              <w:rPr>
                <w:rFonts w:ascii="Arial" w:hAnsi="Arial" w:cs="Arial"/>
                <w:sz w:val="22"/>
                <w:szCs w:val="22"/>
              </w:rPr>
              <w:t>17 Mar</w:t>
            </w:r>
            <w:r>
              <w:rPr>
                <w:rFonts w:ascii="Arial" w:hAnsi="Arial" w:cs="Arial"/>
                <w:sz w:val="22"/>
                <w:szCs w:val="22"/>
              </w:rPr>
              <w:t xml:space="preserve"> 2027</w:t>
            </w:r>
          </w:p>
          <w:p w14:paraId="2CBCFC33" w14:textId="58CBBCAC" w:rsidR="00A70A31" w:rsidRPr="00706C83" w:rsidRDefault="00A70A31" w:rsidP="00A70A31">
            <w:pPr>
              <w:spacing w:after="160" w:line="240" w:lineRule="auto"/>
              <w:jc w:val="center"/>
              <w:rPr>
                <w:rFonts w:ascii="Arial" w:hAnsi="Arial" w:cs="Arial"/>
                <w:sz w:val="22"/>
                <w:szCs w:val="22"/>
              </w:rPr>
            </w:pPr>
            <w:proofErr w:type="spellStart"/>
            <w:r>
              <w:rPr>
                <w:rFonts w:ascii="Arial" w:hAnsi="Arial" w:cs="Arial"/>
                <w:sz w:val="22"/>
                <w:szCs w:val="22"/>
              </w:rPr>
              <w:t>Yr</w:t>
            </w:r>
            <w:proofErr w:type="spellEnd"/>
            <w:r>
              <w:rPr>
                <w:rFonts w:ascii="Arial" w:hAnsi="Arial" w:cs="Arial"/>
                <w:sz w:val="22"/>
                <w:szCs w:val="22"/>
              </w:rPr>
              <w:t xml:space="preserve"> 2: </w:t>
            </w:r>
            <w:r w:rsidR="005D3A7B">
              <w:rPr>
                <w:rFonts w:ascii="Arial" w:hAnsi="Arial" w:cs="Arial"/>
                <w:sz w:val="22"/>
                <w:szCs w:val="22"/>
              </w:rPr>
              <w:t>18</w:t>
            </w:r>
            <w:r>
              <w:rPr>
                <w:rFonts w:ascii="Arial" w:hAnsi="Arial" w:cs="Arial"/>
                <w:sz w:val="22"/>
                <w:szCs w:val="22"/>
              </w:rPr>
              <w:t xml:space="preserve"> Mar 2027 – </w:t>
            </w:r>
            <w:r w:rsidR="005D3A7B">
              <w:rPr>
                <w:rFonts w:ascii="Arial" w:hAnsi="Arial" w:cs="Arial"/>
                <w:sz w:val="22"/>
                <w:szCs w:val="22"/>
              </w:rPr>
              <w:t>17</w:t>
            </w:r>
            <w:r>
              <w:rPr>
                <w:rFonts w:ascii="Arial" w:hAnsi="Arial" w:cs="Arial"/>
                <w:sz w:val="22"/>
                <w:szCs w:val="22"/>
              </w:rPr>
              <w:t xml:space="preserve"> </w:t>
            </w:r>
            <w:r w:rsidR="005D3A7B">
              <w:rPr>
                <w:rFonts w:ascii="Arial" w:hAnsi="Arial" w:cs="Arial"/>
                <w:sz w:val="22"/>
                <w:szCs w:val="22"/>
              </w:rPr>
              <w:t>Mar</w:t>
            </w:r>
            <w:r>
              <w:rPr>
                <w:rFonts w:ascii="Arial" w:hAnsi="Arial" w:cs="Arial"/>
                <w:sz w:val="22"/>
                <w:szCs w:val="22"/>
              </w:rPr>
              <w:t xml:space="preserve"> 2028</w:t>
            </w:r>
          </w:p>
        </w:tc>
      </w:tr>
      <w:bookmarkEnd w:id="1"/>
    </w:tbl>
    <w:p w14:paraId="130C02F8" w14:textId="77777777" w:rsidR="0082382A" w:rsidRDefault="0082382A" w:rsidP="005F6180">
      <w:pPr>
        <w:spacing w:after="160" w:line="240" w:lineRule="auto"/>
        <w:rPr>
          <w:rFonts w:ascii="Arial" w:hAnsi="Arial" w:cs="Arial"/>
          <w:b/>
          <w:sz w:val="24"/>
        </w:rPr>
      </w:pPr>
    </w:p>
    <w:p w14:paraId="4EDA8C8E" w14:textId="77777777" w:rsidR="005F6180" w:rsidRPr="005F6180" w:rsidRDefault="005F6180" w:rsidP="005F6180">
      <w:pPr>
        <w:spacing w:after="160" w:line="240" w:lineRule="auto"/>
        <w:rPr>
          <w:rFonts w:ascii="Arial" w:hAnsi="Arial" w:cs="Arial"/>
          <w:b/>
          <w:sz w:val="24"/>
        </w:rPr>
      </w:pPr>
      <w:r w:rsidRPr="005F6180">
        <w:rPr>
          <w:rFonts w:ascii="Arial" w:hAnsi="Arial" w:cs="Arial"/>
          <w:b/>
          <w:sz w:val="24"/>
        </w:rPr>
        <w:t xml:space="preserve">CALL-OFF DELIVERABLES </w:t>
      </w:r>
    </w:p>
    <w:p w14:paraId="314F00B9" w14:textId="5950AC0D" w:rsidR="005F6180" w:rsidRPr="004964B1" w:rsidRDefault="00A70A31" w:rsidP="0082382A">
      <w:pPr>
        <w:spacing w:after="0" w:line="240" w:lineRule="auto"/>
        <w:rPr>
          <w:rStyle w:val="eop"/>
          <w:rFonts w:ascii="Arial" w:hAnsi="Arial" w:cs="Arial"/>
          <w:shd w:val="clear" w:color="auto" w:fill="FFFFFF"/>
        </w:rPr>
      </w:pPr>
      <w:r w:rsidRPr="004964B1">
        <w:rPr>
          <w:rStyle w:val="normaltextrun"/>
          <w:rFonts w:ascii="Arial" w:hAnsi="Arial" w:cs="Arial"/>
          <w:shd w:val="clear" w:color="auto" w:fill="FFFFFF"/>
        </w:rPr>
        <w:t>A</w:t>
      </w:r>
      <w:r w:rsidR="005F6180" w:rsidRPr="004964B1">
        <w:rPr>
          <w:rStyle w:val="normaltextrun"/>
          <w:rFonts w:ascii="Arial" w:hAnsi="Arial" w:cs="Arial"/>
          <w:shd w:val="clear" w:color="auto" w:fill="FFFFFF"/>
        </w:rPr>
        <w:t>s detailed within the Statement of</w:t>
      </w:r>
      <w:r w:rsidR="00385F99" w:rsidRPr="004964B1">
        <w:rPr>
          <w:rStyle w:val="normaltextrun"/>
          <w:rFonts w:ascii="Arial" w:hAnsi="Arial" w:cs="Arial"/>
          <w:shd w:val="clear" w:color="auto" w:fill="FFFFFF"/>
        </w:rPr>
        <w:t xml:space="preserve"> </w:t>
      </w:r>
      <w:r w:rsidR="005F6180" w:rsidRPr="004964B1">
        <w:rPr>
          <w:rStyle w:val="normaltextrun"/>
          <w:rFonts w:ascii="Arial" w:hAnsi="Arial" w:cs="Arial"/>
          <w:shd w:val="clear" w:color="auto" w:fill="FFFFFF"/>
        </w:rPr>
        <w:t xml:space="preserve">Requirement (Annex </w:t>
      </w:r>
      <w:r w:rsidR="004964B1" w:rsidRPr="004964B1">
        <w:rPr>
          <w:rStyle w:val="normaltextrun"/>
          <w:rFonts w:ascii="Arial" w:hAnsi="Arial" w:cs="Arial"/>
          <w:shd w:val="clear" w:color="auto" w:fill="FFFFFF"/>
        </w:rPr>
        <w:t>B</w:t>
      </w:r>
      <w:r w:rsidR="005F6180" w:rsidRPr="004964B1">
        <w:rPr>
          <w:rStyle w:val="normaltextrun"/>
          <w:rFonts w:ascii="Arial" w:hAnsi="Arial" w:cs="Arial"/>
          <w:shd w:val="clear" w:color="auto" w:fill="FFFFFF"/>
        </w:rPr>
        <w:t>).</w:t>
      </w:r>
      <w:r w:rsidR="00444126" w:rsidRPr="004964B1">
        <w:rPr>
          <w:rStyle w:val="eop"/>
          <w:rFonts w:ascii="Arial" w:hAnsi="Arial" w:cs="Arial"/>
          <w:shd w:val="clear" w:color="auto" w:fill="FFFFFF"/>
        </w:rPr>
        <w:t> </w:t>
      </w:r>
    </w:p>
    <w:p w14:paraId="3EDB8A94" w14:textId="77777777" w:rsidR="005F6180" w:rsidRPr="005F6180" w:rsidRDefault="005F6180" w:rsidP="00444126">
      <w:pPr>
        <w:spacing w:after="160" w:line="240" w:lineRule="auto"/>
        <w:rPr>
          <w:rFonts w:ascii="Arial" w:hAnsi="Arial" w:cs="Arial"/>
        </w:rPr>
      </w:pPr>
    </w:p>
    <w:p w14:paraId="076033A6"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LOCATION FOR DELIVERY</w:t>
      </w:r>
    </w:p>
    <w:p w14:paraId="10AA1FA7" w14:textId="26488089" w:rsidR="005F6180" w:rsidRPr="004964B1" w:rsidRDefault="005F6180" w:rsidP="005207FC">
      <w:pPr>
        <w:spacing w:after="0" w:line="240" w:lineRule="auto"/>
        <w:rPr>
          <w:rFonts w:ascii="Arial" w:hAnsi="Arial" w:cs="Arial"/>
        </w:rPr>
      </w:pPr>
      <w:r w:rsidRPr="004964B1">
        <w:rPr>
          <w:rFonts w:ascii="Arial" w:hAnsi="Arial" w:cs="Arial"/>
        </w:rPr>
        <w:t xml:space="preserve">As detailed within the Statement of Requirement (Annex </w:t>
      </w:r>
      <w:r w:rsidR="004964B1" w:rsidRPr="004964B1">
        <w:rPr>
          <w:rFonts w:ascii="Arial" w:hAnsi="Arial" w:cs="Arial"/>
        </w:rPr>
        <w:t>B</w:t>
      </w:r>
      <w:r w:rsidRPr="004964B1">
        <w:rPr>
          <w:rFonts w:ascii="Arial" w:hAnsi="Arial" w:cs="Arial"/>
        </w:rPr>
        <w:t>).</w:t>
      </w:r>
    </w:p>
    <w:p w14:paraId="698D13EB" w14:textId="77777777" w:rsidR="005F6180" w:rsidRPr="005F6180" w:rsidRDefault="005F6180" w:rsidP="005207FC">
      <w:pPr>
        <w:spacing w:after="160" w:line="240" w:lineRule="auto"/>
        <w:rPr>
          <w:rFonts w:ascii="Arial" w:hAnsi="Arial" w:cs="Arial"/>
        </w:rPr>
      </w:pPr>
    </w:p>
    <w:p w14:paraId="64421ECC"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DATES FOR DELIVERY OF THE DELIVERABLES</w:t>
      </w:r>
    </w:p>
    <w:p w14:paraId="57A45EAF" w14:textId="7F08BB7F" w:rsidR="005F6180" w:rsidRPr="004964B1" w:rsidRDefault="005F6180" w:rsidP="005207FC">
      <w:pPr>
        <w:spacing w:after="0" w:line="240" w:lineRule="auto"/>
        <w:rPr>
          <w:rFonts w:ascii="Arial" w:hAnsi="Arial" w:cs="Arial"/>
        </w:rPr>
      </w:pPr>
      <w:r w:rsidRPr="004964B1">
        <w:rPr>
          <w:rFonts w:ascii="Arial" w:hAnsi="Arial" w:cs="Arial"/>
        </w:rPr>
        <w:t xml:space="preserve">As detailed within the Statement of Requirement (Annex </w:t>
      </w:r>
      <w:r w:rsidR="004964B1" w:rsidRPr="004964B1">
        <w:rPr>
          <w:rFonts w:ascii="Arial" w:hAnsi="Arial" w:cs="Arial"/>
        </w:rPr>
        <w:t>B</w:t>
      </w:r>
      <w:r w:rsidRPr="004964B1">
        <w:rPr>
          <w:rFonts w:ascii="Arial" w:hAnsi="Arial" w:cs="Arial"/>
        </w:rPr>
        <w:t>).</w:t>
      </w:r>
    </w:p>
    <w:p w14:paraId="57D152F6" w14:textId="77777777" w:rsidR="005F6180" w:rsidRPr="004964B1" w:rsidRDefault="005F6180" w:rsidP="005207FC">
      <w:pPr>
        <w:spacing w:after="160" w:line="240" w:lineRule="auto"/>
        <w:rPr>
          <w:rFonts w:ascii="Arial" w:hAnsi="Arial" w:cs="Arial"/>
        </w:rPr>
      </w:pPr>
      <w:r w:rsidRPr="004964B1">
        <w:rPr>
          <w:rFonts w:ascii="Arial" w:hAnsi="Arial" w:cs="Arial"/>
        </w:rPr>
        <w:t xml:space="preserve"> </w:t>
      </w:r>
    </w:p>
    <w:p w14:paraId="14689D15" w14:textId="77777777" w:rsidR="005F6180" w:rsidRPr="0082382A" w:rsidRDefault="005F6180" w:rsidP="005F6180">
      <w:pPr>
        <w:spacing w:after="160" w:line="240" w:lineRule="auto"/>
        <w:rPr>
          <w:rFonts w:ascii="Arial" w:hAnsi="Arial" w:cs="Arial"/>
          <w:b/>
          <w:sz w:val="24"/>
        </w:rPr>
      </w:pPr>
      <w:r w:rsidRPr="0082382A">
        <w:rPr>
          <w:rFonts w:ascii="Arial" w:hAnsi="Arial" w:cs="Arial"/>
          <w:b/>
          <w:sz w:val="24"/>
        </w:rPr>
        <w:t xml:space="preserve">TESTING OF DELIVERABLES </w:t>
      </w:r>
    </w:p>
    <w:p w14:paraId="2815F459" w14:textId="5B845501" w:rsidR="00A70A31" w:rsidRDefault="004964B1" w:rsidP="005207FC">
      <w:pPr>
        <w:spacing w:after="0" w:line="240" w:lineRule="auto"/>
        <w:rPr>
          <w:rFonts w:ascii="Arial" w:hAnsi="Arial" w:cs="Arial"/>
        </w:rPr>
      </w:pPr>
      <w:r>
        <w:rPr>
          <w:rFonts w:ascii="Arial" w:hAnsi="Arial" w:cs="Arial"/>
        </w:rPr>
        <w:t xml:space="preserve">Should issues or concerns not be resolved as part of the acceptance </w:t>
      </w:r>
      <w:r w:rsidR="006C2914">
        <w:rPr>
          <w:rFonts w:ascii="Arial" w:hAnsi="Arial" w:cs="Arial"/>
        </w:rPr>
        <w:t>governance as detailed in the Statement of Requirement</w:t>
      </w:r>
      <w:r>
        <w:rPr>
          <w:rFonts w:ascii="Arial" w:hAnsi="Arial" w:cs="Arial"/>
        </w:rPr>
        <w:t xml:space="preserve">. The Authority reserves the right to cease the programme at the </w:t>
      </w:r>
      <w:r w:rsidR="006C2914">
        <w:rPr>
          <w:rFonts w:ascii="Arial" w:hAnsi="Arial" w:cs="Arial"/>
        </w:rPr>
        <w:t xml:space="preserve">conclusion </w:t>
      </w:r>
      <w:r>
        <w:rPr>
          <w:rFonts w:ascii="Arial" w:hAnsi="Arial" w:cs="Arial"/>
        </w:rPr>
        <w:t xml:space="preserve">of any milestone. </w:t>
      </w:r>
      <w:r w:rsidR="006C2914">
        <w:rPr>
          <w:rFonts w:ascii="Arial" w:hAnsi="Arial" w:cs="Arial"/>
        </w:rPr>
        <w:t xml:space="preserve"> </w:t>
      </w:r>
    </w:p>
    <w:p w14:paraId="113FABD9" w14:textId="52B069E4" w:rsidR="00A70A31" w:rsidRDefault="00A70A31" w:rsidP="005207FC">
      <w:pPr>
        <w:spacing w:after="0" w:line="240" w:lineRule="auto"/>
        <w:rPr>
          <w:rFonts w:ascii="Arial" w:hAnsi="Arial" w:cs="Arial"/>
        </w:rPr>
      </w:pPr>
    </w:p>
    <w:p w14:paraId="26BCB511" w14:textId="77777777" w:rsidR="005F6180" w:rsidRPr="00875567" w:rsidRDefault="005F6180" w:rsidP="005F6180">
      <w:pPr>
        <w:spacing w:after="160" w:line="240" w:lineRule="auto"/>
        <w:rPr>
          <w:rFonts w:ascii="Arial" w:hAnsi="Arial" w:cs="Arial"/>
          <w:b/>
          <w:sz w:val="24"/>
        </w:rPr>
      </w:pPr>
      <w:r w:rsidRPr="00875567">
        <w:rPr>
          <w:rFonts w:ascii="Arial" w:hAnsi="Arial" w:cs="Arial"/>
          <w:b/>
          <w:sz w:val="24"/>
        </w:rPr>
        <w:t>WARRANTY PERIOD</w:t>
      </w:r>
    </w:p>
    <w:p w14:paraId="0FDB168E" w14:textId="77777777" w:rsidR="00B3345B" w:rsidRDefault="3B7F827C" w:rsidP="00B3345B">
      <w:pPr>
        <w:pStyle w:val="pf0"/>
        <w:rPr>
          <w:rFonts w:ascii="Arial" w:hAnsi="Arial" w:cs="Arial"/>
        </w:rPr>
      </w:pPr>
      <w:r w:rsidRPr="45B403D5">
        <w:rPr>
          <w:rFonts w:ascii="Arial" w:hAnsi="Arial" w:cs="Arial"/>
        </w:rPr>
        <w:t>The warranty period for the purposes of Clause 3.1.2 of the Core</w:t>
      </w:r>
      <w:r w:rsidR="774F96A7" w:rsidRPr="45B403D5">
        <w:rPr>
          <w:rFonts w:ascii="Arial" w:hAnsi="Arial" w:cs="Arial"/>
        </w:rPr>
        <w:t xml:space="preserve"> </w:t>
      </w:r>
      <w:r w:rsidRPr="45B403D5">
        <w:rPr>
          <w:rFonts w:ascii="Arial" w:hAnsi="Arial" w:cs="Arial"/>
        </w:rPr>
        <w:t xml:space="preserve">Terms shall </w:t>
      </w:r>
      <w:r w:rsidR="00B3345B">
        <w:rPr>
          <w:rFonts w:ascii="Arial" w:hAnsi="Arial" w:cs="Arial"/>
        </w:rPr>
        <w:t xml:space="preserve">be </w:t>
      </w:r>
      <w:r w:rsidRPr="45B403D5">
        <w:rPr>
          <w:rFonts w:ascii="Arial" w:hAnsi="Arial" w:cs="Arial"/>
        </w:rPr>
        <w:t>a Minimum is 90 days</w:t>
      </w:r>
      <w:r w:rsidR="5C665AB8" w:rsidRPr="45B403D5">
        <w:rPr>
          <w:rFonts w:ascii="Arial" w:hAnsi="Arial" w:cs="Arial"/>
        </w:rPr>
        <w:t xml:space="preserve"> or </w:t>
      </w:r>
      <w:proofErr w:type="spellStart"/>
      <w:r w:rsidR="5C665AB8" w:rsidRPr="45B403D5">
        <w:rPr>
          <w:rFonts w:ascii="Arial" w:hAnsi="Arial" w:cs="Arial"/>
        </w:rPr>
        <w:t>Manufacturers</w:t>
      </w:r>
      <w:proofErr w:type="spellEnd"/>
      <w:r w:rsidR="5C665AB8" w:rsidRPr="45B403D5">
        <w:rPr>
          <w:rFonts w:ascii="Arial" w:hAnsi="Arial" w:cs="Arial"/>
        </w:rPr>
        <w:t xml:space="preserve"> Warranty, whichever is greater. </w:t>
      </w:r>
    </w:p>
    <w:p w14:paraId="6E6EA9BD" w14:textId="1BFF8FC7" w:rsidR="00B3345B" w:rsidRDefault="00B3345B" w:rsidP="00B3345B">
      <w:pPr>
        <w:pStyle w:val="pf0"/>
        <w:rPr>
          <w:rFonts w:ascii="Arial" w:hAnsi="Arial" w:cs="Arial"/>
          <w:sz w:val="20"/>
          <w:szCs w:val="20"/>
        </w:rPr>
      </w:pPr>
      <w:r w:rsidRPr="30710508">
        <w:rPr>
          <w:rFonts w:ascii="Arial" w:hAnsi="Arial" w:cs="Arial"/>
        </w:rPr>
        <w:t>However following Milestone Five e</w:t>
      </w:r>
      <w:r w:rsidRPr="30710508">
        <w:rPr>
          <w:rStyle w:val="cf01"/>
          <w:rFonts w:ascii="Arial" w:eastAsia="Calibri" w:hAnsi="Arial" w:cs="Arial"/>
          <w:sz w:val="24"/>
          <w:szCs w:val="24"/>
        </w:rPr>
        <w:t xml:space="preserve">xtended warranties may be required for the SWE equipment. These will be addressed individually as they arise. </w:t>
      </w:r>
    </w:p>
    <w:p w14:paraId="48C4A947" w14:textId="219665DF" w:rsidR="30710508" w:rsidRDefault="30710508" w:rsidP="30710508">
      <w:pPr>
        <w:pStyle w:val="pf0"/>
        <w:rPr>
          <w:rStyle w:val="cf01"/>
          <w:rFonts w:ascii="Arial" w:eastAsia="Calibri" w:hAnsi="Arial" w:cs="Arial"/>
          <w:sz w:val="24"/>
          <w:szCs w:val="24"/>
        </w:rPr>
      </w:pPr>
    </w:p>
    <w:p w14:paraId="49B2EFE1" w14:textId="77777777" w:rsidR="005F6180" w:rsidRPr="0082382A" w:rsidRDefault="005F6180" w:rsidP="005F6180">
      <w:pPr>
        <w:spacing w:after="160" w:line="240" w:lineRule="auto"/>
        <w:rPr>
          <w:rFonts w:ascii="Arial" w:hAnsi="Arial" w:cs="Arial"/>
          <w:b/>
          <w:sz w:val="24"/>
        </w:rPr>
      </w:pPr>
      <w:bookmarkStart w:id="2" w:name="_Hlk155697152"/>
      <w:r w:rsidRPr="0082382A">
        <w:rPr>
          <w:rFonts w:ascii="Arial" w:hAnsi="Arial" w:cs="Arial"/>
          <w:b/>
          <w:sz w:val="24"/>
        </w:rPr>
        <w:t xml:space="preserve">MAXIMUM LIABILITY </w:t>
      </w:r>
    </w:p>
    <w:p w14:paraId="70A96938" w14:textId="77777777" w:rsidR="005F6180" w:rsidRPr="005F6180" w:rsidRDefault="005F6180" w:rsidP="005F6180">
      <w:pPr>
        <w:spacing w:after="160" w:line="240" w:lineRule="auto"/>
        <w:rPr>
          <w:rFonts w:ascii="Arial" w:hAnsi="Arial" w:cs="Arial"/>
        </w:rPr>
      </w:pPr>
      <w:r w:rsidRPr="005F6180">
        <w:rPr>
          <w:rFonts w:ascii="Arial" w:hAnsi="Arial" w:cs="Arial"/>
        </w:rPr>
        <w:t>The limitation of liability for this Call-Off Contract is stated in Clause 11.2 of the Core Terms.</w:t>
      </w:r>
    </w:p>
    <w:p w14:paraId="4DA8E677" w14:textId="4358313C" w:rsidR="00677E0A" w:rsidRDefault="005F6180" w:rsidP="005207FC">
      <w:pPr>
        <w:spacing w:after="0" w:line="240" w:lineRule="auto"/>
        <w:rPr>
          <w:rFonts w:ascii="Arial" w:hAnsi="Arial" w:cs="Arial"/>
        </w:rPr>
      </w:pPr>
      <w:r w:rsidRPr="005F6180">
        <w:rPr>
          <w:rFonts w:ascii="Arial" w:hAnsi="Arial" w:cs="Arial"/>
        </w:rPr>
        <w:t xml:space="preserve">The Estimated Year 1 Charges used to calculate liability in the first Contract Year is </w:t>
      </w:r>
      <w:r w:rsidR="009C248C" w:rsidRPr="00A74ECA">
        <w:rPr>
          <w:rFonts w:ascii="Arial" w:hAnsi="Arial" w:cs="Arial"/>
          <w:b/>
          <w:bCs/>
          <w:color w:val="FF0000"/>
        </w:rPr>
        <w:t>REDACTED</w:t>
      </w:r>
      <w:r w:rsidR="005D3A7B" w:rsidRPr="009C248C">
        <w:rPr>
          <w:rFonts w:ascii="Arial" w:hAnsi="Arial" w:cs="Arial"/>
          <w:color w:val="FF0000"/>
        </w:rPr>
        <w:t xml:space="preserve"> </w:t>
      </w:r>
      <w:r w:rsidR="005D3A7B">
        <w:rPr>
          <w:rFonts w:ascii="Arial" w:hAnsi="Arial" w:cs="Arial"/>
        </w:rPr>
        <w:t xml:space="preserve">Ex VAT </w:t>
      </w:r>
      <w:r w:rsidRPr="005F6180">
        <w:rPr>
          <w:rFonts w:ascii="Arial" w:hAnsi="Arial" w:cs="Arial"/>
        </w:rPr>
        <w:t xml:space="preserve">Estimated Charges in the first 12 months of the Contract. </w:t>
      </w:r>
    </w:p>
    <w:p w14:paraId="2E368B6C" w14:textId="478B7F8C" w:rsidR="005F6180" w:rsidRDefault="005D3A7B" w:rsidP="005207FC">
      <w:pPr>
        <w:spacing w:after="0" w:line="240" w:lineRule="auto"/>
        <w:rPr>
          <w:rFonts w:ascii="Arial" w:hAnsi="Arial" w:cs="Arial"/>
        </w:rPr>
      </w:pPr>
      <w:r>
        <w:rPr>
          <w:rFonts w:ascii="Arial" w:hAnsi="Arial" w:cs="Arial"/>
        </w:rPr>
        <w:t xml:space="preserve">(50% of full 24 month </w:t>
      </w:r>
      <w:r w:rsidR="00677E0A">
        <w:rPr>
          <w:rFonts w:ascii="Arial" w:hAnsi="Arial" w:cs="Arial"/>
        </w:rPr>
        <w:t>quoted price</w:t>
      </w:r>
      <w:r>
        <w:rPr>
          <w:rFonts w:ascii="Arial" w:hAnsi="Arial" w:cs="Arial"/>
        </w:rPr>
        <w:t>)</w:t>
      </w:r>
    </w:p>
    <w:p w14:paraId="77C9C437" w14:textId="77777777" w:rsidR="00706C83" w:rsidRPr="005F6180" w:rsidRDefault="00706C83" w:rsidP="00706C83">
      <w:pPr>
        <w:spacing w:after="160" w:line="240" w:lineRule="auto"/>
        <w:rPr>
          <w:rFonts w:ascii="Arial" w:hAnsi="Arial" w:cs="Arial"/>
        </w:rPr>
      </w:pPr>
    </w:p>
    <w:p w14:paraId="524EB016" w14:textId="77777777" w:rsidR="00677E0A" w:rsidRDefault="005F6180" w:rsidP="00677E0A">
      <w:pPr>
        <w:spacing w:after="160" w:line="240" w:lineRule="auto"/>
        <w:rPr>
          <w:rFonts w:ascii="Arial" w:hAnsi="Arial" w:cs="Arial"/>
          <w:b/>
          <w:sz w:val="24"/>
        </w:rPr>
      </w:pPr>
      <w:r w:rsidRPr="00047133">
        <w:rPr>
          <w:rFonts w:ascii="Arial" w:hAnsi="Arial" w:cs="Arial"/>
          <w:b/>
          <w:sz w:val="24"/>
        </w:rPr>
        <w:lastRenderedPageBreak/>
        <w:t>CALL-OFF CHARGES</w:t>
      </w:r>
    </w:p>
    <w:p w14:paraId="1DC7B70E" w14:textId="2FC62D6D" w:rsidR="00677E0A" w:rsidRPr="00677E0A" w:rsidRDefault="005D3A7B" w:rsidP="00677E0A">
      <w:pPr>
        <w:spacing w:after="160" w:line="240" w:lineRule="auto"/>
        <w:rPr>
          <w:rFonts w:ascii="Arial" w:hAnsi="Arial" w:cs="Arial"/>
          <w:b/>
          <w:sz w:val="24"/>
        </w:rPr>
      </w:pPr>
      <w:r w:rsidRPr="004964B1">
        <w:rPr>
          <w:rFonts w:ascii="Arial" w:hAnsi="Arial" w:cs="Arial"/>
        </w:rPr>
        <w:t xml:space="preserve">As detailed within </w:t>
      </w:r>
      <w:r w:rsidR="00677E0A" w:rsidRPr="430AD19B">
        <w:rPr>
          <w:rFonts w:ascii="Arial" w:hAnsi="Arial" w:cs="Arial"/>
        </w:rPr>
        <w:t>Call-Off Schedule 5 (Pricing Details)</w:t>
      </w:r>
      <w:r w:rsidR="00677E0A">
        <w:rPr>
          <w:rFonts w:ascii="Arial" w:hAnsi="Arial" w:cs="Arial"/>
        </w:rPr>
        <w:t xml:space="preserve"> </w:t>
      </w:r>
    </w:p>
    <w:p w14:paraId="2A8D8F10" w14:textId="11C664A3" w:rsidR="0082382A" w:rsidRDefault="0082382A" w:rsidP="00385F99">
      <w:pPr>
        <w:spacing w:after="0" w:line="240" w:lineRule="auto"/>
        <w:rPr>
          <w:rFonts w:ascii="Arial" w:hAnsi="Arial" w:cs="Arial"/>
        </w:rPr>
      </w:pPr>
    </w:p>
    <w:bookmarkEnd w:id="2"/>
    <w:p w14:paraId="13B6137C" w14:textId="77777777" w:rsidR="005F6180" w:rsidRPr="005F6180" w:rsidRDefault="005F6180" w:rsidP="005207FC">
      <w:pPr>
        <w:spacing w:after="0" w:line="240" w:lineRule="auto"/>
        <w:rPr>
          <w:rFonts w:ascii="Arial" w:hAnsi="Arial" w:cs="Arial"/>
        </w:rPr>
      </w:pPr>
      <w:r w:rsidRPr="005F6180">
        <w:rPr>
          <w:rFonts w:ascii="Arial" w:hAnsi="Arial" w:cs="Arial"/>
        </w:rPr>
        <w:t>The Charges will not be impacted by any change to the Framework Prices. The Charges can only be changed by agreement in writing between the Buyer and the Supplier because of a Specific Change in Law or Benchmarking using Call-Off Schedule 16 (Benchmarking) where this is used.</w:t>
      </w:r>
    </w:p>
    <w:p w14:paraId="4B163824" w14:textId="77777777" w:rsidR="005F6180" w:rsidRPr="005F6180" w:rsidRDefault="005F6180" w:rsidP="0082382A">
      <w:pPr>
        <w:spacing w:after="160" w:line="240" w:lineRule="auto"/>
        <w:rPr>
          <w:rFonts w:ascii="Arial" w:hAnsi="Arial" w:cs="Arial"/>
        </w:rPr>
      </w:pPr>
    </w:p>
    <w:p w14:paraId="2E748A7B" w14:textId="77777777" w:rsidR="005F6180" w:rsidRPr="005663A6" w:rsidRDefault="005F6180" w:rsidP="0082382A">
      <w:pPr>
        <w:spacing w:after="160" w:line="240" w:lineRule="auto"/>
        <w:rPr>
          <w:rFonts w:ascii="Arial" w:hAnsi="Arial" w:cs="Arial"/>
          <w:b/>
          <w:sz w:val="24"/>
        </w:rPr>
      </w:pPr>
      <w:r w:rsidRPr="005663A6">
        <w:rPr>
          <w:rFonts w:ascii="Arial" w:hAnsi="Arial" w:cs="Arial"/>
          <w:b/>
          <w:sz w:val="24"/>
        </w:rPr>
        <w:t>REIMBURSABLE EXPENSES</w:t>
      </w:r>
    </w:p>
    <w:p w14:paraId="47F15C83" w14:textId="77777777" w:rsidR="005F6180" w:rsidRPr="005F6180" w:rsidRDefault="005F6180" w:rsidP="005207FC">
      <w:pPr>
        <w:spacing w:after="0" w:line="240" w:lineRule="auto"/>
        <w:rPr>
          <w:rFonts w:ascii="Arial" w:hAnsi="Arial" w:cs="Arial"/>
        </w:rPr>
      </w:pPr>
      <w:r w:rsidRPr="005F6180">
        <w:rPr>
          <w:rFonts w:ascii="Arial" w:hAnsi="Arial" w:cs="Arial"/>
        </w:rPr>
        <w:t>None</w:t>
      </w:r>
      <w:r w:rsidR="0082382A">
        <w:rPr>
          <w:rFonts w:ascii="Arial" w:hAnsi="Arial" w:cs="Arial"/>
        </w:rPr>
        <w:t>.</w:t>
      </w:r>
    </w:p>
    <w:p w14:paraId="1176E08A" w14:textId="77777777" w:rsidR="005F6180" w:rsidRPr="005F6180" w:rsidRDefault="005F6180" w:rsidP="004107B6">
      <w:pPr>
        <w:spacing w:after="160" w:line="240" w:lineRule="auto"/>
        <w:rPr>
          <w:rFonts w:ascii="Arial" w:hAnsi="Arial" w:cs="Arial"/>
        </w:rPr>
      </w:pPr>
    </w:p>
    <w:p w14:paraId="1890C489" w14:textId="0962EFDE" w:rsidR="005F6180" w:rsidRDefault="005F6180" w:rsidP="004107B6">
      <w:pPr>
        <w:spacing w:after="160" w:line="240" w:lineRule="auto"/>
        <w:rPr>
          <w:rFonts w:ascii="Arial" w:hAnsi="Arial" w:cs="Arial"/>
          <w:b/>
          <w:sz w:val="24"/>
        </w:rPr>
      </w:pPr>
      <w:r w:rsidRPr="005663A6">
        <w:rPr>
          <w:rFonts w:ascii="Arial" w:hAnsi="Arial" w:cs="Arial"/>
          <w:b/>
          <w:sz w:val="24"/>
        </w:rPr>
        <w:t>PAYMENT METHOD</w:t>
      </w:r>
    </w:p>
    <w:p w14:paraId="3398CBA6" w14:textId="5E6D70FD" w:rsidR="006A4ABC" w:rsidRPr="006A4ABC" w:rsidRDefault="006A4ABC" w:rsidP="004107B6">
      <w:pPr>
        <w:spacing w:after="160" w:line="240" w:lineRule="auto"/>
        <w:rPr>
          <w:rFonts w:ascii="Arial" w:hAnsi="Arial" w:cs="Arial"/>
          <w:bCs/>
          <w:sz w:val="24"/>
        </w:rPr>
      </w:pPr>
      <w:r w:rsidRPr="006A4ABC">
        <w:rPr>
          <w:rFonts w:ascii="Arial" w:hAnsi="Arial" w:cs="Arial"/>
          <w:bCs/>
          <w:sz w:val="24"/>
        </w:rPr>
        <w:t>CP&amp;F Exostar Interface</w:t>
      </w:r>
    </w:p>
    <w:p w14:paraId="7AD6A580" w14:textId="189521A5" w:rsidR="30710508" w:rsidRPr="009C248C" w:rsidRDefault="009C248C" w:rsidP="30710508">
      <w:pPr>
        <w:pStyle w:val="pf0"/>
        <w:rPr>
          <w:rStyle w:val="cf01"/>
          <w:rFonts w:ascii="Arial" w:eastAsia="Calibri" w:hAnsi="Arial" w:cs="Arial"/>
          <w:b/>
          <w:bCs/>
          <w:color w:val="FF0000"/>
          <w:sz w:val="24"/>
          <w:szCs w:val="24"/>
        </w:rPr>
      </w:pPr>
      <w:r w:rsidRPr="009C248C">
        <w:rPr>
          <w:rStyle w:val="cf01"/>
          <w:rFonts w:ascii="Arial" w:eastAsia="Calibri" w:hAnsi="Arial" w:cs="Arial"/>
          <w:b/>
          <w:bCs/>
          <w:color w:val="FF0000"/>
          <w:sz w:val="24"/>
          <w:szCs w:val="24"/>
        </w:rPr>
        <w:t>BREAKDOWN REDACTED</w:t>
      </w:r>
    </w:p>
    <w:p w14:paraId="4C771B8E"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 xml:space="preserve">BUYER’S INVOICE ADDRESS: </w:t>
      </w:r>
    </w:p>
    <w:p w14:paraId="1068F274" w14:textId="66396611" w:rsidR="005F6180" w:rsidRPr="00444126" w:rsidRDefault="009C248C" w:rsidP="00444126">
      <w:pPr>
        <w:pStyle w:val="paragraph"/>
        <w:spacing w:before="0" w:beforeAutospacing="0" w:after="0" w:afterAutospacing="0"/>
        <w:textAlignment w:val="baseline"/>
        <w:rPr>
          <w:rFonts w:ascii="Segoe UI" w:hAnsi="Segoe UI" w:cs="Segoe UI"/>
          <w:sz w:val="18"/>
          <w:szCs w:val="18"/>
        </w:rPr>
      </w:pPr>
      <w:r w:rsidRPr="009C248C">
        <w:rPr>
          <w:rStyle w:val="cf01"/>
          <w:rFonts w:ascii="Arial" w:eastAsia="Calibri" w:hAnsi="Arial" w:cs="Arial"/>
          <w:b/>
          <w:bCs/>
          <w:color w:val="FF0000"/>
          <w:sz w:val="24"/>
          <w:szCs w:val="24"/>
        </w:rPr>
        <w:t>REDACTED</w:t>
      </w:r>
      <w:r w:rsidR="00A70A31">
        <w:rPr>
          <w:rFonts w:ascii="Arial" w:hAnsi="Arial" w:cs="Arial"/>
          <w:sz w:val="22"/>
          <w:szCs w:val="22"/>
        </w:rPr>
        <w:t xml:space="preserve"> </w:t>
      </w:r>
    </w:p>
    <w:p w14:paraId="390DFDA2" w14:textId="469528F9" w:rsidR="00A70A31" w:rsidRPr="00A70A31" w:rsidRDefault="00A70A31" w:rsidP="00A70A31">
      <w:pPr>
        <w:spacing w:after="0" w:line="240" w:lineRule="auto"/>
        <w:rPr>
          <w:rFonts w:ascii="Arial" w:eastAsia="Times New Roman" w:hAnsi="Arial" w:cs="Arial"/>
          <w:lang w:eastAsia="en-GB"/>
        </w:rPr>
      </w:pPr>
      <w:r w:rsidRPr="00A70A31">
        <w:rPr>
          <w:rFonts w:ascii="Arial" w:eastAsia="Times New Roman" w:hAnsi="Arial" w:cs="Arial"/>
          <w:lang w:eastAsia="en-GB"/>
        </w:rPr>
        <w:t xml:space="preserve">SO1 </w:t>
      </w:r>
      <w:r w:rsidR="00677E0A" w:rsidRPr="00677E0A">
        <w:rPr>
          <w:rFonts w:ascii="Arial" w:eastAsia="Times New Roman" w:hAnsi="Arial" w:cs="Arial"/>
          <w:lang w:eastAsia="en-GB"/>
        </w:rPr>
        <w:t>Assurance</w:t>
      </w:r>
    </w:p>
    <w:p w14:paraId="636A85DF" w14:textId="77777777" w:rsidR="009C248C" w:rsidRDefault="009C248C" w:rsidP="00FD5906">
      <w:pPr>
        <w:spacing w:after="0" w:line="240" w:lineRule="auto"/>
        <w:rPr>
          <w:rFonts w:ascii="Arial" w:hAnsi="Arial" w:cs="Arial"/>
        </w:rPr>
      </w:pPr>
      <w:r w:rsidRPr="009C248C">
        <w:rPr>
          <w:rStyle w:val="cf01"/>
          <w:rFonts w:ascii="Arial" w:hAnsi="Arial" w:cs="Arial"/>
          <w:b/>
          <w:bCs/>
          <w:color w:val="FF0000"/>
          <w:sz w:val="24"/>
          <w:szCs w:val="24"/>
        </w:rPr>
        <w:t>REDACTED</w:t>
      </w:r>
      <w:r w:rsidRPr="00A70A31">
        <w:rPr>
          <w:rFonts w:ascii="Arial" w:hAnsi="Arial" w:cs="Arial"/>
        </w:rPr>
        <w:t xml:space="preserve"> </w:t>
      </w:r>
    </w:p>
    <w:p w14:paraId="352239E7" w14:textId="08BD5B76" w:rsidR="00A70A31" w:rsidRDefault="00A70A31" w:rsidP="00FD5906">
      <w:pPr>
        <w:spacing w:after="0" w:line="240" w:lineRule="auto"/>
        <w:rPr>
          <w:rFonts w:ascii="Arial" w:hAnsi="Arial" w:cs="Arial"/>
        </w:rPr>
      </w:pPr>
      <w:r w:rsidRPr="00A70A31">
        <w:rPr>
          <w:rFonts w:ascii="Arial" w:hAnsi="Arial" w:cs="Arial"/>
        </w:rPr>
        <w:t>Headquarters, 6</w:t>
      </w:r>
      <w:r w:rsidRPr="00A70A31">
        <w:rPr>
          <w:rFonts w:ascii="Arial" w:hAnsi="Arial" w:cs="Arial"/>
          <w:vertAlign w:val="superscript"/>
        </w:rPr>
        <w:t>th</w:t>
      </w:r>
      <w:r w:rsidRPr="00A70A31">
        <w:rPr>
          <w:rFonts w:ascii="Arial" w:hAnsi="Arial" w:cs="Arial"/>
        </w:rPr>
        <w:t xml:space="preserve"> (UK) Division</w:t>
      </w:r>
      <w:r w:rsidR="00FD5906">
        <w:rPr>
          <w:rFonts w:ascii="Arial" w:hAnsi="Arial" w:cs="Arial"/>
        </w:rPr>
        <w:t xml:space="preserve">, </w:t>
      </w:r>
      <w:proofErr w:type="spellStart"/>
      <w:r>
        <w:rPr>
          <w:rFonts w:ascii="Arial" w:hAnsi="Arial" w:cs="Arial"/>
        </w:rPr>
        <w:t>Trenchard</w:t>
      </w:r>
      <w:proofErr w:type="spellEnd"/>
      <w:r>
        <w:rPr>
          <w:rFonts w:ascii="Arial" w:hAnsi="Arial" w:cs="Arial"/>
        </w:rPr>
        <w:t xml:space="preserve"> Lines</w:t>
      </w:r>
      <w:r w:rsidR="00FD5906" w:rsidRPr="00FD5906">
        <w:rPr>
          <w:rFonts w:ascii="Arial" w:hAnsi="Arial" w:cs="Arial"/>
        </w:rPr>
        <w:t xml:space="preserve">, </w:t>
      </w:r>
      <w:r>
        <w:rPr>
          <w:rFonts w:ascii="Arial" w:hAnsi="Arial" w:cs="Arial"/>
        </w:rPr>
        <w:t>Upavon</w:t>
      </w:r>
      <w:r w:rsidR="00FD5906">
        <w:rPr>
          <w:rFonts w:ascii="Arial" w:hAnsi="Arial" w:cs="Arial"/>
        </w:rPr>
        <w:t xml:space="preserve">, </w:t>
      </w:r>
      <w:r>
        <w:rPr>
          <w:rFonts w:ascii="Arial" w:hAnsi="Arial" w:cs="Arial"/>
        </w:rPr>
        <w:t xml:space="preserve">Wiltshire </w:t>
      </w:r>
    </w:p>
    <w:p w14:paraId="09391568" w14:textId="471CB7C9" w:rsidR="00FD5906" w:rsidRPr="00FD5906" w:rsidRDefault="00A70A31" w:rsidP="00FD5906">
      <w:pPr>
        <w:spacing w:after="0" w:line="240" w:lineRule="auto"/>
        <w:rPr>
          <w:rFonts w:ascii="Arial" w:hAnsi="Arial" w:cs="Arial"/>
        </w:rPr>
      </w:pPr>
      <w:r>
        <w:rPr>
          <w:rFonts w:ascii="Arial" w:hAnsi="Arial" w:cs="Arial"/>
        </w:rPr>
        <w:t>SN9 6BE</w:t>
      </w:r>
    </w:p>
    <w:p w14:paraId="277F3756" w14:textId="77777777" w:rsidR="004964B1" w:rsidRDefault="004964B1" w:rsidP="004107B6">
      <w:pPr>
        <w:spacing w:after="160" w:line="240" w:lineRule="auto"/>
        <w:rPr>
          <w:rFonts w:ascii="Arial" w:hAnsi="Arial" w:cs="Arial"/>
          <w:b/>
          <w:sz w:val="24"/>
        </w:rPr>
      </w:pPr>
    </w:p>
    <w:p w14:paraId="58F1A463" w14:textId="0E993B28" w:rsidR="005F6180" w:rsidRPr="005663A6" w:rsidRDefault="005F6180" w:rsidP="004107B6">
      <w:pPr>
        <w:spacing w:after="160" w:line="240" w:lineRule="auto"/>
        <w:rPr>
          <w:rFonts w:ascii="Arial" w:hAnsi="Arial" w:cs="Arial"/>
          <w:b/>
          <w:sz w:val="24"/>
        </w:rPr>
      </w:pPr>
      <w:r w:rsidRPr="005663A6">
        <w:rPr>
          <w:rFonts w:ascii="Arial" w:hAnsi="Arial" w:cs="Arial"/>
          <w:b/>
          <w:sz w:val="24"/>
        </w:rPr>
        <w:t>BUYER’S AUTHORISED REPRESENTATIVE</w:t>
      </w:r>
    </w:p>
    <w:p w14:paraId="4CFBC2A5" w14:textId="77777777" w:rsidR="009C248C" w:rsidRDefault="009C248C" w:rsidP="004107B6">
      <w:pPr>
        <w:spacing w:after="40" w:line="240" w:lineRule="auto"/>
        <w:rPr>
          <w:rFonts w:ascii="Arial" w:hAnsi="Arial" w:cs="Arial"/>
        </w:rPr>
      </w:pPr>
      <w:bookmarkStart w:id="3" w:name="_Hlk37773416"/>
      <w:r w:rsidRPr="009C248C">
        <w:rPr>
          <w:rStyle w:val="cf01"/>
          <w:rFonts w:ascii="Arial" w:hAnsi="Arial" w:cs="Arial"/>
          <w:b/>
          <w:bCs/>
          <w:color w:val="FF0000"/>
          <w:sz w:val="24"/>
          <w:szCs w:val="24"/>
        </w:rPr>
        <w:t>REDACTED</w:t>
      </w:r>
      <w:r>
        <w:rPr>
          <w:rFonts w:ascii="Arial" w:hAnsi="Arial" w:cs="Arial"/>
        </w:rPr>
        <w:t xml:space="preserve"> </w:t>
      </w:r>
    </w:p>
    <w:p w14:paraId="2AE7A625" w14:textId="030409E2" w:rsidR="005F6180" w:rsidRPr="005F6180" w:rsidRDefault="00677E0A" w:rsidP="004107B6">
      <w:pPr>
        <w:spacing w:after="40" w:line="240" w:lineRule="auto"/>
        <w:rPr>
          <w:rFonts w:ascii="Arial" w:hAnsi="Arial" w:cs="Arial"/>
        </w:rPr>
      </w:pPr>
      <w:r>
        <w:rPr>
          <w:rFonts w:ascii="Arial" w:hAnsi="Arial" w:cs="Arial"/>
        </w:rPr>
        <w:t xml:space="preserve">SO2 </w:t>
      </w:r>
      <w:r w:rsidR="005F6180" w:rsidRPr="005F6180">
        <w:rPr>
          <w:rFonts w:ascii="Arial" w:hAnsi="Arial" w:cs="Arial"/>
        </w:rPr>
        <w:t>D</w:t>
      </w:r>
      <w:r>
        <w:rPr>
          <w:rFonts w:ascii="Arial" w:hAnsi="Arial" w:cs="Arial"/>
        </w:rPr>
        <w:t>i</w:t>
      </w:r>
      <w:r w:rsidR="005F6180" w:rsidRPr="005F6180">
        <w:rPr>
          <w:rFonts w:ascii="Arial" w:hAnsi="Arial" w:cs="Arial"/>
        </w:rPr>
        <w:t xml:space="preserve">nfo Commercial </w:t>
      </w:r>
    </w:p>
    <w:p w14:paraId="75407EB2" w14:textId="1C3D5B2B" w:rsidR="00FD08D1" w:rsidRPr="00FD5906" w:rsidRDefault="009C248C" w:rsidP="004107B6">
      <w:pPr>
        <w:spacing w:after="40" w:line="240" w:lineRule="auto"/>
        <w:rPr>
          <w:rFonts w:ascii="Arial" w:hAnsi="Arial" w:cs="Arial"/>
          <w:u w:val="single"/>
        </w:rPr>
      </w:pPr>
      <w:r w:rsidRPr="009C248C">
        <w:rPr>
          <w:rStyle w:val="cf01"/>
          <w:rFonts w:ascii="Arial" w:hAnsi="Arial" w:cs="Arial"/>
          <w:b/>
          <w:bCs/>
          <w:color w:val="FF0000"/>
          <w:sz w:val="24"/>
          <w:szCs w:val="24"/>
        </w:rPr>
        <w:t>REDACTED</w:t>
      </w:r>
      <w:r w:rsidR="00571DF2">
        <w:rPr>
          <w:rFonts w:ascii="Arial" w:hAnsi="Arial" w:cs="Arial"/>
          <w:u w:val="single"/>
        </w:rPr>
        <w:t xml:space="preserve"> </w:t>
      </w:r>
    </w:p>
    <w:p w14:paraId="370652F0" w14:textId="6308C3C1" w:rsidR="005F6180" w:rsidRPr="005F6180" w:rsidRDefault="005F6180" w:rsidP="004107B6">
      <w:pPr>
        <w:spacing w:after="40" w:line="240" w:lineRule="auto"/>
        <w:rPr>
          <w:rFonts w:ascii="Arial" w:hAnsi="Arial" w:cs="Arial"/>
        </w:rPr>
      </w:pPr>
      <w:r w:rsidRPr="005F6180">
        <w:rPr>
          <w:rFonts w:ascii="Arial" w:hAnsi="Arial" w:cs="Arial"/>
        </w:rPr>
        <w:t xml:space="preserve">Information Directorate, Blenheim Building, Army Headquarters, Marlborough Lines, </w:t>
      </w:r>
      <w:proofErr w:type="spellStart"/>
      <w:r w:rsidRPr="005F6180">
        <w:rPr>
          <w:rFonts w:ascii="Arial" w:hAnsi="Arial" w:cs="Arial"/>
        </w:rPr>
        <w:t>Monxton</w:t>
      </w:r>
      <w:proofErr w:type="spellEnd"/>
      <w:r w:rsidRPr="005F6180">
        <w:rPr>
          <w:rFonts w:ascii="Arial" w:hAnsi="Arial" w:cs="Arial"/>
        </w:rPr>
        <w:t xml:space="preserve"> Road, Andover, Hampshire, SP11 8H</w:t>
      </w:r>
      <w:r w:rsidR="00677E0A">
        <w:rPr>
          <w:rFonts w:ascii="Arial" w:hAnsi="Arial" w:cs="Arial"/>
        </w:rPr>
        <w:t>T</w:t>
      </w:r>
      <w:r w:rsidRPr="005F6180">
        <w:rPr>
          <w:rFonts w:ascii="Arial" w:hAnsi="Arial" w:cs="Arial"/>
        </w:rPr>
        <w:t>.</w:t>
      </w:r>
    </w:p>
    <w:bookmarkEnd w:id="3"/>
    <w:p w14:paraId="08A89915" w14:textId="77777777" w:rsidR="005F6180" w:rsidRPr="005F6180" w:rsidRDefault="005F6180" w:rsidP="004107B6">
      <w:pPr>
        <w:spacing w:after="160" w:line="240" w:lineRule="auto"/>
        <w:rPr>
          <w:rFonts w:ascii="Arial" w:hAnsi="Arial" w:cs="Arial"/>
        </w:rPr>
      </w:pPr>
    </w:p>
    <w:p w14:paraId="47057094" w14:textId="7E902AE9" w:rsidR="005F6180" w:rsidRDefault="005F6180" w:rsidP="014596F9">
      <w:pPr>
        <w:spacing w:after="0" w:line="240" w:lineRule="auto"/>
        <w:rPr>
          <w:rFonts w:ascii="Arial" w:hAnsi="Arial" w:cs="Arial"/>
          <w:b/>
          <w:bCs/>
          <w:sz w:val="24"/>
          <w:szCs w:val="24"/>
        </w:rPr>
      </w:pPr>
      <w:r w:rsidRPr="014596F9">
        <w:rPr>
          <w:rFonts w:ascii="Arial" w:hAnsi="Arial" w:cs="Arial"/>
          <w:b/>
          <w:bCs/>
          <w:sz w:val="24"/>
          <w:szCs w:val="24"/>
        </w:rPr>
        <w:t xml:space="preserve">BUYER’S ENVIRONMENTAL POLICY </w:t>
      </w:r>
    </w:p>
    <w:p w14:paraId="7BCB33E3" w14:textId="6A04955E" w:rsidR="00124236" w:rsidRPr="00825D46" w:rsidRDefault="00124236" w:rsidP="014596F9">
      <w:pPr>
        <w:spacing w:after="0" w:line="240" w:lineRule="auto"/>
        <w:rPr>
          <w:rFonts w:ascii="Arial" w:hAnsi="Arial" w:cs="Arial"/>
        </w:rPr>
      </w:pPr>
      <w:r w:rsidRPr="00825D46">
        <w:rPr>
          <w:rFonts w:ascii="Arial" w:hAnsi="Arial" w:cs="Arial"/>
        </w:rPr>
        <w:t>Environmental Management System JSP 816</w:t>
      </w:r>
    </w:p>
    <w:p w14:paraId="4CE328BD" w14:textId="257F2A36" w:rsidR="00124236" w:rsidRPr="00825D46" w:rsidRDefault="00124236" w:rsidP="014596F9">
      <w:pPr>
        <w:spacing w:after="0" w:line="240" w:lineRule="auto"/>
        <w:rPr>
          <w:rFonts w:ascii="Arial" w:hAnsi="Arial" w:cs="Arial"/>
        </w:rPr>
      </w:pPr>
      <w:r w:rsidRPr="00825D46">
        <w:rPr>
          <w:rFonts w:ascii="Arial" w:hAnsi="Arial" w:cs="Arial"/>
        </w:rPr>
        <w:t>Environmental Protection in Defence JSP 418</w:t>
      </w:r>
    </w:p>
    <w:p w14:paraId="393BB9EC" w14:textId="0CF22C3D" w:rsidR="00124236" w:rsidRPr="00825D46" w:rsidRDefault="00825D46" w:rsidP="014596F9">
      <w:pPr>
        <w:spacing w:after="0" w:line="240" w:lineRule="auto"/>
        <w:rPr>
          <w:rFonts w:ascii="Arial" w:hAnsi="Arial" w:cs="Arial"/>
        </w:rPr>
      </w:pPr>
      <w:r w:rsidRPr="00825D46">
        <w:rPr>
          <w:rFonts w:ascii="Arial" w:hAnsi="Arial" w:cs="Arial"/>
        </w:rPr>
        <w:t>Radiation Protection in Defence JSP 392</w:t>
      </w:r>
    </w:p>
    <w:p w14:paraId="36BCAF37" w14:textId="77777777" w:rsidR="005F6180" w:rsidRPr="005F6180" w:rsidRDefault="005F6180" w:rsidP="004107B6">
      <w:pPr>
        <w:spacing w:after="160" w:line="240" w:lineRule="auto"/>
        <w:rPr>
          <w:rFonts w:ascii="Arial" w:hAnsi="Arial" w:cs="Arial"/>
        </w:rPr>
      </w:pPr>
    </w:p>
    <w:p w14:paraId="7EABD2FD" w14:textId="20E3DFBB" w:rsidR="005F6180" w:rsidRDefault="005F6180" w:rsidP="00DA59DF">
      <w:pPr>
        <w:spacing w:after="0" w:line="240" w:lineRule="auto"/>
        <w:rPr>
          <w:rFonts w:ascii="Arial" w:hAnsi="Arial" w:cs="Arial"/>
          <w:b/>
          <w:bCs/>
          <w:sz w:val="24"/>
          <w:szCs w:val="24"/>
        </w:rPr>
      </w:pPr>
      <w:r w:rsidRPr="014596F9">
        <w:rPr>
          <w:rFonts w:ascii="Arial" w:hAnsi="Arial" w:cs="Arial"/>
          <w:b/>
          <w:bCs/>
          <w:sz w:val="24"/>
          <w:szCs w:val="24"/>
        </w:rPr>
        <w:t>BUYER’S SECURITY POLICY</w:t>
      </w:r>
      <w:r w:rsidR="00461CD2" w:rsidRPr="014596F9">
        <w:rPr>
          <w:rFonts w:ascii="Arial" w:hAnsi="Arial" w:cs="Arial"/>
          <w:b/>
          <w:bCs/>
          <w:sz w:val="24"/>
          <w:szCs w:val="24"/>
        </w:rPr>
        <w:t xml:space="preserve"> </w:t>
      </w:r>
    </w:p>
    <w:p w14:paraId="610AC22D" w14:textId="74C82FDB" w:rsidR="00124236" w:rsidRDefault="00124236" w:rsidP="00DA59DF">
      <w:pPr>
        <w:spacing w:after="0" w:line="240" w:lineRule="auto"/>
        <w:rPr>
          <w:rFonts w:ascii="Arial" w:hAnsi="Arial" w:cs="Arial"/>
          <w:b/>
          <w:bCs/>
          <w:sz w:val="24"/>
          <w:szCs w:val="24"/>
        </w:rPr>
      </w:pPr>
    </w:p>
    <w:p w14:paraId="3EE0D9E6" w14:textId="7AD36181" w:rsidR="00124236" w:rsidRPr="00124236" w:rsidRDefault="00124236" w:rsidP="00DA59DF">
      <w:pPr>
        <w:spacing w:after="0" w:line="240" w:lineRule="auto"/>
        <w:rPr>
          <w:rFonts w:ascii="Arial" w:hAnsi="Arial" w:cs="Arial"/>
        </w:rPr>
      </w:pPr>
      <w:r w:rsidRPr="30710508">
        <w:rPr>
          <w:rFonts w:ascii="Arial" w:hAnsi="Arial" w:cs="Arial"/>
          <w:sz w:val="24"/>
          <w:szCs w:val="24"/>
        </w:rPr>
        <w:t xml:space="preserve">As per Statement of Requirement Annex </w:t>
      </w:r>
      <w:r w:rsidR="00C608F9" w:rsidRPr="30710508">
        <w:rPr>
          <w:rFonts w:ascii="Arial" w:hAnsi="Arial" w:cs="Arial"/>
          <w:sz w:val="24"/>
          <w:szCs w:val="24"/>
        </w:rPr>
        <w:t>B</w:t>
      </w:r>
      <w:r w:rsidRPr="30710508">
        <w:rPr>
          <w:rFonts w:ascii="Arial" w:hAnsi="Arial" w:cs="Arial"/>
          <w:sz w:val="24"/>
          <w:szCs w:val="24"/>
        </w:rPr>
        <w:t xml:space="preserve"> and Security Aspects Letter. </w:t>
      </w:r>
    </w:p>
    <w:p w14:paraId="759649D4" w14:textId="5FF56953" w:rsidR="30710508" w:rsidRDefault="30710508" w:rsidP="30710508">
      <w:pPr>
        <w:spacing w:after="0" w:line="240" w:lineRule="auto"/>
        <w:rPr>
          <w:rFonts w:ascii="Arial" w:hAnsi="Arial" w:cs="Arial"/>
          <w:sz w:val="24"/>
          <w:szCs w:val="24"/>
        </w:rPr>
      </w:pPr>
    </w:p>
    <w:p w14:paraId="08CAE7E0"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t>SUPPLIER’S AUTHORISED REPRESENTATIVE</w:t>
      </w:r>
    </w:p>
    <w:p w14:paraId="4F983A0B" w14:textId="77777777" w:rsidR="009C248C" w:rsidRDefault="009C248C" w:rsidP="009F4406">
      <w:pPr>
        <w:tabs>
          <w:tab w:val="left" w:pos="2257"/>
        </w:tabs>
        <w:spacing w:after="0" w:line="259" w:lineRule="auto"/>
        <w:rPr>
          <w:rFonts w:ascii="Arial" w:hAnsi="Arial" w:cs="Arial"/>
        </w:rPr>
      </w:pPr>
      <w:r w:rsidRPr="009C248C">
        <w:rPr>
          <w:rStyle w:val="cf01"/>
          <w:rFonts w:ascii="Arial" w:hAnsi="Arial" w:cs="Arial"/>
          <w:b/>
          <w:bCs/>
          <w:color w:val="FF0000"/>
          <w:sz w:val="24"/>
          <w:szCs w:val="24"/>
        </w:rPr>
        <w:t>REDACTED</w:t>
      </w:r>
      <w:r w:rsidRPr="005D3A7B">
        <w:rPr>
          <w:rFonts w:ascii="Arial" w:hAnsi="Arial" w:cs="Arial"/>
        </w:rPr>
        <w:t xml:space="preserve"> </w:t>
      </w:r>
    </w:p>
    <w:p w14:paraId="74C77C9C" w14:textId="177DC917" w:rsidR="009F4406" w:rsidRPr="005D3A7B" w:rsidRDefault="009F4406" w:rsidP="009F4406">
      <w:pPr>
        <w:tabs>
          <w:tab w:val="left" w:pos="2257"/>
        </w:tabs>
        <w:spacing w:after="0" w:line="259" w:lineRule="auto"/>
        <w:rPr>
          <w:rFonts w:ascii="Arial" w:hAnsi="Arial" w:cs="Arial"/>
        </w:rPr>
      </w:pPr>
      <w:r w:rsidRPr="005D3A7B">
        <w:rPr>
          <w:rFonts w:ascii="Arial" w:hAnsi="Arial" w:cs="Arial"/>
        </w:rPr>
        <w:t>V</w:t>
      </w:r>
      <w:r w:rsidR="005D3A7B">
        <w:rPr>
          <w:rFonts w:ascii="Arial" w:hAnsi="Arial" w:cs="Arial"/>
        </w:rPr>
        <w:t xml:space="preserve">ice </w:t>
      </w:r>
      <w:r w:rsidRPr="005D3A7B">
        <w:rPr>
          <w:rFonts w:ascii="Arial" w:hAnsi="Arial" w:cs="Arial"/>
        </w:rPr>
        <w:t>P</w:t>
      </w:r>
      <w:r w:rsidR="005D3A7B">
        <w:rPr>
          <w:rFonts w:ascii="Arial" w:hAnsi="Arial" w:cs="Arial"/>
        </w:rPr>
        <w:t xml:space="preserve">resident </w:t>
      </w:r>
      <w:r w:rsidRPr="005D3A7B">
        <w:rPr>
          <w:rFonts w:ascii="Arial" w:hAnsi="Arial" w:cs="Arial"/>
        </w:rPr>
        <w:t>of Sales</w:t>
      </w:r>
    </w:p>
    <w:p w14:paraId="24046C94" w14:textId="4406929C" w:rsidR="009F4406" w:rsidRPr="005D3A7B" w:rsidRDefault="00A74ECA" w:rsidP="009F4406">
      <w:pPr>
        <w:tabs>
          <w:tab w:val="left" w:pos="2257"/>
        </w:tabs>
        <w:spacing w:after="0" w:line="259" w:lineRule="auto"/>
        <w:rPr>
          <w:rFonts w:ascii="Arial" w:hAnsi="Arial" w:cs="Arial"/>
        </w:rPr>
      </w:pPr>
      <w:r w:rsidRPr="009C248C">
        <w:rPr>
          <w:rStyle w:val="cf01"/>
          <w:rFonts w:ascii="Arial" w:hAnsi="Arial" w:cs="Arial"/>
          <w:b/>
          <w:bCs/>
          <w:color w:val="FF0000"/>
          <w:sz w:val="24"/>
          <w:szCs w:val="24"/>
        </w:rPr>
        <w:t>REDACTED</w:t>
      </w:r>
      <w:r w:rsidR="005D3A7B">
        <w:rPr>
          <w:rFonts w:ascii="Arial" w:hAnsi="Arial" w:cs="Arial"/>
        </w:rPr>
        <w:t xml:space="preserve"> </w:t>
      </w:r>
    </w:p>
    <w:p w14:paraId="58C61FA3" w14:textId="77777777" w:rsidR="009F4406" w:rsidRPr="009F4406" w:rsidRDefault="009F4406" w:rsidP="009F4406">
      <w:pPr>
        <w:tabs>
          <w:tab w:val="left" w:pos="2257"/>
        </w:tabs>
        <w:spacing w:after="0" w:line="259" w:lineRule="auto"/>
        <w:rPr>
          <w:rFonts w:ascii="Arial" w:hAnsi="Arial" w:cs="Arial"/>
          <w:sz w:val="24"/>
          <w:szCs w:val="24"/>
        </w:rPr>
      </w:pPr>
    </w:p>
    <w:p w14:paraId="0567D039" w14:textId="77777777" w:rsidR="005F6180" w:rsidRPr="005663A6" w:rsidRDefault="005F6180" w:rsidP="004107B6">
      <w:pPr>
        <w:spacing w:after="160" w:line="240" w:lineRule="auto"/>
        <w:rPr>
          <w:rFonts w:ascii="Arial" w:hAnsi="Arial" w:cs="Arial"/>
          <w:b/>
          <w:sz w:val="24"/>
        </w:rPr>
      </w:pPr>
      <w:r w:rsidRPr="005663A6">
        <w:rPr>
          <w:rFonts w:ascii="Arial" w:hAnsi="Arial" w:cs="Arial"/>
          <w:b/>
          <w:sz w:val="24"/>
        </w:rPr>
        <w:lastRenderedPageBreak/>
        <w:t>SUPPLIER’S CONTRACT MANAGER</w:t>
      </w:r>
    </w:p>
    <w:p w14:paraId="5375C17F" w14:textId="77777777" w:rsidR="009C248C" w:rsidRDefault="009C248C" w:rsidP="005D3A7B">
      <w:pPr>
        <w:pStyle w:val="NoSpacing"/>
        <w:rPr>
          <w:rFonts w:ascii="Arial" w:hAnsi="Arial" w:cs="Arial"/>
        </w:rPr>
      </w:pPr>
      <w:r w:rsidRPr="009C248C">
        <w:rPr>
          <w:rStyle w:val="cf01"/>
          <w:rFonts w:ascii="Arial" w:hAnsi="Arial" w:cs="Arial"/>
          <w:b/>
          <w:bCs/>
          <w:color w:val="FF0000"/>
          <w:sz w:val="24"/>
          <w:szCs w:val="24"/>
        </w:rPr>
        <w:t>REDACTED</w:t>
      </w:r>
      <w:r w:rsidRPr="005D3A7B">
        <w:rPr>
          <w:rFonts w:ascii="Arial" w:hAnsi="Arial" w:cs="Arial"/>
        </w:rPr>
        <w:t xml:space="preserve"> </w:t>
      </w:r>
    </w:p>
    <w:p w14:paraId="794801E6" w14:textId="2CAF12EC" w:rsidR="009F4406" w:rsidRPr="005D3A7B" w:rsidRDefault="009F4406" w:rsidP="005D3A7B">
      <w:pPr>
        <w:pStyle w:val="NoSpacing"/>
        <w:rPr>
          <w:rFonts w:ascii="Arial" w:hAnsi="Arial" w:cs="Arial"/>
        </w:rPr>
      </w:pPr>
      <w:r w:rsidRPr="005D3A7B">
        <w:rPr>
          <w:rFonts w:ascii="Arial" w:hAnsi="Arial" w:cs="Arial"/>
        </w:rPr>
        <w:t>Account Director</w:t>
      </w:r>
    </w:p>
    <w:p w14:paraId="1929662C" w14:textId="4C364756" w:rsidR="005D3A7B" w:rsidRDefault="00A74ECA" w:rsidP="005D3A7B">
      <w:pPr>
        <w:pStyle w:val="NoSpacing"/>
        <w:rPr>
          <w:rStyle w:val="cf01"/>
          <w:rFonts w:ascii="Arial" w:hAnsi="Arial" w:cs="Arial"/>
          <w:b/>
          <w:bCs/>
          <w:color w:val="FF0000"/>
          <w:sz w:val="24"/>
          <w:szCs w:val="24"/>
        </w:rPr>
      </w:pPr>
      <w:r w:rsidRPr="009C248C">
        <w:rPr>
          <w:rStyle w:val="cf01"/>
          <w:rFonts w:ascii="Arial" w:hAnsi="Arial" w:cs="Arial"/>
          <w:b/>
          <w:bCs/>
          <w:color w:val="FF0000"/>
          <w:sz w:val="24"/>
          <w:szCs w:val="24"/>
        </w:rPr>
        <w:t>REDACTED</w:t>
      </w:r>
    </w:p>
    <w:p w14:paraId="595B7FB0" w14:textId="77777777" w:rsidR="00A74ECA" w:rsidRPr="005F6180" w:rsidRDefault="00A74ECA" w:rsidP="005D3A7B">
      <w:pPr>
        <w:pStyle w:val="NoSpacing"/>
      </w:pPr>
    </w:p>
    <w:p w14:paraId="271E0EAD" w14:textId="7DF57726" w:rsidR="005F6180" w:rsidRDefault="005F6180" w:rsidP="00444126">
      <w:pPr>
        <w:spacing w:after="0" w:line="240" w:lineRule="auto"/>
        <w:rPr>
          <w:rFonts w:ascii="Arial" w:hAnsi="Arial" w:cs="Arial"/>
          <w:b/>
          <w:sz w:val="24"/>
        </w:rPr>
      </w:pPr>
      <w:r w:rsidRPr="005663A6">
        <w:rPr>
          <w:rFonts w:ascii="Arial" w:hAnsi="Arial" w:cs="Arial"/>
          <w:b/>
          <w:sz w:val="24"/>
        </w:rPr>
        <w:t>PROGRESS REPORT FREQUENCY</w:t>
      </w:r>
      <w:r w:rsidR="0082382A">
        <w:rPr>
          <w:rFonts w:ascii="Arial" w:hAnsi="Arial" w:cs="Arial"/>
          <w:b/>
          <w:sz w:val="24"/>
        </w:rPr>
        <w:t xml:space="preserve"> </w:t>
      </w:r>
    </w:p>
    <w:p w14:paraId="4CE8D70D" w14:textId="1B8EFD71" w:rsidR="004964B1" w:rsidRDefault="004964B1" w:rsidP="00444126">
      <w:pPr>
        <w:spacing w:after="0" w:line="240" w:lineRule="auto"/>
        <w:rPr>
          <w:rFonts w:ascii="Arial" w:hAnsi="Arial" w:cs="Arial"/>
          <w:b/>
          <w:sz w:val="24"/>
        </w:rPr>
      </w:pPr>
    </w:p>
    <w:p w14:paraId="2BFFD9C4" w14:textId="77777777" w:rsidR="004964B1" w:rsidRPr="004964B1" w:rsidRDefault="004964B1" w:rsidP="004964B1">
      <w:pPr>
        <w:spacing w:after="0" w:line="240" w:lineRule="auto"/>
        <w:rPr>
          <w:rFonts w:ascii="Arial" w:hAnsi="Arial" w:cs="Arial"/>
        </w:rPr>
      </w:pPr>
      <w:r w:rsidRPr="004964B1">
        <w:rPr>
          <w:rFonts w:ascii="Arial" w:hAnsi="Arial" w:cs="Arial"/>
        </w:rPr>
        <w:t>As detailed within the Statement of Requirement (Annex B).</w:t>
      </w:r>
    </w:p>
    <w:p w14:paraId="4725CB14" w14:textId="77777777" w:rsidR="005F6180" w:rsidRPr="0053783A" w:rsidRDefault="005F6180" w:rsidP="003305CB">
      <w:pPr>
        <w:spacing w:after="160" w:line="240" w:lineRule="auto"/>
        <w:rPr>
          <w:rFonts w:ascii="Arial" w:hAnsi="Arial" w:cs="Arial"/>
        </w:rPr>
      </w:pPr>
    </w:p>
    <w:p w14:paraId="0FEC9C01" w14:textId="741F7AB1" w:rsidR="005F6180" w:rsidRDefault="005F6180" w:rsidP="003C7E1A">
      <w:pPr>
        <w:spacing w:after="0" w:line="240" w:lineRule="auto"/>
        <w:rPr>
          <w:rFonts w:ascii="Arial" w:hAnsi="Arial" w:cs="Arial"/>
          <w:b/>
          <w:sz w:val="24"/>
        </w:rPr>
      </w:pPr>
      <w:r w:rsidRPr="005663A6">
        <w:rPr>
          <w:rFonts w:ascii="Arial" w:hAnsi="Arial" w:cs="Arial"/>
          <w:b/>
          <w:sz w:val="24"/>
        </w:rPr>
        <w:t xml:space="preserve">PROGRESS MEETING </w:t>
      </w:r>
      <w:r w:rsidRPr="00444126">
        <w:rPr>
          <w:rFonts w:ascii="Arial" w:hAnsi="Arial" w:cs="Arial"/>
          <w:b/>
          <w:sz w:val="24"/>
        </w:rPr>
        <w:t xml:space="preserve">FREQUENCY </w:t>
      </w:r>
    </w:p>
    <w:p w14:paraId="76B2BBCD" w14:textId="41DBB011" w:rsidR="004964B1" w:rsidRDefault="004964B1" w:rsidP="003C7E1A">
      <w:pPr>
        <w:spacing w:after="0" w:line="240" w:lineRule="auto"/>
        <w:rPr>
          <w:rFonts w:ascii="Arial" w:hAnsi="Arial" w:cs="Arial"/>
          <w:b/>
          <w:sz w:val="24"/>
        </w:rPr>
      </w:pPr>
    </w:p>
    <w:p w14:paraId="6FFA2054" w14:textId="77777777" w:rsidR="004964B1" w:rsidRPr="004964B1" w:rsidRDefault="004964B1" w:rsidP="004964B1">
      <w:pPr>
        <w:spacing w:after="0" w:line="240" w:lineRule="auto"/>
        <w:rPr>
          <w:rFonts w:ascii="Arial" w:hAnsi="Arial" w:cs="Arial"/>
        </w:rPr>
      </w:pPr>
      <w:r w:rsidRPr="004964B1">
        <w:rPr>
          <w:rFonts w:ascii="Arial" w:hAnsi="Arial" w:cs="Arial"/>
        </w:rPr>
        <w:t>As detailed within the Statement of Requirement (Annex B).</w:t>
      </w:r>
    </w:p>
    <w:p w14:paraId="03298EC2" w14:textId="77777777" w:rsidR="005F6180" w:rsidRPr="005F6180" w:rsidRDefault="005F6180" w:rsidP="004107B6">
      <w:pPr>
        <w:spacing w:after="160" w:line="240" w:lineRule="auto"/>
        <w:rPr>
          <w:rFonts w:ascii="Arial" w:hAnsi="Arial" w:cs="Arial"/>
        </w:rPr>
      </w:pPr>
    </w:p>
    <w:p w14:paraId="6C566B63" w14:textId="77777777" w:rsidR="005F6180" w:rsidRPr="005207FC" w:rsidRDefault="005207FC" w:rsidP="4F25EBFD">
      <w:pPr>
        <w:spacing w:after="160" w:line="240" w:lineRule="auto"/>
        <w:rPr>
          <w:rFonts w:ascii="Arial" w:hAnsi="Arial" w:cs="Arial"/>
          <w:b/>
          <w:sz w:val="24"/>
        </w:rPr>
      </w:pPr>
      <w:r w:rsidRPr="005207FC">
        <w:rPr>
          <w:rStyle w:val="normaltextrun"/>
          <w:rFonts w:ascii="Arial" w:hAnsi="Arial" w:cs="Arial"/>
          <w:b/>
          <w:bCs/>
          <w:color w:val="000000"/>
          <w:sz w:val="24"/>
          <w:bdr w:val="none" w:sz="0" w:space="0" w:color="auto" w:frame="1"/>
        </w:rPr>
        <w:t>SUPPLIER</w:t>
      </w:r>
      <w:r w:rsidR="00964489" w:rsidRPr="005207FC">
        <w:rPr>
          <w:rStyle w:val="normaltextrun"/>
          <w:rFonts w:ascii="Arial" w:hAnsi="Arial" w:cs="Arial"/>
          <w:b/>
          <w:color w:val="000000"/>
          <w:sz w:val="24"/>
          <w:bdr w:val="none" w:sz="0" w:space="0" w:color="auto" w:frame="1"/>
        </w:rPr>
        <w:t xml:space="preserve"> </w:t>
      </w:r>
      <w:r w:rsidR="005F6180" w:rsidRPr="005207FC">
        <w:rPr>
          <w:rFonts w:ascii="Arial" w:hAnsi="Arial" w:cs="Arial"/>
          <w:b/>
          <w:sz w:val="24"/>
        </w:rPr>
        <w:t>KEY STAFF</w:t>
      </w:r>
    </w:p>
    <w:p w14:paraId="155DC68D" w14:textId="63918B44" w:rsidR="009F4406" w:rsidRDefault="009C248C" w:rsidP="004107B6">
      <w:pPr>
        <w:spacing w:after="160" w:line="240" w:lineRule="auto"/>
        <w:rPr>
          <w:rFonts w:ascii="Arial" w:hAnsi="Arial" w:cs="Arial"/>
        </w:rPr>
      </w:pPr>
      <w:r w:rsidRPr="009C248C">
        <w:rPr>
          <w:rStyle w:val="cf01"/>
          <w:rFonts w:ascii="Arial" w:hAnsi="Arial" w:cs="Arial"/>
          <w:b/>
          <w:bCs/>
          <w:color w:val="FF0000"/>
          <w:sz w:val="24"/>
          <w:szCs w:val="24"/>
        </w:rPr>
        <w:t>REDACTED</w:t>
      </w:r>
      <w:r>
        <w:rPr>
          <w:rFonts w:ascii="Arial" w:hAnsi="Arial" w:cs="Arial"/>
        </w:rPr>
        <w:t xml:space="preserve"> </w:t>
      </w:r>
      <w:r w:rsidR="009F4406">
        <w:rPr>
          <w:rFonts w:ascii="Arial" w:hAnsi="Arial" w:cs="Arial"/>
        </w:rPr>
        <w:t>– Supplier Contract Manager</w:t>
      </w:r>
    </w:p>
    <w:p w14:paraId="42C89B13" w14:textId="39E49F73" w:rsidR="005F6180" w:rsidRPr="005F6180" w:rsidRDefault="009C248C" w:rsidP="004107B6">
      <w:pPr>
        <w:spacing w:after="160" w:line="240" w:lineRule="auto"/>
        <w:rPr>
          <w:rFonts w:ascii="Arial" w:hAnsi="Arial" w:cs="Arial"/>
        </w:rPr>
      </w:pPr>
      <w:r w:rsidRPr="009C248C">
        <w:rPr>
          <w:rStyle w:val="cf01"/>
          <w:rFonts w:ascii="Arial" w:hAnsi="Arial" w:cs="Arial"/>
          <w:b/>
          <w:bCs/>
          <w:color w:val="FF0000"/>
          <w:sz w:val="24"/>
          <w:szCs w:val="24"/>
        </w:rPr>
        <w:t>REDACTED</w:t>
      </w:r>
      <w:r>
        <w:rPr>
          <w:rFonts w:ascii="Arial" w:hAnsi="Arial" w:cs="Arial"/>
        </w:rPr>
        <w:t xml:space="preserve"> </w:t>
      </w:r>
      <w:r w:rsidR="009F4406">
        <w:rPr>
          <w:rFonts w:ascii="Arial" w:hAnsi="Arial" w:cs="Arial"/>
        </w:rPr>
        <w:t xml:space="preserve">– Account Manager </w:t>
      </w:r>
    </w:p>
    <w:p w14:paraId="24F2008B" w14:textId="32E9578B" w:rsidR="005F6180" w:rsidRDefault="005F6180" w:rsidP="001912BD">
      <w:pPr>
        <w:spacing w:after="0" w:line="240" w:lineRule="auto"/>
        <w:rPr>
          <w:rFonts w:ascii="Arial" w:hAnsi="Arial" w:cs="Arial"/>
          <w:b/>
          <w:sz w:val="24"/>
        </w:rPr>
      </w:pPr>
      <w:r w:rsidRPr="005207FC">
        <w:rPr>
          <w:rFonts w:ascii="Arial" w:hAnsi="Arial" w:cs="Arial"/>
          <w:b/>
          <w:sz w:val="24"/>
        </w:rPr>
        <w:t>KEY SUBCONTRACTOR(S)</w:t>
      </w:r>
      <w:r w:rsidR="001912BD" w:rsidRPr="001912BD">
        <w:rPr>
          <w:rFonts w:ascii="Arial" w:hAnsi="Arial" w:cs="Arial"/>
          <w:b/>
          <w:sz w:val="24"/>
        </w:rPr>
        <w:t xml:space="preserve"> </w:t>
      </w:r>
    </w:p>
    <w:p w14:paraId="3CD038ED" w14:textId="5F03C51C" w:rsidR="004964B1" w:rsidRDefault="004964B1" w:rsidP="001912BD">
      <w:pPr>
        <w:spacing w:after="0" w:line="240" w:lineRule="auto"/>
        <w:rPr>
          <w:rFonts w:ascii="Arial" w:hAnsi="Arial" w:cs="Arial"/>
          <w:b/>
          <w:sz w:val="24"/>
        </w:rPr>
      </w:pPr>
    </w:p>
    <w:p w14:paraId="217C92CE" w14:textId="12C5BE8B" w:rsidR="005F6180" w:rsidRPr="00677E0A" w:rsidRDefault="009C248C" w:rsidP="0082382A">
      <w:pPr>
        <w:spacing w:after="160" w:line="240" w:lineRule="auto"/>
        <w:rPr>
          <w:rFonts w:ascii="Arial" w:hAnsi="Arial" w:cs="Arial"/>
        </w:rPr>
      </w:pPr>
      <w:r w:rsidRPr="009C248C">
        <w:rPr>
          <w:rStyle w:val="cf01"/>
          <w:rFonts w:ascii="Arial" w:hAnsi="Arial" w:cs="Arial"/>
          <w:b/>
          <w:bCs/>
          <w:color w:val="FF0000"/>
          <w:sz w:val="24"/>
          <w:szCs w:val="24"/>
        </w:rPr>
        <w:t>REDACTED</w:t>
      </w:r>
      <w:r w:rsidR="00677E0A" w:rsidRPr="00677E0A">
        <w:rPr>
          <w:rFonts w:ascii="Arial" w:hAnsi="Arial" w:cs="Arial"/>
        </w:rPr>
        <w:t xml:space="preserve">       </w:t>
      </w:r>
    </w:p>
    <w:p w14:paraId="4318B124" w14:textId="77777777" w:rsidR="005F6180" w:rsidRPr="005207FC" w:rsidRDefault="005F6180" w:rsidP="0082382A">
      <w:pPr>
        <w:spacing w:after="160" w:line="240" w:lineRule="auto"/>
        <w:rPr>
          <w:rFonts w:ascii="Arial" w:hAnsi="Arial" w:cs="Arial"/>
          <w:b/>
          <w:sz w:val="24"/>
        </w:rPr>
      </w:pPr>
      <w:r w:rsidRPr="005207FC">
        <w:rPr>
          <w:rFonts w:ascii="Arial" w:hAnsi="Arial" w:cs="Arial"/>
          <w:b/>
          <w:sz w:val="24"/>
        </w:rPr>
        <w:t>COMMERCIALLY SENSITIVE INFORMATION</w:t>
      </w:r>
    </w:p>
    <w:p w14:paraId="746A1DB2" w14:textId="77777777" w:rsidR="009F4406" w:rsidRPr="009F4406" w:rsidRDefault="009F4406" w:rsidP="009F4406">
      <w:pPr>
        <w:spacing w:after="0" w:line="240" w:lineRule="auto"/>
        <w:rPr>
          <w:rFonts w:ascii="Arial" w:hAnsi="Arial" w:cs="Arial"/>
        </w:rPr>
      </w:pPr>
      <w:r w:rsidRPr="009F4406">
        <w:rPr>
          <w:rFonts w:ascii="Arial" w:hAnsi="Arial" w:cs="Arial"/>
        </w:rPr>
        <w:t xml:space="preserve">All the supplier’s </w:t>
      </w:r>
      <w:sdt>
        <w:sdtPr>
          <w:rPr>
            <w:rFonts w:ascii="Arial" w:hAnsi="Arial" w:cs="Arial"/>
          </w:rPr>
          <w:tag w:val="goog_rdk_6"/>
          <w:id w:val="326791967"/>
          <w:placeholder>
            <w:docPart w:val="0268E4ED990346ECB3815F7DDD6F344F"/>
          </w:placeholder>
        </w:sdtPr>
        <w:sdtContent>
          <w:r w:rsidRPr="009F4406">
            <w:rPr>
              <w:rFonts w:ascii="Arial" w:hAnsi="Arial" w:cs="Arial"/>
            </w:rPr>
            <w:t xml:space="preserve">submitted technical response and </w:t>
          </w:r>
        </w:sdtContent>
      </w:sdt>
      <w:r w:rsidRPr="009F4406">
        <w:rPr>
          <w:rFonts w:ascii="Arial" w:hAnsi="Arial" w:cs="Arial"/>
        </w:rPr>
        <w:t>commercial pricing excluding the Total Contract Value.</w:t>
      </w:r>
    </w:p>
    <w:p w14:paraId="26021EA4" w14:textId="77777777" w:rsidR="009F4406" w:rsidRPr="009F4406" w:rsidRDefault="009F4406" w:rsidP="009F4406">
      <w:pPr>
        <w:spacing w:after="0" w:line="240" w:lineRule="auto"/>
        <w:rPr>
          <w:rFonts w:ascii="Arial" w:hAnsi="Arial" w:cs="Arial"/>
        </w:rPr>
      </w:pPr>
      <w:r w:rsidRPr="009F4406">
        <w:rPr>
          <w:rFonts w:ascii="Arial" w:hAnsi="Arial" w:cs="Arial"/>
        </w:rPr>
        <w:t>Reason: Commercial Sensitivity (Section 43)</w:t>
      </w:r>
    </w:p>
    <w:p w14:paraId="1FB5554B" w14:textId="7E8047F4" w:rsidR="0082382A" w:rsidRPr="005F6180" w:rsidRDefault="009F4406" w:rsidP="009F4406">
      <w:pPr>
        <w:spacing w:after="160" w:line="240" w:lineRule="auto"/>
        <w:rPr>
          <w:rFonts w:ascii="Arial" w:hAnsi="Arial" w:cs="Arial"/>
        </w:rPr>
      </w:pPr>
      <w:r w:rsidRPr="009F4406">
        <w:rPr>
          <w:rFonts w:ascii="Arial" w:hAnsi="Arial" w:cs="Arial"/>
        </w:rPr>
        <w:t>Period: 5 Years</w:t>
      </w:r>
    </w:p>
    <w:p w14:paraId="0A95E189" w14:textId="377435F6" w:rsidR="005F6180" w:rsidRPr="005207FC" w:rsidRDefault="005F6180" w:rsidP="00DA59DF">
      <w:pPr>
        <w:spacing w:after="0" w:line="240" w:lineRule="auto"/>
        <w:rPr>
          <w:rFonts w:ascii="Arial" w:hAnsi="Arial" w:cs="Arial"/>
          <w:b/>
          <w:sz w:val="24"/>
        </w:rPr>
      </w:pPr>
      <w:r w:rsidRPr="005207FC">
        <w:rPr>
          <w:rFonts w:ascii="Arial" w:hAnsi="Arial" w:cs="Arial"/>
          <w:b/>
          <w:sz w:val="24"/>
        </w:rPr>
        <w:t>SERVICE CREDITS</w:t>
      </w:r>
      <w:r w:rsidR="00DA59DF">
        <w:rPr>
          <w:rFonts w:ascii="Arial" w:hAnsi="Arial" w:cs="Arial"/>
          <w:b/>
          <w:sz w:val="24"/>
        </w:rPr>
        <w:t xml:space="preserve"> – N/A</w:t>
      </w:r>
      <w:r w:rsidR="0082382A" w:rsidRPr="005207FC">
        <w:rPr>
          <w:rFonts w:ascii="Arial" w:hAnsi="Arial" w:cs="Arial"/>
          <w:b/>
          <w:sz w:val="24"/>
        </w:rPr>
        <w:t xml:space="preserve"> </w:t>
      </w:r>
    </w:p>
    <w:p w14:paraId="611A1E88" w14:textId="77777777" w:rsidR="005F6180" w:rsidRPr="005F6180" w:rsidRDefault="005F6180" w:rsidP="005207FC">
      <w:pPr>
        <w:spacing w:after="160" w:line="240" w:lineRule="auto"/>
        <w:rPr>
          <w:rFonts w:ascii="Arial" w:hAnsi="Arial" w:cs="Arial"/>
        </w:rPr>
      </w:pPr>
    </w:p>
    <w:p w14:paraId="52609301" w14:textId="656F8C57" w:rsidR="005207FC" w:rsidRPr="00DA59DF" w:rsidRDefault="3B7F827C" w:rsidP="45B403D5">
      <w:pPr>
        <w:spacing w:after="0" w:line="240" w:lineRule="auto"/>
        <w:rPr>
          <w:rFonts w:ascii="Arial" w:hAnsi="Arial" w:cs="Arial"/>
          <w:sz w:val="24"/>
          <w:szCs w:val="24"/>
        </w:rPr>
      </w:pPr>
      <w:r w:rsidRPr="45B403D5">
        <w:rPr>
          <w:rFonts w:ascii="Arial" w:hAnsi="Arial" w:cs="Arial"/>
          <w:b/>
          <w:bCs/>
          <w:sz w:val="24"/>
          <w:szCs w:val="24"/>
        </w:rPr>
        <w:t>ADDITIONAL INSURANCES</w:t>
      </w:r>
      <w:r w:rsidR="796B6D8A" w:rsidRPr="45B403D5">
        <w:rPr>
          <w:rFonts w:ascii="Arial" w:hAnsi="Arial" w:cs="Arial"/>
          <w:b/>
          <w:bCs/>
          <w:sz w:val="24"/>
          <w:szCs w:val="24"/>
        </w:rPr>
        <w:t xml:space="preserve"> – N/A</w:t>
      </w:r>
    </w:p>
    <w:p w14:paraId="5DF46C85" w14:textId="77777777" w:rsidR="005F6180" w:rsidRPr="005F6180" w:rsidRDefault="005F6180" w:rsidP="005207FC">
      <w:pPr>
        <w:spacing w:after="160" w:line="240" w:lineRule="auto"/>
        <w:rPr>
          <w:rFonts w:ascii="Arial" w:hAnsi="Arial" w:cs="Arial"/>
        </w:rPr>
      </w:pPr>
    </w:p>
    <w:p w14:paraId="04F41E62" w14:textId="2F81F7C3" w:rsidR="005F6180" w:rsidRPr="005207FC" w:rsidRDefault="005F6180" w:rsidP="00DA59DF">
      <w:pPr>
        <w:spacing w:after="0" w:line="240" w:lineRule="auto"/>
        <w:rPr>
          <w:rFonts w:ascii="Arial" w:hAnsi="Arial" w:cs="Arial"/>
          <w:b/>
          <w:sz w:val="24"/>
        </w:rPr>
      </w:pPr>
      <w:r w:rsidRPr="005207FC">
        <w:rPr>
          <w:rFonts w:ascii="Arial" w:hAnsi="Arial" w:cs="Arial"/>
          <w:b/>
          <w:sz w:val="24"/>
        </w:rPr>
        <w:t>GUARANTEE</w:t>
      </w:r>
      <w:r w:rsidR="00DA59DF">
        <w:rPr>
          <w:rFonts w:ascii="Arial" w:hAnsi="Arial" w:cs="Arial"/>
          <w:b/>
          <w:sz w:val="24"/>
        </w:rPr>
        <w:t xml:space="preserve"> – N/A</w:t>
      </w:r>
    </w:p>
    <w:p w14:paraId="617E3759" w14:textId="77777777" w:rsidR="005F6180" w:rsidRPr="005F6180" w:rsidRDefault="005F6180" w:rsidP="004107B6">
      <w:pPr>
        <w:spacing w:after="160" w:line="240" w:lineRule="auto"/>
        <w:rPr>
          <w:rFonts w:ascii="Arial" w:hAnsi="Arial" w:cs="Arial"/>
        </w:rPr>
      </w:pPr>
    </w:p>
    <w:p w14:paraId="56C0B5A8" w14:textId="196F5254" w:rsidR="00E1421E" w:rsidRPr="00E1421E" w:rsidRDefault="005F6180" w:rsidP="00E1421E">
      <w:pPr>
        <w:spacing w:after="240" w:line="240" w:lineRule="auto"/>
        <w:rPr>
          <w:rFonts w:ascii="Arial" w:hAnsi="Arial" w:cs="Arial"/>
          <w:b/>
          <w:sz w:val="24"/>
          <w:szCs w:val="24"/>
        </w:rPr>
      </w:pPr>
      <w:r w:rsidRPr="005207FC">
        <w:rPr>
          <w:rFonts w:ascii="Arial" w:hAnsi="Arial" w:cs="Arial"/>
          <w:b/>
          <w:sz w:val="24"/>
        </w:rPr>
        <w:t xml:space="preserve">SOCIAL VALUE </w:t>
      </w:r>
      <w:r w:rsidRPr="00E1421E">
        <w:rPr>
          <w:rFonts w:ascii="Arial" w:hAnsi="Arial" w:cs="Arial"/>
          <w:b/>
          <w:sz w:val="24"/>
          <w:szCs w:val="24"/>
        </w:rPr>
        <w:t>COMMITMENT</w:t>
      </w:r>
      <w:r w:rsidR="00E1421E">
        <w:rPr>
          <w:rFonts w:ascii="Arial" w:hAnsi="Arial" w:cs="Arial"/>
          <w:b/>
          <w:sz w:val="24"/>
          <w:szCs w:val="24"/>
        </w:rPr>
        <w:t xml:space="preserve"> – N/A</w:t>
      </w: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82382A" w:rsidRPr="009F273E" w14:paraId="2C9EA765" w14:textId="77777777" w:rsidTr="3071050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7ED4ED3" w14:textId="77777777" w:rsidR="0082382A" w:rsidRPr="009F273E" w:rsidRDefault="0082382A" w:rsidP="0034062A">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35F5AA9A" w14:textId="77777777" w:rsidR="0082382A" w:rsidRPr="009F273E" w:rsidRDefault="0082382A" w:rsidP="0034062A">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82382A" w:rsidRPr="009F273E" w14:paraId="0C3D0892" w14:textId="77777777" w:rsidTr="3071050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8922D" w14:textId="77777777" w:rsidR="0082382A" w:rsidRPr="009F273E" w:rsidRDefault="0082382A" w:rsidP="0034062A">
            <w:pPr>
              <w:pStyle w:val="MarginText"/>
              <w:ind w:left="0"/>
              <w:jc w:val="left"/>
              <w:rPr>
                <w:rFonts w:cs="Arial"/>
                <w:sz w:val="24"/>
                <w:szCs w:val="24"/>
              </w:rPr>
            </w:pPr>
            <w:r w:rsidRPr="009F273E">
              <w:rPr>
                <w:rFonts w:cs="Arial"/>
                <w:sz w:val="24"/>
                <w:szCs w:val="24"/>
              </w:rPr>
              <w:t>Signature:</w:t>
            </w:r>
          </w:p>
        </w:tc>
        <w:tc>
          <w:tcPr>
            <w:tcW w:w="2980" w:type="dxa"/>
          </w:tcPr>
          <w:p w14:paraId="5B5CA2EF" w14:textId="472BA413" w:rsidR="0082382A" w:rsidRPr="009F273E" w:rsidRDefault="009C248C"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9C248C">
              <w:rPr>
                <w:rStyle w:val="cf01"/>
                <w:rFonts w:ascii="Arial" w:eastAsia="Calibri" w:hAnsi="Arial"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0BE39BD2" w14:textId="77777777" w:rsidR="0082382A" w:rsidRPr="009F273E" w:rsidRDefault="0082382A" w:rsidP="0034062A">
            <w:pPr>
              <w:pStyle w:val="MarginText"/>
              <w:rPr>
                <w:rFonts w:cs="Arial"/>
                <w:sz w:val="24"/>
                <w:szCs w:val="24"/>
              </w:rPr>
            </w:pPr>
            <w:r w:rsidRPr="009F273E">
              <w:rPr>
                <w:rFonts w:cs="Arial"/>
                <w:sz w:val="24"/>
                <w:szCs w:val="24"/>
              </w:rPr>
              <w:t>Signature:</w:t>
            </w:r>
          </w:p>
        </w:tc>
        <w:tc>
          <w:tcPr>
            <w:tcW w:w="3108" w:type="dxa"/>
          </w:tcPr>
          <w:p w14:paraId="35DD7778" w14:textId="14BD3E71" w:rsidR="0082382A" w:rsidRPr="009F273E" w:rsidRDefault="009C248C" w:rsidP="0034062A">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9C248C">
              <w:rPr>
                <w:rStyle w:val="cf01"/>
                <w:rFonts w:ascii="Arial" w:eastAsia="Calibri" w:hAnsi="Arial" w:cs="Arial"/>
                <w:b/>
                <w:bCs/>
                <w:color w:val="FF0000"/>
                <w:sz w:val="24"/>
                <w:szCs w:val="24"/>
              </w:rPr>
              <w:t>REDACTED</w:t>
            </w:r>
          </w:p>
        </w:tc>
      </w:tr>
      <w:tr w:rsidR="0082382A" w:rsidRPr="009F273E" w14:paraId="32763E97" w14:textId="77777777" w:rsidTr="30710508">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526" w:type="dxa"/>
          </w:tcPr>
          <w:p w14:paraId="1C7E7194"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Name:</w:t>
            </w:r>
          </w:p>
        </w:tc>
        <w:tc>
          <w:tcPr>
            <w:tcW w:w="2980" w:type="dxa"/>
          </w:tcPr>
          <w:p w14:paraId="39D7F882" w14:textId="704254FA" w:rsidR="0082382A" w:rsidRPr="009F273E" w:rsidRDefault="009C248C"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009C248C">
              <w:rPr>
                <w:rStyle w:val="cf01"/>
                <w:rFonts w:ascii="Arial" w:eastAsia="Calibri" w:hAnsi="Arial" w:cs="Arial"/>
                <w:b/>
                <w:bCs/>
                <w:color w:val="FF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D65607B" w14:textId="77777777" w:rsidR="0082382A" w:rsidRPr="009F273E" w:rsidRDefault="0082382A" w:rsidP="00E1421E">
            <w:pPr>
              <w:pStyle w:val="MarginText"/>
              <w:spacing w:before="120"/>
              <w:rPr>
                <w:rFonts w:cs="Arial"/>
                <w:sz w:val="24"/>
                <w:szCs w:val="24"/>
              </w:rPr>
            </w:pPr>
            <w:r w:rsidRPr="009F273E">
              <w:rPr>
                <w:rFonts w:cs="Arial"/>
                <w:sz w:val="24"/>
                <w:szCs w:val="24"/>
              </w:rPr>
              <w:t>Name:</w:t>
            </w:r>
          </w:p>
        </w:tc>
        <w:tc>
          <w:tcPr>
            <w:tcW w:w="3108" w:type="dxa"/>
          </w:tcPr>
          <w:p w14:paraId="25330C94" w14:textId="1C8EB1BE" w:rsidR="0082382A" w:rsidRPr="009F273E" w:rsidRDefault="009C248C"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sidRPr="009C248C">
              <w:rPr>
                <w:rStyle w:val="cf01"/>
                <w:rFonts w:ascii="Arial" w:eastAsia="Calibri" w:hAnsi="Arial" w:cs="Arial"/>
                <w:b/>
                <w:bCs/>
                <w:color w:val="FF0000"/>
                <w:sz w:val="24"/>
                <w:szCs w:val="24"/>
              </w:rPr>
              <w:t>REDACTED</w:t>
            </w:r>
          </w:p>
        </w:tc>
      </w:tr>
      <w:tr w:rsidR="0082382A" w:rsidRPr="009F273E" w14:paraId="4D674D9C" w14:textId="77777777" w:rsidTr="3071050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D4C02D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Role:</w:t>
            </w:r>
          </w:p>
        </w:tc>
        <w:tc>
          <w:tcPr>
            <w:tcW w:w="2980" w:type="dxa"/>
          </w:tcPr>
          <w:p w14:paraId="6816DA95" w14:textId="4F88DA7F" w:rsidR="0082382A" w:rsidRPr="009F273E" w:rsidRDefault="009C248C" w:rsidP="00E1421E">
            <w:pPr>
              <w:pStyle w:val="MarginText"/>
              <w:spacing w:before="120"/>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VP of Sales</w:t>
            </w:r>
          </w:p>
        </w:tc>
        <w:tc>
          <w:tcPr>
            <w:cnfStyle w:val="000010000000" w:firstRow="0" w:lastRow="0" w:firstColumn="0" w:lastColumn="0" w:oddVBand="1" w:evenVBand="0" w:oddHBand="0" w:evenHBand="0" w:firstRowFirstColumn="0" w:firstRowLastColumn="0" w:lastRowFirstColumn="0" w:lastRowLastColumn="0"/>
            <w:tcW w:w="1556" w:type="dxa"/>
          </w:tcPr>
          <w:p w14:paraId="4FCC8189" w14:textId="77777777" w:rsidR="0082382A" w:rsidRPr="009F273E" w:rsidRDefault="0082382A" w:rsidP="00E1421E">
            <w:pPr>
              <w:pStyle w:val="MarginText"/>
              <w:spacing w:before="120"/>
              <w:rPr>
                <w:rFonts w:cs="Arial"/>
                <w:sz w:val="24"/>
                <w:szCs w:val="24"/>
              </w:rPr>
            </w:pPr>
            <w:r w:rsidRPr="009F273E">
              <w:rPr>
                <w:rFonts w:cs="Arial"/>
                <w:sz w:val="24"/>
                <w:szCs w:val="24"/>
              </w:rPr>
              <w:t>Role:</w:t>
            </w:r>
          </w:p>
        </w:tc>
        <w:tc>
          <w:tcPr>
            <w:tcW w:w="3108" w:type="dxa"/>
          </w:tcPr>
          <w:p w14:paraId="739244D3" w14:textId="142AF47A" w:rsidR="0082382A" w:rsidRPr="009F273E" w:rsidRDefault="567F161E" w:rsidP="30710508">
            <w:pPr>
              <w:pStyle w:val="MarginText"/>
              <w:spacing w:before="120"/>
              <w:ind w:left="0"/>
              <w:cnfStyle w:val="000000000000" w:firstRow="0" w:lastRow="0" w:firstColumn="0" w:lastColumn="0" w:oddVBand="0" w:evenVBand="0" w:oddHBand="0" w:evenHBand="0" w:firstRowFirstColumn="0" w:firstRowLastColumn="0" w:lastRowFirstColumn="0" w:lastRowLastColumn="0"/>
              <w:rPr>
                <w:rFonts w:cs="Arial"/>
                <w:sz w:val="24"/>
                <w:szCs w:val="24"/>
              </w:rPr>
            </w:pPr>
            <w:r w:rsidRPr="30710508">
              <w:rPr>
                <w:rFonts w:cs="Arial"/>
                <w:sz w:val="24"/>
                <w:szCs w:val="24"/>
              </w:rPr>
              <w:t>D Info Commercial TL</w:t>
            </w:r>
          </w:p>
        </w:tc>
      </w:tr>
      <w:tr w:rsidR="0082382A" w:rsidRPr="009F273E" w14:paraId="0D6109AC" w14:textId="77777777" w:rsidTr="30710508">
        <w:trPr>
          <w:cnfStyle w:val="000000100000" w:firstRow="0" w:lastRow="0" w:firstColumn="0" w:lastColumn="0" w:oddVBand="0" w:evenVBand="0" w:oddHBand="1" w:evenHBand="0" w:firstRowFirstColumn="0" w:firstRowLastColumn="0" w:lastRowFirstColumn="0" w:lastRowLastColumn="0"/>
          <w:trHeight w:val="358"/>
        </w:trPr>
        <w:tc>
          <w:tcPr>
            <w:cnfStyle w:val="000010000000" w:firstRow="0" w:lastRow="0" w:firstColumn="0" w:lastColumn="0" w:oddVBand="1" w:evenVBand="0" w:oddHBand="0" w:evenHBand="0" w:firstRowFirstColumn="0" w:firstRowLastColumn="0" w:lastRowFirstColumn="0" w:lastRowLastColumn="0"/>
            <w:tcW w:w="1526" w:type="dxa"/>
            <w:vAlign w:val="center"/>
          </w:tcPr>
          <w:p w14:paraId="0F19365D" w14:textId="77777777" w:rsidR="0082382A" w:rsidRPr="009F273E" w:rsidRDefault="0082382A" w:rsidP="00E1421E">
            <w:pPr>
              <w:pStyle w:val="MarginText"/>
              <w:spacing w:before="120"/>
              <w:ind w:left="0"/>
              <w:jc w:val="left"/>
              <w:rPr>
                <w:rFonts w:cs="Arial"/>
                <w:sz w:val="24"/>
                <w:szCs w:val="24"/>
              </w:rPr>
            </w:pPr>
            <w:r w:rsidRPr="009F273E">
              <w:rPr>
                <w:rFonts w:cs="Arial"/>
                <w:sz w:val="24"/>
                <w:szCs w:val="24"/>
              </w:rPr>
              <w:t>Date:</w:t>
            </w:r>
          </w:p>
        </w:tc>
        <w:tc>
          <w:tcPr>
            <w:tcW w:w="2980" w:type="dxa"/>
            <w:vAlign w:val="center"/>
          </w:tcPr>
          <w:p w14:paraId="55473559" w14:textId="2D850946" w:rsidR="0082382A" w:rsidRPr="009F273E" w:rsidRDefault="009C248C" w:rsidP="00E1421E">
            <w:pPr>
              <w:pStyle w:val="MarginText"/>
              <w:spacing w:before="120"/>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18 March 2024</w:t>
            </w:r>
          </w:p>
        </w:tc>
        <w:tc>
          <w:tcPr>
            <w:cnfStyle w:val="000010000000" w:firstRow="0" w:lastRow="0" w:firstColumn="0" w:lastColumn="0" w:oddVBand="1" w:evenVBand="0" w:oddHBand="0" w:evenHBand="0" w:firstRowFirstColumn="0" w:firstRowLastColumn="0" w:lastRowFirstColumn="0" w:lastRowLastColumn="0"/>
            <w:tcW w:w="1556" w:type="dxa"/>
            <w:vAlign w:val="center"/>
          </w:tcPr>
          <w:p w14:paraId="27D66D94" w14:textId="77777777" w:rsidR="0082382A" w:rsidRPr="009F273E" w:rsidRDefault="0082382A" w:rsidP="00E1421E">
            <w:pPr>
              <w:pStyle w:val="MarginText"/>
              <w:spacing w:before="120"/>
              <w:rPr>
                <w:rFonts w:cs="Arial"/>
                <w:sz w:val="24"/>
                <w:szCs w:val="24"/>
              </w:rPr>
            </w:pPr>
            <w:r w:rsidRPr="009F273E">
              <w:rPr>
                <w:rFonts w:cs="Arial"/>
                <w:sz w:val="24"/>
                <w:szCs w:val="24"/>
              </w:rPr>
              <w:t>Date:</w:t>
            </w:r>
          </w:p>
        </w:tc>
        <w:tc>
          <w:tcPr>
            <w:tcW w:w="3108" w:type="dxa"/>
            <w:vAlign w:val="center"/>
          </w:tcPr>
          <w:p w14:paraId="68367CDD" w14:textId="2ADE1459" w:rsidR="0082382A" w:rsidRPr="009F273E" w:rsidRDefault="74EF9236" w:rsidP="30710508">
            <w:pPr>
              <w:pStyle w:val="MarginText"/>
              <w:spacing w:before="120"/>
              <w:ind w:left="0"/>
              <w:cnfStyle w:val="000000100000" w:firstRow="0" w:lastRow="0" w:firstColumn="0" w:lastColumn="0" w:oddVBand="0" w:evenVBand="0" w:oddHBand="1" w:evenHBand="0" w:firstRowFirstColumn="0" w:firstRowLastColumn="0" w:lastRowFirstColumn="0" w:lastRowLastColumn="0"/>
              <w:rPr>
                <w:rFonts w:cs="Arial"/>
                <w:sz w:val="24"/>
                <w:szCs w:val="24"/>
              </w:rPr>
            </w:pPr>
            <w:r w:rsidRPr="30710508">
              <w:rPr>
                <w:rFonts w:cs="Arial"/>
                <w:sz w:val="24"/>
                <w:szCs w:val="24"/>
              </w:rPr>
              <w:t>13 March 2024</w:t>
            </w:r>
          </w:p>
        </w:tc>
      </w:tr>
    </w:tbl>
    <w:p w14:paraId="5A49441C" w14:textId="77777777" w:rsidR="00CE6A8C" w:rsidRPr="005F6180" w:rsidRDefault="00CE6A8C" w:rsidP="005F6180">
      <w:pPr>
        <w:spacing w:after="160" w:line="240" w:lineRule="auto"/>
        <w:rPr>
          <w:rFonts w:ascii="Arial" w:hAnsi="Arial" w:cs="Arial"/>
        </w:rPr>
      </w:pPr>
    </w:p>
    <w:sectPr w:rsidR="00CE6A8C" w:rsidRPr="005F6180" w:rsidSect="005F618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C45A" w14:textId="77777777" w:rsidR="00DA58CA" w:rsidRDefault="00DA58CA" w:rsidP="005F6180">
      <w:pPr>
        <w:spacing w:after="0" w:line="240" w:lineRule="auto"/>
      </w:pPr>
      <w:r>
        <w:separator/>
      </w:r>
    </w:p>
  </w:endnote>
  <w:endnote w:type="continuationSeparator" w:id="0">
    <w:p w14:paraId="562E288F" w14:textId="77777777" w:rsidR="00DA58CA" w:rsidRDefault="00DA58CA" w:rsidP="005F6180">
      <w:pPr>
        <w:spacing w:after="0" w:line="240" w:lineRule="auto"/>
      </w:pPr>
      <w:r>
        <w:continuationSeparator/>
      </w:r>
    </w:p>
  </w:endnote>
  <w:endnote w:type="continuationNotice" w:id="1">
    <w:p w14:paraId="24AEB5E2" w14:textId="77777777" w:rsidR="00DA58CA" w:rsidRDefault="00DA5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6E010" w14:textId="68DBAC72" w:rsidR="00375322" w:rsidRDefault="00375322">
    <w:pPr>
      <w:pStyle w:val="Footer"/>
    </w:pPr>
    <w:r>
      <w:rPr>
        <w:noProof/>
      </w:rPr>
      <mc:AlternateContent>
        <mc:Choice Requires="wps">
          <w:drawing>
            <wp:anchor distT="0" distB="0" distL="0" distR="0" simplePos="0" relativeHeight="251658752" behindDoc="0" locked="0" layoutInCell="1" allowOverlap="1" wp14:anchorId="4E738926" wp14:editId="7F8A43D9">
              <wp:simplePos x="635" y="635"/>
              <wp:positionH relativeFrom="page">
                <wp:align>center</wp:align>
              </wp:positionH>
              <wp:positionV relativeFrom="page">
                <wp:align>bottom</wp:align>
              </wp:positionV>
              <wp:extent cx="443865" cy="443865"/>
              <wp:effectExtent l="0" t="0" r="4445" b="0"/>
              <wp:wrapNone/>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BD1CC7" w14:textId="1205B1F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738926" id="_x0000_t202" coordsize="21600,21600" o:spt="202" path="m,l,21600r21600,l21600,xe">
              <v:stroke joinstyle="miter"/>
              <v:path gradientshapeok="t" o:connecttype="rect"/>
            </v:shapetype>
            <v:shape id="Text Box 5" o:spid="_x0000_s1028" type="#_x0000_t202" alt="OFFICIAL-SENSITIVE COMMERCIAL"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0BD1CC7" w14:textId="1205B1F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BD5F2" w14:textId="6E6F8D0E" w:rsidR="005F6180" w:rsidRDefault="00375322">
    <w:pPr>
      <w:pStyle w:val="Footer"/>
      <w:jc w:val="right"/>
    </w:pPr>
    <w:r>
      <w:rPr>
        <w:noProof/>
      </w:rPr>
      <mc:AlternateContent>
        <mc:Choice Requires="wps">
          <w:drawing>
            <wp:anchor distT="0" distB="0" distL="0" distR="0" simplePos="0" relativeHeight="251659776" behindDoc="0" locked="0" layoutInCell="1" allowOverlap="1" wp14:anchorId="488339B6" wp14:editId="47D16D5A">
              <wp:simplePos x="635" y="635"/>
              <wp:positionH relativeFrom="page">
                <wp:align>center</wp:align>
              </wp:positionH>
              <wp:positionV relativeFrom="page">
                <wp:align>bottom</wp:align>
              </wp:positionV>
              <wp:extent cx="443865" cy="443865"/>
              <wp:effectExtent l="0" t="0" r="4445" b="0"/>
              <wp:wrapNone/>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54E94" w14:textId="0D246207"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8339B6"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8854E94" w14:textId="0D246207"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sdt>
    <w:sdtPr>
      <w:id w:val="-1250271661"/>
      <w:docPartObj>
        <w:docPartGallery w:val="Page Numbers (Bottom of Page)"/>
        <w:docPartUnique/>
      </w:docPartObj>
    </w:sdtPr>
    <w:sdtEndPr>
      <w:rPr>
        <w:noProof/>
      </w:rPr>
    </w:sdtEndPr>
    <w:sdtContent>
      <w:p w14:paraId="575B331B" w14:textId="77777777" w:rsidR="005F6180" w:rsidRDefault="005F61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1B78E8" w14:textId="77777777" w:rsidR="005F6180" w:rsidRDefault="005F6180" w:rsidP="005F6180">
    <w:pPr>
      <w:pStyle w:val="Footer"/>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6068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B6B4" w14:textId="2ABDEA24" w:rsidR="00375322" w:rsidRDefault="00375322">
    <w:pPr>
      <w:pStyle w:val="Footer"/>
    </w:pPr>
    <w:r>
      <w:rPr>
        <w:noProof/>
      </w:rPr>
      <mc:AlternateContent>
        <mc:Choice Requires="wps">
          <w:drawing>
            <wp:anchor distT="0" distB="0" distL="0" distR="0" simplePos="0" relativeHeight="251657728" behindDoc="0" locked="0" layoutInCell="1" allowOverlap="1" wp14:anchorId="52CC3574" wp14:editId="09BCA5E2">
              <wp:simplePos x="635" y="635"/>
              <wp:positionH relativeFrom="page">
                <wp:align>center</wp:align>
              </wp:positionH>
              <wp:positionV relativeFrom="page">
                <wp:align>bottom</wp:align>
              </wp:positionV>
              <wp:extent cx="443865" cy="443865"/>
              <wp:effectExtent l="0" t="0" r="4445" b="0"/>
              <wp:wrapNone/>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F7292B" w14:textId="0BF3241A"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CC3574" id="_x0000_t202" coordsize="21600,21600" o:spt="202" path="m,l,21600r21600,l21600,xe">
              <v:stroke joinstyle="miter"/>
              <v:path gradientshapeok="t" o:connecttype="rect"/>
            </v:shapetype>
            <v:shape id="Text Box 4" o:spid="_x0000_s1031" type="#_x0000_t202" alt="OFFICIAL-SENSITIVE COMMERCIAL"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3F7292B" w14:textId="0BF3241A"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FE6A" w14:textId="77777777" w:rsidR="00DA58CA" w:rsidRDefault="00DA58CA" w:rsidP="005F6180">
      <w:pPr>
        <w:spacing w:after="0" w:line="240" w:lineRule="auto"/>
      </w:pPr>
      <w:r>
        <w:separator/>
      </w:r>
    </w:p>
  </w:footnote>
  <w:footnote w:type="continuationSeparator" w:id="0">
    <w:p w14:paraId="2447E608" w14:textId="77777777" w:rsidR="00DA58CA" w:rsidRDefault="00DA58CA" w:rsidP="005F6180">
      <w:pPr>
        <w:spacing w:after="0" w:line="240" w:lineRule="auto"/>
      </w:pPr>
      <w:r>
        <w:continuationSeparator/>
      </w:r>
    </w:p>
  </w:footnote>
  <w:footnote w:type="continuationNotice" w:id="1">
    <w:p w14:paraId="2D6204AF" w14:textId="77777777" w:rsidR="00DA58CA" w:rsidRDefault="00DA58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6669" w14:textId="756FC069" w:rsidR="00375322" w:rsidRDefault="00375322">
    <w:pPr>
      <w:pStyle w:val="Header"/>
    </w:pPr>
    <w:r>
      <w:rPr>
        <w:noProof/>
      </w:rPr>
      <mc:AlternateContent>
        <mc:Choice Requires="wps">
          <w:drawing>
            <wp:anchor distT="0" distB="0" distL="0" distR="0" simplePos="0" relativeHeight="251655680" behindDoc="0" locked="0" layoutInCell="1" allowOverlap="1" wp14:anchorId="5B3568F0" wp14:editId="7339BEA1">
              <wp:simplePos x="635" y="635"/>
              <wp:positionH relativeFrom="page">
                <wp:align>center</wp:align>
              </wp:positionH>
              <wp:positionV relativeFrom="page">
                <wp:align>top</wp:align>
              </wp:positionV>
              <wp:extent cx="443865" cy="443865"/>
              <wp:effectExtent l="0" t="0" r="4445" b="14605"/>
              <wp:wrapNone/>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40CD3" w14:textId="76ECBDC9"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568F0" id="_x0000_t202" coordsize="21600,21600" o:spt="202" path="m,l,21600r21600,l21600,xe">
              <v:stroke joinstyle="miter"/>
              <v:path gradientshapeok="t" o:connecttype="rect"/>
            </v:shapetype>
            <v:shape id="Text Box 2" o:spid="_x0000_s1026" type="#_x0000_t202" alt="OFFICIAL-SENSITIVE COMMERCIAL"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A840CD3" w14:textId="76ECBDC9"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E89A" w14:textId="453781CA" w:rsidR="005F6180" w:rsidRPr="00623ED5" w:rsidRDefault="00375322" w:rsidP="005F6180">
    <w:pPr>
      <w:pStyle w:val="Header"/>
      <w:rPr>
        <w:rFonts w:ascii="Arial" w:hAnsi="Arial" w:cs="Arial"/>
        <w:sz w:val="20"/>
      </w:rPr>
    </w:pPr>
    <w:r>
      <w:rPr>
        <w:rFonts w:ascii="Arial" w:hAnsi="Arial" w:cs="Arial"/>
        <w:b/>
        <w:noProof/>
        <w:sz w:val="20"/>
      </w:rPr>
      <mc:AlternateContent>
        <mc:Choice Requires="wps">
          <w:drawing>
            <wp:anchor distT="0" distB="0" distL="0" distR="0" simplePos="0" relativeHeight="251656704" behindDoc="0" locked="0" layoutInCell="1" allowOverlap="1" wp14:anchorId="35D6DC86" wp14:editId="40D44F3A">
              <wp:simplePos x="635" y="635"/>
              <wp:positionH relativeFrom="page">
                <wp:align>center</wp:align>
              </wp:positionH>
              <wp:positionV relativeFrom="page">
                <wp:align>top</wp:align>
              </wp:positionV>
              <wp:extent cx="443865" cy="443865"/>
              <wp:effectExtent l="0" t="0" r="4445" b="14605"/>
              <wp:wrapNone/>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69EC52" w14:textId="1B9BBDFD"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6DC86" id="_x0000_t202" coordsize="21600,21600" o:spt="202" path="m,l,21600r21600,l21600,xe">
              <v:stroke joinstyle="miter"/>
              <v:path gradientshapeok="t" o:connecttype="rect"/>
            </v:shapetype>
            <v:shape id="Text Box 3" o:spid="_x0000_s1027" type="#_x0000_t202" alt="OFFICIAL-SENSITIVE COMMERCIAL"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569EC52" w14:textId="1B9BBDFD"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r w:rsidR="005F6180" w:rsidRPr="00623ED5">
      <w:rPr>
        <w:rFonts w:ascii="Arial" w:hAnsi="Arial" w:cs="Arial"/>
        <w:b/>
        <w:sz w:val="20"/>
      </w:rPr>
      <w:t>Framework Schedule 6 (Order Form Template and Call-Off Schedules)</w:t>
    </w:r>
  </w:p>
  <w:p w14:paraId="6FC337E1" w14:textId="77777777" w:rsidR="005F6180" w:rsidRPr="00623ED5" w:rsidRDefault="005F6180" w:rsidP="005F6180">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p w14:paraId="2F43AE12" w14:textId="77777777" w:rsidR="005F6180" w:rsidRDefault="005F61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979F6" w14:textId="1BE1DD39" w:rsidR="00375322" w:rsidRDefault="00375322">
    <w:pPr>
      <w:pStyle w:val="Header"/>
    </w:pPr>
    <w:r>
      <w:rPr>
        <w:noProof/>
      </w:rPr>
      <mc:AlternateContent>
        <mc:Choice Requires="wps">
          <w:drawing>
            <wp:anchor distT="0" distB="0" distL="0" distR="0" simplePos="0" relativeHeight="251654656" behindDoc="0" locked="0" layoutInCell="1" allowOverlap="1" wp14:anchorId="42F08430" wp14:editId="7A472B41">
              <wp:simplePos x="635" y="635"/>
              <wp:positionH relativeFrom="page">
                <wp:align>center</wp:align>
              </wp:positionH>
              <wp:positionV relativeFrom="page">
                <wp:align>top</wp:align>
              </wp:positionV>
              <wp:extent cx="443865" cy="443865"/>
              <wp:effectExtent l="0" t="0" r="4445" b="14605"/>
              <wp:wrapNone/>
              <wp:docPr id="1" name="Text Box 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4D0F69" w14:textId="6954EE4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F08430" id="_x0000_t202" coordsize="21600,21600" o:spt="202" path="m,l,21600r21600,l21600,xe">
              <v:stroke joinstyle="miter"/>
              <v:path gradientshapeok="t" o:connecttype="rect"/>
            </v:shapetype>
            <v:shape id="Text Box 1" o:spid="_x0000_s1030" type="#_x0000_t202" alt="OFFICIAL-SENSITIVE COMMERCIAL" style="position:absolute;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A4D0F69" w14:textId="6954EE4F" w:rsidR="00375322" w:rsidRPr="00375322" w:rsidRDefault="00375322" w:rsidP="00375322">
                    <w:pPr>
                      <w:spacing w:after="0"/>
                      <w:rPr>
                        <w:rFonts w:cs="Calibri"/>
                        <w:noProof/>
                        <w:color w:val="000000"/>
                        <w:sz w:val="24"/>
                        <w:szCs w:val="24"/>
                      </w:rPr>
                    </w:pPr>
                    <w:r w:rsidRPr="00375322">
                      <w:rPr>
                        <w:rFonts w:cs="Calibri"/>
                        <w:noProof/>
                        <w:color w:val="000000"/>
                        <w:sz w:val="24"/>
                        <w:szCs w:val="24"/>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015C7"/>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1FB42A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B0BB9"/>
    <w:multiLevelType w:val="multilevel"/>
    <w:tmpl w:val="567C66B4"/>
    <w:lvl w:ilvl="0">
      <w:start w:val="1"/>
      <w:numFmt w:val="decimal"/>
      <w:lvlText w:val="%1."/>
      <w:lvlJc w:val="left"/>
      <w:pPr>
        <w:ind w:left="360" w:hanging="360"/>
      </w:pPr>
      <w:rPr>
        <w:rFonts w:hint="default"/>
        <w:b w:val="0"/>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43600226"/>
    <w:multiLevelType w:val="hybridMultilevel"/>
    <w:tmpl w:val="082A8E48"/>
    <w:lvl w:ilvl="0" w:tplc="0809000F">
      <w:start w:val="1"/>
      <w:numFmt w:val="decimal"/>
      <w:lvlText w:val="%1."/>
      <w:lvlJc w:val="left"/>
      <w:pPr>
        <w:ind w:left="2280" w:hanging="360"/>
      </w:p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4" w15:restartNumberingAfterBreak="0">
    <w:nsid w:val="4B5ED4BC"/>
    <w:multiLevelType w:val="hybridMultilevel"/>
    <w:tmpl w:val="6A6C3D80"/>
    <w:lvl w:ilvl="0" w:tplc="D884ECFA">
      <w:start w:val="1"/>
      <w:numFmt w:val="bullet"/>
      <w:lvlText w:val=""/>
      <w:lvlJc w:val="left"/>
      <w:pPr>
        <w:ind w:left="720" w:hanging="360"/>
      </w:pPr>
      <w:rPr>
        <w:rFonts w:ascii="Symbol" w:hAnsi="Symbol" w:hint="default"/>
      </w:rPr>
    </w:lvl>
    <w:lvl w:ilvl="1" w:tplc="BEBA6514">
      <w:start w:val="1"/>
      <w:numFmt w:val="bullet"/>
      <w:lvlText w:val="o"/>
      <w:lvlJc w:val="left"/>
      <w:pPr>
        <w:ind w:left="1440" w:hanging="360"/>
      </w:pPr>
      <w:rPr>
        <w:rFonts w:ascii="Courier New" w:hAnsi="Courier New" w:hint="default"/>
      </w:rPr>
    </w:lvl>
    <w:lvl w:ilvl="2" w:tplc="27FA0C78">
      <w:start w:val="1"/>
      <w:numFmt w:val="bullet"/>
      <w:lvlText w:val=""/>
      <w:lvlJc w:val="left"/>
      <w:pPr>
        <w:ind w:left="2160" w:hanging="360"/>
      </w:pPr>
      <w:rPr>
        <w:rFonts w:ascii="Wingdings" w:hAnsi="Wingdings" w:hint="default"/>
      </w:rPr>
    </w:lvl>
    <w:lvl w:ilvl="3" w:tplc="98FA3696">
      <w:start w:val="1"/>
      <w:numFmt w:val="bullet"/>
      <w:lvlText w:val=""/>
      <w:lvlJc w:val="left"/>
      <w:pPr>
        <w:ind w:left="2880" w:hanging="360"/>
      </w:pPr>
      <w:rPr>
        <w:rFonts w:ascii="Symbol" w:hAnsi="Symbol" w:hint="default"/>
      </w:rPr>
    </w:lvl>
    <w:lvl w:ilvl="4" w:tplc="8D00B29A">
      <w:start w:val="1"/>
      <w:numFmt w:val="bullet"/>
      <w:lvlText w:val="o"/>
      <w:lvlJc w:val="left"/>
      <w:pPr>
        <w:ind w:left="3600" w:hanging="360"/>
      </w:pPr>
      <w:rPr>
        <w:rFonts w:ascii="Courier New" w:hAnsi="Courier New" w:hint="default"/>
      </w:rPr>
    </w:lvl>
    <w:lvl w:ilvl="5" w:tplc="3E5EFF9E">
      <w:start w:val="1"/>
      <w:numFmt w:val="bullet"/>
      <w:lvlText w:val=""/>
      <w:lvlJc w:val="left"/>
      <w:pPr>
        <w:ind w:left="4320" w:hanging="360"/>
      </w:pPr>
      <w:rPr>
        <w:rFonts w:ascii="Wingdings" w:hAnsi="Wingdings" w:hint="default"/>
      </w:rPr>
    </w:lvl>
    <w:lvl w:ilvl="6" w:tplc="D8E084E6">
      <w:start w:val="1"/>
      <w:numFmt w:val="bullet"/>
      <w:lvlText w:val=""/>
      <w:lvlJc w:val="left"/>
      <w:pPr>
        <w:ind w:left="5040" w:hanging="360"/>
      </w:pPr>
      <w:rPr>
        <w:rFonts w:ascii="Symbol" w:hAnsi="Symbol" w:hint="default"/>
      </w:rPr>
    </w:lvl>
    <w:lvl w:ilvl="7" w:tplc="DDA6D7C8">
      <w:start w:val="1"/>
      <w:numFmt w:val="bullet"/>
      <w:lvlText w:val="o"/>
      <w:lvlJc w:val="left"/>
      <w:pPr>
        <w:ind w:left="5760" w:hanging="360"/>
      </w:pPr>
      <w:rPr>
        <w:rFonts w:ascii="Courier New" w:hAnsi="Courier New" w:hint="default"/>
      </w:rPr>
    </w:lvl>
    <w:lvl w:ilvl="8" w:tplc="95767156">
      <w:start w:val="1"/>
      <w:numFmt w:val="bullet"/>
      <w:lvlText w:val=""/>
      <w:lvlJc w:val="left"/>
      <w:pPr>
        <w:ind w:left="6480" w:hanging="360"/>
      </w:pPr>
      <w:rPr>
        <w:rFonts w:ascii="Wingdings" w:hAnsi="Wingdings" w:hint="default"/>
      </w:rPr>
    </w:lvl>
  </w:abstractNum>
  <w:abstractNum w:abstractNumId="5" w15:restartNumberingAfterBreak="0">
    <w:nsid w:val="5646765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0E86BB2"/>
    <w:multiLevelType w:val="multilevel"/>
    <w:tmpl w:val="4260B598"/>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D7E21C8"/>
    <w:multiLevelType w:val="multilevel"/>
    <w:tmpl w:val="744E37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7322196">
    <w:abstractNumId w:val="4"/>
  </w:num>
  <w:num w:numId="2" w16cid:durableId="1958248071">
    <w:abstractNumId w:val="3"/>
  </w:num>
  <w:num w:numId="3" w16cid:durableId="789907047">
    <w:abstractNumId w:val="5"/>
  </w:num>
  <w:num w:numId="4" w16cid:durableId="1460879096">
    <w:abstractNumId w:val="0"/>
  </w:num>
  <w:num w:numId="5" w16cid:durableId="515579031">
    <w:abstractNumId w:val="6"/>
  </w:num>
  <w:num w:numId="6" w16cid:durableId="1099065601">
    <w:abstractNumId w:val="7"/>
  </w:num>
  <w:num w:numId="7" w16cid:durableId="1431773293">
    <w:abstractNumId w:val="1"/>
  </w:num>
  <w:num w:numId="8" w16cid:durableId="182323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04354D"/>
    <w:rsid w:val="00047133"/>
    <w:rsid w:val="00063483"/>
    <w:rsid w:val="00075E92"/>
    <w:rsid w:val="00082AAF"/>
    <w:rsid w:val="0008351E"/>
    <w:rsid w:val="000D6C49"/>
    <w:rsid w:val="00105EFF"/>
    <w:rsid w:val="00124236"/>
    <w:rsid w:val="001557C2"/>
    <w:rsid w:val="0015753F"/>
    <w:rsid w:val="001912BD"/>
    <w:rsid w:val="00191CBB"/>
    <w:rsid w:val="001958E7"/>
    <w:rsid w:val="00197567"/>
    <w:rsid w:val="001D45D6"/>
    <w:rsid w:val="00226C07"/>
    <w:rsid w:val="002303E4"/>
    <w:rsid w:val="0024439D"/>
    <w:rsid w:val="00265F37"/>
    <w:rsid w:val="00271E43"/>
    <w:rsid w:val="002A7620"/>
    <w:rsid w:val="002D56A7"/>
    <w:rsid w:val="002E1A0A"/>
    <w:rsid w:val="00322311"/>
    <w:rsid w:val="0032487B"/>
    <w:rsid w:val="003305CB"/>
    <w:rsid w:val="0034062A"/>
    <w:rsid w:val="0034316C"/>
    <w:rsid w:val="003470A5"/>
    <w:rsid w:val="00362046"/>
    <w:rsid w:val="00364972"/>
    <w:rsid w:val="00364E4A"/>
    <w:rsid w:val="00375322"/>
    <w:rsid w:val="00385F99"/>
    <w:rsid w:val="003B5B45"/>
    <w:rsid w:val="003C629C"/>
    <w:rsid w:val="003C72A3"/>
    <w:rsid w:val="003C7E1A"/>
    <w:rsid w:val="003E1C6F"/>
    <w:rsid w:val="003F7021"/>
    <w:rsid w:val="004107B6"/>
    <w:rsid w:val="00436B33"/>
    <w:rsid w:val="004434AD"/>
    <w:rsid w:val="00444126"/>
    <w:rsid w:val="00447A13"/>
    <w:rsid w:val="00452050"/>
    <w:rsid w:val="00461CD2"/>
    <w:rsid w:val="00470BC9"/>
    <w:rsid w:val="00474A0E"/>
    <w:rsid w:val="00477C65"/>
    <w:rsid w:val="004964B1"/>
    <w:rsid w:val="004D352C"/>
    <w:rsid w:val="004D739C"/>
    <w:rsid w:val="004E25B6"/>
    <w:rsid w:val="004F5CCB"/>
    <w:rsid w:val="0050345C"/>
    <w:rsid w:val="00511BEB"/>
    <w:rsid w:val="005207FC"/>
    <w:rsid w:val="005343EE"/>
    <w:rsid w:val="0053783A"/>
    <w:rsid w:val="005663A6"/>
    <w:rsid w:val="00571715"/>
    <w:rsid w:val="00571DF2"/>
    <w:rsid w:val="0058498A"/>
    <w:rsid w:val="0058751A"/>
    <w:rsid w:val="005911E2"/>
    <w:rsid w:val="005B4D86"/>
    <w:rsid w:val="005C555B"/>
    <w:rsid w:val="005D3A7B"/>
    <w:rsid w:val="005E0772"/>
    <w:rsid w:val="005F6180"/>
    <w:rsid w:val="006332E1"/>
    <w:rsid w:val="006528BF"/>
    <w:rsid w:val="00656626"/>
    <w:rsid w:val="00677E0A"/>
    <w:rsid w:val="006A4ABC"/>
    <w:rsid w:val="006C2914"/>
    <w:rsid w:val="006D3AF8"/>
    <w:rsid w:val="006E393F"/>
    <w:rsid w:val="006F0B90"/>
    <w:rsid w:val="0070014D"/>
    <w:rsid w:val="00706C83"/>
    <w:rsid w:val="007554B6"/>
    <w:rsid w:val="00764FEF"/>
    <w:rsid w:val="007809AF"/>
    <w:rsid w:val="0079409A"/>
    <w:rsid w:val="007A339E"/>
    <w:rsid w:val="007E3ED8"/>
    <w:rsid w:val="007F44B1"/>
    <w:rsid w:val="0082382A"/>
    <w:rsid w:val="008243E0"/>
    <w:rsid w:val="00825D46"/>
    <w:rsid w:val="00835B70"/>
    <w:rsid w:val="008454B1"/>
    <w:rsid w:val="008552F9"/>
    <w:rsid w:val="00875567"/>
    <w:rsid w:val="008B522C"/>
    <w:rsid w:val="00901B74"/>
    <w:rsid w:val="00924078"/>
    <w:rsid w:val="0093179A"/>
    <w:rsid w:val="0094159B"/>
    <w:rsid w:val="00944AD1"/>
    <w:rsid w:val="00964489"/>
    <w:rsid w:val="0097029A"/>
    <w:rsid w:val="00980E49"/>
    <w:rsid w:val="00983EC5"/>
    <w:rsid w:val="0099223A"/>
    <w:rsid w:val="00994797"/>
    <w:rsid w:val="009A77D8"/>
    <w:rsid w:val="009B633C"/>
    <w:rsid w:val="009C248C"/>
    <w:rsid w:val="009C75EE"/>
    <w:rsid w:val="009C7D50"/>
    <w:rsid w:val="009E1D42"/>
    <w:rsid w:val="009E6998"/>
    <w:rsid w:val="009F4406"/>
    <w:rsid w:val="009F4931"/>
    <w:rsid w:val="009F4DBF"/>
    <w:rsid w:val="00A103FD"/>
    <w:rsid w:val="00A12CBF"/>
    <w:rsid w:val="00A1776E"/>
    <w:rsid w:val="00A34B73"/>
    <w:rsid w:val="00A42C5D"/>
    <w:rsid w:val="00A6418A"/>
    <w:rsid w:val="00A70A31"/>
    <w:rsid w:val="00A74ECA"/>
    <w:rsid w:val="00A75725"/>
    <w:rsid w:val="00A77099"/>
    <w:rsid w:val="00AD18D7"/>
    <w:rsid w:val="00B14DB7"/>
    <w:rsid w:val="00B17D92"/>
    <w:rsid w:val="00B21C48"/>
    <w:rsid w:val="00B3345B"/>
    <w:rsid w:val="00B42451"/>
    <w:rsid w:val="00B427CB"/>
    <w:rsid w:val="00B506EA"/>
    <w:rsid w:val="00B5186C"/>
    <w:rsid w:val="00B61534"/>
    <w:rsid w:val="00B75F82"/>
    <w:rsid w:val="00B85E4A"/>
    <w:rsid w:val="00BA6DEC"/>
    <w:rsid w:val="00BB43D8"/>
    <w:rsid w:val="00C2045A"/>
    <w:rsid w:val="00C2426D"/>
    <w:rsid w:val="00C53053"/>
    <w:rsid w:val="00C53895"/>
    <w:rsid w:val="00C608F9"/>
    <w:rsid w:val="00C6462C"/>
    <w:rsid w:val="00C975C0"/>
    <w:rsid w:val="00CE6A8C"/>
    <w:rsid w:val="00D07927"/>
    <w:rsid w:val="00D10F2C"/>
    <w:rsid w:val="00D15CEB"/>
    <w:rsid w:val="00D1699D"/>
    <w:rsid w:val="00D22D0D"/>
    <w:rsid w:val="00D32C38"/>
    <w:rsid w:val="00DA58CA"/>
    <w:rsid w:val="00DA59DF"/>
    <w:rsid w:val="00DB37F0"/>
    <w:rsid w:val="00DC78EC"/>
    <w:rsid w:val="00DD2A3A"/>
    <w:rsid w:val="00E02FC3"/>
    <w:rsid w:val="00E04A91"/>
    <w:rsid w:val="00E1421E"/>
    <w:rsid w:val="00E64271"/>
    <w:rsid w:val="00E67778"/>
    <w:rsid w:val="00E83E48"/>
    <w:rsid w:val="00EC0910"/>
    <w:rsid w:val="00EE2A4C"/>
    <w:rsid w:val="00EE72AE"/>
    <w:rsid w:val="00F0387B"/>
    <w:rsid w:val="00F42472"/>
    <w:rsid w:val="00F94BB9"/>
    <w:rsid w:val="00FD0787"/>
    <w:rsid w:val="00FD08D1"/>
    <w:rsid w:val="00FD5906"/>
    <w:rsid w:val="00FF10A9"/>
    <w:rsid w:val="014596F9"/>
    <w:rsid w:val="0234DEA7"/>
    <w:rsid w:val="041F82B1"/>
    <w:rsid w:val="04B1010C"/>
    <w:rsid w:val="062747BF"/>
    <w:rsid w:val="07572373"/>
    <w:rsid w:val="1167447B"/>
    <w:rsid w:val="15F5CF3C"/>
    <w:rsid w:val="1655D9B7"/>
    <w:rsid w:val="1AC36D31"/>
    <w:rsid w:val="231927A3"/>
    <w:rsid w:val="23B1103F"/>
    <w:rsid w:val="26BC91A2"/>
    <w:rsid w:val="2A31838D"/>
    <w:rsid w:val="2D2DE104"/>
    <w:rsid w:val="30710508"/>
    <w:rsid w:val="33947768"/>
    <w:rsid w:val="33A8A5CA"/>
    <w:rsid w:val="38098B04"/>
    <w:rsid w:val="3B7F827C"/>
    <w:rsid w:val="401FE816"/>
    <w:rsid w:val="40CFEDE5"/>
    <w:rsid w:val="410E72C8"/>
    <w:rsid w:val="430AD19B"/>
    <w:rsid w:val="45B403D5"/>
    <w:rsid w:val="471F8439"/>
    <w:rsid w:val="4BD1F024"/>
    <w:rsid w:val="4E97BC9E"/>
    <w:rsid w:val="4F25EBFD"/>
    <w:rsid w:val="4F3AAA3C"/>
    <w:rsid w:val="52F11A34"/>
    <w:rsid w:val="546FAE43"/>
    <w:rsid w:val="567F161E"/>
    <w:rsid w:val="56F2411D"/>
    <w:rsid w:val="595F75C2"/>
    <w:rsid w:val="5AF601BE"/>
    <w:rsid w:val="5C665AB8"/>
    <w:rsid w:val="5D3CFFBA"/>
    <w:rsid w:val="5DB7B267"/>
    <w:rsid w:val="5FD8A5A0"/>
    <w:rsid w:val="66BC08A6"/>
    <w:rsid w:val="682E87F7"/>
    <w:rsid w:val="6B3A4A17"/>
    <w:rsid w:val="6C869E56"/>
    <w:rsid w:val="6F23A545"/>
    <w:rsid w:val="70BF75A6"/>
    <w:rsid w:val="73F3B32E"/>
    <w:rsid w:val="74EF9236"/>
    <w:rsid w:val="75C41588"/>
    <w:rsid w:val="76CD3442"/>
    <w:rsid w:val="774F96A7"/>
    <w:rsid w:val="796B6D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1AD0C"/>
  <w15:chartTrackingRefBased/>
  <w15:docId w15:val="{14A56E16-9097-4FAA-85F3-397007F1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18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618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6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180"/>
    <w:rPr>
      <w:rFonts w:ascii="Calibri" w:eastAsia="Calibri" w:hAnsi="Calibri" w:cs="Times New Roman"/>
    </w:rPr>
  </w:style>
  <w:style w:type="paragraph" w:styleId="Footer">
    <w:name w:val="footer"/>
    <w:basedOn w:val="Normal"/>
    <w:link w:val="FooterChar"/>
    <w:uiPriority w:val="99"/>
    <w:unhideWhenUsed/>
    <w:rsid w:val="005F6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180"/>
    <w:rPr>
      <w:rFonts w:ascii="Calibri" w:eastAsia="Calibri" w:hAnsi="Calibri" w:cs="Times New Roman"/>
    </w:rPr>
  </w:style>
  <w:style w:type="paragraph" w:styleId="ListParagraph">
    <w:name w:val="List Paragraph"/>
    <w:basedOn w:val="Normal"/>
    <w:qFormat/>
    <w:rsid w:val="005F6180"/>
    <w:pPr>
      <w:ind w:left="720"/>
      <w:contextualSpacing/>
    </w:pPr>
  </w:style>
  <w:style w:type="paragraph" w:customStyle="1" w:styleId="MarginText">
    <w:name w:val="Margin Text"/>
    <w:basedOn w:val="Normal"/>
    <w:link w:val="MarginTextChar"/>
    <w:rsid w:val="0082382A"/>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sid w:val="0082382A"/>
    <w:rPr>
      <w:rFonts w:ascii="Arial" w:eastAsia="STZhongsong" w:hAnsi="Arial" w:cs="Times New Roman"/>
      <w:sz w:val="18"/>
      <w:szCs w:val="18"/>
      <w:lang w:eastAsia="zh-CN"/>
    </w:rPr>
  </w:style>
  <w:style w:type="table" w:customStyle="1" w:styleId="GridTable2-Accent11">
    <w:name w:val="Grid Table 2 - Accent 11"/>
    <w:basedOn w:val="TableNormal"/>
    <w:uiPriority w:val="47"/>
    <w:rsid w:val="0082382A"/>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uiPriority w:val="99"/>
    <w:semiHidden/>
    <w:unhideWhenUsed/>
    <w:rsid w:val="00964489"/>
    <w:rPr>
      <w:sz w:val="16"/>
      <w:szCs w:val="16"/>
    </w:rPr>
  </w:style>
  <w:style w:type="paragraph" w:styleId="CommentText">
    <w:name w:val="annotation text"/>
    <w:basedOn w:val="Normal"/>
    <w:link w:val="CommentTextChar"/>
    <w:uiPriority w:val="99"/>
    <w:unhideWhenUsed/>
    <w:rsid w:val="00964489"/>
    <w:pPr>
      <w:spacing w:line="240" w:lineRule="auto"/>
    </w:pPr>
    <w:rPr>
      <w:sz w:val="20"/>
      <w:szCs w:val="20"/>
    </w:rPr>
  </w:style>
  <w:style w:type="character" w:customStyle="1" w:styleId="CommentTextChar">
    <w:name w:val="Comment Text Char"/>
    <w:basedOn w:val="DefaultParagraphFont"/>
    <w:link w:val="CommentText"/>
    <w:uiPriority w:val="99"/>
    <w:rsid w:val="0096448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4489"/>
    <w:rPr>
      <w:b/>
      <w:bCs/>
    </w:rPr>
  </w:style>
  <w:style w:type="character" w:customStyle="1" w:styleId="CommentSubjectChar">
    <w:name w:val="Comment Subject Char"/>
    <w:basedOn w:val="CommentTextChar"/>
    <w:link w:val="CommentSubject"/>
    <w:uiPriority w:val="99"/>
    <w:semiHidden/>
    <w:rsid w:val="0096448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4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489"/>
    <w:rPr>
      <w:rFonts w:ascii="Segoe UI" w:eastAsia="Calibri" w:hAnsi="Segoe UI" w:cs="Segoe UI"/>
      <w:sz w:val="18"/>
      <w:szCs w:val="18"/>
    </w:rPr>
  </w:style>
  <w:style w:type="character" w:customStyle="1" w:styleId="normaltextrun">
    <w:name w:val="normaltextrun"/>
    <w:basedOn w:val="DefaultParagraphFont"/>
    <w:rsid w:val="00E67778"/>
  </w:style>
  <w:style w:type="character" w:customStyle="1" w:styleId="eop">
    <w:name w:val="eop"/>
    <w:basedOn w:val="DefaultParagraphFont"/>
    <w:rsid w:val="00E67778"/>
  </w:style>
  <w:style w:type="character" w:customStyle="1" w:styleId="contextualspellingandgrammarerror">
    <w:name w:val="contextualspellingandgrammarerror"/>
    <w:basedOn w:val="DefaultParagraphFont"/>
    <w:rsid w:val="00E67778"/>
  </w:style>
  <w:style w:type="paragraph" w:customStyle="1" w:styleId="paragraph">
    <w:name w:val="paragraph"/>
    <w:basedOn w:val="Normal"/>
    <w:rsid w:val="00E6777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pellingerror">
    <w:name w:val="spellingerror"/>
    <w:basedOn w:val="DefaultParagraphFont"/>
    <w:rsid w:val="00E67778"/>
  </w:style>
  <w:style w:type="character" w:styleId="Hyperlink">
    <w:name w:val="Hyperlink"/>
    <w:basedOn w:val="DefaultParagraphFont"/>
    <w:uiPriority w:val="99"/>
    <w:unhideWhenUsed/>
    <w:rsid w:val="00385F99"/>
    <w:rPr>
      <w:color w:val="0563C1" w:themeColor="hyperlink"/>
      <w:u w:val="single"/>
    </w:rPr>
  </w:style>
  <w:style w:type="character" w:styleId="UnresolvedMention">
    <w:name w:val="Unresolved Mention"/>
    <w:basedOn w:val="DefaultParagraphFont"/>
    <w:uiPriority w:val="99"/>
    <w:semiHidden/>
    <w:unhideWhenUsed/>
    <w:rsid w:val="00385F99"/>
    <w:rPr>
      <w:color w:val="605E5C"/>
      <w:shd w:val="clear" w:color="auto" w:fill="E1DFDD"/>
    </w:rPr>
  </w:style>
  <w:style w:type="paragraph" w:styleId="NoSpacing">
    <w:name w:val="No Spacing"/>
    <w:uiPriority w:val="1"/>
    <w:qFormat/>
    <w:rsid w:val="005D3A7B"/>
    <w:pPr>
      <w:spacing w:after="0" w:line="240" w:lineRule="auto"/>
    </w:pPr>
    <w:rPr>
      <w:rFonts w:ascii="Calibri" w:eastAsia="Calibri" w:hAnsi="Calibri" w:cs="Times New Roman"/>
    </w:rPr>
  </w:style>
  <w:style w:type="paragraph" w:customStyle="1" w:styleId="pf0">
    <w:name w:val="pf0"/>
    <w:basedOn w:val="Normal"/>
    <w:rsid w:val="00B3345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B334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94917">
      <w:bodyDiv w:val="1"/>
      <w:marLeft w:val="0"/>
      <w:marRight w:val="0"/>
      <w:marTop w:val="0"/>
      <w:marBottom w:val="0"/>
      <w:divBdr>
        <w:top w:val="none" w:sz="0" w:space="0" w:color="auto"/>
        <w:left w:val="none" w:sz="0" w:space="0" w:color="auto"/>
        <w:bottom w:val="none" w:sz="0" w:space="0" w:color="auto"/>
        <w:right w:val="none" w:sz="0" w:space="0" w:color="auto"/>
      </w:divBdr>
      <w:divsChild>
        <w:div w:id="360135530">
          <w:marLeft w:val="0"/>
          <w:marRight w:val="0"/>
          <w:marTop w:val="0"/>
          <w:marBottom w:val="0"/>
          <w:divBdr>
            <w:top w:val="none" w:sz="0" w:space="0" w:color="auto"/>
            <w:left w:val="none" w:sz="0" w:space="0" w:color="auto"/>
            <w:bottom w:val="none" w:sz="0" w:space="0" w:color="auto"/>
            <w:right w:val="none" w:sz="0" w:space="0" w:color="auto"/>
          </w:divBdr>
        </w:div>
        <w:div w:id="2085761482">
          <w:marLeft w:val="0"/>
          <w:marRight w:val="0"/>
          <w:marTop w:val="0"/>
          <w:marBottom w:val="0"/>
          <w:divBdr>
            <w:top w:val="none" w:sz="0" w:space="0" w:color="auto"/>
            <w:left w:val="none" w:sz="0" w:space="0" w:color="auto"/>
            <w:bottom w:val="none" w:sz="0" w:space="0" w:color="auto"/>
            <w:right w:val="none" w:sz="0" w:space="0" w:color="auto"/>
          </w:divBdr>
        </w:div>
      </w:divsChild>
    </w:div>
    <w:div w:id="907348264">
      <w:bodyDiv w:val="1"/>
      <w:marLeft w:val="0"/>
      <w:marRight w:val="0"/>
      <w:marTop w:val="0"/>
      <w:marBottom w:val="0"/>
      <w:divBdr>
        <w:top w:val="none" w:sz="0" w:space="0" w:color="auto"/>
        <w:left w:val="none" w:sz="0" w:space="0" w:color="auto"/>
        <w:bottom w:val="none" w:sz="0" w:space="0" w:color="auto"/>
        <w:right w:val="none" w:sz="0" w:space="0" w:color="auto"/>
      </w:divBdr>
      <w:divsChild>
        <w:div w:id="370955895">
          <w:marLeft w:val="0"/>
          <w:marRight w:val="0"/>
          <w:marTop w:val="0"/>
          <w:marBottom w:val="0"/>
          <w:divBdr>
            <w:top w:val="none" w:sz="0" w:space="0" w:color="auto"/>
            <w:left w:val="none" w:sz="0" w:space="0" w:color="auto"/>
            <w:bottom w:val="none" w:sz="0" w:space="0" w:color="auto"/>
            <w:right w:val="none" w:sz="0" w:space="0" w:color="auto"/>
          </w:divBdr>
        </w:div>
        <w:div w:id="770903262">
          <w:marLeft w:val="0"/>
          <w:marRight w:val="0"/>
          <w:marTop w:val="0"/>
          <w:marBottom w:val="0"/>
          <w:divBdr>
            <w:top w:val="none" w:sz="0" w:space="0" w:color="auto"/>
            <w:left w:val="none" w:sz="0" w:space="0" w:color="auto"/>
            <w:bottom w:val="none" w:sz="0" w:space="0" w:color="auto"/>
            <w:right w:val="none" w:sz="0" w:space="0" w:color="auto"/>
          </w:divBdr>
        </w:div>
      </w:divsChild>
    </w:div>
    <w:div w:id="916090467">
      <w:bodyDiv w:val="1"/>
      <w:marLeft w:val="0"/>
      <w:marRight w:val="0"/>
      <w:marTop w:val="0"/>
      <w:marBottom w:val="0"/>
      <w:divBdr>
        <w:top w:val="none" w:sz="0" w:space="0" w:color="auto"/>
        <w:left w:val="none" w:sz="0" w:space="0" w:color="auto"/>
        <w:bottom w:val="none" w:sz="0" w:space="0" w:color="auto"/>
        <w:right w:val="none" w:sz="0" w:space="0" w:color="auto"/>
      </w:divBdr>
    </w:div>
    <w:div w:id="961573228">
      <w:bodyDiv w:val="1"/>
      <w:marLeft w:val="0"/>
      <w:marRight w:val="0"/>
      <w:marTop w:val="0"/>
      <w:marBottom w:val="0"/>
      <w:divBdr>
        <w:top w:val="none" w:sz="0" w:space="0" w:color="auto"/>
        <w:left w:val="none" w:sz="0" w:space="0" w:color="auto"/>
        <w:bottom w:val="none" w:sz="0" w:space="0" w:color="auto"/>
        <w:right w:val="none" w:sz="0" w:space="0" w:color="auto"/>
      </w:divBdr>
      <w:divsChild>
        <w:div w:id="313798452">
          <w:marLeft w:val="0"/>
          <w:marRight w:val="0"/>
          <w:marTop w:val="0"/>
          <w:marBottom w:val="0"/>
          <w:divBdr>
            <w:top w:val="none" w:sz="0" w:space="0" w:color="auto"/>
            <w:left w:val="none" w:sz="0" w:space="0" w:color="auto"/>
            <w:bottom w:val="none" w:sz="0" w:space="0" w:color="auto"/>
            <w:right w:val="none" w:sz="0" w:space="0" w:color="auto"/>
          </w:divBdr>
        </w:div>
        <w:div w:id="1500078728">
          <w:marLeft w:val="0"/>
          <w:marRight w:val="0"/>
          <w:marTop w:val="0"/>
          <w:marBottom w:val="0"/>
          <w:divBdr>
            <w:top w:val="none" w:sz="0" w:space="0" w:color="auto"/>
            <w:left w:val="none" w:sz="0" w:space="0" w:color="auto"/>
            <w:bottom w:val="none" w:sz="0" w:space="0" w:color="auto"/>
            <w:right w:val="none" w:sz="0" w:space="0" w:color="auto"/>
          </w:divBdr>
        </w:div>
        <w:div w:id="1643608931">
          <w:marLeft w:val="0"/>
          <w:marRight w:val="0"/>
          <w:marTop w:val="0"/>
          <w:marBottom w:val="0"/>
          <w:divBdr>
            <w:top w:val="none" w:sz="0" w:space="0" w:color="auto"/>
            <w:left w:val="none" w:sz="0" w:space="0" w:color="auto"/>
            <w:bottom w:val="none" w:sz="0" w:space="0" w:color="auto"/>
            <w:right w:val="none" w:sz="0" w:space="0" w:color="auto"/>
          </w:divBdr>
        </w:div>
        <w:div w:id="1652712721">
          <w:marLeft w:val="0"/>
          <w:marRight w:val="0"/>
          <w:marTop w:val="0"/>
          <w:marBottom w:val="0"/>
          <w:divBdr>
            <w:top w:val="none" w:sz="0" w:space="0" w:color="auto"/>
            <w:left w:val="none" w:sz="0" w:space="0" w:color="auto"/>
            <w:bottom w:val="none" w:sz="0" w:space="0" w:color="auto"/>
            <w:right w:val="none" w:sz="0" w:space="0" w:color="auto"/>
          </w:divBdr>
        </w:div>
      </w:divsChild>
    </w:div>
    <w:div w:id="974993874">
      <w:bodyDiv w:val="1"/>
      <w:marLeft w:val="0"/>
      <w:marRight w:val="0"/>
      <w:marTop w:val="0"/>
      <w:marBottom w:val="0"/>
      <w:divBdr>
        <w:top w:val="none" w:sz="0" w:space="0" w:color="auto"/>
        <w:left w:val="none" w:sz="0" w:space="0" w:color="auto"/>
        <w:bottom w:val="none" w:sz="0" w:space="0" w:color="auto"/>
        <w:right w:val="none" w:sz="0" w:space="0" w:color="auto"/>
      </w:divBdr>
    </w:div>
    <w:div w:id="999698993">
      <w:bodyDiv w:val="1"/>
      <w:marLeft w:val="0"/>
      <w:marRight w:val="0"/>
      <w:marTop w:val="0"/>
      <w:marBottom w:val="0"/>
      <w:divBdr>
        <w:top w:val="none" w:sz="0" w:space="0" w:color="auto"/>
        <w:left w:val="none" w:sz="0" w:space="0" w:color="auto"/>
        <w:bottom w:val="none" w:sz="0" w:space="0" w:color="auto"/>
        <w:right w:val="none" w:sz="0" w:space="0" w:color="auto"/>
      </w:divBdr>
    </w:div>
    <w:div w:id="1294210276">
      <w:bodyDiv w:val="1"/>
      <w:marLeft w:val="0"/>
      <w:marRight w:val="0"/>
      <w:marTop w:val="0"/>
      <w:marBottom w:val="0"/>
      <w:divBdr>
        <w:top w:val="none" w:sz="0" w:space="0" w:color="auto"/>
        <w:left w:val="none" w:sz="0" w:space="0" w:color="auto"/>
        <w:bottom w:val="none" w:sz="0" w:space="0" w:color="auto"/>
        <w:right w:val="none" w:sz="0" w:space="0" w:color="auto"/>
      </w:divBdr>
    </w:div>
    <w:div w:id="1555582818">
      <w:bodyDiv w:val="1"/>
      <w:marLeft w:val="0"/>
      <w:marRight w:val="0"/>
      <w:marTop w:val="0"/>
      <w:marBottom w:val="0"/>
      <w:divBdr>
        <w:top w:val="none" w:sz="0" w:space="0" w:color="auto"/>
        <w:left w:val="none" w:sz="0" w:space="0" w:color="auto"/>
        <w:bottom w:val="none" w:sz="0" w:space="0" w:color="auto"/>
        <w:right w:val="none" w:sz="0" w:space="0" w:color="auto"/>
      </w:divBdr>
      <w:divsChild>
        <w:div w:id="1417090612">
          <w:marLeft w:val="0"/>
          <w:marRight w:val="0"/>
          <w:marTop w:val="0"/>
          <w:marBottom w:val="0"/>
          <w:divBdr>
            <w:top w:val="none" w:sz="0" w:space="0" w:color="auto"/>
            <w:left w:val="none" w:sz="0" w:space="0" w:color="auto"/>
            <w:bottom w:val="none" w:sz="0" w:space="0" w:color="auto"/>
            <w:right w:val="none" w:sz="0" w:space="0" w:color="auto"/>
          </w:divBdr>
        </w:div>
        <w:div w:id="1699774251">
          <w:marLeft w:val="0"/>
          <w:marRight w:val="0"/>
          <w:marTop w:val="0"/>
          <w:marBottom w:val="0"/>
          <w:divBdr>
            <w:top w:val="none" w:sz="0" w:space="0" w:color="auto"/>
            <w:left w:val="none" w:sz="0" w:space="0" w:color="auto"/>
            <w:bottom w:val="none" w:sz="0" w:space="0" w:color="auto"/>
            <w:right w:val="none" w:sz="0" w:space="0" w:color="auto"/>
          </w:divBdr>
        </w:div>
      </w:divsChild>
    </w:div>
    <w:div w:id="1682511215">
      <w:bodyDiv w:val="1"/>
      <w:marLeft w:val="0"/>
      <w:marRight w:val="0"/>
      <w:marTop w:val="0"/>
      <w:marBottom w:val="0"/>
      <w:divBdr>
        <w:top w:val="none" w:sz="0" w:space="0" w:color="auto"/>
        <w:left w:val="none" w:sz="0" w:space="0" w:color="auto"/>
        <w:bottom w:val="none" w:sz="0" w:space="0" w:color="auto"/>
        <w:right w:val="none" w:sz="0" w:space="0" w:color="auto"/>
      </w:divBdr>
    </w:div>
    <w:div w:id="1702586792">
      <w:bodyDiv w:val="1"/>
      <w:marLeft w:val="0"/>
      <w:marRight w:val="0"/>
      <w:marTop w:val="0"/>
      <w:marBottom w:val="0"/>
      <w:divBdr>
        <w:top w:val="none" w:sz="0" w:space="0" w:color="auto"/>
        <w:left w:val="none" w:sz="0" w:space="0" w:color="auto"/>
        <w:bottom w:val="none" w:sz="0" w:space="0" w:color="auto"/>
        <w:right w:val="none" w:sz="0" w:space="0" w:color="auto"/>
      </w:divBdr>
      <w:divsChild>
        <w:div w:id="588923556">
          <w:marLeft w:val="0"/>
          <w:marRight w:val="0"/>
          <w:marTop w:val="0"/>
          <w:marBottom w:val="0"/>
          <w:divBdr>
            <w:top w:val="none" w:sz="0" w:space="0" w:color="auto"/>
            <w:left w:val="none" w:sz="0" w:space="0" w:color="auto"/>
            <w:bottom w:val="none" w:sz="0" w:space="0" w:color="auto"/>
            <w:right w:val="none" w:sz="0" w:space="0" w:color="auto"/>
          </w:divBdr>
        </w:div>
        <w:div w:id="811752497">
          <w:marLeft w:val="0"/>
          <w:marRight w:val="0"/>
          <w:marTop w:val="0"/>
          <w:marBottom w:val="0"/>
          <w:divBdr>
            <w:top w:val="none" w:sz="0" w:space="0" w:color="auto"/>
            <w:left w:val="none" w:sz="0" w:space="0" w:color="auto"/>
            <w:bottom w:val="none" w:sz="0" w:space="0" w:color="auto"/>
            <w:right w:val="none" w:sz="0" w:space="0" w:color="auto"/>
          </w:divBdr>
        </w:div>
        <w:div w:id="1593389466">
          <w:marLeft w:val="0"/>
          <w:marRight w:val="0"/>
          <w:marTop w:val="0"/>
          <w:marBottom w:val="0"/>
          <w:divBdr>
            <w:top w:val="none" w:sz="0" w:space="0" w:color="auto"/>
            <w:left w:val="none" w:sz="0" w:space="0" w:color="auto"/>
            <w:bottom w:val="none" w:sz="0" w:space="0" w:color="auto"/>
            <w:right w:val="none" w:sz="0" w:space="0" w:color="auto"/>
          </w:divBdr>
        </w:div>
        <w:div w:id="1980380241">
          <w:marLeft w:val="0"/>
          <w:marRight w:val="0"/>
          <w:marTop w:val="0"/>
          <w:marBottom w:val="0"/>
          <w:divBdr>
            <w:top w:val="none" w:sz="0" w:space="0" w:color="auto"/>
            <w:left w:val="none" w:sz="0" w:space="0" w:color="auto"/>
            <w:bottom w:val="none" w:sz="0" w:space="0" w:color="auto"/>
            <w:right w:val="none" w:sz="0" w:space="0" w:color="auto"/>
          </w:divBdr>
        </w:div>
      </w:divsChild>
    </w:div>
    <w:div w:id="19017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8E4ED990346ECB3815F7DDD6F344F"/>
        <w:category>
          <w:name w:val="General"/>
          <w:gallery w:val="placeholder"/>
        </w:category>
        <w:types>
          <w:type w:val="bbPlcHdr"/>
        </w:types>
        <w:behaviors>
          <w:behavior w:val="content"/>
        </w:behaviors>
        <w:guid w:val="{CB610DD5-44A6-4B86-AB26-0DC584E45F70}"/>
      </w:docPartPr>
      <w:docPartBody>
        <w:p w:rsidR="000D0956" w:rsidRDefault="000D0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765"/>
    <w:rsid w:val="000D0956"/>
    <w:rsid w:val="00114E59"/>
    <w:rsid w:val="00725EF8"/>
    <w:rsid w:val="00A23765"/>
    <w:rsid w:val="00A41928"/>
    <w:rsid w:val="00B34890"/>
    <w:rsid w:val="00EF1D41"/>
    <w:rsid w:val="00F110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CF0C5EE26D34F8F78FE5F82B809C8" ma:contentTypeVersion="5" ma:contentTypeDescription="Create a new document." ma:contentTypeScope="" ma:versionID="1897c072d9b4f947bbf04fe79f953018">
  <xsd:schema xmlns:xsd="http://www.w3.org/2001/XMLSchema" xmlns:xs="http://www.w3.org/2001/XMLSchema" xmlns:p="http://schemas.microsoft.com/office/2006/metadata/properties" xmlns:ns2="a635ca43-521c-4baf-8f63-e1118ea96c3a" xmlns:ns3="0152ddaa-02d7-4124-82ea-13e428b0c7e7" xmlns:ns4="4c1084c7-5b3d-4fba-84eb-fb11d025df3a" targetNamespace="http://schemas.microsoft.com/office/2006/metadata/properties" ma:root="true" ma:fieldsID="3a44cbaf1d9e1bceffb02bc36d735151" ns2:_="" ns3:_="" ns4:_="">
    <xsd:import namespace="a635ca43-521c-4baf-8f63-e1118ea96c3a"/>
    <xsd:import namespace="0152ddaa-02d7-4124-82ea-13e428b0c7e7"/>
    <xsd:import namespace="4c1084c7-5b3d-4fba-84eb-fb11d025df3a"/>
    <xsd:element name="properties">
      <xsd:complexType>
        <xsd:sequence>
          <xsd:element name="documentManagement">
            <xsd:complexType>
              <xsd:all>
                <xsd:element ref="ns2:Working_x0020_Area"/>
                <xsd:element ref="ns3:MediaServiceMetadata" minOccurs="0"/>
                <xsd:element ref="ns3:MediaServiceFastMetadata" minOccurs="0"/>
                <xsd:element ref="ns3: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5ca43-521c-4baf-8f63-e1118ea96c3a" elementFormDefault="qualified">
    <xsd:import namespace="http://schemas.microsoft.com/office/2006/documentManagement/types"/>
    <xsd:import namespace="http://schemas.microsoft.com/office/infopath/2007/PartnerControls"/>
    <xsd:element name="Working_x0020_Area" ma:index="8" ma:displayName="Document Sets" ma:default="BC" ma:format="Dropdown" ma:internalName="Working_x0020_Area">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enumeration value="AHTV Register"/>
        </xsd:restriction>
      </xsd:simpleType>
    </xsd:element>
  </xsd:schema>
  <xsd:schema xmlns:xsd="http://www.w3.org/2001/XMLSchema" xmlns:xs="http://www.w3.org/2001/XMLSchema" xmlns:dms="http://schemas.microsoft.com/office/2006/documentManagement/types" xmlns:pc="http://schemas.microsoft.com/office/infopath/2007/PartnerControls" targetNamespace="0152ddaa-02d7-4124-82ea-13e428b0c7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84c7-5b3d-4fba-84eb-fb11d025df3a"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Working_x0020_Area xmlns="a635ca43-521c-4baf-8f63-e1118ea96c3a">Contract Award</Working_x0020_Ar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B1F81-7057-48F5-867E-CAF0C9EB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5ca43-521c-4baf-8f63-e1118ea96c3a"/>
    <ds:schemaRef ds:uri="0152ddaa-02d7-4124-82ea-13e428b0c7e7"/>
    <ds:schemaRef ds:uri="4c1084c7-5b3d-4fba-84eb-fb11d025d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26A86-E7D3-4F11-9397-D40E19EC23C2}">
  <ds:schemaRefs>
    <ds:schemaRef ds:uri="http://schemas.microsoft.com/office/2006/metadata/properties"/>
    <ds:schemaRef ds:uri="http://schemas.microsoft.com/office/infopath/2007/PartnerControls"/>
    <ds:schemaRef ds:uri="a635ca43-521c-4baf-8f63-e1118ea96c3a"/>
  </ds:schemaRefs>
</ds:datastoreItem>
</file>

<file path=customXml/itemProps3.xml><?xml version="1.0" encoding="utf-8"?>
<ds:datastoreItem xmlns:ds="http://schemas.openxmlformats.org/officeDocument/2006/customXml" ds:itemID="{914619DE-4407-4A81-954B-970114CA91CD}">
  <ds:schemaRefs>
    <ds:schemaRef ds:uri="http://schemas.microsoft.com/sharepoint/v3/contenttype/forms"/>
  </ds:schemaRefs>
</ds:datastoreItem>
</file>

<file path=customXml/itemProps4.xml><?xml version="1.0" encoding="utf-8"?>
<ds:datastoreItem xmlns:ds="http://schemas.openxmlformats.org/officeDocument/2006/customXml" ds:itemID="{412FBA23-4D72-4DC6-9AE2-B33F4B74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Sophie D (Army Info-Strat-Comrcl-SO3)</dc:creator>
  <cp:keywords/>
  <dc:description/>
  <cp:lastModifiedBy>Reynolds, Stephanie C2 (Army Info-DIR-Comrcl-SO2c)</cp:lastModifiedBy>
  <cp:revision>3</cp:revision>
  <dcterms:created xsi:type="dcterms:W3CDTF">2024-03-18T17:59:00Z</dcterms:created>
  <dcterms:modified xsi:type="dcterms:W3CDTF">2024-03-18T18:00:00Z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0x010100AF4CF0C5EE26D34F8F78FE5F82B809C8</vt:lpwstr>
  </property>
  <property fmtid="{D5CDD505-2E9C-101B-9397-08002B2CF9AE}" pid="3" name="Order">
    <vt:r8>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lassificationContentMarkingHeaderShapeIds">
    <vt:lpwstr>1,2,3</vt:lpwstr>
  </property>
  <property fmtid="{D5CDD505-2E9C-101B-9397-08002B2CF9AE}" pid="11" name="ClassificationContentMarkingHeaderFontProps">
    <vt:lpwstr>#000000,12,Calibri</vt:lpwstr>
  </property>
  <property fmtid="{D5CDD505-2E9C-101B-9397-08002B2CF9AE}" pid="12" name="ClassificationContentMarkingHeaderText">
    <vt:lpwstr>OFFICIAL-SENSITIVE COMMERCIAL</vt:lpwstr>
  </property>
  <property fmtid="{D5CDD505-2E9C-101B-9397-08002B2CF9AE}" pid="13" name="ClassificationContentMarkingFooterShapeIds">
    <vt:lpwstr>4,5,6</vt:lpwstr>
  </property>
  <property fmtid="{D5CDD505-2E9C-101B-9397-08002B2CF9AE}" pid="14" name="ClassificationContentMarkingFooterFontProps">
    <vt:lpwstr>#000000,12,Calibri</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2023-01-30T16:44:28Z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31c750f0-d2c3-4d55-b9b5-a17299f3e18c</vt:lpwstr>
  </property>
  <property fmtid="{D5CDD505-2E9C-101B-9397-08002B2CF9AE}" pid="22" name="MSIP_Label_5e992740-1f89-4ed6-b51b-95a6d0136ac8_ContentBits">
    <vt:lpwstr>3</vt:lpwstr>
  </property>
</Properties>
</file>