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B655BC" w:rsidP="00B655BC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</w:p>
    <w:p w:rsidR="00B655BC" w:rsidRPr="00B655BC" w:rsidRDefault="00773A8D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1315</w:t>
      </w:r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:rsidR="00B655BC" w:rsidRPr="00B655BC" w:rsidRDefault="00773A8D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Return Deadline: Friday 2nd November 2018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223B40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4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bookmarkStart w:id="0" w:name="_GoBack"/>
      <w:bookmarkEnd w:id="0"/>
    </w:p>
    <w:p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223B40">
        <w:rPr>
          <w:rFonts w:ascii="Verdana" w:eastAsia="Times New Roman" w:hAnsi="Verdana" w:cs="Arial"/>
          <w:b/>
          <w:lang w:val="en-GB" w:eastAsia="en-GB"/>
        </w:rPr>
        <w:t>Interior Design &amp; Build</w:t>
      </w:r>
      <w:r w:rsidR="00773A8D" w:rsidRPr="00773A8D">
        <w:rPr>
          <w:rFonts w:ascii="Verdana" w:eastAsia="Times New Roman" w:hAnsi="Verdana" w:cs="Arial"/>
          <w:b/>
          <w:lang w:val="en-GB" w:eastAsia="en-GB"/>
        </w:rPr>
        <w:t xml:space="preserve"> for Campus Catering Area</w:t>
      </w:r>
      <w:r w:rsidR="00773A8D">
        <w:rPr>
          <w:rFonts w:ascii="Verdana" w:eastAsia="Times New Roman" w:hAnsi="Verdana" w:cs="Arial"/>
          <w:b/>
          <w:lang w:val="en-GB" w:eastAsia="en-GB"/>
        </w:rPr>
        <w:t xml:space="preserve"> – 1315FXPLUS</w:t>
      </w:r>
      <w:r>
        <w:rPr>
          <w:rFonts w:ascii="Verdana" w:eastAsia="Times New Roman" w:hAnsi="Verdana" w:cs="Arial"/>
          <w:b/>
          <w:lang w:val="en-GB" w:eastAsia="en-GB"/>
        </w:rPr>
        <w:t>’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:rsidR="00587523" w:rsidRDefault="00587523" w:rsidP="00B655BC"/>
    <w:p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5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:rsidR="00B655BC" w:rsidRDefault="00B655BC" w:rsidP="00B655BC"/>
    <w:p w:rsidR="00587523" w:rsidRDefault="00587523" w:rsidP="00B655BC"/>
    <w:p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:rsidR="0082364F" w:rsidRDefault="00223B40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223B40"/>
    <w:rsid w:val="00587523"/>
    <w:rsid w:val="00773A8D"/>
    <w:rsid w:val="00816393"/>
    <w:rsid w:val="00B655BC"/>
    <w:rsid w:val="00C9790A"/>
    <w:rsid w:val="00E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76A4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-tendhost.co.uk/universityofexeter/aspx/Home" TargetMode="External"/><Relationship Id="rId4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3</cp:revision>
  <dcterms:created xsi:type="dcterms:W3CDTF">2018-10-08T09:07:00Z</dcterms:created>
  <dcterms:modified xsi:type="dcterms:W3CDTF">2018-10-08T09:11:00Z</dcterms:modified>
</cp:coreProperties>
</file>