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63D6"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14663D7" w14:textId="77777777" w:rsidR="00CD168B" w:rsidRDefault="00CD168B">
      <w:pPr>
        <w:spacing w:after="0" w:line="259" w:lineRule="auto"/>
        <w:jc w:val="both"/>
        <w:rPr>
          <w:rFonts w:ascii="Arial" w:eastAsia="Arial" w:hAnsi="Arial" w:cs="Arial"/>
          <w:b/>
          <w:sz w:val="36"/>
          <w:szCs w:val="36"/>
        </w:rPr>
      </w:pPr>
    </w:p>
    <w:p w14:paraId="514663D8" w14:textId="77777777" w:rsidR="00CD168B" w:rsidRDefault="00CD168B">
      <w:pPr>
        <w:spacing w:after="0" w:line="259" w:lineRule="auto"/>
        <w:rPr>
          <w:rFonts w:ascii="Arial" w:eastAsia="Arial" w:hAnsi="Arial" w:cs="Arial"/>
          <w:b/>
          <w:sz w:val="36"/>
          <w:szCs w:val="36"/>
        </w:rPr>
      </w:pPr>
    </w:p>
    <w:p w14:paraId="514663D9"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14663DA" w14:textId="77777777" w:rsidR="00CD168B" w:rsidRDefault="00CD168B">
      <w:pPr>
        <w:spacing w:after="0" w:line="259" w:lineRule="auto"/>
        <w:rPr>
          <w:rFonts w:ascii="Arial" w:eastAsia="Arial" w:hAnsi="Arial" w:cs="Arial"/>
          <w:b/>
          <w:sz w:val="24"/>
          <w:szCs w:val="24"/>
        </w:rPr>
      </w:pPr>
    </w:p>
    <w:p w14:paraId="514663DB" w14:textId="77777777" w:rsidR="00CD168B" w:rsidRDefault="00CD168B">
      <w:pPr>
        <w:spacing w:after="0" w:line="259" w:lineRule="auto"/>
        <w:rPr>
          <w:rFonts w:ascii="Arial" w:eastAsia="Arial" w:hAnsi="Arial" w:cs="Arial"/>
          <w:b/>
          <w:sz w:val="24"/>
          <w:szCs w:val="24"/>
        </w:rPr>
      </w:pPr>
    </w:p>
    <w:p w14:paraId="514663DC" w14:textId="0D6D4CF7" w:rsidR="00CD168B" w:rsidRPr="00B51595" w:rsidRDefault="00556094">
      <w:pPr>
        <w:spacing w:after="0" w:line="259" w:lineRule="auto"/>
        <w:rPr>
          <w:rFonts w:ascii="Arial" w:eastAsia="Arial" w:hAnsi="Arial" w:cs="Arial"/>
          <w:sz w:val="24"/>
          <w:szCs w:val="24"/>
        </w:rPr>
      </w:pPr>
      <w:r w:rsidRPr="285E182E">
        <w:rPr>
          <w:rFonts w:ascii="Arial" w:eastAsia="Arial" w:hAnsi="Arial" w:cs="Arial"/>
          <w:sz w:val="24"/>
          <w:szCs w:val="24"/>
        </w:rPr>
        <w:t>CALL-OFF REFERENCE:</w:t>
      </w:r>
      <w:r>
        <w:tab/>
      </w:r>
      <w:r>
        <w:tab/>
      </w:r>
      <w:r w:rsidR="002D391D">
        <w:rPr>
          <w:rFonts w:ascii="Arial" w:eastAsia="Arial" w:hAnsi="Arial" w:cs="Arial"/>
          <w:b/>
          <w:bCs/>
          <w:sz w:val="24"/>
          <w:szCs w:val="24"/>
        </w:rPr>
        <w:t>713980450</w:t>
      </w:r>
    </w:p>
    <w:p w14:paraId="514663DD" w14:textId="77777777" w:rsidR="00CD168B" w:rsidRPr="00B51595" w:rsidRDefault="00CD168B">
      <w:pPr>
        <w:spacing w:after="0" w:line="259" w:lineRule="auto"/>
        <w:rPr>
          <w:rFonts w:ascii="Arial" w:eastAsia="Arial" w:hAnsi="Arial" w:cs="Arial"/>
          <w:sz w:val="24"/>
          <w:szCs w:val="24"/>
        </w:rPr>
      </w:pPr>
    </w:p>
    <w:p w14:paraId="514663DE" w14:textId="3972ED37" w:rsidR="00CD168B" w:rsidRPr="00B51595" w:rsidRDefault="00556094">
      <w:pPr>
        <w:spacing w:after="0" w:line="259" w:lineRule="auto"/>
        <w:rPr>
          <w:rFonts w:ascii="Arial" w:eastAsia="Arial" w:hAnsi="Arial" w:cs="Arial"/>
          <w:b/>
          <w:sz w:val="24"/>
          <w:szCs w:val="24"/>
        </w:rPr>
      </w:pPr>
      <w:r w:rsidRPr="00B51595">
        <w:rPr>
          <w:rFonts w:ascii="Arial" w:eastAsia="Arial" w:hAnsi="Arial" w:cs="Arial"/>
          <w:sz w:val="24"/>
          <w:szCs w:val="24"/>
        </w:rPr>
        <w:t>THE BUYER:</w:t>
      </w:r>
      <w:r w:rsidRPr="00B51595">
        <w:rPr>
          <w:rFonts w:ascii="Arial" w:eastAsia="Arial" w:hAnsi="Arial" w:cs="Arial"/>
          <w:sz w:val="24"/>
          <w:szCs w:val="24"/>
        </w:rPr>
        <w:tab/>
      </w:r>
      <w:r w:rsidRPr="00B51595">
        <w:rPr>
          <w:rFonts w:ascii="Arial" w:eastAsia="Arial" w:hAnsi="Arial" w:cs="Arial"/>
          <w:sz w:val="24"/>
          <w:szCs w:val="24"/>
        </w:rPr>
        <w:tab/>
      </w:r>
      <w:r w:rsidRPr="00B51595">
        <w:rPr>
          <w:rFonts w:ascii="Arial" w:eastAsia="Arial" w:hAnsi="Arial" w:cs="Arial"/>
          <w:sz w:val="24"/>
          <w:szCs w:val="24"/>
        </w:rPr>
        <w:tab/>
      </w:r>
      <w:r w:rsidR="001C35BF" w:rsidRPr="00B51595">
        <w:rPr>
          <w:rFonts w:ascii="Arial" w:eastAsia="Arial" w:hAnsi="Arial" w:cs="Arial"/>
          <w:bCs/>
          <w:sz w:val="24"/>
          <w:szCs w:val="24"/>
        </w:rPr>
        <w:t>Ministry of Defence</w:t>
      </w:r>
    </w:p>
    <w:p w14:paraId="514663DF" w14:textId="77777777" w:rsidR="00CD168B" w:rsidRPr="00B51595" w:rsidRDefault="00556094">
      <w:pPr>
        <w:spacing w:after="0" w:line="259" w:lineRule="auto"/>
        <w:rPr>
          <w:rFonts w:ascii="Arial" w:eastAsia="Arial" w:hAnsi="Arial" w:cs="Arial"/>
          <w:sz w:val="24"/>
          <w:szCs w:val="24"/>
        </w:rPr>
      </w:pPr>
      <w:r w:rsidRPr="00B51595">
        <w:rPr>
          <w:rFonts w:ascii="Arial" w:eastAsia="Arial" w:hAnsi="Arial" w:cs="Arial"/>
          <w:sz w:val="24"/>
          <w:szCs w:val="24"/>
        </w:rPr>
        <w:t xml:space="preserve"> </w:t>
      </w:r>
    </w:p>
    <w:p w14:paraId="0D3DB013" w14:textId="77777777" w:rsidR="00710227" w:rsidRPr="006E1832" w:rsidRDefault="00556094" w:rsidP="001C35BF">
      <w:pPr>
        <w:spacing w:after="0" w:line="259" w:lineRule="auto"/>
        <w:ind w:left="3598" w:hanging="3598"/>
        <w:rPr>
          <w:rFonts w:ascii="Arial" w:eastAsia="Arial" w:hAnsi="Arial" w:cs="Arial"/>
          <w:sz w:val="24"/>
          <w:szCs w:val="24"/>
          <w:highlight w:val="black"/>
        </w:rPr>
      </w:pPr>
      <w:r w:rsidRPr="00B51595">
        <w:rPr>
          <w:rFonts w:ascii="Arial" w:eastAsia="Arial" w:hAnsi="Arial" w:cs="Arial"/>
          <w:sz w:val="24"/>
          <w:szCs w:val="24"/>
        </w:rPr>
        <w:t>BUYER ADDRESS</w:t>
      </w:r>
      <w:r w:rsidRPr="00B51595">
        <w:rPr>
          <w:rFonts w:ascii="Arial" w:eastAsia="Arial" w:hAnsi="Arial" w:cs="Arial"/>
          <w:sz w:val="24"/>
          <w:szCs w:val="24"/>
        </w:rPr>
        <w:tab/>
      </w:r>
      <w:r w:rsidRPr="00B51595">
        <w:rPr>
          <w:rFonts w:ascii="Arial" w:eastAsia="Arial" w:hAnsi="Arial" w:cs="Arial"/>
          <w:sz w:val="24"/>
          <w:szCs w:val="24"/>
        </w:rPr>
        <w:tab/>
      </w:r>
      <w:proofErr w:type="spellStart"/>
      <w:r w:rsidR="00710227" w:rsidRPr="006E1832">
        <w:rPr>
          <w:rFonts w:ascii="Arial" w:eastAsia="Arial" w:hAnsi="Arial" w:cs="Arial"/>
          <w:sz w:val="24"/>
          <w:szCs w:val="24"/>
          <w:highlight w:val="black"/>
        </w:rPr>
        <w:t>xxxxxxxxxxxxxxxxxxxxxxxxx</w:t>
      </w:r>
      <w:proofErr w:type="spellEnd"/>
    </w:p>
    <w:p w14:paraId="514663E1" w14:textId="0ABEA768" w:rsidR="00CD168B" w:rsidRPr="006E1832" w:rsidRDefault="00710227" w:rsidP="00710227">
      <w:pPr>
        <w:spacing w:after="0" w:line="259" w:lineRule="auto"/>
        <w:ind w:left="3598"/>
        <w:rPr>
          <w:rFonts w:ascii="Arial" w:eastAsia="Arial" w:hAnsi="Arial" w:cs="Arial"/>
          <w:sz w:val="24"/>
          <w:szCs w:val="24"/>
          <w:highlight w:val="black"/>
        </w:rPr>
      </w:pPr>
      <w:proofErr w:type="spellStart"/>
      <w:r w:rsidRPr="006E1832">
        <w:rPr>
          <w:rFonts w:ascii="Arial" w:eastAsia="Arial" w:hAnsi="Arial" w:cs="Arial"/>
          <w:sz w:val="24"/>
          <w:szCs w:val="24"/>
          <w:highlight w:val="black"/>
        </w:rPr>
        <w:t>Xxxxxxxxxxxxxxxxxxxx</w:t>
      </w:r>
      <w:proofErr w:type="spellEnd"/>
    </w:p>
    <w:p w14:paraId="009063D7" w14:textId="54FF0B71" w:rsidR="00710227" w:rsidRDefault="006E1832" w:rsidP="00710227">
      <w:pPr>
        <w:spacing w:after="0" w:line="259" w:lineRule="auto"/>
        <w:ind w:left="3598"/>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p>
    <w:p w14:paraId="734297A1" w14:textId="77777777" w:rsidR="001C35BF" w:rsidRDefault="001C35BF" w:rsidP="001C35BF">
      <w:pPr>
        <w:spacing w:after="0" w:line="259" w:lineRule="auto"/>
        <w:ind w:left="3598" w:hanging="3598"/>
        <w:rPr>
          <w:rFonts w:ascii="Arial" w:eastAsia="Arial" w:hAnsi="Arial" w:cs="Arial"/>
          <w:sz w:val="24"/>
          <w:szCs w:val="24"/>
        </w:rPr>
      </w:pPr>
    </w:p>
    <w:p w14:paraId="514663E2" w14:textId="4803963D" w:rsidR="00CD168B" w:rsidRPr="00AF58B0" w:rsidRDefault="0055609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6E1832" w:rsidRPr="006E1832">
        <w:rPr>
          <w:rFonts w:ascii="Arial" w:eastAsia="Arial" w:hAnsi="Arial" w:cs="Arial"/>
          <w:sz w:val="24"/>
          <w:szCs w:val="24"/>
          <w:highlight w:val="black"/>
        </w:rPr>
        <w:t>xxxxxxxxxxxxxxxxxxxx</w:t>
      </w:r>
      <w:proofErr w:type="spellEnd"/>
      <w:r w:rsidR="006E1832">
        <w:rPr>
          <w:rFonts w:ascii="Arial" w:eastAsia="Arial" w:hAnsi="Arial" w:cs="Arial"/>
          <w:sz w:val="24"/>
          <w:szCs w:val="24"/>
          <w:highlight w:val="black"/>
        </w:rPr>
        <w:t xml:space="preserve">        </w:t>
      </w:r>
      <w:r w:rsidR="006E1832" w:rsidRPr="006E1832">
        <w:rPr>
          <w:rFonts w:ascii="Arial" w:eastAsia="Arial" w:hAnsi="Arial" w:cs="Arial"/>
          <w:sz w:val="24"/>
          <w:szCs w:val="24"/>
          <w:highlight w:val="black"/>
        </w:rPr>
        <w:t>x</w:t>
      </w:r>
    </w:p>
    <w:p w14:paraId="514663E3" w14:textId="034DC9A2" w:rsidR="00CD168B" w:rsidRPr="00AF58B0" w:rsidRDefault="00556094" w:rsidP="000F52BF">
      <w:pPr>
        <w:spacing w:after="0" w:line="240" w:lineRule="auto"/>
        <w:rPr>
          <w:rFonts w:ascii="Arial" w:eastAsia="Arial" w:hAnsi="Arial" w:cs="Arial"/>
          <w:sz w:val="24"/>
          <w:szCs w:val="24"/>
        </w:rPr>
      </w:pPr>
      <w:r w:rsidRPr="00AF58B0">
        <w:rPr>
          <w:rFonts w:ascii="Arial" w:eastAsia="Arial" w:hAnsi="Arial" w:cs="Arial"/>
          <w:sz w:val="24"/>
          <w:szCs w:val="24"/>
        </w:rPr>
        <w:t>SUPPLIER ADDRESS:</w:t>
      </w:r>
      <w:r w:rsidRPr="00AF58B0">
        <w:rPr>
          <w:rFonts w:ascii="Arial" w:eastAsia="Arial" w:hAnsi="Arial" w:cs="Arial"/>
          <w:b/>
          <w:sz w:val="24"/>
          <w:szCs w:val="24"/>
        </w:rPr>
        <w:t xml:space="preserve"> </w:t>
      </w:r>
      <w:r w:rsidRPr="00AF58B0">
        <w:rPr>
          <w:rFonts w:ascii="Arial" w:eastAsia="Arial" w:hAnsi="Arial" w:cs="Arial"/>
          <w:b/>
          <w:sz w:val="24"/>
          <w:szCs w:val="24"/>
        </w:rPr>
        <w:tab/>
      </w:r>
      <w:r w:rsidRPr="00AF58B0">
        <w:rPr>
          <w:rFonts w:ascii="Arial" w:eastAsia="Arial" w:hAnsi="Arial" w:cs="Arial"/>
          <w:b/>
          <w:sz w:val="24"/>
          <w:szCs w:val="24"/>
        </w:rPr>
        <w:tab/>
      </w:r>
      <w:proofErr w:type="spellStart"/>
      <w:r w:rsidR="006E1832" w:rsidRPr="006E1832">
        <w:rPr>
          <w:rFonts w:ascii="Arial" w:eastAsia="Arial" w:hAnsi="Arial" w:cs="Arial"/>
          <w:sz w:val="24"/>
          <w:szCs w:val="24"/>
          <w:highlight w:val="black"/>
        </w:rPr>
        <w:t>xxxxxxxxxxxxxxxxxxxx</w:t>
      </w:r>
      <w:proofErr w:type="spellEnd"/>
      <w:r w:rsidR="006E1832">
        <w:rPr>
          <w:rFonts w:ascii="Arial" w:eastAsia="Arial" w:hAnsi="Arial" w:cs="Arial"/>
          <w:sz w:val="24"/>
          <w:szCs w:val="24"/>
          <w:highlight w:val="black"/>
        </w:rPr>
        <w:t xml:space="preserve">        </w:t>
      </w:r>
      <w:r w:rsidR="006E1832" w:rsidRPr="006E1832">
        <w:rPr>
          <w:rFonts w:ascii="Arial" w:eastAsia="Arial" w:hAnsi="Arial" w:cs="Arial"/>
          <w:sz w:val="24"/>
          <w:szCs w:val="24"/>
          <w:highlight w:val="black"/>
        </w:rPr>
        <w:t>x</w:t>
      </w:r>
    </w:p>
    <w:p w14:paraId="3FCF3284" w14:textId="77777777" w:rsidR="006E1832" w:rsidRDefault="006E1832" w:rsidP="006E1832">
      <w:pPr>
        <w:spacing w:after="0" w:line="259" w:lineRule="auto"/>
        <w:ind w:left="3598"/>
        <w:rPr>
          <w:rFonts w:ascii="Arial" w:eastAsia="Arial" w:hAnsi="Arial" w:cs="Arial"/>
          <w:sz w:val="24"/>
          <w:szCs w:val="24"/>
        </w:rPr>
      </w:pPr>
      <w:proofErr w:type="spellStart"/>
      <w:r w:rsidRPr="006E1832">
        <w:rPr>
          <w:rFonts w:ascii="Arial" w:eastAsia="Arial" w:hAnsi="Arial" w:cs="Arial"/>
          <w:sz w:val="24"/>
          <w:szCs w:val="24"/>
          <w:highlight w:val="black"/>
        </w:rPr>
        <w:t>xxxxxxxxxxx</w:t>
      </w:r>
      <w:proofErr w:type="spellEnd"/>
    </w:p>
    <w:p w14:paraId="33A4BA58" w14:textId="77777777" w:rsidR="006E1832" w:rsidRDefault="006E1832" w:rsidP="006E1832">
      <w:pPr>
        <w:spacing w:after="0" w:line="259" w:lineRule="auto"/>
        <w:ind w:left="3598"/>
        <w:rPr>
          <w:rFonts w:ascii="Arial" w:eastAsia="Arial" w:hAnsi="Arial" w:cs="Arial"/>
          <w:sz w:val="24"/>
          <w:szCs w:val="24"/>
        </w:rPr>
      </w:pPr>
      <w:proofErr w:type="spellStart"/>
      <w:r w:rsidRPr="006E1832">
        <w:rPr>
          <w:rFonts w:ascii="Arial" w:eastAsia="Arial" w:hAnsi="Arial" w:cs="Arial"/>
          <w:sz w:val="24"/>
          <w:szCs w:val="24"/>
          <w:highlight w:val="black"/>
        </w:rPr>
        <w:t>xxxxxxxxxxx</w:t>
      </w:r>
      <w:proofErr w:type="spellEnd"/>
    </w:p>
    <w:p w14:paraId="0EED1487" w14:textId="0528CBEF" w:rsidR="006E1832" w:rsidRDefault="006E1832" w:rsidP="006E1832">
      <w:pPr>
        <w:spacing w:after="0" w:line="259" w:lineRule="auto"/>
        <w:ind w:left="3598"/>
        <w:rPr>
          <w:rFonts w:ascii="Arial" w:eastAsia="Arial" w:hAnsi="Arial" w:cs="Arial"/>
          <w:sz w:val="24"/>
          <w:szCs w:val="24"/>
        </w:rPr>
      </w:pPr>
      <w:proofErr w:type="spellStart"/>
      <w:r w:rsidRPr="006E1832">
        <w:rPr>
          <w:rFonts w:ascii="Arial" w:eastAsia="Arial" w:hAnsi="Arial" w:cs="Arial"/>
          <w:sz w:val="24"/>
          <w:szCs w:val="24"/>
          <w:highlight w:val="black"/>
        </w:rPr>
        <w:t>xxxxxxxxxx</w:t>
      </w:r>
      <w:proofErr w:type="spellEnd"/>
    </w:p>
    <w:p w14:paraId="514663E4" w14:textId="1D8CBB9E" w:rsidR="00CD168B" w:rsidRDefault="0055609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proofErr w:type="spellStart"/>
      <w:r w:rsidR="008A0195" w:rsidRPr="008A0195">
        <w:rPr>
          <w:rFonts w:ascii="Arial" w:eastAsia="Arial" w:hAnsi="Arial" w:cs="Arial"/>
          <w:bCs/>
          <w:sz w:val="24"/>
          <w:szCs w:val="24"/>
          <w:highlight w:val="black"/>
        </w:rPr>
        <w:t>xxxxxxxx</w:t>
      </w:r>
      <w:proofErr w:type="spellEnd"/>
      <w:r>
        <w:rPr>
          <w:rFonts w:ascii="Arial" w:eastAsia="Arial" w:hAnsi="Arial" w:cs="Arial"/>
          <w:b/>
          <w:sz w:val="24"/>
          <w:szCs w:val="24"/>
        </w:rPr>
        <w:t xml:space="preserve"> </w:t>
      </w:r>
    </w:p>
    <w:p w14:paraId="76766AEA" w14:textId="77777777" w:rsidR="001C35BF" w:rsidRDefault="001C35BF">
      <w:pPr>
        <w:spacing w:after="0" w:line="259" w:lineRule="auto"/>
        <w:rPr>
          <w:rFonts w:ascii="Arial" w:eastAsia="Arial" w:hAnsi="Arial" w:cs="Arial"/>
          <w:b/>
          <w:sz w:val="24"/>
          <w:szCs w:val="24"/>
        </w:rPr>
      </w:pPr>
    </w:p>
    <w:p w14:paraId="514663E8" w14:textId="1E4C76CD"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This Order Form, when completed and executed by both Parties, forms a Call-Off Contract. A Call-Off Contract can be completed and executed using an equivalent document or electronic purchase order system. </w:t>
      </w:r>
    </w:p>
    <w:p w14:paraId="514663EF" w14:textId="77777777" w:rsidR="00CD168B" w:rsidRDefault="00CD168B">
      <w:pPr>
        <w:spacing w:after="0" w:line="259" w:lineRule="auto"/>
        <w:rPr>
          <w:rFonts w:ascii="Arial" w:eastAsia="Arial" w:hAnsi="Arial" w:cs="Arial"/>
          <w:sz w:val="24"/>
          <w:szCs w:val="24"/>
        </w:rPr>
      </w:pPr>
    </w:p>
    <w:p w14:paraId="514663F0"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4663F1" w14:textId="77777777" w:rsidR="00CD168B" w:rsidRDefault="00CD168B">
      <w:pPr>
        <w:spacing w:after="0" w:line="259" w:lineRule="auto"/>
        <w:rPr>
          <w:rFonts w:ascii="Arial" w:eastAsia="Arial" w:hAnsi="Arial" w:cs="Arial"/>
          <w:sz w:val="24"/>
          <w:szCs w:val="24"/>
        </w:rPr>
      </w:pPr>
    </w:p>
    <w:p w14:paraId="514663F2" w14:textId="62E887B4" w:rsidR="00CD168B" w:rsidRPr="001F1E32" w:rsidRDefault="00556094">
      <w:pPr>
        <w:spacing w:after="0" w:line="259" w:lineRule="auto"/>
        <w:jc w:val="both"/>
        <w:rPr>
          <w:rFonts w:ascii="Arial" w:eastAsia="Arial" w:hAnsi="Arial" w:cs="Arial"/>
          <w:sz w:val="24"/>
          <w:szCs w:val="24"/>
        </w:rPr>
      </w:pPr>
      <w:r w:rsidRPr="001F1E32">
        <w:rPr>
          <w:rFonts w:ascii="Arial" w:eastAsia="Arial" w:hAnsi="Arial" w:cs="Arial"/>
          <w:sz w:val="24"/>
          <w:szCs w:val="24"/>
        </w:rPr>
        <w:t xml:space="preserve">This Order Form is for the provision of the Call-Off Deliverables and dated </w:t>
      </w:r>
      <w:r w:rsidR="000F52BF" w:rsidRPr="001F1E32">
        <w:rPr>
          <w:rFonts w:ascii="Arial" w:eastAsia="Arial" w:hAnsi="Arial" w:cs="Arial"/>
          <w:sz w:val="24"/>
          <w:szCs w:val="24"/>
        </w:rPr>
        <w:t>26</w:t>
      </w:r>
      <w:r w:rsidR="00FC1066" w:rsidRPr="001F1E32">
        <w:rPr>
          <w:rFonts w:ascii="Arial" w:eastAsia="Arial" w:hAnsi="Arial" w:cs="Arial"/>
          <w:sz w:val="24"/>
          <w:szCs w:val="24"/>
        </w:rPr>
        <w:t xml:space="preserve"> </w:t>
      </w:r>
      <w:r w:rsidR="000F52BF" w:rsidRPr="001F1E32">
        <w:rPr>
          <w:rFonts w:ascii="Arial" w:eastAsia="Arial" w:hAnsi="Arial" w:cs="Arial"/>
          <w:sz w:val="24"/>
          <w:szCs w:val="24"/>
        </w:rPr>
        <w:t xml:space="preserve">March </w:t>
      </w:r>
      <w:r w:rsidR="00E90C61" w:rsidRPr="001F1E32">
        <w:rPr>
          <w:rFonts w:ascii="Arial" w:eastAsia="Arial" w:hAnsi="Arial" w:cs="Arial"/>
          <w:sz w:val="24"/>
          <w:szCs w:val="24"/>
        </w:rPr>
        <w:t>2025</w:t>
      </w:r>
      <w:r w:rsidRPr="001F1E32">
        <w:rPr>
          <w:rFonts w:ascii="Arial" w:eastAsia="Arial" w:hAnsi="Arial" w:cs="Arial"/>
          <w:sz w:val="24"/>
          <w:szCs w:val="24"/>
        </w:rPr>
        <w:t xml:space="preserve">. </w:t>
      </w:r>
    </w:p>
    <w:p w14:paraId="514663F3" w14:textId="77777777" w:rsidR="00CD168B" w:rsidRDefault="00556094">
      <w:pPr>
        <w:spacing w:after="0" w:line="259" w:lineRule="auto"/>
        <w:jc w:val="both"/>
        <w:rPr>
          <w:rFonts w:ascii="Arial" w:eastAsia="Arial" w:hAnsi="Arial" w:cs="Arial"/>
          <w:sz w:val="24"/>
          <w:szCs w:val="24"/>
          <w:highlight w:val="white"/>
        </w:rPr>
      </w:pPr>
      <w:r w:rsidRPr="001F1E32">
        <w:rPr>
          <w:rFonts w:ascii="Arial" w:eastAsia="Arial" w:hAnsi="Arial" w:cs="Arial"/>
          <w:sz w:val="24"/>
          <w:szCs w:val="24"/>
        </w:rPr>
        <w:t>It’s issued under the Framework Contract with the reference numbe</w:t>
      </w:r>
      <w:r>
        <w:rPr>
          <w:rFonts w:ascii="Arial" w:eastAsia="Arial" w:hAnsi="Arial" w:cs="Arial"/>
          <w:sz w:val="24"/>
          <w:szCs w:val="24"/>
        </w:rPr>
        <w:t xml:space="preserve">r RM6098 for the provision of </w:t>
      </w:r>
      <w:r>
        <w:rPr>
          <w:rFonts w:ascii="Arial" w:eastAsia="Arial" w:hAnsi="Arial" w:cs="Arial"/>
          <w:sz w:val="24"/>
          <w:szCs w:val="24"/>
          <w:highlight w:val="white"/>
        </w:rPr>
        <w:t xml:space="preserve">Technology Products &amp; Associated Service 2. </w:t>
      </w:r>
    </w:p>
    <w:p w14:paraId="514663F4" w14:textId="77777777" w:rsidR="00CD168B" w:rsidRDefault="00CD168B">
      <w:pPr>
        <w:tabs>
          <w:tab w:val="left" w:pos="2257"/>
        </w:tabs>
        <w:spacing w:after="0" w:line="259" w:lineRule="auto"/>
        <w:rPr>
          <w:rFonts w:ascii="Arial" w:eastAsia="Arial" w:hAnsi="Arial" w:cs="Arial"/>
          <w:b/>
          <w:sz w:val="24"/>
          <w:szCs w:val="24"/>
        </w:rPr>
      </w:pPr>
      <w:bookmarkStart w:id="0" w:name="_heading=h.30j0zll" w:colFirst="0" w:colLast="0"/>
      <w:bookmarkEnd w:id="0"/>
    </w:p>
    <w:p w14:paraId="514663F5" w14:textId="77777777" w:rsidR="00CD168B" w:rsidRPr="00B51595" w:rsidRDefault="00556094">
      <w:pPr>
        <w:tabs>
          <w:tab w:val="left" w:pos="2257"/>
        </w:tabs>
        <w:spacing w:after="0" w:line="259" w:lineRule="auto"/>
        <w:ind w:left="2880" w:hanging="2880"/>
        <w:rPr>
          <w:rFonts w:ascii="Arial" w:eastAsia="Arial" w:hAnsi="Arial" w:cs="Arial"/>
          <w:sz w:val="24"/>
          <w:szCs w:val="24"/>
        </w:rPr>
      </w:pPr>
      <w:r w:rsidRPr="00B51595">
        <w:rPr>
          <w:rFonts w:ascii="Arial" w:eastAsia="Arial" w:hAnsi="Arial" w:cs="Arial"/>
          <w:sz w:val="24"/>
          <w:szCs w:val="24"/>
        </w:rPr>
        <w:t>CALL-OFF LOT(S):</w:t>
      </w:r>
    </w:p>
    <w:p w14:paraId="514663F9" w14:textId="77777777" w:rsidR="00CD168B" w:rsidRPr="00B51595" w:rsidRDefault="00556094">
      <w:pPr>
        <w:spacing w:after="0" w:line="240" w:lineRule="auto"/>
        <w:rPr>
          <w:rFonts w:ascii="Arial" w:eastAsia="Arial" w:hAnsi="Arial" w:cs="Arial"/>
          <w:sz w:val="24"/>
          <w:szCs w:val="24"/>
        </w:rPr>
      </w:pPr>
      <w:r w:rsidRPr="00B51595">
        <w:rPr>
          <w:rFonts w:ascii="Arial" w:eastAsia="Arial" w:hAnsi="Arial" w:cs="Arial"/>
          <w:sz w:val="24"/>
          <w:szCs w:val="24"/>
        </w:rPr>
        <w:t xml:space="preserve">Lot 3 Software </w:t>
      </w:r>
    </w:p>
    <w:p w14:paraId="514663FF" w14:textId="77777777" w:rsidR="00CD168B" w:rsidRPr="00B51595" w:rsidRDefault="00CD168B">
      <w:pPr>
        <w:tabs>
          <w:tab w:val="left" w:pos="2257"/>
        </w:tabs>
        <w:spacing w:after="0" w:line="259" w:lineRule="auto"/>
        <w:ind w:left="2880" w:hanging="2880"/>
        <w:rPr>
          <w:rFonts w:ascii="Arial" w:eastAsia="Arial" w:hAnsi="Arial" w:cs="Arial"/>
          <w:b/>
          <w:sz w:val="24"/>
          <w:szCs w:val="24"/>
        </w:rPr>
      </w:pPr>
    </w:p>
    <w:p w14:paraId="4FEEF7AB" w14:textId="77777777" w:rsidR="001C35BF" w:rsidRPr="00B51595" w:rsidRDefault="001C35BF">
      <w:pPr>
        <w:rPr>
          <w:rFonts w:ascii="Arial" w:eastAsia="Arial" w:hAnsi="Arial" w:cs="Arial"/>
          <w:sz w:val="24"/>
          <w:szCs w:val="24"/>
        </w:rPr>
      </w:pPr>
      <w:r w:rsidRPr="00B51595">
        <w:rPr>
          <w:rFonts w:ascii="Arial" w:eastAsia="Arial" w:hAnsi="Arial" w:cs="Arial"/>
          <w:sz w:val="24"/>
          <w:szCs w:val="24"/>
        </w:rPr>
        <w:br w:type="page"/>
      </w:r>
    </w:p>
    <w:p w14:paraId="51466400" w14:textId="5E3C7204" w:rsidR="00CD168B" w:rsidRPr="00B51595" w:rsidRDefault="00556094">
      <w:pPr>
        <w:keepNext/>
        <w:spacing w:after="0" w:line="259" w:lineRule="auto"/>
        <w:rPr>
          <w:rFonts w:ascii="Arial" w:eastAsia="Arial" w:hAnsi="Arial" w:cs="Arial"/>
          <w:sz w:val="24"/>
          <w:szCs w:val="24"/>
        </w:rPr>
      </w:pPr>
      <w:r w:rsidRPr="00B51595">
        <w:rPr>
          <w:rFonts w:ascii="Arial" w:eastAsia="Arial" w:hAnsi="Arial" w:cs="Arial"/>
          <w:sz w:val="24"/>
          <w:szCs w:val="24"/>
        </w:rPr>
        <w:lastRenderedPageBreak/>
        <w:t>CALL-OFF INCORPORATED TERMS</w:t>
      </w:r>
    </w:p>
    <w:p w14:paraId="51466403" w14:textId="77777777" w:rsidR="00CD168B" w:rsidRPr="00B51595" w:rsidRDefault="00556094">
      <w:pPr>
        <w:rPr>
          <w:rFonts w:ascii="Arial" w:eastAsia="Arial" w:hAnsi="Arial" w:cs="Arial"/>
          <w:sz w:val="24"/>
          <w:szCs w:val="24"/>
        </w:rPr>
      </w:pPr>
      <w:r w:rsidRPr="00B51595">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1466404" w14:textId="77777777" w:rsidR="00CD168B" w:rsidRPr="00B51595"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sidRPr="00B51595">
        <w:rPr>
          <w:rFonts w:ascii="Arial" w:eastAsia="Arial" w:hAnsi="Arial" w:cs="Arial"/>
          <w:color w:val="000000"/>
          <w:sz w:val="24"/>
          <w:szCs w:val="24"/>
        </w:rPr>
        <w:t>This Order Form including the Call-Off Special Terms and Call-Off Special Schedules.</w:t>
      </w:r>
    </w:p>
    <w:p w14:paraId="51466405" w14:textId="77777777" w:rsidR="00CD168B" w:rsidRPr="00B5159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Joint Schedule 1 (Definitions and Interpretation) </w:t>
      </w:r>
      <w:r w:rsidRPr="00B51595">
        <w:rPr>
          <w:rFonts w:ascii="Arial" w:eastAsia="Arial" w:hAnsi="Arial" w:cs="Arial"/>
          <w:sz w:val="24"/>
          <w:szCs w:val="24"/>
        </w:rPr>
        <w:t>RM6098</w:t>
      </w:r>
    </w:p>
    <w:p w14:paraId="51466406" w14:textId="77777777" w:rsidR="00CD168B" w:rsidRPr="00B5159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Framework Special Terms</w:t>
      </w:r>
    </w:p>
    <w:p w14:paraId="51466407" w14:textId="77777777" w:rsidR="00CD168B" w:rsidRPr="00B51595"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The following Schedules in equal order of precedence:</w:t>
      </w:r>
    </w:p>
    <w:p w14:paraId="5146640A" w14:textId="77777777" w:rsidR="00CD168B" w:rsidRPr="00B51595"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146640B" w14:textId="77777777" w:rsidR="00CD168B" w:rsidRPr="00B51595"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sidRPr="00B51595">
        <w:rPr>
          <w:rFonts w:ascii="Arial" w:eastAsia="Arial" w:hAnsi="Arial" w:cs="Arial"/>
          <w:color w:val="000000"/>
          <w:sz w:val="24"/>
          <w:szCs w:val="24"/>
        </w:rPr>
        <w:t>Joint Schedules fo</w:t>
      </w:r>
      <w:r w:rsidRPr="00B51595">
        <w:rPr>
          <w:rFonts w:ascii="Arial" w:eastAsia="Arial" w:hAnsi="Arial" w:cs="Arial"/>
          <w:sz w:val="24"/>
          <w:szCs w:val="24"/>
        </w:rPr>
        <w:t>r RM6098</w:t>
      </w:r>
    </w:p>
    <w:p w14:paraId="5146640C" w14:textId="77777777"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Joint Schedule 2 (Variation Form) </w:t>
      </w:r>
    </w:p>
    <w:p w14:paraId="5146640D" w14:textId="77777777"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Joint Schedule 3 (Insurance Requirements)</w:t>
      </w:r>
    </w:p>
    <w:p w14:paraId="5146640E" w14:textId="77777777"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Joint Schedule 4 (Commercially Sensitive Information)</w:t>
      </w:r>
    </w:p>
    <w:p w14:paraId="51466413" w14:textId="77777777"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Joint Schedule 10 (Rectification Plan) </w:t>
      </w:r>
      <w:r w:rsidRPr="00B51595">
        <w:rPr>
          <w:rFonts w:ascii="Arial" w:eastAsia="Arial" w:hAnsi="Arial" w:cs="Arial"/>
          <w:color w:val="000000"/>
          <w:sz w:val="24"/>
          <w:szCs w:val="24"/>
        </w:rPr>
        <w:tab/>
      </w:r>
      <w:r w:rsidRPr="00B51595">
        <w:rPr>
          <w:rFonts w:ascii="Arial" w:eastAsia="Arial" w:hAnsi="Arial" w:cs="Arial"/>
          <w:color w:val="000000"/>
          <w:sz w:val="24"/>
          <w:szCs w:val="24"/>
        </w:rPr>
        <w:tab/>
      </w:r>
      <w:r w:rsidRPr="00B51595">
        <w:rPr>
          <w:rFonts w:ascii="Arial" w:eastAsia="Arial" w:hAnsi="Arial" w:cs="Arial"/>
          <w:color w:val="000000"/>
          <w:sz w:val="24"/>
          <w:szCs w:val="24"/>
        </w:rPr>
        <w:tab/>
      </w:r>
    </w:p>
    <w:p w14:paraId="51466414" w14:textId="77777777"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Joint Schedule 11 (Processing Data)</w:t>
      </w:r>
      <w:r w:rsidRPr="00B51595">
        <w:rPr>
          <w:rFonts w:ascii="Arial" w:eastAsia="Arial" w:hAnsi="Arial" w:cs="Arial"/>
          <w:color w:val="000000"/>
          <w:sz w:val="24"/>
          <w:szCs w:val="24"/>
        </w:rPr>
        <w:tab/>
      </w:r>
    </w:p>
    <w:p w14:paraId="59868068" w14:textId="7F188F21" w:rsidR="008C49E1" w:rsidRPr="00B51595" w:rsidRDefault="008C49E1" w:rsidP="008C49E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Joint Schedule 12 (Supply Chain Visibility)</w:t>
      </w:r>
      <w:r w:rsidRPr="00B51595">
        <w:rPr>
          <w:rFonts w:ascii="Arial" w:eastAsia="Arial" w:hAnsi="Arial" w:cs="Arial"/>
          <w:color w:val="000000"/>
          <w:sz w:val="24"/>
          <w:szCs w:val="24"/>
        </w:rPr>
        <w:tab/>
      </w:r>
    </w:p>
    <w:p w14:paraId="51466416" w14:textId="77777777" w:rsidR="00CD168B" w:rsidRPr="00B51595" w:rsidRDefault="00CD168B">
      <w:pPr>
        <w:pBdr>
          <w:top w:val="nil"/>
          <w:left w:val="nil"/>
          <w:bottom w:val="nil"/>
          <w:right w:val="nil"/>
          <w:between w:val="nil"/>
        </w:pBdr>
        <w:spacing w:after="0" w:line="259" w:lineRule="auto"/>
        <w:ind w:left="1800"/>
        <w:rPr>
          <w:rFonts w:ascii="Arial" w:eastAsia="Arial" w:hAnsi="Arial" w:cs="Arial"/>
          <w:sz w:val="24"/>
          <w:szCs w:val="24"/>
        </w:rPr>
      </w:pPr>
    </w:p>
    <w:p w14:paraId="51466417" w14:textId="77777777" w:rsidR="00CD168B" w:rsidRPr="00B51595" w:rsidRDefault="00556094">
      <w:pPr>
        <w:numPr>
          <w:ilvl w:val="0"/>
          <w:numId w:val="2"/>
        </w:numPr>
        <w:pBdr>
          <w:top w:val="nil"/>
          <w:left w:val="nil"/>
          <w:bottom w:val="nil"/>
          <w:right w:val="nil"/>
          <w:between w:val="nil"/>
        </w:pBdr>
        <w:spacing w:after="0"/>
        <w:rPr>
          <w:rFonts w:ascii="Arial" w:eastAsia="Arial" w:hAnsi="Arial" w:cs="Arial"/>
          <w:color w:val="000000"/>
          <w:sz w:val="24"/>
          <w:szCs w:val="24"/>
        </w:rPr>
      </w:pPr>
      <w:r w:rsidRPr="00B51595">
        <w:rPr>
          <w:rFonts w:ascii="Arial" w:eastAsia="Arial" w:hAnsi="Arial" w:cs="Arial"/>
          <w:color w:val="000000"/>
          <w:sz w:val="24"/>
          <w:szCs w:val="24"/>
        </w:rPr>
        <w:t>Call-Off Schedules fo</w:t>
      </w:r>
      <w:r w:rsidRPr="00B51595">
        <w:rPr>
          <w:rFonts w:ascii="Arial" w:eastAsia="Arial" w:hAnsi="Arial" w:cs="Arial"/>
          <w:sz w:val="24"/>
          <w:szCs w:val="24"/>
        </w:rPr>
        <w:t>r RM6098</w:t>
      </w:r>
      <w:r w:rsidRPr="00B51595">
        <w:rPr>
          <w:rFonts w:ascii="Arial" w:eastAsia="Arial" w:hAnsi="Arial" w:cs="Arial"/>
          <w:color w:val="000000"/>
          <w:sz w:val="24"/>
          <w:szCs w:val="24"/>
        </w:rPr>
        <w:tab/>
      </w:r>
      <w:r w:rsidRPr="00B51595">
        <w:rPr>
          <w:rFonts w:ascii="Arial" w:eastAsia="Arial" w:hAnsi="Arial" w:cs="Arial"/>
          <w:color w:val="000000"/>
          <w:sz w:val="24"/>
          <w:szCs w:val="24"/>
        </w:rPr>
        <w:tab/>
      </w:r>
    </w:p>
    <w:p w14:paraId="51466418" w14:textId="0C747C75"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Call-Off Schedule 1 (Transparency Reports)</w:t>
      </w:r>
    </w:p>
    <w:p w14:paraId="51466419" w14:textId="6BD74E32"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Call-Off Schedule 2 (Staff Transfer)</w:t>
      </w:r>
    </w:p>
    <w:p w14:paraId="5146641B" w14:textId="4899AFDB"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Call-Off Schedule 5 (Pricing Details)</w:t>
      </w:r>
    </w:p>
    <w:p w14:paraId="5146641C" w14:textId="4E19B4F3"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Call-Off Schedule 6 (ICT Services)</w:t>
      </w:r>
    </w:p>
    <w:p w14:paraId="5146641F" w14:textId="63807E9F"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Call-Off Schedule 9 (Security) </w:t>
      </w:r>
    </w:p>
    <w:p w14:paraId="51466424" w14:textId="02664B4C"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Call-Off Schedule 14 (Service Levels) </w:t>
      </w:r>
    </w:p>
    <w:p w14:paraId="51466427" w14:textId="16FDEC36" w:rsidR="00CD168B" w:rsidRPr="00B51595"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 xml:space="preserve">Call-Off Schedule 17 (MOD Terms) </w:t>
      </w:r>
    </w:p>
    <w:p w14:paraId="5146642E" w14:textId="66D33863" w:rsidR="00CD168B" w:rsidRPr="00B51595" w:rsidRDefault="00556094" w:rsidP="001C35BF">
      <w:pPr>
        <w:numPr>
          <w:ilvl w:val="1"/>
          <w:numId w:val="2"/>
        </w:numPr>
        <w:pBdr>
          <w:top w:val="nil"/>
          <w:left w:val="nil"/>
          <w:bottom w:val="nil"/>
          <w:right w:val="nil"/>
          <w:between w:val="nil"/>
        </w:pBdr>
        <w:spacing w:after="0" w:line="259" w:lineRule="auto"/>
        <w:rPr>
          <w:rFonts w:ascii="Arial" w:eastAsia="Arial" w:hAnsi="Arial" w:cs="Arial"/>
          <w:color w:val="000000"/>
        </w:rPr>
      </w:pPr>
      <w:r w:rsidRPr="00B51595">
        <w:rPr>
          <w:rFonts w:ascii="Arial" w:eastAsia="Arial" w:hAnsi="Arial" w:cs="Arial"/>
          <w:color w:val="000000"/>
          <w:sz w:val="24"/>
          <w:szCs w:val="24"/>
        </w:rPr>
        <w:t>Call-Off Schedule 20 (Call-Off Specification)</w:t>
      </w:r>
    </w:p>
    <w:p w14:paraId="4BA8035A" w14:textId="77777777" w:rsidR="001C35BF" w:rsidRPr="00B51595" w:rsidRDefault="001C35BF" w:rsidP="001C35BF">
      <w:pPr>
        <w:pBdr>
          <w:top w:val="nil"/>
          <w:left w:val="nil"/>
          <w:bottom w:val="nil"/>
          <w:right w:val="nil"/>
          <w:between w:val="nil"/>
        </w:pBdr>
        <w:spacing w:after="0" w:line="259" w:lineRule="auto"/>
        <w:ind w:left="1800"/>
        <w:rPr>
          <w:rFonts w:ascii="Arial" w:eastAsia="Arial" w:hAnsi="Arial" w:cs="Arial"/>
          <w:color w:val="000000"/>
        </w:rPr>
      </w:pPr>
    </w:p>
    <w:p w14:paraId="5146642F" w14:textId="77777777" w:rsidR="00CD168B" w:rsidRPr="00B5159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sidRPr="00B51595">
        <w:rPr>
          <w:rFonts w:ascii="Arial" w:eastAsia="Arial" w:hAnsi="Arial" w:cs="Arial"/>
          <w:color w:val="000000"/>
          <w:sz w:val="24"/>
          <w:szCs w:val="24"/>
        </w:rPr>
        <w:t>CCS Core Terms (version 3.0.11)</w:t>
      </w:r>
      <w:r w:rsidRPr="00B51595">
        <w:rPr>
          <w:rFonts w:ascii="Arial" w:eastAsia="Arial" w:hAnsi="Arial" w:cs="Arial"/>
          <w:sz w:val="24"/>
          <w:szCs w:val="24"/>
        </w:rPr>
        <w:t xml:space="preserve"> as amended by the Framework Award Form</w:t>
      </w:r>
    </w:p>
    <w:p w14:paraId="51466430" w14:textId="77777777" w:rsidR="00CD168B" w:rsidRPr="00B5159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Joint Schedule 5 (Corporate Social Responsibility) RM6098</w:t>
      </w:r>
    </w:p>
    <w:p w14:paraId="51466431" w14:textId="056ED042" w:rsidR="00CD168B" w:rsidRPr="00B51595"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51595">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51466434" w14:textId="77777777" w:rsidR="00CD168B" w:rsidRPr="00B51595" w:rsidRDefault="00CD168B">
      <w:pPr>
        <w:pBdr>
          <w:top w:val="nil"/>
          <w:left w:val="nil"/>
          <w:bottom w:val="nil"/>
          <w:right w:val="nil"/>
          <w:between w:val="nil"/>
        </w:pBdr>
        <w:spacing w:after="0" w:line="259" w:lineRule="auto"/>
        <w:ind w:left="720"/>
        <w:rPr>
          <w:rFonts w:ascii="Arial" w:eastAsia="Arial" w:hAnsi="Arial" w:cs="Arial"/>
          <w:color w:val="000000"/>
          <w:sz w:val="24"/>
          <w:szCs w:val="24"/>
        </w:rPr>
      </w:pPr>
    </w:p>
    <w:p w14:paraId="51466435"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1466436" w14:textId="77777777" w:rsidR="00CD168B" w:rsidRPr="00B51595" w:rsidRDefault="00CD168B">
      <w:pPr>
        <w:tabs>
          <w:tab w:val="left" w:pos="2257"/>
        </w:tabs>
        <w:spacing w:after="0" w:line="259" w:lineRule="auto"/>
        <w:rPr>
          <w:rFonts w:ascii="Arial" w:eastAsia="Arial" w:hAnsi="Arial" w:cs="Arial"/>
          <w:sz w:val="24"/>
          <w:szCs w:val="24"/>
        </w:rPr>
      </w:pPr>
    </w:p>
    <w:p w14:paraId="51466437"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CALL-OFF SPECIAL TERMS</w:t>
      </w:r>
    </w:p>
    <w:p w14:paraId="4531186E" w14:textId="2D5A19B2" w:rsidR="00556094" w:rsidRDefault="00556094" w:rsidP="6F9445AC">
      <w:pPr>
        <w:tabs>
          <w:tab w:val="left" w:pos="2257"/>
        </w:tabs>
        <w:spacing w:after="0" w:line="259" w:lineRule="auto"/>
        <w:rPr>
          <w:rFonts w:ascii="Arial" w:eastAsia="Arial" w:hAnsi="Arial" w:cs="Arial"/>
          <w:sz w:val="24"/>
          <w:szCs w:val="24"/>
        </w:rPr>
      </w:pPr>
      <w:r w:rsidRPr="6F9445AC">
        <w:rPr>
          <w:rFonts w:ascii="Arial" w:eastAsia="Arial" w:hAnsi="Arial" w:cs="Arial"/>
          <w:sz w:val="24"/>
          <w:szCs w:val="24"/>
        </w:rPr>
        <w:t>The following Special Terms are incorporated into this Call-Off Contract:</w:t>
      </w:r>
    </w:p>
    <w:p w14:paraId="50707FC5" w14:textId="06AAF876" w:rsidR="2208EB31" w:rsidRDefault="2208EB31" w:rsidP="6F9445AC">
      <w:pPr>
        <w:pStyle w:val="ListParagraph"/>
        <w:numPr>
          <w:ilvl w:val="0"/>
          <w:numId w:val="5"/>
        </w:numPr>
        <w:spacing w:after="0" w:line="259" w:lineRule="auto"/>
        <w:ind w:left="709" w:hanging="371"/>
        <w:rPr>
          <w:rFonts w:ascii="Arial" w:eastAsia="Arial" w:hAnsi="Arial" w:cs="Arial"/>
          <w:sz w:val="24"/>
          <w:szCs w:val="24"/>
        </w:rPr>
      </w:pPr>
      <w:r w:rsidRPr="6F9445AC">
        <w:rPr>
          <w:rFonts w:ascii="Arial" w:eastAsia="Arial" w:hAnsi="Arial" w:cs="Arial"/>
          <w:sz w:val="24"/>
          <w:szCs w:val="24"/>
        </w:rPr>
        <w:t>No specific Quality Management System requirements are defined. This does not relieve the Supplier of providing conforming products under this contract.</w:t>
      </w:r>
    </w:p>
    <w:p w14:paraId="3F8BFBA9" w14:textId="36F19A8B" w:rsidR="001C35BF" w:rsidRPr="00FC1066" w:rsidRDefault="001C35BF" w:rsidP="6F9445AC">
      <w:pPr>
        <w:pStyle w:val="ListParagraph"/>
        <w:numPr>
          <w:ilvl w:val="0"/>
          <w:numId w:val="5"/>
        </w:numPr>
        <w:spacing w:after="0" w:line="259" w:lineRule="auto"/>
        <w:ind w:left="709" w:hanging="371"/>
        <w:rPr>
          <w:rFonts w:ascii="Arial" w:eastAsia="Arial" w:hAnsi="Arial" w:cs="Arial"/>
          <w:sz w:val="24"/>
          <w:szCs w:val="24"/>
        </w:rPr>
      </w:pPr>
      <w:r w:rsidRPr="6F9445AC">
        <w:rPr>
          <w:rFonts w:ascii="Arial" w:eastAsia="Arial" w:hAnsi="Arial" w:cs="Arial"/>
          <w:sz w:val="24"/>
          <w:szCs w:val="24"/>
        </w:rPr>
        <w:t>No deliverable Quality Plan is required reference DEFCON 602B.</w:t>
      </w:r>
    </w:p>
    <w:p w14:paraId="7842635A" w14:textId="77777777" w:rsidR="001C35BF" w:rsidRPr="00FC1066" w:rsidRDefault="001C35BF" w:rsidP="6F9445AC">
      <w:pPr>
        <w:pStyle w:val="ListParagraph"/>
        <w:numPr>
          <w:ilvl w:val="0"/>
          <w:numId w:val="5"/>
        </w:numPr>
        <w:spacing w:after="0" w:line="259" w:lineRule="auto"/>
        <w:ind w:left="709" w:hanging="371"/>
        <w:rPr>
          <w:rFonts w:ascii="Arial" w:eastAsia="Arial" w:hAnsi="Arial" w:cs="Arial"/>
          <w:sz w:val="24"/>
          <w:szCs w:val="24"/>
        </w:rPr>
      </w:pPr>
      <w:r w:rsidRPr="6F9445AC">
        <w:rPr>
          <w:rFonts w:ascii="Arial" w:eastAsia="Arial" w:hAnsi="Arial" w:cs="Arial"/>
          <w:sz w:val="24"/>
          <w:szCs w:val="24"/>
        </w:rPr>
        <w:t>Concessions shall be managed in accordance with Def Stan. 05-061 Part 1, Issue 7 - Quality Assurance Procedural Requirements - Concessions.</w:t>
      </w:r>
    </w:p>
    <w:p w14:paraId="2C5F07E5" w14:textId="77777777" w:rsidR="001C35BF" w:rsidRPr="00516559" w:rsidRDefault="001C35BF" w:rsidP="6F9445AC">
      <w:pPr>
        <w:pStyle w:val="ListParagraph"/>
        <w:numPr>
          <w:ilvl w:val="0"/>
          <w:numId w:val="5"/>
        </w:numPr>
        <w:spacing w:after="0" w:line="259" w:lineRule="auto"/>
        <w:ind w:left="709" w:hanging="371"/>
        <w:rPr>
          <w:rFonts w:ascii="Arial" w:eastAsia="Arial" w:hAnsi="Arial" w:cs="Arial"/>
          <w:sz w:val="24"/>
          <w:szCs w:val="24"/>
        </w:rPr>
      </w:pPr>
      <w:bookmarkStart w:id="2" w:name="_Hlk160182894"/>
      <w:r w:rsidRPr="00516559">
        <w:rPr>
          <w:rFonts w:ascii="Arial" w:eastAsia="Arial" w:hAnsi="Arial" w:cs="Arial"/>
          <w:sz w:val="24"/>
          <w:szCs w:val="24"/>
        </w:rPr>
        <w:lastRenderedPageBreak/>
        <w:t>Processes and controls for the avoidance of counterfeit materiel shall be established and applied in accordance with Def Stan. 05-135, Issue 2 – Avoidance of Counterfeit Materiel.</w:t>
      </w:r>
    </w:p>
    <w:bookmarkEnd w:id="2"/>
    <w:p w14:paraId="5146643E" w14:textId="77777777" w:rsidR="00CD168B" w:rsidRPr="001F1E32" w:rsidRDefault="00CD168B">
      <w:pPr>
        <w:spacing w:after="0" w:line="259" w:lineRule="auto"/>
        <w:rPr>
          <w:rFonts w:ascii="Arial" w:eastAsia="Arial" w:hAnsi="Arial" w:cs="Arial"/>
          <w:b/>
          <w:sz w:val="24"/>
          <w:szCs w:val="24"/>
        </w:rPr>
      </w:pPr>
    </w:p>
    <w:p w14:paraId="5146643F" w14:textId="1EDB4790" w:rsidR="00CD168B" w:rsidRPr="001F1E32" w:rsidRDefault="00556094">
      <w:pPr>
        <w:spacing w:after="0" w:line="259" w:lineRule="auto"/>
        <w:rPr>
          <w:rFonts w:ascii="Arial" w:eastAsia="Arial" w:hAnsi="Arial" w:cs="Arial"/>
          <w:sz w:val="24"/>
          <w:szCs w:val="24"/>
        </w:rPr>
      </w:pPr>
      <w:r w:rsidRPr="001F1E32">
        <w:rPr>
          <w:rFonts w:ascii="Arial" w:eastAsia="Arial" w:hAnsi="Arial" w:cs="Arial"/>
          <w:sz w:val="24"/>
          <w:szCs w:val="24"/>
        </w:rPr>
        <w:t>CALL-OFF START DATE:</w:t>
      </w:r>
      <w:r w:rsidRPr="001F1E32">
        <w:rPr>
          <w:rFonts w:ascii="Arial" w:eastAsia="Arial" w:hAnsi="Arial" w:cs="Arial"/>
          <w:sz w:val="24"/>
          <w:szCs w:val="24"/>
        </w:rPr>
        <w:tab/>
      </w:r>
      <w:r w:rsidRPr="001F1E32">
        <w:rPr>
          <w:rFonts w:ascii="Arial" w:eastAsia="Arial" w:hAnsi="Arial" w:cs="Arial"/>
          <w:sz w:val="24"/>
          <w:szCs w:val="24"/>
        </w:rPr>
        <w:tab/>
      </w:r>
      <w:r w:rsidRPr="001F1E32">
        <w:rPr>
          <w:rFonts w:ascii="Arial" w:eastAsia="Arial" w:hAnsi="Arial" w:cs="Arial"/>
          <w:sz w:val="24"/>
          <w:szCs w:val="24"/>
        </w:rPr>
        <w:tab/>
      </w:r>
      <w:r w:rsidR="000F52BF" w:rsidRPr="001F1E32">
        <w:rPr>
          <w:rFonts w:ascii="Arial" w:eastAsia="Arial" w:hAnsi="Arial" w:cs="Arial"/>
          <w:b/>
          <w:sz w:val="24"/>
          <w:szCs w:val="24"/>
        </w:rPr>
        <w:t>26</w:t>
      </w:r>
      <w:r w:rsidR="00FC1066" w:rsidRPr="001F1E32">
        <w:rPr>
          <w:rFonts w:ascii="Arial" w:eastAsia="Arial" w:hAnsi="Arial" w:cs="Arial"/>
          <w:b/>
          <w:sz w:val="24"/>
          <w:szCs w:val="24"/>
        </w:rPr>
        <w:t xml:space="preserve"> </w:t>
      </w:r>
      <w:r w:rsidR="000F52BF" w:rsidRPr="001F1E32">
        <w:rPr>
          <w:rFonts w:ascii="Arial" w:eastAsia="Arial" w:hAnsi="Arial" w:cs="Arial"/>
          <w:b/>
          <w:sz w:val="24"/>
          <w:szCs w:val="24"/>
        </w:rPr>
        <w:t xml:space="preserve">March </w:t>
      </w:r>
      <w:r w:rsidR="003340ED" w:rsidRPr="001F1E32">
        <w:rPr>
          <w:rFonts w:ascii="Arial" w:eastAsia="Arial" w:hAnsi="Arial" w:cs="Arial"/>
          <w:b/>
          <w:sz w:val="24"/>
          <w:szCs w:val="24"/>
        </w:rPr>
        <w:t>202</w:t>
      </w:r>
      <w:r w:rsidR="00E90C61" w:rsidRPr="001F1E32">
        <w:rPr>
          <w:rFonts w:ascii="Arial" w:eastAsia="Arial" w:hAnsi="Arial" w:cs="Arial"/>
          <w:b/>
          <w:sz w:val="24"/>
          <w:szCs w:val="24"/>
        </w:rPr>
        <w:t>5</w:t>
      </w:r>
    </w:p>
    <w:p w14:paraId="51466440" w14:textId="77777777" w:rsidR="00CD168B" w:rsidRPr="001F1E32" w:rsidRDefault="00CD168B">
      <w:pPr>
        <w:spacing w:after="0" w:line="259" w:lineRule="auto"/>
        <w:rPr>
          <w:rFonts w:ascii="Arial" w:eastAsia="Arial" w:hAnsi="Arial" w:cs="Arial"/>
          <w:sz w:val="24"/>
          <w:szCs w:val="24"/>
        </w:rPr>
      </w:pPr>
    </w:p>
    <w:p w14:paraId="51466441" w14:textId="0A2BC558" w:rsidR="00CD168B" w:rsidRPr="001F1E32" w:rsidRDefault="00556094">
      <w:pPr>
        <w:spacing w:after="0" w:line="259" w:lineRule="auto"/>
        <w:rPr>
          <w:rFonts w:ascii="Arial" w:eastAsia="Arial" w:hAnsi="Arial" w:cs="Arial"/>
          <w:sz w:val="24"/>
          <w:szCs w:val="24"/>
        </w:rPr>
      </w:pPr>
      <w:r w:rsidRPr="001F1E32">
        <w:rPr>
          <w:rFonts w:ascii="Arial" w:eastAsia="Arial" w:hAnsi="Arial" w:cs="Arial"/>
          <w:sz w:val="24"/>
          <w:szCs w:val="24"/>
        </w:rPr>
        <w:t xml:space="preserve">CALL-OFF EXPIRY DATE: </w:t>
      </w:r>
      <w:r w:rsidRPr="001F1E32">
        <w:tab/>
      </w:r>
      <w:r w:rsidRPr="001F1E32">
        <w:tab/>
      </w:r>
      <w:r w:rsidR="000F52BF" w:rsidRPr="001F1E32">
        <w:rPr>
          <w:rFonts w:ascii="Arial" w:eastAsia="Arial" w:hAnsi="Arial" w:cs="Arial"/>
          <w:b/>
          <w:bCs/>
          <w:sz w:val="24"/>
          <w:szCs w:val="24"/>
        </w:rPr>
        <w:t>25</w:t>
      </w:r>
      <w:r w:rsidR="003340ED" w:rsidRPr="001F1E32">
        <w:rPr>
          <w:rFonts w:ascii="Arial" w:eastAsia="Arial" w:hAnsi="Arial" w:cs="Arial"/>
          <w:b/>
          <w:bCs/>
          <w:sz w:val="24"/>
          <w:szCs w:val="24"/>
        </w:rPr>
        <w:t xml:space="preserve"> </w:t>
      </w:r>
      <w:r w:rsidR="000F52BF" w:rsidRPr="001F1E32">
        <w:rPr>
          <w:rFonts w:ascii="Arial" w:eastAsia="Arial" w:hAnsi="Arial" w:cs="Arial"/>
          <w:b/>
          <w:bCs/>
          <w:sz w:val="24"/>
          <w:szCs w:val="24"/>
        </w:rPr>
        <w:t xml:space="preserve">May </w:t>
      </w:r>
      <w:r w:rsidR="003340ED" w:rsidRPr="001F1E32">
        <w:rPr>
          <w:rFonts w:ascii="Arial" w:eastAsia="Arial" w:hAnsi="Arial" w:cs="Arial"/>
          <w:b/>
          <w:bCs/>
          <w:sz w:val="24"/>
          <w:szCs w:val="24"/>
        </w:rPr>
        <w:t>202</w:t>
      </w:r>
      <w:r w:rsidR="2AE6A876" w:rsidRPr="001F1E32">
        <w:rPr>
          <w:rFonts w:ascii="Arial" w:eastAsia="Arial" w:hAnsi="Arial" w:cs="Arial"/>
          <w:b/>
          <w:bCs/>
          <w:sz w:val="24"/>
          <w:szCs w:val="24"/>
        </w:rPr>
        <w:t>6</w:t>
      </w:r>
    </w:p>
    <w:p w14:paraId="51466442" w14:textId="77777777" w:rsidR="00CD168B" w:rsidRPr="001F1E32" w:rsidRDefault="00CD168B">
      <w:pPr>
        <w:spacing w:after="0" w:line="259" w:lineRule="auto"/>
        <w:rPr>
          <w:rFonts w:ascii="Arial" w:eastAsia="Arial" w:hAnsi="Arial" w:cs="Arial"/>
          <w:sz w:val="24"/>
          <w:szCs w:val="24"/>
        </w:rPr>
      </w:pPr>
    </w:p>
    <w:p w14:paraId="51466443" w14:textId="27A3AB08" w:rsidR="00CD168B" w:rsidRPr="001F1E32" w:rsidRDefault="00556094">
      <w:pPr>
        <w:spacing w:after="0" w:line="259" w:lineRule="auto"/>
        <w:rPr>
          <w:rFonts w:ascii="Arial" w:eastAsia="Arial" w:hAnsi="Arial" w:cs="Arial"/>
          <w:sz w:val="24"/>
          <w:szCs w:val="24"/>
        </w:rPr>
      </w:pPr>
      <w:r w:rsidRPr="001F1E32">
        <w:rPr>
          <w:rFonts w:ascii="Arial" w:eastAsia="Arial" w:hAnsi="Arial" w:cs="Arial"/>
          <w:sz w:val="24"/>
          <w:szCs w:val="24"/>
        </w:rPr>
        <w:t>CALL-OFF INITIAL PERIOD:</w:t>
      </w:r>
      <w:r w:rsidRPr="001F1E32">
        <w:tab/>
      </w:r>
      <w:r w:rsidRPr="001F1E32">
        <w:tab/>
      </w:r>
      <w:r w:rsidR="008163F7" w:rsidRPr="001F1E32">
        <w:rPr>
          <w:rFonts w:ascii="Arial" w:eastAsia="Arial" w:hAnsi="Arial" w:cs="Arial"/>
          <w:b/>
          <w:bCs/>
          <w:sz w:val="24"/>
          <w:szCs w:val="24"/>
        </w:rPr>
        <w:t>1</w:t>
      </w:r>
      <w:r w:rsidR="00935564" w:rsidRPr="001F1E32">
        <w:rPr>
          <w:rFonts w:ascii="Arial" w:eastAsia="Arial" w:hAnsi="Arial" w:cs="Arial"/>
          <w:b/>
          <w:bCs/>
          <w:sz w:val="24"/>
          <w:szCs w:val="24"/>
        </w:rPr>
        <w:t>4</w:t>
      </w:r>
      <w:r w:rsidR="008163F7" w:rsidRPr="001F1E32">
        <w:rPr>
          <w:rFonts w:ascii="Arial" w:eastAsia="Arial" w:hAnsi="Arial" w:cs="Arial"/>
          <w:b/>
          <w:bCs/>
          <w:sz w:val="24"/>
          <w:szCs w:val="24"/>
        </w:rPr>
        <w:t xml:space="preserve"> months</w:t>
      </w:r>
    </w:p>
    <w:p w14:paraId="51466444" w14:textId="77777777" w:rsidR="00CD168B" w:rsidRPr="001F1E32" w:rsidRDefault="00CD168B">
      <w:pPr>
        <w:spacing w:after="0" w:line="259" w:lineRule="auto"/>
        <w:rPr>
          <w:rFonts w:ascii="Arial" w:eastAsia="Arial" w:hAnsi="Arial" w:cs="Arial"/>
          <w:sz w:val="24"/>
          <w:szCs w:val="24"/>
        </w:rPr>
      </w:pPr>
    </w:p>
    <w:p w14:paraId="51466445" w14:textId="77777777" w:rsidR="00CD168B" w:rsidRPr="001F1E32" w:rsidRDefault="00556094">
      <w:pPr>
        <w:spacing w:after="0" w:line="259" w:lineRule="auto"/>
        <w:rPr>
          <w:rFonts w:ascii="Arial" w:eastAsia="Arial" w:hAnsi="Arial" w:cs="Arial"/>
          <w:sz w:val="24"/>
          <w:szCs w:val="24"/>
        </w:rPr>
      </w:pPr>
      <w:r w:rsidRPr="001F1E32">
        <w:rPr>
          <w:rFonts w:ascii="Arial" w:eastAsia="Arial" w:hAnsi="Arial" w:cs="Arial"/>
          <w:sz w:val="24"/>
          <w:szCs w:val="24"/>
        </w:rPr>
        <w:t xml:space="preserve">CALL-OFF DELIVERABLES </w:t>
      </w:r>
    </w:p>
    <w:p w14:paraId="51466448" w14:textId="0AB3499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See details in Call-Off Schedule 20 (Call-Off Specification)</w:t>
      </w:r>
      <w:r w:rsidR="003340ED" w:rsidRPr="001F1E32">
        <w:rPr>
          <w:rFonts w:ascii="Arial" w:eastAsia="Arial" w:hAnsi="Arial" w:cs="Arial"/>
          <w:sz w:val="24"/>
          <w:szCs w:val="24"/>
        </w:rPr>
        <w:t>.</w:t>
      </w:r>
    </w:p>
    <w:p w14:paraId="51466449" w14:textId="77777777" w:rsidR="00CD168B" w:rsidRPr="001F1E32" w:rsidRDefault="00CD168B">
      <w:pPr>
        <w:tabs>
          <w:tab w:val="left" w:pos="2257"/>
        </w:tabs>
        <w:spacing w:after="0" w:line="259" w:lineRule="auto"/>
        <w:rPr>
          <w:rFonts w:ascii="Arial" w:eastAsia="Arial" w:hAnsi="Arial" w:cs="Arial"/>
          <w:sz w:val="24"/>
          <w:szCs w:val="24"/>
        </w:rPr>
      </w:pPr>
    </w:p>
    <w:p w14:paraId="5146644A"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LOCATION FOR DELIVERY</w:t>
      </w:r>
    </w:p>
    <w:p w14:paraId="49ED00AE" w14:textId="1B1ACA9C" w:rsidR="003340ED" w:rsidRPr="001F1E32" w:rsidRDefault="003340ED" w:rsidP="003340ED">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See details in Call-Off Schedule 20 (Call-Off Specification).</w:t>
      </w:r>
    </w:p>
    <w:p w14:paraId="5146644C" w14:textId="77777777" w:rsidR="00CD168B" w:rsidRPr="001F1E32" w:rsidRDefault="00CD168B">
      <w:pPr>
        <w:tabs>
          <w:tab w:val="left" w:pos="2257"/>
        </w:tabs>
        <w:spacing w:after="0" w:line="259" w:lineRule="auto"/>
        <w:rPr>
          <w:rFonts w:ascii="Arial" w:eastAsia="Arial" w:hAnsi="Arial" w:cs="Arial"/>
          <w:sz w:val="24"/>
          <w:szCs w:val="24"/>
        </w:rPr>
      </w:pPr>
    </w:p>
    <w:p w14:paraId="5146644D"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DATES FOR DELIVERY</w:t>
      </w:r>
    </w:p>
    <w:p w14:paraId="359CF399" w14:textId="6DDB8CF6" w:rsidR="003340ED" w:rsidRPr="001F1E32" w:rsidRDefault="003340ED" w:rsidP="003340ED">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See details in Call-Off Schedule 20 (Call-Off Specification).</w:t>
      </w:r>
    </w:p>
    <w:p w14:paraId="11AA1D1C" w14:textId="77777777" w:rsidR="003340ED" w:rsidRPr="001F1E32" w:rsidRDefault="003340ED">
      <w:pPr>
        <w:tabs>
          <w:tab w:val="left" w:pos="2257"/>
        </w:tabs>
        <w:spacing w:after="0" w:line="259" w:lineRule="auto"/>
        <w:rPr>
          <w:rFonts w:ascii="Arial" w:eastAsia="Arial" w:hAnsi="Arial" w:cs="Arial"/>
          <w:sz w:val="24"/>
          <w:szCs w:val="24"/>
        </w:rPr>
      </w:pPr>
    </w:p>
    <w:p w14:paraId="51466452" w14:textId="36F28A22"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TESTING OF DELIVERABLES</w:t>
      </w:r>
    </w:p>
    <w:p w14:paraId="73CE58B0" w14:textId="77777777" w:rsidR="00835977" w:rsidRPr="00B51595" w:rsidRDefault="00835977" w:rsidP="00835977">
      <w:pPr>
        <w:tabs>
          <w:tab w:val="left" w:pos="2257"/>
        </w:tabs>
        <w:spacing w:after="0" w:line="259" w:lineRule="auto"/>
        <w:rPr>
          <w:rFonts w:ascii="Arial" w:eastAsia="Arial" w:hAnsi="Arial" w:cs="Arial"/>
          <w:sz w:val="24"/>
          <w:szCs w:val="24"/>
        </w:rPr>
      </w:pPr>
      <w:proofErr w:type="spellStart"/>
      <w:r w:rsidRPr="00835977">
        <w:rPr>
          <w:rFonts w:ascii="Arial" w:eastAsia="Arial" w:hAnsi="Arial" w:cs="Arial"/>
          <w:sz w:val="24"/>
          <w:szCs w:val="24"/>
          <w:highlight w:val="black"/>
        </w:rPr>
        <w:t>xxxxx</w:t>
      </w:r>
      <w:proofErr w:type="spellEnd"/>
      <w:r w:rsidRPr="00B51595">
        <w:rPr>
          <w:rFonts w:ascii="Arial" w:eastAsia="Arial" w:hAnsi="Arial" w:cs="Arial"/>
          <w:sz w:val="24"/>
          <w:szCs w:val="24"/>
        </w:rPr>
        <w:t>.</w:t>
      </w:r>
    </w:p>
    <w:p w14:paraId="51466459" w14:textId="77777777" w:rsidR="00CD168B" w:rsidRPr="001F1E32" w:rsidRDefault="00CD168B">
      <w:pPr>
        <w:tabs>
          <w:tab w:val="left" w:pos="2257"/>
        </w:tabs>
        <w:spacing w:after="0" w:line="259" w:lineRule="auto"/>
        <w:rPr>
          <w:rFonts w:ascii="Arial" w:eastAsia="Arial" w:hAnsi="Arial" w:cs="Arial"/>
          <w:sz w:val="24"/>
          <w:szCs w:val="24"/>
        </w:rPr>
      </w:pPr>
    </w:p>
    <w:p w14:paraId="5146645A"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WARRANTY PERIOD</w:t>
      </w:r>
    </w:p>
    <w:p w14:paraId="5146645B" w14:textId="496F89DF"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 xml:space="preserve">The warranty period for the purposes of Clause 3.1.2 of the Core Terms shall be </w:t>
      </w:r>
      <w:r w:rsidR="003340ED" w:rsidRPr="001F1E32">
        <w:rPr>
          <w:rFonts w:ascii="Arial" w:eastAsia="Arial" w:hAnsi="Arial" w:cs="Arial"/>
          <w:sz w:val="24"/>
          <w:szCs w:val="24"/>
        </w:rPr>
        <w:t>90 calendar days.</w:t>
      </w:r>
    </w:p>
    <w:p w14:paraId="5146645C" w14:textId="77777777" w:rsidR="00CD168B" w:rsidRPr="001F1E32" w:rsidRDefault="00CD168B">
      <w:pPr>
        <w:tabs>
          <w:tab w:val="left" w:pos="2257"/>
        </w:tabs>
        <w:spacing w:after="0" w:line="259" w:lineRule="auto"/>
        <w:rPr>
          <w:rFonts w:ascii="Arial" w:eastAsia="Arial" w:hAnsi="Arial" w:cs="Arial"/>
          <w:sz w:val="24"/>
          <w:szCs w:val="24"/>
        </w:rPr>
      </w:pPr>
    </w:p>
    <w:p w14:paraId="5146645D"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 xml:space="preserve">MAXIMUM LIABILITY </w:t>
      </w:r>
    </w:p>
    <w:p w14:paraId="5146645E"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The limitation of liability for this Call-Off Contract is stated in Clause 11.2 of the Core Terms.</w:t>
      </w:r>
    </w:p>
    <w:p w14:paraId="51466460" w14:textId="77777777" w:rsidR="00CD168B" w:rsidRPr="001F1E32" w:rsidRDefault="00CD168B">
      <w:pPr>
        <w:tabs>
          <w:tab w:val="left" w:pos="2257"/>
        </w:tabs>
        <w:spacing w:after="0" w:line="259" w:lineRule="auto"/>
        <w:rPr>
          <w:rFonts w:ascii="Arial" w:eastAsia="Arial" w:hAnsi="Arial" w:cs="Arial"/>
          <w:sz w:val="24"/>
          <w:szCs w:val="24"/>
        </w:rPr>
      </w:pPr>
    </w:p>
    <w:p w14:paraId="51466461" w14:textId="2110713E" w:rsidR="00CD168B" w:rsidRPr="001F1E32" w:rsidRDefault="00556094">
      <w:pPr>
        <w:tabs>
          <w:tab w:val="left" w:pos="2257"/>
        </w:tabs>
        <w:spacing w:after="0" w:line="259" w:lineRule="auto"/>
        <w:rPr>
          <w:rFonts w:ascii="Arial" w:eastAsia="Arial" w:hAnsi="Arial" w:cs="Arial"/>
          <w:b/>
          <w:sz w:val="24"/>
          <w:szCs w:val="24"/>
        </w:rPr>
      </w:pPr>
      <w:r w:rsidRPr="001F1E32">
        <w:rPr>
          <w:rFonts w:ascii="Arial" w:eastAsia="Arial" w:hAnsi="Arial" w:cs="Arial"/>
          <w:sz w:val="24"/>
          <w:szCs w:val="24"/>
        </w:rPr>
        <w:t>The Estimated Year 1 Charges used to calculate liability in the first Contract Year is</w:t>
      </w:r>
      <w:r w:rsidRPr="001F1E32">
        <w:rPr>
          <w:rFonts w:ascii="Arial" w:eastAsia="Arial" w:hAnsi="Arial" w:cs="Arial"/>
          <w:b/>
          <w:sz w:val="24"/>
          <w:szCs w:val="24"/>
        </w:rPr>
        <w:t xml:space="preserve"> </w:t>
      </w:r>
      <w:r w:rsidR="000F52BF" w:rsidRPr="001F1E32">
        <w:rPr>
          <w:rFonts w:ascii="Arial" w:eastAsia="Arial" w:hAnsi="Arial" w:cs="Arial"/>
          <w:bCs/>
          <w:sz w:val="24"/>
          <w:szCs w:val="24"/>
        </w:rPr>
        <w:t>£</w:t>
      </w:r>
      <w:proofErr w:type="spellStart"/>
      <w:r w:rsidR="008A0195" w:rsidRPr="006E1832">
        <w:rPr>
          <w:rFonts w:ascii="Arial" w:eastAsia="Arial" w:hAnsi="Arial" w:cs="Arial"/>
          <w:sz w:val="24"/>
          <w:szCs w:val="24"/>
          <w:highlight w:val="black"/>
        </w:rPr>
        <w:t>xxxxxx</w:t>
      </w:r>
      <w:proofErr w:type="spellEnd"/>
      <w:r w:rsidR="008A0195">
        <w:rPr>
          <w:rFonts w:ascii="Arial" w:eastAsia="Arial" w:hAnsi="Arial" w:cs="Arial"/>
          <w:sz w:val="24"/>
          <w:szCs w:val="24"/>
          <w:highlight w:val="black"/>
        </w:rPr>
        <w:t xml:space="preserve">  </w:t>
      </w:r>
      <w:proofErr w:type="spellStart"/>
      <w:r w:rsidR="008A0195" w:rsidRPr="006E1832">
        <w:rPr>
          <w:rFonts w:ascii="Arial" w:eastAsia="Arial" w:hAnsi="Arial" w:cs="Arial"/>
          <w:sz w:val="24"/>
          <w:szCs w:val="24"/>
          <w:highlight w:val="black"/>
        </w:rPr>
        <w:t>xxxx</w:t>
      </w:r>
      <w:proofErr w:type="spellEnd"/>
      <w:r w:rsidR="003340ED" w:rsidRPr="001F1E32">
        <w:rPr>
          <w:rFonts w:ascii="Arial" w:eastAsia="Arial" w:hAnsi="Arial" w:cs="Arial"/>
          <w:bCs/>
          <w:sz w:val="24"/>
          <w:szCs w:val="24"/>
        </w:rPr>
        <w:t>.</w:t>
      </w:r>
    </w:p>
    <w:p w14:paraId="51466462" w14:textId="77777777" w:rsidR="00CD168B" w:rsidRPr="001F1E32" w:rsidRDefault="00CD168B">
      <w:pPr>
        <w:tabs>
          <w:tab w:val="left" w:pos="2257"/>
        </w:tabs>
        <w:spacing w:after="0" w:line="259" w:lineRule="auto"/>
        <w:rPr>
          <w:rFonts w:ascii="Arial" w:eastAsia="Arial" w:hAnsi="Arial" w:cs="Arial"/>
          <w:b/>
          <w:sz w:val="24"/>
          <w:szCs w:val="24"/>
        </w:rPr>
      </w:pPr>
    </w:p>
    <w:p w14:paraId="51466463" w14:textId="77777777" w:rsidR="00CD168B" w:rsidRPr="001F1E32"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CALL-OFF CHARGES</w:t>
      </w:r>
    </w:p>
    <w:p w14:paraId="51466466" w14:textId="27C9FB1D" w:rsidR="00CD168B" w:rsidRPr="00B51595" w:rsidRDefault="00556094">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See details in Call-Off Schedule 5 (Pricing Details)</w:t>
      </w:r>
      <w:r w:rsidR="003340ED" w:rsidRPr="001F1E32">
        <w:rPr>
          <w:rFonts w:ascii="Arial" w:eastAsia="Arial" w:hAnsi="Arial" w:cs="Arial"/>
          <w:sz w:val="24"/>
          <w:szCs w:val="24"/>
        </w:rPr>
        <w:t>.</w:t>
      </w:r>
    </w:p>
    <w:p w14:paraId="5146646C" w14:textId="77777777" w:rsidR="00CD168B" w:rsidRPr="00B51595" w:rsidRDefault="00CD168B">
      <w:pPr>
        <w:tabs>
          <w:tab w:val="left" w:pos="2257"/>
        </w:tabs>
        <w:spacing w:after="0" w:line="259" w:lineRule="auto"/>
        <w:rPr>
          <w:rFonts w:ascii="Arial" w:eastAsia="Arial" w:hAnsi="Arial" w:cs="Arial"/>
          <w:sz w:val="24"/>
          <w:szCs w:val="24"/>
        </w:rPr>
      </w:pPr>
    </w:p>
    <w:p w14:paraId="5146646D"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REIMBURSABLE EXPENSES</w:t>
      </w:r>
    </w:p>
    <w:p w14:paraId="5146646E" w14:textId="7F48D8BD" w:rsidR="00CD168B" w:rsidRPr="00B51595" w:rsidRDefault="00835977">
      <w:pPr>
        <w:tabs>
          <w:tab w:val="left" w:pos="2257"/>
        </w:tabs>
        <w:spacing w:after="0" w:line="259" w:lineRule="auto"/>
        <w:rPr>
          <w:rFonts w:ascii="Arial" w:eastAsia="Arial" w:hAnsi="Arial" w:cs="Arial"/>
          <w:sz w:val="24"/>
          <w:szCs w:val="24"/>
        </w:rPr>
      </w:pPr>
      <w:proofErr w:type="spellStart"/>
      <w:r w:rsidRPr="00835977">
        <w:rPr>
          <w:rFonts w:ascii="Arial" w:eastAsia="Arial" w:hAnsi="Arial" w:cs="Arial"/>
          <w:sz w:val="24"/>
          <w:szCs w:val="24"/>
          <w:highlight w:val="black"/>
        </w:rPr>
        <w:t>xxxxx</w:t>
      </w:r>
      <w:proofErr w:type="spellEnd"/>
      <w:r w:rsidR="003340ED" w:rsidRPr="00B51595">
        <w:rPr>
          <w:rFonts w:ascii="Arial" w:eastAsia="Arial" w:hAnsi="Arial" w:cs="Arial"/>
          <w:sz w:val="24"/>
          <w:szCs w:val="24"/>
        </w:rPr>
        <w:t>.</w:t>
      </w:r>
    </w:p>
    <w:p w14:paraId="5146646F" w14:textId="77777777" w:rsidR="00CD168B" w:rsidRPr="00B51595" w:rsidRDefault="00CD168B">
      <w:pPr>
        <w:tabs>
          <w:tab w:val="left" w:pos="2257"/>
        </w:tabs>
        <w:spacing w:after="0" w:line="259" w:lineRule="auto"/>
        <w:rPr>
          <w:rFonts w:ascii="Arial" w:eastAsia="Arial" w:hAnsi="Arial" w:cs="Arial"/>
          <w:b/>
          <w:sz w:val="24"/>
          <w:szCs w:val="24"/>
        </w:rPr>
      </w:pPr>
    </w:p>
    <w:p w14:paraId="51466470"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PAYMENT METHOD</w:t>
      </w:r>
    </w:p>
    <w:p w14:paraId="39966C1A" w14:textId="77777777" w:rsidR="004A586A" w:rsidRDefault="003340ED" w:rsidP="003340ED">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Payment will be made via CP&amp;F.</w:t>
      </w:r>
    </w:p>
    <w:p w14:paraId="51466472" w14:textId="77777777" w:rsidR="00CD168B" w:rsidRPr="00B51595" w:rsidRDefault="00CD168B">
      <w:pPr>
        <w:tabs>
          <w:tab w:val="left" w:pos="2257"/>
        </w:tabs>
        <w:spacing w:after="0" w:line="259" w:lineRule="auto"/>
        <w:rPr>
          <w:rFonts w:ascii="Arial" w:eastAsia="Arial" w:hAnsi="Arial" w:cs="Arial"/>
          <w:b/>
          <w:sz w:val="24"/>
          <w:szCs w:val="24"/>
        </w:rPr>
      </w:pPr>
    </w:p>
    <w:p w14:paraId="51466473"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 xml:space="preserve">BUYER’S INVOICE ADDRESS: </w:t>
      </w:r>
    </w:p>
    <w:p w14:paraId="51466478" w14:textId="18965797" w:rsidR="00CD168B" w:rsidRDefault="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w:t>
      </w:r>
      <w:r w:rsidRPr="006E1832">
        <w:rPr>
          <w:rFonts w:ascii="Arial" w:eastAsia="Arial" w:hAnsi="Arial" w:cs="Arial"/>
          <w:sz w:val="24"/>
          <w:szCs w:val="24"/>
          <w:highlight w:val="black"/>
        </w:rPr>
        <w:t>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6E77F5D6" w14:textId="0B1F06A9" w:rsidR="008A0195" w:rsidRPr="00B51595" w:rsidRDefault="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xxxxxxxxxx</w:t>
      </w:r>
      <w:proofErr w:type="spellEnd"/>
    </w:p>
    <w:p w14:paraId="51466479"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BUYER’S AUTHORISED REPRESENTATIVE</w:t>
      </w:r>
    </w:p>
    <w:p w14:paraId="72A431C1" w14:textId="77777777"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lastRenderedPageBreak/>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5146647E" w14:textId="77777777" w:rsidR="00CD168B" w:rsidRPr="00B51595" w:rsidRDefault="00CD168B">
      <w:pPr>
        <w:tabs>
          <w:tab w:val="left" w:pos="2257"/>
        </w:tabs>
        <w:spacing w:after="0" w:line="259" w:lineRule="auto"/>
        <w:rPr>
          <w:rFonts w:ascii="Arial" w:eastAsia="Arial" w:hAnsi="Arial" w:cs="Arial"/>
          <w:sz w:val="24"/>
          <w:szCs w:val="24"/>
        </w:rPr>
      </w:pPr>
    </w:p>
    <w:p w14:paraId="5146647F"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BUYER’S ENVIRONMENTAL POLICY</w:t>
      </w:r>
    </w:p>
    <w:p w14:paraId="27971C36" w14:textId="29CD10B5"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Not applicable.</w:t>
      </w:r>
    </w:p>
    <w:p w14:paraId="51466482" w14:textId="77777777" w:rsidR="00CD168B" w:rsidRPr="00B51595" w:rsidRDefault="00CD168B">
      <w:pPr>
        <w:tabs>
          <w:tab w:val="left" w:pos="2257"/>
        </w:tabs>
        <w:spacing w:after="0" w:line="259" w:lineRule="auto"/>
        <w:rPr>
          <w:rFonts w:ascii="Arial" w:eastAsia="Arial" w:hAnsi="Arial" w:cs="Arial"/>
          <w:sz w:val="24"/>
          <w:szCs w:val="24"/>
        </w:rPr>
      </w:pPr>
    </w:p>
    <w:p w14:paraId="51466483"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BUYER’S SECURITY POLICY</w:t>
      </w:r>
    </w:p>
    <w:p w14:paraId="75A71FB4" w14:textId="5A58283D"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As per Call Off Schedule 17 (MOD Terms).</w:t>
      </w:r>
    </w:p>
    <w:p w14:paraId="51466486" w14:textId="77777777" w:rsidR="00CD168B" w:rsidRPr="00B51595" w:rsidRDefault="00CD168B">
      <w:pPr>
        <w:tabs>
          <w:tab w:val="left" w:pos="2257"/>
        </w:tabs>
        <w:spacing w:after="0" w:line="259" w:lineRule="auto"/>
        <w:rPr>
          <w:rFonts w:ascii="Arial" w:eastAsia="Arial" w:hAnsi="Arial" w:cs="Arial"/>
          <w:sz w:val="24"/>
          <w:szCs w:val="24"/>
        </w:rPr>
      </w:pPr>
    </w:p>
    <w:p w14:paraId="51466487" w14:textId="77777777" w:rsidR="00CD168B"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SUPPLIER’S AUTHORISED REPR</w:t>
      </w:r>
      <w:r>
        <w:rPr>
          <w:rFonts w:ascii="Arial" w:eastAsia="Arial" w:hAnsi="Arial" w:cs="Arial"/>
          <w:sz w:val="24"/>
          <w:szCs w:val="24"/>
        </w:rPr>
        <w:t>ESENTATIVE</w:t>
      </w:r>
    </w:p>
    <w:p w14:paraId="0D8A10A6"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6D59DFFB" w14:textId="0C38718E"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69BCB451" w14:textId="77777777"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1A24C37E" w14:textId="1E77F62B"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p>
    <w:p w14:paraId="7B2B99DF" w14:textId="778D0FD8"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6675872B"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7C73912F" w14:textId="7299D7F6" w:rsidR="008A0195" w:rsidRDefault="008A0195" w:rsidP="008A0195">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5B154247" w14:textId="548961CC" w:rsidR="008A0195" w:rsidRDefault="001F1E32" w:rsidP="008A0195">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 xml:space="preserve">T. </w:t>
      </w:r>
      <w:proofErr w:type="spellStart"/>
      <w:r w:rsidR="008A0195" w:rsidRPr="006E1832">
        <w:rPr>
          <w:rFonts w:ascii="Arial" w:eastAsia="Arial" w:hAnsi="Arial" w:cs="Arial"/>
          <w:sz w:val="24"/>
          <w:szCs w:val="24"/>
          <w:highlight w:val="black"/>
        </w:rPr>
        <w:t>Xxxxxxxxx</w:t>
      </w:r>
      <w:proofErr w:type="spellEnd"/>
      <w:r w:rsidR="008A0195">
        <w:rPr>
          <w:rFonts w:ascii="Arial" w:eastAsia="Arial" w:hAnsi="Arial" w:cs="Arial"/>
          <w:sz w:val="24"/>
          <w:szCs w:val="24"/>
          <w:highlight w:val="black"/>
        </w:rPr>
        <w:t xml:space="preserve">                                     </w:t>
      </w:r>
      <w:r w:rsidR="008A0195" w:rsidRPr="006E1832">
        <w:rPr>
          <w:rFonts w:ascii="Arial" w:eastAsia="Arial" w:hAnsi="Arial" w:cs="Arial"/>
          <w:sz w:val="24"/>
          <w:szCs w:val="24"/>
          <w:highlight w:val="black"/>
        </w:rPr>
        <w:t>x</w:t>
      </w:r>
    </w:p>
    <w:p w14:paraId="5146648C" w14:textId="599C8D0F" w:rsidR="00CD168B" w:rsidRDefault="001F1E32">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br/>
      </w:r>
    </w:p>
    <w:p w14:paraId="5146648D"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A058923"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016AE8CC"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7D718EDB"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088262F8"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p>
    <w:p w14:paraId="0D1B8968"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74730EEE"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7D10AA7B"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036931CA" w14:textId="77777777" w:rsidR="00122BDA" w:rsidRDefault="00122BDA" w:rsidP="00122BDA">
      <w:pPr>
        <w:tabs>
          <w:tab w:val="left" w:pos="2257"/>
        </w:tabs>
        <w:spacing w:after="0" w:line="259" w:lineRule="auto"/>
        <w:rPr>
          <w:rFonts w:ascii="Arial" w:eastAsia="Arial" w:hAnsi="Arial" w:cs="Arial"/>
          <w:sz w:val="24"/>
          <w:szCs w:val="24"/>
        </w:rPr>
      </w:pPr>
      <w:r w:rsidRPr="001F1E32">
        <w:rPr>
          <w:rFonts w:ascii="Arial" w:eastAsia="Arial" w:hAnsi="Arial" w:cs="Arial"/>
          <w:sz w:val="24"/>
          <w:szCs w:val="24"/>
        </w:rPr>
        <w:t xml:space="preserve">T. </w:t>
      </w:r>
      <w:proofErr w:type="spellStart"/>
      <w:r w:rsidRPr="006E1832">
        <w:rPr>
          <w:rFonts w:ascii="Arial" w:eastAsia="Arial" w:hAnsi="Arial" w:cs="Arial"/>
          <w:sz w:val="24"/>
          <w:szCs w:val="24"/>
          <w:highlight w:val="black"/>
        </w:rPr>
        <w:t>Xxxxxxxxx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p>
    <w:p w14:paraId="5DE23B24" w14:textId="77777777" w:rsidR="001F1E32" w:rsidRDefault="001F1E32">
      <w:pPr>
        <w:tabs>
          <w:tab w:val="left" w:pos="2257"/>
        </w:tabs>
        <w:spacing w:after="0" w:line="259" w:lineRule="auto"/>
        <w:rPr>
          <w:rFonts w:ascii="Arial" w:eastAsia="Arial" w:hAnsi="Arial" w:cs="Arial"/>
          <w:sz w:val="24"/>
          <w:szCs w:val="24"/>
        </w:rPr>
      </w:pPr>
    </w:p>
    <w:p w14:paraId="51466493" w14:textId="77777777" w:rsidR="00CD168B" w:rsidRPr="00B51595"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PROGRESS </w:t>
      </w:r>
      <w:r w:rsidRPr="00B51595">
        <w:rPr>
          <w:rFonts w:ascii="Arial" w:eastAsia="Arial" w:hAnsi="Arial" w:cs="Arial"/>
          <w:sz w:val="24"/>
          <w:szCs w:val="24"/>
        </w:rPr>
        <w:t>REPORT FREQUENCY</w:t>
      </w:r>
    </w:p>
    <w:p w14:paraId="0F52E2D4" w14:textId="77777777"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The supplier will be expected to provide weekly status updates against all items, highlighting any delays, expected delivery dates, and confirmation of delivery to the Authority. This will be delivered by e-mail to the project manager.</w:t>
      </w:r>
    </w:p>
    <w:p w14:paraId="51466495" w14:textId="77777777" w:rsidR="00CD168B" w:rsidRPr="00B51595" w:rsidRDefault="00CD168B">
      <w:pPr>
        <w:tabs>
          <w:tab w:val="left" w:pos="2257"/>
        </w:tabs>
        <w:spacing w:after="0" w:line="259" w:lineRule="auto"/>
        <w:rPr>
          <w:rFonts w:ascii="Arial" w:eastAsia="Arial" w:hAnsi="Arial" w:cs="Arial"/>
          <w:b/>
          <w:sz w:val="24"/>
          <w:szCs w:val="24"/>
        </w:rPr>
      </w:pPr>
    </w:p>
    <w:p w14:paraId="51466496"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PROGRESS MEETING FREQUENCY</w:t>
      </w:r>
    </w:p>
    <w:p w14:paraId="34FE0AE3" w14:textId="77777777"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As required to support delivery.</w:t>
      </w:r>
    </w:p>
    <w:p w14:paraId="51466498" w14:textId="77777777" w:rsidR="00CD168B" w:rsidRPr="00B51595" w:rsidRDefault="00CD168B">
      <w:pPr>
        <w:tabs>
          <w:tab w:val="left" w:pos="2257"/>
        </w:tabs>
        <w:spacing w:after="0" w:line="259" w:lineRule="auto"/>
        <w:rPr>
          <w:rFonts w:ascii="Arial" w:eastAsia="Arial" w:hAnsi="Arial" w:cs="Arial"/>
          <w:b/>
          <w:sz w:val="24"/>
          <w:szCs w:val="24"/>
        </w:rPr>
      </w:pPr>
    </w:p>
    <w:p w14:paraId="51466499"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KEY STAFF</w:t>
      </w:r>
    </w:p>
    <w:p w14:paraId="0C1AF7AD"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p>
    <w:p w14:paraId="019C6FA2" w14:textId="4699179D"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69734DC6" w14:textId="6898C89A"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r>
        <w:rPr>
          <w:rFonts w:ascii="Arial" w:eastAsia="Arial" w:hAnsi="Arial" w:cs="Arial"/>
          <w:sz w:val="24"/>
          <w:szCs w:val="24"/>
          <w:highlight w:val="black"/>
        </w:rPr>
        <w:t xml:space="preserve">                                     </w:t>
      </w:r>
    </w:p>
    <w:p w14:paraId="5146649F" w14:textId="5BBA1094" w:rsidR="00CD168B" w:rsidRPr="00B51595" w:rsidRDefault="001F1E32">
      <w:pPr>
        <w:tabs>
          <w:tab w:val="left" w:pos="2257"/>
        </w:tabs>
        <w:spacing w:after="0" w:line="259" w:lineRule="auto"/>
        <w:rPr>
          <w:rFonts w:ascii="Arial" w:eastAsia="Arial" w:hAnsi="Arial" w:cs="Arial"/>
          <w:sz w:val="24"/>
          <w:szCs w:val="24"/>
        </w:rPr>
      </w:pPr>
      <w:r w:rsidRPr="004A7814">
        <w:rPr>
          <w:rFonts w:ascii="Arial" w:hAnsi="Arial" w:cs="Arial"/>
          <w:sz w:val="24"/>
          <w:szCs w:val="24"/>
        </w:rPr>
        <w:br/>
      </w:r>
    </w:p>
    <w:p w14:paraId="514664A0"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KEY SUBCONTRACTOR(S)</w:t>
      </w:r>
    </w:p>
    <w:p w14:paraId="356B3A1F"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p>
    <w:p w14:paraId="6DA1906D"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p w14:paraId="6A2E8547" w14:textId="77777777" w:rsidR="00122BDA" w:rsidRDefault="00122BDA" w:rsidP="00122BDA">
      <w:pPr>
        <w:tabs>
          <w:tab w:val="left" w:pos="2257"/>
        </w:tabs>
        <w:spacing w:after="0" w:line="259" w:lineRule="auto"/>
        <w:rPr>
          <w:rFonts w:ascii="Arial" w:eastAsia="Arial" w:hAnsi="Arial" w:cs="Arial"/>
          <w:sz w:val="24"/>
          <w:szCs w:val="24"/>
        </w:rPr>
      </w:pPr>
      <w:proofErr w:type="spellStart"/>
      <w:r w:rsidRPr="006E1832">
        <w:rPr>
          <w:rFonts w:ascii="Arial" w:eastAsia="Arial" w:hAnsi="Arial" w:cs="Arial"/>
          <w:sz w:val="24"/>
          <w:szCs w:val="24"/>
          <w:highlight w:val="black"/>
        </w:rPr>
        <w:lastRenderedPageBreak/>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w:t>
      </w:r>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r>
        <w:rPr>
          <w:rFonts w:ascii="Arial" w:eastAsia="Arial" w:hAnsi="Arial" w:cs="Arial"/>
          <w:sz w:val="24"/>
          <w:szCs w:val="24"/>
          <w:highlight w:val="black"/>
        </w:rPr>
        <w:t xml:space="preserve">                                     </w:t>
      </w:r>
    </w:p>
    <w:p w14:paraId="514664A2" w14:textId="691A6A41" w:rsidR="00CD168B" w:rsidRPr="00B51595" w:rsidRDefault="001F1E32">
      <w:pPr>
        <w:tabs>
          <w:tab w:val="left" w:pos="2257"/>
        </w:tabs>
        <w:spacing w:after="0" w:line="259" w:lineRule="auto"/>
        <w:rPr>
          <w:rFonts w:ascii="Arial" w:eastAsia="Arial" w:hAnsi="Arial" w:cs="Arial"/>
          <w:b/>
          <w:sz w:val="24"/>
          <w:szCs w:val="24"/>
        </w:rPr>
      </w:pPr>
      <w:r w:rsidRPr="004A7814">
        <w:rPr>
          <w:rFonts w:ascii="Arial" w:hAnsi="Arial" w:cs="Arial"/>
          <w:sz w:val="24"/>
          <w:szCs w:val="24"/>
        </w:rPr>
        <w:br/>
      </w:r>
    </w:p>
    <w:p w14:paraId="514664A3"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COMMERCIALLY SENSITIVE INFORMATION</w:t>
      </w:r>
    </w:p>
    <w:p w14:paraId="3DE0192D" w14:textId="74841B4F" w:rsidR="003340ED" w:rsidRPr="000F52BF" w:rsidRDefault="000F52BF" w:rsidP="003340ED">
      <w:pPr>
        <w:tabs>
          <w:tab w:val="left" w:pos="2257"/>
        </w:tabs>
        <w:spacing w:after="0" w:line="259" w:lineRule="auto"/>
        <w:rPr>
          <w:rFonts w:ascii="Arial" w:eastAsia="Arial" w:hAnsi="Arial" w:cs="Arial"/>
          <w:sz w:val="24"/>
          <w:szCs w:val="24"/>
        </w:rPr>
      </w:pPr>
      <w:r w:rsidRPr="000F52BF">
        <w:rPr>
          <w:rFonts w:ascii="Arial" w:eastAsia="Arial" w:hAnsi="Arial" w:cs="Arial"/>
          <w:sz w:val="24"/>
          <w:szCs w:val="24"/>
        </w:rPr>
        <w:t>See Joint Schedule 4 – Commercially Sensitive Information</w:t>
      </w:r>
    </w:p>
    <w:p w14:paraId="514664A5" w14:textId="77777777" w:rsidR="00CD168B" w:rsidRPr="00B51595" w:rsidRDefault="00CD168B">
      <w:pPr>
        <w:tabs>
          <w:tab w:val="left" w:pos="2257"/>
        </w:tabs>
        <w:spacing w:after="0" w:line="259" w:lineRule="auto"/>
        <w:rPr>
          <w:rFonts w:ascii="Arial" w:eastAsia="Arial" w:hAnsi="Arial" w:cs="Arial"/>
          <w:b/>
          <w:sz w:val="24"/>
          <w:szCs w:val="24"/>
        </w:rPr>
      </w:pPr>
    </w:p>
    <w:p w14:paraId="514664A6"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SERVICE CREDITS</w:t>
      </w:r>
    </w:p>
    <w:p w14:paraId="47A2C14E" w14:textId="7D128D90"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Not applicable.</w:t>
      </w:r>
    </w:p>
    <w:p w14:paraId="514664AD" w14:textId="77777777" w:rsidR="00CD168B" w:rsidRPr="00B51595" w:rsidRDefault="00CD168B">
      <w:pPr>
        <w:tabs>
          <w:tab w:val="left" w:pos="2257"/>
        </w:tabs>
        <w:spacing w:after="0" w:line="259" w:lineRule="auto"/>
        <w:rPr>
          <w:rFonts w:ascii="Arial" w:eastAsia="Arial" w:hAnsi="Arial" w:cs="Arial"/>
          <w:b/>
          <w:sz w:val="24"/>
          <w:szCs w:val="24"/>
        </w:rPr>
      </w:pPr>
    </w:p>
    <w:p w14:paraId="514664AE" w14:textId="77777777" w:rsidR="00CD168B" w:rsidRPr="00B51595" w:rsidRDefault="00556094">
      <w:pPr>
        <w:tabs>
          <w:tab w:val="left" w:pos="2257"/>
        </w:tabs>
        <w:spacing w:after="0" w:line="259" w:lineRule="auto"/>
        <w:rPr>
          <w:rFonts w:ascii="Arial" w:eastAsia="Arial" w:hAnsi="Arial" w:cs="Arial"/>
          <w:sz w:val="24"/>
          <w:szCs w:val="24"/>
        </w:rPr>
      </w:pPr>
      <w:r w:rsidRPr="00B51595">
        <w:rPr>
          <w:rFonts w:ascii="Arial" w:eastAsia="Arial" w:hAnsi="Arial" w:cs="Arial"/>
          <w:sz w:val="24"/>
          <w:szCs w:val="24"/>
        </w:rPr>
        <w:t>ADDITIONAL INSURANCES</w:t>
      </w:r>
    </w:p>
    <w:p w14:paraId="5C2B6907" w14:textId="264EB20F" w:rsidR="003340ED" w:rsidRPr="00B51595" w:rsidRDefault="003340ED" w:rsidP="003340ED">
      <w:pPr>
        <w:tabs>
          <w:tab w:val="left" w:pos="2257"/>
        </w:tabs>
        <w:spacing w:after="0" w:line="259" w:lineRule="auto"/>
        <w:rPr>
          <w:rFonts w:ascii="Arial" w:eastAsia="Arial" w:hAnsi="Arial" w:cs="Arial"/>
          <w:bCs/>
          <w:sz w:val="24"/>
          <w:szCs w:val="24"/>
        </w:rPr>
      </w:pPr>
      <w:r w:rsidRPr="00B51595">
        <w:rPr>
          <w:rFonts w:ascii="Arial" w:eastAsia="Arial" w:hAnsi="Arial" w:cs="Arial"/>
          <w:bCs/>
          <w:sz w:val="24"/>
          <w:szCs w:val="24"/>
        </w:rPr>
        <w:t>Not applicable.</w:t>
      </w:r>
    </w:p>
    <w:p w14:paraId="514664B1" w14:textId="77777777" w:rsidR="00CD168B" w:rsidRPr="00B51595" w:rsidRDefault="00CD168B">
      <w:pPr>
        <w:spacing w:after="0" w:line="240" w:lineRule="auto"/>
        <w:jc w:val="both"/>
        <w:rPr>
          <w:rFonts w:ascii="Arial" w:eastAsia="Arial" w:hAnsi="Arial" w:cs="Arial"/>
          <w:sz w:val="24"/>
          <w:szCs w:val="24"/>
        </w:rPr>
      </w:pPr>
    </w:p>
    <w:p w14:paraId="514664B2" w14:textId="77777777" w:rsidR="00CD168B" w:rsidRPr="00B51595" w:rsidRDefault="00556094">
      <w:pPr>
        <w:spacing w:after="0" w:line="240" w:lineRule="auto"/>
        <w:jc w:val="both"/>
        <w:rPr>
          <w:rFonts w:ascii="Arial" w:eastAsia="Arial" w:hAnsi="Arial" w:cs="Arial"/>
          <w:sz w:val="24"/>
          <w:szCs w:val="24"/>
        </w:rPr>
      </w:pPr>
      <w:r w:rsidRPr="00B51595">
        <w:rPr>
          <w:rFonts w:ascii="Arial" w:eastAsia="Arial" w:hAnsi="Arial" w:cs="Arial"/>
          <w:sz w:val="24"/>
          <w:szCs w:val="24"/>
        </w:rPr>
        <w:t>GUARANTEE</w:t>
      </w:r>
    </w:p>
    <w:p w14:paraId="514664B3" w14:textId="58EA2DD9" w:rsidR="00CD168B" w:rsidRPr="00B51595" w:rsidRDefault="00556094">
      <w:pPr>
        <w:spacing w:after="0" w:line="259" w:lineRule="auto"/>
        <w:rPr>
          <w:rFonts w:ascii="Arial" w:eastAsia="Arial" w:hAnsi="Arial" w:cs="Arial"/>
          <w:sz w:val="24"/>
          <w:szCs w:val="24"/>
        </w:rPr>
      </w:pPr>
      <w:r w:rsidRPr="00B51595">
        <w:rPr>
          <w:rFonts w:ascii="Arial" w:eastAsia="Arial" w:hAnsi="Arial" w:cs="Arial"/>
          <w:sz w:val="24"/>
          <w:szCs w:val="24"/>
        </w:rPr>
        <w:t>Not applicable</w:t>
      </w:r>
      <w:r w:rsidR="003340ED" w:rsidRPr="00B51595">
        <w:rPr>
          <w:rFonts w:ascii="Arial" w:eastAsia="Arial" w:hAnsi="Arial" w:cs="Arial"/>
          <w:sz w:val="24"/>
          <w:szCs w:val="24"/>
        </w:rPr>
        <w:t>.</w:t>
      </w:r>
    </w:p>
    <w:p w14:paraId="514664B6" w14:textId="77777777" w:rsidR="00CD168B" w:rsidRPr="00B51595" w:rsidRDefault="00CD168B">
      <w:pPr>
        <w:spacing w:after="0" w:line="259" w:lineRule="auto"/>
        <w:rPr>
          <w:rFonts w:ascii="Arial" w:eastAsia="Arial" w:hAnsi="Arial" w:cs="Arial"/>
          <w:b/>
          <w:sz w:val="24"/>
          <w:szCs w:val="24"/>
        </w:rPr>
      </w:pPr>
    </w:p>
    <w:p w14:paraId="514664B7" w14:textId="77777777" w:rsidR="00CD168B" w:rsidRPr="00B51595" w:rsidRDefault="00556094">
      <w:pPr>
        <w:spacing w:after="0" w:line="240" w:lineRule="auto"/>
        <w:jc w:val="both"/>
        <w:rPr>
          <w:rFonts w:ascii="Arial" w:eastAsia="Arial" w:hAnsi="Arial" w:cs="Arial"/>
          <w:sz w:val="24"/>
          <w:szCs w:val="24"/>
        </w:rPr>
      </w:pPr>
      <w:r w:rsidRPr="00B51595">
        <w:rPr>
          <w:rFonts w:ascii="Arial" w:eastAsia="Arial" w:hAnsi="Arial" w:cs="Arial"/>
          <w:sz w:val="24"/>
          <w:szCs w:val="24"/>
        </w:rPr>
        <w:t>SOCIAL VALUE COMMITMENT</w:t>
      </w:r>
    </w:p>
    <w:p w14:paraId="14527D56" w14:textId="1F59F10E" w:rsidR="003340ED" w:rsidRDefault="003340ED" w:rsidP="003340ED">
      <w:pPr>
        <w:spacing w:after="0" w:line="240" w:lineRule="auto"/>
        <w:jc w:val="both"/>
        <w:rPr>
          <w:rFonts w:ascii="Arial" w:eastAsia="Arial" w:hAnsi="Arial" w:cs="Arial"/>
          <w:sz w:val="24"/>
          <w:szCs w:val="24"/>
        </w:rPr>
      </w:pPr>
      <w:r w:rsidRPr="00B51595">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514664B9" w14:textId="77777777" w:rsidR="00CD168B" w:rsidRDefault="00CD168B">
      <w:pPr>
        <w:spacing w:after="240"/>
        <w:jc w:val="both"/>
        <w:rPr>
          <w:rFonts w:ascii="Arial" w:eastAsia="Arial" w:hAnsi="Arial" w:cs="Arial"/>
          <w:sz w:val="24"/>
          <w:szCs w:val="24"/>
        </w:rPr>
      </w:pPr>
    </w:p>
    <w:p w14:paraId="62DDD9B8" w14:textId="774AF1BB" w:rsidR="6F9445AC" w:rsidRDefault="6F9445AC" w:rsidP="6F9445AC">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514664BC"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14664BA"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14664BB" w14:textId="77777777" w:rsidR="00CD168B" w:rsidRDefault="0055609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514664C1" w14:textId="77777777" w:rsidTr="00CD168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14664BD"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14664BE" w14:textId="57DB5DC5" w:rsidR="00CD168B" w:rsidRDefault="00122BD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122BDA">
              <w:rPr>
                <w:rFonts w:ascii="Arial" w:eastAsia="Arial" w:hAnsi="Arial" w:cs="Arial"/>
                <w:color w:val="000000"/>
                <w:sz w:val="24"/>
                <w:szCs w:val="24"/>
                <w:highlight w:val="black"/>
              </w:rPr>
              <w:t>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514664BF"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14664C0" w14:textId="6B8B4663" w:rsidR="00CD168B" w:rsidRPr="00710AF4" w:rsidRDefault="00710AF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4"/>
                <w:szCs w:val="24"/>
              </w:rPr>
            </w:pPr>
            <w:proofErr w:type="spellStart"/>
            <w:r w:rsidRPr="006E1832">
              <w:rPr>
                <w:rFonts w:ascii="Arial" w:eastAsia="Arial" w:hAnsi="Arial" w:cs="Arial"/>
                <w:sz w:val="24"/>
                <w:szCs w:val="24"/>
                <w:highlight w:val="black"/>
              </w:rPr>
              <w:t>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r>
              <w:rPr>
                <w:rFonts w:ascii="Arial" w:eastAsia="Arial" w:hAnsi="Arial" w:cs="Arial"/>
                <w:sz w:val="24"/>
                <w:szCs w:val="24"/>
                <w:highlight w:val="black"/>
              </w:rPr>
              <w:t xml:space="preserve">                                                   </w:t>
            </w:r>
          </w:p>
        </w:tc>
      </w:tr>
      <w:tr w:rsidR="00CD168B" w14:paraId="514664C6"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14664C2"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14664C3" w14:textId="6915BA8A" w:rsidR="00CD168B" w:rsidRDefault="00122BD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514664C4"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14664C5" w14:textId="71AC0160" w:rsidR="00CD168B" w:rsidRDefault="00710AF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6E1832">
              <w:rPr>
                <w:rFonts w:ascii="Arial" w:eastAsia="Arial" w:hAnsi="Arial" w:cs="Arial"/>
                <w:sz w:val="24"/>
                <w:szCs w:val="24"/>
                <w:highlight w:val="black"/>
              </w:rPr>
              <w:t>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w:t>
            </w:r>
            <w:r>
              <w:rPr>
                <w:rFonts w:ascii="Arial" w:eastAsia="Arial" w:hAnsi="Arial" w:cs="Arial"/>
                <w:sz w:val="24"/>
                <w:szCs w:val="24"/>
                <w:highlight w:val="black"/>
              </w:rPr>
              <w:t xml:space="preserve">                                                   </w:t>
            </w:r>
          </w:p>
        </w:tc>
      </w:tr>
      <w:tr w:rsidR="00CD168B" w14:paraId="514664CB" w14:textId="77777777" w:rsidTr="00445DD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14664C7"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vAlign w:val="center"/>
          </w:tcPr>
          <w:p w14:paraId="514664C8" w14:textId="51DCD524" w:rsidR="00CD168B" w:rsidRPr="00122BDA" w:rsidRDefault="00710AF4" w:rsidP="00122BDA">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514664C9"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14664CA" w14:textId="45FFA391" w:rsidR="00CD168B" w:rsidRDefault="00710AF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6E1832">
              <w:rPr>
                <w:rFonts w:ascii="Arial" w:eastAsia="Arial" w:hAnsi="Arial" w:cs="Arial"/>
                <w:sz w:val="24"/>
                <w:szCs w:val="24"/>
                <w:highlight w:val="black"/>
              </w:rPr>
              <w:t>Xxxxxx</w:t>
            </w:r>
            <w:proofErr w:type="spellEnd"/>
            <w:r>
              <w:rPr>
                <w:rFonts w:ascii="Arial" w:eastAsia="Arial" w:hAnsi="Arial" w:cs="Arial"/>
                <w:sz w:val="24"/>
                <w:szCs w:val="24"/>
                <w:highlight w:val="black"/>
              </w:rPr>
              <w:t xml:space="preserve">                </w:t>
            </w:r>
            <w:r w:rsidRPr="006E1832">
              <w:rPr>
                <w:rFonts w:ascii="Arial" w:eastAsia="Arial" w:hAnsi="Arial" w:cs="Arial"/>
                <w:sz w:val="24"/>
                <w:szCs w:val="24"/>
                <w:highlight w:val="black"/>
              </w:rPr>
              <w:t>xxx</w:t>
            </w:r>
            <w:r>
              <w:rPr>
                <w:rFonts w:ascii="Arial" w:eastAsia="Arial" w:hAnsi="Arial" w:cs="Arial"/>
                <w:sz w:val="24"/>
                <w:szCs w:val="24"/>
                <w:highlight w:val="black"/>
              </w:rPr>
              <w:t xml:space="preserve">                                     </w:t>
            </w:r>
          </w:p>
        </w:tc>
      </w:tr>
      <w:tr w:rsidR="00CD168B" w14:paraId="514664D0" w14:textId="77777777" w:rsidTr="00CD168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14664CC"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14664CD" w14:textId="2BFA6CDE" w:rsidR="00CD168B" w:rsidRDefault="00445D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45DDE">
              <w:rPr>
                <w:rFonts w:ascii="Arial" w:eastAsia="Arial" w:hAnsi="Arial" w:cs="Arial"/>
                <w:color w:val="000000"/>
                <w:sz w:val="24"/>
                <w:szCs w:val="24"/>
              </w:rPr>
              <w:t>25 Mar 2025</w:t>
            </w:r>
          </w:p>
        </w:tc>
        <w:tc>
          <w:tcPr>
            <w:cnfStyle w:val="000010000000" w:firstRow="0" w:lastRow="0" w:firstColumn="0" w:lastColumn="0" w:oddVBand="1" w:evenVBand="0" w:oddHBand="0" w:evenHBand="0" w:firstRowFirstColumn="0" w:firstRowLastColumn="0" w:lastRowFirstColumn="0" w:lastRowLastColumn="0"/>
            <w:tcW w:w="1556" w:type="dxa"/>
          </w:tcPr>
          <w:p w14:paraId="514664CE"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14664CF" w14:textId="14DA48D2" w:rsidR="00CD168B" w:rsidRDefault="00445D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445DDE">
              <w:rPr>
                <w:rFonts w:ascii="Arial" w:eastAsia="Arial" w:hAnsi="Arial" w:cs="Arial"/>
                <w:color w:val="000000"/>
                <w:sz w:val="24"/>
                <w:szCs w:val="24"/>
              </w:rPr>
              <w:t>25 Mar 2025</w:t>
            </w:r>
          </w:p>
        </w:tc>
      </w:tr>
    </w:tbl>
    <w:p w14:paraId="514664D3" w14:textId="77777777" w:rsidR="00CD168B" w:rsidRDefault="00CD168B" w:rsidP="003340ED">
      <w:pPr>
        <w:rPr>
          <w:rFonts w:ascii="Arial" w:eastAsia="Arial" w:hAnsi="Arial" w:cs="Arial"/>
        </w:rPr>
      </w:pPr>
    </w:p>
    <w:sectPr w:rsidR="00CD16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64D6" w14:textId="77777777" w:rsidR="00432835" w:rsidRDefault="00432835">
      <w:pPr>
        <w:spacing w:after="0" w:line="240" w:lineRule="auto"/>
      </w:pPr>
      <w:r>
        <w:separator/>
      </w:r>
    </w:p>
  </w:endnote>
  <w:endnote w:type="continuationSeparator" w:id="0">
    <w:p w14:paraId="514664D7" w14:textId="77777777" w:rsidR="00432835" w:rsidRDefault="0043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D10D" w14:textId="1100590F" w:rsidR="001C35BF" w:rsidRDefault="001C3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4DA" w14:textId="2A04B0D3" w:rsidR="00CD168B" w:rsidRDefault="0055609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514664DB"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07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14664DC" w14:textId="77777777" w:rsidR="00CD168B" w:rsidRDefault="0055609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4DF" w14:textId="1C6000A0" w:rsidR="00CD168B" w:rsidRDefault="00CD168B">
    <w:pPr>
      <w:tabs>
        <w:tab w:val="center" w:pos="4513"/>
        <w:tab w:val="right" w:pos="9026"/>
      </w:tabs>
      <w:spacing w:after="0"/>
      <w:jc w:val="both"/>
      <w:rPr>
        <w:color w:val="A6A6A6"/>
      </w:rPr>
    </w:pPr>
  </w:p>
  <w:p w14:paraId="514664E0"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14664E1"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14664E2"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64D4" w14:textId="77777777" w:rsidR="00432835" w:rsidRDefault="00432835">
      <w:pPr>
        <w:spacing w:after="0" w:line="240" w:lineRule="auto"/>
      </w:pPr>
      <w:r>
        <w:separator/>
      </w:r>
    </w:p>
  </w:footnote>
  <w:footnote w:type="continuationSeparator" w:id="0">
    <w:p w14:paraId="514664D5" w14:textId="77777777" w:rsidR="00432835" w:rsidRDefault="0043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3AB8" w14:textId="5BBDD34C" w:rsidR="001C35BF" w:rsidRDefault="001C3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4D8" w14:textId="7E0332B9"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514664D9"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64DD" w14:textId="09A4454C"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14664DE"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7E67F00"/>
    <w:multiLevelType w:val="hybridMultilevel"/>
    <w:tmpl w:val="53A8BF7E"/>
    <w:lvl w:ilvl="0" w:tplc="0150D47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34153"/>
    <w:multiLevelType w:val="multilevel"/>
    <w:tmpl w:val="8CE0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897579">
    <w:abstractNumId w:val="4"/>
  </w:num>
  <w:num w:numId="2" w16cid:durableId="1905219939">
    <w:abstractNumId w:val="0"/>
  </w:num>
  <w:num w:numId="3" w16cid:durableId="258607450">
    <w:abstractNumId w:val="2"/>
  </w:num>
  <w:num w:numId="4" w16cid:durableId="1398161777">
    <w:abstractNumId w:val="3"/>
  </w:num>
  <w:num w:numId="5" w16cid:durableId="30146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3340D"/>
    <w:rsid w:val="000F52BF"/>
    <w:rsid w:val="00122BDA"/>
    <w:rsid w:val="001370C8"/>
    <w:rsid w:val="001C35BF"/>
    <w:rsid w:val="001E2FE4"/>
    <w:rsid w:val="001F1E32"/>
    <w:rsid w:val="00277C97"/>
    <w:rsid w:val="002D391D"/>
    <w:rsid w:val="002D4091"/>
    <w:rsid w:val="002E7114"/>
    <w:rsid w:val="003340ED"/>
    <w:rsid w:val="00432835"/>
    <w:rsid w:val="00445DDE"/>
    <w:rsid w:val="004477C4"/>
    <w:rsid w:val="004A586A"/>
    <w:rsid w:val="00516559"/>
    <w:rsid w:val="00556094"/>
    <w:rsid w:val="0059622D"/>
    <w:rsid w:val="00615880"/>
    <w:rsid w:val="006C0D33"/>
    <w:rsid w:val="006E1832"/>
    <w:rsid w:val="00710227"/>
    <w:rsid w:val="00710AF4"/>
    <w:rsid w:val="00790788"/>
    <w:rsid w:val="007F5232"/>
    <w:rsid w:val="008163F7"/>
    <w:rsid w:val="00835977"/>
    <w:rsid w:val="008A0195"/>
    <w:rsid w:val="008C49E1"/>
    <w:rsid w:val="00935564"/>
    <w:rsid w:val="0099055A"/>
    <w:rsid w:val="009E080B"/>
    <w:rsid w:val="00A0742E"/>
    <w:rsid w:val="00A528B0"/>
    <w:rsid w:val="00AD42ED"/>
    <w:rsid w:val="00AF58B0"/>
    <w:rsid w:val="00B24CFE"/>
    <w:rsid w:val="00B51595"/>
    <w:rsid w:val="00B62681"/>
    <w:rsid w:val="00C242B8"/>
    <w:rsid w:val="00C4520D"/>
    <w:rsid w:val="00C5118F"/>
    <w:rsid w:val="00CD168B"/>
    <w:rsid w:val="00D91D9B"/>
    <w:rsid w:val="00E74E9E"/>
    <w:rsid w:val="00E90C61"/>
    <w:rsid w:val="00F13D3C"/>
    <w:rsid w:val="00FC1066"/>
    <w:rsid w:val="00FE6832"/>
    <w:rsid w:val="03985F62"/>
    <w:rsid w:val="0EB1AC3C"/>
    <w:rsid w:val="2208EB31"/>
    <w:rsid w:val="23AD9298"/>
    <w:rsid w:val="285E182E"/>
    <w:rsid w:val="2AE6A876"/>
    <w:rsid w:val="31495DB7"/>
    <w:rsid w:val="6EDD5C4B"/>
    <w:rsid w:val="6F9445AC"/>
    <w:rsid w:val="70041656"/>
    <w:rsid w:val="72CC3F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63D6"/>
  <w15:docId w15:val="{156FA511-097C-427A-BD1F-E49CFBC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E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340ED"/>
    <w:rPr>
      <w:color w:val="0000FF" w:themeColor="hyperlink"/>
      <w:u w:val="single"/>
    </w:rPr>
  </w:style>
  <w:style w:type="character" w:styleId="UnresolvedMention">
    <w:name w:val="Unresolved Mention"/>
    <w:basedOn w:val="DefaultParagraphFont"/>
    <w:uiPriority w:val="99"/>
    <w:semiHidden/>
    <w:unhideWhenUsed/>
    <w:rsid w:val="00E7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87c92d-83d1-405f-93d2-51fe7044d3a7" xsi:nil="true"/>
    <lcf76f155ced4ddcb4097134ff3c332f xmlns="f10107cc-97a6-4fb6-8bcd-07be93276036">
      <Terms xmlns="http://schemas.microsoft.com/office/infopath/2007/PartnerControls"/>
    </lcf76f155ced4ddcb4097134ff3c332f>
    <_Flow_SignoffStatus xmlns="f10107cc-97a6-4fb6-8bcd-07be932760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7" ma:contentTypeDescription="Create a new document." ma:contentTypeScope="" ma:versionID="80c1701f0b8b3510d4ff034afb7b9fdc">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158ba9135f2737851d8a08591debca1c"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D8D164-F0D9-4DC1-81EC-92F5CF1792F2}">
  <ds:schemaRefs>
    <ds:schemaRef ds:uri="http://schemas.microsoft.com/sharepoint/v3/contenttype/forms"/>
  </ds:schemaRefs>
</ds:datastoreItem>
</file>

<file path=customXml/itemProps3.xml><?xml version="1.0" encoding="utf-8"?>
<ds:datastoreItem xmlns:ds="http://schemas.openxmlformats.org/officeDocument/2006/customXml" ds:itemID="{10015929-F1EA-4209-AC74-BBFB807A5E9E}">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4738c6d-ecc8-46f1-821f-82e308eab3d9"/>
    <ds:schemaRef ds:uri="http://purl.org/dc/terms/"/>
    <ds:schemaRef ds:uri="http://www.w3.org/XML/1998/namespace"/>
    <ds:schemaRef ds:uri="http://schemas.microsoft.com/office/infopath/2007/PartnerControls"/>
    <ds:schemaRef ds:uri="b7c78ddf-df3a-4752-98e3-71fdba91fb13"/>
    <ds:schemaRef ds:uri="http://purl.org/dc/dcmitype/"/>
    <ds:schemaRef ds:uri="8f87c92d-83d1-405f-93d2-51fe7044d3a7"/>
    <ds:schemaRef ds:uri="f10107cc-97a6-4fb6-8bcd-07be93276036"/>
  </ds:schemaRefs>
</ds:datastoreItem>
</file>

<file path=customXml/itemProps4.xml><?xml version="1.0" encoding="utf-8"?>
<ds:datastoreItem xmlns:ds="http://schemas.openxmlformats.org/officeDocument/2006/customXml" ds:itemID="{AA77BEDD-F26D-47E3-BB9E-184624FD7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Kim Goodchild</cp:lastModifiedBy>
  <cp:revision>9</cp:revision>
  <dcterms:created xsi:type="dcterms:W3CDTF">2025-04-25T08:39:00Z</dcterms:created>
  <dcterms:modified xsi:type="dcterms:W3CDTF">2025-04-25T09:01:00Z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8730f54a-ce71-4334-9c9f-41ee2b14684c_Enabled">
    <vt:lpwstr>true</vt:lpwstr>
  </property>
  <property fmtid="{D5CDD505-2E9C-101B-9397-08002B2CF9AE}" pid="4" name="MSIP_Label_8730f54a-ce71-4334-9c9f-41ee2b14684c_SetDate">
    <vt:lpwstr>2024-09-17T07:41:34Z</vt:lpwstr>
  </property>
  <property fmtid="{D5CDD505-2E9C-101B-9397-08002B2CF9AE}" pid="5" name="MSIP_Label_8730f54a-ce71-4334-9c9f-41ee2b14684c_Method">
    <vt:lpwstr>Privileged</vt:lpwstr>
  </property>
  <property fmtid="{D5CDD505-2E9C-101B-9397-08002B2CF9AE}" pid="6" name="MSIP_Label_8730f54a-ce71-4334-9c9f-41ee2b14684c_Name">
    <vt:lpwstr>Official</vt:lpwstr>
  </property>
  <property fmtid="{D5CDD505-2E9C-101B-9397-08002B2CF9AE}" pid="7" name="MSIP_Label_8730f54a-ce71-4334-9c9f-41ee2b14684c_SiteId">
    <vt:lpwstr>224d7ad5-b672-41b2-bc82-96d4cde1e48d</vt:lpwstr>
  </property>
  <property fmtid="{D5CDD505-2E9C-101B-9397-08002B2CF9AE}" pid="8" name="MSIP_Label_8730f54a-ce71-4334-9c9f-41ee2b14684c_ActionId">
    <vt:lpwstr>75453e31-2b46-49ac-8ff1-6cd91f016d81</vt:lpwstr>
  </property>
  <property fmtid="{D5CDD505-2E9C-101B-9397-08002B2CF9AE}" pid="9" name="MSIP_Label_8730f54a-ce71-4334-9c9f-41ee2b14684c_ContentBits">
    <vt:lpwstr>3</vt:lpwstr>
  </property>
  <property fmtid="{D5CDD505-2E9C-101B-9397-08002B2CF9AE}" pid="10" name="ContentTypeId">
    <vt:lpwstr>0x010100BB58498D58D89C4AB64C1006347DAA06</vt:lpwstr>
  </property>
  <property fmtid="{D5CDD505-2E9C-101B-9397-08002B2CF9AE}" pid="11" name="MSIP_Label_d8a60473-494b-4586-a1bb-b0e663054676_Enabled">
    <vt:lpwstr>true</vt:lpwstr>
  </property>
  <property fmtid="{D5CDD505-2E9C-101B-9397-08002B2CF9AE}" pid="12" name="MSIP_Label_d8a60473-494b-4586-a1bb-b0e663054676_SetDate">
    <vt:lpwstr>2025-01-29T14:39:07Z</vt:lpwstr>
  </property>
  <property fmtid="{D5CDD505-2E9C-101B-9397-08002B2CF9AE}" pid="13" name="MSIP_Label_d8a60473-494b-4586-a1bb-b0e663054676_Method">
    <vt:lpwstr>Privileged</vt:lpwstr>
  </property>
  <property fmtid="{D5CDD505-2E9C-101B-9397-08002B2CF9AE}" pid="14" name="MSIP_Label_d8a60473-494b-4586-a1bb-b0e663054676_Name">
    <vt:lpwstr>MOD-1-O-‘UNMARKED’</vt:lpwstr>
  </property>
  <property fmtid="{D5CDD505-2E9C-101B-9397-08002B2CF9AE}" pid="15" name="MSIP_Label_d8a60473-494b-4586-a1bb-b0e663054676_SiteId">
    <vt:lpwstr>be7760ed-5953-484b-ae95-d0a16dfa09e5</vt:lpwstr>
  </property>
  <property fmtid="{D5CDD505-2E9C-101B-9397-08002B2CF9AE}" pid="16" name="MSIP_Label_d8a60473-494b-4586-a1bb-b0e663054676_ActionId">
    <vt:lpwstr>2f16bbf4-a361-416c-82d4-bda9e9d77d6a</vt:lpwstr>
  </property>
  <property fmtid="{D5CDD505-2E9C-101B-9397-08002B2CF9AE}" pid="17" name="MSIP_Label_d8a60473-494b-4586-a1bb-b0e663054676_ContentBits">
    <vt:lpwstr>0</vt:lpwstr>
  </property>
  <property fmtid="{D5CDD505-2E9C-101B-9397-08002B2CF9AE}" pid="18" name="MSIP_Label_d8a60473-494b-4586-a1bb-b0e663054676_Tag">
    <vt:lpwstr>10, 0, 1, 2</vt:lpwstr>
  </property>
  <property fmtid="{D5CDD505-2E9C-101B-9397-08002B2CF9AE}" pid="19" name="MediaServiceImageTags">
    <vt:lpwstr/>
  </property>
</Properties>
</file>