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3318" w:rsidR="00CB271A" w:rsidP="0B16A7EB" w:rsidRDefault="003D0625" w14:paraId="5988976A" w14:textId="1934AED6">
      <w:pPr>
        <w:spacing w:after="0" w:line="240" w:lineRule="auto"/>
        <w:rPr>
          <w:rFonts w:ascii="Arial" w:hAnsi="Arial" w:cs="Arial"/>
          <w:sz w:val="24"/>
          <w:szCs w:val="24"/>
        </w:rPr>
      </w:pPr>
      <w:r w:rsidRPr="003D0625">
        <w:rPr>
          <w:rFonts w:ascii="Arial" w:hAnsi="Arial" w:cs="Arial"/>
          <w:sz w:val="24"/>
          <w:szCs w:val="24"/>
        </w:rPr>
        <w:t>[REDACTED]</w:t>
      </w:r>
    </w:p>
    <w:p w:rsidRPr="00D93318" w:rsidR="00CB271A" w:rsidP="005E77B4" w:rsidRDefault="00CB271A" w14:paraId="68259CE4" w14:textId="77777777">
      <w:pPr>
        <w:pStyle w:val="Footer"/>
        <w:tabs>
          <w:tab w:val="left" w:pos="709"/>
        </w:tabs>
        <w:rPr>
          <w:rFonts w:ascii="Arial" w:hAnsi="Arial" w:cs="Arial"/>
          <w:sz w:val="24"/>
          <w:szCs w:val="24"/>
        </w:rPr>
      </w:pPr>
    </w:p>
    <w:p w:rsidR="003D0625" w:rsidP="005E77B4" w:rsidRDefault="00CB271A" w14:paraId="2FE22B44" w14:textId="77777777">
      <w:pPr>
        <w:pStyle w:val="Footer"/>
        <w:tabs>
          <w:tab w:val="left" w:pos="709"/>
        </w:tabs>
        <w:rPr>
          <w:rFonts w:ascii="Arial" w:hAnsi="Arial" w:cs="Arial"/>
          <w:sz w:val="24"/>
          <w:szCs w:val="24"/>
        </w:rPr>
      </w:pPr>
      <w:bookmarkStart w:name="_DV_M67" w:id="0"/>
      <w:bookmarkEnd w:id="0"/>
      <w:r w:rsidRPr="23134046">
        <w:rPr>
          <w:rFonts w:ascii="Arial" w:hAnsi="Arial" w:cs="Arial"/>
          <w:sz w:val="24"/>
          <w:szCs w:val="24"/>
        </w:rPr>
        <w:t xml:space="preserve">Attn:  </w:t>
      </w:r>
      <w:r w:rsidRPr="003D0625" w:rsidR="003D0625">
        <w:rPr>
          <w:rFonts w:ascii="Arial" w:hAnsi="Arial" w:cs="Arial"/>
          <w:sz w:val="24"/>
          <w:szCs w:val="24"/>
        </w:rPr>
        <w:t>[REDACTED]</w:t>
      </w:r>
    </w:p>
    <w:p w:rsidR="00CB271A" w:rsidP="005E77B4" w:rsidRDefault="00CB271A" w14:paraId="64D6B2A9" w14:textId="68763D3E">
      <w:pPr>
        <w:pStyle w:val="Footer"/>
        <w:tabs>
          <w:tab w:val="left" w:pos="709"/>
        </w:tabs>
        <w:rPr>
          <w:rFonts w:ascii="Arial" w:hAnsi="Arial" w:cs="Arial"/>
          <w:sz w:val="24"/>
          <w:szCs w:val="24"/>
        </w:rPr>
      </w:pPr>
      <w:r w:rsidRPr="23134046">
        <w:rPr>
          <w:rFonts w:ascii="Arial" w:hAnsi="Arial" w:cs="Arial"/>
          <w:sz w:val="24"/>
          <w:szCs w:val="24"/>
        </w:rPr>
        <w:t xml:space="preserve">By email to: </w:t>
      </w:r>
      <w:r w:rsidRPr="003D0625" w:rsidR="003D0625">
        <w:t>[REDACTED]</w:t>
      </w:r>
    </w:p>
    <w:p w:rsidRPr="00D93318" w:rsidR="00F13104" w:rsidP="005E77B4" w:rsidRDefault="00F13104" w14:paraId="5CC9BCB1" w14:textId="77777777">
      <w:pPr>
        <w:pStyle w:val="Footer"/>
        <w:tabs>
          <w:tab w:val="left" w:pos="709"/>
        </w:tabs>
        <w:rPr>
          <w:rFonts w:ascii="Arial" w:hAnsi="Arial" w:cs="Arial"/>
          <w:sz w:val="24"/>
          <w:szCs w:val="24"/>
        </w:rPr>
      </w:pPr>
    </w:p>
    <w:p w:rsidRPr="00D93318" w:rsidR="00CB271A" w:rsidP="00F57884" w:rsidRDefault="00CB271A" w14:paraId="1B90E758" w14:textId="5DFC8E0A">
      <w:pPr>
        <w:pStyle w:val="Normpara"/>
        <w:tabs>
          <w:tab w:val="left" w:pos="709"/>
        </w:tabs>
        <w:spacing w:after="0"/>
        <w:ind w:left="5760" w:right="3"/>
        <w:jc w:val="both"/>
        <w:rPr>
          <w:rFonts w:cs="Arial"/>
        </w:rPr>
      </w:pPr>
      <w:bookmarkStart w:name="Title" w:id="1"/>
      <w:bookmarkStart w:name="_DV_M69" w:id="2"/>
      <w:bookmarkEnd w:id="1"/>
      <w:bookmarkEnd w:id="2"/>
      <w:r w:rsidRPr="746B2D46" w:rsidR="00CB271A">
        <w:rPr>
          <w:rFonts w:cs="Arial"/>
        </w:rPr>
        <w:t xml:space="preserve">Date:  </w:t>
      </w:r>
      <w:r w:rsidRPr="746B2D46" w:rsidR="7A95D283">
        <w:rPr>
          <w:rFonts w:cs="Arial"/>
        </w:rPr>
        <w:t>1</w:t>
      </w:r>
      <w:r w:rsidRPr="746B2D46" w:rsidR="0FB9B166">
        <w:rPr>
          <w:rFonts w:cs="Arial"/>
        </w:rPr>
        <w:t>6</w:t>
      </w:r>
      <w:bookmarkStart w:name="_DV_M71" w:id="3"/>
      <w:bookmarkEnd w:id="3"/>
      <w:r w:rsidRPr="746B2D46" w:rsidR="00F13104">
        <w:rPr>
          <w:rFonts w:cs="Arial"/>
        </w:rPr>
        <w:t>/0</w:t>
      </w:r>
      <w:r w:rsidRPr="746B2D46" w:rsidR="5394836E">
        <w:rPr>
          <w:rFonts w:cs="Arial"/>
        </w:rPr>
        <w:t>9</w:t>
      </w:r>
      <w:r w:rsidRPr="746B2D46" w:rsidR="00F13104">
        <w:rPr>
          <w:rFonts w:cs="Arial"/>
        </w:rPr>
        <w:t>/2024</w:t>
      </w:r>
      <w:r w:rsidRPr="746B2D46" w:rsidR="00CB271A">
        <w:rPr>
          <w:rFonts w:cs="Arial"/>
        </w:rPr>
        <w:t xml:space="preserve"> </w:t>
      </w:r>
    </w:p>
    <w:p w:rsidRPr="00D93318" w:rsidR="00CB271A" w:rsidP="005E77B4" w:rsidRDefault="00CB271A" w14:paraId="03B3AB5F" w14:textId="77777777">
      <w:pPr>
        <w:pStyle w:val="Numpara"/>
        <w:numPr>
          <w:ilvl w:val="0"/>
          <w:numId w:val="0"/>
        </w:numPr>
        <w:tabs>
          <w:tab w:val="left" w:pos="709"/>
        </w:tabs>
        <w:spacing w:before="0" w:after="0"/>
        <w:jc w:val="both"/>
        <w:rPr>
          <w:rFonts w:cs="Arial"/>
        </w:rPr>
      </w:pPr>
      <w:bookmarkStart w:name="_DV_M73" w:id="4"/>
      <w:bookmarkStart w:name="_DV_M75" w:id="5"/>
      <w:bookmarkEnd w:id="4"/>
      <w:bookmarkEnd w:id="5"/>
      <w:r w:rsidRPr="00D93318">
        <w:rPr>
          <w:rFonts w:cs="Arial"/>
        </w:rPr>
        <w:t>Dear Sirs,</w:t>
      </w:r>
    </w:p>
    <w:p w:rsidRPr="00D93318" w:rsidR="006378DD" w:rsidP="00F57884" w:rsidRDefault="006378DD" w14:paraId="1EC20B05" w14:textId="77777777">
      <w:pPr>
        <w:pStyle w:val="Numpara"/>
        <w:numPr>
          <w:ilvl w:val="0"/>
          <w:numId w:val="0"/>
        </w:numPr>
        <w:tabs>
          <w:tab w:val="left" w:pos="709"/>
        </w:tabs>
        <w:spacing w:before="0" w:after="0"/>
        <w:jc w:val="both"/>
        <w:rPr>
          <w:rFonts w:cs="Arial"/>
        </w:rPr>
      </w:pPr>
    </w:p>
    <w:p w:rsidRPr="00D93318" w:rsidR="00CB271A" w:rsidP="1553D59B" w:rsidRDefault="00CB271A" w14:paraId="152D7870" w14:textId="139E41F6">
      <w:pPr>
        <w:pStyle w:val="HeaderBase"/>
        <w:keepLines w:val="0"/>
        <w:tabs>
          <w:tab w:val="clear" w:pos="4320"/>
          <w:tab w:val="clear" w:pos="8640"/>
          <w:tab w:val="left" w:pos="709"/>
        </w:tabs>
        <w:jc w:val="both"/>
        <w:outlineLvl w:val="0"/>
        <w:rPr>
          <w:rFonts w:cs="Arial"/>
          <w:b/>
          <w:bCs/>
          <w:sz w:val="24"/>
          <w:szCs w:val="24"/>
          <w:u w:val="single"/>
        </w:rPr>
      </w:pPr>
      <w:bookmarkStart w:name="_DV_M76" w:id="6"/>
      <w:bookmarkStart w:name="_Toc53147433" w:id="7"/>
      <w:bookmarkStart w:name="_Toc53147832" w:id="8"/>
      <w:bookmarkEnd w:id="6"/>
      <w:r w:rsidRPr="7BAD03E8">
        <w:rPr>
          <w:rFonts w:cs="Arial"/>
          <w:b/>
          <w:bCs/>
          <w:sz w:val="24"/>
          <w:szCs w:val="24"/>
          <w:u w:val="single"/>
        </w:rPr>
        <w:t xml:space="preserve">Supply of </w:t>
      </w:r>
      <w:r w:rsidRPr="7BAD03E8" w:rsidR="0E17F6E8">
        <w:rPr>
          <w:rFonts w:cs="Arial"/>
          <w:b/>
          <w:bCs/>
          <w:sz w:val="24"/>
          <w:szCs w:val="24"/>
          <w:u w:val="single"/>
        </w:rPr>
        <w:t>Geopolitics 101</w:t>
      </w:r>
      <w:r w:rsidRPr="7BAD03E8" w:rsidR="719AB5D8">
        <w:rPr>
          <w:rFonts w:cs="Arial"/>
          <w:b/>
          <w:bCs/>
          <w:sz w:val="24"/>
          <w:szCs w:val="24"/>
          <w:u w:val="single"/>
        </w:rPr>
        <w:t xml:space="preserve"> 2.0</w:t>
      </w:r>
      <w:r w:rsidRPr="7BAD03E8" w:rsidR="0E17F6E8">
        <w:rPr>
          <w:rFonts w:cs="Arial"/>
          <w:b/>
          <w:bCs/>
          <w:sz w:val="24"/>
          <w:szCs w:val="24"/>
          <w:u w:val="single"/>
        </w:rPr>
        <w:t xml:space="preserve"> Training</w:t>
      </w:r>
      <w:bookmarkStart w:name="_DV_M77" w:id="9"/>
      <w:bookmarkEnd w:id="7"/>
      <w:bookmarkEnd w:id="8"/>
      <w:bookmarkEnd w:id="9"/>
      <w:r w:rsidRPr="7BAD03E8">
        <w:rPr>
          <w:rFonts w:cs="Arial"/>
          <w:b/>
          <w:bCs/>
          <w:sz w:val="24"/>
          <w:szCs w:val="24"/>
          <w:u w:val="single"/>
        </w:rPr>
        <w:t xml:space="preserve"> </w:t>
      </w:r>
    </w:p>
    <w:p w:rsidRPr="00D93318" w:rsidR="00CB271A" w:rsidP="005E77B4" w:rsidRDefault="00CB271A" w14:paraId="0C722E51" w14:textId="77777777">
      <w:pPr>
        <w:pStyle w:val="HeaderBase"/>
        <w:keepLines w:val="0"/>
        <w:tabs>
          <w:tab w:val="clear" w:pos="4320"/>
          <w:tab w:val="clear" w:pos="8640"/>
          <w:tab w:val="left" w:pos="709"/>
        </w:tabs>
        <w:jc w:val="both"/>
        <w:outlineLvl w:val="0"/>
        <w:rPr>
          <w:rFonts w:cs="Arial"/>
          <w:b/>
          <w:i/>
          <w:strike/>
          <w:sz w:val="24"/>
          <w:szCs w:val="24"/>
          <w:u w:val="single"/>
        </w:rPr>
      </w:pPr>
    </w:p>
    <w:p w:rsidRPr="00D93318" w:rsidR="00CB271A" w:rsidP="005E77B4" w:rsidRDefault="00CB271A" w14:paraId="136793CC" w14:textId="4A1E3B33">
      <w:pPr>
        <w:pStyle w:val="Header"/>
        <w:tabs>
          <w:tab w:val="left" w:pos="709"/>
        </w:tabs>
        <w:spacing w:after="0" w:line="240" w:lineRule="auto"/>
        <w:ind w:right="3"/>
        <w:rPr>
          <w:rFonts w:ascii="Arial" w:hAnsi="Arial" w:cs="Arial"/>
          <w:sz w:val="24"/>
          <w:szCs w:val="24"/>
        </w:rPr>
      </w:pPr>
      <w:bookmarkStart w:name="_DV_M78" w:id="10"/>
      <w:bookmarkEnd w:id="10"/>
      <w:r w:rsidRPr="5F7BD316">
        <w:rPr>
          <w:rFonts w:ascii="Arial" w:hAnsi="Arial" w:cs="Arial"/>
          <w:sz w:val="24"/>
          <w:szCs w:val="24"/>
        </w:rPr>
        <w:t xml:space="preserve">Following your proposal for the supply of </w:t>
      </w:r>
      <w:r w:rsidRPr="5F7BD316" w:rsidR="05A0C0F7">
        <w:rPr>
          <w:rFonts w:ascii="Arial" w:hAnsi="Arial" w:cs="Arial"/>
          <w:sz w:val="24"/>
          <w:szCs w:val="24"/>
        </w:rPr>
        <w:t>Geopolitics 101 Training</w:t>
      </w:r>
      <w:bookmarkStart w:name="_DV_M80" w:id="11"/>
      <w:bookmarkEnd w:id="11"/>
      <w:r w:rsidRPr="5F7BD316">
        <w:rPr>
          <w:rFonts w:ascii="Arial" w:hAnsi="Arial" w:cs="Arial"/>
          <w:sz w:val="24"/>
          <w:szCs w:val="24"/>
        </w:rPr>
        <w:t xml:space="preserve"> to </w:t>
      </w:r>
      <w:r w:rsidRPr="5F7BD316" w:rsidR="66B65F7E">
        <w:rPr>
          <w:rFonts w:ascii="Arial" w:hAnsi="Arial" w:cs="Arial"/>
          <w:sz w:val="24"/>
          <w:szCs w:val="24"/>
        </w:rPr>
        <w:t>the Department for Business and Trade</w:t>
      </w:r>
      <w:r w:rsidRPr="5F7BD316">
        <w:rPr>
          <w:rFonts w:ascii="Arial" w:hAnsi="Arial" w:cs="Arial"/>
          <w:sz w:val="24"/>
          <w:szCs w:val="24"/>
        </w:rPr>
        <w:t xml:space="preserve">, we are pleased </w:t>
      </w:r>
      <w:r w:rsidRPr="5F7BD316" w:rsidR="0EAD8BDD">
        <w:rPr>
          <w:rFonts w:ascii="Arial" w:hAnsi="Arial" w:cs="Arial"/>
          <w:sz w:val="24"/>
          <w:szCs w:val="24"/>
        </w:rPr>
        <w:t xml:space="preserve">to </w:t>
      </w:r>
      <w:r w:rsidRPr="5F7BD316">
        <w:rPr>
          <w:rFonts w:ascii="Arial" w:hAnsi="Arial" w:cs="Arial"/>
          <w:sz w:val="24"/>
          <w:szCs w:val="24"/>
        </w:rPr>
        <w:t xml:space="preserve">confirm our intention to award this </w:t>
      </w:r>
      <w:r w:rsidRPr="5F7BD316" w:rsidR="002B11A8">
        <w:rPr>
          <w:rFonts w:ascii="Arial" w:hAnsi="Arial" w:cs="Arial"/>
          <w:sz w:val="24"/>
          <w:szCs w:val="24"/>
        </w:rPr>
        <w:t>C</w:t>
      </w:r>
      <w:r w:rsidRPr="5F7BD316">
        <w:rPr>
          <w:rFonts w:ascii="Arial" w:hAnsi="Arial" w:cs="Arial"/>
          <w:sz w:val="24"/>
          <w:szCs w:val="24"/>
        </w:rPr>
        <w:t xml:space="preserve">ontract to you.  </w:t>
      </w:r>
    </w:p>
    <w:p w:rsidRPr="00D93318" w:rsidR="00CB271A" w:rsidP="005E77B4" w:rsidRDefault="00CB271A" w14:paraId="079DBFB2" w14:textId="77777777">
      <w:pPr>
        <w:pStyle w:val="Header"/>
        <w:tabs>
          <w:tab w:val="left" w:pos="709"/>
        </w:tabs>
        <w:spacing w:after="0" w:line="240" w:lineRule="auto"/>
        <w:ind w:right="3"/>
        <w:rPr>
          <w:rFonts w:ascii="Arial" w:hAnsi="Arial" w:cs="Arial"/>
          <w:sz w:val="24"/>
          <w:szCs w:val="24"/>
        </w:rPr>
      </w:pPr>
    </w:p>
    <w:p w:rsidRPr="00D93318" w:rsidR="00CB271A" w:rsidP="0CF3C5FA" w:rsidRDefault="00CB271A" w14:paraId="49CFC730" w14:textId="5B99BD79">
      <w:pPr>
        <w:tabs>
          <w:tab w:val="left" w:pos="709"/>
        </w:tabs>
        <w:spacing w:after="0" w:line="240" w:lineRule="auto"/>
        <w:rPr>
          <w:rFonts w:ascii="Arial" w:hAnsi="Arial" w:cs="Arial"/>
          <w:sz w:val="24"/>
          <w:szCs w:val="24"/>
        </w:rPr>
      </w:pPr>
      <w:bookmarkStart w:name="_DV_M81" w:id="12"/>
      <w:bookmarkEnd w:id="12"/>
      <w:r w:rsidRPr="0CF3C5FA">
        <w:rPr>
          <w:rFonts w:ascii="Arial" w:hAnsi="Arial" w:cs="Arial"/>
          <w:sz w:val="24"/>
          <w:szCs w:val="24"/>
        </w:rPr>
        <w:t xml:space="preserve">The attached </w:t>
      </w:r>
      <w:r w:rsidRPr="0CF3C5FA">
        <w:rPr>
          <w:rFonts w:ascii="Arial" w:hAnsi="Arial" w:cs="Arial"/>
          <w:b/>
          <w:bCs/>
          <w:sz w:val="24"/>
          <w:szCs w:val="24"/>
        </w:rPr>
        <w:t>Order Form</w:t>
      </w:r>
      <w:r w:rsidRPr="0CF3C5FA" w:rsidR="00F11DCF">
        <w:rPr>
          <w:rFonts w:ascii="Arial" w:hAnsi="Arial" w:cs="Arial"/>
          <w:sz w:val="24"/>
          <w:szCs w:val="24"/>
        </w:rPr>
        <w:t>,</w:t>
      </w:r>
      <w:r w:rsidRPr="0CF3C5FA" w:rsidR="002B11A8">
        <w:rPr>
          <w:rFonts w:ascii="Arial" w:hAnsi="Arial" w:cs="Arial"/>
          <w:sz w:val="24"/>
          <w:szCs w:val="24"/>
        </w:rPr>
        <w:t xml:space="preserve"> t</w:t>
      </w:r>
      <w:r w:rsidRPr="0CF3C5FA" w:rsidR="002518F4">
        <w:rPr>
          <w:rFonts w:ascii="Arial" w:hAnsi="Arial" w:cs="Arial"/>
          <w:sz w:val="24"/>
          <w:szCs w:val="24"/>
        </w:rPr>
        <w:t xml:space="preserve">erms </w:t>
      </w:r>
      <w:r w:rsidRPr="0CF3C5FA" w:rsidR="002B11A8">
        <w:rPr>
          <w:rFonts w:ascii="Arial" w:hAnsi="Arial" w:cs="Arial"/>
          <w:sz w:val="24"/>
          <w:szCs w:val="24"/>
        </w:rPr>
        <w:t xml:space="preserve">and conditions (Conditions) </w:t>
      </w:r>
      <w:r w:rsidRPr="0CF3C5FA" w:rsidR="002518F4">
        <w:rPr>
          <w:rFonts w:ascii="Arial" w:hAnsi="Arial" w:cs="Arial"/>
          <w:b/>
          <w:bCs/>
          <w:sz w:val="24"/>
          <w:szCs w:val="24"/>
        </w:rPr>
        <w:t>a</w:t>
      </w:r>
      <w:r w:rsidRPr="0CF3C5FA">
        <w:rPr>
          <w:rFonts w:ascii="Arial" w:hAnsi="Arial" w:cs="Arial"/>
          <w:b/>
          <w:bCs/>
          <w:sz w:val="24"/>
          <w:szCs w:val="24"/>
        </w:rPr>
        <w:t>nd the</w:t>
      </w:r>
      <w:r w:rsidRPr="0CF3C5FA" w:rsidR="002B11A8">
        <w:rPr>
          <w:rFonts w:ascii="Arial" w:hAnsi="Arial" w:cs="Arial"/>
          <w:b/>
          <w:bCs/>
          <w:sz w:val="24"/>
          <w:szCs w:val="24"/>
        </w:rPr>
        <w:t xml:space="preserve"> </w:t>
      </w:r>
      <w:r w:rsidRPr="0CF3C5FA" w:rsidR="00C85F94">
        <w:rPr>
          <w:rFonts w:ascii="Arial" w:hAnsi="Arial" w:cs="Arial"/>
          <w:b/>
          <w:bCs/>
          <w:sz w:val="24"/>
          <w:szCs w:val="24"/>
        </w:rPr>
        <w:t>Schedules</w:t>
      </w:r>
      <w:r w:rsidRPr="0CF3C5FA">
        <w:rPr>
          <w:rFonts w:ascii="Arial" w:hAnsi="Arial" w:cs="Arial"/>
          <w:sz w:val="24"/>
          <w:szCs w:val="24"/>
        </w:rPr>
        <w:t xml:space="preserve"> set out the terms of the </w:t>
      </w:r>
      <w:bookmarkStart w:name="_DV_C140" w:id="13"/>
      <w:r w:rsidRPr="0CF3C5FA" w:rsidR="002B11A8">
        <w:rPr>
          <w:rFonts w:ascii="Arial" w:hAnsi="Arial" w:cs="Arial"/>
          <w:sz w:val="24"/>
          <w:szCs w:val="24"/>
        </w:rPr>
        <w:t>c</w:t>
      </w:r>
      <w:r w:rsidRPr="0CF3C5FA">
        <w:rPr>
          <w:rFonts w:ascii="Arial" w:hAnsi="Arial" w:cs="Arial"/>
          <w:sz w:val="24"/>
          <w:szCs w:val="24"/>
        </w:rPr>
        <w:t>ontract</w:t>
      </w:r>
      <w:bookmarkStart w:name="_DV_M82" w:id="14"/>
      <w:bookmarkEnd w:id="13"/>
      <w:bookmarkEnd w:id="14"/>
      <w:r w:rsidRPr="0CF3C5FA">
        <w:rPr>
          <w:rFonts w:ascii="Arial" w:hAnsi="Arial" w:cs="Arial"/>
          <w:sz w:val="24"/>
          <w:szCs w:val="24"/>
        </w:rPr>
        <w:t xml:space="preserve"> between </w:t>
      </w:r>
      <w:r w:rsidRPr="0CF3C5FA" w:rsidR="00C85F94">
        <w:rPr>
          <w:rFonts w:ascii="Arial" w:hAnsi="Arial" w:cs="Arial"/>
          <w:sz w:val="24"/>
          <w:szCs w:val="24"/>
        </w:rPr>
        <w:t>you and</w:t>
      </w:r>
      <w:r w:rsidRPr="0CF3C5FA" w:rsidR="3295E31A">
        <w:rPr>
          <w:rFonts w:ascii="Arial" w:hAnsi="Arial" w:eastAsia="Arial" w:cs="Arial"/>
          <w:color w:val="000000" w:themeColor="text1"/>
          <w:sz w:val="24"/>
          <w:szCs w:val="24"/>
        </w:rPr>
        <w:t xml:space="preserve"> the Department for Business and Trade </w:t>
      </w:r>
      <w:r w:rsidRPr="0CF3C5FA">
        <w:rPr>
          <w:rFonts w:ascii="Arial" w:hAnsi="Arial" w:cs="Arial"/>
          <w:sz w:val="24"/>
          <w:szCs w:val="24"/>
        </w:rPr>
        <w:t xml:space="preserve">for the provision of the </w:t>
      </w:r>
      <w:bookmarkStart w:name="_DV_C142" w:id="15"/>
      <w:r w:rsidRPr="0CF3C5FA" w:rsidR="002518F4">
        <w:rPr>
          <w:rFonts w:ascii="Arial" w:hAnsi="Arial" w:cs="Arial"/>
          <w:sz w:val="24"/>
          <w:szCs w:val="24"/>
        </w:rPr>
        <w:t>D</w:t>
      </w:r>
      <w:r w:rsidRPr="0CF3C5FA">
        <w:rPr>
          <w:rFonts w:ascii="Arial" w:hAnsi="Arial" w:cs="Arial"/>
          <w:sz w:val="24"/>
          <w:szCs w:val="24"/>
        </w:rPr>
        <w:t>eliverables</w:t>
      </w:r>
      <w:bookmarkStart w:name="_DV_M83" w:id="16"/>
      <w:bookmarkEnd w:id="15"/>
      <w:bookmarkEnd w:id="16"/>
      <w:r w:rsidRPr="0CF3C5FA">
        <w:rPr>
          <w:rFonts w:ascii="Arial" w:hAnsi="Arial" w:cs="Arial"/>
          <w:sz w:val="24"/>
          <w:szCs w:val="24"/>
        </w:rPr>
        <w:t xml:space="preserve"> set out in the Order Form</w:t>
      </w:r>
      <w:r w:rsidRPr="0CF3C5FA" w:rsidR="002B11A8">
        <w:rPr>
          <w:rFonts w:ascii="Arial" w:hAnsi="Arial" w:cs="Arial"/>
          <w:sz w:val="24"/>
          <w:szCs w:val="24"/>
        </w:rPr>
        <w:t xml:space="preserve"> (the Contract)</w:t>
      </w:r>
      <w:r w:rsidRPr="0CF3C5FA">
        <w:rPr>
          <w:rFonts w:ascii="Arial" w:hAnsi="Arial" w:cs="Arial"/>
          <w:sz w:val="24"/>
          <w:szCs w:val="24"/>
        </w:rPr>
        <w:t xml:space="preserve">.  </w:t>
      </w:r>
    </w:p>
    <w:p w:rsidRPr="00D93318" w:rsidR="00CB271A" w:rsidP="005E77B4" w:rsidRDefault="00CB271A" w14:paraId="431946C4" w14:textId="77777777">
      <w:pPr>
        <w:pStyle w:val="BodyText3"/>
        <w:tabs>
          <w:tab w:val="left" w:pos="709"/>
        </w:tabs>
        <w:spacing w:after="0" w:line="240" w:lineRule="auto"/>
        <w:rPr>
          <w:rFonts w:ascii="Arial" w:hAnsi="Arial" w:cs="Arial"/>
          <w:sz w:val="24"/>
          <w:szCs w:val="24"/>
        </w:rPr>
      </w:pPr>
    </w:p>
    <w:p w:rsidRPr="00D93318" w:rsidR="00C85F94" w:rsidP="005E77B4" w:rsidRDefault="00CB271A" w14:paraId="3BBCAE3C" w14:textId="1F5FC527">
      <w:pPr>
        <w:pStyle w:val="Header"/>
        <w:tabs>
          <w:tab w:val="left" w:pos="709"/>
        </w:tabs>
        <w:spacing w:after="0" w:line="240" w:lineRule="auto"/>
        <w:ind w:right="3"/>
        <w:rPr>
          <w:rFonts w:ascii="Arial" w:hAnsi="Arial" w:cs="Arial"/>
          <w:sz w:val="24"/>
          <w:szCs w:val="24"/>
        </w:rPr>
      </w:pPr>
      <w:r w:rsidRPr="14856B9D">
        <w:rPr>
          <w:rFonts w:ascii="Arial" w:hAnsi="Arial" w:cs="Arial"/>
          <w:sz w:val="24"/>
          <w:szCs w:val="24"/>
        </w:rPr>
        <w:t xml:space="preserve">We thank you for your co-operation to </w:t>
      </w:r>
      <w:r w:rsidRPr="14856B9D" w:rsidR="618BC1A6">
        <w:rPr>
          <w:rFonts w:ascii="Arial" w:hAnsi="Arial" w:cs="Arial"/>
          <w:sz w:val="24"/>
          <w:szCs w:val="24"/>
        </w:rPr>
        <w:t>date and</w:t>
      </w:r>
      <w:r w:rsidRPr="14856B9D">
        <w:rPr>
          <w:rFonts w:ascii="Arial" w:hAnsi="Arial" w:cs="Arial"/>
          <w:sz w:val="24"/>
          <w:szCs w:val="24"/>
        </w:rPr>
        <w:t xml:space="preserve"> look forward to forging a successful working relationship resulting in a smooth and successful </w:t>
      </w:r>
      <w:r w:rsidRPr="14856B9D" w:rsidR="00DD4A8F">
        <w:rPr>
          <w:rFonts w:ascii="Arial" w:hAnsi="Arial" w:cs="Arial"/>
          <w:sz w:val="24"/>
          <w:szCs w:val="24"/>
        </w:rPr>
        <w:t xml:space="preserve">Delivery </w:t>
      </w:r>
      <w:r w:rsidRPr="14856B9D">
        <w:rPr>
          <w:rFonts w:ascii="Arial" w:hAnsi="Arial" w:cs="Arial"/>
          <w:sz w:val="24"/>
          <w:szCs w:val="24"/>
        </w:rPr>
        <w:t xml:space="preserve">of the </w:t>
      </w:r>
      <w:bookmarkStart w:name="_DV_M115" w:id="17"/>
      <w:bookmarkEnd w:id="17"/>
      <w:r w:rsidRPr="14856B9D" w:rsidR="00DD4A8F">
        <w:rPr>
          <w:rFonts w:ascii="Arial" w:hAnsi="Arial" w:cs="Arial"/>
          <w:sz w:val="24"/>
          <w:szCs w:val="24"/>
        </w:rPr>
        <w:t>Deliverables</w:t>
      </w:r>
      <w:r w:rsidRPr="14856B9D">
        <w:rPr>
          <w:rFonts w:ascii="Arial" w:hAnsi="Arial" w:cs="Arial"/>
          <w:sz w:val="24"/>
          <w:szCs w:val="24"/>
        </w:rPr>
        <w:t xml:space="preserve">.  </w:t>
      </w:r>
    </w:p>
    <w:p w:rsidRPr="00D93318" w:rsidR="00C85F94" w:rsidP="005E77B4" w:rsidRDefault="00C85F94" w14:paraId="50751641" w14:textId="77777777">
      <w:pPr>
        <w:pStyle w:val="Header"/>
        <w:tabs>
          <w:tab w:val="left" w:pos="709"/>
        </w:tabs>
        <w:spacing w:after="0" w:line="240" w:lineRule="auto"/>
        <w:ind w:right="3"/>
        <w:rPr>
          <w:rFonts w:ascii="Arial" w:hAnsi="Arial" w:cs="Arial"/>
          <w:sz w:val="24"/>
          <w:szCs w:val="24"/>
        </w:rPr>
      </w:pPr>
    </w:p>
    <w:p w:rsidRPr="00D93318" w:rsidR="00CB271A" w:rsidP="005E77B4" w:rsidRDefault="00CB271A" w14:paraId="36E38904" w14:textId="10A7B5FA">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Pr="00E048A3" w:rsidR="00DD3A9A">
        <w:rPr>
          <w:rFonts w:ascii="Arial" w:hAnsi="Arial" w:cs="Arial"/>
          <w:sz w:val="24"/>
          <w:szCs w:val="24"/>
        </w:rPr>
        <w:t xml:space="preserve">electronically </w:t>
      </w:r>
      <w:r w:rsidRPr="00E048A3">
        <w:rPr>
          <w:rFonts w:ascii="Arial" w:hAnsi="Arial" w:cs="Arial"/>
          <w:sz w:val="24"/>
          <w:szCs w:val="24"/>
        </w:rPr>
        <w:t xml:space="preserve">signing the Order </w:t>
      </w:r>
      <w:r w:rsidRPr="00E048A3" w:rsidR="00166DDA">
        <w:rPr>
          <w:rFonts w:ascii="Arial" w:hAnsi="Arial" w:cs="Arial"/>
          <w:sz w:val="24"/>
          <w:szCs w:val="24"/>
        </w:rPr>
        <w:t>Form via</w:t>
      </w:r>
      <w:r w:rsidRPr="00E048A3" w:rsidR="002518F4">
        <w:rPr>
          <w:rFonts w:ascii="Arial" w:hAnsi="Arial" w:cs="Arial"/>
          <w:sz w:val="24"/>
          <w:szCs w:val="24"/>
        </w:rPr>
        <w:t xml:space="preserve"> DocuSign</w:t>
      </w:r>
      <w:r w:rsidRPr="00E048A3" w:rsidR="00C51E4F">
        <w:rPr>
          <w:rFonts w:ascii="Arial" w:hAnsi="Arial" w:cs="Arial"/>
          <w:sz w:val="24"/>
          <w:szCs w:val="24"/>
        </w:rPr>
        <w:t xml:space="preserve"> </w:t>
      </w:r>
      <w:r w:rsidRPr="00E048A3" w:rsidR="00E048A3">
        <w:rPr>
          <w:rFonts w:ascii="Arial" w:hAnsi="Arial" w:cs="Arial"/>
          <w:sz w:val="24"/>
          <w:szCs w:val="24"/>
        </w:rPr>
        <w:t xml:space="preserve">within </w:t>
      </w:r>
      <w:r w:rsidR="00344255">
        <w:rPr>
          <w:rFonts w:ascii="Arial" w:hAnsi="Arial" w:cs="Arial"/>
          <w:b/>
          <w:bCs/>
          <w:sz w:val="24"/>
          <w:szCs w:val="24"/>
        </w:rPr>
        <w:t>7</w:t>
      </w:r>
      <w:r w:rsidRPr="00E048A3" w:rsidR="00E048A3">
        <w:rPr>
          <w:rFonts w:ascii="Arial" w:hAnsi="Arial" w:cs="Arial"/>
          <w:sz w:val="24"/>
          <w:szCs w:val="24"/>
        </w:rPr>
        <w:t xml:space="preserve"> days from the date of this Order Form</w:t>
      </w:r>
      <w:r w:rsidRPr="00D93318" w:rsidR="006211E4">
        <w:rPr>
          <w:rFonts w:ascii="Arial" w:hAnsi="Arial" w:cs="Arial"/>
          <w:sz w:val="24"/>
          <w:szCs w:val="24"/>
        </w:rPr>
        <w:t>.</w:t>
      </w:r>
      <w:r w:rsidRPr="00D93318" w:rsidR="00F90017">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Pr="00D93318" w:rsidR="002B11A8">
        <w:rPr>
          <w:rFonts w:ascii="Arial" w:hAnsi="Arial" w:cs="Arial"/>
          <w:sz w:val="24"/>
          <w:szCs w:val="24"/>
        </w:rPr>
        <w:t>C</w:t>
      </w:r>
      <w:r w:rsidRPr="00D93318">
        <w:rPr>
          <w:rFonts w:ascii="Arial" w:hAnsi="Arial" w:cs="Arial"/>
          <w:sz w:val="24"/>
          <w:szCs w:val="24"/>
        </w:rPr>
        <w:t>ontract.</w:t>
      </w:r>
    </w:p>
    <w:p w:rsidRPr="00D93318" w:rsidR="00CB271A" w:rsidP="005E77B4" w:rsidRDefault="00CB271A" w14:paraId="520C2A48" w14:textId="77777777">
      <w:pPr>
        <w:pStyle w:val="BodyText3"/>
        <w:tabs>
          <w:tab w:val="left" w:pos="709"/>
        </w:tabs>
        <w:spacing w:after="0" w:line="240" w:lineRule="auto"/>
        <w:rPr>
          <w:rFonts w:ascii="Arial" w:hAnsi="Arial" w:cs="Arial"/>
          <w:sz w:val="24"/>
          <w:szCs w:val="24"/>
        </w:rPr>
      </w:pPr>
    </w:p>
    <w:p w:rsidRPr="00D93318" w:rsidR="00CB271A" w:rsidP="005E77B4" w:rsidRDefault="00CB271A" w14:paraId="37BEDF1A"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rsidRPr="00D93318" w:rsidR="006378DD" w:rsidP="005E77B4" w:rsidRDefault="006378DD" w14:paraId="3081C535" w14:textId="77777777">
      <w:pPr>
        <w:pStyle w:val="BodyText3"/>
        <w:tabs>
          <w:tab w:val="left" w:pos="709"/>
        </w:tabs>
        <w:spacing w:after="0" w:line="240" w:lineRule="auto"/>
        <w:rPr>
          <w:rFonts w:ascii="Arial" w:hAnsi="Arial" w:cs="Arial"/>
          <w:sz w:val="24"/>
          <w:szCs w:val="24"/>
        </w:rPr>
      </w:pPr>
    </w:p>
    <w:p w:rsidRPr="00D93318" w:rsidR="00CB271A" w:rsidP="005E77B4" w:rsidRDefault="00CB271A" w14:paraId="7D775725" w14:textId="77777777">
      <w:pPr>
        <w:pStyle w:val="Header"/>
        <w:tabs>
          <w:tab w:val="left" w:pos="709"/>
        </w:tabs>
        <w:spacing w:after="0" w:line="240" w:lineRule="auto"/>
        <w:rPr>
          <w:rFonts w:ascii="Arial" w:hAnsi="Arial" w:cs="Arial"/>
          <w:sz w:val="24"/>
          <w:szCs w:val="24"/>
        </w:rPr>
      </w:pPr>
    </w:p>
    <w:p w:rsidR="00CB271A" w:rsidP="005E77B4" w:rsidRDefault="00CB271A" w14:paraId="66571EED" w14:textId="77777777">
      <w:pPr>
        <w:pStyle w:val="Header"/>
        <w:tabs>
          <w:tab w:val="left" w:pos="709"/>
        </w:tabs>
        <w:spacing w:after="0" w:line="240" w:lineRule="auto"/>
        <w:rPr>
          <w:rFonts w:ascii="Arial" w:hAnsi="Arial" w:cs="Arial"/>
          <w:sz w:val="24"/>
          <w:szCs w:val="24"/>
        </w:rPr>
      </w:pPr>
      <w:bookmarkStart w:name="_DV_M118" w:id="18"/>
      <w:bookmarkEnd w:id="18"/>
      <w:r w:rsidRPr="00D93318">
        <w:rPr>
          <w:rFonts w:ascii="Arial" w:hAnsi="Arial" w:cs="Arial"/>
          <w:sz w:val="24"/>
          <w:szCs w:val="24"/>
        </w:rPr>
        <w:t>Yours faithfully,</w:t>
      </w:r>
    </w:p>
    <w:p w:rsidR="00344255" w:rsidP="005E77B4" w:rsidRDefault="00344255" w14:paraId="00A4987D" w14:textId="77777777">
      <w:pPr>
        <w:pStyle w:val="Header"/>
        <w:tabs>
          <w:tab w:val="left" w:pos="709"/>
        </w:tabs>
        <w:spacing w:after="0" w:line="240" w:lineRule="auto"/>
        <w:rPr>
          <w:rFonts w:ascii="Arial" w:hAnsi="Arial" w:cs="Arial"/>
          <w:sz w:val="24"/>
          <w:szCs w:val="24"/>
        </w:rPr>
      </w:pPr>
    </w:p>
    <w:p w:rsidRPr="00D93318" w:rsidR="00344255" w:rsidP="005E77B4" w:rsidRDefault="00344255" w14:paraId="0D55A4A9" w14:textId="365C0A73">
      <w:pPr>
        <w:pStyle w:val="Header"/>
        <w:tabs>
          <w:tab w:val="left" w:pos="709"/>
        </w:tabs>
        <w:spacing w:after="0" w:line="240" w:lineRule="auto"/>
        <w:rPr>
          <w:rFonts w:ascii="Arial" w:hAnsi="Arial" w:cs="Arial"/>
          <w:sz w:val="24"/>
          <w:szCs w:val="24"/>
        </w:rPr>
      </w:pPr>
      <w:r>
        <w:rPr>
          <w:rFonts w:ascii="Arial" w:hAnsi="Arial" w:cs="Arial"/>
          <w:sz w:val="24"/>
          <w:szCs w:val="24"/>
        </w:rPr>
        <w:t>DBT Commercial</w:t>
      </w:r>
    </w:p>
    <w:p w:rsidRPr="00D93318" w:rsidR="00CB271A" w:rsidP="005E77B4" w:rsidRDefault="00CB271A" w14:paraId="374A46EF" w14:textId="77777777">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Pr="00D93318" w:rsidR="006378DD">
        <w:rPr>
          <w:rFonts w:ascii="Arial" w:hAnsi="Arial" w:cs="Arial"/>
          <w:b/>
          <w:sz w:val="24"/>
          <w:szCs w:val="24"/>
        </w:rPr>
        <w:t>Order Form</w:t>
      </w:r>
    </w:p>
    <w:p w:rsidRPr="00D93318" w:rsidR="006378DD" w:rsidP="005E77B4" w:rsidRDefault="006378DD" w14:paraId="37901AB0" w14:textId="77777777">
      <w:pPr>
        <w:tabs>
          <w:tab w:val="left" w:pos="709"/>
        </w:tabs>
        <w:spacing w:after="0" w:line="240" w:lineRule="auto"/>
        <w:rPr>
          <w:rFonts w:ascii="Arial" w:hAnsi="Arial" w:cs="Arial"/>
          <w:b/>
          <w:sz w:val="24"/>
          <w:szCs w:val="24"/>
        </w:rPr>
      </w:pPr>
    </w:p>
    <w:p w:rsidRPr="00D93318" w:rsidR="00CB271A" w:rsidP="005E77B4" w:rsidRDefault="00CB271A" w14:paraId="2E5C9FF0" w14:textId="77777777">
      <w:pPr>
        <w:tabs>
          <w:tab w:val="left" w:pos="709"/>
        </w:tabs>
        <w:spacing w:after="0" w:line="240" w:lineRule="auto"/>
        <w:rPr>
          <w:rFonts w:ascii="Arial" w:hAnsi="Arial" w:cs="Arial"/>
          <w:sz w:val="24"/>
          <w:szCs w:val="24"/>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78"/>
        <w:gridCol w:w="2992"/>
        <w:gridCol w:w="4290"/>
      </w:tblGrid>
      <w:tr w:rsidRPr="00D93318" w:rsidR="00CB271A" w:rsidTr="625FB37D" w14:paraId="041B8E74" w14:textId="77777777">
        <w:trPr>
          <w:trHeight w:val="341"/>
        </w:trPr>
        <w:tc>
          <w:tcPr>
            <w:tcW w:w="2778" w:type="dxa"/>
            <w:shd w:val="clear" w:color="auto" w:fill="auto"/>
          </w:tcPr>
          <w:p w:rsidRPr="00D93318" w:rsidR="00CB271A" w:rsidP="005E7C00" w:rsidRDefault="00CB271A" w14:paraId="32709766"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rsidRPr="0032512B" w:rsidR="00CB271A" w:rsidP="14856B9D" w:rsidRDefault="218643FC" w14:paraId="246CFC66" w14:textId="35302F0C">
            <w:pPr>
              <w:tabs>
                <w:tab w:val="left" w:pos="709"/>
              </w:tabs>
              <w:spacing w:after="0" w:line="240" w:lineRule="auto"/>
              <w:rPr>
                <w:rFonts w:ascii="Arial" w:hAnsi="Arial" w:cs="Arial"/>
                <w:sz w:val="24"/>
                <w:szCs w:val="24"/>
              </w:rPr>
            </w:pPr>
            <w:r w:rsidRPr="38BE8257">
              <w:rPr>
                <w:rFonts w:ascii="Arial" w:hAnsi="Arial" w:cs="Arial"/>
                <w:sz w:val="24"/>
                <w:szCs w:val="24"/>
              </w:rPr>
              <w:t>CR_4</w:t>
            </w:r>
            <w:r w:rsidRPr="38BE8257" w:rsidR="2787589B">
              <w:rPr>
                <w:rFonts w:ascii="Arial" w:hAnsi="Arial" w:cs="Arial"/>
                <w:sz w:val="24"/>
                <w:szCs w:val="24"/>
              </w:rPr>
              <w:t>595</w:t>
            </w:r>
            <w:r w:rsidRPr="38BE8257">
              <w:rPr>
                <w:rFonts w:ascii="Arial" w:hAnsi="Arial" w:cs="Arial"/>
                <w:sz w:val="24"/>
                <w:szCs w:val="24"/>
              </w:rPr>
              <w:t xml:space="preserve"> - </w:t>
            </w:r>
            <w:r w:rsidRPr="38BE8257" w:rsidR="64DE527B">
              <w:rPr>
                <w:rFonts w:ascii="Arial" w:hAnsi="Arial" w:cs="Arial"/>
                <w:sz w:val="24"/>
                <w:szCs w:val="24"/>
              </w:rPr>
              <w:t xml:space="preserve">Geopolitics 101 Training </w:t>
            </w:r>
            <w:r w:rsidRPr="38BE8257" w:rsidR="08F61379">
              <w:rPr>
                <w:rFonts w:ascii="Arial" w:hAnsi="Arial" w:cs="Arial"/>
                <w:sz w:val="24"/>
                <w:szCs w:val="24"/>
              </w:rPr>
              <w:t xml:space="preserve">2.0 </w:t>
            </w:r>
            <w:r w:rsidRPr="38BE8257" w:rsidR="64DE527B">
              <w:rPr>
                <w:rFonts w:ascii="Arial" w:hAnsi="Arial" w:cs="Arial"/>
                <w:sz w:val="24"/>
                <w:szCs w:val="24"/>
              </w:rPr>
              <w:t>(Online)</w:t>
            </w:r>
          </w:p>
        </w:tc>
      </w:tr>
      <w:tr w:rsidRPr="00D93318" w:rsidR="00CB271A" w:rsidTr="625FB37D" w14:paraId="5A05E646" w14:textId="77777777">
        <w:trPr>
          <w:trHeight w:val="341"/>
        </w:trPr>
        <w:tc>
          <w:tcPr>
            <w:tcW w:w="2778" w:type="dxa"/>
            <w:shd w:val="clear" w:color="auto" w:fill="auto"/>
          </w:tcPr>
          <w:p w:rsidRPr="00D93318" w:rsidR="00CB271A" w:rsidP="005E7C00" w:rsidRDefault="00CB271A" w14:paraId="3034B0DD"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rsidRPr="0032512B" w:rsidR="00CB271A" w:rsidP="5C81A728" w:rsidRDefault="7376D0C3" w14:paraId="7071D504" w14:textId="67D774D9">
            <w:pPr>
              <w:tabs>
                <w:tab w:val="left" w:pos="709"/>
              </w:tabs>
              <w:spacing w:after="0" w:line="240" w:lineRule="auto"/>
              <w:rPr>
                <w:rFonts w:ascii="Arial" w:hAnsi="Arial" w:cs="Arial"/>
                <w:sz w:val="24"/>
                <w:szCs w:val="24"/>
              </w:rPr>
            </w:pPr>
            <w:r w:rsidRPr="38BE8257">
              <w:rPr>
                <w:rFonts w:ascii="Arial" w:hAnsi="Arial" w:cs="Arial"/>
                <w:sz w:val="24"/>
                <w:szCs w:val="24"/>
              </w:rPr>
              <w:t>16</w:t>
            </w:r>
            <w:r w:rsidRPr="38BE8257" w:rsidR="64DE527B">
              <w:rPr>
                <w:rFonts w:ascii="Arial" w:hAnsi="Arial" w:cs="Arial"/>
                <w:sz w:val="24"/>
                <w:szCs w:val="24"/>
              </w:rPr>
              <w:t>/0</w:t>
            </w:r>
            <w:r w:rsidRPr="38BE8257" w:rsidR="3CD2CF23">
              <w:rPr>
                <w:rFonts w:ascii="Arial" w:hAnsi="Arial" w:cs="Arial"/>
                <w:sz w:val="24"/>
                <w:szCs w:val="24"/>
              </w:rPr>
              <w:t>9</w:t>
            </w:r>
            <w:r w:rsidRPr="38BE8257" w:rsidR="0032512B">
              <w:rPr>
                <w:rFonts w:ascii="Arial" w:hAnsi="Arial" w:cs="Arial"/>
                <w:sz w:val="24"/>
                <w:szCs w:val="24"/>
              </w:rPr>
              <w:t>/2024</w:t>
            </w:r>
          </w:p>
        </w:tc>
      </w:tr>
      <w:tr w:rsidRPr="00D93318" w:rsidR="006378DD" w:rsidTr="625FB37D" w14:paraId="6DB31B8B" w14:textId="77777777">
        <w:trPr>
          <w:trHeight w:val="611"/>
        </w:trPr>
        <w:tc>
          <w:tcPr>
            <w:tcW w:w="2778" w:type="dxa"/>
            <w:shd w:val="clear" w:color="auto" w:fill="auto"/>
          </w:tcPr>
          <w:p w:rsidRPr="00D93318" w:rsidR="006378DD" w:rsidP="005E7C00" w:rsidRDefault="006378DD" w14:paraId="2F5FF3F5"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rsidRPr="00D93318" w:rsidR="006378DD" w:rsidP="6F199E8D" w:rsidRDefault="79C99435" w14:paraId="1AAC74F0" w14:textId="34BFF8BB">
            <w:pPr>
              <w:tabs>
                <w:tab w:val="left" w:pos="709"/>
              </w:tabs>
              <w:spacing w:after="0" w:line="240" w:lineRule="auto"/>
              <w:rPr>
                <w:rFonts w:ascii="Arial" w:hAnsi="Arial" w:cs="Arial"/>
                <w:sz w:val="24"/>
                <w:szCs w:val="24"/>
              </w:rPr>
            </w:pPr>
            <w:r w:rsidRPr="6F199E8D">
              <w:rPr>
                <w:rFonts w:ascii="Arial" w:hAnsi="Arial" w:cs="Arial"/>
                <w:sz w:val="24"/>
                <w:szCs w:val="24"/>
              </w:rPr>
              <w:t>Department for Business and Trade</w:t>
            </w:r>
          </w:p>
          <w:p w:rsidRPr="00D93318" w:rsidR="006378DD" w:rsidP="538DD93D" w:rsidRDefault="79C99435" w14:paraId="14299FEC" w14:textId="63B8485C">
            <w:pPr>
              <w:tabs>
                <w:tab w:val="left" w:pos="709"/>
              </w:tabs>
              <w:spacing w:after="0" w:line="240" w:lineRule="auto"/>
              <w:rPr>
                <w:rFonts w:ascii="Arial" w:hAnsi="Arial" w:cs="Arial"/>
                <w:sz w:val="24"/>
                <w:szCs w:val="24"/>
              </w:rPr>
            </w:pPr>
            <w:r w:rsidRPr="538DD93D">
              <w:rPr>
                <w:rFonts w:ascii="Arial" w:hAnsi="Arial" w:cs="Arial"/>
                <w:sz w:val="24"/>
                <w:szCs w:val="24"/>
              </w:rPr>
              <w:t>Old Admiralty Building</w:t>
            </w:r>
          </w:p>
          <w:p w:rsidRPr="00D93318" w:rsidR="006378DD" w:rsidP="538DD93D" w:rsidRDefault="79C99435" w14:paraId="3FD544F5" w14:textId="62B66276">
            <w:pPr>
              <w:tabs>
                <w:tab w:val="left" w:pos="709"/>
              </w:tabs>
              <w:spacing w:after="0" w:line="240" w:lineRule="auto"/>
              <w:rPr>
                <w:rFonts w:ascii="Arial" w:hAnsi="Arial" w:cs="Arial"/>
                <w:sz w:val="24"/>
                <w:szCs w:val="24"/>
              </w:rPr>
            </w:pPr>
            <w:r w:rsidRPr="538DD93D">
              <w:rPr>
                <w:rFonts w:ascii="Arial" w:hAnsi="Arial" w:cs="Arial"/>
                <w:sz w:val="24"/>
                <w:szCs w:val="24"/>
              </w:rPr>
              <w:t>London</w:t>
            </w:r>
          </w:p>
          <w:p w:rsidRPr="00D93318" w:rsidR="006378DD" w:rsidP="538DD93D" w:rsidRDefault="79C99435" w14:paraId="3922235B" w14:textId="0D6690F0">
            <w:pPr>
              <w:tabs>
                <w:tab w:val="left" w:pos="709"/>
              </w:tabs>
              <w:spacing w:after="0" w:line="240" w:lineRule="auto"/>
              <w:rPr>
                <w:rFonts w:ascii="Arial" w:hAnsi="Arial" w:cs="Arial"/>
                <w:sz w:val="24"/>
                <w:szCs w:val="24"/>
              </w:rPr>
            </w:pPr>
            <w:r w:rsidRPr="538DD93D">
              <w:rPr>
                <w:rFonts w:ascii="Arial" w:hAnsi="Arial" w:cs="Arial"/>
                <w:sz w:val="24"/>
                <w:szCs w:val="24"/>
              </w:rPr>
              <w:t>SW1A 2DY</w:t>
            </w:r>
          </w:p>
        </w:tc>
      </w:tr>
      <w:tr w:rsidRPr="00D93318" w:rsidR="006378DD" w:rsidTr="625FB37D" w14:paraId="11A37BF0" w14:textId="77777777">
        <w:trPr>
          <w:trHeight w:val="197"/>
        </w:trPr>
        <w:tc>
          <w:tcPr>
            <w:tcW w:w="2778" w:type="dxa"/>
            <w:shd w:val="clear" w:color="auto" w:fill="auto"/>
          </w:tcPr>
          <w:p w:rsidRPr="00D93318" w:rsidR="006378DD" w:rsidP="005E7C00" w:rsidRDefault="006378DD" w14:paraId="0B349A43"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rsidR="001722C6" w:rsidP="00315EE1" w:rsidRDefault="001722C6" w14:paraId="1303E2FA" w14:textId="77777777">
            <w:pPr>
              <w:tabs>
                <w:tab w:val="left" w:pos="709"/>
              </w:tabs>
              <w:spacing w:after="0" w:line="240" w:lineRule="auto"/>
              <w:rPr>
                <w:rFonts w:ascii="Arial" w:hAnsi="Arial" w:cs="Arial"/>
                <w:sz w:val="24"/>
                <w:szCs w:val="24"/>
              </w:rPr>
            </w:pPr>
            <w:r w:rsidRPr="001722C6">
              <w:rPr>
                <w:rFonts w:ascii="Arial" w:hAnsi="Arial" w:cs="Arial"/>
                <w:sz w:val="24"/>
                <w:szCs w:val="24"/>
              </w:rPr>
              <w:t>[REDACTED]</w:t>
            </w:r>
          </w:p>
          <w:p w:rsidRPr="00D93318" w:rsidR="006378DD" w:rsidP="00315EE1" w:rsidRDefault="006378DD" w14:paraId="6D27242B" w14:textId="06441374">
            <w:pPr>
              <w:tabs>
                <w:tab w:val="left" w:pos="709"/>
              </w:tabs>
              <w:spacing w:after="0" w:line="240" w:lineRule="auto"/>
              <w:rPr>
                <w:rFonts w:ascii="Arial" w:hAnsi="Arial" w:cs="Arial"/>
                <w:sz w:val="24"/>
                <w:szCs w:val="24"/>
                <w:highlight w:val="yellow"/>
              </w:rPr>
            </w:pPr>
          </w:p>
        </w:tc>
      </w:tr>
      <w:tr w:rsidRPr="00D93318" w:rsidR="006378DD" w:rsidTr="625FB37D" w14:paraId="5C99CB44" w14:textId="77777777">
        <w:trPr>
          <w:trHeight w:val="197"/>
        </w:trPr>
        <w:tc>
          <w:tcPr>
            <w:tcW w:w="2778" w:type="dxa"/>
            <w:shd w:val="clear" w:color="auto" w:fill="auto"/>
          </w:tcPr>
          <w:p w:rsidRPr="00D93318" w:rsidR="006378DD" w:rsidP="005E7C00" w:rsidRDefault="006378DD" w14:paraId="47D660DB" w14:textId="77777777">
            <w:pPr>
              <w:numPr>
                <w:ilvl w:val="0"/>
                <w:numId w:val="19"/>
              </w:numPr>
              <w:tabs>
                <w:tab w:val="left" w:pos="709"/>
              </w:tabs>
              <w:spacing w:after="0" w:line="240" w:lineRule="auto"/>
              <w:rPr>
                <w:rFonts w:ascii="Arial" w:hAnsi="Arial" w:cs="Arial"/>
                <w:b/>
                <w:sz w:val="24"/>
                <w:szCs w:val="24"/>
              </w:rPr>
            </w:pPr>
            <w:bookmarkStart w:name="_Ref84927766" w:id="19"/>
            <w:r w:rsidRPr="00D93318">
              <w:rPr>
                <w:rFonts w:ascii="Arial" w:hAnsi="Arial" w:cs="Arial"/>
                <w:b/>
                <w:sz w:val="24"/>
                <w:szCs w:val="24"/>
              </w:rPr>
              <w:t>The Contract</w:t>
            </w:r>
            <w:bookmarkEnd w:id="19"/>
          </w:p>
        </w:tc>
        <w:tc>
          <w:tcPr>
            <w:tcW w:w="7282" w:type="dxa"/>
            <w:gridSpan w:val="2"/>
            <w:shd w:val="clear" w:color="auto" w:fill="auto"/>
          </w:tcPr>
          <w:p w:rsidRPr="00D93318" w:rsidR="001B7992" w:rsidP="005E77B4" w:rsidRDefault="00AA201A" w14:paraId="064E9405" w14:textId="77777777">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Pr="00D93318" w:rsidR="006378DD">
              <w:rPr>
                <w:rFonts w:ascii="Arial" w:hAnsi="Arial" w:cs="Arial"/>
                <w:sz w:val="24"/>
                <w:szCs w:val="24"/>
              </w:rPr>
              <w:t>eliverables described below on the terms set out in this Order Form and the</w:t>
            </w:r>
            <w:r w:rsidRPr="00D93318" w:rsidR="006211E4">
              <w:rPr>
                <w:rFonts w:ascii="Arial" w:hAnsi="Arial" w:cs="Arial"/>
                <w:sz w:val="24"/>
                <w:szCs w:val="24"/>
              </w:rPr>
              <w:t xml:space="preserve"> attached </w:t>
            </w:r>
            <w:r w:rsidRPr="00D93318" w:rsidR="002B11A8">
              <w:rPr>
                <w:rFonts w:ascii="Arial" w:hAnsi="Arial" w:cs="Arial"/>
                <w:sz w:val="24"/>
                <w:szCs w:val="24"/>
              </w:rPr>
              <w:t>Conditions</w:t>
            </w:r>
            <w:r w:rsidRPr="00D93318" w:rsidR="00F90017">
              <w:rPr>
                <w:rFonts w:ascii="Arial" w:hAnsi="Arial" w:cs="Arial"/>
                <w:sz w:val="24"/>
                <w:szCs w:val="24"/>
              </w:rPr>
              <w:t xml:space="preserve"> [</w:t>
            </w:r>
            <w:r w:rsidRPr="00D93318" w:rsidR="00166DDA">
              <w:rPr>
                <w:rFonts w:ascii="Arial" w:hAnsi="Arial" w:cs="Arial"/>
                <w:sz w:val="24"/>
                <w:szCs w:val="24"/>
              </w:rPr>
              <w:t>and Schedules</w:t>
            </w:r>
            <w:r w:rsidRPr="00D93318" w:rsidR="006378DD">
              <w:rPr>
                <w:rFonts w:ascii="Arial" w:hAnsi="Arial" w:cs="Arial"/>
                <w:sz w:val="24"/>
                <w:szCs w:val="24"/>
              </w:rPr>
              <w:t xml:space="preserve">].  </w:t>
            </w:r>
          </w:p>
          <w:p w:rsidRPr="00D93318" w:rsidR="001B7992" w:rsidP="005E77B4" w:rsidRDefault="001B7992" w14:paraId="0F912ADB" w14:textId="77777777">
            <w:pPr>
              <w:tabs>
                <w:tab w:val="left" w:pos="709"/>
              </w:tabs>
              <w:spacing w:after="0" w:line="240" w:lineRule="auto"/>
              <w:rPr>
                <w:rFonts w:ascii="Arial" w:hAnsi="Arial" w:cs="Arial"/>
                <w:sz w:val="24"/>
                <w:szCs w:val="24"/>
              </w:rPr>
            </w:pPr>
          </w:p>
          <w:p w:rsidRPr="00D93318" w:rsidR="002830F1" w:rsidP="005E77B4" w:rsidRDefault="006378DD" w14:paraId="4F25DF63" w14:textId="77777777">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rsidRPr="00D93318" w:rsidR="002830F1" w:rsidP="005E77B4" w:rsidRDefault="002830F1" w14:paraId="7AF7ABE8" w14:textId="77777777">
            <w:pPr>
              <w:tabs>
                <w:tab w:val="left" w:pos="709"/>
              </w:tabs>
              <w:spacing w:after="0" w:line="240" w:lineRule="auto"/>
              <w:rPr>
                <w:rFonts w:ascii="Arial" w:hAnsi="Arial" w:cs="Arial"/>
                <w:sz w:val="24"/>
                <w:szCs w:val="24"/>
              </w:rPr>
            </w:pPr>
          </w:p>
          <w:p w:rsidRPr="00D93318" w:rsidR="001B7992" w:rsidP="002830F1" w:rsidRDefault="002830F1" w14:paraId="0A8AE669" w14:textId="77777777">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rsidRPr="00D93318" w:rsidR="006378DD" w:rsidP="0032512B" w:rsidRDefault="006378DD" w14:paraId="4E1D7EE4" w14:textId="77777777">
            <w:pPr>
              <w:tabs>
                <w:tab w:val="left" w:pos="709"/>
              </w:tabs>
              <w:spacing w:after="0" w:line="240" w:lineRule="auto"/>
              <w:rPr>
                <w:rFonts w:ascii="Arial" w:hAnsi="Arial" w:cs="Arial"/>
                <w:sz w:val="24"/>
                <w:szCs w:val="24"/>
              </w:rPr>
            </w:pPr>
          </w:p>
        </w:tc>
      </w:tr>
      <w:tr w:rsidRPr="00D93318" w:rsidR="006378DD" w:rsidTr="625FB37D" w14:paraId="4EE3460C" w14:textId="77777777">
        <w:trPr>
          <w:trHeight w:val="966"/>
        </w:trPr>
        <w:tc>
          <w:tcPr>
            <w:tcW w:w="2778" w:type="dxa"/>
            <w:vMerge w:val="restart"/>
            <w:shd w:val="clear" w:color="auto" w:fill="auto"/>
          </w:tcPr>
          <w:p w:rsidRPr="00D93318" w:rsidR="006378DD" w:rsidP="005E7C00" w:rsidRDefault="006378DD" w14:paraId="1317D2C3" w14:textId="77777777">
            <w:pPr>
              <w:numPr>
                <w:ilvl w:val="0"/>
                <w:numId w:val="19"/>
              </w:numPr>
              <w:tabs>
                <w:tab w:val="left" w:pos="709"/>
              </w:tabs>
              <w:spacing w:after="0" w:line="240" w:lineRule="auto"/>
              <w:rPr>
                <w:rFonts w:ascii="Arial" w:hAnsi="Arial" w:cs="Arial"/>
                <w:b/>
                <w:sz w:val="24"/>
                <w:szCs w:val="24"/>
              </w:rPr>
            </w:pPr>
            <w:bookmarkStart w:name="_Ref84928261" w:id="20"/>
            <w:r w:rsidRPr="00D93318">
              <w:rPr>
                <w:rFonts w:ascii="Arial" w:hAnsi="Arial" w:cs="Arial"/>
                <w:b/>
                <w:sz w:val="24"/>
                <w:szCs w:val="24"/>
              </w:rPr>
              <w:t>Deliverables</w:t>
            </w:r>
            <w:bookmarkEnd w:id="20"/>
          </w:p>
        </w:tc>
        <w:tc>
          <w:tcPr>
            <w:tcW w:w="2992" w:type="dxa"/>
            <w:shd w:val="clear" w:color="auto" w:fill="auto"/>
          </w:tcPr>
          <w:p w:rsidRPr="00D93318" w:rsidR="006378DD" w:rsidP="005E77B4" w:rsidRDefault="006378DD" w14:paraId="13FD3B44" w14:textId="77777777">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4290" w:type="dxa"/>
            <w:shd w:val="clear" w:color="auto" w:fill="auto"/>
          </w:tcPr>
          <w:p w:rsidRPr="00B47857" w:rsidR="006378DD" w:rsidP="00B47857" w:rsidRDefault="006378DD" w14:paraId="28408962" w14:textId="0CBE5397">
            <w:pPr>
              <w:tabs>
                <w:tab w:val="left" w:pos="709"/>
              </w:tabs>
              <w:spacing w:after="0" w:line="240" w:lineRule="auto"/>
              <w:rPr>
                <w:rFonts w:ascii="Arial" w:hAnsi="Arial" w:eastAsia="Arial" w:cs="Arial"/>
                <w:sz w:val="24"/>
                <w:szCs w:val="24"/>
                <w:highlight w:val="yellow"/>
                <w:lang w:val="en-US" w:bidi="en-US"/>
              </w:rPr>
            </w:pPr>
            <w:r w:rsidRPr="00B47857">
              <w:rPr>
                <w:rFonts w:ascii="Arial" w:hAnsi="Arial" w:cs="Arial"/>
                <w:sz w:val="24"/>
                <w:szCs w:val="24"/>
              </w:rPr>
              <w:t>None</w:t>
            </w:r>
          </w:p>
        </w:tc>
      </w:tr>
      <w:tr w:rsidRPr="00D93318" w:rsidR="006378DD" w:rsidTr="625FB37D" w14:paraId="296447E4" w14:textId="77777777">
        <w:trPr>
          <w:trHeight w:val="383"/>
        </w:trPr>
        <w:tc>
          <w:tcPr>
            <w:tcW w:w="2778" w:type="dxa"/>
            <w:vMerge/>
          </w:tcPr>
          <w:p w:rsidRPr="00D93318" w:rsidR="006378DD" w:rsidP="00F57884" w:rsidRDefault="006378DD" w14:paraId="00032536" w14:textId="77777777">
            <w:pPr>
              <w:tabs>
                <w:tab w:val="left" w:pos="709"/>
              </w:tabs>
              <w:spacing w:after="0" w:line="240" w:lineRule="auto"/>
              <w:rPr>
                <w:rFonts w:ascii="Arial" w:hAnsi="Arial" w:cs="Arial"/>
                <w:b/>
                <w:sz w:val="24"/>
                <w:szCs w:val="24"/>
              </w:rPr>
            </w:pPr>
          </w:p>
        </w:tc>
        <w:tc>
          <w:tcPr>
            <w:tcW w:w="2992" w:type="dxa"/>
            <w:shd w:val="clear" w:color="auto" w:fill="auto"/>
          </w:tcPr>
          <w:p w:rsidRPr="00D93318" w:rsidR="006378DD" w:rsidP="00F57884" w:rsidRDefault="006378DD" w14:paraId="13B73CD8" w14:textId="77777777">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4290" w:type="dxa"/>
            <w:shd w:val="clear" w:color="auto" w:fill="auto"/>
          </w:tcPr>
          <w:p w:rsidRPr="00E9481D" w:rsidR="006378DD" w:rsidP="625FB37D" w:rsidRDefault="404A9D13" w14:paraId="77A5F518" w14:textId="0B52E3AA">
            <w:pPr>
              <w:spacing w:after="0" w:line="240" w:lineRule="auto"/>
              <w:rPr>
                <w:rFonts w:ascii="Arial" w:hAnsi="Arial" w:cs="Arial"/>
                <w:sz w:val="24"/>
                <w:szCs w:val="24"/>
              </w:rPr>
            </w:pPr>
            <w:r w:rsidRPr="625FB37D">
              <w:rPr>
                <w:rFonts w:ascii="Arial" w:hAnsi="Arial" w:cs="Arial"/>
                <w:sz w:val="24"/>
                <w:szCs w:val="24"/>
                <w:lang w:eastAsia="en-GB"/>
              </w:rPr>
              <w:t xml:space="preserve">Development and delivery of 3-hour Geopolitics 101 training sessions for each month, in November 2024, January and March 2025 – 3 in total, </w:t>
            </w:r>
            <w:bookmarkStart w:name="_DV_C144" w:id="21"/>
            <w:bookmarkStart w:name="_Ref377110627" w:id="22"/>
            <w:r w:rsidRPr="625FB37D" w:rsidR="0AD26F27">
              <w:rPr>
                <w:rFonts w:ascii="Arial" w:hAnsi="Arial" w:cs="Arial"/>
                <w:sz w:val="24"/>
                <w:szCs w:val="24"/>
              </w:rPr>
              <w:t xml:space="preserve">to </w:t>
            </w:r>
            <w:r w:rsidRPr="625FB37D" w:rsidR="1A312432">
              <w:rPr>
                <w:rFonts w:ascii="Arial" w:hAnsi="Arial" w:cs="Arial"/>
                <w:sz w:val="24"/>
                <w:szCs w:val="24"/>
              </w:rPr>
              <w:t>be delivered virtually via Microsoft Teams</w:t>
            </w:r>
            <w:r w:rsidRPr="625FB37D" w:rsidR="74000524">
              <w:rPr>
                <w:rFonts w:ascii="Arial" w:hAnsi="Arial" w:cs="Arial"/>
                <w:sz w:val="24"/>
                <w:szCs w:val="24"/>
              </w:rPr>
              <w:t>.</w:t>
            </w:r>
          </w:p>
          <w:bookmarkEnd w:id="21"/>
          <w:bookmarkEnd w:id="22"/>
          <w:p w:rsidRPr="00E9481D" w:rsidR="006378DD" w:rsidP="625FB37D" w:rsidRDefault="006378DD" w14:paraId="4A11D6A5" w14:textId="7BF32C0A">
            <w:pPr>
              <w:tabs>
                <w:tab w:val="left" w:pos="709"/>
              </w:tabs>
              <w:spacing w:after="0" w:line="240" w:lineRule="auto"/>
              <w:rPr>
                <w:rFonts w:ascii="Arial" w:hAnsi="Arial" w:cs="Arial"/>
                <w:sz w:val="24"/>
                <w:szCs w:val="24"/>
                <w:highlight w:val="yellow"/>
              </w:rPr>
            </w:pPr>
          </w:p>
        </w:tc>
      </w:tr>
      <w:tr w:rsidRPr="00D93318" w:rsidR="006378DD" w:rsidTr="625FB37D" w14:paraId="64800B82" w14:textId="77777777">
        <w:trPr>
          <w:trHeight w:val="383"/>
        </w:trPr>
        <w:tc>
          <w:tcPr>
            <w:tcW w:w="2778" w:type="dxa"/>
            <w:shd w:val="clear" w:color="auto" w:fill="auto"/>
          </w:tcPr>
          <w:p w:rsidRPr="00D93318" w:rsidR="006378DD" w:rsidP="005E7C00" w:rsidRDefault="006378DD" w14:paraId="0726C867"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Pr>
          <w:p w:rsidR="006378DD" w:rsidP="000279CB" w:rsidRDefault="006378DD" w14:paraId="75E2D156" w14:textId="16850E8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Ref377110664" w:id="23"/>
            <w:r w:rsidRPr="00D93318">
              <w:rPr>
                <w:rFonts w:ascii="Arial" w:hAnsi="Arial" w:cs="Arial"/>
                <w:sz w:val="24"/>
                <w:szCs w:val="24"/>
              </w:rPr>
              <w:t xml:space="preserve">The specification of the </w:t>
            </w:r>
            <w:bookmarkStart w:name="_DV_M94" w:id="24"/>
            <w:bookmarkEnd w:id="24"/>
            <w:r w:rsidRPr="00D93318">
              <w:rPr>
                <w:rFonts w:ascii="Arial" w:hAnsi="Arial" w:cs="Arial"/>
                <w:sz w:val="24"/>
                <w:szCs w:val="24"/>
              </w:rPr>
              <w:t>Deliverables is as set out</w:t>
            </w:r>
            <w:bookmarkEnd w:id="23"/>
            <w:r w:rsidR="00E53FBB">
              <w:rPr>
                <w:rFonts w:ascii="Arial" w:hAnsi="Arial" w:cs="Arial"/>
                <w:sz w:val="24"/>
                <w:szCs w:val="24"/>
              </w:rPr>
              <w:t xml:space="preserve"> below.</w:t>
            </w:r>
          </w:p>
          <w:p w:rsidR="00E307E0" w:rsidP="000279CB" w:rsidRDefault="00E307E0" w14:paraId="183966EE"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Pr="00D72A0B" w:rsidR="00D72A0B" w:rsidP="00D72A0B" w:rsidRDefault="00D72A0B" w14:paraId="074270D3" w14:textId="77777777">
            <w:pPr>
              <w:overflowPunct/>
              <w:autoSpaceDE/>
              <w:autoSpaceDN/>
              <w:adjustRightInd/>
              <w:spacing w:after="0" w:line="240" w:lineRule="auto"/>
              <w:rPr>
                <w:rFonts w:ascii="Arial" w:hAnsi="Arial" w:cs="Arial"/>
                <w:color w:val="080808"/>
                <w:sz w:val="24"/>
                <w:szCs w:val="24"/>
                <w:lang w:eastAsia="en-GB"/>
              </w:rPr>
            </w:pPr>
            <w:r w:rsidRPr="00D72A0B">
              <w:rPr>
                <w:rFonts w:ascii="Arial" w:hAnsi="Arial" w:cs="Arial"/>
                <w:color w:val="080808"/>
                <w:sz w:val="24"/>
                <w:szCs w:val="24"/>
                <w:shd w:val="clear" w:color="auto" w:fill="FFFFFF"/>
                <w:lang w:eastAsia="en-GB"/>
              </w:rPr>
              <w:t>To develop departmental capability on Geopolitics at an introductory level so that DBT staff are able to understand what Geopolitics is and the</w:t>
            </w:r>
            <w:r w:rsidRPr="00D72A0B">
              <w:rPr>
                <w:rFonts w:ascii="Arial" w:hAnsi="Arial" w:cs="Arial"/>
                <w:color w:val="080808"/>
                <w:szCs w:val="22"/>
                <w:shd w:val="clear" w:color="auto" w:fill="FFFFFF"/>
                <w:lang w:eastAsia="en-GB"/>
              </w:rPr>
              <w:t xml:space="preserve"> </w:t>
            </w:r>
            <w:r w:rsidRPr="00D72A0B">
              <w:rPr>
                <w:rFonts w:ascii="Arial" w:hAnsi="Arial" w:cs="Arial"/>
                <w:color w:val="080808"/>
                <w:sz w:val="24"/>
                <w:szCs w:val="24"/>
                <w:shd w:val="clear" w:color="auto" w:fill="FFFFFF"/>
                <w:lang w:eastAsia="en-GB"/>
              </w:rPr>
              <w:t>impact it can have on trade and business, applying this knowledge in their roles. </w:t>
            </w:r>
            <w:r w:rsidRPr="00D72A0B">
              <w:rPr>
                <w:rFonts w:ascii="Arial" w:hAnsi="Arial" w:cs="Arial"/>
                <w:color w:val="080808"/>
                <w:sz w:val="24"/>
                <w:szCs w:val="24"/>
                <w:lang w:eastAsia="en-GB"/>
              </w:rPr>
              <w:t> </w:t>
            </w:r>
          </w:p>
          <w:p w:rsidRPr="00D72A0B" w:rsidR="00D72A0B" w:rsidP="00D72A0B" w:rsidRDefault="00D72A0B" w14:paraId="782CCAF7" w14:textId="77777777">
            <w:pPr>
              <w:overflowPunct/>
              <w:autoSpaceDE/>
              <w:autoSpaceDN/>
              <w:adjustRightInd/>
              <w:spacing w:after="0" w:line="240" w:lineRule="auto"/>
              <w:rPr>
                <w:rFonts w:ascii="Segoe UI" w:hAnsi="Segoe UI" w:cs="Segoe UI"/>
                <w:sz w:val="24"/>
                <w:szCs w:val="24"/>
                <w:lang w:eastAsia="en-GB"/>
              </w:rPr>
            </w:pPr>
          </w:p>
          <w:p w:rsidRPr="00D72A0B" w:rsidR="00D72A0B" w:rsidP="00D72A0B" w:rsidRDefault="00D72A0B" w14:paraId="3DE9A9A7" w14:textId="77777777">
            <w:p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The virtual workshop held via Microsoft Teams would cover the following: </w:t>
            </w:r>
          </w:p>
          <w:p w:rsidRPr="00D72A0B" w:rsidR="00D72A0B" w:rsidP="00D72A0B" w:rsidRDefault="00D72A0B" w14:paraId="72F93A56" w14:textId="77777777">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What is Geopolitics? (overarching definitions, key themes, acknowledging the fact that it is fairly intangible) </w:t>
            </w:r>
          </w:p>
          <w:p w:rsidRPr="00D72A0B" w:rsidR="00D72A0B" w:rsidP="00D72A0B" w:rsidRDefault="00D72A0B" w14:paraId="7D2A79CC" w14:textId="77777777">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What impact/implications does geopolitics have on trade? (using examples of specific countries)  </w:t>
            </w:r>
          </w:p>
          <w:p w:rsidRPr="00D72A0B" w:rsidR="00D72A0B" w:rsidP="00D72A0B" w:rsidRDefault="00D72A0B" w14:paraId="0B48D0AE" w14:textId="6EDBB137">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What impact/implications does geopolitics have for business? (examples/scenarios) </w:t>
            </w:r>
          </w:p>
          <w:p w:rsidRPr="00D93318" w:rsidR="006378DD" w:rsidP="00C72387" w:rsidRDefault="006378DD" w14:paraId="3A337E46" w14:textId="77777777">
            <w:pPr>
              <w:overflowPunct/>
              <w:autoSpaceDE/>
              <w:autoSpaceDN/>
              <w:adjustRightInd/>
              <w:spacing w:after="0" w:line="240" w:lineRule="auto"/>
              <w:rPr>
                <w:rStyle w:val="DeltaViewInsertion"/>
                <w:rFonts w:ascii="Arial" w:hAnsi="Arial" w:cs="Arial"/>
                <w:color w:val="auto"/>
                <w:sz w:val="24"/>
                <w:szCs w:val="24"/>
                <w:u w:val="none"/>
              </w:rPr>
            </w:pPr>
          </w:p>
        </w:tc>
      </w:tr>
      <w:tr w:rsidRPr="00D93318" w:rsidR="006378DD" w:rsidTr="625FB37D" w14:paraId="23104868" w14:textId="77777777">
        <w:trPr>
          <w:trHeight w:val="383"/>
        </w:trPr>
        <w:tc>
          <w:tcPr>
            <w:tcW w:w="2778" w:type="dxa"/>
            <w:shd w:val="clear" w:color="auto" w:fill="auto"/>
          </w:tcPr>
          <w:p w:rsidRPr="00D93318" w:rsidR="006378DD" w:rsidP="005E7C00" w:rsidRDefault="006378DD" w14:paraId="1F467064"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Pr>
          <w:p w:rsidRPr="00D93318" w:rsidR="006378DD" w:rsidP="00F57884" w:rsidRDefault="006378DD" w14:paraId="157B24D7" w14:textId="493B460F">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DV_C161" w:id="25"/>
            <w:bookmarkStart w:name="_Ref377110639" w:id="26"/>
            <w:r w:rsidRPr="388D80D6">
              <w:rPr>
                <w:rFonts w:ascii="Arial" w:hAnsi="Arial" w:cs="Arial"/>
                <w:sz w:val="24"/>
                <w:szCs w:val="24"/>
              </w:rPr>
              <w:t xml:space="preserve">The Term shall commence on </w:t>
            </w:r>
            <w:r w:rsidRPr="388D80D6" w:rsidR="2515D62E">
              <w:rPr>
                <w:rFonts w:ascii="Arial" w:hAnsi="Arial" w:cs="Arial"/>
                <w:sz w:val="24"/>
                <w:szCs w:val="24"/>
              </w:rPr>
              <w:t>1</w:t>
            </w:r>
            <w:r w:rsidRPr="388D80D6" w:rsidR="1F761EAB">
              <w:rPr>
                <w:rFonts w:ascii="Arial" w:hAnsi="Arial" w:cs="Arial"/>
                <w:sz w:val="24"/>
                <w:szCs w:val="24"/>
                <w:vertAlign w:val="superscript"/>
              </w:rPr>
              <w:t>st</w:t>
            </w:r>
            <w:r w:rsidRPr="388D80D6" w:rsidR="1F761EAB">
              <w:rPr>
                <w:rFonts w:ascii="Arial" w:hAnsi="Arial" w:cs="Arial"/>
                <w:sz w:val="24"/>
                <w:szCs w:val="24"/>
              </w:rPr>
              <w:t xml:space="preserve"> </w:t>
            </w:r>
            <w:r w:rsidRPr="388D80D6" w:rsidR="38F353F7">
              <w:rPr>
                <w:rFonts w:ascii="Arial" w:hAnsi="Arial" w:cs="Arial"/>
                <w:sz w:val="24"/>
                <w:szCs w:val="24"/>
              </w:rPr>
              <w:t>November</w:t>
            </w:r>
            <w:r w:rsidRPr="388D80D6" w:rsidR="2515D62E">
              <w:rPr>
                <w:rFonts w:ascii="Arial" w:hAnsi="Arial" w:cs="Arial"/>
                <w:sz w:val="24"/>
                <w:szCs w:val="24"/>
              </w:rPr>
              <w:t xml:space="preserve"> 2024 </w:t>
            </w:r>
            <w:r w:rsidRPr="388D80D6">
              <w:rPr>
                <w:rFonts w:ascii="Arial" w:hAnsi="Arial" w:cs="Arial"/>
                <w:sz w:val="24"/>
                <w:szCs w:val="24"/>
              </w:rPr>
              <w:t xml:space="preserve">and the Expiry Date shall be </w:t>
            </w:r>
            <w:r w:rsidRPr="388D80D6" w:rsidR="6EB9139E">
              <w:rPr>
                <w:rFonts w:ascii="Arial" w:hAnsi="Arial" w:cs="Arial"/>
                <w:sz w:val="24"/>
                <w:szCs w:val="24"/>
              </w:rPr>
              <w:t>3</w:t>
            </w:r>
            <w:r w:rsidRPr="388D80D6" w:rsidR="6C783050">
              <w:rPr>
                <w:rFonts w:ascii="Arial" w:hAnsi="Arial" w:cs="Arial"/>
                <w:sz w:val="24"/>
                <w:szCs w:val="24"/>
              </w:rPr>
              <w:t>1</w:t>
            </w:r>
            <w:r w:rsidRPr="388D80D6" w:rsidR="6C783050">
              <w:rPr>
                <w:rFonts w:ascii="Arial" w:hAnsi="Arial" w:cs="Arial"/>
                <w:sz w:val="24"/>
                <w:szCs w:val="24"/>
                <w:vertAlign w:val="superscript"/>
              </w:rPr>
              <w:t>st</w:t>
            </w:r>
            <w:r w:rsidRPr="388D80D6" w:rsidR="6C783050">
              <w:rPr>
                <w:rFonts w:ascii="Arial" w:hAnsi="Arial" w:cs="Arial"/>
                <w:sz w:val="24"/>
                <w:szCs w:val="24"/>
              </w:rPr>
              <w:t xml:space="preserve"> March</w:t>
            </w:r>
            <w:r w:rsidRPr="388D80D6" w:rsidR="692C443C">
              <w:rPr>
                <w:rFonts w:ascii="Arial" w:hAnsi="Arial" w:cs="Arial"/>
                <w:sz w:val="24"/>
                <w:szCs w:val="24"/>
              </w:rPr>
              <w:t xml:space="preserve"> 202</w:t>
            </w:r>
            <w:r w:rsidRPr="388D80D6" w:rsidR="7575A9CD">
              <w:rPr>
                <w:rFonts w:ascii="Arial" w:hAnsi="Arial" w:cs="Arial"/>
                <w:sz w:val="24"/>
                <w:szCs w:val="24"/>
              </w:rPr>
              <w:t>5</w:t>
            </w:r>
            <w:bookmarkEnd w:id="25"/>
            <w:bookmarkEnd w:id="26"/>
            <w:r w:rsidRPr="388D80D6">
              <w:rPr>
                <w:rFonts w:ascii="Arial" w:hAnsi="Arial" w:cs="Arial"/>
                <w:i/>
                <w:iCs/>
                <w:sz w:val="24"/>
                <w:szCs w:val="24"/>
              </w:rPr>
              <w:t xml:space="preserve">, </w:t>
            </w:r>
            <w:r w:rsidRPr="388D80D6">
              <w:rPr>
                <w:rFonts w:ascii="Arial" w:hAnsi="Arial" w:cs="Arial"/>
                <w:sz w:val="24"/>
                <w:szCs w:val="24"/>
              </w:rPr>
              <w:t>unless it is otherwise extended or terminated in accordance with the terms and conditions of the Contract.</w:t>
            </w:r>
          </w:p>
          <w:p w:rsidR="11BEAC6E" w:rsidP="11BEAC6E" w:rsidRDefault="11BEAC6E" w14:paraId="730C1990" w14:textId="7AF7271B">
            <w:pPr>
              <w:pStyle w:val="Header"/>
              <w:tabs>
                <w:tab w:val="clear" w:pos="4153"/>
                <w:tab w:val="clear" w:pos="8306"/>
                <w:tab w:val="left" w:pos="709"/>
              </w:tabs>
              <w:spacing w:after="0" w:line="240" w:lineRule="auto"/>
              <w:ind w:right="3"/>
              <w:rPr>
                <w:rFonts w:ascii="Arial" w:hAnsi="Arial" w:cs="Arial"/>
                <w:sz w:val="24"/>
                <w:szCs w:val="24"/>
              </w:rPr>
            </w:pPr>
          </w:p>
          <w:p w:rsidR="65EADF67" w:rsidP="11BEAC6E" w:rsidRDefault="65EADF67" w14:paraId="79A2AF5C" w14:textId="7831529D">
            <w:pPr>
              <w:pStyle w:val="Header"/>
              <w:tabs>
                <w:tab w:val="clear" w:pos="4153"/>
                <w:tab w:val="clear" w:pos="8306"/>
                <w:tab w:val="left" w:pos="709"/>
              </w:tabs>
              <w:spacing w:after="0" w:line="240" w:lineRule="auto"/>
              <w:ind w:right="3"/>
              <w:rPr>
                <w:rFonts w:ascii="Arial" w:hAnsi="Arial" w:cs="Arial"/>
                <w:sz w:val="24"/>
                <w:szCs w:val="24"/>
              </w:rPr>
            </w:pPr>
            <w:r w:rsidRPr="41A211FE">
              <w:rPr>
                <w:rFonts w:ascii="Arial" w:hAnsi="Arial" w:cs="Arial"/>
                <w:sz w:val="24"/>
                <w:szCs w:val="24"/>
              </w:rPr>
              <w:t>The training delivery date and time</w:t>
            </w:r>
            <w:r w:rsidRPr="41A211FE" w:rsidR="5403CE8A">
              <w:rPr>
                <w:rFonts w:ascii="Arial" w:hAnsi="Arial" w:cs="Arial"/>
                <w:sz w:val="24"/>
                <w:szCs w:val="24"/>
              </w:rPr>
              <w:t xml:space="preserve"> to be confirmed.</w:t>
            </w:r>
          </w:p>
          <w:p w:rsidRPr="00D93318" w:rsidR="006378DD" w:rsidP="00F57884" w:rsidRDefault="006378DD" w14:paraId="30410221"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Pr="00D93318" w:rsidR="006378DD" w:rsidP="00F57884" w:rsidRDefault="006378DD" w14:paraId="48FB8467" w14:textId="3CCECC99">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DV_C268" w:id="27"/>
            <w:bookmarkStart w:name="_Ref266710570" w:id="28"/>
            <w:bookmarkStart w:name="_Ref359607345" w:id="29"/>
            <w:r w:rsidRPr="00D93318">
              <w:rPr>
                <w:rFonts w:ascii="Arial" w:hAnsi="Arial" w:cs="Arial"/>
                <w:sz w:val="24"/>
                <w:szCs w:val="24"/>
              </w:rPr>
              <w:t xml:space="preserve">The Buyer may extend the Contract for a period of up to </w:t>
            </w:r>
            <w:r w:rsidRPr="000B4565">
              <w:rPr>
                <w:rFonts w:ascii="Arial" w:hAnsi="Arial" w:cs="Arial"/>
                <w:sz w:val="24"/>
                <w:szCs w:val="24"/>
              </w:rPr>
              <w:t>6 months</w:t>
            </w:r>
            <w:r w:rsidRPr="00D93318">
              <w:rPr>
                <w:rFonts w:ascii="Arial" w:hAnsi="Arial" w:cs="Arial"/>
                <w:sz w:val="24"/>
                <w:szCs w:val="24"/>
              </w:rPr>
              <w:t xml:space="preserve"> by giving not less than </w:t>
            </w:r>
            <w:r w:rsidRPr="000B4565">
              <w:rPr>
                <w:rFonts w:ascii="Arial" w:hAnsi="Arial" w:cs="Arial"/>
                <w:sz w:val="24"/>
                <w:szCs w:val="24"/>
              </w:rPr>
              <w:t xml:space="preserve">10 Working </w:t>
            </w:r>
            <w:r w:rsidRPr="000B4565" w:rsidR="000B4565">
              <w:rPr>
                <w:rFonts w:ascii="Arial" w:hAnsi="Arial" w:cs="Arial"/>
                <w:sz w:val="24"/>
                <w:szCs w:val="24"/>
              </w:rPr>
              <w:t>Days</w:t>
            </w:r>
            <w:r w:rsidRPr="00D93318" w:rsidR="000B4565">
              <w:rPr>
                <w:rFonts w:ascii="Arial" w:hAnsi="Arial" w:cs="Arial"/>
                <w:sz w:val="24"/>
                <w:szCs w:val="24"/>
              </w:rPr>
              <w:t>’ notice</w:t>
            </w:r>
            <w:r w:rsidRPr="00D93318">
              <w:rPr>
                <w:rFonts w:ascii="Arial" w:hAnsi="Arial" w:cs="Arial"/>
                <w:sz w:val="24"/>
                <w:szCs w:val="24"/>
              </w:rPr>
              <w:t xml:space="preserve"> in writing to the Supplier prior to the Expiry Date.  The terms and conditions of the Contract shall apply throughout any such extended period.</w:t>
            </w:r>
            <w:bookmarkEnd w:id="27"/>
            <w:bookmarkEnd w:id="28"/>
            <w:bookmarkEnd w:id="29"/>
          </w:p>
          <w:p w:rsidRPr="00D93318" w:rsidR="001B7992" w:rsidP="00F57884" w:rsidRDefault="001B7992" w14:paraId="74134A24"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Pr="00D93318" w:rsidR="006378DD" w:rsidTr="625FB37D" w14:paraId="0451B780" w14:textId="77777777">
        <w:trPr>
          <w:trHeight w:val="383"/>
        </w:trPr>
        <w:tc>
          <w:tcPr>
            <w:tcW w:w="2778" w:type="dxa"/>
            <w:shd w:val="clear" w:color="auto" w:fill="auto"/>
          </w:tcPr>
          <w:p w:rsidRPr="00D93318" w:rsidR="006378DD" w:rsidP="005E7C00" w:rsidRDefault="006378DD" w14:paraId="42B6850A"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rsidRPr="00DE080E" w:rsidR="007D165C" w:rsidP="00F57884" w:rsidRDefault="006378DD" w14:paraId="0E5F9279"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Ref377110658" w:id="30"/>
            <w:r w:rsidRPr="00DE080E">
              <w:rPr>
                <w:rFonts w:ascii="Arial" w:hAnsi="Arial" w:cs="Arial"/>
                <w:sz w:val="24"/>
                <w:szCs w:val="24"/>
              </w:rPr>
              <w:t xml:space="preserve">The </w:t>
            </w:r>
            <w:r w:rsidRPr="00DE080E" w:rsidR="00CB271A">
              <w:rPr>
                <w:rFonts w:ascii="Arial" w:hAnsi="Arial" w:cs="Arial"/>
                <w:sz w:val="24"/>
                <w:szCs w:val="24"/>
              </w:rPr>
              <w:t>C</w:t>
            </w:r>
            <w:r w:rsidRPr="00DE080E">
              <w:rPr>
                <w:rFonts w:ascii="Arial" w:hAnsi="Arial" w:cs="Arial"/>
                <w:sz w:val="24"/>
                <w:szCs w:val="24"/>
              </w:rPr>
              <w:t xml:space="preserve">harges for the </w:t>
            </w:r>
            <w:bookmarkStart w:name="_DV_C154" w:id="31"/>
            <w:r w:rsidRPr="00DE080E">
              <w:rPr>
                <w:rFonts w:ascii="Arial" w:hAnsi="Arial" w:cs="Arial"/>
                <w:sz w:val="24"/>
                <w:szCs w:val="24"/>
              </w:rPr>
              <w:t xml:space="preserve">Deliverables </w:t>
            </w:r>
            <w:bookmarkEnd w:id="31"/>
            <w:r w:rsidRPr="00DE080E">
              <w:rPr>
                <w:rFonts w:ascii="Arial" w:hAnsi="Arial" w:cs="Arial"/>
                <w:sz w:val="24"/>
                <w:szCs w:val="24"/>
              </w:rPr>
              <w:t>shall be as set out</w:t>
            </w:r>
            <w:r w:rsidRPr="00DE080E" w:rsidR="007D165C">
              <w:rPr>
                <w:rFonts w:ascii="Arial" w:hAnsi="Arial" w:cs="Arial"/>
                <w:sz w:val="24"/>
                <w:szCs w:val="24"/>
              </w:rPr>
              <w:t xml:space="preserve"> below:</w:t>
            </w:r>
          </w:p>
          <w:p w:rsidRPr="00DE080E" w:rsidR="007D165C" w:rsidP="00F57884" w:rsidRDefault="007D165C" w14:paraId="77A1F057"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Pr="00DE080E" w:rsidR="007D165C" w:rsidP="00F57884" w:rsidRDefault="001722C6" w14:paraId="5DB1277E" w14:textId="5F0A02F8">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1722C6">
              <w:rPr>
                <w:rFonts w:ascii="Arial" w:hAnsi="Arial" w:cs="Arial"/>
                <w:sz w:val="24"/>
                <w:szCs w:val="24"/>
              </w:rPr>
              <w:t>[REDACTED]</w:t>
            </w:r>
            <w:r w:rsidRPr="0D3BF967" w:rsidR="008D4908">
              <w:rPr>
                <w:rFonts w:ascii="Arial" w:hAnsi="Arial" w:cs="Arial"/>
                <w:sz w:val="24"/>
                <w:szCs w:val="24"/>
              </w:rPr>
              <w:t xml:space="preserve"> usual daily design and delivery rate is </w:t>
            </w:r>
            <w:r w:rsidRPr="001722C6">
              <w:rPr>
                <w:rFonts w:ascii="Arial" w:hAnsi="Arial" w:cs="Arial"/>
                <w:sz w:val="24"/>
                <w:szCs w:val="24"/>
              </w:rPr>
              <w:t>[REDACTED]</w:t>
            </w:r>
            <w:r w:rsidRPr="0D3BF967" w:rsidR="008D4908">
              <w:rPr>
                <w:rFonts w:ascii="Arial" w:hAnsi="Arial" w:cs="Arial"/>
                <w:sz w:val="24"/>
                <w:szCs w:val="24"/>
              </w:rPr>
              <w:t xml:space="preserve">. </w:t>
            </w:r>
            <w:r w:rsidRPr="0D3BF967" w:rsidR="6E9D192B">
              <w:rPr>
                <w:rFonts w:ascii="Arial" w:hAnsi="Arial" w:cs="Arial"/>
                <w:sz w:val="24"/>
                <w:szCs w:val="24"/>
              </w:rPr>
              <w:t>Which is what he will be charging going forward for future iterations for 1 year from the date of the pilot session:</w:t>
            </w:r>
          </w:p>
          <w:p w:rsidRPr="003F2AA3" w:rsidR="003F2AA3" w:rsidP="4359E12F" w:rsidRDefault="003F2AA3" w14:paraId="77F3874B" w14:textId="4B953A60">
            <w:pPr>
              <w:tabs>
                <w:tab w:val="left" w:pos="709"/>
              </w:tabs>
              <w:overflowPunct/>
              <w:autoSpaceDE/>
              <w:autoSpaceDN/>
              <w:adjustRightInd/>
              <w:spacing w:after="0" w:line="240" w:lineRule="auto"/>
              <w:ind w:right="3"/>
              <w:rPr>
                <w:rFonts w:ascii="Arial" w:hAnsi="Arial" w:cs="Arial"/>
                <w:sz w:val="24"/>
                <w:szCs w:val="24"/>
                <w:lang w:eastAsia="en-GB"/>
              </w:rPr>
            </w:pPr>
          </w:p>
          <w:p w:rsidRPr="003F2AA3" w:rsidR="003F2AA3" w:rsidP="4359E12F" w:rsidRDefault="003F2AA3" w14:paraId="549A2F7F" w14:textId="12EC12F8">
            <w:pPr>
              <w:overflowPunct/>
              <w:autoSpaceDE/>
              <w:autoSpaceDN/>
              <w:adjustRightInd/>
              <w:spacing w:after="0" w:line="240" w:lineRule="auto"/>
              <w:rPr>
                <w:rFonts w:ascii="Arial" w:hAnsi="Arial" w:cs="Arial"/>
                <w:color w:val="1A1A1A"/>
                <w:sz w:val="24"/>
                <w:szCs w:val="24"/>
                <w:lang w:eastAsia="en-GB"/>
              </w:rPr>
            </w:pPr>
            <w:r w:rsidRPr="4359E12F">
              <w:rPr>
                <w:rFonts w:ascii="Arial" w:hAnsi="Arial" w:cs="Arial"/>
                <w:color w:val="1A1A1A"/>
                <w:sz w:val="24"/>
                <w:szCs w:val="24"/>
                <w:lang w:eastAsia="en-GB"/>
              </w:rPr>
              <w:t>Course preparation (</w:t>
            </w:r>
            <w:r w:rsidRPr="4359E12F" w:rsidR="2EA7A208">
              <w:rPr>
                <w:rFonts w:ascii="Arial" w:hAnsi="Arial" w:cs="Arial"/>
                <w:color w:val="1A1A1A"/>
                <w:sz w:val="24"/>
                <w:szCs w:val="24"/>
                <w:lang w:eastAsia="en-GB"/>
              </w:rPr>
              <w:t>1.5</w:t>
            </w:r>
            <w:r w:rsidRPr="4359E12F">
              <w:rPr>
                <w:rFonts w:ascii="Arial" w:hAnsi="Arial" w:cs="Arial"/>
                <w:color w:val="1A1A1A"/>
                <w:sz w:val="24"/>
                <w:szCs w:val="24"/>
                <w:lang w:eastAsia="en-GB"/>
              </w:rPr>
              <w:t xml:space="preserve"> days): </w:t>
            </w:r>
            <w:r w:rsidRPr="001722C6" w:rsidR="001722C6">
              <w:rPr>
                <w:rFonts w:ascii="Arial" w:hAnsi="Arial" w:cs="Arial"/>
                <w:color w:val="1A1A1A"/>
                <w:sz w:val="24"/>
                <w:szCs w:val="24"/>
                <w:lang w:eastAsia="en-GB"/>
              </w:rPr>
              <w:t>[REDACTED]</w:t>
            </w:r>
          </w:p>
          <w:p w:rsidR="001722C6" w:rsidP="4359E12F" w:rsidRDefault="003F2AA3" w14:paraId="7970B140" w14:textId="77777777">
            <w:pPr>
              <w:overflowPunct/>
              <w:autoSpaceDE/>
              <w:autoSpaceDN/>
              <w:adjustRightInd/>
              <w:spacing w:after="0" w:line="240" w:lineRule="auto"/>
              <w:rPr>
                <w:rFonts w:ascii="Arial" w:hAnsi="Arial" w:cs="Arial"/>
                <w:color w:val="1A1A1A"/>
                <w:sz w:val="24"/>
                <w:szCs w:val="24"/>
                <w:lang w:eastAsia="en-GB"/>
              </w:rPr>
            </w:pPr>
            <w:r w:rsidRPr="4359E12F">
              <w:rPr>
                <w:rFonts w:ascii="Arial" w:hAnsi="Arial" w:cs="Arial"/>
                <w:color w:val="1A1A1A"/>
                <w:sz w:val="24"/>
                <w:szCs w:val="24"/>
                <w:lang w:eastAsia="en-GB"/>
              </w:rPr>
              <w:t xml:space="preserve">Course delivery (.5 day): </w:t>
            </w:r>
            <w:r w:rsidRPr="001722C6" w:rsidR="001722C6">
              <w:rPr>
                <w:rFonts w:ascii="Arial" w:hAnsi="Arial" w:cs="Arial"/>
                <w:color w:val="1A1A1A"/>
                <w:sz w:val="24"/>
                <w:szCs w:val="24"/>
                <w:lang w:eastAsia="en-GB"/>
              </w:rPr>
              <w:t>[REDACTED]</w:t>
            </w:r>
          </w:p>
          <w:p w:rsidRPr="003F2AA3" w:rsidR="003F2AA3" w:rsidP="4359E12F" w:rsidRDefault="003F2AA3" w14:paraId="05AF5852" w14:textId="03789930">
            <w:pPr>
              <w:overflowPunct/>
              <w:autoSpaceDE/>
              <w:autoSpaceDN/>
              <w:adjustRightInd/>
              <w:spacing w:after="0" w:line="240" w:lineRule="auto"/>
              <w:rPr>
                <w:rFonts w:ascii="Arial" w:hAnsi="Arial" w:cs="Arial"/>
                <w:color w:val="1A1A1A"/>
                <w:sz w:val="24"/>
                <w:szCs w:val="24"/>
                <w:lang w:eastAsia="en-GB"/>
              </w:rPr>
            </w:pPr>
            <w:r w:rsidRPr="4359E12F">
              <w:rPr>
                <w:rFonts w:ascii="Arial" w:hAnsi="Arial" w:cs="Arial"/>
                <w:b/>
                <w:bCs/>
                <w:color w:val="1A1A1A"/>
                <w:sz w:val="24"/>
                <w:szCs w:val="24"/>
                <w:lang w:eastAsia="en-GB"/>
              </w:rPr>
              <w:t xml:space="preserve">Total: </w:t>
            </w:r>
            <w:r w:rsidRPr="001722C6" w:rsidR="001722C6">
              <w:rPr>
                <w:rFonts w:ascii="Arial" w:hAnsi="Arial" w:cs="Arial"/>
                <w:b/>
                <w:bCs/>
                <w:color w:val="1A1A1A"/>
                <w:sz w:val="24"/>
                <w:szCs w:val="24"/>
                <w:lang w:eastAsia="en-GB"/>
              </w:rPr>
              <w:t>[REDACTED]</w:t>
            </w:r>
          </w:p>
          <w:bookmarkEnd w:id="30"/>
          <w:p w:rsidR="4359E12F" w:rsidP="4359E12F" w:rsidRDefault="4359E12F" w14:paraId="184831E3" w14:textId="7E896938">
            <w:pPr>
              <w:spacing w:after="0" w:line="240" w:lineRule="auto"/>
              <w:rPr>
                <w:rFonts w:ascii="Arial" w:hAnsi="Arial" w:cs="Arial"/>
                <w:b/>
                <w:bCs/>
                <w:color w:val="1A1A1A"/>
                <w:sz w:val="24"/>
                <w:szCs w:val="24"/>
                <w:lang w:eastAsia="en-GB"/>
              </w:rPr>
            </w:pPr>
          </w:p>
          <w:p w:rsidR="006378DD" w:rsidP="00DE080E" w:rsidRDefault="3DAC9798" w14:paraId="3D11D764" w14:textId="77777777">
            <w:pPr>
              <w:pStyle w:val="Header"/>
              <w:tabs>
                <w:tab w:val="clear" w:pos="4153"/>
                <w:tab w:val="clear" w:pos="8306"/>
                <w:tab w:val="left" w:pos="709"/>
              </w:tabs>
              <w:overflowPunct/>
              <w:spacing w:after="0" w:line="240" w:lineRule="auto"/>
              <w:ind w:right="3"/>
              <w:textAlignment w:val="auto"/>
              <w:rPr>
                <w:rFonts w:ascii="Arial" w:hAnsi="Arial" w:cs="Arial"/>
                <w:b/>
                <w:bCs/>
                <w:color w:val="1A1A1A"/>
                <w:sz w:val="24"/>
                <w:szCs w:val="24"/>
                <w:lang w:eastAsia="en-GB"/>
              </w:rPr>
            </w:pPr>
            <w:r w:rsidRPr="0DECE3D3">
              <w:rPr>
                <w:rFonts w:ascii="Arial" w:hAnsi="Arial" w:cs="Arial"/>
                <w:b/>
                <w:bCs/>
                <w:color w:val="1A1A1A"/>
                <w:sz w:val="24"/>
                <w:szCs w:val="24"/>
                <w:lang w:eastAsia="en-GB"/>
              </w:rPr>
              <w:t xml:space="preserve">Total for x3 session: </w:t>
            </w:r>
            <w:r w:rsidRPr="001722C6" w:rsidR="001722C6">
              <w:rPr>
                <w:rFonts w:ascii="Arial" w:hAnsi="Arial" w:cs="Arial"/>
                <w:b/>
                <w:bCs/>
                <w:color w:val="1A1A1A"/>
                <w:sz w:val="24"/>
                <w:szCs w:val="24"/>
                <w:lang w:eastAsia="en-GB"/>
              </w:rPr>
              <w:t>[REDACTED]</w:t>
            </w:r>
          </w:p>
          <w:p w:rsidRPr="00D93318" w:rsidR="001722C6" w:rsidP="00DE080E" w:rsidRDefault="001722C6" w14:paraId="6B8C66D4" w14:textId="074AEF86">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Pr="00D93318" w:rsidR="00477680" w:rsidTr="625FB37D" w14:paraId="1F20A3B5" w14:textId="77777777">
        <w:trPr>
          <w:trHeight w:val="383"/>
        </w:trPr>
        <w:tc>
          <w:tcPr>
            <w:tcW w:w="2778" w:type="dxa"/>
            <w:shd w:val="clear" w:color="auto" w:fill="auto"/>
          </w:tcPr>
          <w:p w:rsidRPr="00D93318" w:rsidR="00477680" w:rsidP="005E7C00" w:rsidRDefault="00477680" w14:paraId="4DF94CF1"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name="_Ref69818034" w:id="32"/>
            <w:r w:rsidRPr="00D93318">
              <w:rPr>
                <w:rFonts w:ascii="Arial" w:hAnsi="Arial" w:cs="Arial"/>
                <w:b/>
                <w:sz w:val="24"/>
                <w:szCs w:val="24"/>
              </w:rPr>
              <w:t>Reimbursable Expenses</w:t>
            </w:r>
            <w:bookmarkEnd w:id="32"/>
            <w:r w:rsidRPr="00D93318">
              <w:rPr>
                <w:rFonts w:ascii="Arial" w:hAnsi="Arial" w:cs="Arial"/>
                <w:b/>
                <w:sz w:val="24"/>
                <w:szCs w:val="24"/>
              </w:rPr>
              <w:t xml:space="preserve"> </w:t>
            </w:r>
          </w:p>
        </w:tc>
        <w:tc>
          <w:tcPr>
            <w:tcW w:w="7282" w:type="dxa"/>
            <w:gridSpan w:val="2"/>
            <w:shd w:val="clear" w:color="auto" w:fill="auto"/>
          </w:tcPr>
          <w:p w:rsidRPr="003A46A9" w:rsidR="00477680" w:rsidP="00612155" w:rsidRDefault="00477680" w14:paraId="44F2512A" w14:textId="236F4857">
            <w:pPr>
              <w:pStyle w:val="Header"/>
              <w:tabs>
                <w:tab w:val="clear" w:pos="4153"/>
                <w:tab w:val="clear" w:pos="8306"/>
                <w:tab w:val="left" w:pos="709"/>
              </w:tabs>
              <w:overflowPunct/>
              <w:spacing w:after="0" w:line="240" w:lineRule="auto"/>
              <w:ind w:right="3"/>
              <w:textAlignment w:val="auto"/>
              <w:rPr>
                <w:rFonts w:ascii="Arial" w:hAnsi="Arial" w:eastAsia="Arial" w:cs="Arial"/>
                <w:color w:val="000000"/>
                <w:sz w:val="24"/>
                <w:szCs w:val="24"/>
                <w:highlight w:val="yellow"/>
              </w:rPr>
            </w:pPr>
            <w:r w:rsidRPr="003A46A9">
              <w:rPr>
                <w:rFonts w:ascii="Arial" w:hAnsi="Arial" w:eastAsia="Arial" w:cs="Arial"/>
                <w:color w:val="000000"/>
                <w:sz w:val="24"/>
                <w:szCs w:val="24"/>
              </w:rPr>
              <w:t>None</w:t>
            </w:r>
          </w:p>
        </w:tc>
      </w:tr>
      <w:tr w:rsidRPr="00D93318" w:rsidR="006378DD" w:rsidTr="625FB37D" w14:paraId="5FA9F4B1" w14:textId="77777777">
        <w:trPr>
          <w:trHeight w:val="383"/>
        </w:trPr>
        <w:tc>
          <w:tcPr>
            <w:tcW w:w="2778" w:type="dxa"/>
            <w:shd w:val="clear" w:color="auto" w:fill="auto"/>
          </w:tcPr>
          <w:p w:rsidRPr="00D93318" w:rsidR="006378DD" w:rsidP="005E7C00" w:rsidRDefault="006378DD" w14:paraId="42351C5D"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rsidRPr="00D93318" w:rsidR="0078218E" w:rsidP="000279CB" w:rsidRDefault="0078218E" w14:paraId="0A8DEBD0" w14:textId="77777777">
            <w:pPr>
              <w:pStyle w:val="BodyText3"/>
              <w:tabs>
                <w:tab w:val="left" w:pos="709"/>
              </w:tabs>
              <w:spacing w:after="0" w:line="240" w:lineRule="auto"/>
              <w:rPr>
                <w:rFonts w:ascii="Arial" w:hAnsi="Arial" w:cs="Arial"/>
                <w:sz w:val="24"/>
                <w:szCs w:val="24"/>
              </w:rPr>
            </w:pPr>
            <w:bookmarkStart w:name="_DV_M104" w:id="33"/>
            <w:bookmarkEnd w:id="33"/>
            <w:r w:rsidRPr="00D93318">
              <w:rPr>
                <w:rFonts w:ascii="Arial" w:hAnsi="Arial" w:cs="Arial"/>
                <w:sz w:val="24"/>
                <w:szCs w:val="24"/>
              </w:rPr>
              <w:t>Payment of undisputed invoices will be made within 30 days of receipt of invoice, which must be submitted promptly by the Supplier.</w:t>
            </w:r>
          </w:p>
          <w:p w:rsidRPr="00D93318" w:rsidR="0078218E" w:rsidP="00F632D2" w:rsidRDefault="0078218E" w14:paraId="019C3DBE" w14:textId="77777777">
            <w:pPr>
              <w:pStyle w:val="BodyText3"/>
              <w:tabs>
                <w:tab w:val="left" w:pos="709"/>
              </w:tabs>
              <w:spacing w:after="0" w:line="240" w:lineRule="auto"/>
              <w:rPr>
                <w:rFonts w:ascii="Arial" w:hAnsi="Arial" w:cs="Arial"/>
                <w:sz w:val="24"/>
                <w:szCs w:val="24"/>
              </w:rPr>
            </w:pPr>
          </w:p>
          <w:p w:rsidRPr="00D93318" w:rsidR="006378DD" w:rsidP="00F57884" w:rsidRDefault="006378DD" w14:paraId="61F957D2"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name="_DV_C179" w:id="34"/>
            <w:r w:rsidRPr="00D93318">
              <w:rPr>
                <w:rFonts w:ascii="Arial" w:hAnsi="Arial" w:cs="Arial"/>
                <w:sz w:val="24"/>
                <w:szCs w:val="24"/>
              </w:rPr>
              <w:t xml:space="preserve">must </w:t>
            </w:r>
            <w:bookmarkEnd w:id="34"/>
            <w:r w:rsidRPr="00D93318">
              <w:rPr>
                <w:rFonts w:ascii="Arial" w:hAnsi="Arial" w:cs="Arial"/>
                <w:sz w:val="24"/>
                <w:szCs w:val="24"/>
              </w:rPr>
              <w:t xml:space="preserve">be sent, quoting a valid purchase order number (PO Number), to: </w:t>
            </w:r>
          </w:p>
          <w:p w:rsidRPr="00D93318" w:rsidR="006378DD" w:rsidP="00F57884" w:rsidRDefault="006378DD" w14:paraId="35AAFD2A" w14:textId="77777777">
            <w:pPr>
              <w:pStyle w:val="BodyText3"/>
              <w:tabs>
                <w:tab w:val="left" w:pos="709"/>
              </w:tabs>
              <w:spacing w:after="0" w:line="240" w:lineRule="auto"/>
              <w:rPr>
                <w:rFonts w:ascii="Arial" w:hAnsi="Arial" w:cs="Arial"/>
                <w:sz w:val="24"/>
                <w:szCs w:val="24"/>
              </w:rPr>
            </w:pPr>
          </w:p>
          <w:p w:rsidRPr="00D93318" w:rsidR="006378DD" w:rsidP="19EDB1DA" w:rsidRDefault="77B0560C" w14:paraId="094FC6D3" w14:textId="5A770811">
            <w:pPr>
              <w:pStyle w:val="BodyText3"/>
              <w:tabs>
                <w:tab w:val="left" w:pos="709"/>
              </w:tabs>
              <w:spacing w:after="0" w:line="240" w:lineRule="auto"/>
              <w:rPr>
                <w:rFonts w:ascii="Arial" w:hAnsi="Arial" w:cs="Arial"/>
                <w:sz w:val="24"/>
                <w:szCs w:val="24"/>
              </w:rPr>
            </w:pPr>
            <w:r w:rsidRPr="19EDB1DA">
              <w:rPr>
                <w:rFonts w:ascii="Arial" w:hAnsi="Arial" w:cs="Arial"/>
                <w:sz w:val="24"/>
                <w:szCs w:val="24"/>
              </w:rPr>
              <w:t>The Department for Business and Trade</w:t>
            </w:r>
          </w:p>
          <w:p w:rsidRPr="00D93318" w:rsidR="006378DD" w:rsidP="19EDB1DA" w:rsidRDefault="77B0560C" w14:paraId="750A7D8A" w14:textId="28B346BD">
            <w:pPr>
              <w:pStyle w:val="BodyText3"/>
              <w:tabs>
                <w:tab w:val="left" w:pos="709"/>
              </w:tabs>
              <w:spacing w:after="0" w:line="240" w:lineRule="auto"/>
              <w:rPr>
                <w:rFonts w:ascii="Arial" w:hAnsi="Arial" w:cs="Arial"/>
                <w:sz w:val="24"/>
                <w:szCs w:val="24"/>
              </w:rPr>
            </w:pPr>
            <w:r w:rsidRPr="19EDB1DA">
              <w:rPr>
                <w:rFonts w:ascii="Arial" w:hAnsi="Arial" w:cs="Arial"/>
                <w:sz w:val="24"/>
                <w:szCs w:val="24"/>
              </w:rPr>
              <w:t>c/o UKSBS</w:t>
            </w:r>
          </w:p>
          <w:p w:rsidRPr="00D93318" w:rsidR="006378DD" w:rsidP="19EDB1DA" w:rsidRDefault="77B0560C" w14:paraId="46282A15" w14:textId="42DA9906">
            <w:pPr>
              <w:pStyle w:val="BodyText3"/>
              <w:tabs>
                <w:tab w:val="left" w:pos="709"/>
              </w:tabs>
              <w:spacing w:after="0" w:line="240" w:lineRule="auto"/>
              <w:rPr>
                <w:rFonts w:ascii="Arial" w:hAnsi="Arial" w:cs="Arial"/>
                <w:sz w:val="24"/>
                <w:szCs w:val="24"/>
              </w:rPr>
            </w:pPr>
            <w:r w:rsidRPr="19EDB1DA">
              <w:rPr>
                <w:rFonts w:ascii="Arial" w:hAnsi="Arial" w:cs="Arial"/>
                <w:sz w:val="24"/>
                <w:szCs w:val="24"/>
              </w:rPr>
              <w:t>Queensway House</w:t>
            </w:r>
          </w:p>
          <w:p w:rsidRPr="00D93318" w:rsidR="006378DD" w:rsidP="19EDB1DA" w:rsidRDefault="77B0560C" w14:paraId="649FBA35" w14:textId="4105C633">
            <w:pPr>
              <w:pStyle w:val="BodyText3"/>
              <w:tabs>
                <w:tab w:val="left" w:pos="709"/>
              </w:tabs>
              <w:spacing w:after="0" w:line="240" w:lineRule="auto"/>
              <w:rPr>
                <w:rFonts w:ascii="Arial" w:hAnsi="Arial" w:cs="Arial"/>
                <w:sz w:val="24"/>
                <w:szCs w:val="24"/>
              </w:rPr>
            </w:pPr>
            <w:r w:rsidRPr="19EDB1DA">
              <w:rPr>
                <w:rFonts w:ascii="Arial" w:hAnsi="Arial" w:cs="Arial"/>
                <w:sz w:val="24"/>
                <w:szCs w:val="24"/>
              </w:rPr>
              <w:t>West Precinct</w:t>
            </w:r>
          </w:p>
          <w:p w:rsidRPr="00D93318" w:rsidR="006378DD" w:rsidP="19EDB1DA" w:rsidRDefault="77B0560C" w14:paraId="2D65AE41" w14:textId="666D0776">
            <w:pPr>
              <w:pStyle w:val="BodyText3"/>
              <w:tabs>
                <w:tab w:val="left" w:pos="709"/>
              </w:tabs>
              <w:spacing w:after="0" w:line="240" w:lineRule="auto"/>
              <w:rPr>
                <w:rFonts w:ascii="Arial" w:hAnsi="Arial" w:cs="Arial"/>
                <w:sz w:val="24"/>
                <w:szCs w:val="24"/>
              </w:rPr>
            </w:pPr>
            <w:r w:rsidRPr="19EDB1DA">
              <w:rPr>
                <w:rFonts w:ascii="Arial" w:hAnsi="Arial" w:cs="Arial"/>
                <w:sz w:val="24"/>
                <w:szCs w:val="24"/>
              </w:rPr>
              <w:t>BILLINGHAM</w:t>
            </w:r>
          </w:p>
          <w:p w:rsidRPr="00D93318" w:rsidR="006378DD" w:rsidP="19EDB1DA" w:rsidRDefault="77B0560C" w14:paraId="3E636777" w14:textId="1EF9C583">
            <w:pPr>
              <w:pStyle w:val="BodyText3"/>
              <w:tabs>
                <w:tab w:val="left" w:pos="709"/>
              </w:tabs>
              <w:spacing w:after="0" w:line="240" w:lineRule="auto"/>
              <w:rPr>
                <w:rFonts w:ascii="Arial" w:hAnsi="Arial" w:cs="Arial"/>
                <w:sz w:val="24"/>
                <w:szCs w:val="24"/>
              </w:rPr>
            </w:pPr>
            <w:r w:rsidRPr="19EDB1DA">
              <w:rPr>
                <w:rFonts w:ascii="Arial" w:hAnsi="Arial" w:cs="Arial"/>
                <w:sz w:val="24"/>
                <w:szCs w:val="24"/>
              </w:rPr>
              <w:t xml:space="preserve">TS23 2NF </w:t>
            </w:r>
          </w:p>
          <w:p w:rsidRPr="00D93318" w:rsidR="006378DD" w:rsidP="19EDB1DA" w:rsidRDefault="006378DD" w14:paraId="084C3153" w14:textId="699B91DF">
            <w:pPr>
              <w:pStyle w:val="BodyText3"/>
              <w:tabs>
                <w:tab w:val="left" w:pos="709"/>
              </w:tabs>
              <w:spacing w:after="0" w:line="240" w:lineRule="auto"/>
              <w:rPr>
                <w:rFonts w:ascii="Arial Nova" w:hAnsi="Arial Nova" w:eastAsia="Arial Nova" w:cs="Arial Nova"/>
                <w:sz w:val="24"/>
                <w:szCs w:val="24"/>
              </w:rPr>
            </w:pPr>
          </w:p>
          <w:p w:rsidRPr="00D93318" w:rsidR="006378DD" w:rsidP="19EDB1DA" w:rsidRDefault="00000000" w14:paraId="292D29D2" w14:textId="058AB977">
            <w:pPr>
              <w:pStyle w:val="BodyText3"/>
              <w:tabs>
                <w:tab w:val="left" w:pos="709"/>
              </w:tabs>
              <w:spacing w:after="0" w:line="240" w:lineRule="auto"/>
              <w:rPr>
                <w:rFonts w:ascii="Arial Nova" w:hAnsi="Arial Nova" w:eastAsia="Arial Nova" w:cs="Arial Nova"/>
                <w:sz w:val="24"/>
                <w:szCs w:val="24"/>
              </w:rPr>
            </w:pPr>
            <w:hyperlink r:id="rId12">
              <w:r w:rsidRPr="19EDB1DA" w:rsidR="77B0560C">
                <w:rPr>
                  <w:rStyle w:val="Hyperlink"/>
                  <w:rFonts w:ascii="Arial Nova" w:hAnsi="Arial Nova" w:eastAsia="Arial Nova" w:cs="Arial Nova"/>
                  <w:sz w:val="24"/>
                  <w:szCs w:val="24"/>
                </w:rPr>
                <w:t>Ap@uksbs.co.uk</w:t>
              </w:r>
            </w:hyperlink>
            <w:r w:rsidRPr="19EDB1DA" w:rsidR="77B0560C">
              <w:rPr>
                <w:rFonts w:ascii="Arial Nova" w:hAnsi="Arial Nova" w:eastAsia="Arial Nova" w:cs="Arial Nova"/>
                <w:sz w:val="24"/>
                <w:szCs w:val="24"/>
              </w:rPr>
              <w:t xml:space="preserve"> </w:t>
            </w:r>
          </w:p>
          <w:p w:rsidRPr="00D93318" w:rsidR="006378DD" w:rsidP="00F57884" w:rsidRDefault="006378DD" w14:paraId="6B4D6999" w14:textId="4327B81C">
            <w:pPr>
              <w:pStyle w:val="BodyText3"/>
              <w:tabs>
                <w:tab w:val="left" w:pos="709"/>
              </w:tabs>
              <w:spacing w:after="0" w:line="240" w:lineRule="auto"/>
              <w:rPr>
                <w:rFonts w:ascii="Arial" w:hAnsi="Arial" w:cs="Arial"/>
                <w:sz w:val="24"/>
                <w:szCs w:val="24"/>
              </w:rPr>
            </w:pPr>
          </w:p>
          <w:p w:rsidRPr="00D93318" w:rsidR="006378DD" w:rsidP="00F57884" w:rsidRDefault="006378DD" w14:paraId="13D8F9E9" w14:textId="2DCAA25D">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0B4565">
              <w:rPr>
                <w:rFonts w:ascii="Arial" w:hAnsi="Arial" w:cs="Arial"/>
                <w:b/>
                <w:sz w:val="24"/>
                <w:szCs w:val="24"/>
              </w:rPr>
              <w:t>10</w:t>
            </w:r>
            <w:r w:rsidRPr="00D93318">
              <w:rPr>
                <w:rFonts w:ascii="Arial" w:hAnsi="Arial" w:cs="Arial"/>
                <w:sz w:val="24"/>
                <w:szCs w:val="24"/>
              </w:rPr>
              <w:t xml:space="preserve"> </w:t>
            </w:r>
            <w:bookmarkStart w:name="_DV_C182" w:id="35"/>
            <w:r w:rsidRPr="00D93318">
              <w:rPr>
                <w:rFonts w:ascii="Arial" w:hAnsi="Arial" w:cs="Arial"/>
                <w:sz w:val="24"/>
                <w:szCs w:val="24"/>
              </w:rPr>
              <w:t>Working Days</w:t>
            </w:r>
            <w:bookmarkStart w:name="_DV_M106" w:id="36"/>
            <w:bookmarkEnd w:id="35"/>
            <w:bookmarkEnd w:id="36"/>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Pr="00D93318" w:rsidR="00166DDA">
              <w:rPr>
                <w:rFonts w:ascii="Arial" w:hAnsi="Arial" w:cs="Arial"/>
                <w:sz w:val="24"/>
                <w:szCs w:val="24"/>
              </w:rPr>
              <w:t>countersigned</w:t>
            </w:r>
            <w:r w:rsidRPr="00D93318" w:rsidR="00032E2F">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name="_DV_M107" w:id="37"/>
            <w:bookmarkEnd w:id="37"/>
            <w:r w:rsidRPr="00D93318">
              <w:rPr>
                <w:rFonts w:ascii="Arial" w:hAnsi="Arial" w:cs="Arial"/>
                <w:sz w:val="24"/>
                <w:szCs w:val="24"/>
              </w:rPr>
              <w:t xml:space="preserve"> </w:t>
            </w:r>
            <w:r w:rsidR="005C1DC0">
              <w:rPr>
                <w:rFonts w:ascii="Arial" w:hAnsi="Arial" w:cs="Arial"/>
                <w:sz w:val="24"/>
                <w:szCs w:val="24"/>
              </w:rPr>
              <w:t>The Supplier</w:t>
            </w:r>
            <w:r w:rsidRPr="00D93318" w:rsidR="005C1DC0">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rsidRPr="00D93318" w:rsidR="006378DD" w:rsidP="00F57884" w:rsidRDefault="006378DD" w14:paraId="05F825B5"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rsidRPr="00D93318" w:rsidR="006378DD" w:rsidP="00F57884" w:rsidRDefault="006378DD" w14:paraId="1BCB3DDD" w14:textId="77777777">
            <w:pPr>
              <w:pStyle w:val="Header"/>
              <w:tabs>
                <w:tab w:val="left" w:pos="709"/>
              </w:tabs>
              <w:spacing w:after="0" w:line="240" w:lineRule="auto"/>
              <w:rPr>
                <w:rFonts w:ascii="Arial" w:hAnsi="Arial" w:cs="Arial"/>
                <w:sz w:val="24"/>
                <w:szCs w:val="24"/>
              </w:rPr>
            </w:pPr>
            <w:bookmarkStart w:name="_DV_M110" w:id="38"/>
            <w:bookmarkEnd w:id="38"/>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 xml:space="preserve">and that it includes a valid PO Number, PO Number item number </w:t>
            </w:r>
            <w:r w:rsidRPr="00D93318">
              <w:rPr>
                <w:rFonts w:ascii="Arial" w:hAnsi="Arial" w:cs="Arial"/>
                <w:sz w:val="24"/>
                <w:szCs w:val="24"/>
              </w:rPr>
              <w:t>(if applicable) and the details (name and telephone number) of your Buyer contact (i.e. Contract Manager). Non-compliant invoices will be sent back to you, which may lead to a delay in payment.</w:t>
            </w:r>
          </w:p>
          <w:p w:rsidRPr="00D93318" w:rsidR="006378DD" w:rsidP="00F57884" w:rsidRDefault="006378DD" w14:paraId="5F110819" w14:textId="77777777">
            <w:pPr>
              <w:pStyle w:val="Header"/>
              <w:tabs>
                <w:tab w:val="left" w:pos="709"/>
              </w:tabs>
              <w:spacing w:after="0" w:line="240" w:lineRule="auto"/>
              <w:rPr>
                <w:rFonts w:ascii="Arial" w:hAnsi="Arial" w:cs="Arial"/>
                <w:sz w:val="24"/>
                <w:szCs w:val="24"/>
              </w:rPr>
            </w:pPr>
          </w:p>
          <w:p w:rsidRPr="00D93318" w:rsidR="006378DD" w:rsidP="00F57884" w:rsidRDefault="006378DD" w14:paraId="2B70857E" w14:textId="77777777">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Pr="00D93318" w:rsidR="00A05108">
              <w:rPr>
                <w:rFonts w:ascii="Arial" w:hAnsi="Arial" w:cs="Arial"/>
                <w:sz w:val="24"/>
                <w:szCs w:val="24"/>
              </w:rPr>
              <w:t>,</w:t>
            </w:r>
            <w:r w:rsidRPr="00D93318">
              <w:rPr>
                <w:rFonts w:ascii="Arial" w:hAnsi="Arial" w:cs="Arial"/>
                <w:sz w:val="24"/>
                <w:szCs w:val="24"/>
              </w:rPr>
              <w:t xml:space="preserve"> please contact our Accounts Payable section either by email to</w:t>
            </w:r>
            <w:r w:rsidRPr="00D93318" w:rsidR="00A05108">
              <w:rPr>
                <w:rFonts w:ascii="Arial" w:hAnsi="Arial" w:cs="Arial"/>
                <w:sz w:val="24"/>
                <w:szCs w:val="24"/>
              </w:rPr>
              <w:t>:</w:t>
            </w:r>
          </w:p>
          <w:p w:rsidRPr="00D93318" w:rsidR="006378DD" w:rsidP="19EDB1DA" w:rsidRDefault="006378DD" w14:paraId="16BE0785" w14:textId="77777777">
            <w:pPr>
              <w:pStyle w:val="Header"/>
              <w:tabs>
                <w:tab w:val="left" w:pos="709"/>
              </w:tabs>
              <w:spacing w:after="0" w:line="240" w:lineRule="auto"/>
              <w:rPr>
                <w:rFonts w:ascii="Arial Nova" w:hAnsi="Arial Nova" w:eastAsia="Arial Nova" w:cs="Arial Nova"/>
                <w:sz w:val="24"/>
                <w:szCs w:val="24"/>
              </w:rPr>
            </w:pPr>
          </w:p>
          <w:p w:rsidR="3BCF16FB" w:rsidP="19EDB1DA" w:rsidRDefault="00000000" w14:paraId="62518608" w14:textId="7D7C4510">
            <w:pPr>
              <w:pStyle w:val="Header"/>
              <w:tabs>
                <w:tab w:val="left" w:pos="709"/>
              </w:tabs>
              <w:spacing w:after="0" w:line="240" w:lineRule="auto"/>
              <w:rPr>
                <w:rFonts w:ascii="Arial Nova" w:hAnsi="Arial Nova" w:eastAsia="Arial Nova" w:cs="Arial Nova"/>
                <w:sz w:val="24"/>
                <w:szCs w:val="24"/>
              </w:rPr>
            </w:pPr>
            <w:hyperlink r:id="rId13">
              <w:r w:rsidRPr="19EDB1DA" w:rsidR="3BCF16FB">
                <w:rPr>
                  <w:rStyle w:val="Hyperlink"/>
                  <w:rFonts w:ascii="Arial Nova" w:hAnsi="Arial Nova" w:eastAsia="Arial Nova" w:cs="Arial Nova"/>
                  <w:sz w:val="24"/>
                  <w:szCs w:val="24"/>
                </w:rPr>
                <w:t>Ap@uksbs.co.uk</w:t>
              </w:r>
            </w:hyperlink>
            <w:r w:rsidRPr="19EDB1DA" w:rsidR="3BCF16FB">
              <w:rPr>
                <w:rFonts w:ascii="Arial Nova" w:hAnsi="Arial Nova" w:eastAsia="Arial Nova" w:cs="Arial Nova"/>
                <w:sz w:val="24"/>
                <w:szCs w:val="24"/>
              </w:rPr>
              <w:t xml:space="preserve"> </w:t>
            </w:r>
          </w:p>
          <w:p w:rsidR="19EDB1DA" w:rsidP="19EDB1DA" w:rsidRDefault="19EDB1DA" w14:paraId="62347D60" w14:textId="430F7797">
            <w:pPr>
              <w:pStyle w:val="Header"/>
              <w:tabs>
                <w:tab w:val="left" w:pos="709"/>
              </w:tabs>
              <w:spacing w:after="0" w:line="240" w:lineRule="auto"/>
              <w:rPr>
                <w:rFonts w:ascii="Arial" w:hAnsi="Arial" w:cs="Arial"/>
                <w:sz w:val="24"/>
                <w:szCs w:val="24"/>
              </w:rPr>
            </w:pPr>
          </w:p>
          <w:p w:rsidR="3BCF16FB" w:rsidP="19EDB1DA" w:rsidRDefault="3BCF16FB" w14:paraId="6466A89E" w14:textId="5DA9C031">
            <w:pPr>
              <w:pStyle w:val="Header"/>
              <w:tabs>
                <w:tab w:val="left" w:pos="709"/>
              </w:tabs>
              <w:spacing w:after="0" w:line="240" w:lineRule="auto"/>
              <w:rPr>
                <w:rFonts w:ascii="Arial" w:hAnsi="Arial" w:cs="Arial"/>
                <w:sz w:val="24"/>
                <w:szCs w:val="24"/>
              </w:rPr>
            </w:pPr>
            <w:r w:rsidRPr="19EDB1DA">
              <w:rPr>
                <w:rFonts w:ascii="Arial" w:hAnsi="Arial" w:cs="Arial"/>
                <w:sz w:val="24"/>
                <w:szCs w:val="24"/>
              </w:rPr>
              <w:t xml:space="preserve">Or by telephone: 0333 207 9122 </w:t>
            </w:r>
          </w:p>
          <w:p w:rsidRPr="00D93318" w:rsidR="006378DD" w:rsidP="19EDB1DA" w:rsidRDefault="006378DD" w14:paraId="7FF690C7" w14:textId="3B789258">
            <w:pPr>
              <w:pStyle w:val="Header"/>
              <w:tabs>
                <w:tab w:val="left" w:pos="709"/>
              </w:tabs>
              <w:spacing w:after="0" w:line="240" w:lineRule="auto"/>
              <w:rPr>
                <w:rFonts w:ascii="Arial" w:hAnsi="Arial" w:cs="Arial"/>
                <w:b/>
                <w:bCs/>
                <w:sz w:val="24"/>
                <w:szCs w:val="24"/>
              </w:rPr>
            </w:pPr>
          </w:p>
          <w:p w:rsidRPr="00D93318" w:rsidR="006378DD" w:rsidP="00F57884" w:rsidRDefault="006378DD" w14:paraId="311D28B7" w14:textId="77777777">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rsidRPr="00D93318" w:rsidR="001B7992" w:rsidP="00F57884" w:rsidRDefault="001B7992" w14:paraId="46AFC939" w14:textId="77777777">
            <w:pPr>
              <w:pStyle w:val="Header"/>
              <w:tabs>
                <w:tab w:val="left" w:pos="709"/>
              </w:tabs>
              <w:spacing w:after="0" w:line="240" w:lineRule="auto"/>
              <w:rPr>
                <w:rFonts w:ascii="Arial" w:hAnsi="Arial" w:cs="Arial"/>
                <w:sz w:val="24"/>
                <w:szCs w:val="24"/>
              </w:rPr>
            </w:pPr>
          </w:p>
          <w:p w:rsidRPr="00D93318" w:rsidR="006378DD" w:rsidP="00F57884" w:rsidRDefault="006378DD" w14:paraId="60C77A41"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Pr="00D93318" w:rsidR="006378DD" w:rsidTr="625FB37D" w14:paraId="49A9B650" w14:textId="77777777">
        <w:trPr>
          <w:trHeight w:val="383"/>
        </w:trPr>
        <w:tc>
          <w:tcPr>
            <w:tcW w:w="2778" w:type="dxa"/>
            <w:shd w:val="clear" w:color="auto" w:fill="auto"/>
          </w:tcPr>
          <w:p w:rsidRPr="00D93318" w:rsidR="006378DD" w:rsidP="005E7C00" w:rsidRDefault="00CB271A" w14:paraId="161D056B"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Buyer Authorised Representative(s) </w:t>
            </w:r>
          </w:p>
          <w:p w:rsidRPr="00D93318" w:rsidR="00CB271A" w:rsidP="000279CB" w:rsidRDefault="00CB271A" w14:paraId="7265888C" w14:textId="77777777">
            <w:pPr>
              <w:tabs>
                <w:tab w:val="left" w:pos="709"/>
              </w:tabs>
              <w:spacing w:after="0" w:line="240" w:lineRule="auto"/>
              <w:rPr>
                <w:rFonts w:ascii="Arial" w:hAnsi="Arial" w:cs="Arial"/>
                <w:b/>
                <w:sz w:val="24"/>
                <w:szCs w:val="24"/>
              </w:rPr>
            </w:pPr>
          </w:p>
        </w:tc>
        <w:tc>
          <w:tcPr>
            <w:tcW w:w="7282" w:type="dxa"/>
            <w:gridSpan w:val="2"/>
            <w:shd w:val="clear" w:color="auto" w:fill="auto"/>
          </w:tcPr>
          <w:p w:rsidRPr="00392684" w:rsidR="00392684" w:rsidP="00392684" w:rsidRDefault="00392684" w14:paraId="33A6BB74" w14:textId="77777777">
            <w:pPr>
              <w:overflowPunct/>
              <w:autoSpaceDE/>
              <w:autoSpaceDN/>
              <w:adjustRightInd/>
              <w:spacing w:after="0" w:line="240" w:lineRule="auto"/>
              <w:rPr>
                <w:rFonts w:ascii="Segoe UI" w:hAnsi="Segoe UI" w:cs="Segoe UI"/>
                <w:sz w:val="18"/>
                <w:szCs w:val="18"/>
                <w:lang w:eastAsia="en-GB"/>
              </w:rPr>
            </w:pPr>
            <w:bookmarkStart w:name="_DV_M112" w:id="39"/>
            <w:bookmarkEnd w:id="39"/>
            <w:r w:rsidRPr="00392684">
              <w:rPr>
                <w:rFonts w:ascii="Arial" w:hAnsi="Arial" w:cs="Arial"/>
                <w:sz w:val="24"/>
                <w:szCs w:val="24"/>
                <w:lang w:eastAsia="en-GB"/>
              </w:rPr>
              <w:t>For general liaison your contact will continue to be  </w:t>
            </w:r>
          </w:p>
          <w:p w:rsidRPr="00392684" w:rsidR="00392684" w:rsidP="00392684" w:rsidRDefault="00392684" w14:paraId="1E721268" w14:textId="77777777">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p w:rsidR="001722C6" w:rsidP="00392684" w:rsidRDefault="001722C6" w14:paraId="712E2719" w14:textId="77777777">
            <w:pPr>
              <w:overflowPunct/>
              <w:autoSpaceDE/>
              <w:autoSpaceDN/>
              <w:adjustRightInd/>
              <w:spacing w:after="0" w:line="240" w:lineRule="auto"/>
              <w:rPr>
                <w:rFonts w:ascii="Arial" w:hAnsi="Arial" w:cs="Arial"/>
                <w:sz w:val="24"/>
                <w:szCs w:val="24"/>
                <w:lang w:eastAsia="en-GB"/>
              </w:rPr>
            </w:pPr>
            <w:r w:rsidRPr="001722C6">
              <w:rPr>
                <w:rFonts w:ascii="Arial" w:hAnsi="Arial" w:cs="Arial"/>
                <w:sz w:val="24"/>
                <w:szCs w:val="24"/>
                <w:lang w:eastAsia="en-GB"/>
              </w:rPr>
              <w:t>[REDACTED]</w:t>
            </w:r>
          </w:p>
          <w:p w:rsidRPr="00392684" w:rsidR="00392684" w:rsidP="00392684" w:rsidRDefault="00392684" w14:paraId="4ADC9884" w14:textId="097BE5DE">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p w:rsidRPr="00392684" w:rsidR="00392684" w:rsidP="00392684" w:rsidRDefault="00392684" w14:paraId="0BD3E0EA" w14:textId="77777777">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or, in their absence,  </w:t>
            </w:r>
          </w:p>
          <w:p w:rsidRPr="00392684" w:rsidR="00392684" w:rsidP="00392684" w:rsidRDefault="00392684" w14:paraId="5A682621" w14:textId="77777777">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p w:rsidR="001722C6" w:rsidP="00C403C4" w:rsidRDefault="001722C6" w14:paraId="51EE5536" w14:textId="77777777">
            <w:pPr>
              <w:overflowPunct/>
              <w:autoSpaceDE/>
              <w:autoSpaceDN/>
              <w:adjustRightInd/>
              <w:spacing w:after="0" w:line="240" w:lineRule="auto"/>
              <w:rPr>
                <w:rFonts w:ascii="Arial" w:hAnsi="Arial" w:cs="Arial"/>
                <w:sz w:val="24"/>
                <w:szCs w:val="24"/>
                <w:lang w:eastAsia="en-GB"/>
              </w:rPr>
            </w:pPr>
            <w:r w:rsidRPr="001722C6">
              <w:rPr>
                <w:rFonts w:ascii="Arial" w:hAnsi="Arial" w:cs="Arial"/>
                <w:sz w:val="24"/>
                <w:szCs w:val="24"/>
                <w:lang w:eastAsia="en-GB"/>
              </w:rPr>
              <w:t>[REDACTED]</w:t>
            </w:r>
          </w:p>
          <w:p w:rsidRPr="00C403C4" w:rsidR="00CB271A" w:rsidP="00C403C4" w:rsidRDefault="00392684" w14:paraId="590FAE97" w14:textId="07B550ED">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tc>
      </w:tr>
      <w:tr w:rsidRPr="00D93318" w:rsidR="006378DD" w:rsidTr="625FB37D" w14:paraId="087B23A8" w14:textId="77777777">
        <w:trPr>
          <w:trHeight w:val="383"/>
        </w:trPr>
        <w:tc>
          <w:tcPr>
            <w:tcW w:w="2778" w:type="dxa"/>
            <w:shd w:val="clear" w:color="auto" w:fill="auto"/>
          </w:tcPr>
          <w:p w:rsidRPr="00D93318" w:rsidR="006378DD" w:rsidP="005E7C00" w:rsidRDefault="006378DD" w14:paraId="0EC404A4"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8380" w:type="dxa"/>
              <w:tblLayout w:type="fixed"/>
              <w:tblLook w:val="0000" w:firstRow="0" w:lastRow="0" w:firstColumn="0" w:lastColumn="0" w:noHBand="0" w:noVBand="0"/>
            </w:tblPr>
            <w:tblGrid>
              <w:gridCol w:w="3346"/>
              <w:gridCol w:w="5034"/>
            </w:tblGrid>
            <w:tr w:rsidRPr="00D93318" w:rsidR="006378DD" w:rsidTr="004D49A3" w14:paraId="2E28DBC7" w14:textId="77777777">
              <w:tc>
                <w:tcPr>
                  <w:tcW w:w="3346" w:type="dxa"/>
                  <w:tcBorders>
                    <w:top w:val="nil"/>
                    <w:left w:val="nil"/>
                    <w:bottom w:val="nil"/>
                    <w:right w:val="nil"/>
                  </w:tcBorders>
                </w:tcPr>
                <w:p w:rsidRPr="00D93318" w:rsidR="006378DD" w:rsidP="000279CB" w:rsidRDefault="006378DD" w14:paraId="10F2B86F" w14:textId="77777777">
                  <w:pPr>
                    <w:pStyle w:val="Header"/>
                    <w:tabs>
                      <w:tab w:val="left" w:pos="709"/>
                    </w:tabs>
                    <w:spacing w:after="0" w:line="240" w:lineRule="auto"/>
                    <w:ind w:right="3"/>
                    <w:rPr>
                      <w:rFonts w:ascii="Arial" w:hAnsi="Arial" w:cs="Arial"/>
                      <w:b/>
                      <w:sz w:val="24"/>
                      <w:szCs w:val="24"/>
                    </w:rPr>
                  </w:pPr>
                  <w:bookmarkStart w:name="_DV_M97" w:id="40"/>
                  <w:bookmarkEnd w:id="40"/>
                  <w:r w:rsidRPr="00D93318">
                    <w:rPr>
                      <w:rFonts w:ascii="Arial" w:hAnsi="Arial" w:cs="Arial"/>
                      <w:b/>
                      <w:sz w:val="24"/>
                      <w:szCs w:val="24"/>
                    </w:rPr>
                    <w:t>Buyer</w:t>
                  </w:r>
                  <w:r w:rsidRPr="00D93318" w:rsidR="00CB271A">
                    <w:rPr>
                      <w:rFonts w:ascii="Arial" w:hAnsi="Arial" w:cs="Arial"/>
                      <w:b/>
                      <w:sz w:val="24"/>
                      <w:szCs w:val="24"/>
                    </w:rPr>
                    <w:t>:</w:t>
                  </w:r>
                </w:p>
                <w:p w:rsidRPr="00D93318" w:rsidR="00CB271A" w:rsidP="00F632D2" w:rsidRDefault="00CB271A" w14:paraId="4A9A3E49" w14:textId="77777777">
                  <w:pPr>
                    <w:pStyle w:val="Header"/>
                    <w:tabs>
                      <w:tab w:val="left" w:pos="709"/>
                    </w:tabs>
                    <w:spacing w:after="0" w:line="240" w:lineRule="auto"/>
                    <w:ind w:right="3"/>
                    <w:rPr>
                      <w:rFonts w:ascii="Arial" w:hAnsi="Arial" w:cs="Arial"/>
                      <w:b/>
                      <w:sz w:val="24"/>
                      <w:szCs w:val="24"/>
                    </w:rPr>
                  </w:pPr>
                </w:p>
              </w:tc>
              <w:tc>
                <w:tcPr>
                  <w:tcW w:w="5034" w:type="dxa"/>
                  <w:tcBorders>
                    <w:top w:val="nil"/>
                    <w:left w:val="nil"/>
                    <w:bottom w:val="nil"/>
                    <w:right w:val="nil"/>
                  </w:tcBorders>
                </w:tcPr>
                <w:p w:rsidRPr="00D93318" w:rsidR="006378DD" w:rsidP="00F57884" w:rsidRDefault="006378DD" w14:paraId="1A5446B2"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Pr="00D93318" w:rsidR="00CB271A">
                    <w:rPr>
                      <w:rFonts w:ascii="Arial" w:hAnsi="Arial" w:cs="Arial"/>
                      <w:b/>
                      <w:sz w:val="24"/>
                      <w:szCs w:val="24"/>
                    </w:rPr>
                    <w:t>:</w:t>
                  </w:r>
                </w:p>
              </w:tc>
            </w:tr>
            <w:tr w:rsidRPr="00D93318" w:rsidR="006378DD" w:rsidTr="004D49A3" w14:paraId="7B015A14" w14:textId="77777777">
              <w:tc>
                <w:tcPr>
                  <w:tcW w:w="3346" w:type="dxa"/>
                  <w:tcBorders>
                    <w:top w:val="nil"/>
                    <w:left w:val="nil"/>
                    <w:bottom w:val="nil"/>
                    <w:right w:val="nil"/>
                  </w:tcBorders>
                </w:tcPr>
                <w:p w:rsidRPr="00C403C4" w:rsidR="00C403C4" w:rsidP="00C403C4" w:rsidRDefault="00C403C4" w14:paraId="43942E0C" w14:textId="77777777">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Department for </w:t>
                  </w:r>
                </w:p>
                <w:p w:rsidRPr="00C403C4" w:rsidR="00C403C4" w:rsidP="00C403C4" w:rsidRDefault="00C403C4" w14:paraId="26B74C8A" w14:textId="77777777">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Business and Trade </w:t>
                  </w:r>
                </w:p>
                <w:p w:rsidRPr="00C403C4" w:rsidR="00C403C4" w:rsidP="00C403C4" w:rsidRDefault="00C403C4" w14:paraId="61001D3A" w14:textId="77777777">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Old Admiralty Building, </w:t>
                  </w:r>
                </w:p>
                <w:p w:rsidRPr="00C403C4" w:rsidR="00C403C4" w:rsidP="00C403C4" w:rsidRDefault="00C403C4" w14:paraId="5C6E24C4" w14:textId="4746391C">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London</w:t>
                  </w:r>
                  <w:r w:rsidR="00EE43A3">
                    <w:rPr>
                      <w:rFonts w:ascii="Arial" w:hAnsi="Arial" w:cs="Arial"/>
                      <w:sz w:val="24"/>
                      <w:szCs w:val="24"/>
                      <w:lang w:eastAsia="en-GB"/>
                    </w:rPr>
                    <w:t xml:space="preserve">, </w:t>
                  </w:r>
                  <w:r w:rsidRPr="00C403C4">
                    <w:rPr>
                      <w:rFonts w:ascii="Arial" w:hAnsi="Arial" w:cs="Arial"/>
                      <w:sz w:val="24"/>
                      <w:szCs w:val="24"/>
                      <w:lang w:eastAsia="en-GB"/>
                    </w:rPr>
                    <w:t>SW1A 2DY </w:t>
                  </w:r>
                </w:p>
                <w:p w:rsidRPr="00C403C4" w:rsidR="00C403C4" w:rsidP="00C403C4" w:rsidRDefault="00C403C4" w14:paraId="08856639" w14:textId="77777777">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 </w:t>
                  </w:r>
                </w:p>
                <w:p w:rsidR="004D49A3" w:rsidP="00C403C4" w:rsidRDefault="00C403C4" w14:paraId="39B463D8" w14:textId="77777777">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Attention:</w:t>
                  </w:r>
                  <w:r w:rsidR="004D49A3">
                    <w:rPr>
                      <w:rFonts w:ascii="Arial" w:hAnsi="Arial" w:cs="Arial"/>
                      <w:sz w:val="24"/>
                      <w:szCs w:val="24"/>
                      <w:lang w:eastAsia="en-GB"/>
                    </w:rPr>
                    <w:t xml:space="preserve"> </w:t>
                  </w:r>
                </w:p>
                <w:p w:rsidR="001722C6" w:rsidP="00C403C4" w:rsidRDefault="001722C6" w14:paraId="5A89016A" w14:textId="77777777">
                  <w:pPr>
                    <w:overflowPunct/>
                    <w:autoSpaceDE/>
                    <w:autoSpaceDN/>
                    <w:adjustRightInd/>
                    <w:spacing w:after="0" w:line="240" w:lineRule="auto"/>
                    <w:rPr>
                      <w:rFonts w:ascii="Arial" w:hAnsi="Arial" w:cs="Arial"/>
                      <w:sz w:val="24"/>
                      <w:szCs w:val="24"/>
                      <w:lang w:eastAsia="en-GB"/>
                    </w:rPr>
                  </w:pPr>
                  <w:r w:rsidRPr="001722C6">
                    <w:rPr>
                      <w:rFonts w:ascii="Arial" w:hAnsi="Arial" w:cs="Arial"/>
                      <w:sz w:val="24"/>
                      <w:szCs w:val="24"/>
                      <w:lang w:eastAsia="en-GB"/>
                    </w:rPr>
                    <w:t>[REDACTED]</w:t>
                  </w:r>
                </w:p>
                <w:p w:rsidRPr="00C403C4" w:rsidR="00C403C4" w:rsidP="00C403C4" w:rsidRDefault="00C403C4" w14:paraId="5EFF24C6" w14:textId="14B40DFB">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 </w:t>
                  </w:r>
                </w:p>
                <w:p w:rsidR="00BD2999" w:rsidP="00C403C4" w:rsidRDefault="00C403C4" w14:paraId="6B8E061C" w14:textId="77777777">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Email:</w:t>
                  </w:r>
                </w:p>
                <w:p w:rsidRPr="00D93318" w:rsidR="006378DD" w:rsidP="00F57884" w:rsidRDefault="001722C6" w14:paraId="37F73732" w14:textId="5C109A54">
                  <w:pPr>
                    <w:pStyle w:val="Header"/>
                    <w:tabs>
                      <w:tab w:val="left" w:pos="709"/>
                    </w:tabs>
                    <w:spacing w:after="0" w:line="240" w:lineRule="auto"/>
                    <w:ind w:right="3"/>
                    <w:rPr>
                      <w:rFonts w:ascii="Arial" w:hAnsi="Arial" w:cs="Arial"/>
                      <w:sz w:val="24"/>
                      <w:szCs w:val="24"/>
                    </w:rPr>
                  </w:pPr>
                  <w:r w:rsidRPr="001722C6">
                    <w:t>[REDACTED]</w:t>
                  </w:r>
                </w:p>
              </w:tc>
              <w:tc>
                <w:tcPr>
                  <w:tcW w:w="5034" w:type="dxa"/>
                  <w:tcBorders>
                    <w:top w:val="nil"/>
                    <w:left w:val="nil"/>
                    <w:bottom w:val="nil"/>
                    <w:right w:val="nil"/>
                  </w:tcBorders>
                </w:tcPr>
                <w:p w:rsidR="001722C6" w:rsidP="004D49A3" w:rsidRDefault="001722C6" w14:paraId="68492A81" w14:textId="77777777">
                  <w:pPr>
                    <w:tabs>
                      <w:tab w:val="left" w:pos="709"/>
                    </w:tabs>
                    <w:spacing w:after="0" w:line="240" w:lineRule="auto"/>
                    <w:rPr>
                      <w:rFonts w:ascii="Arial" w:hAnsi="Arial" w:cs="Arial"/>
                      <w:sz w:val="24"/>
                      <w:szCs w:val="24"/>
                    </w:rPr>
                  </w:pPr>
                  <w:r w:rsidRPr="001722C6">
                    <w:rPr>
                      <w:rFonts w:ascii="Arial" w:hAnsi="Arial" w:cs="Arial"/>
                      <w:sz w:val="24"/>
                      <w:szCs w:val="24"/>
                    </w:rPr>
                    <w:t>[REDACTED]</w:t>
                  </w:r>
                </w:p>
                <w:p w:rsidR="0090446A" w:rsidP="0090446A" w:rsidRDefault="006378DD" w14:paraId="6483378D" w14:textId="77777777">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p>
                <w:p w:rsidRPr="0090446A" w:rsidR="006378DD" w:rsidP="0090446A" w:rsidRDefault="001722C6" w14:paraId="04986B2E" w14:textId="764181BC">
                  <w:pPr>
                    <w:pStyle w:val="Header"/>
                    <w:tabs>
                      <w:tab w:val="left" w:pos="709"/>
                    </w:tabs>
                    <w:spacing w:after="0" w:line="240" w:lineRule="auto"/>
                    <w:ind w:right="3"/>
                    <w:rPr>
                      <w:rFonts w:ascii="Arial" w:hAnsi="Arial" w:cs="Arial"/>
                      <w:sz w:val="24"/>
                      <w:szCs w:val="24"/>
                    </w:rPr>
                  </w:pPr>
                  <w:r w:rsidRPr="001722C6">
                    <w:rPr>
                      <w:rFonts w:ascii="Arial" w:hAnsi="Arial" w:cs="Arial"/>
                      <w:bCs/>
                      <w:sz w:val="24"/>
                      <w:szCs w:val="24"/>
                    </w:rPr>
                    <w:t>[REDACTED]</w:t>
                  </w:r>
                </w:p>
                <w:p w:rsidRPr="00D93318" w:rsidR="00CB271A" w:rsidP="00F57884" w:rsidRDefault="00CB271A" w14:paraId="66547B15" w14:textId="77777777">
                  <w:pPr>
                    <w:pStyle w:val="Header"/>
                    <w:tabs>
                      <w:tab w:val="left" w:pos="709"/>
                    </w:tabs>
                    <w:spacing w:after="0" w:line="240" w:lineRule="auto"/>
                    <w:ind w:right="3"/>
                    <w:rPr>
                      <w:rFonts w:ascii="Arial" w:hAnsi="Arial" w:cs="Arial"/>
                      <w:sz w:val="24"/>
                      <w:szCs w:val="24"/>
                    </w:rPr>
                  </w:pPr>
                </w:p>
                <w:p w:rsidR="006378DD" w:rsidP="00F57884" w:rsidRDefault="006378DD" w14:paraId="5202B762" w14:textId="281433FA">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p>
                <w:p w:rsidRPr="00D93318" w:rsidR="006378DD" w:rsidP="00F57884" w:rsidRDefault="001722C6" w14:paraId="4D4213E0" w14:textId="300C66A1">
                  <w:pPr>
                    <w:pStyle w:val="Header"/>
                    <w:tabs>
                      <w:tab w:val="left" w:pos="709"/>
                    </w:tabs>
                    <w:spacing w:after="0" w:line="240" w:lineRule="auto"/>
                    <w:ind w:right="3"/>
                    <w:rPr>
                      <w:rFonts w:ascii="Arial" w:hAnsi="Arial" w:cs="Arial"/>
                      <w:sz w:val="24"/>
                      <w:szCs w:val="24"/>
                    </w:rPr>
                  </w:pPr>
                  <w:r w:rsidRPr="001722C6">
                    <w:t>[REDACTED]</w:t>
                  </w:r>
                </w:p>
              </w:tc>
            </w:tr>
          </w:tbl>
          <w:p w:rsidRPr="00D93318" w:rsidR="006378DD" w:rsidP="00874545" w:rsidRDefault="006378DD" w14:paraId="7DE9AC12"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Pr="00D93318" w:rsidR="008E14FA" w:rsidTr="625FB37D" w14:paraId="4226E8A5" w14:textId="77777777">
        <w:tc>
          <w:tcPr>
            <w:tcW w:w="2778" w:type="dxa"/>
            <w:shd w:val="clear" w:color="auto" w:fill="auto"/>
          </w:tcPr>
          <w:p w:rsidRPr="00D93318" w:rsidR="008E14FA" w:rsidP="005E7C00" w:rsidRDefault="00354716" w14:paraId="771393E8"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8380" w:type="dxa"/>
              <w:tblLayout w:type="fixed"/>
              <w:tblLook w:val="0000" w:firstRow="0" w:lastRow="0" w:firstColumn="0" w:lastColumn="0" w:noHBand="0" w:noVBand="0"/>
            </w:tblPr>
            <w:tblGrid>
              <w:gridCol w:w="3346"/>
              <w:gridCol w:w="5034"/>
            </w:tblGrid>
            <w:tr w:rsidRPr="00D93318" w:rsidR="00354716" w:rsidTr="00517728" w14:paraId="38ECBFE7" w14:textId="77777777">
              <w:tc>
                <w:tcPr>
                  <w:tcW w:w="3346" w:type="dxa"/>
                  <w:tcBorders>
                    <w:top w:val="nil"/>
                    <w:left w:val="nil"/>
                    <w:bottom w:val="nil"/>
                    <w:right w:val="nil"/>
                  </w:tcBorders>
                </w:tcPr>
                <w:p w:rsidRPr="00D93318" w:rsidR="00354716" w:rsidP="00354716" w:rsidRDefault="00354716" w14:paraId="451E2E1B"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rsidRPr="00D93318" w:rsidR="00354716" w:rsidP="00354716" w:rsidRDefault="00354716" w14:paraId="31DBA158" w14:textId="77777777">
                  <w:pPr>
                    <w:pStyle w:val="Header"/>
                    <w:tabs>
                      <w:tab w:val="left" w:pos="709"/>
                    </w:tabs>
                    <w:spacing w:after="0" w:line="240" w:lineRule="auto"/>
                    <w:ind w:right="3"/>
                    <w:rPr>
                      <w:rFonts w:ascii="Arial" w:hAnsi="Arial" w:cs="Arial"/>
                      <w:b/>
                      <w:sz w:val="24"/>
                      <w:szCs w:val="24"/>
                    </w:rPr>
                  </w:pPr>
                </w:p>
              </w:tc>
              <w:tc>
                <w:tcPr>
                  <w:tcW w:w="5034" w:type="dxa"/>
                  <w:tcBorders>
                    <w:top w:val="nil"/>
                    <w:left w:val="nil"/>
                    <w:bottom w:val="nil"/>
                    <w:right w:val="nil"/>
                  </w:tcBorders>
                </w:tcPr>
                <w:p w:rsidRPr="00D93318" w:rsidR="00354716" w:rsidP="00354716" w:rsidRDefault="00354716" w14:paraId="51C97726"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Pr="00D93318" w:rsidR="00354716" w:rsidTr="00517728" w14:paraId="7F258F8C" w14:textId="77777777">
              <w:tc>
                <w:tcPr>
                  <w:tcW w:w="3346" w:type="dxa"/>
                  <w:tcBorders>
                    <w:top w:val="nil"/>
                    <w:left w:val="nil"/>
                    <w:bottom w:val="nil"/>
                    <w:right w:val="nil"/>
                  </w:tcBorders>
                </w:tcPr>
                <w:p w:rsidRPr="008B4ADE" w:rsidR="008B4ADE" w:rsidP="008B4ADE" w:rsidRDefault="008B4ADE" w14:paraId="6C9D9022" w14:textId="77777777">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Department for </w:t>
                  </w:r>
                </w:p>
                <w:p w:rsidRPr="008B4ADE" w:rsidR="008B4ADE" w:rsidP="008B4ADE" w:rsidRDefault="008B4ADE" w14:paraId="73AF5213" w14:textId="77777777">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Business and Trade </w:t>
                  </w:r>
                </w:p>
                <w:p w:rsidRPr="008B4ADE" w:rsidR="008B4ADE" w:rsidP="008B4ADE" w:rsidRDefault="008B4ADE" w14:paraId="27EC8822" w14:textId="77777777">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Old Admiralty Building, </w:t>
                  </w:r>
                </w:p>
                <w:p w:rsidRPr="008B4ADE" w:rsidR="008B4ADE" w:rsidP="008B4ADE" w:rsidRDefault="008B4ADE" w14:paraId="382F431D" w14:textId="77777777">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London, SW1A 2DY </w:t>
                  </w:r>
                </w:p>
                <w:p w:rsidRPr="008B4ADE" w:rsidR="008B4ADE" w:rsidP="008B4ADE" w:rsidRDefault="008B4ADE" w14:paraId="082E834F" w14:textId="77777777">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 </w:t>
                  </w:r>
                </w:p>
                <w:p w:rsidR="00517728" w:rsidP="008B4ADE" w:rsidRDefault="008B4ADE" w14:paraId="374128E1" w14:textId="77777777">
                  <w:pPr>
                    <w:overflowPunct/>
                    <w:autoSpaceDE/>
                    <w:autoSpaceDN/>
                    <w:adjustRightInd/>
                    <w:spacing w:after="0" w:line="240" w:lineRule="auto"/>
                    <w:rPr>
                      <w:rFonts w:ascii="Arial" w:hAnsi="Arial" w:cs="Arial"/>
                      <w:sz w:val="24"/>
                      <w:szCs w:val="24"/>
                      <w:lang w:eastAsia="en-GB"/>
                    </w:rPr>
                  </w:pPr>
                  <w:r w:rsidRPr="008B4ADE">
                    <w:rPr>
                      <w:rFonts w:ascii="Arial" w:hAnsi="Arial" w:cs="Arial"/>
                      <w:sz w:val="24"/>
                      <w:szCs w:val="24"/>
                      <w:lang w:eastAsia="en-GB"/>
                    </w:rPr>
                    <w:t>Attention:</w:t>
                  </w:r>
                </w:p>
                <w:p w:rsidR="001722C6" w:rsidP="008B4ADE" w:rsidRDefault="001722C6" w14:paraId="2A1517F0" w14:textId="77777777">
                  <w:pPr>
                    <w:overflowPunct/>
                    <w:autoSpaceDE/>
                    <w:autoSpaceDN/>
                    <w:adjustRightInd/>
                    <w:spacing w:after="0" w:line="240" w:lineRule="auto"/>
                    <w:rPr>
                      <w:rFonts w:ascii="Arial" w:hAnsi="Arial" w:cs="Arial"/>
                      <w:sz w:val="24"/>
                      <w:szCs w:val="24"/>
                      <w:lang w:eastAsia="en-GB"/>
                    </w:rPr>
                  </w:pPr>
                  <w:r w:rsidRPr="001722C6">
                    <w:rPr>
                      <w:rFonts w:ascii="Arial" w:hAnsi="Arial" w:cs="Arial"/>
                      <w:sz w:val="24"/>
                      <w:szCs w:val="24"/>
                      <w:lang w:eastAsia="en-GB"/>
                    </w:rPr>
                    <w:t>[REDACTED]</w:t>
                  </w:r>
                </w:p>
                <w:p w:rsidRPr="008B4ADE" w:rsidR="008B4ADE" w:rsidP="008B4ADE" w:rsidRDefault="008B4ADE" w14:paraId="1822C81C" w14:textId="1A96E67D">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 </w:t>
                  </w:r>
                </w:p>
                <w:p w:rsidRPr="00D93318" w:rsidR="00354716" w:rsidP="00354716" w:rsidRDefault="008B4ADE" w14:paraId="55ECCBF0" w14:textId="7966A28A">
                  <w:pPr>
                    <w:pStyle w:val="Header"/>
                    <w:tabs>
                      <w:tab w:val="left" w:pos="709"/>
                    </w:tabs>
                    <w:spacing w:after="0" w:line="240" w:lineRule="auto"/>
                    <w:ind w:right="3"/>
                    <w:rPr>
                      <w:rFonts w:ascii="Arial" w:hAnsi="Arial" w:cs="Arial"/>
                      <w:sz w:val="24"/>
                      <w:szCs w:val="24"/>
                    </w:rPr>
                  </w:pPr>
                  <w:r w:rsidRPr="008B4ADE">
                    <w:rPr>
                      <w:rFonts w:ascii="Arial" w:hAnsi="Arial" w:cs="Arial"/>
                      <w:sz w:val="24"/>
                      <w:szCs w:val="24"/>
                      <w:lang w:eastAsia="en-GB"/>
                    </w:rPr>
                    <w:t xml:space="preserve">Email: </w:t>
                  </w:r>
                  <w:r w:rsidRPr="001722C6" w:rsidR="001722C6">
                    <w:t>[REDACTED]</w:t>
                  </w:r>
                </w:p>
              </w:tc>
              <w:tc>
                <w:tcPr>
                  <w:tcW w:w="5034" w:type="dxa"/>
                  <w:tcBorders>
                    <w:top w:val="nil"/>
                    <w:left w:val="nil"/>
                    <w:bottom w:val="nil"/>
                    <w:right w:val="nil"/>
                  </w:tcBorders>
                </w:tcPr>
                <w:p w:rsidR="001722C6" w:rsidP="00517728" w:rsidRDefault="001722C6" w14:paraId="7365BF29" w14:textId="77777777">
                  <w:pPr>
                    <w:pStyle w:val="Header"/>
                    <w:tabs>
                      <w:tab w:val="left" w:pos="709"/>
                    </w:tabs>
                    <w:spacing w:after="0" w:line="240" w:lineRule="auto"/>
                    <w:ind w:right="3"/>
                    <w:rPr>
                      <w:rFonts w:ascii="Arial" w:hAnsi="Arial" w:cs="Arial"/>
                      <w:sz w:val="24"/>
                      <w:szCs w:val="24"/>
                    </w:rPr>
                  </w:pPr>
                  <w:r w:rsidRPr="001722C6">
                    <w:rPr>
                      <w:rFonts w:ascii="Arial" w:hAnsi="Arial" w:cs="Arial"/>
                      <w:sz w:val="24"/>
                      <w:szCs w:val="24"/>
                    </w:rPr>
                    <w:t>[REDACTED]</w:t>
                  </w:r>
                </w:p>
                <w:p w:rsidR="001722C6" w:rsidP="00517728" w:rsidRDefault="001722C6" w14:paraId="7FA2F8B2" w14:textId="77777777">
                  <w:pPr>
                    <w:pStyle w:val="Header"/>
                    <w:tabs>
                      <w:tab w:val="left" w:pos="709"/>
                    </w:tabs>
                    <w:spacing w:after="0" w:line="240" w:lineRule="auto"/>
                    <w:ind w:right="3"/>
                    <w:rPr>
                      <w:rFonts w:ascii="Arial" w:hAnsi="Arial" w:cs="Arial"/>
                      <w:sz w:val="24"/>
                      <w:szCs w:val="24"/>
                    </w:rPr>
                  </w:pPr>
                </w:p>
                <w:p w:rsidR="00517728" w:rsidP="00517728" w:rsidRDefault="00517728" w14:paraId="1840ED3A" w14:textId="21637597">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p>
                <w:p w:rsidR="00517728" w:rsidP="00517728" w:rsidRDefault="001722C6" w14:paraId="13231A0D" w14:textId="1787785A">
                  <w:pPr>
                    <w:pStyle w:val="Header"/>
                    <w:tabs>
                      <w:tab w:val="left" w:pos="709"/>
                    </w:tabs>
                    <w:spacing w:after="0" w:line="240" w:lineRule="auto"/>
                    <w:ind w:right="3"/>
                    <w:rPr>
                      <w:rFonts w:ascii="Arial" w:hAnsi="Arial" w:cs="Arial"/>
                      <w:bCs/>
                      <w:sz w:val="24"/>
                      <w:szCs w:val="24"/>
                    </w:rPr>
                  </w:pPr>
                  <w:r w:rsidRPr="001722C6">
                    <w:rPr>
                      <w:rFonts w:ascii="Arial" w:hAnsi="Arial" w:cs="Arial"/>
                      <w:bCs/>
                      <w:sz w:val="24"/>
                      <w:szCs w:val="24"/>
                    </w:rPr>
                    <w:t>[REDACTED]</w:t>
                  </w:r>
                </w:p>
                <w:p w:rsidRPr="00D93318" w:rsidR="001722C6" w:rsidP="00517728" w:rsidRDefault="001722C6" w14:paraId="44BE8600" w14:textId="77777777">
                  <w:pPr>
                    <w:pStyle w:val="Header"/>
                    <w:tabs>
                      <w:tab w:val="left" w:pos="709"/>
                    </w:tabs>
                    <w:spacing w:after="0" w:line="240" w:lineRule="auto"/>
                    <w:ind w:right="3"/>
                    <w:rPr>
                      <w:rFonts w:ascii="Arial" w:hAnsi="Arial" w:cs="Arial"/>
                      <w:sz w:val="24"/>
                      <w:szCs w:val="24"/>
                    </w:rPr>
                  </w:pPr>
                </w:p>
                <w:p w:rsidR="00517728" w:rsidP="00517728" w:rsidRDefault="00517728" w14:paraId="44AB12A7" w14:textId="77777777">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p>
                <w:p w:rsidRPr="00D93318" w:rsidR="00354716" w:rsidP="00354716" w:rsidRDefault="001722C6" w14:paraId="088F5E69" w14:textId="6030915B">
                  <w:pPr>
                    <w:pStyle w:val="Header"/>
                    <w:tabs>
                      <w:tab w:val="left" w:pos="709"/>
                    </w:tabs>
                    <w:spacing w:after="0" w:line="240" w:lineRule="auto"/>
                    <w:ind w:right="3"/>
                    <w:rPr>
                      <w:rFonts w:ascii="Arial" w:hAnsi="Arial" w:cs="Arial"/>
                      <w:sz w:val="24"/>
                      <w:szCs w:val="24"/>
                    </w:rPr>
                  </w:pPr>
                  <w:r w:rsidRPr="001722C6">
                    <w:t>[REDACTED]</w:t>
                  </w:r>
                </w:p>
              </w:tc>
            </w:tr>
          </w:tbl>
          <w:p w:rsidRPr="00D93318" w:rsidR="008E14FA" w:rsidP="000279CB" w:rsidRDefault="008E14FA" w14:paraId="5F00F0E8" w14:textId="77777777">
            <w:pPr>
              <w:pStyle w:val="Header"/>
              <w:tabs>
                <w:tab w:val="left" w:pos="709"/>
              </w:tabs>
              <w:spacing w:after="0" w:line="240" w:lineRule="auto"/>
              <w:ind w:right="3"/>
              <w:rPr>
                <w:rFonts w:ascii="Arial" w:hAnsi="Arial" w:cs="Arial"/>
                <w:b/>
                <w:sz w:val="24"/>
                <w:szCs w:val="24"/>
              </w:rPr>
            </w:pPr>
          </w:p>
        </w:tc>
      </w:tr>
      <w:tr w:rsidRPr="00D93318" w:rsidR="00AC2EB6" w:rsidTr="625FB37D" w14:paraId="74F9221B" w14:textId="77777777">
        <w:tc>
          <w:tcPr>
            <w:tcW w:w="2778" w:type="dxa"/>
            <w:shd w:val="clear" w:color="auto" w:fill="auto"/>
          </w:tcPr>
          <w:p w:rsidRPr="00D93318" w:rsidR="00AC2EB6" w:rsidP="005E7C00" w:rsidRDefault="00AC2EB6" w14:paraId="69B7DF26" w14:textId="77777777">
            <w:pPr>
              <w:numPr>
                <w:ilvl w:val="0"/>
                <w:numId w:val="19"/>
              </w:numPr>
              <w:tabs>
                <w:tab w:val="left" w:pos="709"/>
              </w:tabs>
              <w:spacing w:after="0" w:line="240" w:lineRule="auto"/>
              <w:rPr>
                <w:rFonts w:ascii="Arial" w:hAnsi="Arial" w:cs="Arial"/>
                <w:b/>
                <w:sz w:val="24"/>
                <w:szCs w:val="24"/>
              </w:rPr>
            </w:pPr>
            <w:bookmarkStart w:name="_Ref84927641" w:id="41"/>
            <w:r w:rsidRPr="00D93318">
              <w:rPr>
                <w:rFonts w:ascii="Arial" w:hAnsi="Arial" w:cs="Arial"/>
                <w:b/>
                <w:sz w:val="24"/>
                <w:szCs w:val="24"/>
              </w:rPr>
              <w:t>Key Subcontractors</w:t>
            </w:r>
            <w:bookmarkEnd w:id="41"/>
            <w:r w:rsidRPr="00D93318">
              <w:rPr>
                <w:rFonts w:ascii="Arial" w:hAnsi="Arial" w:cs="Arial"/>
                <w:b/>
                <w:sz w:val="24"/>
                <w:szCs w:val="24"/>
              </w:rPr>
              <w:t xml:space="preserve"> </w:t>
            </w:r>
          </w:p>
          <w:p w:rsidRPr="00D93318" w:rsidR="00AC2EB6" w:rsidP="00F57884" w:rsidRDefault="00AC2EB6" w14:paraId="4DF8B382" w14:textId="77777777">
            <w:pPr>
              <w:tabs>
                <w:tab w:val="left" w:pos="709"/>
              </w:tabs>
              <w:spacing w:after="0" w:line="240" w:lineRule="auto"/>
              <w:ind w:left="720"/>
              <w:rPr>
                <w:rFonts w:ascii="Arial" w:hAnsi="Arial" w:cs="Arial"/>
                <w:b/>
                <w:sz w:val="24"/>
                <w:szCs w:val="24"/>
              </w:rPr>
            </w:pPr>
          </w:p>
        </w:tc>
        <w:tc>
          <w:tcPr>
            <w:tcW w:w="7282" w:type="dxa"/>
            <w:gridSpan w:val="2"/>
            <w:shd w:val="clear" w:color="auto" w:fill="auto"/>
          </w:tcPr>
          <w:p w:rsidRPr="0008014E" w:rsidR="00AC2EB6" w:rsidP="00F57884" w:rsidRDefault="0008014E" w14:paraId="12E7C5BB" w14:textId="2F490DB5">
            <w:pPr>
              <w:pStyle w:val="Header"/>
              <w:tabs>
                <w:tab w:val="left" w:pos="709"/>
              </w:tabs>
              <w:spacing w:after="0" w:line="240" w:lineRule="auto"/>
              <w:ind w:right="3"/>
              <w:rPr>
                <w:rFonts w:ascii="Arial" w:hAnsi="Arial" w:eastAsia="Arial" w:cs="Arial"/>
                <w:bCs/>
                <w:sz w:val="24"/>
                <w:szCs w:val="24"/>
              </w:rPr>
            </w:pPr>
            <w:r w:rsidRPr="0008014E">
              <w:rPr>
                <w:rFonts w:ascii="Arial" w:hAnsi="Arial" w:eastAsia="Arial" w:cs="Arial"/>
                <w:bCs/>
                <w:sz w:val="24"/>
                <w:szCs w:val="24"/>
              </w:rPr>
              <w:t>None</w:t>
            </w:r>
          </w:p>
          <w:p w:rsidRPr="00D93318" w:rsidR="00D52295" w:rsidP="00F57884" w:rsidRDefault="00D52295" w14:paraId="6099525A" w14:textId="77777777">
            <w:pPr>
              <w:pStyle w:val="Header"/>
              <w:tabs>
                <w:tab w:val="left" w:pos="709"/>
              </w:tabs>
              <w:spacing w:after="0" w:line="240" w:lineRule="auto"/>
              <w:ind w:right="3"/>
              <w:rPr>
                <w:rFonts w:ascii="Arial" w:hAnsi="Arial" w:cs="Arial"/>
                <w:b/>
                <w:sz w:val="24"/>
                <w:szCs w:val="24"/>
              </w:rPr>
            </w:pPr>
          </w:p>
        </w:tc>
      </w:tr>
      <w:tr w:rsidRPr="00D93318" w:rsidR="00757B33" w:rsidTr="625FB37D" w14:paraId="55230F34" w14:textId="77777777">
        <w:tc>
          <w:tcPr>
            <w:tcW w:w="2778" w:type="dxa"/>
            <w:shd w:val="clear" w:color="auto" w:fill="auto"/>
          </w:tcPr>
          <w:p w:rsidRPr="00D93318" w:rsidR="00757B33" w:rsidP="005E7C00" w:rsidRDefault="00757B33" w14:paraId="149E56BA"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rsidRPr="00687CBF" w:rsidR="00757B33" w:rsidP="00687CBF" w:rsidRDefault="00757B33" w14:paraId="75B17D12" w14:textId="35EF2ECB">
            <w:pPr>
              <w:rPr>
                <w:rFonts w:ascii="Arial" w:hAnsi="Arial" w:cs="Arial"/>
                <w:sz w:val="24"/>
                <w:szCs w:val="24"/>
                <w:highlight w:val="yellow"/>
              </w:rPr>
            </w:pPr>
            <w:r w:rsidRPr="00757B33">
              <w:rPr>
                <w:rFonts w:ascii="Arial" w:hAnsi="Arial" w:cs="Arial"/>
                <w:sz w:val="24"/>
                <w:szCs w:val="24"/>
              </w:rPr>
              <w:t xml:space="preserve">For the purposes of the Contract </w:t>
            </w:r>
            <w:r w:rsidRPr="00EF0C64">
              <w:rPr>
                <w:rFonts w:ascii="Arial" w:hAnsi="Arial" w:cs="Arial"/>
                <w:sz w:val="24"/>
                <w:szCs w:val="24"/>
              </w:rPr>
              <w:t>the Buyer’s Security Policy.</w:t>
            </w:r>
          </w:p>
          <w:p w:rsidR="00757B33" w:rsidP="00687CBF" w:rsidRDefault="00757B33" w14:paraId="3518203E" w14:textId="77777777">
            <w:pPr>
              <w:widowControl w:val="0"/>
              <w:overflowPunct/>
              <w:adjustRightInd/>
              <w:spacing w:after="0" w:line="240" w:lineRule="auto"/>
              <w:ind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rsidRPr="00434781" w:rsidR="00757B33" w:rsidP="00687CBF" w:rsidRDefault="00757B33" w14:paraId="7999A8EF" w14:textId="77777777">
            <w:pPr>
              <w:widowControl w:val="0"/>
              <w:overflowPunct/>
              <w:adjustRightInd/>
              <w:spacing w:after="0" w:line="240" w:lineRule="auto"/>
              <w:ind w:right="102"/>
              <w:textAlignment w:val="auto"/>
              <w:rPr>
                <w:rFonts w:ascii="Arial" w:hAnsi="Arial" w:cs="Arial"/>
                <w:sz w:val="24"/>
                <w:szCs w:val="24"/>
              </w:rPr>
            </w:pPr>
          </w:p>
          <w:p w:rsidRPr="00D77021" w:rsidR="00757B33" w:rsidP="00687CBF" w:rsidRDefault="00757B33" w14:paraId="16F2E4CB" w14:textId="77777777">
            <w:pPr>
              <w:widowControl w:val="0"/>
              <w:overflowPunct/>
              <w:adjustRightInd/>
              <w:spacing w:before="1" w:after="0" w:line="240" w:lineRule="auto"/>
              <w:ind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rsidRPr="00D93318" w:rsidR="00757B33" w:rsidP="00757B33" w:rsidRDefault="00757B33" w14:paraId="7F3FFEE8" w14:textId="77777777">
            <w:pPr>
              <w:tabs>
                <w:tab w:val="left" w:pos="709"/>
              </w:tabs>
              <w:spacing w:after="0" w:line="240" w:lineRule="auto"/>
              <w:rPr>
                <w:rFonts w:ascii="Arial" w:hAnsi="Arial" w:cs="Arial"/>
                <w:sz w:val="24"/>
                <w:szCs w:val="24"/>
              </w:rPr>
            </w:pPr>
          </w:p>
        </w:tc>
      </w:tr>
      <w:tr w:rsidRPr="00D93318" w:rsidR="00757B33" w:rsidTr="625FB37D" w14:paraId="3416E86F" w14:textId="77777777">
        <w:tc>
          <w:tcPr>
            <w:tcW w:w="2778" w:type="dxa"/>
            <w:shd w:val="clear" w:color="auto" w:fill="auto"/>
          </w:tcPr>
          <w:p w:rsidRPr="00D93318" w:rsidR="00757B33" w:rsidP="005E7C00" w:rsidRDefault="00757B33" w14:paraId="3D0B20B9" w14:textId="77777777">
            <w:pPr>
              <w:numPr>
                <w:ilvl w:val="0"/>
                <w:numId w:val="19"/>
              </w:numPr>
              <w:tabs>
                <w:tab w:val="left" w:pos="709"/>
              </w:tabs>
              <w:spacing w:after="0" w:line="240" w:lineRule="auto"/>
              <w:rPr>
                <w:rFonts w:ascii="Arial" w:hAnsi="Arial" w:cs="Arial"/>
                <w:b/>
                <w:sz w:val="24"/>
                <w:szCs w:val="24"/>
              </w:rPr>
            </w:pPr>
            <w:bookmarkStart w:name="_Ref69811550" w:id="42"/>
            <w:bookmarkStart w:name="_Ref84924680" w:id="43"/>
            <w:r w:rsidRPr="00D93318">
              <w:rPr>
                <w:rFonts w:ascii="Arial" w:hAnsi="Arial" w:cs="Arial"/>
                <w:b/>
                <w:sz w:val="24"/>
                <w:szCs w:val="24"/>
              </w:rPr>
              <w:t>Agreed Variations</w:t>
            </w:r>
            <w:bookmarkEnd w:id="42"/>
            <w:r w:rsidRPr="00D93318">
              <w:rPr>
                <w:rFonts w:ascii="Arial" w:hAnsi="Arial" w:cs="Arial"/>
                <w:b/>
                <w:sz w:val="24"/>
                <w:szCs w:val="24"/>
              </w:rPr>
              <w:t>/</w:t>
            </w:r>
            <w:bookmarkEnd w:id="43"/>
            <w:r w:rsidRPr="00D93318">
              <w:rPr>
                <w:rFonts w:ascii="Arial" w:hAnsi="Arial" w:cs="Arial"/>
                <w:b/>
                <w:sz w:val="24"/>
                <w:szCs w:val="24"/>
              </w:rPr>
              <w:t xml:space="preserve"> </w:t>
            </w:r>
          </w:p>
        </w:tc>
        <w:tc>
          <w:tcPr>
            <w:tcW w:w="7282" w:type="dxa"/>
            <w:gridSpan w:val="2"/>
            <w:shd w:val="clear" w:color="auto" w:fill="auto"/>
          </w:tcPr>
          <w:p w:rsidR="00757B33" w:rsidP="00757B33" w:rsidRDefault="00757B33" w14:paraId="6536BF84" w14:textId="15CAC345">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rsidRPr="00D93318" w:rsidR="00757B33" w:rsidP="00757B33" w:rsidRDefault="00757B33" w14:paraId="005E134C" w14:textId="77777777">
            <w:pPr>
              <w:tabs>
                <w:tab w:val="left" w:pos="709"/>
              </w:tabs>
              <w:spacing w:after="0" w:line="240" w:lineRule="auto"/>
              <w:rPr>
                <w:rFonts w:ascii="Arial" w:hAnsi="Arial" w:cs="Arial"/>
                <w:sz w:val="24"/>
                <w:szCs w:val="24"/>
              </w:rPr>
            </w:pPr>
          </w:p>
        </w:tc>
      </w:tr>
      <w:tr w:rsidRPr="00D93318" w:rsidR="00757B33" w:rsidTr="625FB37D" w14:paraId="0E44BE9A" w14:textId="77777777">
        <w:tc>
          <w:tcPr>
            <w:tcW w:w="2778" w:type="dxa"/>
            <w:shd w:val="clear" w:color="auto" w:fill="auto"/>
          </w:tcPr>
          <w:p w:rsidRPr="00D93318" w:rsidR="00757B33" w:rsidP="005E7C00" w:rsidRDefault="00757B33" w14:paraId="6DDFA90A" w14:textId="77777777">
            <w:pPr>
              <w:numPr>
                <w:ilvl w:val="0"/>
                <w:numId w:val="19"/>
              </w:numPr>
              <w:tabs>
                <w:tab w:val="left" w:pos="709"/>
              </w:tabs>
              <w:spacing w:after="0" w:line="240" w:lineRule="auto"/>
              <w:rPr>
                <w:rFonts w:ascii="Arial" w:hAnsi="Arial" w:cs="Arial"/>
                <w:b/>
                <w:sz w:val="24"/>
                <w:szCs w:val="24"/>
              </w:rPr>
            </w:pPr>
            <w:bookmarkStart w:name="_Ref84924729" w:id="44"/>
            <w:r w:rsidRPr="00D93318">
              <w:rPr>
                <w:rFonts w:ascii="Arial" w:hAnsi="Arial" w:cs="Arial"/>
                <w:b/>
                <w:sz w:val="24"/>
                <w:szCs w:val="24"/>
              </w:rPr>
              <w:t>Supplemental Terms</w:t>
            </w:r>
            <w:bookmarkEnd w:id="44"/>
          </w:p>
        </w:tc>
        <w:tc>
          <w:tcPr>
            <w:tcW w:w="7282" w:type="dxa"/>
            <w:gridSpan w:val="2"/>
            <w:shd w:val="clear" w:color="auto" w:fill="auto"/>
          </w:tcPr>
          <w:p w:rsidR="001919EB" w:rsidP="001919EB" w:rsidRDefault="001919EB" w14:paraId="776D9114" w14:textId="77777777">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rsidRPr="00D93318" w:rsidR="00757B33" w:rsidP="00757B33" w:rsidRDefault="00757B33" w14:paraId="3864CE22" w14:textId="2BB5C5AF">
            <w:pPr>
              <w:tabs>
                <w:tab w:val="left" w:pos="709"/>
              </w:tabs>
              <w:spacing w:after="0" w:line="240" w:lineRule="auto"/>
              <w:rPr>
                <w:rFonts w:ascii="Arial" w:hAnsi="Arial" w:cs="Arial"/>
                <w:sz w:val="24"/>
                <w:szCs w:val="24"/>
                <w:highlight w:val="yellow"/>
              </w:rPr>
            </w:pPr>
          </w:p>
        </w:tc>
      </w:tr>
      <w:tr w:rsidRPr="00D93318" w:rsidR="00757B33" w:rsidTr="625FB37D" w14:paraId="593EA66A" w14:textId="77777777">
        <w:tc>
          <w:tcPr>
            <w:tcW w:w="2778" w:type="dxa"/>
            <w:shd w:val="clear" w:color="auto" w:fill="auto"/>
          </w:tcPr>
          <w:p w:rsidRPr="00D93318" w:rsidR="00757B33" w:rsidP="005E7C00" w:rsidRDefault="00757B33" w14:paraId="7E50E206" w14:textId="77777777">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Pr>
          <w:p w:rsidR="007273B6" w:rsidP="007273B6" w:rsidRDefault="007273B6" w14:paraId="10364286" w14:textId="77777777">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rsidRPr="00D93318" w:rsidR="00757B33" w:rsidP="00757B33" w:rsidRDefault="00757B33" w14:paraId="002652AF" w14:textId="77777777">
            <w:pPr>
              <w:tabs>
                <w:tab w:val="left" w:pos="709"/>
              </w:tabs>
              <w:spacing w:after="0" w:line="240" w:lineRule="auto"/>
              <w:rPr>
                <w:rFonts w:ascii="Arial" w:hAnsi="Arial" w:cs="Arial"/>
                <w:sz w:val="24"/>
                <w:szCs w:val="24"/>
                <w:highlight w:val="yellow"/>
              </w:rPr>
            </w:pPr>
          </w:p>
        </w:tc>
      </w:tr>
      <w:tr w:rsidRPr="00D93318" w:rsidR="00757B33" w:rsidTr="625FB37D" w14:paraId="733D19BD" w14:textId="77777777">
        <w:tc>
          <w:tcPr>
            <w:tcW w:w="2778" w:type="dxa"/>
            <w:shd w:val="clear" w:color="auto" w:fill="auto"/>
          </w:tcPr>
          <w:p w:rsidRPr="00D93318" w:rsidR="00757B33" w:rsidP="005E7C00" w:rsidRDefault="00757B33" w14:paraId="53831C1B" w14:textId="77777777">
            <w:pPr>
              <w:pStyle w:val="Default"/>
              <w:numPr>
                <w:ilvl w:val="0"/>
                <w:numId w:val="19"/>
              </w:numPr>
              <w:jc w:val="both"/>
              <w:rPr>
                <w:b/>
                <w:bCs/>
              </w:rPr>
            </w:pPr>
            <w:r w:rsidRPr="00D93318">
              <w:rPr>
                <w:b/>
                <w:bCs/>
              </w:rPr>
              <w:t>Progress Reporting</w:t>
            </w:r>
          </w:p>
        </w:tc>
        <w:tc>
          <w:tcPr>
            <w:tcW w:w="7282" w:type="dxa"/>
            <w:gridSpan w:val="2"/>
            <w:shd w:val="clear" w:color="auto" w:fill="auto"/>
          </w:tcPr>
          <w:p w:rsidR="007273B6" w:rsidP="007273B6" w:rsidRDefault="007273B6" w14:paraId="691618C7" w14:textId="77777777">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rsidRPr="00D93318" w:rsidR="00757B33" w:rsidP="007273B6" w:rsidRDefault="00757B33" w14:paraId="4DA2A267" w14:textId="51B6B3A1">
            <w:pPr>
              <w:pStyle w:val="Default"/>
              <w:jc w:val="both"/>
              <w:rPr>
                <w:b/>
                <w:bCs/>
                <w:highlight w:val="yellow"/>
              </w:rPr>
            </w:pPr>
          </w:p>
        </w:tc>
      </w:tr>
    </w:tbl>
    <w:p w:rsidRPr="00D93318" w:rsidR="0094266A" w:rsidP="000279CB" w:rsidRDefault="0094266A" w14:paraId="0A115D14" w14:textId="77777777">
      <w:pPr>
        <w:pStyle w:val="Header"/>
        <w:tabs>
          <w:tab w:val="left" w:pos="709"/>
        </w:tabs>
        <w:spacing w:after="0" w:line="240" w:lineRule="auto"/>
        <w:ind w:left="-851" w:right="3"/>
        <w:rPr>
          <w:rFonts w:ascii="Arial" w:hAnsi="Arial" w:cs="Arial"/>
          <w:b/>
          <w:sz w:val="24"/>
          <w:szCs w:val="24"/>
        </w:rPr>
      </w:pPr>
      <w:bookmarkStart w:name="_DV_M88" w:id="45"/>
      <w:bookmarkEnd w:id="45"/>
    </w:p>
    <w:p w:rsidRPr="00D93318" w:rsidR="00F93433" w:rsidP="000279CB" w:rsidRDefault="00382430" w14:paraId="572C6DA7" w14:textId="77777777">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Pr="00D93318" w:rsidR="00316E50">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Pr="00D93318" w:rsidR="00316E50">
        <w:rPr>
          <w:rStyle w:val="normaltextrun"/>
          <w:rFonts w:ascii="Arial" w:hAnsi="Arial" w:cs="Arial"/>
          <w:color w:val="000000"/>
          <w:sz w:val="24"/>
          <w:szCs w:val="24"/>
          <w:shd w:val="clear" w:color="auto" w:fill="FFFFFF"/>
        </w:rPr>
        <w:t>the UK eIDAS Regulation).</w:t>
      </w:r>
    </w:p>
    <w:p w:rsidRPr="00D93318" w:rsidR="00F93433" w:rsidP="00F632D2" w:rsidRDefault="00F93433" w14:paraId="5E779202" w14:textId="77777777">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rsidR="00382430" w:rsidP="00F57884" w:rsidRDefault="00DD3A9A" w14:paraId="2C29379C" w14:textId="77777777">
      <w:pPr>
        <w:spacing w:after="0" w:line="240" w:lineRule="auto"/>
        <w:rPr>
          <w:rFonts w:ascii="Arial" w:hAnsi="Arial" w:eastAsia="Arial" w:cs="Arial"/>
          <w:b/>
          <w:sz w:val="24"/>
          <w:szCs w:val="24"/>
        </w:rPr>
      </w:pPr>
      <w:r w:rsidRPr="00D93318">
        <w:rPr>
          <w:rFonts w:ascii="Arial" w:hAnsi="Arial" w:eastAsia="Arial" w:cs="Arial"/>
          <w:b/>
          <w:sz w:val="24"/>
          <w:szCs w:val="24"/>
        </w:rPr>
        <w:t>Unless agreed otherwise by the Buyer, e</w:t>
      </w:r>
      <w:r w:rsidRPr="00D93318" w:rsidR="00CB6342">
        <w:rPr>
          <w:rFonts w:ascii="Arial" w:hAnsi="Arial" w:eastAsia="Arial" w:cs="Arial"/>
          <w:b/>
          <w:sz w:val="24"/>
          <w:szCs w:val="24"/>
        </w:rPr>
        <w:t xml:space="preserve">ach </w:t>
      </w:r>
      <w:r w:rsidR="00993FEF">
        <w:rPr>
          <w:rFonts w:ascii="Arial" w:hAnsi="Arial" w:eastAsia="Arial" w:cs="Arial"/>
          <w:b/>
          <w:sz w:val="24"/>
          <w:szCs w:val="24"/>
        </w:rPr>
        <w:t>P</w:t>
      </w:r>
      <w:r w:rsidRPr="00D93318" w:rsidR="00CB6342">
        <w:rPr>
          <w:rFonts w:ascii="Arial" w:hAnsi="Arial" w:eastAsia="Arial" w:cs="Arial"/>
          <w:b/>
          <w:sz w:val="24"/>
          <w:szCs w:val="24"/>
        </w:rPr>
        <w:t xml:space="preserve">arty agrees to sign this </w:t>
      </w:r>
      <w:r w:rsidRPr="00D93318" w:rsidR="00F93433">
        <w:rPr>
          <w:rFonts w:ascii="Arial" w:hAnsi="Arial" w:eastAsia="Arial" w:cs="Arial"/>
          <w:b/>
          <w:sz w:val="24"/>
          <w:szCs w:val="24"/>
        </w:rPr>
        <w:t>Order</w:t>
      </w:r>
      <w:r w:rsidRPr="00D93318" w:rsidR="00CB6342">
        <w:rPr>
          <w:rFonts w:ascii="Arial" w:hAnsi="Arial" w:eastAsia="Arial" w:cs="Arial"/>
          <w:b/>
          <w:sz w:val="24"/>
          <w:szCs w:val="24"/>
        </w:rPr>
        <w:t xml:space="preserve"> Form by electronic signature using </w:t>
      </w:r>
      <w:r w:rsidRPr="00D93318" w:rsidR="009C6F4E">
        <w:rPr>
          <w:rFonts w:ascii="Arial" w:hAnsi="Arial" w:eastAsia="Arial" w:cs="Arial"/>
          <w:b/>
          <w:sz w:val="24"/>
          <w:szCs w:val="24"/>
        </w:rPr>
        <w:t>DocuSign</w:t>
      </w:r>
      <w:r w:rsidRPr="00D93318">
        <w:rPr>
          <w:rFonts w:ascii="Arial" w:hAnsi="Arial" w:eastAsia="Arial" w:cs="Arial"/>
          <w:b/>
          <w:sz w:val="24"/>
          <w:szCs w:val="24"/>
        </w:rPr>
        <w:t xml:space="preserve"> </w:t>
      </w:r>
      <w:r w:rsidRPr="00D93318" w:rsidR="00CB6342">
        <w:rPr>
          <w:rFonts w:ascii="Arial" w:hAnsi="Arial" w:eastAsia="Arial" w:cs="Arial"/>
          <w:b/>
          <w:sz w:val="24"/>
          <w:szCs w:val="24"/>
        </w:rPr>
        <w:t xml:space="preserve">and </w:t>
      </w:r>
      <w:r w:rsidRPr="00D93318" w:rsidR="00F93433">
        <w:rPr>
          <w:rFonts w:ascii="Arial" w:hAnsi="Arial" w:eastAsia="Arial" w:cs="Arial"/>
          <w:b/>
          <w:sz w:val="24"/>
          <w:szCs w:val="24"/>
        </w:rPr>
        <w:t xml:space="preserve">agree </w:t>
      </w:r>
      <w:r w:rsidRPr="00D93318" w:rsidR="00CB6342">
        <w:rPr>
          <w:rFonts w:ascii="Arial" w:hAnsi="Arial" w:eastAsia="Arial" w:cs="Arial"/>
          <w:b/>
          <w:sz w:val="24"/>
          <w:szCs w:val="24"/>
        </w:rPr>
        <w:t xml:space="preserve">that this method of signature is as conclusive of </w:t>
      </w:r>
      <w:r w:rsidRPr="00D93318" w:rsidR="00F93433">
        <w:rPr>
          <w:rFonts w:ascii="Arial" w:hAnsi="Arial" w:eastAsia="Arial" w:cs="Arial"/>
          <w:b/>
          <w:sz w:val="24"/>
          <w:szCs w:val="24"/>
        </w:rPr>
        <w:t>their</w:t>
      </w:r>
      <w:r w:rsidRPr="00D93318" w:rsidR="00CB6342">
        <w:rPr>
          <w:rFonts w:ascii="Arial" w:hAnsi="Arial" w:eastAsia="Arial" w:cs="Arial"/>
          <w:b/>
          <w:sz w:val="24"/>
          <w:szCs w:val="24"/>
        </w:rPr>
        <w:t xml:space="preserve"> intention to be bound by this </w:t>
      </w:r>
      <w:r w:rsidRPr="00D93318" w:rsidR="00F93433">
        <w:rPr>
          <w:rFonts w:ascii="Arial" w:hAnsi="Arial" w:eastAsia="Arial" w:cs="Arial"/>
          <w:b/>
          <w:sz w:val="24"/>
          <w:szCs w:val="24"/>
        </w:rPr>
        <w:t>Order</w:t>
      </w:r>
      <w:r w:rsidRPr="00D93318" w:rsidR="00CB6342">
        <w:rPr>
          <w:rFonts w:ascii="Arial" w:hAnsi="Arial" w:eastAsia="Arial" w:cs="Arial"/>
          <w:b/>
          <w:sz w:val="24"/>
          <w:szCs w:val="24"/>
        </w:rPr>
        <w:t xml:space="preserve"> Form and the</w:t>
      </w:r>
      <w:r w:rsidRPr="00D93318" w:rsidR="00F93433">
        <w:rPr>
          <w:rFonts w:ascii="Arial" w:hAnsi="Arial" w:eastAsia="Arial" w:cs="Arial"/>
          <w:b/>
          <w:sz w:val="24"/>
          <w:szCs w:val="24"/>
        </w:rPr>
        <w:t xml:space="preserve"> Contract as if signed by each P</w:t>
      </w:r>
      <w:r w:rsidRPr="00D93318" w:rsidR="00CB6342">
        <w:rPr>
          <w:rFonts w:ascii="Arial" w:hAnsi="Arial" w:eastAsia="Arial" w:cs="Arial"/>
          <w:b/>
          <w:sz w:val="24"/>
          <w:szCs w:val="24"/>
        </w:rPr>
        <w:t>arty's manuscript signature.</w:t>
      </w:r>
    </w:p>
    <w:p w:rsidRPr="00D93318" w:rsidR="0032512B" w:rsidP="00F57884" w:rsidRDefault="0032512B" w14:paraId="7A20E49B" w14:textId="77777777">
      <w:pPr>
        <w:spacing w:after="0" w:line="240" w:lineRule="auto"/>
        <w:rPr>
          <w:rStyle w:val="normaltextrun"/>
          <w:rFonts w:ascii="Arial" w:hAnsi="Arial" w:eastAsia="Arial" w:cs="Arial"/>
          <w:b/>
          <w:sz w:val="24"/>
          <w:szCs w:val="24"/>
        </w:rPr>
      </w:pPr>
    </w:p>
    <w:p w:rsidRPr="00D93318" w:rsidR="00382430" w:rsidP="005E77B4" w:rsidRDefault="00382430" w14:paraId="44473031" w14:textId="77777777">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1"/>
        <w:gridCol w:w="5551"/>
      </w:tblGrid>
      <w:tr w:rsidRPr="00D93318" w:rsidR="00E307E0" w:rsidTr="746B2D46" w14:paraId="65B3B759" w14:textId="77777777">
        <w:trPr>
          <w:trHeight w:val="841"/>
        </w:trPr>
        <w:tc>
          <w:tcPr>
            <w:tcW w:w="5081" w:type="dxa"/>
            <w:shd w:val="clear" w:color="auto" w:fill="D5DCE4" w:themeFill="text2" w:themeFillTint="33"/>
            <w:tcMar/>
          </w:tcPr>
          <w:p w:rsidRPr="00F13104" w:rsidR="00F13104" w:rsidP="00F13104" w:rsidRDefault="001B7992" w14:paraId="7A109D71" w14:textId="59AC65FE">
            <w:pPr>
              <w:tabs>
                <w:tab w:val="left" w:pos="709"/>
              </w:tabs>
              <w:spacing w:after="0" w:line="240" w:lineRule="auto"/>
              <w:rPr>
                <w:rFonts w:ascii="Arial" w:hAnsi="Arial" w:cs="Arial"/>
                <w:sz w:val="24"/>
                <w:szCs w:val="24"/>
              </w:rPr>
            </w:pPr>
            <w:bookmarkStart w:name="_DV_M103" w:id="46"/>
            <w:bookmarkEnd w:id="46"/>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hemeFill="text2" w:themeFillTint="33"/>
            <w:tcMar/>
          </w:tcPr>
          <w:p w:rsidRPr="00F13104" w:rsidR="001B7992" w:rsidP="00F13104" w:rsidRDefault="001B7992" w14:paraId="4728077A" w14:textId="0F7F1B4E">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tc>
      </w:tr>
      <w:tr w:rsidRPr="00D93318" w:rsidR="00E307E0" w:rsidTr="746B2D46" w14:paraId="77B97B9F" w14:textId="77777777">
        <w:tc>
          <w:tcPr>
            <w:tcW w:w="5081" w:type="dxa"/>
            <w:shd w:val="clear" w:color="auto" w:fill="D5DCE4" w:themeFill="text2" w:themeFillTint="33"/>
            <w:tcMar/>
          </w:tcPr>
          <w:p w:rsidRPr="00D93318" w:rsidR="001B7992" w:rsidP="00874545" w:rsidRDefault="001B7992" w14:paraId="3A8DBDFB" w14:textId="44AC6E48">
            <w:pPr>
              <w:tabs>
                <w:tab w:val="left" w:pos="709"/>
              </w:tabs>
              <w:spacing w:after="0" w:line="240" w:lineRule="auto"/>
              <w:rPr>
                <w:rFonts w:ascii="Arial" w:hAnsi="Arial" w:cs="Arial"/>
                <w:sz w:val="24"/>
                <w:szCs w:val="24"/>
              </w:rPr>
            </w:pPr>
            <w:r w:rsidRPr="1ADD74E0">
              <w:rPr>
                <w:rFonts w:ascii="Arial" w:hAnsi="Arial" w:cs="Arial"/>
                <w:sz w:val="24"/>
                <w:szCs w:val="24"/>
              </w:rPr>
              <w:t xml:space="preserve">Name: </w:t>
            </w:r>
            <w:r w:rsidRPr="001722C6" w:rsidR="001722C6">
              <w:rPr>
                <w:rFonts w:ascii="Arial" w:hAnsi="Arial" w:cs="Arial"/>
                <w:b/>
                <w:bCs/>
                <w:sz w:val="24"/>
                <w:szCs w:val="24"/>
              </w:rPr>
              <w:t>[REDACTED]</w:t>
            </w:r>
          </w:p>
          <w:p w:rsidR="001B7992" w:rsidP="00F13104" w:rsidRDefault="001B7992" w14:paraId="33EFC9CD" w14:textId="77777777">
            <w:pPr>
              <w:pStyle w:val="Header"/>
              <w:tabs>
                <w:tab w:val="left" w:pos="709"/>
              </w:tabs>
              <w:spacing w:after="0" w:line="240" w:lineRule="auto"/>
              <w:ind w:right="3"/>
              <w:rPr>
                <w:rFonts w:ascii="Arial" w:hAnsi="Arial" w:cs="Arial"/>
                <w:sz w:val="24"/>
                <w:szCs w:val="24"/>
              </w:rPr>
            </w:pPr>
          </w:p>
          <w:p w:rsidRPr="00D93318" w:rsidR="0079417B" w:rsidP="00F13104" w:rsidRDefault="0079417B" w14:paraId="1C635642" w14:textId="40D16190">
            <w:pPr>
              <w:pStyle w:val="Header"/>
              <w:tabs>
                <w:tab w:val="left" w:pos="709"/>
              </w:tabs>
              <w:spacing w:after="0" w:line="240" w:lineRule="auto"/>
              <w:ind w:right="3"/>
              <w:rPr>
                <w:rFonts w:ascii="Arial" w:hAnsi="Arial" w:cs="Arial"/>
                <w:sz w:val="24"/>
                <w:szCs w:val="24"/>
              </w:rPr>
            </w:pPr>
            <w:r>
              <w:rPr>
                <w:rFonts w:ascii="Arial" w:hAnsi="Arial" w:cs="Arial"/>
                <w:sz w:val="24"/>
                <w:szCs w:val="24"/>
              </w:rPr>
              <w:t>Title:</w:t>
            </w:r>
            <w:r w:rsidR="001722C6">
              <w:rPr>
                <w:rFonts w:ascii="Arial" w:hAnsi="Arial" w:cs="Arial"/>
                <w:sz w:val="24"/>
                <w:szCs w:val="24"/>
              </w:rPr>
              <w:t xml:space="preserve"> </w:t>
            </w:r>
            <w:r w:rsidRPr="001722C6" w:rsidR="001722C6">
              <w:rPr>
                <w:rFonts w:ascii="Arial" w:hAnsi="Arial" w:cs="Arial"/>
                <w:sz w:val="24"/>
                <w:szCs w:val="24"/>
              </w:rPr>
              <w:t>[REDACTED]</w:t>
            </w:r>
          </w:p>
        </w:tc>
        <w:tc>
          <w:tcPr>
            <w:tcW w:w="5551" w:type="dxa"/>
            <w:shd w:val="clear" w:color="auto" w:fill="D5DCE4" w:themeFill="text2" w:themeFillTint="33"/>
            <w:tcMar/>
          </w:tcPr>
          <w:p w:rsidRPr="00D93318" w:rsidR="001B7992" w:rsidP="2B2CE5E1" w:rsidRDefault="791A79A3" w14:paraId="29F0E650" w14:textId="6EC72657">
            <w:pPr>
              <w:tabs>
                <w:tab w:val="left" w:pos="709"/>
              </w:tabs>
              <w:spacing w:after="0" w:line="240" w:lineRule="auto"/>
              <w:rPr>
                <w:rFonts w:ascii="Arial" w:hAnsi="Arial" w:cs="Arial"/>
                <w:sz w:val="24"/>
                <w:szCs w:val="24"/>
                <w:lang w:val="en-US" w:bidi="en-US"/>
              </w:rPr>
            </w:pPr>
            <w:r w:rsidRPr="2B2CE5E1">
              <w:rPr>
                <w:rFonts w:ascii="Arial" w:hAnsi="Arial" w:cs="Arial"/>
                <w:sz w:val="24"/>
                <w:szCs w:val="24"/>
              </w:rPr>
              <w:t xml:space="preserve">Name: </w:t>
            </w:r>
            <w:r w:rsidRPr="001722C6" w:rsidR="001722C6">
              <w:rPr>
                <w:rFonts w:ascii="Arial" w:hAnsi="Arial" w:cs="Arial"/>
                <w:b/>
                <w:bCs/>
                <w:sz w:val="24"/>
                <w:szCs w:val="24"/>
              </w:rPr>
              <w:t>[REDACTED]</w:t>
            </w:r>
          </w:p>
          <w:p w:rsidR="001B7992" w:rsidP="5961CB5B" w:rsidRDefault="001B7992" w14:paraId="5D630B47" w14:textId="77777777">
            <w:pPr>
              <w:tabs>
                <w:tab w:val="left" w:pos="709"/>
              </w:tabs>
              <w:spacing w:after="0" w:line="240" w:lineRule="auto"/>
            </w:pPr>
          </w:p>
          <w:p w:rsidRPr="0079417B" w:rsidR="0079417B" w:rsidP="5961CB5B" w:rsidRDefault="0079417B" w14:paraId="38CBA659" w14:textId="5F5054D7">
            <w:pPr>
              <w:tabs>
                <w:tab w:val="left" w:pos="709"/>
              </w:tabs>
              <w:spacing w:after="0" w:line="240" w:lineRule="auto"/>
              <w:rPr>
                <w:rFonts w:ascii="Arial" w:hAnsi="Arial" w:cs="Arial"/>
              </w:rPr>
            </w:pPr>
            <w:r w:rsidRPr="0079417B">
              <w:rPr>
                <w:rFonts w:ascii="Arial" w:hAnsi="Arial" w:cs="Arial"/>
                <w:sz w:val="24"/>
                <w:szCs w:val="22"/>
              </w:rPr>
              <w:t xml:space="preserve">Title: </w:t>
            </w:r>
            <w:r w:rsidRPr="001722C6" w:rsidR="001722C6">
              <w:rPr>
                <w:rFonts w:ascii="Arial" w:hAnsi="Arial" w:cs="Arial"/>
                <w:sz w:val="24"/>
                <w:szCs w:val="22"/>
              </w:rPr>
              <w:t>[REDACTED]</w:t>
            </w:r>
          </w:p>
        </w:tc>
      </w:tr>
      <w:tr w:rsidRPr="00D93318" w:rsidR="00E307E0" w:rsidTr="746B2D46" w14:paraId="1AAB6A14" w14:textId="77777777">
        <w:tc>
          <w:tcPr>
            <w:tcW w:w="5081" w:type="dxa"/>
            <w:shd w:val="clear" w:color="auto" w:fill="D5DCE4" w:themeFill="text2" w:themeFillTint="33"/>
            <w:tcMar/>
          </w:tcPr>
          <w:p w:rsidRPr="00D93318" w:rsidR="001B7992" w:rsidP="0079417B" w:rsidRDefault="001B7992" w14:paraId="22190924" w14:textId="42C9C24E">
            <w:pPr>
              <w:tabs>
                <w:tab w:val="left" w:pos="709"/>
              </w:tabs>
              <w:spacing w:after="0" w:line="240" w:lineRule="auto"/>
              <w:rPr>
                <w:rFonts w:ascii="Arial" w:hAnsi="Arial" w:cs="Arial"/>
                <w:sz w:val="24"/>
                <w:szCs w:val="24"/>
              </w:rPr>
            </w:pPr>
            <w:r w:rsidRPr="746B2D46" w:rsidR="001B7992">
              <w:rPr>
                <w:rFonts w:ascii="Arial" w:hAnsi="Arial" w:cs="Arial"/>
                <w:sz w:val="24"/>
                <w:szCs w:val="24"/>
              </w:rPr>
              <w:t xml:space="preserve">Date: </w:t>
            </w:r>
            <w:r w:rsidRPr="746B2D46" w:rsidR="0372D8E1">
              <w:rPr>
                <w:rFonts w:ascii="Arial" w:hAnsi="Arial" w:cs="Arial"/>
                <w:sz w:val="24"/>
                <w:szCs w:val="24"/>
              </w:rPr>
              <w:t>17/09/24</w:t>
            </w:r>
          </w:p>
        </w:tc>
        <w:tc>
          <w:tcPr>
            <w:tcW w:w="5551" w:type="dxa"/>
            <w:shd w:val="clear" w:color="auto" w:fill="D5DCE4" w:themeFill="text2" w:themeFillTint="33"/>
            <w:tcMar/>
          </w:tcPr>
          <w:p w:rsidRPr="00D93318" w:rsidR="001B7992" w:rsidP="005E77B4" w:rsidRDefault="001B7992" w14:paraId="35806B91" w14:textId="7F47A097">
            <w:pPr>
              <w:tabs>
                <w:tab w:val="left" w:pos="709"/>
              </w:tabs>
              <w:rPr>
                <w:rFonts w:ascii="Arial" w:hAnsi="Arial" w:cs="Arial"/>
                <w:sz w:val="24"/>
                <w:szCs w:val="24"/>
              </w:rPr>
            </w:pPr>
            <w:r w:rsidRPr="746B2D46" w:rsidR="001B7992">
              <w:rPr>
                <w:rFonts w:ascii="Arial" w:hAnsi="Arial" w:cs="Arial"/>
                <w:sz w:val="24"/>
                <w:szCs w:val="24"/>
              </w:rPr>
              <w:t>Date:</w:t>
            </w:r>
            <w:r w:rsidRPr="746B2D46" w:rsidR="5218A464">
              <w:rPr>
                <w:rFonts w:ascii="Arial" w:hAnsi="Arial" w:cs="Arial"/>
                <w:sz w:val="24"/>
                <w:szCs w:val="24"/>
              </w:rPr>
              <w:t xml:space="preserve"> </w:t>
            </w:r>
            <w:r w:rsidRPr="746B2D46" w:rsidR="548816CF">
              <w:rPr>
                <w:rFonts w:ascii="Arial" w:hAnsi="Arial" w:cs="Arial"/>
                <w:sz w:val="24"/>
                <w:szCs w:val="24"/>
              </w:rPr>
              <w:t>17/09/24</w:t>
            </w:r>
          </w:p>
        </w:tc>
      </w:tr>
      <w:tr w:rsidRPr="00D93318" w:rsidR="00E307E0" w:rsidTr="746B2D46" w14:paraId="140223A2" w14:textId="77777777">
        <w:tc>
          <w:tcPr>
            <w:tcW w:w="5081" w:type="dxa"/>
            <w:shd w:val="clear" w:color="auto" w:fill="D5DCE4" w:themeFill="text2" w:themeFillTint="33"/>
            <w:tcMar/>
          </w:tcPr>
          <w:p w:rsidRPr="00D93318" w:rsidR="001B7992" w:rsidP="005E77B4" w:rsidRDefault="001B7992" w14:paraId="3D1130EC" w14:textId="47E32992">
            <w:pPr>
              <w:tabs>
                <w:tab w:val="left" w:pos="709"/>
              </w:tabs>
              <w:rPr>
                <w:rFonts w:ascii="Arial" w:hAnsi="Arial" w:cs="Arial"/>
                <w:sz w:val="24"/>
                <w:szCs w:val="24"/>
              </w:rPr>
            </w:pPr>
            <w:r w:rsidRPr="00D93318">
              <w:rPr>
                <w:rFonts w:ascii="Arial" w:hAnsi="Arial" w:cs="Arial"/>
                <w:sz w:val="24"/>
                <w:szCs w:val="24"/>
              </w:rPr>
              <w:t>Signature:</w:t>
            </w:r>
            <w:r w:rsidR="001722C6">
              <w:rPr>
                <w:rFonts w:ascii="Arial" w:hAnsi="Arial" w:cs="Arial"/>
                <w:sz w:val="24"/>
                <w:szCs w:val="24"/>
              </w:rPr>
              <w:t xml:space="preserve"> </w:t>
            </w:r>
            <w:r w:rsidRPr="001722C6" w:rsidR="001722C6">
              <w:rPr>
                <w:rFonts w:ascii="Arial" w:hAnsi="Arial" w:cs="Arial"/>
                <w:sz w:val="24"/>
                <w:szCs w:val="24"/>
              </w:rPr>
              <w:t>[REDACTED]</w:t>
            </w:r>
          </w:p>
        </w:tc>
        <w:tc>
          <w:tcPr>
            <w:tcW w:w="5551" w:type="dxa"/>
            <w:shd w:val="clear" w:color="auto" w:fill="D5DCE4" w:themeFill="text2" w:themeFillTint="33"/>
            <w:tcMar/>
          </w:tcPr>
          <w:p w:rsidRPr="00D93318" w:rsidR="001B7992" w:rsidP="005E77B4" w:rsidRDefault="001B7992" w14:paraId="578E954A" w14:textId="72C98D33">
            <w:pPr>
              <w:tabs>
                <w:tab w:val="left" w:pos="709"/>
              </w:tabs>
              <w:rPr>
                <w:rFonts w:ascii="Arial" w:hAnsi="Arial" w:cs="Arial"/>
                <w:sz w:val="24"/>
                <w:szCs w:val="24"/>
              </w:rPr>
            </w:pPr>
            <w:r w:rsidRPr="3E56A806">
              <w:rPr>
                <w:rFonts w:ascii="Arial" w:hAnsi="Arial" w:cs="Arial"/>
                <w:sz w:val="24"/>
                <w:szCs w:val="24"/>
              </w:rPr>
              <w:t>Signature:</w:t>
            </w:r>
            <w:r w:rsidRPr="3E56A806" w:rsidR="2B08415D">
              <w:rPr>
                <w:rFonts w:ascii="Arial" w:hAnsi="Arial" w:cs="Arial"/>
                <w:sz w:val="24"/>
                <w:szCs w:val="24"/>
              </w:rPr>
              <w:t xml:space="preserve"> </w:t>
            </w:r>
            <w:r w:rsidR="001722C6">
              <w:rPr>
                <w:rFonts w:ascii="Arial" w:hAnsi="Arial" w:cs="Arial"/>
                <w:sz w:val="24"/>
                <w:szCs w:val="24"/>
              </w:rPr>
              <w:t xml:space="preserve"> </w:t>
            </w:r>
            <w:r w:rsidRPr="001722C6" w:rsidR="001722C6">
              <w:rPr>
                <w:rFonts w:ascii="Arial" w:hAnsi="Arial" w:cs="Arial"/>
                <w:sz w:val="24"/>
                <w:szCs w:val="24"/>
              </w:rPr>
              <w:t>[REDACTED]</w:t>
            </w:r>
          </w:p>
        </w:tc>
      </w:tr>
    </w:tbl>
    <w:p w:rsidRPr="00D93318" w:rsidR="00967677" w:rsidP="00874545" w:rsidRDefault="00967677" w14:paraId="311DB8F9" w14:textId="77777777">
      <w:pPr>
        <w:tabs>
          <w:tab w:val="left" w:pos="709"/>
        </w:tabs>
        <w:rPr>
          <w:rFonts w:ascii="Arial" w:hAnsi="Arial" w:eastAsia="Arial" w:cs="Arial"/>
          <w:sz w:val="24"/>
          <w:szCs w:val="24"/>
        </w:rPr>
      </w:pPr>
    </w:p>
    <w:p w:rsidRPr="00D93318" w:rsidR="00967677" w:rsidP="000279CB" w:rsidRDefault="00967677" w14:paraId="5C4DE7FF" w14:textId="77777777">
      <w:pPr>
        <w:tabs>
          <w:tab w:val="left" w:pos="709"/>
        </w:tabs>
        <w:rPr>
          <w:rFonts w:ascii="Arial" w:hAnsi="Arial" w:eastAsia="Arial" w:cs="Arial"/>
          <w:sz w:val="24"/>
          <w:szCs w:val="24"/>
        </w:rPr>
      </w:pPr>
    </w:p>
    <w:p w:rsidRPr="00E0349B" w:rsidR="00996A2B" w:rsidP="003E5F61" w:rsidRDefault="00AD1007" w14:paraId="33C9FCAD" w14:textId="77777777">
      <w:pPr>
        <w:rPr>
          <w:rFonts w:ascii="Arial" w:hAnsi="Arial" w:cs="Arial"/>
          <w:b/>
          <w:sz w:val="36"/>
          <w:szCs w:val="36"/>
        </w:rPr>
      </w:pPr>
      <w:r w:rsidRPr="00D93318">
        <w:rPr>
          <w:rFonts w:ascii="Arial" w:hAnsi="Arial" w:cs="Arial"/>
          <w:b/>
          <w:sz w:val="24"/>
          <w:szCs w:val="24"/>
        </w:rPr>
        <w:br w:type="page"/>
      </w:r>
      <w:r w:rsidRPr="00E0349B" w:rsidR="00CB271A">
        <w:rPr>
          <w:rFonts w:ascii="Arial" w:hAnsi="Arial" w:cs="Arial"/>
          <w:b/>
          <w:sz w:val="36"/>
          <w:szCs w:val="36"/>
        </w:rPr>
        <w:t xml:space="preserve">Short </w:t>
      </w:r>
      <w:r w:rsidRPr="00E0349B" w:rsidR="006B1124">
        <w:rPr>
          <w:rFonts w:ascii="Arial" w:hAnsi="Arial" w:cs="Arial"/>
          <w:b/>
          <w:sz w:val="36"/>
          <w:szCs w:val="36"/>
        </w:rPr>
        <w:t>F</w:t>
      </w:r>
      <w:r w:rsidRPr="00E0349B" w:rsidR="00CB271A">
        <w:rPr>
          <w:rFonts w:ascii="Arial" w:hAnsi="Arial" w:cs="Arial"/>
          <w:b/>
          <w:sz w:val="36"/>
          <w:szCs w:val="36"/>
        </w:rPr>
        <w:t xml:space="preserve">orm </w:t>
      </w:r>
      <w:r w:rsidR="005C1DC0">
        <w:rPr>
          <w:rFonts w:ascii="Arial" w:hAnsi="Arial" w:cs="Arial"/>
          <w:b/>
          <w:sz w:val="36"/>
          <w:szCs w:val="36"/>
        </w:rPr>
        <w:t>Conditions</w:t>
      </w:r>
    </w:p>
    <w:p w:rsidRPr="00D93318" w:rsidR="00CB271A" w:rsidP="003E5F61" w:rsidRDefault="00CB271A" w14:paraId="66EF46EC" w14:textId="77777777">
      <w:pPr>
        <w:pStyle w:val="Heading1"/>
        <w:tabs>
          <w:tab w:val="clear" w:pos="1145"/>
          <w:tab w:val="num" w:pos="567"/>
        </w:tabs>
        <w:ind w:hanging="1145"/>
        <w:rPr>
          <w:rFonts w:ascii="Arial" w:hAnsi="Arial" w:cs="Arial"/>
          <w:sz w:val="24"/>
          <w:szCs w:val="24"/>
        </w:rPr>
      </w:pPr>
      <w:bookmarkStart w:name="_Toc53147833" w:id="47"/>
      <w:r w:rsidRPr="00D93318">
        <w:rPr>
          <w:rFonts w:ascii="Arial" w:hAnsi="Arial" w:cs="Arial"/>
          <w:sz w:val="24"/>
          <w:szCs w:val="24"/>
        </w:rPr>
        <w:t>Definitions used in the Contract</w:t>
      </w:r>
      <w:bookmarkEnd w:id="47"/>
    </w:p>
    <w:p w:rsidRPr="00D93318" w:rsidR="00996A2B" w:rsidP="006B6BF2" w:rsidRDefault="00996A2B" w14:paraId="0480AFEB" w14:textId="77777777">
      <w:pPr>
        <w:pStyle w:val="Heading1"/>
        <w:numPr>
          <w:ilvl w:val="0"/>
          <w:numId w:val="0"/>
        </w:numPr>
        <w:tabs>
          <w:tab w:val="left" w:pos="709"/>
        </w:tabs>
        <w:spacing w:after="0"/>
        <w:rPr>
          <w:rFonts w:ascii="Arial" w:hAnsi="Arial" w:cs="Arial"/>
          <w:sz w:val="24"/>
          <w:szCs w:val="24"/>
        </w:rPr>
      </w:pPr>
    </w:p>
    <w:p w:rsidRPr="00D93318" w:rsidR="00CB271A" w:rsidP="005E77B4" w:rsidRDefault="00CB271A" w14:paraId="57E9783A" w14:textId="77777777">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Pr="00D93318" w:rsidR="002700D2" w:rsidTr="002700D2" w14:paraId="5887B7FA" w14:textId="77777777">
        <w:tc>
          <w:tcPr>
            <w:tcW w:w="1939" w:type="dxa"/>
          </w:tcPr>
          <w:p w:rsidRPr="00D93318" w:rsidR="002700D2" w:rsidP="00F57884" w:rsidRDefault="002700D2" w14:paraId="32B62934" w14:textId="77777777">
            <w:pPr>
              <w:pStyle w:val="GPSDefinitionTerm"/>
              <w:jc w:val="both"/>
              <w:rPr>
                <w:sz w:val="24"/>
                <w:szCs w:val="24"/>
              </w:rPr>
            </w:pPr>
            <w:r w:rsidRPr="00D93318">
              <w:rPr>
                <w:sz w:val="24"/>
                <w:szCs w:val="24"/>
              </w:rPr>
              <w:t>"Auditor"</w:t>
            </w:r>
          </w:p>
        </w:tc>
        <w:tc>
          <w:tcPr>
            <w:tcW w:w="6305" w:type="dxa"/>
          </w:tcPr>
          <w:p w:rsidR="00481ED6" w:rsidP="007B68D3" w:rsidRDefault="00481ED6" w14:paraId="11578B75" w14:textId="77777777">
            <w:pPr>
              <w:pStyle w:val="GPsDefinition"/>
              <w:tabs>
                <w:tab w:val="left" w:pos="-9"/>
              </w:tabs>
              <w:adjustRightInd w:val="0"/>
              <w:rPr>
                <w:sz w:val="24"/>
                <w:szCs w:val="24"/>
              </w:rPr>
            </w:pPr>
            <w:r>
              <w:rPr>
                <w:sz w:val="24"/>
                <w:szCs w:val="24"/>
              </w:rPr>
              <w:t>means:</w:t>
            </w:r>
          </w:p>
          <w:p w:rsidRPr="00D93318" w:rsidR="002700D2" w:rsidP="005E7C00" w:rsidRDefault="002700D2" w14:paraId="668DB9A1" w14:textId="77777777">
            <w:pPr>
              <w:pStyle w:val="GPsDefinition"/>
              <w:numPr>
                <w:ilvl w:val="0"/>
                <w:numId w:val="26"/>
              </w:numPr>
              <w:tabs>
                <w:tab w:val="left" w:pos="-9"/>
              </w:tabs>
              <w:adjustRightInd w:val="0"/>
              <w:ind w:left="501" w:hanging="331"/>
              <w:rPr>
                <w:sz w:val="24"/>
                <w:szCs w:val="24"/>
              </w:rPr>
            </w:pPr>
            <w:r w:rsidRPr="00D93318">
              <w:rPr>
                <w:sz w:val="24"/>
                <w:szCs w:val="24"/>
              </w:rPr>
              <w:t>the Buyer’s internal and external auditors;</w:t>
            </w:r>
          </w:p>
          <w:p w:rsidRPr="00D93318" w:rsidR="002700D2" w:rsidP="005E7C00" w:rsidRDefault="002700D2" w14:paraId="6617432E" w14:textId="77777777">
            <w:pPr>
              <w:pStyle w:val="GPsDefinition"/>
              <w:numPr>
                <w:ilvl w:val="0"/>
                <w:numId w:val="26"/>
              </w:numPr>
              <w:tabs>
                <w:tab w:val="left" w:pos="-9"/>
              </w:tabs>
              <w:adjustRightInd w:val="0"/>
              <w:ind w:left="461" w:hanging="288"/>
              <w:rPr>
                <w:sz w:val="24"/>
                <w:szCs w:val="24"/>
              </w:rPr>
            </w:pPr>
            <w:r w:rsidRPr="00D93318">
              <w:rPr>
                <w:sz w:val="24"/>
                <w:szCs w:val="24"/>
              </w:rPr>
              <w:t>the Buyer’s statutory or regulatory auditors;</w:t>
            </w:r>
          </w:p>
          <w:p w:rsidRPr="00D93318" w:rsidR="002700D2" w:rsidP="005E7C00" w:rsidRDefault="002700D2" w14:paraId="257938EB" w14:textId="77777777">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Pr="00D93318" w:rsidR="0094266A">
              <w:rPr>
                <w:sz w:val="24"/>
                <w:szCs w:val="24"/>
              </w:rPr>
              <w:t>c</w:t>
            </w:r>
            <w:r w:rsidRPr="00D93318">
              <w:rPr>
                <w:sz w:val="24"/>
                <w:szCs w:val="24"/>
              </w:rPr>
              <w:t xml:space="preserve">omptroller and </w:t>
            </w:r>
            <w:r w:rsidRPr="00D93318" w:rsidR="0094266A">
              <w:rPr>
                <w:sz w:val="24"/>
                <w:szCs w:val="24"/>
              </w:rPr>
              <w:t>a</w:t>
            </w:r>
            <w:r w:rsidRPr="00D93318">
              <w:rPr>
                <w:sz w:val="24"/>
                <w:szCs w:val="24"/>
              </w:rPr>
              <w:t xml:space="preserve">uditor </w:t>
            </w:r>
            <w:r w:rsidRPr="00D93318" w:rsidR="0094266A">
              <w:rPr>
                <w:sz w:val="24"/>
                <w:szCs w:val="24"/>
              </w:rPr>
              <w:t>g</w:t>
            </w:r>
            <w:r w:rsidRPr="00D93318">
              <w:rPr>
                <w:sz w:val="24"/>
                <w:szCs w:val="24"/>
              </w:rPr>
              <w:t>eneral, their staff and/or any appointed representatives of the National Audit Office;</w:t>
            </w:r>
          </w:p>
          <w:p w:rsidRPr="00D93318" w:rsidR="002700D2" w:rsidP="005E7C00" w:rsidRDefault="002700D2" w14:paraId="368956DB" w14:textId="77777777">
            <w:pPr>
              <w:pStyle w:val="GPsDefinition"/>
              <w:numPr>
                <w:ilvl w:val="0"/>
                <w:numId w:val="26"/>
              </w:numPr>
              <w:tabs>
                <w:tab w:val="left" w:pos="-9"/>
              </w:tabs>
              <w:adjustRightInd w:val="0"/>
              <w:ind w:left="461" w:hanging="288"/>
              <w:rPr>
                <w:sz w:val="24"/>
                <w:szCs w:val="24"/>
              </w:rPr>
            </w:pPr>
            <w:r w:rsidRPr="00D93318">
              <w:rPr>
                <w:sz w:val="24"/>
                <w:szCs w:val="24"/>
              </w:rPr>
              <w:t>HM Treasury or the Cabinet Office;</w:t>
            </w:r>
          </w:p>
          <w:p w:rsidRPr="00D93318" w:rsidR="002700D2" w:rsidP="005E7C00" w:rsidRDefault="002700D2" w14:paraId="4DD5CDF9" w14:textId="77777777">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rsidRPr="00D93318" w:rsidR="002700D2" w:rsidP="005E7C00" w:rsidRDefault="002700D2" w14:paraId="1E4BAF10" w14:textId="77777777">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Pr="00D93318" w:rsidR="00FB65F4" w:rsidTr="00803485" w14:paraId="08261392" w14:textId="77777777">
        <w:tc>
          <w:tcPr>
            <w:tcW w:w="1939" w:type="dxa"/>
          </w:tcPr>
          <w:p w:rsidRPr="00D93318" w:rsidR="00FB65F4" w:rsidP="00874545" w:rsidRDefault="00FB65F4" w14:paraId="69A9D061"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rsidRPr="00D93318" w:rsidR="00FB65F4" w:rsidP="000279CB" w:rsidRDefault="00FB65F4" w14:paraId="32ABFBEC" w14:textId="77777777">
            <w:pPr>
              <w:widowControl w:val="0"/>
              <w:tabs>
                <w:tab w:val="left" w:pos="709"/>
              </w:tabs>
              <w:spacing w:after="0" w:line="240" w:lineRule="auto"/>
              <w:rPr>
                <w:rFonts w:ascii="Arial" w:hAnsi="Arial" w:cs="Arial"/>
                <w:b/>
                <w:sz w:val="24"/>
                <w:szCs w:val="24"/>
              </w:rPr>
            </w:pPr>
          </w:p>
          <w:p w:rsidRPr="00D93318" w:rsidR="00FB65F4" w:rsidP="00F632D2" w:rsidRDefault="00FB65F4" w14:paraId="0AEC48AE" w14:textId="77777777">
            <w:pPr>
              <w:widowControl w:val="0"/>
              <w:tabs>
                <w:tab w:val="left" w:pos="709"/>
              </w:tabs>
              <w:spacing w:after="0" w:line="240" w:lineRule="auto"/>
              <w:rPr>
                <w:rFonts w:ascii="Arial" w:hAnsi="Arial" w:cs="Arial"/>
                <w:b/>
                <w:sz w:val="24"/>
                <w:szCs w:val="24"/>
              </w:rPr>
            </w:pPr>
          </w:p>
        </w:tc>
        <w:tc>
          <w:tcPr>
            <w:tcW w:w="6305" w:type="dxa"/>
          </w:tcPr>
          <w:p w:rsidRPr="00D93318" w:rsidR="00FB65F4" w:rsidP="00F57884" w:rsidRDefault="00FB65F4" w14:paraId="25ACFAAD"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rsidRPr="00D93318" w:rsidR="00FB65F4" w:rsidP="00F57884" w:rsidRDefault="00FB65F4" w14:paraId="781992EA" w14:textId="77777777">
            <w:pPr>
              <w:widowControl w:val="0"/>
              <w:tabs>
                <w:tab w:val="left" w:pos="709"/>
              </w:tabs>
              <w:spacing w:after="0" w:line="240" w:lineRule="auto"/>
              <w:rPr>
                <w:rFonts w:ascii="Arial" w:hAnsi="Arial" w:cs="Arial"/>
                <w:sz w:val="24"/>
                <w:szCs w:val="24"/>
              </w:rPr>
            </w:pPr>
          </w:p>
        </w:tc>
      </w:tr>
      <w:tr w:rsidRPr="00D93318" w:rsidR="00FB65F4" w:rsidTr="00803485" w14:paraId="1B4BECD6" w14:textId="77777777">
        <w:tc>
          <w:tcPr>
            <w:tcW w:w="1939" w:type="dxa"/>
          </w:tcPr>
          <w:p w:rsidRPr="00D93318" w:rsidR="00FB65F4" w:rsidP="00874545" w:rsidRDefault="00FB65F4" w14:paraId="37C9858E"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rsidRPr="00D93318" w:rsidR="00FB65F4" w:rsidP="000279CB" w:rsidRDefault="00FB65F4" w14:paraId="4915774C" w14:textId="77777777">
            <w:pPr>
              <w:widowControl w:val="0"/>
              <w:tabs>
                <w:tab w:val="left" w:pos="709"/>
              </w:tabs>
              <w:spacing w:after="0" w:line="240" w:lineRule="auto"/>
              <w:rPr>
                <w:rFonts w:ascii="Arial" w:hAnsi="Arial" w:cs="Arial"/>
                <w:b/>
                <w:sz w:val="24"/>
                <w:szCs w:val="24"/>
              </w:rPr>
            </w:pPr>
          </w:p>
          <w:p w:rsidRPr="00D93318" w:rsidR="00FB65F4" w:rsidP="00F632D2" w:rsidRDefault="00FB65F4" w14:paraId="578E68DD" w14:textId="77777777">
            <w:pPr>
              <w:widowControl w:val="0"/>
              <w:tabs>
                <w:tab w:val="left" w:pos="709"/>
              </w:tabs>
              <w:spacing w:after="0" w:line="240" w:lineRule="auto"/>
              <w:rPr>
                <w:rFonts w:ascii="Arial" w:hAnsi="Arial" w:cs="Arial"/>
                <w:b/>
                <w:sz w:val="24"/>
                <w:szCs w:val="24"/>
              </w:rPr>
            </w:pPr>
          </w:p>
          <w:p w:rsidRPr="00D93318" w:rsidR="00FB65F4" w:rsidP="00F57884" w:rsidRDefault="00FB65F4" w14:paraId="0D59C05A" w14:textId="77777777">
            <w:pPr>
              <w:widowControl w:val="0"/>
              <w:tabs>
                <w:tab w:val="left" w:pos="709"/>
              </w:tabs>
              <w:spacing w:after="0" w:line="240" w:lineRule="auto"/>
              <w:rPr>
                <w:rFonts w:ascii="Arial" w:hAnsi="Arial" w:cs="Arial"/>
                <w:b/>
                <w:sz w:val="24"/>
                <w:szCs w:val="24"/>
              </w:rPr>
            </w:pPr>
          </w:p>
          <w:p w:rsidRPr="00D93318" w:rsidR="00FB65F4" w:rsidP="00F57884" w:rsidRDefault="00FB65F4" w14:paraId="4734FCE9" w14:textId="77777777">
            <w:pPr>
              <w:widowControl w:val="0"/>
              <w:tabs>
                <w:tab w:val="left" w:pos="709"/>
              </w:tabs>
              <w:spacing w:after="0" w:line="240" w:lineRule="auto"/>
              <w:rPr>
                <w:rFonts w:ascii="Arial" w:hAnsi="Arial" w:cs="Arial"/>
                <w:b/>
                <w:sz w:val="24"/>
                <w:szCs w:val="24"/>
              </w:rPr>
            </w:pPr>
          </w:p>
        </w:tc>
        <w:tc>
          <w:tcPr>
            <w:tcW w:w="6305" w:type="dxa"/>
          </w:tcPr>
          <w:p w:rsidRPr="00D93318" w:rsidR="00FB65F4" w:rsidP="00F57884" w:rsidRDefault="00481ED6" w14:paraId="56D743AB"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FB65F4">
              <w:rPr>
                <w:rFonts w:ascii="Arial" w:hAnsi="Arial" w:cs="Arial"/>
                <w:sz w:val="24"/>
                <w:szCs w:val="24"/>
              </w:rPr>
              <w:t xml:space="preserve">any breach of the obligations of the Buyer or any other default, act, omission, negligence or statement of the Buyer, of its employees, servants, </w:t>
            </w:r>
            <w:r w:rsidRPr="00D93318" w:rsidR="006B1124">
              <w:rPr>
                <w:rFonts w:ascii="Arial" w:hAnsi="Arial" w:cs="Arial"/>
                <w:sz w:val="24"/>
                <w:szCs w:val="24"/>
              </w:rPr>
              <w:t xml:space="preserve">or </w:t>
            </w:r>
            <w:r w:rsidRPr="00D93318" w:rsidR="00FB65F4">
              <w:rPr>
                <w:rFonts w:ascii="Arial" w:hAnsi="Arial" w:cs="Arial"/>
                <w:sz w:val="24"/>
                <w:szCs w:val="24"/>
              </w:rPr>
              <w:t>agents in connection with or in relation to the subject-matter of the Contract and in respect of which the Buyer is liable to the Supplier;</w:t>
            </w:r>
          </w:p>
        </w:tc>
      </w:tr>
    </w:tbl>
    <w:p w:rsidRPr="00D93318" w:rsidR="00FB65F4" w:rsidP="00874545" w:rsidRDefault="00FB65F4" w14:paraId="4AC98EEE" w14:textId="77777777">
      <w:pPr>
        <w:pStyle w:val="BodyTextIndent"/>
        <w:tabs>
          <w:tab w:val="left" w:pos="709"/>
        </w:tabs>
        <w:spacing w:after="0"/>
        <w:rPr>
          <w:rFonts w:ascii="Arial" w:hAnsi="Arial" w:cs="Arial"/>
          <w:sz w:val="24"/>
          <w:szCs w:val="24"/>
        </w:rPr>
      </w:pPr>
    </w:p>
    <w:p w:rsidRPr="00D93318" w:rsidR="00CB271A" w:rsidP="005E77B4" w:rsidRDefault="00CB271A" w14:paraId="317D1B5A" w14:textId="77777777">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Pr="00D93318" w:rsidR="00092E1B" w:rsidTr="5B880540" w14:paraId="27399432" w14:textId="77777777">
        <w:trPr>
          <w:gridAfter w:val="1"/>
          <w:wAfter w:w="141" w:type="dxa"/>
        </w:trPr>
        <w:tc>
          <w:tcPr>
            <w:tcW w:w="2149" w:type="dxa"/>
            <w:gridSpan w:val="2"/>
          </w:tcPr>
          <w:p w:rsidRPr="00D93318" w:rsidR="00CB271A" w:rsidP="005E77B4" w:rsidRDefault="00CB271A" w14:paraId="278F0BD6"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rsidRPr="00D93318" w:rsidR="00CB271A" w:rsidP="005E77B4" w:rsidRDefault="00CB271A" w14:paraId="35C5D6CD" w14:textId="77777777">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rsidRPr="00D93318" w:rsidR="00CB271A" w:rsidP="005E7C00" w:rsidRDefault="00CB271A" w14:paraId="01CE49F2"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rsidRPr="00D93318" w:rsidR="00CB271A" w:rsidP="005E7C00" w:rsidRDefault="00CB271A" w14:paraId="61F789BA"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rsidRPr="00D93318" w:rsidR="00CB271A" w:rsidP="005E7C00" w:rsidRDefault="00CB271A" w14:paraId="706B82FB"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rsidRPr="00D93318" w:rsidR="00CB271A" w:rsidP="005E7C00" w:rsidRDefault="00CB271A" w14:paraId="678CC2EE" w14:textId="77777777">
            <w:pPr>
              <w:widowControl w:val="0"/>
              <w:numPr>
                <w:ilvl w:val="0"/>
                <w:numId w:val="18"/>
              </w:numPr>
              <w:tabs>
                <w:tab w:val="left" w:pos="709"/>
              </w:tabs>
              <w:spacing w:after="0" w:line="240" w:lineRule="auto"/>
              <w:ind w:left="0" w:firstLine="0"/>
              <w:rPr>
                <w:rFonts w:ascii="Arial" w:hAnsi="Arial" w:eastAsia="Arial" w:cs="Arial"/>
                <w:sz w:val="24"/>
                <w:szCs w:val="24"/>
                <w:lang w:val="en-US" w:bidi="en-US"/>
              </w:rPr>
            </w:pPr>
            <w:r w:rsidRPr="00D93318">
              <w:rPr>
                <w:rFonts w:ascii="Arial" w:hAnsi="Arial" w:cs="Arial"/>
                <w:sz w:val="24"/>
                <w:szCs w:val="24"/>
              </w:rPr>
              <w:t>Executive Agency;</w:t>
            </w:r>
          </w:p>
          <w:p w:rsidRPr="00D93318" w:rsidR="00CB271A" w:rsidP="005E77B4" w:rsidRDefault="00CB271A" w14:paraId="1E1F0618" w14:textId="77777777">
            <w:pPr>
              <w:widowControl w:val="0"/>
              <w:tabs>
                <w:tab w:val="left" w:pos="709"/>
              </w:tabs>
              <w:spacing w:after="0" w:line="240" w:lineRule="auto"/>
              <w:rPr>
                <w:rFonts w:ascii="Arial" w:hAnsi="Arial" w:cs="Arial"/>
                <w:sz w:val="24"/>
                <w:szCs w:val="24"/>
              </w:rPr>
            </w:pPr>
          </w:p>
        </w:tc>
      </w:tr>
      <w:tr w:rsidRPr="00D93318" w:rsidR="00CB271A" w:rsidTr="5B880540" w14:paraId="51AF1C8F" w14:textId="77777777">
        <w:trPr>
          <w:gridAfter w:val="1"/>
          <w:wAfter w:w="141" w:type="dxa"/>
        </w:trPr>
        <w:tc>
          <w:tcPr>
            <w:tcW w:w="2149" w:type="dxa"/>
            <w:gridSpan w:val="2"/>
          </w:tcPr>
          <w:p w:rsidRPr="00D93318" w:rsidR="00CB271A" w:rsidP="00874545" w:rsidRDefault="00CB271A" w14:paraId="66F714F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rsidRPr="00D93318" w:rsidR="00CB271A" w:rsidP="000279CB" w:rsidRDefault="00CB271A" w14:paraId="2FEBF03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rsidRPr="00D93318" w:rsidR="0094266A" w:rsidP="00F632D2" w:rsidRDefault="0094266A" w14:paraId="096A64F1" w14:textId="77777777">
            <w:pPr>
              <w:widowControl w:val="0"/>
              <w:tabs>
                <w:tab w:val="left" w:pos="709"/>
              </w:tabs>
              <w:spacing w:after="0" w:line="240" w:lineRule="auto"/>
              <w:rPr>
                <w:rFonts w:ascii="Arial" w:hAnsi="Arial" w:cs="Arial"/>
                <w:sz w:val="24"/>
                <w:szCs w:val="24"/>
              </w:rPr>
            </w:pPr>
          </w:p>
        </w:tc>
      </w:tr>
      <w:tr w:rsidRPr="00D93318" w:rsidR="00974B26" w:rsidTr="5B880540" w14:paraId="262A2F3F" w14:textId="77777777">
        <w:trPr>
          <w:gridBefore w:val="1"/>
          <w:wBefore w:w="128" w:type="dxa"/>
        </w:trPr>
        <w:tc>
          <w:tcPr>
            <w:tcW w:w="2021" w:type="dxa"/>
          </w:tcPr>
          <w:p w:rsidRPr="00D93318" w:rsidR="00974B26" w:rsidP="00C92EF5" w:rsidRDefault="00974B26" w14:paraId="45E77DD4" w14:textId="77777777">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t>Information”</w:t>
            </w:r>
          </w:p>
        </w:tc>
        <w:tc>
          <w:tcPr>
            <w:tcW w:w="6696" w:type="dxa"/>
            <w:gridSpan w:val="2"/>
          </w:tcPr>
          <w:p w:rsidRPr="00D93318" w:rsidR="00974B26" w:rsidP="00F57884" w:rsidRDefault="005A4BF8" w14:paraId="5CD30CB9" w14:textId="77777777">
            <w:pPr>
              <w:widowControl w:val="0"/>
              <w:tabs>
                <w:tab w:val="left" w:pos="709"/>
              </w:tabs>
              <w:rPr>
                <w:rFonts w:ascii="Arial" w:hAnsi="Arial" w:cs="Arial"/>
                <w:sz w:val="24"/>
                <w:szCs w:val="24"/>
              </w:rPr>
            </w:pPr>
            <w:r>
              <w:rPr>
                <w:rFonts w:ascii="Arial" w:hAnsi="Arial" w:cs="Arial"/>
                <w:sz w:val="24"/>
                <w:szCs w:val="24"/>
              </w:rPr>
              <w:t xml:space="preserve">means </w:t>
            </w:r>
            <w:r w:rsidRPr="00D93318" w:rsidR="00974B26">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Pr="00D93318" w:rsidR="00974B26">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t>information relating to</w:t>
            </w:r>
            <w:r w:rsidRPr="00D93318" w:rsidR="00974B26">
              <w:rPr>
                <w:rFonts w:ascii="Arial" w:hAnsi="Arial" w:cs="Arial"/>
                <w:sz w:val="24"/>
                <w:szCs w:val="24"/>
              </w:rPr>
              <w:t xml:space="preserve">: </w:t>
            </w:r>
          </w:p>
          <w:p w:rsidRPr="00D93318" w:rsidR="00974B26" w:rsidP="00874545" w:rsidRDefault="00974B26" w14:paraId="279C05D3" w14:textId="77777777">
            <w:pPr>
              <w:pStyle w:val="Default"/>
              <w:jc w:val="both"/>
            </w:pPr>
            <w:r w:rsidRPr="00D93318">
              <w:t xml:space="preserve">a) the pricing of the Services; </w:t>
            </w:r>
          </w:p>
          <w:p w:rsidRPr="00D93318" w:rsidR="00974B26" w:rsidP="000279CB" w:rsidRDefault="00974B26" w14:paraId="279849B8" w14:textId="77777777">
            <w:pPr>
              <w:pStyle w:val="Default"/>
              <w:jc w:val="both"/>
            </w:pPr>
            <w:r w:rsidRPr="00D93318">
              <w:t xml:space="preserve">b) details of the Supplier’s IPR; </w:t>
            </w:r>
          </w:p>
          <w:p w:rsidRPr="00D93318" w:rsidR="00974B26" w:rsidP="00F632D2" w:rsidRDefault="00974B26" w14:paraId="1850D80F" w14:textId="77777777">
            <w:pPr>
              <w:pStyle w:val="Default"/>
              <w:jc w:val="both"/>
            </w:pPr>
            <w:r w:rsidRPr="00D93318">
              <w:t xml:space="preserve">c) the Supplier’s business and investment plans; and/or </w:t>
            </w:r>
          </w:p>
          <w:p w:rsidRPr="00D93318" w:rsidR="00974B26" w:rsidP="00F57884" w:rsidRDefault="00974B26" w14:paraId="707D8479" w14:textId="77777777">
            <w:pPr>
              <w:pStyle w:val="Default"/>
              <w:jc w:val="both"/>
            </w:pPr>
            <w:r w:rsidRPr="00D93318">
              <w:t xml:space="preserve">d) the Supplier’s trade secrets; </w:t>
            </w:r>
          </w:p>
          <w:p w:rsidRPr="00D93318" w:rsidR="00974B26" w:rsidP="00712215" w:rsidRDefault="00712215" w14:paraId="1A500BAC" w14:textId="77777777">
            <w:pPr>
              <w:pStyle w:val="Default"/>
              <w:jc w:val="both"/>
            </w:pPr>
            <w:r>
              <w:t xml:space="preserve"> </w:t>
            </w:r>
          </w:p>
          <w:p w:rsidRPr="00D93318" w:rsidR="00E970A3" w:rsidP="00712215" w:rsidRDefault="00974B26" w14:paraId="0BDC86C0" w14:textId="77777777">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Pr="00D93318" w:rsidR="00E970A3" w:rsidTr="5B880540" w14:paraId="7800AF87" w14:textId="77777777">
        <w:trPr>
          <w:gridAfter w:val="1"/>
          <w:wAfter w:w="141" w:type="dxa"/>
        </w:trPr>
        <w:tc>
          <w:tcPr>
            <w:tcW w:w="2149" w:type="dxa"/>
            <w:gridSpan w:val="2"/>
          </w:tcPr>
          <w:p w:rsidRPr="00D93318" w:rsidR="00E970A3" w:rsidP="00E970A3" w:rsidRDefault="00E970A3" w14:paraId="3B633FE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“Compliance Officer”</w:t>
            </w:r>
          </w:p>
        </w:tc>
        <w:tc>
          <w:tcPr>
            <w:tcW w:w="6555" w:type="dxa"/>
          </w:tcPr>
          <w:p w:rsidRPr="00D93318" w:rsidR="00E970A3" w:rsidP="00E970A3" w:rsidRDefault="00E970A3" w14:paraId="69976DB6" w14:textId="77777777">
            <w:pPr>
              <w:pStyle w:val="Heading2"/>
              <w:numPr>
                <w:ilvl w:val="0"/>
                <w:numId w:val="0"/>
              </w:numPr>
              <w:tabs>
                <w:tab w:val="left" w:pos="709"/>
              </w:tabs>
              <w:spacing w:after="0"/>
              <w:ind w:left="67"/>
              <w:rPr>
                <w:rFonts w:ascii="Arial" w:hAnsi="Arial" w:cs="Arial"/>
                <w:sz w:val="24"/>
                <w:szCs w:val="24"/>
              </w:rPr>
            </w:pPr>
            <w:bookmarkStart w:name="_Toc87610747" w:id="48"/>
            <w:r w:rsidRPr="00D93318">
              <w:rPr>
                <w:rFonts w:ascii="Arial" w:hAnsi="Arial" w:cs="Arial"/>
                <w:sz w:val="24"/>
                <w:szCs w:val="24"/>
              </w:rPr>
              <w:t>means the person(s) appointed by the Supplier who is responsible for ensuring that the Supplier complies with its legal obligations;</w:t>
            </w:r>
            <w:bookmarkEnd w:id="48"/>
          </w:p>
          <w:p w:rsidRPr="00D93318" w:rsidR="00E970A3" w:rsidP="00E970A3" w:rsidRDefault="00E970A3" w14:paraId="7158D56D" w14:textId="77777777">
            <w:pPr>
              <w:pStyle w:val="Heading2"/>
              <w:numPr>
                <w:ilvl w:val="0"/>
                <w:numId w:val="0"/>
              </w:numPr>
              <w:tabs>
                <w:tab w:val="left" w:pos="709"/>
              </w:tabs>
              <w:spacing w:after="0"/>
              <w:ind w:left="3272" w:hanging="720"/>
              <w:rPr>
                <w:rFonts w:ascii="Arial" w:hAnsi="Arial" w:cs="Arial"/>
                <w:sz w:val="24"/>
                <w:szCs w:val="24"/>
              </w:rPr>
            </w:pPr>
          </w:p>
        </w:tc>
      </w:tr>
      <w:tr w:rsidRPr="00D93318" w:rsidR="00CB271A" w:rsidTr="5B880540" w14:paraId="6A6861CE" w14:textId="77777777">
        <w:trPr>
          <w:gridAfter w:val="1"/>
          <w:wAfter w:w="141" w:type="dxa"/>
        </w:trPr>
        <w:tc>
          <w:tcPr>
            <w:tcW w:w="2149" w:type="dxa"/>
            <w:gridSpan w:val="2"/>
          </w:tcPr>
          <w:p w:rsidRPr="00D93318" w:rsidR="00CB271A" w:rsidP="005E77B4" w:rsidRDefault="00CB271A" w14:paraId="4D5AD4D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rsidRPr="00FD7F71" w:rsidR="00CB271A" w:rsidP="005E77B4" w:rsidRDefault="00CB271A" w14:paraId="30A40D41" w14:textId="77777777">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Pr="00FD7F71" w:rsidR="00FD7F71" w:rsidP="005E77B4" w:rsidRDefault="00FD7F71" w14:paraId="209D4597" w14:textId="77777777">
            <w:pPr>
              <w:widowControl w:val="0"/>
              <w:tabs>
                <w:tab w:val="left" w:pos="709"/>
              </w:tabs>
              <w:spacing w:after="0" w:line="240" w:lineRule="auto"/>
              <w:rPr>
                <w:rFonts w:ascii="Arial" w:hAnsi="Arial" w:cs="Arial"/>
                <w:sz w:val="24"/>
                <w:szCs w:val="24"/>
              </w:rPr>
            </w:pPr>
          </w:p>
          <w:p w:rsidRPr="00FD7F71" w:rsidR="00CB271A" w:rsidP="005E77B4" w:rsidRDefault="00CB271A" w14:paraId="4C837690" w14:textId="77777777">
            <w:pPr>
              <w:widowControl w:val="0"/>
              <w:tabs>
                <w:tab w:val="left" w:pos="709"/>
              </w:tabs>
              <w:spacing w:after="0" w:line="240" w:lineRule="auto"/>
              <w:rPr>
                <w:rFonts w:ascii="Arial" w:hAnsi="Arial" w:cs="Arial"/>
                <w:sz w:val="24"/>
                <w:szCs w:val="24"/>
              </w:rPr>
            </w:pPr>
          </w:p>
        </w:tc>
      </w:tr>
      <w:tr w:rsidRPr="00D93318" w:rsidR="00FD7F71" w:rsidTr="5B880540" w14:paraId="5CCD80F1" w14:textId="77777777">
        <w:trPr>
          <w:gridAfter w:val="1"/>
          <w:wAfter w:w="141" w:type="dxa"/>
        </w:trPr>
        <w:tc>
          <w:tcPr>
            <w:tcW w:w="2149" w:type="dxa"/>
            <w:gridSpan w:val="2"/>
          </w:tcPr>
          <w:p w:rsidR="00FD7F71" w:rsidP="005E77B4" w:rsidRDefault="00FD7F71" w14:paraId="417D0077"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rsidRPr="00D93318" w:rsidR="00FD7F71" w:rsidP="5B880540" w:rsidRDefault="00FD7F71" w14:paraId="7387ACE5" w14:textId="164CC552">
            <w:pPr>
              <w:widowControl w:val="0"/>
              <w:tabs>
                <w:tab w:val="left" w:pos="709"/>
              </w:tabs>
              <w:spacing w:after="0" w:line="240" w:lineRule="auto"/>
              <w:rPr>
                <w:rFonts w:ascii="Arial" w:hAnsi="Arial" w:cs="Arial"/>
                <w:b/>
                <w:bCs/>
                <w:sz w:val="24"/>
                <w:szCs w:val="24"/>
              </w:rPr>
            </w:pPr>
          </w:p>
        </w:tc>
        <w:tc>
          <w:tcPr>
            <w:tcW w:w="6555" w:type="dxa"/>
          </w:tcPr>
          <w:p w:rsidR="00FD7F71" w:rsidP="000279CB" w:rsidRDefault="00FD7F71" w14:paraId="3700BAF6" w14:textId="77777777">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rsidRPr="00FD7F71" w:rsidR="00FD7F71" w:rsidP="000279CB" w:rsidRDefault="00FD7F71" w14:paraId="32114D41" w14:textId="77777777">
            <w:pPr>
              <w:widowControl w:val="0"/>
              <w:tabs>
                <w:tab w:val="left" w:pos="709"/>
              </w:tabs>
              <w:spacing w:after="0" w:line="240" w:lineRule="auto"/>
              <w:rPr>
                <w:rFonts w:ascii="Arial" w:hAnsi="Arial" w:cs="Arial"/>
                <w:sz w:val="24"/>
                <w:szCs w:val="24"/>
              </w:rPr>
            </w:pPr>
          </w:p>
        </w:tc>
      </w:tr>
      <w:tr w:rsidRPr="00D93318" w:rsidR="00CB271A" w:rsidTr="5B880540" w14:paraId="65B7C404" w14:textId="77777777">
        <w:trPr>
          <w:gridAfter w:val="1"/>
          <w:wAfter w:w="141" w:type="dxa"/>
        </w:trPr>
        <w:tc>
          <w:tcPr>
            <w:tcW w:w="2149" w:type="dxa"/>
            <w:gridSpan w:val="2"/>
          </w:tcPr>
          <w:p w:rsidRPr="00D93318" w:rsidR="00CB271A" w:rsidP="005E77B4" w:rsidRDefault="00CB271A" w14:paraId="52D87E9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rsidRPr="00FD7F71" w:rsidR="00CB271A" w:rsidP="000279CB" w:rsidRDefault="00CB271A" w14:paraId="567CFC95" w14:textId="77777777">
            <w:pPr>
              <w:widowControl w:val="0"/>
              <w:tabs>
                <w:tab w:val="left" w:pos="709"/>
              </w:tabs>
              <w:spacing w:after="0" w:line="240" w:lineRule="auto"/>
              <w:rPr>
                <w:rFonts w:ascii="Arial" w:hAnsi="Arial" w:eastAsia="Arial" w:cs="Arial"/>
                <w:sz w:val="24"/>
                <w:szCs w:val="24"/>
                <w:lang w:val="en-US" w:bidi="en-US"/>
              </w:rPr>
            </w:pPr>
            <w:r w:rsidRPr="00FD7F71">
              <w:rPr>
                <w:rFonts w:ascii="Arial" w:hAnsi="Arial" w:cs="Arial"/>
                <w:sz w:val="24"/>
                <w:szCs w:val="24"/>
              </w:rPr>
              <w:t xml:space="preserve">means the contract between (i) the </w:t>
            </w:r>
            <w:r w:rsidRPr="00FD7F71" w:rsidR="00403888">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Pr="00FD7F71" w:rsidR="00D34A14">
              <w:rPr>
                <w:rFonts w:ascii="Arial" w:hAnsi="Arial" w:cs="Arial"/>
                <w:sz w:val="24"/>
                <w:szCs w:val="24"/>
              </w:rPr>
              <w:t>, Short Form</w:t>
            </w:r>
            <w:r w:rsidR="005C1DC0">
              <w:rPr>
                <w:rFonts w:ascii="Arial" w:hAnsi="Arial" w:cs="Arial"/>
                <w:sz w:val="24"/>
                <w:szCs w:val="24"/>
              </w:rPr>
              <w:t xml:space="preserve"> Conditions</w:t>
            </w:r>
            <w:r w:rsidRPr="00FD7F71" w:rsidR="00D34A14">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rsidRPr="00FD7F71" w:rsidR="00CB271A" w:rsidP="005E77B4" w:rsidRDefault="00CB271A" w14:paraId="13F2D3E5" w14:textId="77777777">
            <w:pPr>
              <w:widowControl w:val="0"/>
              <w:tabs>
                <w:tab w:val="left" w:pos="709"/>
              </w:tabs>
              <w:spacing w:after="0" w:line="240" w:lineRule="auto"/>
              <w:rPr>
                <w:rFonts w:ascii="Arial" w:hAnsi="Arial" w:cs="Arial"/>
                <w:sz w:val="24"/>
                <w:szCs w:val="24"/>
              </w:rPr>
            </w:pPr>
          </w:p>
        </w:tc>
      </w:tr>
      <w:tr w:rsidRPr="00D93318" w:rsidR="00057901" w:rsidTr="5B880540" w14:paraId="0B6CC526" w14:textId="77777777">
        <w:trPr>
          <w:gridAfter w:val="1"/>
          <w:wAfter w:w="141" w:type="dxa"/>
        </w:trPr>
        <w:tc>
          <w:tcPr>
            <w:tcW w:w="2149" w:type="dxa"/>
            <w:gridSpan w:val="2"/>
          </w:tcPr>
          <w:p w:rsidRPr="00D93318" w:rsidR="00057901" w:rsidP="00874545" w:rsidRDefault="00057901" w14:paraId="55E7C6C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rsidRPr="00D93318" w:rsidR="00057901" w:rsidP="00F57884" w:rsidRDefault="005A4BF8" w14:paraId="37C1039A" w14:textId="77777777">
            <w:pPr>
              <w:pStyle w:val="Default"/>
              <w:jc w:val="both"/>
            </w:pPr>
            <w:r>
              <w:t>means t</w:t>
            </w:r>
            <w:r w:rsidRPr="00D93318" w:rsidR="00057901">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Pr="00D93318" w:rsidR="00057901" w14:paraId="4E6AAD3A" w14:textId="77777777">
              <w:trPr>
                <w:trHeight w:val="250"/>
              </w:trPr>
              <w:tc>
                <w:tcPr>
                  <w:tcW w:w="222" w:type="dxa"/>
                </w:tcPr>
                <w:p w:rsidRPr="00D93318" w:rsidR="00057901" w:rsidP="00F57884" w:rsidRDefault="00057901" w14:paraId="02B3FFD8" w14:textId="77777777">
                  <w:pPr>
                    <w:pStyle w:val="Default"/>
                    <w:jc w:val="both"/>
                  </w:pPr>
                </w:p>
              </w:tc>
            </w:tr>
          </w:tbl>
          <w:p w:rsidRPr="00D93318" w:rsidR="00057901" w:rsidP="00874545" w:rsidRDefault="00057901" w14:paraId="6D8466E8" w14:textId="77777777">
            <w:pPr>
              <w:widowControl w:val="0"/>
              <w:tabs>
                <w:tab w:val="left" w:pos="709"/>
              </w:tabs>
              <w:spacing w:after="0" w:line="240" w:lineRule="auto"/>
              <w:rPr>
                <w:rFonts w:ascii="Arial" w:hAnsi="Arial" w:cs="Arial"/>
                <w:sz w:val="24"/>
                <w:szCs w:val="24"/>
              </w:rPr>
            </w:pPr>
          </w:p>
        </w:tc>
      </w:tr>
      <w:tr w:rsidRPr="00D93318" w:rsidR="00CB271A" w:rsidTr="5B880540" w14:paraId="51D29A87" w14:textId="77777777">
        <w:trPr>
          <w:gridAfter w:val="1"/>
          <w:wAfter w:w="141" w:type="dxa"/>
        </w:trPr>
        <w:tc>
          <w:tcPr>
            <w:tcW w:w="2149" w:type="dxa"/>
            <w:gridSpan w:val="2"/>
          </w:tcPr>
          <w:p w:rsidRPr="00D93318" w:rsidR="00CB271A" w:rsidP="005E77B4" w:rsidRDefault="00CB271A" w14:paraId="66D407D0"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rsidRPr="00D93318" w:rsidR="00CB271A" w:rsidP="000279CB" w:rsidRDefault="00CB271A" w14:paraId="6F3C9B90" w14:textId="77777777">
            <w:pPr>
              <w:widowControl w:val="0"/>
              <w:tabs>
                <w:tab w:val="left" w:pos="709"/>
              </w:tabs>
              <w:spacing w:after="0" w:line="240" w:lineRule="auto"/>
              <w:rPr>
                <w:rFonts w:ascii="Arial" w:hAnsi="Arial" w:eastAsia="Arial" w:cs="Arial"/>
                <w:sz w:val="24"/>
                <w:szCs w:val="24"/>
                <w:lang w:val="en-US" w:bidi="en-US"/>
              </w:rPr>
            </w:pPr>
            <w:r w:rsidRPr="00D93318">
              <w:rPr>
                <w:rFonts w:ascii="Arial" w:hAnsi="Arial" w:cs="Arial"/>
                <w:sz w:val="24"/>
                <w:szCs w:val="24"/>
              </w:rPr>
              <w:t xml:space="preserve">has the meaning given to it in the </w:t>
            </w:r>
            <w:r w:rsidRPr="00D93318" w:rsidR="00FB65F4">
              <w:rPr>
                <w:rFonts w:ascii="Arial" w:hAnsi="Arial" w:cs="Arial"/>
                <w:sz w:val="24"/>
                <w:szCs w:val="24"/>
              </w:rPr>
              <w:t xml:space="preserve">UK </w:t>
            </w:r>
            <w:r w:rsidRPr="00D93318">
              <w:rPr>
                <w:rFonts w:ascii="Arial" w:hAnsi="Arial" w:cs="Arial"/>
                <w:sz w:val="24"/>
                <w:szCs w:val="24"/>
              </w:rPr>
              <w:t>GDPR;</w:t>
            </w:r>
          </w:p>
          <w:p w:rsidRPr="00D93318" w:rsidR="00CB271A" w:rsidP="005E77B4" w:rsidRDefault="00CB271A" w14:paraId="0328DDD3" w14:textId="77777777">
            <w:pPr>
              <w:widowControl w:val="0"/>
              <w:tabs>
                <w:tab w:val="left" w:pos="709"/>
              </w:tabs>
              <w:spacing w:after="0" w:line="240" w:lineRule="auto"/>
              <w:rPr>
                <w:rFonts w:ascii="Arial" w:hAnsi="Arial" w:cs="Arial"/>
                <w:sz w:val="24"/>
                <w:szCs w:val="24"/>
              </w:rPr>
            </w:pPr>
          </w:p>
        </w:tc>
      </w:tr>
      <w:tr w:rsidRPr="00D93318" w:rsidR="00AA400A" w:rsidTr="5B880540" w14:paraId="49BF01EB" w14:textId="77777777">
        <w:trPr>
          <w:gridAfter w:val="1"/>
          <w:wAfter w:w="141" w:type="dxa"/>
        </w:trPr>
        <w:tc>
          <w:tcPr>
            <w:tcW w:w="2149" w:type="dxa"/>
            <w:gridSpan w:val="2"/>
          </w:tcPr>
          <w:p w:rsidRPr="00D93318" w:rsidR="00AA400A" w:rsidP="005E77B4" w:rsidRDefault="00AA400A" w14:paraId="177F13B3"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rsidRPr="00D93318" w:rsidR="00AA400A" w:rsidP="000279CB" w:rsidRDefault="00AA400A" w14:paraId="01237EA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D93318" w:rsidR="00803485" w:rsidTr="5B880540" w14:paraId="49D03447" w14:textId="77777777">
        <w:trPr>
          <w:gridAfter w:val="1"/>
          <w:wAfter w:w="141" w:type="dxa"/>
        </w:trPr>
        <w:tc>
          <w:tcPr>
            <w:tcW w:w="2149" w:type="dxa"/>
            <w:gridSpan w:val="2"/>
          </w:tcPr>
          <w:p w:rsidRPr="00D93318" w:rsidR="00803485" w:rsidP="00874545" w:rsidRDefault="00803485" w14:paraId="3FB97D1F"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rsidRPr="00D93318" w:rsidR="00803485" w:rsidP="000279CB" w:rsidRDefault="00803485" w14:paraId="4A01F104" w14:textId="77777777">
            <w:pPr>
              <w:widowControl w:val="0"/>
              <w:tabs>
                <w:tab w:val="left" w:pos="709"/>
              </w:tabs>
              <w:spacing w:after="0" w:line="240" w:lineRule="auto"/>
              <w:rPr>
                <w:rFonts w:ascii="Arial" w:hAnsi="Arial" w:cs="Arial"/>
                <w:b/>
                <w:sz w:val="24"/>
                <w:szCs w:val="24"/>
              </w:rPr>
            </w:pPr>
          </w:p>
        </w:tc>
        <w:tc>
          <w:tcPr>
            <w:tcW w:w="6555" w:type="dxa"/>
          </w:tcPr>
          <w:p w:rsidRPr="00D93318" w:rsidR="00803485" w:rsidDel="00FB65F4" w:rsidP="00F632D2" w:rsidRDefault="00454696" w14:paraId="47880FB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803485">
              <w:rPr>
                <w:rFonts w:ascii="Arial" w:hAnsi="Arial" w:cs="Arial"/>
                <w:sz w:val="24"/>
                <w:szCs w:val="24"/>
              </w:rPr>
              <w:t xml:space="preserve">an assessment by the Controller of the impact of the envisaged processing on the protection of Personal Data; </w:t>
            </w:r>
          </w:p>
        </w:tc>
      </w:tr>
      <w:tr w:rsidRPr="00D93318" w:rsidR="00CB271A" w:rsidTr="5B880540" w14:paraId="1E019F64" w14:textId="77777777">
        <w:trPr>
          <w:gridAfter w:val="1"/>
          <w:wAfter w:w="141" w:type="dxa"/>
          <w:trHeight w:val="1425"/>
        </w:trPr>
        <w:tc>
          <w:tcPr>
            <w:tcW w:w="2149" w:type="dxa"/>
            <w:gridSpan w:val="2"/>
          </w:tcPr>
          <w:p w:rsidRPr="00D93318" w:rsidR="00CB271A" w:rsidP="00874545" w:rsidRDefault="00CB271A" w14:paraId="53725C3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Legislation" </w:t>
            </w:r>
          </w:p>
          <w:p w:rsidRPr="00D93318" w:rsidR="00CB271A" w:rsidP="000279CB" w:rsidRDefault="00CB271A" w14:paraId="65495ED5" w14:textId="77777777">
            <w:pPr>
              <w:widowControl w:val="0"/>
              <w:tabs>
                <w:tab w:val="left" w:pos="709"/>
              </w:tabs>
              <w:spacing w:after="0" w:line="240" w:lineRule="auto"/>
              <w:rPr>
                <w:rFonts w:ascii="Arial" w:hAnsi="Arial" w:cs="Arial"/>
                <w:b/>
                <w:sz w:val="24"/>
                <w:szCs w:val="24"/>
              </w:rPr>
            </w:pPr>
          </w:p>
          <w:p w:rsidRPr="00D93318" w:rsidR="00CB271A" w:rsidP="00F632D2" w:rsidRDefault="00CB271A" w14:paraId="4AC806F1"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57884" w:rsidRDefault="00454696" w14:paraId="76BF252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CB271A">
              <w:rPr>
                <w:rFonts w:ascii="Arial" w:hAnsi="Arial" w:cs="Arial"/>
                <w:sz w:val="24"/>
                <w:szCs w:val="24"/>
              </w:rPr>
              <w:t>(i) the</w:t>
            </w:r>
            <w:r w:rsidRPr="00D93318" w:rsidR="00803485">
              <w:rPr>
                <w:rFonts w:ascii="Arial" w:hAnsi="Arial" w:cs="Arial"/>
                <w:sz w:val="24"/>
                <w:szCs w:val="24"/>
              </w:rPr>
              <w:t xml:space="preserve"> UK </w:t>
            </w:r>
            <w:r w:rsidRPr="00D93318" w:rsidR="00CB271A">
              <w:rPr>
                <w:rFonts w:ascii="Arial" w:hAnsi="Arial" w:cs="Arial"/>
                <w:sz w:val="24"/>
                <w:szCs w:val="24"/>
              </w:rPr>
              <w:t>GDPR, and any applicable national implementing Laws as amended from time to time</w:t>
            </w:r>
            <w:r w:rsidRPr="00D93318" w:rsidR="00274BDE">
              <w:rPr>
                <w:rFonts w:ascii="Arial" w:hAnsi="Arial" w:cs="Arial"/>
                <w:sz w:val="24"/>
                <w:szCs w:val="24"/>
              </w:rPr>
              <w:t>;</w:t>
            </w:r>
            <w:r w:rsidRPr="00D93318" w:rsidR="00CB271A">
              <w:rPr>
                <w:rFonts w:ascii="Arial" w:hAnsi="Arial" w:cs="Arial"/>
                <w:sz w:val="24"/>
                <w:szCs w:val="24"/>
              </w:rPr>
              <w:t xml:space="preserve"> (ii) the Data Protection Act 2018 to the extent that it relates to </w:t>
            </w:r>
            <w:r w:rsidRPr="00D93318" w:rsidR="001C654A">
              <w:rPr>
                <w:rFonts w:ascii="Arial" w:hAnsi="Arial" w:cs="Arial"/>
                <w:sz w:val="24"/>
                <w:szCs w:val="24"/>
              </w:rPr>
              <w:t>P</w:t>
            </w:r>
            <w:r w:rsidRPr="00D93318" w:rsidR="00CB271A">
              <w:rPr>
                <w:rFonts w:ascii="Arial" w:hAnsi="Arial" w:cs="Arial"/>
                <w:sz w:val="24"/>
                <w:szCs w:val="24"/>
              </w:rPr>
              <w:t xml:space="preserve">rocessing of </w:t>
            </w:r>
            <w:r w:rsidRPr="00D93318" w:rsidR="001C654A">
              <w:rPr>
                <w:rFonts w:ascii="Arial" w:hAnsi="Arial" w:cs="Arial"/>
                <w:sz w:val="24"/>
                <w:szCs w:val="24"/>
              </w:rPr>
              <w:t>P</w:t>
            </w:r>
            <w:r w:rsidRPr="00D93318" w:rsidR="00CB271A">
              <w:rPr>
                <w:rFonts w:ascii="Arial" w:hAnsi="Arial" w:cs="Arial"/>
                <w:sz w:val="24"/>
                <w:szCs w:val="24"/>
              </w:rPr>
              <w:t xml:space="preserve">ersonal </w:t>
            </w:r>
            <w:r w:rsidRPr="00D93318" w:rsidR="001C654A">
              <w:rPr>
                <w:rFonts w:ascii="Arial" w:hAnsi="Arial" w:cs="Arial"/>
                <w:sz w:val="24"/>
                <w:szCs w:val="24"/>
              </w:rPr>
              <w:t>D</w:t>
            </w:r>
            <w:r w:rsidRPr="00D93318" w:rsidR="00CB271A">
              <w:rPr>
                <w:rFonts w:ascii="Arial" w:hAnsi="Arial" w:cs="Arial"/>
                <w:sz w:val="24"/>
                <w:szCs w:val="24"/>
              </w:rPr>
              <w:t xml:space="preserve">ata and privacy; (iii) all applicable Law about the </w:t>
            </w:r>
            <w:r w:rsidRPr="00D93318" w:rsidR="001C654A">
              <w:rPr>
                <w:rFonts w:ascii="Arial" w:hAnsi="Arial" w:cs="Arial"/>
                <w:sz w:val="24"/>
                <w:szCs w:val="24"/>
              </w:rPr>
              <w:t>P</w:t>
            </w:r>
            <w:r w:rsidRPr="00D93318" w:rsidR="00CB271A">
              <w:rPr>
                <w:rFonts w:ascii="Arial" w:hAnsi="Arial" w:cs="Arial"/>
                <w:sz w:val="24"/>
                <w:szCs w:val="24"/>
              </w:rPr>
              <w:t xml:space="preserve">rocessing of </w:t>
            </w:r>
            <w:r w:rsidRPr="00D93318" w:rsidR="001C654A">
              <w:rPr>
                <w:rFonts w:ascii="Arial" w:hAnsi="Arial" w:cs="Arial"/>
                <w:sz w:val="24"/>
                <w:szCs w:val="24"/>
              </w:rPr>
              <w:t>P</w:t>
            </w:r>
            <w:r w:rsidRPr="00D93318" w:rsidR="00CB271A">
              <w:rPr>
                <w:rFonts w:ascii="Arial" w:hAnsi="Arial" w:cs="Arial"/>
                <w:sz w:val="24"/>
                <w:szCs w:val="24"/>
              </w:rPr>
              <w:t xml:space="preserve">ersonal </w:t>
            </w:r>
            <w:r w:rsidRPr="00D93318" w:rsidR="001C654A">
              <w:rPr>
                <w:rFonts w:ascii="Arial" w:hAnsi="Arial" w:cs="Arial"/>
                <w:sz w:val="24"/>
                <w:szCs w:val="24"/>
              </w:rPr>
              <w:t>D</w:t>
            </w:r>
            <w:r w:rsidRPr="00D93318" w:rsidR="00CB271A">
              <w:rPr>
                <w:rFonts w:ascii="Arial" w:hAnsi="Arial" w:cs="Arial"/>
                <w:sz w:val="24"/>
                <w:szCs w:val="24"/>
              </w:rPr>
              <w:t xml:space="preserve">ata and privacy; </w:t>
            </w:r>
          </w:p>
        </w:tc>
      </w:tr>
      <w:tr w:rsidRPr="00D93318" w:rsidR="00CB271A" w:rsidTr="5B880540" w14:paraId="1350F520" w14:textId="77777777">
        <w:trPr>
          <w:gridAfter w:val="1"/>
          <w:wAfter w:w="141" w:type="dxa"/>
        </w:trPr>
        <w:tc>
          <w:tcPr>
            <w:tcW w:w="2149" w:type="dxa"/>
            <w:gridSpan w:val="2"/>
          </w:tcPr>
          <w:p w:rsidRPr="00D93318" w:rsidR="00CB271A" w:rsidP="000279CB" w:rsidRDefault="00CB271A" w14:paraId="3F4C7ECB"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74A905D0" w14:textId="77777777">
            <w:pPr>
              <w:widowControl w:val="0"/>
              <w:tabs>
                <w:tab w:val="left" w:pos="709"/>
              </w:tabs>
              <w:spacing w:after="0" w:line="240" w:lineRule="auto"/>
              <w:rPr>
                <w:rFonts w:ascii="Arial" w:hAnsi="Arial" w:cs="Arial"/>
                <w:sz w:val="24"/>
                <w:szCs w:val="24"/>
              </w:rPr>
            </w:pPr>
          </w:p>
        </w:tc>
      </w:tr>
      <w:tr w:rsidRPr="00D93318" w:rsidR="00CB271A" w:rsidTr="5B880540" w14:paraId="34DC0748" w14:textId="77777777">
        <w:trPr>
          <w:gridAfter w:val="1"/>
          <w:wAfter w:w="141" w:type="dxa"/>
        </w:trPr>
        <w:tc>
          <w:tcPr>
            <w:tcW w:w="2149" w:type="dxa"/>
            <w:gridSpan w:val="2"/>
          </w:tcPr>
          <w:p w:rsidRPr="00D93318" w:rsidR="00CB271A" w:rsidP="00874545" w:rsidRDefault="00CB271A" w14:paraId="23D88A2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rsidRPr="00D93318" w:rsidR="00CB271A" w:rsidP="000279CB" w:rsidRDefault="00CB271A" w14:paraId="453865CA"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1FA5C0A4"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Pr="00D93318" w:rsidR="00803485">
              <w:rPr>
                <w:rFonts w:ascii="Arial" w:hAnsi="Arial" w:cs="Arial"/>
                <w:sz w:val="24"/>
                <w:szCs w:val="24"/>
              </w:rPr>
              <w:t xml:space="preserve"> UK </w:t>
            </w:r>
            <w:r w:rsidRPr="00D93318">
              <w:rPr>
                <w:rFonts w:ascii="Arial" w:hAnsi="Arial" w:cs="Arial"/>
                <w:sz w:val="24"/>
                <w:szCs w:val="24"/>
              </w:rPr>
              <w:t>GDPR;</w:t>
            </w:r>
          </w:p>
        </w:tc>
      </w:tr>
      <w:tr w:rsidRPr="00D93318" w:rsidR="00CB271A" w:rsidTr="5B880540" w14:paraId="466B3F7B" w14:textId="77777777">
        <w:trPr>
          <w:gridAfter w:val="1"/>
          <w:wAfter w:w="141" w:type="dxa"/>
        </w:trPr>
        <w:tc>
          <w:tcPr>
            <w:tcW w:w="2149" w:type="dxa"/>
            <w:gridSpan w:val="2"/>
          </w:tcPr>
          <w:p w:rsidRPr="00D93318" w:rsidR="00CB271A" w:rsidP="000279CB" w:rsidRDefault="00CB271A" w14:paraId="7810155E"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1C10AA8A" w14:textId="77777777">
            <w:pPr>
              <w:widowControl w:val="0"/>
              <w:tabs>
                <w:tab w:val="left" w:pos="709"/>
              </w:tabs>
              <w:spacing w:after="0" w:line="240" w:lineRule="auto"/>
              <w:rPr>
                <w:rFonts w:ascii="Arial" w:hAnsi="Arial" w:cs="Arial"/>
                <w:sz w:val="24"/>
                <w:szCs w:val="24"/>
              </w:rPr>
            </w:pPr>
          </w:p>
        </w:tc>
      </w:tr>
      <w:tr w:rsidRPr="00D93318" w:rsidR="00CB271A" w:rsidTr="5B880540" w14:paraId="0D7E849A" w14:textId="77777777">
        <w:trPr>
          <w:gridAfter w:val="1"/>
          <w:wAfter w:w="141" w:type="dxa"/>
        </w:trPr>
        <w:tc>
          <w:tcPr>
            <w:tcW w:w="2149" w:type="dxa"/>
            <w:gridSpan w:val="2"/>
          </w:tcPr>
          <w:p w:rsidRPr="00D93318" w:rsidR="00CB271A" w:rsidP="00874545" w:rsidRDefault="00CB271A" w14:paraId="1B6F393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rsidRPr="00D93318" w:rsidR="00CB271A" w:rsidP="000279CB" w:rsidRDefault="00CB271A" w14:paraId="14F38DB0" w14:textId="77777777">
            <w:pPr>
              <w:widowControl w:val="0"/>
              <w:tabs>
                <w:tab w:val="left" w:pos="709"/>
              </w:tabs>
              <w:spacing w:after="0" w:line="240" w:lineRule="auto"/>
              <w:rPr>
                <w:rFonts w:ascii="Arial" w:hAnsi="Arial" w:cs="Arial"/>
                <w:b/>
                <w:sz w:val="24"/>
                <w:szCs w:val="24"/>
              </w:rPr>
            </w:pPr>
          </w:p>
          <w:p w:rsidRPr="00D93318" w:rsidR="00CB271A" w:rsidP="00F632D2" w:rsidRDefault="00CB271A" w14:paraId="5E8F5913" w14:textId="77777777">
            <w:pPr>
              <w:widowControl w:val="0"/>
              <w:tabs>
                <w:tab w:val="left" w:pos="709"/>
              </w:tabs>
              <w:spacing w:after="0" w:line="240" w:lineRule="auto"/>
              <w:rPr>
                <w:rFonts w:ascii="Arial" w:hAnsi="Arial" w:cs="Arial"/>
                <w:b/>
                <w:sz w:val="24"/>
                <w:szCs w:val="24"/>
              </w:rPr>
            </w:pPr>
          </w:p>
          <w:p w:rsidRPr="00D93318" w:rsidR="00CB271A" w:rsidP="00F57884" w:rsidRDefault="00CB271A" w14:paraId="3C591A53"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57884" w:rsidRDefault="00454696" w14:paraId="4153B59F"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CB271A">
              <w:rPr>
                <w:rFonts w:ascii="Arial" w:hAnsi="Arial" w:cs="Arial"/>
                <w:sz w:val="24"/>
                <w:szCs w:val="24"/>
              </w:rPr>
              <w:t xml:space="preserve">any event that results, or may result, in unauthorised access to Personal Data held by the Supplier under </w:t>
            </w:r>
            <w:r w:rsidRPr="00D93318" w:rsidR="00352349">
              <w:rPr>
                <w:rFonts w:ascii="Arial" w:hAnsi="Arial" w:cs="Arial"/>
                <w:sz w:val="24"/>
                <w:szCs w:val="24"/>
              </w:rPr>
              <w:t>the Contract</w:t>
            </w:r>
            <w:r w:rsidRPr="00D93318" w:rsidR="00CB271A">
              <w:rPr>
                <w:rFonts w:ascii="Arial" w:hAnsi="Arial" w:cs="Arial"/>
                <w:sz w:val="24"/>
                <w:szCs w:val="24"/>
              </w:rPr>
              <w:t xml:space="preserve">, and/or actual or potential loss and/or destruction of Personal Data in breach of </w:t>
            </w:r>
            <w:r w:rsidRPr="00D93318" w:rsidR="00352349">
              <w:rPr>
                <w:rFonts w:ascii="Arial" w:hAnsi="Arial" w:cs="Arial"/>
                <w:sz w:val="24"/>
                <w:szCs w:val="24"/>
              </w:rPr>
              <w:t>the Contract</w:t>
            </w:r>
            <w:r w:rsidRPr="00D93318" w:rsidR="00CB271A">
              <w:rPr>
                <w:rFonts w:ascii="Arial" w:hAnsi="Arial" w:cs="Arial"/>
                <w:sz w:val="24"/>
                <w:szCs w:val="24"/>
              </w:rPr>
              <w:t xml:space="preserve">, including any Personal Data Breach; </w:t>
            </w:r>
          </w:p>
          <w:p w:rsidRPr="00D93318" w:rsidR="00B63CA5" w:rsidP="00F57884" w:rsidRDefault="00B63CA5" w14:paraId="436B7BF0" w14:textId="77777777">
            <w:pPr>
              <w:widowControl w:val="0"/>
              <w:tabs>
                <w:tab w:val="left" w:pos="709"/>
              </w:tabs>
              <w:spacing w:after="0" w:line="240" w:lineRule="auto"/>
              <w:rPr>
                <w:rFonts w:ascii="Arial" w:hAnsi="Arial" w:cs="Arial"/>
                <w:sz w:val="24"/>
                <w:szCs w:val="24"/>
              </w:rPr>
            </w:pPr>
          </w:p>
        </w:tc>
      </w:tr>
      <w:tr w:rsidRPr="00D93318" w:rsidR="00136AA8" w:rsidTr="5B880540" w14:paraId="4AD0F6EC" w14:textId="77777777">
        <w:trPr>
          <w:gridAfter w:val="1"/>
          <w:wAfter w:w="141" w:type="dxa"/>
        </w:trPr>
        <w:tc>
          <w:tcPr>
            <w:tcW w:w="2149" w:type="dxa"/>
            <w:gridSpan w:val="2"/>
          </w:tcPr>
          <w:p w:rsidRPr="00D93318" w:rsidR="00136AA8" w:rsidP="00874545" w:rsidRDefault="00136AA8" w14:paraId="49B1B65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rsidRPr="00D93318" w:rsidR="00136AA8" w:rsidP="000279CB" w:rsidRDefault="00136AA8" w14:paraId="41AC78B3" w14:textId="77777777">
            <w:pPr>
              <w:widowControl w:val="0"/>
              <w:tabs>
                <w:tab w:val="left" w:pos="709"/>
              </w:tabs>
              <w:spacing w:after="0" w:line="240" w:lineRule="auto"/>
              <w:rPr>
                <w:rFonts w:ascii="Arial" w:hAnsi="Arial" w:cs="Arial"/>
                <w:b/>
                <w:sz w:val="24"/>
                <w:szCs w:val="24"/>
              </w:rPr>
            </w:pPr>
          </w:p>
        </w:tc>
        <w:tc>
          <w:tcPr>
            <w:tcW w:w="6555" w:type="dxa"/>
          </w:tcPr>
          <w:p w:rsidRPr="00D93318" w:rsidR="00136AA8" w:rsidP="00F632D2" w:rsidRDefault="00136AA8" w14:paraId="109F501C"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Pr="00D93318" w:rsidR="001C654A" w:rsidTr="5B880540" w14:paraId="5570A815" w14:textId="77777777">
        <w:trPr>
          <w:gridAfter w:val="1"/>
          <w:wAfter w:w="141" w:type="dxa"/>
        </w:trPr>
        <w:tc>
          <w:tcPr>
            <w:tcW w:w="2149" w:type="dxa"/>
            <w:gridSpan w:val="2"/>
          </w:tcPr>
          <w:p w:rsidRPr="00D93318" w:rsidR="001C654A" w:rsidP="00874545" w:rsidRDefault="001C654A" w14:paraId="4D9D90C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rsidRPr="00D93318" w:rsidR="001C654A" w:rsidP="000279CB" w:rsidRDefault="001C654A" w14:paraId="30C8025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rsidRPr="00D93318" w:rsidR="001C654A" w:rsidP="00F632D2" w:rsidRDefault="001C654A" w14:paraId="040F0B4B"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454696" w14:paraId="5030F27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 request made by, or on behalf of, a Data Subject in accordance with rights granted pursuant to the Data Protection Legislation to access their Personal Data;  </w:t>
            </w:r>
          </w:p>
          <w:p w:rsidRPr="00D93318" w:rsidR="00136AA8" w:rsidP="00F57884" w:rsidRDefault="00136AA8" w14:paraId="00D3B919" w14:textId="77777777">
            <w:pPr>
              <w:widowControl w:val="0"/>
              <w:tabs>
                <w:tab w:val="left" w:pos="709"/>
              </w:tabs>
              <w:spacing w:after="0" w:line="240" w:lineRule="auto"/>
              <w:rPr>
                <w:rFonts w:ascii="Arial" w:hAnsi="Arial" w:cs="Arial"/>
                <w:sz w:val="24"/>
                <w:szCs w:val="24"/>
              </w:rPr>
            </w:pPr>
          </w:p>
        </w:tc>
      </w:tr>
      <w:tr w:rsidRPr="00D93318" w:rsidR="00136AA8" w:rsidTr="5B880540" w14:paraId="0F380E0C" w14:textId="77777777">
        <w:trPr>
          <w:gridAfter w:val="1"/>
          <w:wAfter w:w="141" w:type="dxa"/>
        </w:trPr>
        <w:tc>
          <w:tcPr>
            <w:tcW w:w="2149" w:type="dxa"/>
            <w:gridSpan w:val="2"/>
          </w:tcPr>
          <w:p w:rsidRPr="00D93318" w:rsidR="00136AA8" w:rsidP="00874545" w:rsidRDefault="00136AA8" w14:paraId="5DED09B7" w14:textId="77777777">
            <w:pPr>
              <w:widowControl w:val="0"/>
              <w:tabs>
                <w:tab w:val="left" w:pos="709"/>
              </w:tabs>
              <w:spacing w:after="0" w:line="240" w:lineRule="auto"/>
              <w:rPr>
                <w:rFonts w:ascii="Arial" w:hAnsi="Arial" w:cs="Arial"/>
                <w:b/>
                <w:sz w:val="24"/>
                <w:szCs w:val="24"/>
              </w:rPr>
            </w:pPr>
          </w:p>
          <w:p w:rsidRPr="00D93318" w:rsidR="00136AA8" w:rsidP="000279CB" w:rsidRDefault="00136AA8" w14:paraId="699A9FD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rsidRPr="00D93318" w:rsidR="00136AA8" w:rsidP="00F632D2" w:rsidRDefault="00136AA8" w14:paraId="6BF33706" w14:textId="77777777">
            <w:pPr>
              <w:widowControl w:val="0"/>
              <w:tabs>
                <w:tab w:val="left" w:pos="709"/>
              </w:tabs>
              <w:spacing w:after="0" w:line="240" w:lineRule="auto"/>
              <w:rPr>
                <w:rFonts w:ascii="Arial" w:hAnsi="Arial" w:cs="Arial"/>
                <w:b/>
                <w:sz w:val="24"/>
                <w:szCs w:val="24"/>
              </w:rPr>
            </w:pPr>
          </w:p>
        </w:tc>
        <w:tc>
          <w:tcPr>
            <w:tcW w:w="6555" w:type="dxa"/>
          </w:tcPr>
          <w:p w:rsidRPr="00D93318" w:rsidR="00136AA8" w:rsidP="00F57884" w:rsidRDefault="00136AA8" w14:paraId="6C92D04C" w14:textId="77777777">
            <w:pPr>
              <w:widowControl w:val="0"/>
              <w:tabs>
                <w:tab w:val="left" w:pos="709"/>
              </w:tabs>
              <w:spacing w:after="0" w:line="240" w:lineRule="auto"/>
              <w:rPr>
                <w:rFonts w:ascii="Arial" w:hAnsi="Arial" w:cs="Arial"/>
                <w:sz w:val="24"/>
                <w:szCs w:val="24"/>
              </w:rPr>
            </w:pPr>
          </w:p>
          <w:p w:rsidRPr="00D93318" w:rsidR="00136AA8" w:rsidP="00F57884" w:rsidRDefault="00136AA8" w14:paraId="574DDBD5"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rsidRPr="00D93318" w:rsidR="00136AA8" w:rsidP="00F57884" w:rsidRDefault="00136AA8" w14:paraId="60F76DB1" w14:textId="77777777">
            <w:pPr>
              <w:widowControl w:val="0"/>
              <w:tabs>
                <w:tab w:val="left" w:pos="709"/>
              </w:tabs>
              <w:spacing w:after="0" w:line="240" w:lineRule="auto"/>
              <w:rPr>
                <w:rFonts w:ascii="Arial" w:hAnsi="Arial" w:cs="Arial"/>
                <w:sz w:val="24"/>
                <w:szCs w:val="24"/>
              </w:rPr>
            </w:pPr>
          </w:p>
        </w:tc>
      </w:tr>
      <w:tr w:rsidRPr="00D93318" w:rsidR="001C654A" w:rsidTr="5B880540" w14:paraId="47D5A5CE" w14:textId="77777777">
        <w:trPr>
          <w:gridAfter w:val="1"/>
          <w:wAfter w:w="141" w:type="dxa"/>
        </w:trPr>
        <w:tc>
          <w:tcPr>
            <w:tcW w:w="2149" w:type="dxa"/>
            <w:gridSpan w:val="2"/>
          </w:tcPr>
          <w:p w:rsidRPr="00D93318" w:rsidR="001C654A" w:rsidP="005E77B4" w:rsidRDefault="001C654A" w14:paraId="747FA7A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rsidRPr="00D93318" w:rsidR="001C654A" w:rsidP="005E77B4" w:rsidRDefault="001C654A" w14:paraId="605025A2"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7DC0A1DF"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20EE909" w14:textId="77777777">
            <w:pPr>
              <w:widowControl w:val="0"/>
              <w:tabs>
                <w:tab w:val="left" w:pos="709"/>
              </w:tabs>
              <w:spacing w:after="0" w:line="240" w:lineRule="auto"/>
              <w:rPr>
                <w:rFonts w:ascii="Arial" w:hAnsi="Arial" w:cs="Arial"/>
                <w:b/>
                <w:sz w:val="24"/>
                <w:szCs w:val="24"/>
              </w:rPr>
            </w:pPr>
          </w:p>
          <w:p w:rsidRPr="00D93318" w:rsidR="001C654A" w:rsidP="005E77B4" w:rsidRDefault="001C654A" w14:paraId="710EF66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60EC79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sidR="00274BDE">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Pr="00D93318" w:rsidR="008C0B0D">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Pr="00D93318" w:rsidR="00A01A25">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Pr="00D93318" w:rsidR="00A01A25">
              <w:rPr>
                <w:rFonts w:ascii="Arial" w:hAnsi="Arial" w:cs="Arial"/>
                <w:sz w:val="24"/>
                <w:szCs w:val="24"/>
              </w:rPr>
              <w:t>;</w:t>
            </w:r>
            <w:r w:rsidRPr="00D93318">
              <w:rPr>
                <w:rFonts w:ascii="Arial" w:hAnsi="Arial" w:cs="Arial"/>
                <w:sz w:val="24"/>
                <w:szCs w:val="24"/>
              </w:rPr>
              <w:t xml:space="preserve"> </w:t>
            </w:r>
          </w:p>
          <w:p w:rsidRPr="00D93318" w:rsidR="00D656CF" w:rsidP="005E77B4" w:rsidRDefault="00D656CF" w14:paraId="600C02D6" w14:textId="77777777">
            <w:pPr>
              <w:widowControl w:val="0"/>
              <w:tabs>
                <w:tab w:val="left" w:pos="709"/>
              </w:tabs>
              <w:spacing w:after="0" w:line="240" w:lineRule="auto"/>
              <w:rPr>
                <w:rFonts w:ascii="Arial" w:hAnsi="Arial" w:cs="Arial"/>
                <w:sz w:val="24"/>
                <w:szCs w:val="24"/>
              </w:rPr>
            </w:pPr>
          </w:p>
        </w:tc>
      </w:tr>
      <w:tr w:rsidRPr="00D93318" w:rsidR="001C654A" w:rsidTr="5B880540" w14:paraId="4461F673" w14:textId="77777777">
        <w:trPr>
          <w:gridAfter w:val="1"/>
          <w:wAfter w:w="141" w:type="dxa"/>
        </w:trPr>
        <w:tc>
          <w:tcPr>
            <w:tcW w:w="2149" w:type="dxa"/>
            <w:gridSpan w:val="2"/>
          </w:tcPr>
          <w:p w:rsidRPr="00D93318" w:rsidR="001C654A" w:rsidP="00874545" w:rsidRDefault="001C654A" w14:paraId="6A46B66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rsidRPr="00D93318" w:rsidR="001C654A" w:rsidP="000279CB" w:rsidRDefault="001C654A" w14:paraId="35D0CD89"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rsidRPr="00D93318" w:rsidR="00D656CF" w:rsidP="00F632D2" w:rsidRDefault="00D656CF" w14:paraId="2669D01F" w14:textId="77777777">
            <w:pPr>
              <w:widowControl w:val="0"/>
              <w:tabs>
                <w:tab w:val="left" w:pos="709"/>
              </w:tabs>
              <w:spacing w:after="0" w:line="240" w:lineRule="auto"/>
              <w:rPr>
                <w:rFonts w:ascii="Arial" w:hAnsi="Arial" w:cs="Arial"/>
                <w:sz w:val="24"/>
                <w:szCs w:val="24"/>
              </w:rPr>
            </w:pPr>
          </w:p>
        </w:tc>
      </w:tr>
      <w:tr w:rsidRPr="00D93318" w:rsidR="00382430" w:rsidTr="5B880540" w14:paraId="017DEBBB" w14:textId="77777777">
        <w:trPr>
          <w:gridAfter w:val="1"/>
          <w:wAfter w:w="141" w:type="dxa"/>
        </w:trPr>
        <w:tc>
          <w:tcPr>
            <w:tcW w:w="2149" w:type="dxa"/>
            <w:gridSpan w:val="2"/>
          </w:tcPr>
          <w:p w:rsidRPr="00D93318" w:rsidR="00382430" w:rsidP="00874545" w:rsidRDefault="00D656CF" w14:paraId="7D3874A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Pr="00D93318" w:rsidR="00382430">
              <w:rPr>
                <w:rFonts w:ascii="Arial" w:hAnsi="Arial" w:cs="Arial"/>
                <w:b/>
                <w:sz w:val="24"/>
                <w:szCs w:val="24"/>
              </w:rPr>
              <w:t>DocuSign</w:t>
            </w:r>
            <w:r w:rsidRPr="00D93318">
              <w:rPr>
                <w:rFonts w:ascii="Arial" w:hAnsi="Arial" w:cs="Arial"/>
                <w:b/>
                <w:sz w:val="24"/>
                <w:szCs w:val="24"/>
              </w:rPr>
              <w:t>”</w:t>
            </w:r>
            <w:r w:rsidRPr="00D93318" w:rsidR="00382430">
              <w:rPr>
                <w:rFonts w:ascii="Arial" w:hAnsi="Arial" w:cs="Arial"/>
                <w:b/>
                <w:sz w:val="24"/>
                <w:szCs w:val="24"/>
              </w:rPr>
              <w:t xml:space="preserve"> </w:t>
            </w:r>
          </w:p>
          <w:p w:rsidRPr="00D93318" w:rsidR="00382430" w:rsidP="000279CB" w:rsidRDefault="00382430" w14:paraId="79E08442" w14:textId="77777777">
            <w:pPr>
              <w:widowControl w:val="0"/>
              <w:tabs>
                <w:tab w:val="left" w:pos="709"/>
              </w:tabs>
              <w:spacing w:after="0" w:line="240" w:lineRule="auto"/>
              <w:rPr>
                <w:rFonts w:ascii="Arial" w:hAnsi="Arial" w:cs="Arial"/>
                <w:b/>
                <w:sz w:val="24"/>
                <w:szCs w:val="24"/>
              </w:rPr>
            </w:pPr>
          </w:p>
        </w:tc>
        <w:tc>
          <w:tcPr>
            <w:tcW w:w="6555" w:type="dxa"/>
          </w:tcPr>
          <w:p w:rsidRPr="00D93318" w:rsidR="00D656CF" w:rsidP="00F632D2" w:rsidRDefault="00454696" w14:paraId="353EC466"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Pr="00D93318" w:rsidR="00D656CF">
              <w:rPr>
                <w:rFonts w:ascii="Arial" w:hAnsi="Arial" w:cs="Arial"/>
                <w:sz w:val="24"/>
                <w:szCs w:val="24"/>
              </w:rPr>
              <w:t>he e-signature software nominated by the Buyer for execution of the Contract;</w:t>
            </w:r>
          </w:p>
          <w:p w:rsidRPr="00D93318" w:rsidR="00382430" w:rsidP="00F57884" w:rsidRDefault="00D656CF" w14:paraId="4401509A"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Pr="00D93318" w:rsidR="00B557AF" w:rsidTr="5B880540" w14:paraId="49BBC31F" w14:textId="77777777">
        <w:trPr>
          <w:gridAfter w:val="1"/>
          <w:wAfter w:w="141" w:type="dxa"/>
        </w:trPr>
        <w:tc>
          <w:tcPr>
            <w:tcW w:w="2149" w:type="dxa"/>
            <w:gridSpan w:val="2"/>
          </w:tcPr>
          <w:p w:rsidRPr="00D93318" w:rsidR="00B557AF" w:rsidP="00874545" w:rsidRDefault="00B557AF" w14:paraId="56C918DC"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rsidR="00B557AF" w:rsidP="00F632D2" w:rsidRDefault="00B557AF" w14:paraId="7BCB850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Pr="00D93318" w:rsidR="001C654A" w:rsidTr="5B880540" w14:paraId="3C75F2E2" w14:textId="77777777">
        <w:trPr>
          <w:gridAfter w:val="1"/>
          <w:wAfter w:w="141" w:type="dxa"/>
        </w:trPr>
        <w:tc>
          <w:tcPr>
            <w:tcW w:w="2149" w:type="dxa"/>
            <w:gridSpan w:val="2"/>
          </w:tcPr>
          <w:p w:rsidRPr="00D93318" w:rsidR="001C654A" w:rsidP="00874545" w:rsidRDefault="001C654A" w14:paraId="43396B15"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rsidRPr="00D93318" w:rsidR="001C654A" w:rsidP="000279CB" w:rsidRDefault="001C654A" w14:paraId="0CCDD0E9"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57884" w:rsidRDefault="00454696" w14:paraId="4ED42AAC" w14:textId="77777777">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Pr="00D93318" w:rsidR="001C654A">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Pr="00D93318" w:rsidR="001C654A" w:rsidTr="5B880540" w14:paraId="5F5B6602" w14:textId="77777777">
        <w:trPr>
          <w:gridAfter w:val="1"/>
          <w:wAfter w:w="141" w:type="dxa"/>
        </w:trPr>
        <w:tc>
          <w:tcPr>
            <w:tcW w:w="2149" w:type="dxa"/>
            <w:gridSpan w:val="2"/>
          </w:tcPr>
          <w:p w:rsidRPr="00D93318" w:rsidR="001C654A" w:rsidP="00874545" w:rsidRDefault="001C654A" w14:paraId="13F39F3F"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rsidRPr="00D93318" w:rsidR="001C654A" w:rsidP="000279CB" w:rsidRDefault="001C654A" w14:paraId="0430F0E2"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rsidRPr="00D93318" w:rsidR="00D656CF" w:rsidP="00F632D2" w:rsidRDefault="00D656CF" w14:paraId="6495BC08" w14:textId="77777777">
            <w:pPr>
              <w:widowControl w:val="0"/>
              <w:tabs>
                <w:tab w:val="left" w:pos="709"/>
              </w:tabs>
              <w:spacing w:after="0" w:line="240" w:lineRule="atLeast"/>
              <w:rPr>
                <w:rFonts w:ascii="Arial" w:hAnsi="Arial" w:cs="Arial"/>
                <w:sz w:val="24"/>
                <w:szCs w:val="24"/>
              </w:rPr>
            </w:pPr>
          </w:p>
        </w:tc>
      </w:tr>
      <w:tr w:rsidRPr="00D93318" w:rsidR="001C654A" w:rsidTr="5B880540" w14:paraId="3927F577" w14:textId="77777777">
        <w:trPr>
          <w:gridAfter w:val="1"/>
          <w:wAfter w:w="141" w:type="dxa"/>
        </w:trPr>
        <w:tc>
          <w:tcPr>
            <w:tcW w:w="2149" w:type="dxa"/>
            <w:gridSpan w:val="2"/>
          </w:tcPr>
          <w:p w:rsidRPr="00D93318" w:rsidR="001C654A" w:rsidP="00874545" w:rsidRDefault="001C654A" w14:paraId="5065322B"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rsidRPr="00D93318" w:rsidR="001C654A" w:rsidP="000279CB" w:rsidRDefault="001C654A" w14:paraId="5542747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717BA33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2F3183F2"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199FA446"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Freedom of Information Act 2000 together with any guidance and/or codes of practice issued by the </w:t>
            </w:r>
            <w:r w:rsidRPr="00D93318">
              <w:rPr>
                <w:rFonts w:ascii="Arial" w:hAnsi="Arial" w:cs="Arial"/>
                <w:sz w:val="24"/>
                <w:szCs w:val="24"/>
              </w:rPr>
              <w:t>Information Commissioner</w:t>
            </w:r>
            <w:r w:rsidRPr="00D93318" w:rsidR="008F1A82">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rsidRPr="00D93318" w:rsidR="00D656CF" w:rsidP="00F57884" w:rsidRDefault="00D656CF" w14:paraId="1C6DBE3D" w14:textId="77777777">
            <w:pPr>
              <w:widowControl w:val="0"/>
              <w:tabs>
                <w:tab w:val="left" w:pos="709"/>
              </w:tabs>
              <w:spacing w:after="0" w:line="240" w:lineRule="auto"/>
              <w:rPr>
                <w:rFonts w:ascii="Arial" w:hAnsi="Arial" w:cs="Arial"/>
                <w:sz w:val="24"/>
                <w:szCs w:val="24"/>
              </w:rPr>
            </w:pPr>
          </w:p>
        </w:tc>
      </w:tr>
      <w:tr w:rsidRPr="00D93318" w:rsidR="001C654A" w:rsidTr="5B880540" w14:paraId="30A7B9F9" w14:textId="77777777">
        <w:trPr>
          <w:gridAfter w:val="1"/>
          <w:wAfter w:w="141" w:type="dxa"/>
        </w:trPr>
        <w:tc>
          <w:tcPr>
            <w:tcW w:w="2149" w:type="dxa"/>
            <w:gridSpan w:val="2"/>
          </w:tcPr>
          <w:p w:rsidRPr="00D93318" w:rsidR="001C654A" w:rsidP="00874545" w:rsidRDefault="001C654A" w14:paraId="4D009EC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"Force Majeure Event"</w:t>
            </w:r>
          </w:p>
          <w:p w:rsidRPr="00D93318" w:rsidR="001C654A" w:rsidP="000279CB" w:rsidRDefault="001C654A" w14:paraId="2BD77216"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3408844"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DB85D1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4D8F52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241E54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505EEA0"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4FA02014"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4CFB82B2" w14:textId="77777777">
            <w:pPr>
              <w:widowControl w:val="0"/>
              <w:tabs>
                <w:tab w:val="left" w:pos="709"/>
              </w:tabs>
              <w:spacing w:after="0" w:line="240" w:lineRule="auto"/>
              <w:rPr>
                <w:rFonts w:ascii="Arial" w:hAnsi="Arial" w:cs="Arial"/>
                <w:b/>
                <w:sz w:val="24"/>
                <w:szCs w:val="24"/>
              </w:rPr>
            </w:pPr>
          </w:p>
          <w:p w:rsidRPr="00D93318" w:rsidR="001C654A" w:rsidP="005E77B4" w:rsidRDefault="001C654A" w14:paraId="67D1C1E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214AD9" w14:paraId="75098413"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Pr="00D93318" w:rsidR="001C654A">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Pr="00D93318" w:rsidR="001C654A">
              <w:rPr>
                <w:rFonts w:ascii="Arial" w:hAnsi="Arial" w:cs="Arial"/>
                <w:sz w:val="24"/>
                <w:szCs w:val="24"/>
              </w:rPr>
              <w:t xml:space="preserve"> delay caused by a lack of funds;</w:t>
            </w:r>
          </w:p>
          <w:p w:rsidRPr="00D93318" w:rsidR="00D656CF" w:rsidP="005E77B4" w:rsidRDefault="00D656CF" w14:paraId="091CCB16" w14:textId="77777777">
            <w:pPr>
              <w:widowControl w:val="0"/>
              <w:tabs>
                <w:tab w:val="left" w:pos="709"/>
              </w:tabs>
              <w:spacing w:after="0" w:line="240" w:lineRule="auto"/>
              <w:rPr>
                <w:rFonts w:ascii="Arial" w:hAnsi="Arial" w:cs="Arial"/>
                <w:sz w:val="24"/>
                <w:szCs w:val="24"/>
              </w:rPr>
            </w:pPr>
          </w:p>
        </w:tc>
      </w:tr>
      <w:tr w:rsidRPr="00D93318" w:rsidR="001C654A" w:rsidTr="5B880540" w14:paraId="0E1FBBB7" w14:textId="77777777">
        <w:trPr>
          <w:gridAfter w:val="1"/>
          <w:wAfter w:w="141" w:type="dxa"/>
        </w:trPr>
        <w:tc>
          <w:tcPr>
            <w:tcW w:w="2149" w:type="dxa"/>
            <w:gridSpan w:val="2"/>
          </w:tcPr>
          <w:p w:rsidRPr="00D93318" w:rsidR="001C654A" w:rsidP="00874545" w:rsidRDefault="001C654A" w14:paraId="2D965B0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rsidRPr="00D93318" w:rsidR="001C654A" w:rsidP="000279CB" w:rsidRDefault="001C654A" w14:paraId="7C2EDFA6"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D46E7C8"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14369C8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Pr="00D93318" w:rsidR="001C654A" w:rsidTr="5B880540" w14:paraId="7CEAA9DF" w14:textId="77777777">
        <w:trPr>
          <w:gridAfter w:val="1"/>
          <w:wAfter w:w="141" w:type="dxa"/>
        </w:trPr>
        <w:tc>
          <w:tcPr>
            <w:tcW w:w="2149" w:type="dxa"/>
            <w:gridSpan w:val="2"/>
          </w:tcPr>
          <w:p w:rsidRPr="00D93318" w:rsidR="001C654A" w:rsidP="00874545" w:rsidRDefault="001C654A" w14:paraId="727118B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rsidRPr="00D93318" w:rsidR="001C654A" w:rsidP="000279CB" w:rsidRDefault="001C654A" w14:paraId="77CD4DD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1A30F207"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2C1A8D1"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A76558F" w14:textId="77777777">
            <w:pPr>
              <w:widowControl w:val="0"/>
              <w:tabs>
                <w:tab w:val="left" w:pos="709"/>
              </w:tabs>
              <w:spacing w:after="0" w:line="240" w:lineRule="auto"/>
              <w:rPr>
                <w:rFonts w:ascii="Arial" w:hAnsi="Arial" w:cs="Arial"/>
                <w:b/>
                <w:sz w:val="24"/>
                <w:szCs w:val="24"/>
              </w:rPr>
            </w:pPr>
          </w:p>
        </w:tc>
        <w:tc>
          <w:tcPr>
            <w:tcW w:w="6555" w:type="dxa"/>
          </w:tcPr>
          <w:p w:rsidR="001C654A" w:rsidP="00F57884" w:rsidRDefault="00214AD9" w14:paraId="68BD1D8C"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standards, practices, methods and procedures conforming to the </w:t>
            </w:r>
            <w:r w:rsidRPr="00D93318" w:rsidR="00B915E4">
              <w:rPr>
                <w:rFonts w:ascii="Arial" w:hAnsi="Arial" w:cs="Arial"/>
                <w:sz w:val="24"/>
                <w:szCs w:val="24"/>
              </w:rPr>
              <w:t>L</w:t>
            </w:r>
            <w:r w:rsidRPr="00D93318" w:rsidR="001C654A">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rsidRPr="00D93318" w:rsidR="00214AD9" w:rsidP="00F57884" w:rsidRDefault="00214AD9" w14:paraId="3A237274" w14:textId="77777777">
            <w:pPr>
              <w:widowControl w:val="0"/>
              <w:tabs>
                <w:tab w:val="left" w:pos="709"/>
              </w:tabs>
              <w:spacing w:after="0" w:line="240" w:lineRule="auto"/>
              <w:rPr>
                <w:rFonts w:ascii="Arial" w:hAnsi="Arial" w:cs="Arial"/>
                <w:sz w:val="24"/>
                <w:szCs w:val="24"/>
              </w:rPr>
            </w:pPr>
          </w:p>
        </w:tc>
      </w:tr>
      <w:tr w:rsidRPr="00D93318" w:rsidR="001C654A" w:rsidTr="5B880540" w14:paraId="2953358B" w14:textId="77777777">
        <w:trPr>
          <w:gridAfter w:val="1"/>
          <w:wAfter w:w="141" w:type="dxa"/>
        </w:trPr>
        <w:tc>
          <w:tcPr>
            <w:tcW w:w="2149" w:type="dxa"/>
            <w:gridSpan w:val="2"/>
          </w:tcPr>
          <w:p w:rsidRPr="00D93318" w:rsidR="001C654A" w:rsidP="00874545" w:rsidRDefault="001C654A" w14:paraId="5183D921"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rsidRPr="00D93318" w:rsidR="001C654A" w:rsidP="000279CB" w:rsidRDefault="001C654A" w14:paraId="4A2DB069"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5D59BC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7EC66095"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B7429E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278E487"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2E3E5D0" w14:textId="77777777">
            <w:pPr>
              <w:widowControl w:val="0"/>
              <w:tabs>
                <w:tab w:val="left" w:pos="709"/>
              </w:tabs>
              <w:spacing w:after="0" w:line="240" w:lineRule="auto"/>
              <w:rPr>
                <w:rFonts w:ascii="Arial" w:hAnsi="Arial" w:cs="Arial"/>
                <w:b/>
                <w:sz w:val="24"/>
                <w:szCs w:val="24"/>
              </w:rPr>
            </w:pPr>
          </w:p>
        </w:tc>
        <w:tc>
          <w:tcPr>
            <w:tcW w:w="6555" w:type="dxa"/>
          </w:tcPr>
          <w:p w:rsidR="00214AD9" w:rsidP="007B68D3" w:rsidRDefault="00214AD9" w14:paraId="7BF41D13"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1C654A" w:rsidP="005E7C00" w:rsidRDefault="001C654A" w14:paraId="5F0C4ACD" w14:textId="77777777">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rsidR="001C654A" w:rsidP="005E7C00" w:rsidRDefault="001C654A" w14:paraId="759E96C7" w14:textId="77777777">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rsidRPr="00D93318" w:rsidR="00AD342C" w:rsidP="007B68D3" w:rsidRDefault="00AD342C" w14:paraId="600B373E" w14:textId="77777777">
            <w:pPr>
              <w:widowControl w:val="0"/>
              <w:tabs>
                <w:tab w:val="left" w:pos="709"/>
              </w:tabs>
              <w:spacing w:after="0" w:line="240" w:lineRule="auto"/>
              <w:ind w:left="720"/>
              <w:rPr>
                <w:rFonts w:ascii="Arial" w:hAnsi="Arial" w:cs="Arial"/>
                <w:sz w:val="24"/>
                <w:szCs w:val="24"/>
              </w:rPr>
            </w:pPr>
          </w:p>
        </w:tc>
      </w:tr>
      <w:tr w:rsidRPr="00D93318" w:rsidR="001C654A" w:rsidTr="5B880540" w14:paraId="4AEB39B7" w14:textId="77777777">
        <w:trPr>
          <w:gridAfter w:val="1"/>
          <w:wAfter w:w="141" w:type="dxa"/>
        </w:trPr>
        <w:tc>
          <w:tcPr>
            <w:tcW w:w="2149" w:type="dxa"/>
            <w:gridSpan w:val="2"/>
          </w:tcPr>
          <w:p w:rsidRPr="00D93318" w:rsidR="001C654A" w:rsidP="00874545" w:rsidRDefault="001C654A" w14:paraId="7839DE2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rsidRPr="00D93318" w:rsidR="001C654A" w:rsidP="000279CB" w:rsidRDefault="001C654A" w14:paraId="5F0D4587"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1B313C83"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Pr="00D93318" w:rsidR="001C654A" w:rsidTr="5B880540" w14:paraId="3B4EE9D5" w14:textId="77777777">
        <w:trPr>
          <w:gridAfter w:val="1"/>
          <w:wAfter w:w="141" w:type="dxa"/>
        </w:trPr>
        <w:tc>
          <w:tcPr>
            <w:tcW w:w="2149" w:type="dxa"/>
            <w:gridSpan w:val="2"/>
          </w:tcPr>
          <w:p w:rsidRPr="00D93318" w:rsidR="001C654A" w:rsidP="00874545" w:rsidRDefault="001C654A" w14:paraId="3D12104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Pr="00D93318" w:rsidR="008F1A82">
              <w:rPr>
                <w:rFonts w:ascii="Arial" w:hAnsi="Arial" w:cs="Arial"/>
                <w:b/>
                <w:sz w:val="24"/>
                <w:szCs w:val="24"/>
              </w:rPr>
              <w:t>’s Office</w:t>
            </w:r>
            <w:r w:rsidRPr="00D93318">
              <w:rPr>
                <w:rFonts w:ascii="Arial" w:hAnsi="Arial" w:cs="Arial"/>
                <w:b/>
                <w:sz w:val="24"/>
                <w:szCs w:val="24"/>
              </w:rPr>
              <w:t xml:space="preserve">" </w:t>
            </w:r>
          </w:p>
          <w:p w:rsidRPr="00D93318" w:rsidR="001C654A" w:rsidP="000279CB" w:rsidRDefault="001C654A" w14:paraId="7908263F"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8B03BA4"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7B68D3" w:rsidRDefault="00AD342C" w14:paraId="2BECED0E" w14:textId="77777777">
            <w:pPr>
              <w:spacing w:after="0" w:line="240" w:lineRule="auto"/>
              <w:rPr>
                <w:rFonts w:ascii="Arial" w:hAnsi="Arial" w:cs="Arial"/>
                <w:sz w:val="24"/>
                <w:szCs w:val="24"/>
              </w:rPr>
            </w:pPr>
            <w:r>
              <w:rPr>
                <w:rFonts w:ascii="Arial" w:hAnsi="Arial" w:cs="Arial"/>
                <w:sz w:val="24"/>
                <w:szCs w:val="24"/>
              </w:rPr>
              <w:t xml:space="preserve">means </w:t>
            </w:r>
            <w:r w:rsidRPr="00D93318" w:rsidR="008F1A82">
              <w:rPr>
                <w:rFonts w:ascii="Arial" w:hAnsi="Arial" w:cs="Arial"/>
                <w:sz w:val="24"/>
                <w:szCs w:val="24"/>
              </w:rPr>
              <w:t>the UK’s independent authority which </w:t>
            </w:r>
            <w:r w:rsidRPr="00D93318" w:rsidR="008F1A82">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Pr="00D93318" w:rsidR="001C654A" w:rsidTr="5B880540" w14:paraId="74F2A0E7" w14:textId="77777777">
        <w:trPr>
          <w:gridAfter w:val="1"/>
          <w:wAfter w:w="141" w:type="dxa"/>
        </w:trPr>
        <w:tc>
          <w:tcPr>
            <w:tcW w:w="2149" w:type="dxa"/>
            <w:gridSpan w:val="2"/>
          </w:tcPr>
          <w:p w:rsidRPr="00D93318" w:rsidR="001C654A" w:rsidP="00874545" w:rsidRDefault="001C654A" w14:paraId="5D6D6F9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rsidRPr="00D93318" w:rsidR="001C654A" w:rsidP="000279CB" w:rsidRDefault="001C654A" w14:paraId="4A5FAEB4"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3BE12F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DEA9D4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CA120F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7C7B3C1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EBDF2FD" w14:textId="77777777">
            <w:pPr>
              <w:widowControl w:val="0"/>
              <w:tabs>
                <w:tab w:val="left" w:pos="709"/>
              </w:tabs>
              <w:spacing w:after="0" w:line="240" w:lineRule="auto"/>
              <w:rPr>
                <w:rFonts w:ascii="Arial" w:hAnsi="Arial" w:cs="Arial"/>
                <w:b/>
                <w:sz w:val="24"/>
                <w:szCs w:val="24"/>
              </w:rPr>
            </w:pPr>
          </w:p>
        </w:tc>
        <w:tc>
          <w:tcPr>
            <w:tcW w:w="6555" w:type="dxa"/>
          </w:tcPr>
          <w:p w:rsidR="00AD342C" w:rsidP="00F57884" w:rsidRDefault="00AD342C" w14:paraId="781F8E47"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1C654A" w:rsidP="00F57884" w:rsidRDefault="00AD342C" w14:paraId="6DA226BC"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Pr="00D93318" w:rsidR="001C654A">
              <w:rPr>
                <w:rFonts w:ascii="Arial" w:hAnsi="Arial" w:cs="Arial"/>
                <w:sz w:val="24"/>
                <w:szCs w:val="24"/>
              </w:rPr>
              <w:t>in respect of a person</w:t>
            </w:r>
            <w:r w:rsidR="009F0422">
              <w:rPr>
                <w:rFonts w:ascii="Arial" w:hAnsi="Arial" w:cs="Arial"/>
                <w:sz w:val="24"/>
                <w:szCs w:val="24"/>
              </w:rPr>
              <w:t>,</w:t>
            </w:r>
            <w:r w:rsidRPr="00D93318" w:rsidR="001C654A">
              <w:rPr>
                <w:rFonts w:ascii="Arial" w:hAnsi="Arial" w:cs="Arial"/>
                <w:sz w:val="24"/>
                <w:szCs w:val="24"/>
              </w:rPr>
              <w:t xml:space="preserve"> if that person is insolvent or becomes subject to a bankruptcy petition or enters into any </w:t>
            </w:r>
            <w:r w:rsidRPr="00D93318" w:rsidR="001C654A">
              <w:rPr>
                <w:rFonts w:ascii="Arial" w:hAnsi="Arial" w:cs="Arial"/>
                <w:sz w:val="24"/>
                <w:szCs w:val="24"/>
              </w:rPr>
              <w:t xml:space="preserve">form of arrangement with </w:t>
            </w:r>
            <w:r w:rsidR="009C6F4E">
              <w:rPr>
                <w:rFonts w:ascii="Arial" w:hAnsi="Arial" w:cs="Arial"/>
                <w:sz w:val="24"/>
                <w:szCs w:val="24"/>
              </w:rPr>
              <w:t>their</w:t>
            </w:r>
            <w:r w:rsidRPr="00D93318" w:rsidR="009C6F4E">
              <w:rPr>
                <w:rFonts w:ascii="Arial" w:hAnsi="Arial" w:cs="Arial"/>
                <w:sz w:val="24"/>
                <w:szCs w:val="24"/>
              </w:rPr>
              <w:t xml:space="preserve"> creditors</w:t>
            </w:r>
            <w:r w:rsidRPr="00D93318" w:rsidR="001C654A">
              <w:rPr>
                <w:rFonts w:ascii="Arial" w:hAnsi="Arial" w:cs="Arial"/>
                <w:sz w:val="24"/>
                <w:szCs w:val="24"/>
              </w:rPr>
              <w:t>;</w:t>
            </w:r>
            <w:r>
              <w:rPr>
                <w:rFonts w:ascii="Arial" w:hAnsi="Arial" w:cs="Arial"/>
                <w:sz w:val="24"/>
                <w:szCs w:val="24"/>
              </w:rPr>
              <w:t xml:space="preserve"> and</w:t>
            </w:r>
            <w:r w:rsidRPr="00D93318" w:rsidR="001C654A">
              <w:rPr>
                <w:rFonts w:ascii="Arial" w:hAnsi="Arial" w:cs="Arial"/>
                <w:sz w:val="24"/>
                <w:szCs w:val="24"/>
              </w:rPr>
              <w:t xml:space="preserve"> </w:t>
            </w:r>
          </w:p>
          <w:p w:rsidRPr="00D93318" w:rsidR="005E3DFF" w:rsidP="00F57884" w:rsidRDefault="00AD342C" w14:paraId="00B4FEB3"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Pr="00D93318" w:rsidR="001C654A">
              <w:rPr>
                <w:rFonts w:ascii="Arial" w:hAnsi="Arial" w:cs="Arial"/>
                <w:sz w:val="24"/>
                <w:szCs w:val="24"/>
              </w:rPr>
              <w:t xml:space="preserve">in respect of a company or partnership, </w:t>
            </w:r>
          </w:p>
          <w:p w:rsidRPr="00D93318" w:rsidR="005E3DFF" w:rsidP="005E7C00" w:rsidRDefault="001C654A" w14:paraId="3A9BCB01"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rsidRPr="00D93318" w:rsidR="005E3DFF" w:rsidP="005E7C00" w:rsidRDefault="001C654A" w14:paraId="05C7C520"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rsidRPr="00D93318" w:rsidR="001C654A" w:rsidP="005E7C00" w:rsidRDefault="001C654A" w14:paraId="5BE220CF"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rsidRPr="00D93318" w:rsidR="008B7B63" w:rsidP="00F57884" w:rsidRDefault="008B7B63" w14:paraId="0D118A48" w14:textId="77777777">
            <w:pPr>
              <w:widowControl w:val="0"/>
              <w:tabs>
                <w:tab w:val="left" w:pos="709"/>
              </w:tabs>
              <w:spacing w:after="0" w:line="240" w:lineRule="auto"/>
              <w:rPr>
                <w:rFonts w:ascii="Arial" w:hAnsi="Arial" w:cs="Arial"/>
                <w:sz w:val="24"/>
                <w:szCs w:val="24"/>
              </w:rPr>
            </w:pPr>
          </w:p>
        </w:tc>
      </w:tr>
      <w:tr w:rsidRPr="00D93318" w:rsidR="001C654A" w:rsidTr="5B880540" w14:paraId="2D2E5E46" w14:textId="77777777">
        <w:trPr>
          <w:gridAfter w:val="1"/>
          <w:wAfter w:w="141" w:type="dxa"/>
        </w:trPr>
        <w:tc>
          <w:tcPr>
            <w:tcW w:w="2149" w:type="dxa"/>
            <w:gridSpan w:val="2"/>
          </w:tcPr>
          <w:p w:rsidRPr="007B68D3" w:rsidR="001C654A" w:rsidP="00874545" w:rsidRDefault="001C654A" w14:paraId="1B13B954" w14:textId="77777777">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“IPR”</w:t>
            </w:r>
          </w:p>
          <w:p w:rsidRPr="007B68D3" w:rsidR="007D067B" w:rsidP="000279CB" w:rsidRDefault="007D067B" w14:paraId="5EB98549"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0E3B1D16"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0CD7871F"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43677798"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7363D90F" w14:textId="77777777">
            <w:pPr>
              <w:widowControl w:val="0"/>
              <w:tabs>
                <w:tab w:val="left" w:pos="709"/>
              </w:tabs>
              <w:spacing w:after="0" w:line="240" w:lineRule="auto"/>
              <w:rPr>
                <w:rFonts w:ascii="Arial" w:hAnsi="Arial" w:cs="Arial"/>
                <w:b/>
                <w:sz w:val="24"/>
                <w:szCs w:val="24"/>
              </w:rPr>
            </w:pPr>
          </w:p>
          <w:p w:rsidRPr="007B68D3" w:rsidR="007D067B" w:rsidP="00C75A15" w:rsidRDefault="007D067B" w14:paraId="588B024B" w14:textId="77777777">
            <w:pPr>
              <w:widowControl w:val="0"/>
              <w:tabs>
                <w:tab w:val="left" w:pos="709"/>
              </w:tabs>
              <w:spacing w:after="0" w:line="240" w:lineRule="auto"/>
              <w:rPr>
                <w:rFonts w:ascii="Arial" w:hAnsi="Arial" w:cs="Arial"/>
                <w:b/>
                <w:sz w:val="24"/>
                <w:szCs w:val="24"/>
              </w:rPr>
            </w:pPr>
          </w:p>
        </w:tc>
        <w:tc>
          <w:tcPr>
            <w:tcW w:w="6555" w:type="dxa"/>
          </w:tcPr>
          <w:p w:rsidRPr="007B68D3" w:rsidR="001C654A" w:rsidP="00C75A15" w:rsidRDefault="001C654A" w14:paraId="67E3DC2C"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Pr="007B68D3" w:rsidR="009F0422">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rsidRPr="007B68D3" w:rsidR="001C654A" w:rsidP="00C75A15" w:rsidRDefault="001C654A" w14:paraId="2B827786"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rsidRPr="007B68D3" w:rsidR="008B7B63" w:rsidP="00000578" w:rsidRDefault="001C654A" w14:paraId="47302CF7"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rsidRPr="007B68D3" w:rsidR="007D067B" w:rsidP="00F57884" w:rsidRDefault="007D067B" w14:paraId="1E39DF0B" w14:textId="77777777">
            <w:pPr>
              <w:overflowPunct/>
              <w:spacing w:after="0" w:line="240" w:lineRule="auto"/>
              <w:textAlignment w:val="auto"/>
              <w:rPr>
                <w:rFonts w:ascii="Arial" w:hAnsi="Arial" w:cs="Arial"/>
                <w:b/>
                <w:sz w:val="24"/>
                <w:szCs w:val="24"/>
              </w:rPr>
            </w:pPr>
          </w:p>
        </w:tc>
      </w:tr>
      <w:tr w:rsidRPr="00D93318" w:rsidR="00057582" w:rsidTr="5B880540" w14:paraId="6D16AD56" w14:textId="77777777">
        <w:trPr>
          <w:gridAfter w:val="1"/>
          <w:wAfter w:w="141" w:type="dxa"/>
        </w:trPr>
        <w:tc>
          <w:tcPr>
            <w:tcW w:w="2149" w:type="dxa"/>
            <w:gridSpan w:val="2"/>
          </w:tcPr>
          <w:p w:rsidRPr="007B68D3" w:rsidR="00057582" w:rsidP="008B7B63" w:rsidRDefault="00057582" w14:paraId="66E35C86" w14:textId="77777777">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rsidRPr="007B68D3" w:rsidR="00057582" w:rsidP="00057582" w:rsidRDefault="00057582" w14:paraId="3B616A41" w14:textId="77777777">
            <w:pPr>
              <w:pStyle w:val="Default"/>
            </w:pPr>
            <w:r w:rsidRPr="007B68D3">
              <w:t xml:space="preserve">means the off-payroll rules requiring individuals who work through their company pay the same tax and National Insurance contributions as an employee which can be found online at: </w:t>
            </w:r>
            <w:hyperlink w:history="1" r:id="rId14">
              <w:r w:rsidRPr="007B68D3">
                <w:rPr>
                  <w:rStyle w:val="Hyperlink"/>
                </w:rPr>
                <w:t>https://www.gov.uk/guidance/ir35-find-out-if-it-applies</w:t>
              </w:r>
            </w:hyperlink>
            <w:r w:rsidRPr="007B68D3">
              <w:t>;</w:t>
            </w:r>
          </w:p>
          <w:p w:rsidRPr="007B68D3" w:rsidR="00057582" w:rsidP="00F57884" w:rsidRDefault="00057582" w14:paraId="233616D5" w14:textId="77777777">
            <w:pPr>
              <w:overflowPunct/>
              <w:spacing w:after="0" w:line="240" w:lineRule="auto"/>
              <w:textAlignment w:val="auto"/>
              <w:rPr>
                <w:rFonts w:ascii="Arial" w:hAnsi="Arial" w:cs="Arial"/>
                <w:sz w:val="24"/>
                <w:szCs w:val="24"/>
              </w:rPr>
            </w:pPr>
          </w:p>
        </w:tc>
      </w:tr>
      <w:tr w:rsidRPr="00D93318" w:rsidR="008B7B63" w:rsidTr="5B880540" w14:paraId="688C6373" w14:textId="77777777">
        <w:trPr>
          <w:gridAfter w:val="1"/>
          <w:wAfter w:w="141" w:type="dxa"/>
        </w:trPr>
        <w:tc>
          <w:tcPr>
            <w:tcW w:w="2149" w:type="dxa"/>
            <w:gridSpan w:val="2"/>
          </w:tcPr>
          <w:p w:rsidRPr="00D93318" w:rsidR="008B7B63" w:rsidP="008B7B63" w:rsidRDefault="008B7B63" w14:paraId="1A04B2C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rsidRPr="00D93318" w:rsidR="008B7B63" w:rsidP="00874545" w:rsidRDefault="008B7B63" w14:paraId="414B63EB" w14:textId="77777777">
            <w:pPr>
              <w:widowControl w:val="0"/>
              <w:tabs>
                <w:tab w:val="left" w:pos="709"/>
              </w:tabs>
              <w:spacing w:after="0" w:line="240" w:lineRule="auto"/>
              <w:rPr>
                <w:rFonts w:ascii="Arial" w:hAnsi="Arial" w:cs="Arial"/>
                <w:b/>
                <w:sz w:val="24"/>
                <w:szCs w:val="24"/>
              </w:rPr>
            </w:pPr>
          </w:p>
        </w:tc>
        <w:tc>
          <w:tcPr>
            <w:tcW w:w="6555" w:type="dxa"/>
          </w:tcPr>
          <w:p w:rsidRPr="00D93318" w:rsidR="008B7B63" w:rsidP="00F57884" w:rsidRDefault="008B7B63" w14:paraId="0445103B" w14:textId="77777777">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Pr="00D93318" w:rsidR="001C654A" w:rsidTr="5B880540" w14:paraId="593D6FEF" w14:textId="77777777">
        <w:trPr>
          <w:gridAfter w:val="1"/>
          <w:wAfter w:w="141" w:type="dxa"/>
        </w:trPr>
        <w:tc>
          <w:tcPr>
            <w:tcW w:w="2149" w:type="dxa"/>
            <w:gridSpan w:val="2"/>
          </w:tcPr>
          <w:p w:rsidRPr="00D93318" w:rsidR="001C654A" w:rsidP="00874545" w:rsidRDefault="001C654A" w14:paraId="6CD01F92"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rsidRPr="00D93318" w:rsidR="001C654A" w:rsidP="000279CB" w:rsidRDefault="001C654A" w14:paraId="07581A5B" w14:textId="77777777">
            <w:pPr>
              <w:widowControl w:val="0"/>
              <w:tabs>
                <w:tab w:val="left" w:pos="709"/>
              </w:tabs>
              <w:spacing w:after="0" w:line="240" w:lineRule="atLeast"/>
              <w:rPr>
                <w:rFonts w:ascii="Arial" w:hAnsi="Arial" w:cs="Arial"/>
                <w:b/>
                <w:sz w:val="24"/>
                <w:szCs w:val="24"/>
              </w:rPr>
            </w:pPr>
          </w:p>
        </w:tc>
        <w:tc>
          <w:tcPr>
            <w:tcW w:w="6555" w:type="dxa"/>
          </w:tcPr>
          <w:p w:rsidR="001C654A" w:rsidP="00F632D2" w:rsidRDefault="001C654A" w14:paraId="59F7C157"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rsidRPr="00D93318" w:rsidR="009F0422" w:rsidP="00F632D2" w:rsidRDefault="009F0422" w14:paraId="10C10DDC" w14:textId="77777777">
            <w:pPr>
              <w:widowControl w:val="0"/>
              <w:tabs>
                <w:tab w:val="left" w:pos="709"/>
              </w:tabs>
              <w:spacing w:after="0" w:line="240" w:lineRule="atLeast"/>
              <w:rPr>
                <w:rFonts w:ascii="Arial" w:hAnsi="Arial" w:cs="Arial"/>
                <w:sz w:val="24"/>
                <w:szCs w:val="24"/>
              </w:rPr>
            </w:pPr>
          </w:p>
        </w:tc>
      </w:tr>
      <w:tr w:rsidRPr="00D93318" w:rsidR="00AC2EB6" w:rsidTr="5B880540" w14:paraId="2D83B7F6" w14:textId="77777777">
        <w:trPr>
          <w:gridAfter w:val="1"/>
          <w:wAfter w:w="141" w:type="dxa"/>
        </w:trPr>
        <w:tc>
          <w:tcPr>
            <w:tcW w:w="2149" w:type="dxa"/>
            <w:gridSpan w:val="2"/>
          </w:tcPr>
          <w:p w:rsidRPr="00D93318" w:rsidR="00AC2EB6" w:rsidP="00874545" w:rsidRDefault="00AC2EB6" w14:paraId="24FC1AD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rsidRPr="00D93318" w:rsidR="00AC2EB6" w:rsidP="005E7C00" w:rsidRDefault="009F0422" w14:paraId="769D621E" w14:textId="77777777">
            <w:pPr>
              <w:pStyle w:val="GPsDefinition"/>
              <w:numPr>
                <w:ilvl w:val="0"/>
                <w:numId w:val="27"/>
              </w:numPr>
              <w:tabs>
                <w:tab w:val="left" w:pos="-9"/>
              </w:tabs>
              <w:adjustRightInd w:val="0"/>
              <w:textAlignment w:val="baseline"/>
              <w:rPr>
                <w:sz w:val="24"/>
                <w:szCs w:val="24"/>
              </w:rPr>
            </w:pPr>
            <w:r>
              <w:rPr>
                <w:sz w:val="24"/>
                <w:szCs w:val="24"/>
              </w:rPr>
              <w:t xml:space="preserve">means </w:t>
            </w:r>
            <w:r w:rsidRPr="00D93318" w:rsidR="00AC2EB6">
              <w:rPr>
                <w:sz w:val="24"/>
                <w:szCs w:val="24"/>
              </w:rPr>
              <w:t>any Subcontractor:</w:t>
            </w:r>
          </w:p>
          <w:p w:rsidRPr="00D93318" w:rsidR="00AC2EB6" w:rsidP="005E7C00" w:rsidRDefault="00AC2EB6" w14:paraId="0ECA20D2" w14:textId="77777777">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rsidRPr="00D93318" w:rsidR="00AC2EB6" w:rsidP="005E7C00" w:rsidRDefault="00AC2EB6" w14:paraId="7B59DEF1" w14:textId="77777777">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Pr="00D93318" w:rsidR="00213B51">
              <w:rPr>
                <w:sz w:val="24"/>
                <w:szCs w:val="24"/>
              </w:rPr>
              <w:t>,</w:t>
            </w:r>
            <w:r w:rsidRPr="00D93318">
              <w:rPr>
                <w:sz w:val="24"/>
                <w:szCs w:val="24"/>
              </w:rPr>
              <w:t xml:space="preserve"> performs (or would perform if appointed) a critical role in the provision of all or any part of the Deliverables; and/or</w:t>
            </w:r>
          </w:p>
          <w:p w:rsidRPr="00D93318" w:rsidR="00AC2EB6" w:rsidP="005E7C00" w:rsidRDefault="0069380C" w14:paraId="41CACEC5" w14:textId="77777777">
            <w:pPr>
              <w:pStyle w:val="GPSDefinitionL2"/>
              <w:numPr>
                <w:ilvl w:val="1"/>
                <w:numId w:val="27"/>
              </w:numPr>
              <w:tabs>
                <w:tab w:val="left" w:pos="144"/>
              </w:tabs>
              <w:adjustRightInd w:val="0"/>
              <w:ind w:hanging="288"/>
              <w:rPr>
                <w:sz w:val="24"/>
                <w:szCs w:val="24"/>
              </w:rPr>
            </w:pPr>
            <w:r w:rsidRPr="00D93318">
              <w:rPr>
                <w:sz w:val="24"/>
                <w:szCs w:val="24"/>
              </w:rPr>
              <w:t>with a sub-c</w:t>
            </w:r>
            <w:r w:rsidRPr="00D93318" w:rsidR="00AC2EB6">
              <w:rPr>
                <w:sz w:val="24"/>
                <w:szCs w:val="24"/>
              </w:rPr>
              <w:t xml:space="preserve">ontract with </w:t>
            </w:r>
            <w:r w:rsidRPr="00D93318" w:rsidR="008B7B63">
              <w:rPr>
                <w:sz w:val="24"/>
                <w:szCs w:val="24"/>
              </w:rPr>
              <w:t>a c</w:t>
            </w:r>
            <w:r w:rsidRPr="00D93318" w:rsidR="00AC2EB6">
              <w:rPr>
                <w:sz w:val="24"/>
                <w:szCs w:val="24"/>
              </w:rPr>
              <w:t>ontract value which at the time of appointment exceeds (or would exceed if appointed) 10% of the aggregate Charges forecast to be payable under the Contract,</w:t>
            </w:r>
          </w:p>
          <w:p w:rsidRPr="00D93318" w:rsidR="00AC2EB6" w:rsidP="00F57884" w:rsidRDefault="00AC2EB6" w14:paraId="1C6B21ED"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Pr="00D93318" w:rsidR="00D52295">
              <w:rPr>
                <w:rFonts w:ascii="Arial" w:hAnsi="Arial" w:cs="Arial"/>
                <w:sz w:val="24"/>
                <w:szCs w:val="24"/>
              </w:rPr>
              <w:t>h Key Subcontractors in</w:t>
            </w:r>
            <w:r w:rsidRPr="00D93318" w:rsidR="007D067B">
              <w:rPr>
                <w:rFonts w:ascii="Arial" w:hAnsi="Arial" w:cs="Arial"/>
                <w:sz w:val="24"/>
                <w:szCs w:val="24"/>
              </w:rPr>
              <w:t xml:space="preserve"> </w:t>
            </w:r>
            <w:r w:rsidRPr="00D93318" w:rsidR="007D067B">
              <w:rPr>
                <w:rFonts w:ascii="Arial" w:hAnsi="Arial" w:cs="Arial"/>
                <w:sz w:val="24"/>
                <w:szCs w:val="24"/>
              </w:rPr>
              <w:t>paragraph</w:t>
            </w:r>
            <w:r w:rsidRPr="00D93318" w:rsidR="00D52295">
              <w:rPr>
                <w:rFonts w:ascii="Arial" w:hAnsi="Arial" w:cs="Arial"/>
                <w:sz w:val="24"/>
                <w:szCs w:val="24"/>
              </w:rPr>
              <w:t xml:space="preserve"> </w:t>
            </w:r>
            <w:r w:rsidRPr="00D93318" w:rsidR="00C77673">
              <w:rPr>
                <w:rFonts w:ascii="Arial" w:hAnsi="Arial" w:cs="Arial"/>
                <w:color w:val="2B579A"/>
                <w:sz w:val="24"/>
                <w:szCs w:val="24"/>
                <w:shd w:val="clear" w:color="auto" w:fill="E6E6E6"/>
              </w:rPr>
              <w:fldChar w:fldCharType="begin"/>
            </w:r>
            <w:r w:rsidRPr="00D93318" w:rsidR="00C77673">
              <w:rPr>
                <w:rFonts w:ascii="Arial" w:hAnsi="Arial" w:cs="Arial"/>
                <w:sz w:val="24"/>
                <w:szCs w:val="24"/>
              </w:rPr>
              <w:instrText xml:space="preserve"> REF _Ref84927641 \r \h </w:instrText>
            </w:r>
            <w:r w:rsidRPr="00D93318" w:rsidR="00D93318">
              <w:rPr>
                <w:rFonts w:ascii="Arial" w:hAnsi="Arial" w:cs="Arial"/>
                <w:sz w:val="24"/>
                <w:szCs w:val="24"/>
              </w:rPr>
              <w:instrText xml:space="preserve"> \* MERGEFORMAT </w:instrText>
            </w:r>
            <w:r w:rsidRPr="00D93318" w:rsidR="00C77673">
              <w:rPr>
                <w:rFonts w:ascii="Arial" w:hAnsi="Arial" w:cs="Arial"/>
                <w:color w:val="2B579A"/>
                <w:sz w:val="24"/>
                <w:szCs w:val="24"/>
                <w:shd w:val="clear" w:color="auto" w:fill="E6E6E6"/>
              </w:rPr>
            </w:r>
            <w:r w:rsidRPr="00D93318" w:rsidR="00C77673">
              <w:rPr>
                <w:rFonts w:ascii="Arial" w:hAnsi="Arial" w:cs="Arial"/>
                <w:color w:val="2B579A"/>
                <w:sz w:val="24"/>
                <w:szCs w:val="24"/>
                <w:shd w:val="clear" w:color="auto" w:fill="E6E6E6"/>
              </w:rPr>
              <w:fldChar w:fldCharType="separate"/>
            </w:r>
            <w:r w:rsidRPr="00D93318" w:rsidR="008F1A82">
              <w:rPr>
                <w:rFonts w:ascii="Arial" w:hAnsi="Arial" w:cs="Arial"/>
                <w:sz w:val="24"/>
                <w:szCs w:val="24"/>
              </w:rPr>
              <w:t>15</w:t>
            </w:r>
            <w:r w:rsidRPr="00D93318" w:rsidR="00C77673">
              <w:rPr>
                <w:rFonts w:ascii="Arial" w:hAnsi="Arial" w:cs="Arial"/>
                <w:color w:val="2B579A"/>
                <w:sz w:val="24"/>
                <w:szCs w:val="24"/>
                <w:shd w:val="clear" w:color="auto" w:fill="E6E6E6"/>
              </w:rPr>
              <w:fldChar w:fldCharType="end"/>
            </w:r>
            <w:r w:rsidRPr="00D93318" w:rsidR="00D52295">
              <w:rPr>
                <w:rFonts w:ascii="Arial" w:hAnsi="Arial" w:cs="Arial"/>
                <w:sz w:val="24"/>
                <w:szCs w:val="24"/>
              </w:rPr>
              <w:t xml:space="preserve"> of the Order </w:t>
            </w:r>
            <w:r w:rsidRPr="00D93318">
              <w:rPr>
                <w:rFonts w:ascii="Arial" w:hAnsi="Arial" w:cs="Arial"/>
                <w:sz w:val="24"/>
                <w:szCs w:val="24"/>
              </w:rPr>
              <w:t>Form;</w:t>
            </w:r>
          </w:p>
          <w:p w:rsidRPr="00D93318" w:rsidR="00AC2EB6" w:rsidP="00F57884" w:rsidRDefault="00AC2EB6" w14:paraId="55014A14" w14:textId="77777777">
            <w:pPr>
              <w:widowControl w:val="0"/>
              <w:tabs>
                <w:tab w:val="left" w:pos="709"/>
              </w:tabs>
              <w:spacing w:after="0" w:line="240" w:lineRule="atLeast"/>
              <w:rPr>
                <w:rFonts w:ascii="Arial" w:hAnsi="Arial" w:cs="Arial"/>
                <w:sz w:val="24"/>
                <w:szCs w:val="24"/>
              </w:rPr>
            </w:pPr>
          </w:p>
        </w:tc>
      </w:tr>
      <w:tr w:rsidRPr="00D93318" w:rsidR="001C654A" w:rsidTr="5B880540" w14:paraId="14A8D29D" w14:textId="77777777">
        <w:trPr>
          <w:gridAfter w:val="1"/>
          <w:wAfter w:w="141" w:type="dxa"/>
        </w:trPr>
        <w:tc>
          <w:tcPr>
            <w:tcW w:w="2149" w:type="dxa"/>
            <w:gridSpan w:val="2"/>
          </w:tcPr>
          <w:p w:rsidRPr="00D93318" w:rsidR="001C654A" w:rsidDel="00D31C02" w:rsidP="00874545" w:rsidRDefault="001C654A" w14:paraId="313511EA"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“Law”</w:t>
            </w:r>
          </w:p>
        </w:tc>
        <w:tc>
          <w:tcPr>
            <w:tcW w:w="6555" w:type="dxa"/>
          </w:tcPr>
          <w:p w:rsidRPr="00D93318" w:rsidR="001C654A" w:rsidDel="00D31C02" w:rsidP="00874545" w:rsidRDefault="00005980" w14:paraId="5BFD04AA" w14:textId="77777777">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law, statute,</w:t>
            </w:r>
            <w:r w:rsidRPr="00D93318" w:rsidR="00213B51">
              <w:rPr>
                <w:rFonts w:ascii="Arial" w:hAnsi="Arial" w:cs="Arial"/>
                <w:sz w:val="24"/>
                <w:szCs w:val="24"/>
              </w:rPr>
              <w:t xml:space="preserve"> </w:t>
            </w:r>
            <w:r w:rsidRPr="00D93318" w:rsidR="001C654A">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Pr="00D93318" w:rsidR="001C654A">
              <w:rPr>
                <w:rFonts w:ascii="Arial" w:hAnsi="Arial" w:cs="Arial"/>
                <w:sz w:val="24"/>
                <w:szCs w:val="24"/>
              </w:rPr>
              <w:t xml:space="preserve">right within the meaning of Section 4(1) </w:t>
            </w:r>
            <w:r w:rsidR="00610261">
              <w:rPr>
                <w:rFonts w:ascii="Arial" w:hAnsi="Arial" w:cs="Arial"/>
                <w:sz w:val="24"/>
                <w:szCs w:val="24"/>
              </w:rPr>
              <w:t xml:space="preserve">of the </w:t>
            </w:r>
            <w:r w:rsidRPr="00D93318" w:rsidR="001C654A">
              <w:rPr>
                <w:rFonts w:ascii="Arial" w:hAnsi="Arial" w:cs="Arial"/>
                <w:sz w:val="24"/>
                <w:szCs w:val="24"/>
              </w:rPr>
              <w:t xml:space="preserve">EU Withdrawal Act 2018 as amended by </w:t>
            </w:r>
            <w:r w:rsidR="00610261">
              <w:rPr>
                <w:rFonts w:ascii="Arial" w:hAnsi="Arial" w:cs="Arial"/>
                <w:sz w:val="24"/>
                <w:szCs w:val="24"/>
              </w:rPr>
              <w:t xml:space="preserve">the </w:t>
            </w:r>
            <w:r w:rsidRPr="00D93318" w:rsidR="001C654A">
              <w:rPr>
                <w:rFonts w:ascii="Arial" w:hAnsi="Arial" w:cs="Arial"/>
                <w:sz w:val="24"/>
                <w:szCs w:val="24"/>
              </w:rPr>
              <w:t>EU (Withdrawal Agreement) Act 2020,</w:t>
            </w:r>
            <w:r>
              <w:rPr>
                <w:rFonts w:ascii="Arial" w:hAnsi="Arial" w:cs="Arial"/>
                <w:sz w:val="24"/>
                <w:szCs w:val="24"/>
              </w:rPr>
              <w:t xml:space="preserve"> </w:t>
            </w:r>
            <w:r w:rsidRPr="00D93318" w:rsidR="001C654A">
              <w:rPr>
                <w:rFonts w:ascii="Arial" w:hAnsi="Arial" w:cs="Arial"/>
                <w:sz w:val="24"/>
                <w:szCs w:val="24"/>
              </w:rPr>
              <w:t>regulation,</w:t>
            </w:r>
            <w:r w:rsidR="00610261">
              <w:rPr>
                <w:rFonts w:ascii="Arial" w:hAnsi="Arial" w:cs="Arial"/>
                <w:sz w:val="24"/>
                <w:szCs w:val="24"/>
              </w:rPr>
              <w:t xml:space="preserve"> </w:t>
            </w:r>
            <w:r w:rsidRPr="00D93318" w:rsidR="001C654A">
              <w:rPr>
                <w:rFonts w:ascii="Arial" w:hAnsi="Arial" w:cs="Arial"/>
                <w:sz w:val="24"/>
                <w:szCs w:val="24"/>
              </w:rPr>
              <w:t>order,</w:t>
            </w:r>
            <w:r w:rsidR="00610261">
              <w:rPr>
                <w:rFonts w:ascii="Arial" w:hAnsi="Arial" w:cs="Arial"/>
                <w:sz w:val="24"/>
                <w:szCs w:val="24"/>
              </w:rPr>
              <w:t xml:space="preserve"> </w:t>
            </w:r>
            <w:r w:rsidRPr="00D93318" w:rsidR="001C654A">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Pr="00D93318" w:rsidR="001B7166" w:rsidTr="5B880540" w14:paraId="2D55B766" w14:textId="77777777">
        <w:trPr>
          <w:gridAfter w:val="1"/>
          <w:wAfter w:w="141" w:type="dxa"/>
        </w:trPr>
        <w:tc>
          <w:tcPr>
            <w:tcW w:w="2149" w:type="dxa"/>
            <w:gridSpan w:val="2"/>
          </w:tcPr>
          <w:p w:rsidRPr="007B68D3" w:rsidR="001B7166" w:rsidP="00874545" w:rsidRDefault="001B7166" w14:paraId="2BA4973F" w14:textId="77777777">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rsidRPr="001B7166" w:rsidR="001B7166" w:rsidP="00874545" w:rsidRDefault="001B7166" w14:paraId="644B06EE" w14:textId="77777777">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Pr="00D93318" w:rsidR="001C654A" w:rsidTr="5B880540" w14:paraId="1DE22CE5" w14:textId="77777777">
        <w:trPr>
          <w:gridAfter w:val="1"/>
          <w:wAfter w:w="141" w:type="dxa"/>
        </w:trPr>
        <w:tc>
          <w:tcPr>
            <w:tcW w:w="2149" w:type="dxa"/>
            <w:gridSpan w:val="2"/>
          </w:tcPr>
          <w:p w:rsidRPr="00D93318" w:rsidR="001C654A" w:rsidP="000279CB" w:rsidRDefault="001C654A" w14:paraId="4C697CDA"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632D2" w:rsidRDefault="001C654A" w14:paraId="05E784E6" w14:textId="77777777">
            <w:pPr>
              <w:widowControl w:val="0"/>
              <w:tabs>
                <w:tab w:val="left" w:pos="709"/>
              </w:tabs>
              <w:spacing w:after="0" w:line="240" w:lineRule="atLeast"/>
              <w:rPr>
                <w:rFonts w:ascii="Arial" w:hAnsi="Arial" w:cs="Arial"/>
                <w:sz w:val="24"/>
                <w:szCs w:val="24"/>
              </w:rPr>
            </w:pPr>
          </w:p>
        </w:tc>
      </w:tr>
      <w:tr w:rsidRPr="00D93318" w:rsidR="008603BD" w:rsidTr="5B880540" w14:paraId="07D2E91B" w14:textId="77777777">
        <w:trPr>
          <w:gridAfter w:val="1"/>
          <w:wAfter w:w="141" w:type="dxa"/>
        </w:trPr>
        <w:tc>
          <w:tcPr>
            <w:tcW w:w="2149" w:type="dxa"/>
            <w:gridSpan w:val="2"/>
          </w:tcPr>
          <w:p w:rsidRPr="00D93318" w:rsidR="008603BD" w:rsidP="00874545" w:rsidRDefault="008603BD" w14:paraId="08E10FA8"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rsidRPr="00D93318" w:rsidR="008603BD" w:rsidP="00874545" w:rsidRDefault="008603BD" w14:paraId="3D2257EE" w14:textId="77777777">
            <w:pPr>
              <w:widowControl w:val="0"/>
              <w:tabs>
                <w:tab w:val="left" w:pos="709"/>
              </w:tabs>
              <w:spacing w:after="0" w:line="240" w:lineRule="atLeast"/>
              <w:rPr>
                <w:rFonts w:ascii="Arial" w:hAnsi="Arial" w:cs="Arial"/>
                <w:b/>
                <w:sz w:val="24"/>
                <w:szCs w:val="24"/>
              </w:rPr>
            </w:pPr>
          </w:p>
        </w:tc>
        <w:tc>
          <w:tcPr>
            <w:tcW w:w="6555" w:type="dxa"/>
          </w:tcPr>
          <w:p w:rsidRPr="00D93318" w:rsidR="008603BD" w:rsidP="000279CB" w:rsidRDefault="00084C98" w14:paraId="69940C44" w14:textId="77777777">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Pr="00D93318" w:rsidR="000A4FEE">
              <w:rPr>
                <w:rFonts w:ascii="Arial" w:hAnsi="Arial" w:cs="Arial"/>
                <w:sz w:val="24"/>
                <w:szCs w:val="24"/>
              </w:rPr>
              <w:t xml:space="preserve"> </w:t>
            </w:r>
            <w:r w:rsidRPr="00D93318" w:rsidR="008603BD">
              <w:rPr>
                <w:rFonts w:ascii="Arial" w:hAnsi="Arial" w:cs="Arial"/>
                <w:sz w:val="24"/>
                <w:szCs w:val="24"/>
                <w:shd w:val="clear" w:color="auto" w:fill="FFFFFF"/>
              </w:rPr>
              <w:t xml:space="preserve">detailed </w:t>
            </w:r>
            <w:r w:rsidRPr="00D93318" w:rsidR="00E211AD">
              <w:rPr>
                <w:rFonts w:ascii="Arial" w:hAnsi="Arial" w:cs="Arial"/>
                <w:sz w:val="24"/>
                <w:szCs w:val="24"/>
                <w:shd w:val="clear" w:color="auto" w:fill="FFFFFF"/>
              </w:rPr>
              <w:t xml:space="preserve">remedial and/or mitigation </w:t>
            </w:r>
            <w:r w:rsidRPr="00D93318" w:rsidR="008603BD">
              <w:rPr>
                <w:rFonts w:ascii="Arial" w:hAnsi="Arial" w:cs="Arial"/>
                <w:sz w:val="24"/>
                <w:szCs w:val="24"/>
                <w:shd w:val="clear" w:color="auto" w:fill="FFFFFF"/>
              </w:rPr>
              <w:t xml:space="preserve">plan </w:t>
            </w:r>
            <w:r w:rsidRPr="00D93318" w:rsidR="000A4FEE">
              <w:rPr>
                <w:rFonts w:ascii="Arial" w:hAnsi="Arial" w:cs="Arial"/>
                <w:sz w:val="24"/>
                <w:szCs w:val="24"/>
                <w:shd w:val="clear" w:color="auto" w:fill="FFFFFF"/>
              </w:rPr>
              <w:t>submitted by the Supplier and agreed by the Buyer, which sets out the</w:t>
            </w:r>
            <w:r w:rsidRPr="00D93318" w:rsidR="008603BD">
              <w:rPr>
                <w:rFonts w:ascii="Arial" w:hAnsi="Arial" w:cs="Arial"/>
                <w:sz w:val="24"/>
                <w:szCs w:val="24"/>
                <w:shd w:val="clear" w:color="auto" w:fill="FFFFFF"/>
              </w:rPr>
              <w:t xml:space="preserve"> </w:t>
            </w:r>
            <w:r w:rsidRPr="00D93318" w:rsidR="000A4FEE">
              <w:rPr>
                <w:rFonts w:ascii="Arial" w:hAnsi="Arial" w:cs="Arial"/>
                <w:sz w:val="24"/>
                <w:szCs w:val="24"/>
                <w:shd w:val="clear" w:color="auto" w:fill="FFFFFF"/>
              </w:rPr>
              <w:t>action the Supplier will take, during the Term, to remedy</w:t>
            </w:r>
            <w:r w:rsidRPr="00D93318" w:rsidR="00E211AD">
              <w:rPr>
                <w:rFonts w:ascii="Arial" w:hAnsi="Arial" w:cs="Arial"/>
                <w:sz w:val="24"/>
                <w:szCs w:val="24"/>
                <w:shd w:val="clear" w:color="auto" w:fill="FFFFFF"/>
              </w:rPr>
              <w:t xml:space="preserve"> and/or mitigate</w:t>
            </w:r>
            <w:r w:rsidRPr="00D93318" w:rsidR="000A4FEE">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Pr="00D93318" w:rsidR="000A4FEE">
              <w:rPr>
                <w:rFonts w:ascii="Arial" w:hAnsi="Arial" w:cs="Arial"/>
                <w:sz w:val="24"/>
                <w:szCs w:val="24"/>
                <w:shd w:val="clear" w:color="auto" w:fill="FFFFFF"/>
              </w:rPr>
              <w:t xml:space="preserve"> </w:t>
            </w:r>
          </w:p>
          <w:p w:rsidRPr="00D93318" w:rsidR="008B7B63" w:rsidP="000279CB" w:rsidRDefault="008B7B63" w14:paraId="6FA77F7E" w14:textId="77777777">
            <w:pPr>
              <w:widowControl w:val="0"/>
              <w:tabs>
                <w:tab w:val="left" w:pos="709"/>
              </w:tabs>
              <w:spacing w:after="0" w:line="240" w:lineRule="atLeast"/>
              <w:rPr>
                <w:rFonts w:ascii="Arial" w:hAnsi="Arial" w:cs="Arial"/>
                <w:sz w:val="24"/>
                <w:szCs w:val="24"/>
              </w:rPr>
            </w:pPr>
          </w:p>
        </w:tc>
      </w:tr>
      <w:tr w:rsidRPr="00D93318" w:rsidR="001C654A" w:rsidTr="5B880540" w14:paraId="0C1634AD" w14:textId="77777777">
        <w:trPr>
          <w:gridAfter w:val="1"/>
          <w:wAfter w:w="141" w:type="dxa"/>
        </w:trPr>
        <w:tc>
          <w:tcPr>
            <w:tcW w:w="2149" w:type="dxa"/>
            <w:gridSpan w:val="2"/>
          </w:tcPr>
          <w:p w:rsidRPr="00D93318" w:rsidR="001C654A" w:rsidP="00874545" w:rsidRDefault="001C654A" w14:paraId="41456CAD"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rsidRPr="00D93318" w:rsidR="001C654A" w:rsidP="000279CB" w:rsidRDefault="001C654A" w14:paraId="1F6707B6"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4E9F82F2"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586F4FBC"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213B51" w:rsidRDefault="00084C98" w14:paraId="4152C6A0" w14:textId="77777777">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all intellectual property rights in any materials created or developed by or on behalf of the Supplier pursuant to the Contract </w:t>
            </w:r>
            <w:r w:rsidRPr="00D93318" w:rsidR="00213B51">
              <w:rPr>
                <w:rFonts w:ascii="Arial" w:hAnsi="Arial" w:cs="Arial"/>
                <w:sz w:val="24"/>
                <w:szCs w:val="24"/>
              </w:rPr>
              <w:t>that does not</w:t>
            </w:r>
            <w:r w:rsidRPr="00D93318" w:rsidR="001C654A">
              <w:rPr>
                <w:rFonts w:ascii="Arial" w:hAnsi="Arial" w:cs="Arial"/>
                <w:sz w:val="24"/>
                <w:szCs w:val="24"/>
              </w:rPr>
              <w:t xml:space="preserve"> include the Supplier's Existing IPR;</w:t>
            </w:r>
          </w:p>
          <w:p w:rsidRPr="00D93318" w:rsidR="00213B51" w:rsidP="00213B51" w:rsidRDefault="00213B51" w14:paraId="1F9AAE1C" w14:textId="77777777">
            <w:pPr>
              <w:widowControl w:val="0"/>
              <w:tabs>
                <w:tab w:val="left" w:pos="709"/>
              </w:tabs>
              <w:spacing w:after="0" w:line="240" w:lineRule="atLeast"/>
              <w:rPr>
                <w:rFonts w:ascii="Arial" w:hAnsi="Arial" w:cs="Arial"/>
                <w:sz w:val="24"/>
                <w:szCs w:val="24"/>
              </w:rPr>
            </w:pPr>
          </w:p>
        </w:tc>
      </w:tr>
      <w:tr w:rsidRPr="00D93318" w:rsidR="001C654A" w:rsidTr="5B880540" w14:paraId="3060C070" w14:textId="77777777">
        <w:trPr>
          <w:gridAfter w:val="1"/>
          <w:wAfter w:w="141" w:type="dxa"/>
        </w:trPr>
        <w:tc>
          <w:tcPr>
            <w:tcW w:w="2149" w:type="dxa"/>
            <w:gridSpan w:val="2"/>
          </w:tcPr>
          <w:p w:rsidRPr="00D93318" w:rsidR="001C654A" w:rsidP="00874545" w:rsidRDefault="001C654A" w14:paraId="4AEF95C8"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rsidRPr="00D93318" w:rsidR="001C654A" w:rsidP="000279CB" w:rsidRDefault="001C654A" w14:paraId="6451F7B0"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37981991"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4355F1" w:rsidRDefault="001C654A" w14:paraId="6119A877"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Pr="00D93318" w:rsidR="005E3DFF">
              <w:rPr>
                <w:rFonts w:ascii="Arial" w:hAnsi="Arial" w:cs="Arial"/>
                <w:sz w:val="24"/>
                <w:szCs w:val="24"/>
              </w:rPr>
              <w:t xml:space="preserve"> Order Form provided by</w:t>
            </w:r>
            <w:r w:rsidRPr="00D93318" w:rsidR="00213B51">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Pr="00D93318" w:rsidR="001C654A" w:rsidTr="5B880540" w14:paraId="07816AFB" w14:textId="77777777">
        <w:trPr>
          <w:gridAfter w:val="1"/>
          <w:wAfter w:w="141" w:type="dxa"/>
        </w:trPr>
        <w:tc>
          <w:tcPr>
            <w:tcW w:w="2149" w:type="dxa"/>
            <w:gridSpan w:val="2"/>
          </w:tcPr>
          <w:p w:rsidRPr="00D93318" w:rsidR="001C654A" w:rsidP="00874545" w:rsidRDefault="001C654A" w14:paraId="0AC34F0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rsidRPr="00D93318" w:rsidR="001C654A" w:rsidP="000279CB" w:rsidRDefault="001C654A" w14:paraId="01BC4858"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F30084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084C98" w14:paraId="60BB2B85"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the Supplier or the Buyer (as appropriate) and "</w:t>
            </w:r>
            <w:r w:rsidRPr="00D93318" w:rsidR="001C654A">
              <w:rPr>
                <w:rFonts w:ascii="Arial" w:hAnsi="Arial" w:cs="Arial"/>
                <w:b/>
                <w:sz w:val="24"/>
                <w:szCs w:val="24"/>
              </w:rPr>
              <w:t>Parties</w:t>
            </w:r>
            <w:r w:rsidRPr="00D93318" w:rsidR="001C654A">
              <w:rPr>
                <w:rFonts w:ascii="Arial" w:hAnsi="Arial" w:cs="Arial"/>
                <w:sz w:val="24"/>
                <w:szCs w:val="24"/>
              </w:rPr>
              <w:t xml:space="preserve">" shall mean both of them; </w:t>
            </w:r>
          </w:p>
        </w:tc>
      </w:tr>
      <w:tr w:rsidRPr="00D93318" w:rsidR="001C654A" w:rsidTr="5B880540" w14:paraId="5C85863F" w14:textId="77777777">
        <w:trPr>
          <w:gridAfter w:val="1"/>
          <w:wAfter w:w="141" w:type="dxa"/>
        </w:trPr>
        <w:tc>
          <w:tcPr>
            <w:tcW w:w="2149" w:type="dxa"/>
            <w:gridSpan w:val="2"/>
          </w:tcPr>
          <w:p w:rsidRPr="00D93318" w:rsidR="001C654A" w:rsidP="00874545" w:rsidRDefault="001C654A" w14:paraId="0AF1D49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rsidRPr="00D93318" w:rsidR="001C654A" w:rsidP="000279CB" w:rsidRDefault="001C654A" w14:paraId="7A762BB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rsidRPr="00D93318" w:rsidR="001C654A" w:rsidP="00CA4C10" w:rsidRDefault="001C654A" w14:paraId="227779BA" w14:textId="77777777">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Pr="00D93318" w:rsidR="005E3DFF">
              <w:rPr>
                <w:rFonts w:ascii="Arial" w:hAnsi="Arial" w:cs="Arial"/>
                <w:sz w:val="24"/>
                <w:szCs w:val="24"/>
              </w:rPr>
              <w:tab/>
            </w:r>
          </w:p>
        </w:tc>
      </w:tr>
      <w:tr w:rsidRPr="00D93318" w:rsidR="001C654A" w:rsidTr="5B880540" w14:paraId="6B8103A3" w14:textId="77777777">
        <w:trPr>
          <w:gridAfter w:val="1"/>
          <w:wAfter w:w="141" w:type="dxa"/>
        </w:trPr>
        <w:tc>
          <w:tcPr>
            <w:tcW w:w="2149" w:type="dxa"/>
            <w:gridSpan w:val="2"/>
          </w:tcPr>
          <w:p w:rsidRPr="00D93318" w:rsidR="001C654A" w:rsidP="00874545" w:rsidRDefault="001C654A" w14:paraId="097C0924"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rsidRPr="00D93318" w:rsidR="001C654A" w:rsidP="000279CB" w:rsidRDefault="001C654A" w14:paraId="76774CEB"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59CEBEF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Pr="00D93318" w:rsidR="005E3DFF">
              <w:rPr>
                <w:rFonts w:ascii="Arial" w:hAnsi="Arial" w:cs="Arial"/>
                <w:sz w:val="24"/>
                <w:szCs w:val="24"/>
              </w:rPr>
              <w:t xml:space="preserve">UK </w:t>
            </w:r>
            <w:r w:rsidRPr="00D93318">
              <w:rPr>
                <w:rFonts w:ascii="Arial" w:hAnsi="Arial" w:cs="Arial"/>
                <w:sz w:val="24"/>
                <w:szCs w:val="24"/>
              </w:rPr>
              <w:t xml:space="preserve">GDPR; </w:t>
            </w:r>
          </w:p>
        </w:tc>
      </w:tr>
      <w:tr w:rsidRPr="00D93318" w:rsidR="001C654A" w:rsidTr="5B880540" w14:paraId="1CD2BC9B" w14:textId="77777777">
        <w:trPr>
          <w:gridAfter w:val="1"/>
          <w:wAfter w:w="141" w:type="dxa"/>
        </w:trPr>
        <w:tc>
          <w:tcPr>
            <w:tcW w:w="2149" w:type="dxa"/>
            <w:gridSpan w:val="2"/>
          </w:tcPr>
          <w:p w:rsidRPr="00D93318" w:rsidR="001C654A" w:rsidP="00874545" w:rsidRDefault="005E3DFF" w14:paraId="4F75725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Pr="00D93318" w:rsidR="001C654A">
              <w:rPr>
                <w:rFonts w:ascii="Arial" w:hAnsi="Arial" w:cs="Arial"/>
                <w:b/>
                <w:sz w:val="24"/>
                <w:szCs w:val="24"/>
              </w:rPr>
              <w:t>Processor</w:t>
            </w:r>
            <w:r w:rsidRPr="00D93318">
              <w:rPr>
                <w:rFonts w:ascii="Arial" w:hAnsi="Arial" w:cs="Arial"/>
                <w:b/>
                <w:sz w:val="24"/>
                <w:szCs w:val="24"/>
              </w:rPr>
              <w:t>”</w:t>
            </w:r>
          </w:p>
          <w:p w:rsidRPr="00D93318" w:rsidR="001C654A" w:rsidP="000279CB" w:rsidRDefault="001C654A" w14:paraId="67B10DDC"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084C98" w14:paraId="0E6D93FB" w14:textId="77777777">
            <w:pPr>
              <w:widowControl w:val="0"/>
              <w:tabs>
                <w:tab w:val="left" w:pos="709"/>
              </w:tabs>
              <w:spacing w:after="0" w:line="240" w:lineRule="auto"/>
              <w:rPr>
                <w:rFonts w:ascii="Arial" w:hAnsi="Arial" w:cs="Arial"/>
                <w:sz w:val="24"/>
                <w:szCs w:val="24"/>
              </w:rPr>
            </w:pPr>
            <w:r>
              <w:rPr>
                <w:rFonts w:ascii="Arial" w:hAnsi="Arial" w:cs="Arial"/>
                <w:sz w:val="24"/>
                <w:szCs w:val="24"/>
              </w:rPr>
              <w:t>h</w:t>
            </w:r>
            <w:r w:rsidRPr="00D93318" w:rsidR="001C654A">
              <w:rPr>
                <w:rFonts w:ascii="Arial" w:hAnsi="Arial" w:cs="Arial"/>
                <w:sz w:val="24"/>
                <w:szCs w:val="24"/>
              </w:rPr>
              <w:t xml:space="preserve">as the meaning given to it in the </w:t>
            </w:r>
            <w:r w:rsidRPr="00D93318" w:rsidR="005E3DFF">
              <w:rPr>
                <w:rFonts w:ascii="Arial" w:hAnsi="Arial" w:cs="Arial"/>
                <w:sz w:val="24"/>
                <w:szCs w:val="24"/>
              </w:rPr>
              <w:t xml:space="preserve">UK </w:t>
            </w:r>
            <w:r w:rsidRPr="00D93318" w:rsidR="001C654A">
              <w:rPr>
                <w:rFonts w:ascii="Arial" w:hAnsi="Arial" w:cs="Arial"/>
                <w:sz w:val="24"/>
                <w:szCs w:val="24"/>
              </w:rPr>
              <w:t>GDPR;</w:t>
            </w:r>
          </w:p>
        </w:tc>
      </w:tr>
      <w:tr w:rsidRPr="00D93318" w:rsidR="00E77826" w:rsidTr="5B880540" w14:paraId="6FE22A87" w14:textId="77777777">
        <w:trPr>
          <w:gridAfter w:val="1"/>
          <w:wAfter w:w="141" w:type="dxa"/>
        </w:trPr>
        <w:tc>
          <w:tcPr>
            <w:tcW w:w="2149" w:type="dxa"/>
            <w:gridSpan w:val="2"/>
          </w:tcPr>
          <w:p w:rsidRPr="00D93318" w:rsidR="00E77826" w:rsidP="00874545" w:rsidRDefault="00E77826" w14:paraId="5B9A578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rsidR="00084C98" w:rsidP="00F57884" w:rsidRDefault="00084C98" w14:paraId="4B1CD259"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E77826" w:rsidP="00F57884" w:rsidRDefault="00E77826" w14:paraId="2BBE8749"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r>
            <w:r w:rsidRPr="00D93318">
              <w:rPr>
                <w:rFonts w:ascii="Arial" w:hAnsi="Arial" w:cs="Arial"/>
                <w:sz w:val="24"/>
                <w:szCs w:val="24"/>
              </w:rPr>
              <w:t>to directly or indirectly offer, promise or give any person working for or engaged by the Buyer or any other public body a financial or other advantage to:</w:t>
            </w:r>
          </w:p>
          <w:p w:rsidRPr="00D93318" w:rsidR="00E77826" w:rsidP="00F57884" w:rsidRDefault="00E77826" w14:paraId="4758C506"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r>
            <w:r w:rsidRPr="00D93318">
              <w:rPr>
                <w:rFonts w:ascii="Arial" w:hAnsi="Arial" w:cs="Arial"/>
                <w:sz w:val="24"/>
                <w:szCs w:val="24"/>
              </w:rPr>
              <w:t>induce that person to perform improperly a relevant function or activity; or</w:t>
            </w:r>
          </w:p>
          <w:p w:rsidRPr="00D93318" w:rsidR="00E77826" w:rsidP="00F57884" w:rsidRDefault="00E77826" w14:paraId="338B584A"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r>
            <w:r w:rsidRPr="00D93318">
              <w:rPr>
                <w:rFonts w:ascii="Arial" w:hAnsi="Arial" w:cs="Arial"/>
                <w:sz w:val="24"/>
                <w:szCs w:val="24"/>
              </w:rPr>
              <w:t xml:space="preserve">reward that person for improper performance of a relevant function or activity; </w:t>
            </w:r>
          </w:p>
          <w:p w:rsidRPr="00D93318" w:rsidR="00E77826" w:rsidP="00F57884" w:rsidRDefault="00E77826" w14:paraId="03C6D1F3"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r>
            <w:r w:rsidRPr="00D93318">
              <w:rPr>
                <w:rFonts w:ascii="Arial" w:hAnsi="Arial" w:cs="Arial"/>
                <w:sz w:val="24"/>
                <w:szCs w:val="24"/>
              </w:rPr>
              <w:t xml:space="preserve">to directly or indirectly request, agree to receive or accept any financial or other advantage as an inducement or </w:t>
            </w:r>
            <w:r w:rsidRPr="00D93318">
              <w:rPr>
                <w:rFonts w:ascii="Arial" w:hAnsi="Arial" w:cs="Arial"/>
                <w:sz w:val="24"/>
                <w:szCs w:val="24"/>
              </w:rPr>
              <w:t>a reward for improper performance of a relevant function or activity in connection with the Contract; or</w:t>
            </w:r>
          </w:p>
          <w:p w:rsidRPr="00D93318" w:rsidR="00E77826" w:rsidP="00F57884" w:rsidRDefault="00E77826" w14:paraId="7D70FA3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r>
            <w:r w:rsidRPr="00D93318">
              <w:rPr>
                <w:rFonts w:ascii="Arial" w:hAnsi="Arial" w:cs="Arial"/>
                <w:sz w:val="24"/>
                <w:szCs w:val="24"/>
              </w:rPr>
              <w:t>committing any offence:</w:t>
            </w:r>
            <w:r w:rsidRPr="00D93318">
              <w:rPr>
                <w:rFonts w:ascii="Arial" w:hAnsi="Arial" w:cs="Arial"/>
                <w:sz w:val="24"/>
                <w:szCs w:val="24"/>
              </w:rPr>
              <w:tab/>
            </w:r>
          </w:p>
          <w:p w:rsidRPr="00D93318" w:rsidR="00E77826" w:rsidP="00F57884" w:rsidRDefault="00E77826" w14:paraId="723B1C5D"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r>
            <w:r w:rsidRPr="00D93318">
              <w:rPr>
                <w:rFonts w:ascii="Arial" w:hAnsi="Arial" w:cs="Arial"/>
                <w:sz w:val="24"/>
                <w:szCs w:val="24"/>
              </w:rPr>
              <w:t>under the Bribery Act 2010 (or any legislation repealed or revoked by such Act); or</w:t>
            </w:r>
          </w:p>
          <w:p w:rsidRPr="00D93318" w:rsidR="00E77826" w:rsidP="00F57884" w:rsidRDefault="00E77826" w14:paraId="60BC11A5"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sidR="00B915E4">
              <w:rPr>
                <w:rFonts w:ascii="Arial" w:hAnsi="Arial" w:cs="Arial"/>
                <w:sz w:val="24"/>
                <w:szCs w:val="24"/>
              </w:rPr>
              <w:t>i)</w:t>
            </w:r>
            <w:r w:rsidRPr="00D93318" w:rsidR="00B915E4">
              <w:rPr>
                <w:rFonts w:ascii="Arial" w:hAnsi="Arial" w:cs="Arial"/>
                <w:sz w:val="24"/>
                <w:szCs w:val="24"/>
              </w:rPr>
              <w:tab/>
            </w:r>
            <w:r w:rsidRPr="00D93318" w:rsidR="00B915E4">
              <w:rPr>
                <w:rFonts w:ascii="Arial" w:hAnsi="Arial" w:cs="Arial"/>
                <w:sz w:val="24"/>
                <w:szCs w:val="24"/>
              </w:rPr>
              <w:t>under legislation or common L</w:t>
            </w:r>
            <w:r w:rsidRPr="00D93318">
              <w:rPr>
                <w:rFonts w:ascii="Arial" w:hAnsi="Arial" w:cs="Arial"/>
                <w:sz w:val="24"/>
                <w:szCs w:val="24"/>
              </w:rPr>
              <w:t>aw concerning fraudulent acts; or</w:t>
            </w:r>
          </w:p>
          <w:p w:rsidRPr="00D93318" w:rsidR="00E77826" w:rsidP="00F57884" w:rsidRDefault="00E77826" w14:paraId="29FDDC8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r>
            <w:r w:rsidRPr="00D93318">
              <w:rPr>
                <w:rFonts w:ascii="Arial" w:hAnsi="Arial" w:cs="Arial"/>
                <w:sz w:val="24"/>
                <w:szCs w:val="24"/>
              </w:rPr>
              <w:t xml:space="preserve">defrauding, attempting to defraud or conspiring to defraud the Buyer or other public body; or </w:t>
            </w:r>
          </w:p>
          <w:p w:rsidRPr="00D93318" w:rsidR="00E77826" w:rsidP="00F57884" w:rsidRDefault="00E77826" w14:paraId="0B011A7B"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r>
            <w:r w:rsidRPr="00D93318">
              <w:rPr>
                <w:rFonts w:ascii="Arial" w:hAnsi="Arial" w:cs="Arial"/>
                <w:sz w:val="24"/>
                <w:szCs w:val="24"/>
              </w:rPr>
              <w:t>any activity, practice or conduct which would constitute one of the offences listed under (c) above if such activity, practice or conduct had been carried out in the UK;</w:t>
            </w:r>
          </w:p>
          <w:p w:rsidRPr="00D93318" w:rsidR="00E77826" w:rsidP="00874545" w:rsidRDefault="00E77826" w14:paraId="44619D73" w14:textId="77777777">
            <w:pPr>
              <w:widowControl w:val="0"/>
              <w:tabs>
                <w:tab w:val="left" w:pos="709"/>
              </w:tabs>
              <w:spacing w:after="0" w:line="240" w:lineRule="auto"/>
              <w:rPr>
                <w:rFonts w:ascii="Arial" w:hAnsi="Arial" w:cs="Arial"/>
                <w:sz w:val="24"/>
                <w:szCs w:val="24"/>
              </w:rPr>
            </w:pPr>
          </w:p>
        </w:tc>
      </w:tr>
      <w:tr w:rsidRPr="00D93318" w:rsidR="004A7492" w:rsidTr="5B880540" w14:paraId="5E25F4CC" w14:textId="77777777">
        <w:trPr>
          <w:gridBefore w:val="1"/>
          <w:wBefore w:w="128" w:type="dxa"/>
        </w:trPr>
        <w:tc>
          <w:tcPr>
            <w:tcW w:w="2021" w:type="dxa"/>
          </w:tcPr>
          <w:p w:rsidRPr="00D93318" w:rsidR="004A7492" w:rsidP="00F57884" w:rsidRDefault="004A7492" w14:paraId="5286708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“Protective Measures”</w:t>
            </w:r>
          </w:p>
        </w:tc>
        <w:tc>
          <w:tcPr>
            <w:tcW w:w="6696" w:type="dxa"/>
            <w:gridSpan w:val="2"/>
          </w:tcPr>
          <w:p w:rsidRPr="00D93318" w:rsidR="004A7492" w:rsidP="004355F1" w:rsidRDefault="00E86471" w14:paraId="0A97019F"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4A7492">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Pr="00D93318" w:rsidR="004A7492" w:rsidTr="5B880540" w14:paraId="1A6295C1" w14:textId="77777777">
        <w:trPr>
          <w:gridAfter w:val="1"/>
          <w:wAfter w:w="141" w:type="dxa"/>
          <w:trHeight w:val="80"/>
        </w:trPr>
        <w:tc>
          <w:tcPr>
            <w:tcW w:w="2149" w:type="dxa"/>
            <w:gridSpan w:val="2"/>
          </w:tcPr>
          <w:p w:rsidRPr="00D93318" w:rsidR="004A7492" w:rsidP="00874545" w:rsidRDefault="004A7492" w14:paraId="712D0D40" w14:textId="77777777">
            <w:pPr>
              <w:widowControl w:val="0"/>
              <w:tabs>
                <w:tab w:val="left" w:pos="709"/>
              </w:tabs>
              <w:spacing w:after="0" w:line="240" w:lineRule="auto"/>
              <w:rPr>
                <w:rFonts w:ascii="Arial" w:hAnsi="Arial" w:cs="Arial"/>
                <w:b/>
                <w:sz w:val="24"/>
                <w:szCs w:val="24"/>
              </w:rPr>
            </w:pPr>
          </w:p>
        </w:tc>
        <w:tc>
          <w:tcPr>
            <w:tcW w:w="6555" w:type="dxa"/>
          </w:tcPr>
          <w:p w:rsidRPr="00D93318" w:rsidR="004A7492" w:rsidP="000279CB" w:rsidRDefault="004A7492" w14:paraId="6862339A" w14:textId="77777777">
            <w:pPr>
              <w:widowControl w:val="0"/>
              <w:tabs>
                <w:tab w:val="left" w:pos="709"/>
              </w:tabs>
              <w:spacing w:after="0" w:line="240" w:lineRule="auto"/>
              <w:rPr>
                <w:rFonts w:ascii="Arial" w:hAnsi="Arial" w:cs="Arial"/>
                <w:sz w:val="24"/>
                <w:szCs w:val="24"/>
              </w:rPr>
            </w:pPr>
          </w:p>
        </w:tc>
      </w:tr>
      <w:tr w:rsidRPr="00D93318" w:rsidR="003F2623" w:rsidTr="5B880540" w14:paraId="71A6ADEB" w14:textId="77777777">
        <w:trPr>
          <w:gridAfter w:val="1"/>
          <w:wAfter w:w="141" w:type="dxa"/>
        </w:trPr>
        <w:tc>
          <w:tcPr>
            <w:tcW w:w="2149" w:type="dxa"/>
            <w:gridSpan w:val="2"/>
          </w:tcPr>
          <w:p w:rsidRPr="00D93318" w:rsidR="003F2623" w:rsidP="00874545" w:rsidRDefault="003F2623" w14:paraId="5317DBC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rsidRPr="00D23F75" w:rsidR="00D23F75" w:rsidP="00D23F75" w:rsidRDefault="00C63E30" w14:paraId="5557A395" w14:textId="77777777">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Pr="00D23F75" w:rsidR="003F2623">
              <w:rPr>
                <w:rFonts w:ascii="Arial" w:hAnsi="Arial" w:cs="Arial"/>
                <w:sz w:val="24"/>
                <w:szCs w:val="24"/>
              </w:rPr>
              <w:t xml:space="preserve">the </w:t>
            </w:r>
            <w:r w:rsidRPr="00D23F75">
              <w:rPr>
                <w:rFonts w:ascii="Arial" w:hAnsi="Arial" w:cs="Arial"/>
                <w:sz w:val="24"/>
                <w:szCs w:val="24"/>
              </w:rPr>
              <w:t>key performance indicators used</w:t>
            </w:r>
            <w:r w:rsidRPr="00D23F75" w:rsidR="005A544E">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Pr="00D23F75" w:rsidR="00B42D31">
              <w:rPr>
                <w:rFonts w:ascii="Arial" w:hAnsi="Arial" w:cs="Arial"/>
                <w:sz w:val="24"/>
                <w:szCs w:val="24"/>
              </w:rPr>
              <w:t xml:space="preserve">the </w:t>
            </w:r>
            <w:r w:rsidRPr="00D23F75">
              <w:rPr>
                <w:rFonts w:ascii="Arial" w:hAnsi="Arial" w:cs="Arial"/>
                <w:sz w:val="24"/>
                <w:szCs w:val="24"/>
              </w:rPr>
              <w:t xml:space="preserve">Services during the </w:t>
            </w:r>
            <w:r w:rsidRPr="00D23F75" w:rsidR="005A544E">
              <w:rPr>
                <w:rFonts w:ascii="Arial" w:hAnsi="Arial" w:cs="Arial"/>
                <w:sz w:val="24"/>
                <w:szCs w:val="24"/>
              </w:rPr>
              <w:t>Term</w:t>
            </w:r>
            <w:r w:rsidRPr="00D23F75">
              <w:rPr>
                <w:rFonts w:ascii="Arial" w:hAnsi="Arial" w:cs="Arial"/>
                <w:sz w:val="24"/>
                <w:szCs w:val="24"/>
              </w:rPr>
              <w:t xml:space="preserve"> </w:t>
            </w:r>
            <w:r w:rsidRPr="00D23F75" w:rsidR="003F2623">
              <w:rPr>
                <w:rFonts w:ascii="Arial" w:hAnsi="Arial" w:cs="Arial"/>
                <w:sz w:val="24"/>
                <w:szCs w:val="24"/>
              </w:rPr>
              <w:t xml:space="preserve">which </w:t>
            </w:r>
            <w:r w:rsidRPr="00D23F75" w:rsidR="005A544E">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rsidRPr="00D23F75" w:rsidR="00D23F75" w:rsidP="00874545" w:rsidRDefault="00D23F75" w14:paraId="1E2B64BF" w14:textId="77777777">
            <w:pPr>
              <w:widowControl w:val="0"/>
              <w:tabs>
                <w:tab w:val="left" w:pos="709"/>
              </w:tabs>
              <w:spacing w:after="0" w:line="240" w:lineRule="auto"/>
              <w:rPr>
                <w:rFonts w:ascii="Arial" w:hAnsi="Arial" w:cs="Arial"/>
                <w:sz w:val="24"/>
                <w:szCs w:val="24"/>
              </w:rPr>
            </w:pPr>
          </w:p>
          <w:p w:rsidRPr="00D23F75" w:rsidR="00B15741" w:rsidP="000279CB" w:rsidRDefault="00B15741" w14:paraId="01C4B028" w14:textId="77777777">
            <w:pPr>
              <w:widowControl w:val="0"/>
              <w:tabs>
                <w:tab w:val="left" w:pos="709"/>
              </w:tabs>
              <w:spacing w:after="0" w:line="240" w:lineRule="auto"/>
              <w:rPr>
                <w:rFonts w:ascii="Arial" w:hAnsi="Arial" w:cs="Arial"/>
                <w:sz w:val="24"/>
                <w:szCs w:val="24"/>
              </w:rPr>
            </w:pPr>
          </w:p>
        </w:tc>
      </w:tr>
      <w:tr w:rsidRPr="00D93318" w:rsidR="001C654A" w:rsidTr="5B880540" w14:paraId="7F02E50B" w14:textId="77777777">
        <w:trPr>
          <w:gridAfter w:val="1"/>
          <w:wAfter w:w="141" w:type="dxa"/>
        </w:trPr>
        <w:tc>
          <w:tcPr>
            <w:tcW w:w="2149" w:type="dxa"/>
            <w:gridSpan w:val="2"/>
          </w:tcPr>
          <w:p w:rsidRPr="00D93318" w:rsidR="001C654A" w:rsidP="00874545" w:rsidRDefault="001C654A" w14:paraId="226B03D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rsidRPr="00D93318" w:rsidR="001C654A" w:rsidP="000279CB" w:rsidRDefault="001C654A" w14:paraId="7E7F160F"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6C7E3E2C"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42242096"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Pr="00D93318" w:rsidR="001C654A" w:rsidTr="5B880540" w14:paraId="1E8383C7" w14:textId="77777777">
        <w:trPr>
          <w:gridAfter w:val="1"/>
          <w:wAfter w:w="141" w:type="dxa"/>
        </w:trPr>
        <w:tc>
          <w:tcPr>
            <w:tcW w:w="2149" w:type="dxa"/>
            <w:gridSpan w:val="2"/>
          </w:tcPr>
          <w:p w:rsidRPr="00D93318" w:rsidR="001C654A" w:rsidP="00874545" w:rsidRDefault="001C654A" w14:paraId="2D19CCEF"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rsidRPr="00D93318" w:rsidR="001C654A" w:rsidP="000279CB" w:rsidRDefault="001C654A" w14:paraId="51D7C311"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D633FA3"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9001A2" w14:paraId="438D2F9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the Public Contracts Regulations 2015 and/or the Public Contracts (Scotland) Regulations 2015 (as the context requires) as amended from time to time;</w:t>
            </w:r>
          </w:p>
          <w:p w:rsidRPr="00D93318" w:rsidR="009333A6" w:rsidP="00F57884" w:rsidRDefault="009333A6" w14:paraId="1A67E331" w14:textId="77777777">
            <w:pPr>
              <w:widowControl w:val="0"/>
              <w:tabs>
                <w:tab w:val="left" w:pos="709"/>
              </w:tabs>
              <w:spacing w:after="0" w:line="240" w:lineRule="auto"/>
              <w:rPr>
                <w:rFonts w:ascii="Arial" w:hAnsi="Arial" w:cs="Arial"/>
                <w:sz w:val="24"/>
                <w:szCs w:val="24"/>
              </w:rPr>
            </w:pPr>
          </w:p>
        </w:tc>
      </w:tr>
      <w:tr w:rsidRPr="00D93318" w:rsidR="00F54509" w:rsidTr="5B880540" w14:paraId="4FA748C4" w14:textId="77777777">
        <w:trPr>
          <w:gridAfter w:val="1"/>
          <w:wAfter w:w="141" w:type="dxa"/>
        </w:trPr>
        <w:tc>
          <w:tcPr>
            <w:tcW w:w="2149" w:type="dxa"/>
            <w:gridSpan w:val="2"/>
          </w:tcPr>
          <w:p w:rsidRPr="00D93318" w:rsidR="00F54509" w:rsidP="00874545" w:rsidRDefault="00F54509" w14:paraId="36632CE1" w14:textId="77777777">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rsidRPr="00D93318" w:rsidR="00F54509" w:rsidP="00874545" w:rsidRDefault="00F54509" w14:paraId="15BD8770" w14:textId="77777777">
            <w:pPr>
              <w:widowControl w:val="0"/>
              <w:tabs>
                <w:tab w:val="left" w:pos="709"/>
              </w:tabs>
              <w:spacing w:after="0" w:line="240" w:lineRule="auto"/>
              <w:rPr>
                <w:rFonts w:ascii="Arial" w:hAnsi="Arial" w:cs="Arial"/>
                <w:b/>
                <w:sz w:val="24"/>
                <w:szCs w:val="24"/>
              </w:rPr>
            </w:pPr>
          </w:p>
        </w:tc>
        <w:tc>
          <w:tcPr>
            <w:tcW w:w="6555" w:type="dxa"/>
          </w:tcPr>
          <w:p w:rsidRPr="00D93318" w:rsidR="00F54509" w:rsidP="000279CB" w:rsidRDefault="00F54509" w14:paraId="2301830B" w14:textId="77777777">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Pr="00D93318" w:rsidR="00AF2BEB">
              <w:rPr>
                <w:rFonts w:ascii="Arial" w:hAnsi="Arial" w:cs="Arial"/>
                <w:sz w:val="24"/>
                <w:szCs w:val="24"/>
              </w:rPr>
              <w:t>-</w:t>
            </w:r>
            <w:r w:rsidRPr="00D93318">
              <w:rPr>
                <w:rFonts w:ascii="Arial" w:hAnsi="Arial" w:cs="Arial"/>
                <w:sz w:val="24"/>
                <w:szCs w:val="24"/>
              </w:rPr>
              <w:t>of</w:t>
            </w:r>
            <w:r w:rsidRPr="00D93318" w:rsidR="00AF2BEB">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Pr="00D93318" w:rsidR="00662143">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rsidRPr="00D93318" w:rsidR="00F54509" w:rsidP="005E7C00" w:rsidRDefault="00F54509" w14:paraId="0C0D0F0C" w14:textId="77777777">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Pr="00D93318" w:rsidR="006F516B">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Pr="00D93318" w:rsidR="00D03704">
              <w:rPr>
                <w:rFonts w:ascii="Arial" w:hAnsi="Arial" w:cs="Arial"/>
                <w:sz w:val="24"/>
                <w:szCs w:val="24"/>
              </w:rPr>
              <w:t xml:space="preserve">Buyer </w:t>
            </w:r>
            <w:r w:rsidRPr="00D93318">
              <w:rPr>
                <w:rFonts w:ascii="Arial" w:hAnsi="Arial" w:cs="Arial"/>
                <w:sz w:val="24"/>
                <w:szCs w:val="24"/>
              </w:rPr>
              <w:t>otherwise agrees in advance in writing; and</w:t>
            </w:r>
          </w:p>
          <w:p w:rsidRPr="00D93318" w:rsidR="00F54509" w:rsidP="005E7C00" w:rsidRDefault="00F54509" w14:paraId="6C06EEDD" w14:textId="77777777">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Pr="00D93318" w:rsidR="006F516B">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t>work, or the premises at which the Services are principally to be performed;</w:t>
            </w:r>
          </w:p>
          <w:p w:rsidRPr="00D93318" w:rsidR="009333A6" w:rsidP="00F57884" w:rsidRDefault="009333A6" w14:paraId="61067444" w14:textId="77777777">
            <w:pPr>
              <w:widowControl w:val="0"/>
              <w:tabs>
                <w:tab w:val="left" w:pos="498"/>
              </w:tabs>
              <w:spacing w:after="0" w:line="240" w:lineRule="auto"/>
              <w:ind w:left="498"/>
              <w:rPr>
                <w:rFonts w:ascii="Arial" w:hAnsi="Arial" w:cs="Arial"/>
                <w:sz w:val="24"/>
                <w:szCs w:val="24"/>
              </w:rPr>
            </w:pPr>
          </w:p>
        </w:tc>
      </w:tr>
      <w:tr w:rsidRPr="00D93318" w:rsidR="00A955AA" w:rsidTr="5B880540" w14:paraId="63B46348" w14:textId="77777777">
        <w:trPr>
          <w:gridAfter w:val="1"/>
          <w:wAfter w:w="141" w:type="dxa"/>
        </w:trPr>
        <w:tc>
          <w:tcPr>
            <w:tcW w:w="2149" w:type="dxa"/>
            <w:gridSpan w:val="2"/>
          </w:tcPr>
          <w:p w:rsidRPr="00D93318" w:rsidR="00A955AA" w:rsidP="00874545" w:rsidRDefault="00A955AA" w14:paraId="5F9F6EE7" w14:textId="77777777">
            <w:pPr>
              <w:widowControl w:val="0"/>
              <w:tabs>
                <w:tab w:val="left" w:pos="709"/>
              </w:tabs>
              <w:spacing w:after="0" w:line="240" w:lineRule="auto"/>
              <w:rPr>
                <w:rFonts w:ascii="Arial" w:hAnsi="Arial" w:cs="Arial"/>
                <w:b/>
                <w:sz w:val="24"/>
                <w:szCs w:val="24"/>
              </w:rPr>
            </w:pPr>
          </w:p>
        </w:tc>
        <w:tc>
          <w:tcPr>
            <w:tcW w:w="6555" w:type="dxa"/>
          </w:tcPr>
          <w:p w:rsidRPr="00D93318" w:rsidR="00A955AA" w:rsidP="000279CB" w:rsidRDefault="00A955AA" w14:paraId="026E7CBF" w14:textId="77777777">
            <w:pPr>
              <w:widowControl w:val="0"/>
              <w:tabs>
                <w:tab w:val="left" w:pos="709"/>
              </w:tabs>
              <w:spacing w:after="0" w:line="240" w:lineRule="auto"/>
              <w:rPr>
                <w:rFonts w:ascii="Arial" w:hAnsi="Arial" w:cs="Arial"/>
                <w:sz w:val="24"/>
                <w:szCs w:val="24"/>
              </w:rPr>
            </w:pPr>
          </w:p>
        </w:tc>
      </w:tr>
      <w:tr w:rsidRPr="00D93318" w:rsidR="001C654A" w:rsidTr="5B880540" w14:paraId="5C4DAD55" w14:textId="77777777">
        <w:trPr>
          <w:gridAfter w:val="1"/>
          <w:wAfter w:w="141" w:type="dxa"/>
        </w:trPr>
        <w:tc>
          <w:tcPr>
            <w:tcW w:w="2149" w:type="dxa"/>
            <w:gridSpan w:val="2"/>
          </w:tcPr>
          <w:p w:rsidRPr="00D93318" w:rsidR="001C654A" w:rsidP="00874545" w:rsidRDefault="001C654A" w14:paraId="1A51AE5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rsidRPr="00D93318" w:rsidR="001C654A" w:rsidP="000279CB" w:rsidRDefault="001C654A" w14:paraId="4A99AFF2"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4FFB22E"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0634B54"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Pr="00D93318" w:rsidR="0030661C" w:rsidTr="5B880540" w14:paraId="2B375E08" w14:textId="77777777">
        <w:trPr>
          <w:gridAfter w:val="1"/>
          <w:wAfter w:w="141" w:type="dxa"/>
        </w:trPr>
        <w:tc>
          <w:tcPr>
            <w:tcW w:w="2149" w:type="dxa"/>
            <w:gridSpan w:val="2"/>
          </w:tcPr>
          <w:p w:rsidRPr="00D93318" w:rsidR="0030661C" w:rsidP="00874545" w:rsidRDefault="0030661C" w14:paraId="2AFF6B39" w14:textId="77777777">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rsidR="00CB3E67" w:rsidP="00CB3E67" w:rsidRDefault="00CB3E67" w14:paraId="23C13F47" w14:textId="5FDAF6C2">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rsidRPr="00D93318" w:rsidR="0030661C" w:rsidP="00F57884" w:rsidRDefault="0030661C" w14:paraId="47A54AE7" w14:textId="77777777">
            <w:pPr>
              <w:widowControl w:val="0"/>
              <w:tabs>
                <w:tab w:val="left" w:pos="709"/>
              </w:tabs>
              <w:spacing w:after="0" w:line="240" w:lineRule="atLeast"/>
              <w:rPr>
                <w:rFonts w:ascii="Arial" w:hAnsi="Arial" w:cs="Arial"/>
                <w:sz w:val="24"/>
                <w:szCs w:val="24"/>
              </w:rPr>
            </w:pPr>
          </w:p>
        </w:tc>
      </w:tr>
      <w:tr w:rsidRPr="00D93318" w:rsidR="00CB3E67" w:rsidTr="5B880540" w14:paraId="3B4567F3" w14:textId="77777777">
        <w:trPr>
          <w:gridAfter w:val="1"/>
          <w:wAfter w:w="141" w:type="dxa"/>
        </w:trPr>
        <w:tc>
          <w:tcPr>
            <w:tcW w:w="2149" w:type="dxa"/>
            <w:gridSpan w:val="2"/>
          </w:tcPr>
          <w:p w:rsidR="00CB3E67" w:rsidP="00874545" w:rsidRDefault="00CB3E67" w14:paraId="061F11C8" w14:textId="77777777">
            <w:pPr>
              <w:widowControl w:val="0"/>
              <w:tabs>
                <w:tab w:val="left" w:pos="709"/>
              </w:tabs>
              <w:spacing w:after="0" w:line="240" w:lineRule="atLeast"/>
              <w:rPr>
                <w:rFonts w:ascii="Arial" w:hAnsi="Arial" w:cs="Arial"/>
                <w:b/>
                <w:sz w:val="24"/>
                <w:szCs w:val="24"/>
              </w:rPr>
            </w:pPr>
          </w:p>
        </w:tc>
        <w:tc>
          <w:tcPr>
            <w:tcW w:w="6555" w:type="dxa"/>
          </w:tcPr>
          <w:p w:rsidRPr="00D93318" w:rsidR="00CB3E67" w:rsidP="00F57884" w:rsidRDefault="00CB3E67" w14:paraId="70F9D3F6" w14:textId="77777777">
            <w:pPr>
              <w:widowControl w:val="0"/>
              <w:tabs>
                <w:tab w:val="left" w:pos="709"/>
              </w:tabs>
              <w:spacing w:after="0" w:line="240" w:lineRule="atLeast"/>
              <w:rPr>
                <w:rFonts w:ascii="Arial" w:hAnsi="Arial" w:cs="Arial"/>
                <w:sz w:val="24"/>
                <w:szCs w:val="24"/>
              </w:rPr>
            </w:pPr>
          </w:p>
        </w:tc>
      </w:tr>
      <w:tr w:rsidRPr="00D93318" w:rsidR="001C654A" w:rsidTr="5B880540" w14:paraId="7557E96D" w14:textId="77777777">
        <w:trPr>
          <w:gridAfter w:val="1"/>
          <w:wAfter w:w="141" w:type="dxa"/>
        </w:trPr>
        <w:tc>
          <w:tcPr>
            <w:tcW w:w="2149" w:type="dxa"/>
            <w:gridSpan w:val="2"/>
          </w:tcPr>
          <w:p w:rsidRPr="00D93318" w:rsidR="001C654A" w:rsidP="00874545" w:rsidRDefault="001C654A" w14:paraId="70B1983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rsidRPr="00D93318" w:rsidR="001C654A" w:rsidP="000279CB" w:rsidRDefault="001C654A" w14:paraId="68284B24"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6CD79EE2"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57884" w:rsidRDefault="001C654A" w14:paraId="26F73924"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Pr="00D93318" w:rsidR="00057901" w:rsidTr="5B880540" w14:paraId="07BD0AAE" w14:textId="77777777">
        <w:trPr>
          <w:gridAfter w:val="1"/>
          <w:wAfter w:w="141" w:type="dxa"/>
        </w:trPr>
        <w:tc>
          <w:tcPr>
            <w:tcW w:w="2149" w:type="dxa"/>
            <w:gridSpan w:val="2"/>
          </w:tcPr>
          <w:p w:rsidRPr="00D93318" w:rsidR="00057901" w:rsidP="00874545" w:rsidRDefault="00057901" w14:paraId="48A2E226"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Pr="00D93318" w:rsidR="00AF2BEB">
              <w:rPr>
                <w:rFonts w:ascii="Arial" w:hAnsi="Arial" w:cs="Arial"/>
                <w:b/>
                <w:sz w:val="24"/>
                <w:szCs w:val="24"/>
              </w:rPr>
              <w:t>”</w:t>
            </w:r>
          </w:p>
        </w:tc>
        <w:tc>
          <w:tcPr>
            <w:tcW w:w="6555" w:type="dxa"/>
          </w:tcPr>
          <w:p w:rsidRPr="00D93318" w:rsidR="00057901" w:rsidP="00F57884" w:rsidRDefault="53199929" w14:paraId="2BCAA6D8" w14:textId="0E87157E">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’s template documents;</w:t>
            </w:r>
            <w:r w:rsidR="5BBF8081">
              <w:t>;</w:t>
            </w:r>
          </w:p>
          <w:p w:rsidRPr="00D93318" w:rsidR="00057901" w:rsidP="00874545" w:rsidRDefault="00057901" w14:paraId="186F7A8C" w14:textId="77777777">
            <w:pPr>
              <w:widowControl w:val="0"/>
              <w:tabs>
                <w:tab w:val="left" w:pos="709"/>
              </w:tabs>
              <w:spacing w:after="0" w:line="240" w:lineRule="atLeast"/>
              <w:rPr>
                <w:rFonts w:ascii="Arial" w:hAnsi="Arial" w:cs="Arial"/>
                <w:sz w:val="24"/>
                <w:szCs w:val="24"/>
              </w:rPr>
            </w:pPr>
          </w:p>
        </w:tc>
      </w:tr>
      <w:tr w:rsidRPr="00D93318" w:rsidR="00647A84" w:rsidTr="5B880540" w14:paraId="553B27B3" w14:textId="77777777">
        <w:trPr>
          <w:gridAfter w:val="1"/>
          <w:wAfter w:w="141" w:type="dxa"/>
        </w:trPr>
        <w:tc>
          <w:tcPr>
            <w:tcW w:w="2149" w:type="dxa"/>
            <w:gridSpan w:val="2"/>
          </w:tcPr>
          <w:p w:rsidRPr="00D93318" w:rsidR="00647A84" w:rsidP="00874545" w:rsidRDefault="00647A84" w14:paraId="7A4F6310"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rsidRPr="00D93318" w:rsidR="00647A84" w:rsidP="00874545" w:rsidRDefault="00647A84" w14:paraId="5298634F" w14:textId="77777777">
            <w:pPr>
              <w:widowControl w:val="0"/>
              <w:tabs>
                <w:tab w:val="left" w:pos="709"/>
              </w:tabs>
              <w:spacing w:after="0" w:line="240" w:lineRule="auto"/>
              <w:rPr>
                <w:rFonts w:ascii="Arial" w:hAnsi="Arial" w:cs="Arial"/>
                <w:b/>
                <w:sz w:val="24"/>
                <w:szCs w:val="24"/>
              </w:rPr>
            </w:pPr>
          </w:p>
        </w:tc>
        <w:tc>
          <w:tcPr>
            <w:tcW w:w="6555" w:type="dxa"/>
          </w:tcPr>
          <w:p w:rsidRPr="00D93318" w:rsidR="00647A84" w:rsidP="008F1A82" w:rsidRDefault="004D2B94" w14:paraId="3B26A956"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Pr="00D93318" w:rsidR="00647A84">
              <w:rPr>
                <w:rFonts w:ascii="Arial" w:hAnsi="Arial" w:cs="Arial"/>
                <w:sz w:val="24"/>
                <w:szCs w:val="24"/>
              </w:rPr>
              <w:t xml:space="preserve">the meaning set out in clause </w:t>
            </w:r>
            <w:r w:rsidRPr="00D93318" w:rsidR="008F1A82">
              <w:rPr>
                <w:rFonts w:ascii="Arial" w:hAnsi="Arial" w:cs="Arial"/>
                <w:color w:val="2B579A"/>
                <w:sz w:val="24"/>
                <w:szCs w:val="24"/>
                <w:shd w:val="clear" w:color="auto" w:fill="E6E6E6"/>
              </w:rPr>
              <w:fldChar w:fldCharType="begin"/>
            </w:r>
            <w:r w:rsidRPr="00D93318" w:rsidR="008F1A82">
              <w:rPr>
                <w:rFonts w:ascii="Arial" w:hAnsi="Arial" w:cs="Arial"/>
                <w:sz w:val="24"/>
                <w:szCs w:val="24"/>
              </w:rPr>
              <w:instrText xml:space="preserve"> REF _Ref84933440 \n \h </w:instrText>
            </w:r>
            <w:r w:rsidRPr="00D93318" w:rsidR="00D93318">
              <w:rPr>
                <w:rFonts w:ascii="Arial" w:hAnsi="Arial" w:cs="Arial"/>
                <w:sz w:val="24"/>
                <w:szCs w:val="24"/>
              </w:rPr>
              <w:instrText xml:space="preserve"> \* MERGEFORMAT </w:instrText>
            </w:r>
            <w:r w:rsidRPr="00D93318" w:rsidR="008F1A82">
              <w:rPr>
                <w:rFonts w:ascii="Arial" w:hAnsi="Arial" w:cs="Arial"/>
                <w:color w:val="2B579A"/>
                <w:sz w:val="24"/>
                <w:szCs w:val="24"/>
                <w:shd w:val="clear" w:color="auto" w:fill="E6E6E6"/>
              </w:rPr>
            </w:r>
            <w:r w:rsidRPr="00D93318" w:rsidR="008F1A82">
              <w:rPr>
                <w:rFonts w:ascii="Arial" w:hAnsi="Arial" w:cs="Arial"/>
                <w:color w:val="2B579A"/>
                <w:sz w:val="24"/>
                <w:szCs w:val="24"/>
                <w:shd w:val="clear" w:color="auto" w:fill="E6E6E6"/>
              </w:rPr>
              <w:fldChar w:fldCharType="separate"/>
            </w:r>
            <w:r w:rsidR="00D82311">
              <w:rPr>
                <w:rFonts w:ascii="Arial" w:hAnsi="Arial" w:cs="Arial"/>
                <w:sz w:val="24"/>
                <w:szCs w:val="24"/>
              </w:rPr>
              <w:t>26.5</w:t>
            </w:r>
            <w:r w:rsidRPr="00D93318" w:rsidR="008F1A82">
              <w:rPr>
                <w:rFonts w:ascii="Arial" w:hAnsi="Arial" w:cs="Arial"/>
                <w:color w:val="2B579A"/>
                <w:sz w:val="24"/>
                <w:szCs w:val="24"/>
                <w:shd w:val="clear" w:color="auto" w:fill="E6E6E6"/>
              </w:rPr>
              <w:fldChar w:fldCharType="end"/>
            </w:r>
            <w:r>
              <w:rPr>
                <w:rFonts w:ascii="Arial" w:hAnsi="Arial" w:cs="Arial"/>
                <w:sz w:val="24"/>
                <w:szCs w:val="24"/>
              </w:rPr>
              <w:t>;</w:t>
            </w:r>
          </w:p>
        </w:tc>
      </w:tr>
      <w:tr w:rsidRPr="00D93318" w:rsidR="001C654A" w:rsidTr="5B880540" w14:paraId="7C661D5C" w14:textId="77777777">
        <w:trPr>
          <w:gridAfter w:val="1"/>
          <w:wAfter w:w="141" w:type="dxa"/>
        </w:trPr>
        <w:tc>
          <w:tcPr>
            <w:tcW w:w="2149" w:type="dxa"/>
            <w:gridSpan w:val="2"/>
          </w:tcPr>
          <w:p w:rsidRPr="00D93318" w:rsidR="001C654A" w:rsidP="00874545" w:rsidRDefault="001C654A" w14:paraId="596EE79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rsidRPr="00D93318" w:rsidR="001C654A" w:rsidP="000279CB" w:rsidRDefault="001C654A" w14:paraId="0EB7D62A"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3D9FCD3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690AD85" w14:textId="77777777">
            <w:pPr>
              <w:widowControl w:val="0"/>
              <w:tabs>
                <w:tab w:val="left" w:pos="709"/>
              </w:tabs>
              <w:spacing w:after="0" w:line="240" w:lineRule="auto"/>
              <w:rPr>
                <w:rFonts w:ascii="Arial" w:hAnsi="Arial" w:cs="Arial"/>
                <w:b/>
                <w:sz w:val="24"/>
                <w:szCs w:val="24"/>
              </w:rPr>
            </w:pPr>
          </w:p>
        </w:tc>
        <w:tc>
          <w:tcPr>
            <w:tcW w:w="6555" w:type="dxa"/>
          </w:tcPr>
          <w:p w:rsidR="001C654A" w:rsidP="00F57884" w:rsidRDefault="001C654A" w14:paraId="675D886D" w14:textId="770B73A0">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specification for the Deliverables to be supplied by the Supplier to the Buyer (including as to quantity, description and quality) as specified in the</w:t>
            </w:r>
            <w:r w:rsidRPr="00A9263A">
              <w:rPr>
                <w:rFonts w:ascii="Arial" w:hAnsi="Arial" w:cs="Arial"/>
                <w:b/>
                <w:sz w:val="24"/>
                <w:szCs w:val="24"/>
              </w:rPr>
              <w:t xml:space="preserve"> </w:t>
            </w:r>
            <w:r w:rsidRPr="000B4565">
              <w:rPr>
                <w:rFonts w:ascii="Arial" w:hAnsi="Arial" w:cs="Arial"/>
                <w:b/>
                <w:sz w:val="24"/>
                <w:szCs w:val="24"/>
              </w:rPr>
              <w:t>Order Form</w:t>
            </w:r>
          </w:p>
          <w:p w:rsidRPr="00D93318" w:rsidR="004D2B94" w:rsidP="00F57884" w:rsidRDefault="004D2B94" w14:paraId="0A47B7E2" w14:textId="77777777">
            <w:pPr>
              <w:widowControl w:val="0"/>
              <w:tabs>
                <w:tab w:val="left" w:pos="709"/>
              </w:tabs>
              <w:spacing w:after="0" w:line="240" w:lineRule="auto"/>
              <w:rPr>
                <w:rFonts w:ascii="Arial" w:hAnsi="Arial" w:cs="Arial"/>
                <w:sz w:val="24"/>
                <w:szCs w:val="24"/>
              </w:rPr>
            </w:pPr>
          </w:p>
        </w:tc>
      </w:tr>
      <w:tr w:rsidRPr="00D93318" w:rsidR="001C654A" w:rsidTr="5B880540" w14:paraId="3B4CB353" w14:textId="77777777">
        <w:trPr>
          <w:gridAfter w:val="1"/>
          <w:wAfter w:w="141" w:type="dxa"/>
        </w:trPr>
        <w:tc>
          <w:tcPr>
            <w:tcW w:w="2149" w:type="dxa"/>
            <w:gridSpan w:val="2"/>
          </w:tcPr>
          <w:p w:rsidRPr="00D93318" w:rsidR="001C654A" w:rsidP="00874545" w:rsidRDefault="001C654A" w14:paraId="74813E7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Pr="00D93318" w:rsidR="00AF2BEB">
              <w:rPr>
                <w:rFonts w:ascii="Arial" w:hAnsi="Arial" w:cs="Arial"/>
                <w:b/>
                <w:sz w:val="24"/>
                <w:szCs w:val="24"/>
              </w:rPr>
              <w:t xml:space="preserve"> </w:t>
            </w:r>
            <w:r w:rsidRPr="00D93318">
              <w:rPr>
                <w:rFonts w:ascii="Arial" w:hAnsi="Arial" w:cs="Arial"/>
                <w:b/>
                <w:sz w:val="24"/>
                <w:szCs w:val="24"/>
              </w:rPr>
              <w:t>Vetting Procedures"</w:t>
            </w:r>
          </w:p>
          <w:p w:rsidRPr="00D93318" w:rsidR="001C654A" w:rsidP="000279CB" w:rsidRDefault="001C654A" w14:paraId="1D4658BD"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EC707BA" w14:textId="77777777">
            <w:pPr>
              <w:widowControl w:val="0"/>
              <w:tabs>
                <w:tab w:val="left" w:pos="709"/>
              </w:tabs>
              <w:spacing w:after="0" w:line="240" w:lineRule="auto"/>
              <w:rPr>
                <w:rFonts w:ascii="Arial" w:hAnsi="Arial" w:cs="Arial"/>
                <w:b/>
                <w:sz w:val="24"/>
                <w:szCs w:val="24"/>
              </w:rPr>
            </w:pPr>
          </w:p>
          <w:p w:rsidRPr="00D93318" w:rsidR="00E6097D" w:rsidP="00F632D2" w:rsidRDefault="00E6097D" w14:paraId="248045D6" w14:textId="77777777">
            <w:pPr>
              <w:widowControl w:val="0"/>
              <w:tabs>
                <w:tab w:val="left" w:pos="709"/>
              </w:tabs>
              <w:spacing w:after="0" w:line="240" w:lineRule="auto"/>
              <w:rPr>
                <w:rFonts w:ascii="Arial" w:hAnsi="Arial" w:cs="Arial"/>
                <w:b/>
                <w:sz w:val="24"/>
                <w:szCs w:val="24"/>
              </w:rPr>
            </w:pPr>
          </w:p>
          <w:p w:rsidRPr="00D93318" w:rsidR="00E6097D" w:rsidP="00F632D2" w:rsidRDefault="00E6097D" w14:paraId="6803DF5B"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rsidRPr="00D93318" w:rsidR="001C654A" w:rsidP="00F57884" w:rsidRDefault="001C654A" w14:paraId="779CA43C"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rsidRPr="00D93318" w:rsidR="00E6097D" w:rsidP="00F57884" w:rsidRDefault="00E6097D" w14:paraId="4F558D81" w14:textId="77777777">
            <w:pPr>
              <w:widowControl w:val="0"/>
              <w:tabs>
                <w:tab w:val="left" w:pos="709"/>
              </w:tabs>
              <w:spacing w:after="0" w:line="240" w:lineRule="auto"/>
              <w:rPr>
                <w:rFonts w:ascii="Arial" w:hAnsi="Arial" w:cs="Arial"/>
                <w:sz w:val="24"/>
                <w:szCs w:val="24"/>
              </w:rPr>
            </w:pPr>
          </w:p>
          <w:p w:rsidRPr="00D93318" w:rsidR="00E6097D" w:rsidP="00F57884" w:rsidRDefault="00E6097D" w14:paraId="20226382"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Pr="00D93318" w:rsidR="00352349">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rsidRPr="00D93318" w:rsidR="00745180" w:rsidP="00F57884" w:rsidRDefault="00745180" w14:paraId="62503D4E" w14:textId="77777777">
            <w:pPr>
              <w:widowControl w:val="0"/>
              <w:tabs>
                <w:tab w:val="left" w:pos="709"/>
              </w:tabs>
              <w:spacing w:after="0" w:line="240" w:lineRule="auto"/>
              <w:rPr>
                <w:rFonts w:ascii="Arial" w:hAnsi="Arial" w:cs="Arial"/>
                <w:sz w:val="24"/>
                <w:szCs w:val="24"/>
              </w:rPr>
            </w:pPr>
          </w:p>
        </w:tc>
      </w:tr>
      <w:tr w:rsidRPr="00D93318" w:rsidR="001C654A" w:rsidTr="5B880540" w14:paraId="276B6053" w14:textId="77777777">
        <w:trPr>
          <w:gridAfter w:val="1"/>
          <w:wAfter w:w="141" w:type="dxa"/>
        </w:trPr>
        <w:tc>
          <w:tcPr>
            <w:tcW w:w="2149" w:type="dxa"/>
            <w:gridSpan w:val="2"/>
          </w:tcPr>
          <w:p w:rsidRPr="00D93318" w:rsidR="001C654A" w:rsidP="00874545" w:rsidRDefault="00885A7A" w14:paraId="088856C4"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Pr="00D93318" w:rsidR="001C654A">
              <w:rPr>
                <w:rFonts w:ascii="Arial" w:hAnsi="Arial" w:cs="Arial"/>
                <w:b/>
                <w:sz w:val="24"/>
                <w:szCs w:val="24"/>
              </w:rPr>
              <w:t>Storage Media</w:t>
            </w:r>
            <w:r>
              <w:rPr>
                <w:rFonts w:ascii="Arial" w:hAnsi="Arial" w:cs="Arial"/>
                <w:b/>
                <w:sz w:val="24"/>
                <w:szCs w:val="24"/>
              </w:rPr>
              <w:t>”</w:t>
            </w:r>
          </w:p>
        </w:tc>
        <w:tc>
          <w:tcPr>
            <w:tcW w:w="6555" w:type="dxa"/>
          </w:tcPr>
          <w:p w:rsidRPr="00D93318" w:rsidR="001C654A" w:rsidP="00F57884" w:rsidRDefault="001C654A" w14:paraId="717547FC" w14:textId="77777777">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rsidRPr="00D93318" w:rsidR="001C654A" w:rsidP="00874545" w:rsidRDefault="001C654A" w14:paraId="3B5783E3" w14:textId="77777777">
            <w:pPr>
              <w:widowControl w:val="0"/>
              <w:tabs>
                <w:tab w:val="left" w:pos="709"/>
              </w:tabs>
              <w:spacing w:after="0" w:line="240" w:lineRule="auto"/>
              <w:rPr>
                <w:rFonts w:ascii="Arial" w:hAnsi="Arial" w:cs="Arial"/>
                <w:sz w:val="24"/>
                <w:szCs w:val="24"/>
              </w:rPr>
            </w:pPr>
          </w:p>
        </w:tc>
      </w:tr>
      <w:tr w:rsidRPr="00D93318" w:rsidR="001C654A" w:rsidTr="5B880540" w14:paraId="4F74B1C4" w14:textId="77777777">
        <w:trPr>
          <w:gridAfter w:val="1"/>
          <w:wAfter w:w="141" w:type="dxa"/>
        </w:trPr>
        <w:tc>
          <w:tcPr>
            <w:tcW w:w="2149" w:type="dxa"/>
            <w:gridSpan w:val="2"/>
          </w:tcPr>
          <w:p w:rsidRPr="00D93318" w:rsidR="001C654A" w:rsidP="00874545" w:rsidRDefault="001C654A" w14:paraId="5D5B273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rsidRPr="00D93318" w:rsidR="001C654A" w:rsidP="000279CB" w:rsidRDefault="001C654A" w14:paraId="0CFC6BB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ABDBD59"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885A7A" w14:paraId="6C15E60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any third </w:t>
            </w:r>
            <w:r w:rsidRPr="00D93318" w:rsidR="00615674">
              <w:rPr>
                <w:rFonts w:ascii="Arial" w:hAnsi="Arial" w:cs="Arial"/>
                <w:sz w:val="24"/>
                <w:szCs w:val="24"/>
              </w:rPr>
              <w:t>p</w:t>
            </w:r>
            <w:r w:rsidRPr="00D93318" w:rsidR="001C654A">
              <w:rPr>
                <w:rFonts w:ascii="Arial" w:hAnsi="Arial" w:cs="Arial"/>
                <w:sz w:val="24"/>
                <w:szCs w:val="24"/>
              </w:rPr>
              <w:t>arty appointed to process Personal Data on behalf of the Supplier related to the Contract;</w:t>
            </w:r>
          </w:p>
          <w:p w:rsidRPr="00D93318" w:rsidR="001C654A" w:rsidP="00F57884" w:rsidRDefault="001C654A" w14:paraId="1F27A86A" w14:textId="77777777">
            <w:pPr>
              <w:widowControl w:val="0"/>
              <w:tabs>
                <w:tab w:val="left" w:pos="709"/>
              </w:tabs>
              <w:spacing w:after="0" w:line="240" w:lineRule="auto"/>
              <w:rPr>
                <w:rFonts w:ascii="Arial" w:hAnsi="Arial" w:cs="Arial"/>
                <w:sz w:val="24"/>
                <w:szCs w:val="24"/>
              </w:rPr>
            </w:pPr>
          </w:p>
        </w:tc>
      </w:tr>
      <w:tr w:rsidRPr="00D93318" w:rsidR="001C654A" w:rsidTr="5B880540" w14:paraId="1D77C6D9" w14:textId="77777777">
        <w:trPr>
          <w:gridAfter w:val="1"/>
          <w:wAfter w:w="141" w:type="dxa"/>
        </w:trPr>
        <w:tc>
          <w:tcPr>
            <w:tcW w:w="2149" w:type="dxa"/>
            <w:gridSpan w:val="2"/>
          </w:tcPr>
          <w:p w:rsidRPr="00D93318" w:rsidR="001C654A" w:rsidP="00874545" w:rsidRDefault="001C654A" w14:paraId="4AD47C14"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rsidRPr="00D93318" w:rsidR="001C654A" w:rsidP="000279CB" w:rsidRDefault="00885A7A" w14:paraId="54A8D6D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third party engaged by the Supplier in relation to the provision of the Deliverables under the Contract;</w:t>
            </w:r>
          </w:p>
          <w:p w:rsidRPr="00D93318" w:rsidR="001C654A" w:rsidP="00F632D2" w:rsidRDefault="001C654A" w14:paraId="6C47E70D" w14:textId="77777777">
            <w:pPr>
              <w:widowControl w:val="0"/>
              <w:tabs>
                <w:tab w:val="left" w:pos="709"/>
              </w:tabs>
              <w:spacing w:after="0" w:line="240" w:lineRule="auto"/>
              <w:rPr>
                <w:rFonts w:ascii="Arial" w:hAnsi="Arial" w:cs="Arial"/>
                <w:sz w:val="24"/>
                <w:szCs w:val="24"/>
              </w:rPr>
            </w:pPr>
          </w:p>
        </w:tc>
      </w:tr>
      <w:tr w:rsidRPr="00D93318" w:rsidR="001C654A" w:rsidTr="5B880540" w14:paraId="5D4688E3" w14:textId="77777777">
        <w:trPr>
          <w:gridAfter w:val="1"/>
          <w:wAfter w:w="141" w:type="dxa"/>
        </w:trPr>
        <w:tc>
          <w:tcPr>
            <w:tcW w:w="2149" w:type="dxa"/>
            <w:gridSpan w:val="2"/>
          </w:tcPr>
          <w:p w:rsidRPr="00D93318" w:rsidR="001C654A" w:rsidP="00874545" w:rsidRDefault="001C654A" w14:paraId="171446AE"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rsidRPr="00D93318" w:rsidR="001C654A" w:rsidP="000279CB" w:rsidRDefault="001C654A" w14:paraId="7FE83E80"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BB2A4A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F640AD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885A7A" w14:paraId="1BFFAD7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all directors, officers, employees, agents, consultants and contractors of the Supplier and/or of any Sub-</w:t>
            </w:r>
            <w:r w:rsidRPr="00D93318" w:rsidR="00A955AA">
              <w:rPr>
                <w:rFonts w:ascii="Arial" w:hAnsi="Arial" w:cs="Arial"/>
                <w:sz w:val="24"/>
                <w:szCs w:val="24"/>
              </w:rPr>
              <w:t>C</w:t>
            </w:r>
            <w:r w:rsidRPr="00D93318" w:rsidR="001C654A">
              <w:rPr>
                <w:rFonts w:ascii="Arial" w:hAnsi="Arial" w:cs="Arial"/>
                <w:sz w:val="24"/>
                <w:szCs w:val="24"/>
              </w:rPr>
              <w:t xml:space="preserve">ontractor </w:t>
            </w:r>
            <w:r w:rsidRPr="00D93318" w:rsidR="001C654A">
              <w:rPr>
                <w:rFonts w:ascii="Arial" w:hAnsi="Arial" w:cs="Arial"/>
                <w:sz w:val="24"/>
                <w:szCs w:val="24"/>
              </w:rPr>
              <w:t xml:space="preserve">engaged in the performance of the Supplier’s obligations under </w:t>
            </w:r>
            <w:r w:rsidRPr="00D93318" w:rsidR="00A955AA">
              <w:rPr>
                <w:rFonts w:ascii="Arial" w:hAnsi="Arial" w:cs="Arial"/>
                <w:sz w:val="24"/>
                <w:szCs w:val="24"/>
              </w:rPr>
              <w:t xml:space="preserve">the </w:t>
            </w:r>
            <w:r w:rsidRPr="00D93318" w:rsidR="001C654A">
              <w:rPr>
                <w:rFonts w:ascii="Arial" w:hAnsi="Arial" w:cs="Arial"/>
                <w:sz w:val="24"/>
                <w:szCs w:val="24"/>
              </w:rPr>
              <w:t>Contract;</w:t>
            </w:r>
          </w:p>
          <w:p w:rsidRPr="00D93318" w:rsidR="001C654A" w:rsidP="00F57884" w:rsidRDefault="001C654A" w14:paraId="3AAEC19D" w14:textId="77777777">
            <w:pPr>
              <w:widowControl w:val="0"/>
              <w:tabs>
                <w:tab w:val="left" w:pos="709"/>
              </w:tabs>
              <w:spacing w:after="0" w:line="240" w:lineRule="auto"/>
              <w:rPr>
                <w:rFonts w:ascii="Arial" w:hAnsi="Arial" w:cs="Arial"/>
                <w:sz w:val="24"/>
                <w:szCs w:val="24"/>
              </w:rPr>
            </w:pPr>
          </w:p>
        </w:tc>
      </w:tr>
      <w:tr w:rsidRPr="00D93318" w:rsidR="001C654A" w:rsidTr="5B880540" w14:paraId="1DE1DDD1" w14:textId="77777777">
        <w:trPr>
          <w:gridAfter w:val="1"/>
          <w:wAfter w:w="141" w:type="dxa"/>
          <w:trHeight w:val="440"/>
        </w:trPr>
        <w:tc>
          <w:tcPr>
            <w:tcW w:w="2149" w:type="dxa"/>
            <w:gridSpan w:val="2"/>
          </w:tcPr>
          <w:p w:rsidRPr="00D93318" w:rsidR="001C654A" w:rsidP="00874545" w:rsidRDefault="001C654A" w14:paraId="75FE590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"Supplier"</w:t>
            </w:r>
          </w:p>
          <w:p w:rsidRPr="00D93318" w:rsidR="001C654A" w:rsidP="000279CB" w:rsidRDefault="001C654A" w14:paraId="39AA8FA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5F56BEC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Pr="00D93318" w:rsidR="00CD16E7" w:rsidTr="5B880540" w14:paraId="22D02B24" w14:textId="77777777">
        <w:trPr>
          <w:gridAfter w:val="1"/>
          <w:wAfter w:w="141" w:type="dxa"/>
        </w:trPr>
        <w:tc>
          <w:tcPr>
            <w:tcW w:w="2149" w:type="dxa"/>
            <w:gridSpan w:val="2"/>
          </w:tcPr>
          <w:p w:rsidRPr="00EC35DE" w:rsidR="00EC35DE" w:rsidP="00EC35DE" w:rsidRDefault="00EC35DE" w14:paraId="7D07689F" w14:textId="77777777">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rsidRPr="004B436E" w:rsidR="00CD16E7" w:rsidP="00874545" w:rsidRDefault="00CD16E7" w14:paraId="2045A9D4" w14:textId="77777777">
            <w:pPr>
              <w:widowControl w:val="0"/>
              <w:tabs>
                <w:tab w:val="left" w:pos="709"/>
              </w:tabs>
              <w:spacing w:after="0" w:line="240" w:lineRule="atLeast"/>
              <w:rPr>
                <w:rFonts w:ascii="Arial" w:hAnsi="Arial" w:cs="Arial"/>
                <w:b/>
                <w:sz w:val="24"/>
                <w:szCs w:val="24"/>
              </w:rPr>
            </w:pPr>
          </w:p>
        </w:tc>
        <w:tc>
          <w:tcPr>
            <w:tcW w:w="6555" w:type="dxa"/>
          </w:tcPr>
          <w:p w:rsidRPr="009D1332" w:rsidR="00CD16E7" w:rsidP="00CD16E7" w:rsidRDefault="00EC35DE" w14:paraId="2B90EC7B" w14:textId="7777777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Pr="009D1332" w:rsidR="00CD16E7">
              <w:rPr>
                <w:rFonts w:ascii="Arial" w:hAnsi="Arial" w:cs="Arial"/>
                <w:iCs/>
                <w:lang w:val="en"/>
              </w:rPr>
              <w:t xml:space="preserve"> </w:t>
            </w:r>
            <w:r w:rsidRPr="009D1332" w:rsidR="00A04DD5">
              <w:rPr>
                <w:rFonts w:ascii="Arial" w:hAnsi="Arial" w:cs="Arial"/>
                <w:iCs/>
                <w:lang w:val="en"/>
              </w:rPr>
              <w:t>as set out in the Specification, which may include</w:t>
            </w:r>
            <w:r w:rsidRPr="00EC35DE">
              <w:rPr>
                <w:rFonts w:ascii="Arial" w:hAnsi="Arial" w:cs="Arial"/>
                <w:iCs/>
                <w:lang w:val="en"/>
              </w:rPr>
              <w:t>:</w:t>
            </w:r>
          </w:p>
          <w:p w:rsidRPr="009D1332" w:rsidR="00CD16E7" w:rsidP="00CD16E7" w:rsidRDefault="00CD16E7" w14:paraId="71CCE294" w14:textId="77777777">
            <w:pPr>
              <w:pStyle w:val="NormalWeb"/>
              <w:spacing w:after="0" w:line="240" w:lineRule="auto"/>
              <w:rPr>
                <w:rFonts w:ascii="Arial" w:hAnsi="Arial" w:cs="Arial"/>
              </w:rPr>
            </w:pPr>
            <w:r w:rsidRPr="009D1332">
              <w:rPr>
                <w:rFonts w:ascii="Arial" w:hAnsi="Arial" w:cs="Arial"/>
                <w:iCs/>
                <w:lang w:val="en"/>
              </w:rPr>
              <w:t> </w:t>
            </w:r>
          </w:p>
          <w:p w:rsidRPr="009D1332" w:rsidR="00CD16E7" w:rsidP="005E7C00" w:rsidRDefault="00EC35DE" w14:paraId="5C1D34EF" w14:textId="77777777">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Pr="009D1332" w:rsidR="00A04DD5">
              <w:rPr>
                <w:rFonts w:ascii="Arial" w:hAnsi="Arial" w:cs="Arial"/>
                <w:iCs/>
                <w:sz w:val="24"/>
                <w:szCs w:val="24"/>
                <w:lang w:val="en"/>
              </w:rPr>
              <w:t xml:space="preserve">of the Supplier and </w:t>
            </w:r>
            <w:r w:rsidRPr="00EC35DE" w:rsidR="00D4590D">
              <w:rPr>
                <w:rFonts w:ascii="Arial" w:hAnsi="Arial" w:cs="Arial"/>
                <w:iCs/>
                <w:sz w:val="24"/>
                <w:szCs w:val="24"/>
                <w:lang w:val="en"/>
              </w:rPr>
              <w:t xml:space="preserve">all known </w:t>
            </w:r>
            <w:r w:rsidRPr="009D1332" w:rsidR="00A04DD5">
              <w:rPr>
                <w:rFonts w:ascii="Arial" w:hAnsi="Arial" w:cs="Arial"/>
                <w:iCs/>
                <w:sz w:val="24"/>
                <w:szCs w:val="24"/>
                <w:lang w:val="en"/>
              </w:rPr>
              <w:t>Sub</w:t>
            </w:r>
            <w:r w:rsidR="00CA0A1F">
              <w:rPr>
                <w:rFonts w:ascii="Arial" w:hAnsi="Arial" w:cs="Arial"/>
                <w:iCs/>
                <w:sz w:val="24"/>
                <w:szCs w:val="24"/>
                <w:lang w:val="en"/>
              </w:rPr>
              <w:t>-</w:t>
            </w:r>
            <w:r w:rsidRPr="009D1332" w:rsidR="00A04DD5">
              <w:rPr>
                <w:rFonts w:ascii="Arial" w:hAnsi="Arial" w:cs="Arial"/>
                <w:iCs/>
                <w:sz w:val="24"/>
                <w:szCs w:val="24"/>
                <w:lang w:val="en"/>
              </w:rPr>
              <w:t>contractor</w:t>
            </w:r>
            <w:r w:rsidRPr="00EC35DE" w:rsidR="00D4590D">
              <w:rPr>
                <w:rFonts w:ascii="Arial" w:hAnsi="Arial" w:cs="Arial"/>
                <w:iCs/>
                <w:sz w:val="24"/>
                <w:szCs w:val="24"/>
                <w:lang w:val="en"/>
              </w:rPr>
              <w:t>(s)</w:t>
            </w:r>
            <w:r w:rsidRPr="009D1332" w:rsidR="00CD16E7">
              <w:rPr>
                <w:rFonts w:ascii="Arial" w:hAnsi="Arial" w:cs="Arial"/>
                <w:iCs/>
                <w:sz w:val="24"/>
                <w:szCs w:val="24"/>
                <w:lang w:val="en"/>
              </w:rPr>
              <w:t>;</w:t>
            </w:r>
          </w:p>
          <w:p w:rsidRPr="009D1332" w:rsidR="00CD16E7" w:rsidP="00CD16E7" w:rsidRDefault="00CD16E7" w14:paraId="6784A7B0" w14:textId="77777777">
            <w:pPr>
              <w:pStyle w:val="NormalWeb"/>
              <w:spacing w:after="0" w:line="240" w:lineRule="auto"/>
              <w:ind w:left="720"/>
              <w:rPr>
                <w:rFonts w:ascii="Arial" w:hAnsi="Arial" w:cs="Arial" w:eastAsiaTheme="minorHAnsi"/>
              </w:rPr>
            </w:pPr>
            <w:r w:rsidRPr="009D1332">
              <w:rPr>
                <w:rFonts w:ascii="Arial" w:hAnsi="Arial" w:cs="Arial"/>
                <w:iCs/>
                <w:lang w:val="en"/>
              </w:rPr>
              <w:t> </w:t>
            </w:r>
          </w:p>
          <w:p w:rsidRPr="004B436E" w:rsidR="00EC35DE" w:rsidP="005E7C00" w:rsidRDefault="00EC35DE" w14:paraId="6721F63C" w14:textId="77777777">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rsidRPr="007B68D3" w:rsidR="00885A7A" w:rsidP="007B68D3" w:rsidRDefault="00885A7A" w14:paraId="1CF039D6" w14:textId="77777777">
            <w:pPr>
              <w:pStyle w:val="NormalWeb"/>
              <w:spacing w:after="0" w:line="240" w:lineRule="auto"/>
              <w:ind w:left="720"/>
              <w:rPr>
                <w:rFonts w:ascii="Arial" w:hAnsi="Arial" w:cs="Arial"/>
              </w:rPr>
            </w:pPr>
          </w:p>
          <w:p w:rsidRPr="009D1332" w:rsidR="00CD16E7" w:rsidP="005E7C00" w:rsidRDefault="00EC35DE" w14:paraId="46E778A5" w14:textId="77777777">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rsidRPr="009D1332" w:rsidR="00CD16E7" w:rsidP="00CD16E7" w:rsidRDefault="00CD16E7" w14:paraId="390C2ABB" w14:textId="77777777">
            <w:pPr>
              <w:widowControl w:val="0"/>
              <w:tabs>
                <w:tab w:val="left" w:pos="709"/>
              </w:tabs>
              <w:spacing w:after="0" w:line="240" w:lineRule="auto"/>
              <w:rPr>
                <w:rFonts w:ascii="Arial" w:hAnsi="Arial" w:cs="Arial"/>
                <w:sz w:val="24"/>
                <w:szCs w:val="24"/>
              </w:rPr>
            </w:pPr>
          </w:p>
        </w:tc>
      </w:tr>
      <w:tr w:rsidRPr="00D93318" w:rsidR="001C654A" w:rsidTr="5B880540" w14:paraId="2F167C0A" w14:textId="77777777">
        <w:trPr>
          <w:gridAfter w:val="1"/>
          <w:wAfter w:w="141" w:type="dxa"/>
        </w:trPr>
        <w:tc>
          <w:tcPr>
            <w:tcW w:w="2149" w:type="dxa"/>
            <w:gridSpan w:val="2"/>
          </w:tcPr>
          <w:p w:rsidRPr="00D93318" w:rsidR="001C654A" w:rsidP="00874545" w:rsidRDefault="001C654A" w14:paraId="2713CA7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rsidRPr="00D93318" w:rsidR="001C654A" w:rsidP="000279CB" w:rsidRDefault="001C654A" w14:paraId="3D49F3AB"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5915BDD0"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321FB479"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055B4C9E"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873469" w:rsidRDefault="001C654A" w14:paraId="1A9707E4"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Pr="00D93318" w:rsidR="00E6097D">
              <w:rPr>
                <w:rFonts w:ascii="Arial" w:hAnsi="Arial" w:cs="Arial"/>
                <w:sz w:val="24"/>
                <w:szCs w:val="24"/>
              </w:rPr>
              <w:t>S</w:t>
            </w:r>
            <w:r w:rsidRPr="00D93318">
              <w:rPr>
                <w:rFonts w:ascii="Arial" w:hAnsi="Arial" w:cs="Arial"/>
                <w:sz w:val="24"/>
                <w:szCs w:val="24"/>
              </w:rPr>
              <w:t xml:space="preserve">tart </w:t>
            </w:r>
            <w:r w:rsidRPr="00D93318" w:rsidR="00E6097D">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Pr="00D93318" w:rsidR="00F4329C" w:rsidTr="5B880540" w14:paraId="2FD0FBA1" w14:textId="77777777">
        <w:trPr>
          <w:gridBefore w:val="1"/>
          <w:wBefore w:w="128" w:type="dxa"/>
        </w:trPr>
        <w:tc>
          <w:tcPr>
            <w:tcW w:w="2021" w:type="dxa"/>
          </w:tcPr>
          <w:p w:rsidRPr="00D93318" w:rsidR="00F4329C" w:rsidP="00793216" w:rsidRDefault="00F4329C" w14:paraId="0CA146AE" w14:textId="77777777">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Pr="00D93318" w:rsidR="00630C20">
              <w:rPr>
                <w:rFonts w:ascii="Arial" w:hAnsi="Arial" w:cs="Arial"/>
                <w:b/>
                <w:sz w:val="24"/>
                <w:szCs w:val="24"/>
              </w:rPr>
              <w:t>Transparency Informati</w:t>
            </w:r>
            <w:r w:rsidRPr="00D93318" w:rsidR="00CF733E">
              <w:rPr>
                <w:rFonts w:ascii="Arial" w:hAnsi="Arial" w:cs="Arial"/>
                <w:b/>
                <w:sz w:val="24"/>
                <w:szCs w:val="24"/>
              </w:rPr>
              <w:t>o</w:t>
            </w:r>
            <w:r w:rsidRPr="00D93318">
              <w:rPr>
                <w:rFonts w:ascii="Arial" w:hAnsi="Arial" w:cs="Arial"/>
                <w:b/>
                <w:sz w:val="24"/>
                <w:szCs w:val="24"/>
              </w:rPr>
              <w:t>n”</w:t>
            </w:r>
          </w:p>
        </w:tc>
        <w:tc>
          <w:tcPr>
            <w:tcW w:w="6696" w:type="dxa"/>
            <w:gridSpan w:val="2"/>
          </w:tcPr>
          <w:p w:rsidRPr="00D93318" w:rsidR="00F4329C" w:rsidP="000279CB" w:rsidRDefault="00CA0A1F" w14:paraId="222139C9" w14:textId="77777777">
            <w:pPr>
              <w:widowControl w:val="0"/>
              <w:tabs>
                <w:tab w:val="left" w:pos="709"/>
              </w:tabs>
              <w:spacing w:line="240" w:lineRule="atLeast"/>
              <w:rPr>
                <w:rFonts w:ascii="Arial" w:hAnsi="Arial" w:cs="Arial"/>
                <w:sz w:val="24"/>
                <w:szCs w:val="24"/>
              </w:rPr>
            </w:pPr>
            <w:r>
              <w:rPr>
                <w:rFonts w:ascii="Arial" w:hAnsi="Arial" w:cs="Arial"/>
                <w:sz w:val="24"/>
                <w:szCs w:val="24"/>
              </w:rPr>
              <w:t>has</w:t>
            </w:r>
            <w:r w:rsidRPr="00D93318" w:rsidR="008E4428">
              <w:rPr>
                <w:rFonts w:ascii="Arial" w:hAnsi="Arial" w:cs="Arial"/>
                <w:sz w:val="24"/>
                <w:szCs w:val="24"/>
              </w:rPr>
              <w:t xml:space="preserve"> the meaning set out in clause </w:t>
            </w:r>
            <w:r w:rsidRPr="00D93318" w:rsidR="00615674">
              <w:rPr>
                <w:rFonts w:ascii="Arial" w:hAnsi="Arial" w:cs="Arial"/>
                <w:color w:val="2B579A"/>
                <w:sz w:val="24"/>
                <w:szCs w:val="24"/>
                <w:shd w:val="clear" w:color="auto" w:fill="E6E6E6"/>
              </w:rPr>
              <w:fldChar w:fldCharType="begin"/>
            </w:r>
            <w:r w:rsidRPr="00D93318" w:rsidR="00615674">
              <w:rPr>
                <w:rFonts w:ascii="Arial" w:hAnsi="Arial" w:cs="Arial"/>
                <w:sz w:val="24"/>
                <w:szCs w:val="24"/>
              </w:rPr>
              <w:instrText xml:space="preserve"> REF _Ref84933625 \n \h </w:instrText>
            </w:r>
            <w:r w:rsidRPr="00D93318" w:rsidR="00D93318">
              <w:rPr>
                <w:rFonts w:ascii="Arial" w:hAnsi="Arial" w:cs="Arial"/>
                <w:sz w:val="24"/>
                <w:szCs w:val="24"/>
              </w:rPr>
              <w:instrText xml:space="preserve"> \* MERGEFORMAT </w:instrText>
            </w:r>
            <w:r w:rsidRPr="00D93318" w:rsidR="00615674">
              <w:rPr>
                <w:rFonts w:ascii="Arial" w:hAnsi="Arial" w:cs="Arial"/>
                <w:color w:val="2B579A"/>
                <w:sz w:val="24"/>
                <w:szCs w:val="24"/>
                <w:shd w:val="clear" w:color="auto" w:fill="E6E6E6"/>
              </w:rPr>
            </w:r>
            <w:r w:rsidRPr="00D93318" w:rsidR="00615674">
              <w:rPr>
                <w:rFonts w:ascii="Arial" w:hAnsi="Arial" w:cs="Arial"/>
                <w:color w:val="2B579A"/>
                <w:sz w:val="24"/>
                <w:szCs w:val="24"/>
                <w:shd w:val="clear" w:color="auto" w:fill="E6E6E6"/>
              </w:rPr>
              <w:fldChar w:fldCharType="separate"/>
            </w:r>
            <w:r w:rsidR="00A9263A">
              <w:rPr>
                <w:rFonts w:ascii="Arial" w:hAnsi="Arial" w:cs="Arial"/>
                <w:sz w:val="24"/>
                <w:szCs w:val="24"/>
              </w:rPr>
              <w:t>18.1</w:t>
            </w:r>
            <w:r w:rsidRPr="00D93318" w:rsidR="00615674">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Pr="00D93318" w:rsidR="008E4428">
              <w:rPr>
                <w:rFonts w:ascii="Arial" w:hAnsi="Arial" w:cs="Arial"/>
                <w:sz w:val="24"/>
                <w:szCs w:val="24"/>
              </w:rPr>
              <w:t>of the Contract</w:t>
            </w:r>
            <w:r>
              <w:rPr>
                <w:rFonts w:ascii="Arial" w:hAnsi="Arial" w:cs="Arial"/>
                <w:sz w:val="24"/>
                <w:szCs w:val="24"/>
              </w:rPr>
              <w:t>;</w:t>
            </w:r>
            <w:r w:rsidRPr="00D93318" w:rsidR="008E4428">
              <w:rPr>
                <w:rFonts w:ascii="Arial" w:hAnsi="Arial" w:cs="Arial"/>
                <w:sz w:val="24"/>
                <w:szCs w:val="24"/>
              </w:rPr>
              <w:t xml:space="preserve"> </w:t>
            </w:r>
          </w:p>
          <w:p w:rsidRPr="00D93318" w:rsidR="00F4329C" w:rsidP="00F632D2" w:rsidRDefault="00F4329C" w14:paraId="6FB28CD0" w14:textId="77777777">
            <w:pPr>
              <w:widowControl w:val="0"/>
              <w:tabs>
                <w:tab w:val="left" w:pos="709"/>
              </w:tabs>
              <w:spacing w:line="240" w:lineRule="atLeast"/>
              <w:rPr>
                <w:rFonts w:ascii="Arial" w:hAnsi="Arial" w:cs="Arial"/>
                <w:sz w:val="24"/>
                <w:szCs w:val="24"/>
              </w:rPr>
            </w:pPr>
          </w:p>
        </w:tc>
      </w:tr>
      <w:tr w:rsidRPr="00D93318" w:rsidR="00B15741" w:rsidTr="5B880540" w14:paraId="501F8823" w14:textId="77777777">
        <w:trPr>
          <w:gridAfter w:val="1"/>
          <w:wAfter w:w="141" w:type="dxa"/>
        </w:trPr>
        <w:tc>
          <w:tcPr>
            <w:tcW w:w="2149" w:type="dxa"/>
            <w:gridSpan w:val="2"/>
          </w:tcPr>
          <w:p w:rsidRPr="00D93318" w:rsidR="00B15741" w:rsidP="005E77B4" w:rsidRDefault="00B15741" w14:paraId="7F5210E6"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rsidRPr="00D93318" w:rsidR="00B15741" w:rsidP="005E77B4" w:rsidRDefault="00B15741" w14:paraId="0A5F375A" w14:textId="77777777">
            <w:pPr>
              <w:widowControl w:val="0"/>
              <w:tabs>
                <w:tab w:val="left" w:pos="709"/>
              </w:tabs>
              <w:spacing w:after="0" w:line="240" w:lineRule="auto"/>
              <w:rPr>
                <w:rFonts w:ascii="Arial" w:hAnsi="Arial" w:cs="Arial"/>
                <w:b/>
                <w:sz w:val="24"/>
                <w:szCs w:val="24"/>
              </w:rPr>
            </w:pPr>
          </w:p>
        </w:tc>
        <w:tc>
          <w:tcPr>
            <w:tcW w:w="6555" w:type="dxa"/>
          </w:tcPr>
          <w:p w:rsidRPr="00D93318" w:rsidR="00B15741" w:rsidP="005E77B4" w:rsidRDefault="00CA0A1F" w14:paraId="01DB2B7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B15741">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Pr="00D93318" w:rsidR="001C654A" w:rsidTr="5B880540" w14:paraId="0C171765" w14:textId="77777777">
        <w:trPr>
          <w:gridAfter w:val="1"/>
          <w:wAfter w:w="141" w:type="dxa"/>
        </w:trPr>
        <w:tc>
          <w:tcPr>
            <w:tcW w:w="2149" w:type="dxa"/>
            <w:gridSpan w:val="2"/>
          </w:tcPr>
          <w:p w:rsidRPr="00D93318" w:rsidR="001C654A" w:rsidP="00874545" w:rsidRDefault="001C654A" w14:paraId="64B695FC"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0279CB" w:rsidRDefault="001C654A" w14:paraId="4BA4CB46" w14:textId="77777777">
            <w:pPr>
              <w:widowControl w:val="0"/>
              <w:tabs>
                <w:tab w:val="left" w:pos="709"/>
              </w:tabs>
              <w:spacing w:after="0" w:line="240" w:lineRule="atLeast"/>
              <w:rPr>
                <w:rFonts w:ascii="Arial" w:hAnsi="Arial" w:cs="Arial"/>
                <w:sz w:val="24"/>
                <w:szCs w:val="24"/>
              </w:rPr>
            </w:pPr>
          </w:p>
        </w:tc>
      </w:tr>
      <w:tr w:rsidRPr="00D93318" w:rsidR="001C654A" w:rsidTr="5B880540" w14:paraId="68FA2A7A" w14:textId="77777777">
        <w:trPr>
          <w:gridAfter w:val="1"/>
          <w:wAfter w:w="141" w:type="dxa"/>
        </w:trPr>
        <w:tc>
          <w:tcPr>
            <w:tcW w:w="2149" w:type="dxa"/>
            <w:gridSpan w:val="2"/>
          </w:tcPr>
          <w:p w:rsidRPr="00D93318" w:rsidR="001C654A" w:rsidP="00874545" w:rsidRDefault="001C654A" w14:paraId="6CE944C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rsidRPr="00D93318" w:rsidR="001C654A" w:rsidP="000279CB" w:rsidRDefault="001C654A" w14:paraId="4C012E69"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645E45F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0FAFDE9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Pr="00D93318" w:rsidR="001C654A" w:rsidTr="5B880540" w14:paraId="54001922" w14:textId="77777777">
        <w:trPr>
          <w:gridAfter w:val="1"/>
          <w:wAfter w:w="141" w:type="dxa"/>
        </w:trPr>
        <w:tc>
          <w:tcPr>
            <w:tcW w:w="2149" w:type="dxa"/>
            <w:gridSpan w:val="2"/>
          </w:tcPr>
          <w:p w:rsidRPr="00D93318" w:rsidR="001C654A" w:rsidP="00874545" w:rsidRDefault="001C654A" w14:paraId="603C874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rsidRPr="00D93318" w:rsidR="001C654A" w:rsidP="000279CB" w:rsidRDefault="001C654A" w14:paraId="0D1F6DEA"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9C874CA"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A35277F"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439233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F095E14"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5A443D" w14:paraId="556B28B0"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rsidRPr="00D93318" w:rsidR="00745180" w:rsidP="00F57884" w:rsidRDefault="00745180" w14:paraId="0B04D8DC" w14:textId="77777777">
            <w:pPr>
              <w:widowControl w:val="0"/>
              <w:tabs>
                <w:tab w:val="left" w:pos="709"/>
              </w:tabs>
              <w:spacing w:after="0" w:line="240" w:lineRule="auto"/>
              <w:rPr>
                <w:rFonts w:ascii="Arial" w:hAnsi="Arial" w:cs="Arial"/>
                <w:sz w:val="24"/>
                <w:szCs w:val="24"/>
              </w:rPr>
            </w:pPr>
          </w:p>
        </w:tc>
      </w:tr>
      <w:tr w:rsidRPr="00D93318" w:rsidR="001C654A" w:rsidTr="5B880540" w14:paraId="7215D440" w14:textId="77777777">
        <w:trPr>
          <w:gridAfter w:val="1"/>
          <w:wAfter w:w="141" w:type="dxa"/>
        </w:trPr>
        <w:tc>
          <w:tcPr>
            <w:tcW w:w="2149" w:type="dxa"/>
            <w:gridSpan w:val="2"/>
          </w:tcPr>
          <w:p w:rsidRPr="00D93318" w:rsidR="001C654A" w:rsidP="00874545" w:rsidRDefault="001C654A" w14:paraId="22D1037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rsidRPr="00D93318" w:rsidR="001C654A" w:rsidP="000279CB" w:rsidRDefault="001C654A" w14:paraId="477DFAF0"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710B0D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65BFD6B"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rsidRPr="00D93318" w:rsidR="00CB271A" w:rsidP="00117C49" w:rsidRDefault="00CB271A" w14:paraId="4A7C880C" w14:textId="77777777">
      <w:pPr>
        <w:pStyle w:val="Heading1"/>
        <w:tabs>
          <w:tab w:val="clear" w:pos="1145"/>
          <w:tab w:val="num" w:pos="709"/>
        </w:tabs>
        <w:ind w:left="709" w:hanging="709"/>
        <w:rPr>
          <w:rFonts w:ascii="Arial" w:hAnsi="Arial" w:cs="Arial"/>
          <w:sz w:val="24"/>
          <w:szCs w:val="24"/>
        </w:rPr>
      </w:pPr>
      <w:bookmarkStart w:name="_Toc53147834" w:id="49"/>
      <w:r w:rsidRPr="00D93318">
        <w:rPr>
          <w:rFonts w:ascii="Arial" w:hAnsi="Arial" w:cs="Arial"/>
          <w:sz w:val="24"/>
          <w:szCs w:val="24"/>
        </w:rPr>
        <w:t>Understanding the Contract</w:t>
      </w:r>
      <w:bookmarkEnd w:id="49"/>
    </w:p>
    <w:p w:rsidRPr="00D93318" w:rsidR="00CB271A" w:rsidP="00117C49" w:rsidRDefault="00CB271A" w14:paraId="267C044F" w14:textId="77777777">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name="_Toc53147436" w:id="50"/>
      <w:bookmarkStart w:name="_Toc53147835" w:id="51"/>
      <w:r w:rsidRPr="00D93318">
        <w:rPr>
          <w:rFonts w:cs="Arial"/>
          <w:b w:val="0"/>
          <w:sz w:val="24"/>
          <w:szCs w:val="24"/>
        </w:rPr>
        <w:t>In the Contract, unless the context otherwise requires:</w:t>
      </w:r>
      <w:bookmarkEnd w:id="50"/>
      <w:bookmarkEnd w:id="51"/>
    </w:p>
    <w:p w:rsidRPr="00D93318" w:rsidR="00CB271A" w:rsidP="005E77B4" w:rsidRDefault="00CB271A" w14:paraId="7EBE1D44" w14:textId="77777777">
      <w:pPr>
        <w:pStyle w:val="BodyText2"/>
        <w:tabs>
          <w:tab w:val="left" w:pos="709"/>
        </w:tabs>
        <w:spacing w:line="240" w:lineRule="auto"/>
        <w:rPr>
          <w:rFonts w:ascii="Arial" w:hAnsi="Arial" w:cs="Arial"/>
          <w:sz w:val="24"/>
          <w:szCs w:val="24"/>
        </w:rPr>
      </w:pPr>
    </w:p>
    <w:p w:rsidRPr="00D93318" w:rsidR="00092E1B" w:rsidP="005E77B4" w:rsidRDefault="00CB271A" w14:paraId="5E75C059" w14:textId="77777777">
      <w:pPr>
        <w:pStyle w:val="Heading2"/>
        <w:tabs>
          <w:tab w:val="clear" w:pos="3272"/>
          <w:tab w:val="left" w:pos="709"/>
        </w:tabs>
        <w:ind w:left="709"/>
        <w:rPr>
          <w:rFonts w:ascii="Arial" w:hAnsi="Arial" w:cs="Arial"/>
          <w:sz w:val="24"/>
          <w:szCs w:val="24"/>
        </w:rPr>
      </w:pPr>
      <w:bookmarkStart w:name="_Toc53147437" w:id="52"/>
      <w:bookmarkStart w:name="_Toc53147836" w:id="53"/>
      <w:bookmarkStart w:name="_Toc87610749" w:id="54"/>
      <w:r w:rsidRPr="00D93318">
        <w:rPr>
          <w:rFonts w:ascii="Arial" w:hAnsi="Arial" w:cs="Arial"/>
          <w:sz w:val="24"/>
          <w:szCs w:val="24"/>
        </w:rPr>
        <w:t>references to numbered clauses are references to the relevant clause in these terms and conditions;</w:t>
      </w:r>
      <w:bookmarkEnd w:id="52"/>
      <w:bookmarkEnd w:id="53"/>
      <w:bookmarkEnd w:id="54"/>
    </w:p>
    <w:p w:rsidRPr="00D93318" w:rsidR="00CB271A" w:rsidP="005E77B4" w:rsidRDefault="00CB271A" w14:paraId="6660FFE7" w14:textId="77777777">
      <w:pPr>
        <w:pStyle w:val="Heading2"/>
        <w:tabs>
          <w:tab w:val="clear" w:pos="3272"/>
          <w:tab w:val="left" w:pos="709"/>
        </w:tabs>
        <w:ind w:left="720"/>
        <w:rPr>
          <w:rFonts w:ascii="Arial" w:hAnsi="Arial" w:cs="Arial"/>
          <w:sz w:val="24"/>
          <w:szCs w:val="24"/>
        </w:rPr>
      </w:pPr>
      <w:bookmarkStart w:name="_Toc53147438" w:id="55"/>
      <w:bookmarkStart w:name="_Toc53147837" w:id="56"/>
      <w:bookmarkStart w:name="_Toc87610750" w:id="57"/>
      <w:r w:rsidRPr="00D93318">
        <w:rPr>
          <w:rFonts w:ascii="Arial" w:hAnsi="Arial" w:cs="Arial"/>
          <w:sz w:val="24"/>
          <w:szCs w:val="24"/>
        </w:rPr>
        <w:t>any obligation on any Party not to do or omit to do anything shall include an obligation not to allow that thing to be done or omitted to be done;</w:t>
      </w:r>
      <w:bookmarkEnd w:id="55"/>
      <w:bookmarkEnd w:id="56"/>
      <w:bookmarkEnd w:id="57"/>
    </w:p>
    <w:p w:rsidRPr="00D93318" w:rsidR="00CB271A" w:rsidP="005E77B4" w:rsidRDefault="00CB271A" w14:paraId="32463E80" w14:textId="77777777">
      <w:pPr>
        <w:pStyle w:val="Heading2"/>
        <w:tabs>
          <w:tab w:val="clear" w:pos="3272"/>
          <w:tab w:val="left" w:pos="709"/>
        </w:tabs>
        <w:ind w:left="709" w:hanging="709"/>
        <w:rPr>
          <w:rFonts w:ascii="Arial" w:hAnsi="Arial" w:cs="Arial"/>
          <w:sz w:val="24"/>
          <w:szCs w:val="24"/>
        </w:rPr>
      </w:pPr>
      <w:bookmarkStart w:name="_Toc53147439" w:id="58"/>
      <w:bookmarkStart w:name="_Toc53147838" w:id="59"/>
      <w:bookmarkStart w:name="_Toc87610751" w:id="60"/>
      <w:r w:rsidRPr="00D93318">
        <w:rPr>
          <w:rFonts w:ascii="Arial" w:hAnsi="Arial" w:cs="Arial"/>
          <w:sz w:val="24"/>
          <w:szCs w:val="24"/>
        </w:rPr>
        <w:t xml:space="preserve">the headings in </w:t>
      </w:r>
      <w:r w:rsidRPr="00D93318" w:rsidR="00352349">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58"/>
      <w:bookmarkEnd w:id="59"/>
      <w:bookmarkEnd w:id="60"/>
    </w:p>
    <w:p w:rsidRPr="00D93318" w:rsidR="00CB271A" w:rsidP="005E77B4" w:rsidRDefault="00CB271A" w14:paraId="4BD87876" w14:textId="77777777">
      <w:pPr>
        <w:pStyle w:val="Heading2"/>
        <w:tabs>
          <w:tab w:val="clear" w:pos="3272"/>
          <w:tab w:val="left" w:pos="709"/>
        </w:tabs>
        <w:ind w:left="709" w:hanging="698"/>
        <w:rPr>
          <w:rFonts w:ascii="Arial" w:hAnsi="Arial" w:cs="Arial"/>
          <w:sz w:val="24"/>
          <w:szCs w:val="24"/>
        </w:rPr>
      </w:pPr>
      <w:bookmarkStart w:name="_Toc53147440" w:id="61"/>
      <w:bookmarkStart w:name="_Toc53147839" w:id="62"/>
      <w:bookmarkStart w:name="_Toc87610752" w:id="63"/>
      <w:r w:rsidRPr="00D93318">
        <w:rPr>
          <w:rFonts w:ascii="Arial" w:hAnsi="Arial" w:cs="Arial"/>
          <w:sz w:val="24"/>
          <w:szCs w:val="24"/>
        </w:rPr>
        <w:t>references to "writing" include printing, display on a screen and electronic transmission and other modes of representing or reproducing words in a visible form;</w:t>
      </w:r>
      <w:bookmarkEnd w:id="61"/>
      <w:bookmarkEnd w:id="62"/>
      <w:bookmarkEnd w:id="63"/>
    </w:p>
    <w:p w:rsidRPr="00D93318" w:rsidR="00CB271A" w:rsidP="005E77B4" w:rsidRDefault="00CB271A" w14:paraId="4A92170A" w14:textId="77777777">
      <w:pPr>
        <w:pStyle w:val="Heading2"/>
        <w:tabs>
          <w:tab w:val="clear" w:pos="3272"/>
          <w:tab w:val="left" w:pos="709"/>
        </w:tabs>
        <w:ind w:hanging="3261"/>
        <w:rPr>
          <w:rFonts w:ascii="Arial" w:hAnsi="Arial" w:cs="Arial"/>
          <w:sz w:val="24"/>
          <w:szCs w:val="24"/>
        </w:rPr>
      </w:pPr>
      <w:bookmarkStart w:name="_Toc53147441" w:id="64"/>
      <w:bookmarkStart w:name="_Toc53147840" w:id="65"/>
      <w:bookmarkStart w:name="_Toc87610753" w:id="66"/>
      <w:r w:rsidRPr="00D93318">
        <w:rPr>
          <w:rFonts w:ascii="Arial" w:hAnsi="Arial" w:cs="Arial"/>
          <w:sz w:val="24"/>
          <w:szCs w:val="24"/>
        </w:rPr>
        <w:t>the singular includes the plural and vice versa;</w:t>
      </w:r>
      <w:bookmarkEnd w:id="64"/>
      <w:bookmarkEnd w:id="65"/>
      <w:bookmarkEnd w:id="66"/>
      <w:r w:rsidRPr="00D93318">
        <w:rPr>
          <w:rFonts w:ascii="Arial" w:hAnsi="Arial" w:cs="Arial"/>
          <w:sz w:val="24"/>
          <w:szCs w:val="24"/>
        </w:rPr>
        <w:t xml:space="preserve"> </w:t>
      </w:r>
    </w:p>
    <w:p w:rsidRPr="00D93318" w:rsidR="00CB271A" w:rsidP="005E77B4" w:rsidRDefault="000279CB" w14:paraId="618AC21B" w14:textId="77777777">
      <w:pPr>
        <w:pStyle w:val="Heading2"/>
        <w:tabs>
          <w:tab w:val="clear" w:pos="3272"/>
          <w:tab w:val="left" w:pos="709"/>
        </w:tabs>
        <w:ind w:left="709" w:hanging="698"/>
        <w:rPr>
          <w:rFonts w:ascii="Arial" w:hAnsi="Arial" w:cs="Arial"/>
          <w:sz w:val="24"/>
          <w:szCs w:val="24"/>
        </w:rPr>
      </w:pPr>
      <w:bookmarkStart w:name="_Toc53147442" w:id="67"/>
      <w:bookmarkStart w:name="_Toc53147841" w:id="68"/>
      <w:bookmarkStart w:name="_Toc87610754" w:id="69"/>
      <w:r w:rsidRPr="00D93318">
        <w:rPr>
          <w:rFonts w:ascii="Arial" w:hAnsi="Arial" w:cs="Arial"/>
          <w:sz w:val="24"/>
          <w:szCs w:val="24"/>
        </w:rPr>
        <w:t>a reference to any L</w:t>
      </w:r>
      <w:r w:rsidRPr="00D93318" w:rsidR="00CB271A">
        <w:rPr>
          <w:rFonts w:ascii="Arial" w:hAnsi="Arial" w:cs="Arial"/>
          <w:sz w:val="24"/>
          <w:szCs w:val="24"/>
        </w:rPr>
        <w:t>a</w:t>
      </w:r>
      <w:r w:rsidRPr="00D93318">
        <w:rPr>
          <w:rFonts w:ascii="Arial" w:hAnsi="Arial" w:cs="Arial"/>
          <w:sz w:val="24"/>
          <w:szCs w:val="24"/>
        </w:rPr>
        <w:t>w includes a reference to that L</w:t>
      </w:r>
      <w:r w:rsidRPr="00D93318" w:rsidR="00CB271A">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Pr="00D93318" w:rsidR="00CB271A">
        <w:rPr>
          <w:rFonts w:ascii="Arial" w:hAnsi="Arial" w:cs="Arial"/>
          <w:sz w:val="24"/>
          <w:szCs w:val="24"/>
        </w:rPr>
        <w:t>aw; and</w:t>
      </w:r>
      <w:bookmarkEnd w:id="67"/>
      <w:bookmarkEnd w:id="68"/>
      <w:bookmarkEnd w:id="69"/>
    </w:p>
    <w:p w:rsidRPr="00D93318" w:rsidR="00CB271A" w:rsidP="005E77B4" w:rsidRDefault="00CB271A" w14:paraId="23458018" w14:textId="77777777">
      <w:pPr>
        <w:pStyle w:val="Heading2"/>
        <w:tabs>
          <w:tab w:val="clear" w:pos="3272"/>
          <w:tab w:val="left" w:pos="709"/>
        </w:tabs>
        <w:ind w:left="709" w:hanging="698"/>
        <w:rPr>
          <w:rFonts w:ascii="Arial" w:hAnsi="Arial" w:cs="Arial"/>
          <w:sz w:val="24"/>
          <w:szCs w:val="24"/>
        </w:rPr>
      </w:pPr>
      <w:bookmarkStart w:name="_Toc53147443" w:id="70"/>
      <w:bookmarkStart w:name="_Toc53147842" w:id="71"/>
      <w:bookmarkStart w:name="_Toc87610755" w:id="72"/>
      <w:r w:rsidRPr="00D93318">
        <w:rPr>
          <w:rFonts w:ascii="Arial" w:hAnsi="Arial" w:cs="Arial"/>
          <w:sz w:val="24"/>
          <w:szCs w:val="24"/>
        </w:rPr>
        <w:t xml:space="preserve">the </w:t>
      </w:r>
      <w:r w:rsidR="005A443D">
        <w:rPr>
          <w:rFonts w:ascii="Arial" w:hAnsi="Arial" w:cs="Arial"/>
          <w:sz w:val="24"/>
          <w:szCs w:val="24"/>
        </w:rPr>
        <w:t>word</w:t>
      </w:r>
      <w:r w:rsidRPr="00D93318" w:rsidR="00307BE0">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Pr="00D93318" w:rsidR="00307BE0">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70"/>
      <w:bookmarkEnd w:id="71"/>
      <w:bookmarkEnd w:id="72"/>
    </w:p>
    <w:p w:rsidRPr="00D93318" w:rsidR="0031758F" w:rsidP="00117C49" w:rsidRDefault="00FC72E2" w14:paraId="3C4FDCFB" w14:textId="77777777">
      <w:pPr>
        <w:pStyle w:val="Heading1"/>
        <w:tabs>
          <w:tab w:val="clear" w:pos="1145"/>
          <w:tab w:val="num" w:pos="709"/>
        </w:tabs>
        <w:ind w:hanging="1145"/>
        <w:rPr>
          <w:rFonts w:ascii="Arial" w:hAnsi="Arial" w:cs="Arial"/>
          <w:sz w:val="24"/>
          <w:szCs w:val="24"/>
        </w:rPr>
      </w:pPr>
      <w:bookmarkStart w:name="3._How_the_Contract_works" w:id="73"/>
      <w:bookmarkStart w:name="_Toc53147843" w:id="74"/>
      <w:bookmarkEnd w:id="73"/>
      <w:r w:rsidRPr="00D93318">
        <w:rPr>
          <w:rFonts w:ascii="Arial" w:hAnsi="Arial" w:cs="Arial"/>
          <w:sz w:val="24"/>
          <w:szCs w:val="24"/>
        </w:rPr>
        <w:t>When the Contract begins</w:t>
      </w:r>
      <w:bookmarkEnd w:id="74"/>
    </w:p>
    <w:p w:rsidRPr="00D93318" w:rsidR="00CB271A" w:rsidP="005E77B4" w:rsidRDefault="00CB271A" w14:paraId="5EDD4EDE" w14:textId="77777777">
      <w:pPr>
        <w:pStyle w:val="Heading2"/>
        <w:tabs>
          <w:tab w:val="clear" w:pos="3272"/>
          <w:tab w:val="left" w:pos="709"/>
        </w:tabs>
        <w:spacing w:after="0"/>
        <w:ind w:left="709" w:hanging="709"/>
        <w:rPr>
          <w:rFonts w:ascii="Arial" w:hAnsi="Arial" w:cs="Arial"/>
          <w:sz w:val="24"/>
          <w:szCs w:val="24"/>
        </w:rPr>
      </w:pPr>
      <w:bookmarkStart w:name="_Toc53147445" w:id="75"/>
      <w:bookmarkStart w:name="_Toc53147844" w:id="76"/>
      <w:bookmarkStart w:name="_Toc87610757" w:id="77"/>
      <w:r w:rsidRPr="00D93318">
        <w:rPr>
          <w:rFonts w:ascii="Arial" w:hAnsi="Arial" w:cs="Arial"/>
          <w:sz w:val="24"/>
          <w:szCs w:val="24"/>
        </w:rPr>
        <w:t xml:space="preserve">The Order Form is an offer by the </w:t>
      </w:r>
      <w:r w:rsidRPr="00D93318" w:rsidR="00403888">
        <w:rPr>
          <w:rFonts w:ascii="Arial" w:hAnsi="Arial" w:cs="Arial"/>
          <w:sz w:val="24"/>
          <w:szCs w:val="24"/>
        </w:rPr>
        <w:t>Buyer</w:t>
      </w:r>
      <w:r w:rsidRPr="00D93318">
        <w:rPr>
          <w:rFonts w:ascii="Arial" w:hAnsi="Arial" w:cs="Arial"/>
          <w:sz w:val="24"/>
          <w:szCs w:val="24"/>
        </w:rPr>
        <w:t xml:space="preserve"> to purchase the </w:t>
      </w:r>
      <w:bookmarkStart w:name="_DV_C230" w:id="78"/>
      <w:r w:rsidRPr="00D93318">
        <w:rPr>
          <w:rFonts w:ascii="Arial" w:hAnsi="Arial" w:cs="Arial"/>
          <w:sz w:val="24"/>
          <w:szCs w:val="24"/>
        </w:rPr>
        <w:t>Deliverable</w:t>
      </w:r>
      <w:bookmarkStart w:name="_DV_M143" w:id="79"/>
      <w:bookmarkEnd w:id="78"/>
      <w:bookmarkEnd w:id="79"/>
      <w:r w:rsidRPr="00D93318">
        <w:rPr>
          <w:rFonts w:ascii="Arial" w:hAnsi="Arial" w:cs="Arial"/>
          <w:sz w:val="24"/>
          <w:szCs w:val="24"/>
        </w:rPr>
        <w:t>s subject to and in accordance with the terms and conditions of the Contract.</w:t>
      </w:r>
      <w:bookmarkEnd w:id="75"/>
      <w:bookmarkEnd w:id="76"/>
      <w:bookmarkEnd w:id="77"/>
    </w:p>
    <w:p w:rsidRPr="00D93318" w:rsidR="0031758F" w:rsidP="005E77B4" w:rsidRDefault="0031758F" w14:paraId="6B2771A3"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33F75FF" w14:textId="77777777">
      <w:pPr>
        <w:pStyle w:val="Heading2"/>
        <w:tabs>
          <w:tab w:val="clear" w:pos="3272"/>
          <w:tab w:val="left" w:pos="709"/>
        </w:tabs>
        <w:spacing w:after="0"/>
        <w:ind w:left="709" w:hanging="709"/>
        <w:rPr>
          <w:rFonts w:ascii="Arial" w:hAnsi="Arial" w:cs="Arial"/>
          <w:sz w:val="24"/>
          <w:szCs w:val="24"/>
        </w:rPr>
      </w:pPr>
      <w:bookmarkStart w:name="_Toc53147446" w:id="80"/>
      <w:bookmarkStart w:name="_Toc53147845" w:id="81"/>
      <w:bookmarkStart w:name="_Ref84924902" w:id="82"/>
      <w:bookmarkStart w:name="_Ref84924905" w:id="83"/>
      <w:bookmarkStart w:name="_Toc87610758" w:id="84"/>
      <w:r w:rsidRPr="00D93318">
        <w:rPr>
          <w:rFonts w:ascii="Arial" w:hAnsi="Arial" w:cs="Arial"/>
          <w:sz w:val="24"/>
          <w:szCs w:val="24"/>
        </w:rPr>
        <w:t xml:space="preserve">The Supplier is deemed to accept the offer in the Order Form when the </w:t>
      </w:r>
      <w:r w:rsidRPr="00D93318" w:rsidR="0040388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80"/>
      <w:bookmarkEnd w:id="81"/>
      <w:bookmarkEnd w:id="82"/>
      <w:bookmarkEnd w:id="83"/>
      <w:bookmarkEnd w:id="84"/>
    </w:p>
    <w:p w:rsidRPr="00D93318" w:rsidR="00772BC7" w:rsidP="00772BC7" w:rsidRDefault="00772BC7" w14:paraId="149E942D" w14:textId="77777777">
      <w:pPr>
        <w:pStyle w:val="Heading2"/>
        <w:numPr>
          <w:ilvl w:val="0"/>
          <w:numId w:val="0"/>
        </w:numPr>
        <w:tabs>
          <w:tab w:val="left" w:pos="709"/>
        </w:tabs>
        <w:spacing w:after="0"/>
        <w:rPr>
          <w:rFonts w:ascii="Arial" w:hAnsi="Arial" w:cs="Arial"/>
          <w:sz w:val="24"/>
          <w:szCs w:val="24"/>
        </w:rPr>
      </w:pPr>
    </w:p>
    <w:p w:rsidRPr="00D93318" w:rsidR="008745FD" w:rsidP="00F57884" w:rsidRDefault="00F54509" w14:paraId="22A74257" w14:textId="77777777">
      <w:pPr>
        <w:pStyle w:val="Heading2"/>
        <w:tabs>
          <w:tab w:val="clear" w:pos="3272"/>
          <w:tab w:val="left" w:pos="709"/>
        </w:tabs>
        <w:spacing w:after="0"/>
        <w:ind w:left="709" w:hanging="709"/>
        <w:rPr>
          <w:rFonts w:ascii="Arial" w:hAnsi="Arial" w:cs="Arial"/>
          <w:sz w:val="24"/>
          <w:szCs w:val="24"/>
        </w:rPr>
      </w:pPr>
      <w:bookmarkStart w:name="_Toc87610759" w:id="85"/>
      <w:r w:rsidRPr="00D93318">
        <w:rPr>
          <w:rFonts w:ascii="Arial" w:hAnsi="Arial" w:cs="Arial"/>
          <w:sz w:val="24"/>
          <w:szCs w:val="24"/>
        </w:rPr>
        <w:t>By signing this Contract t</w:t>
      </w:r>
      <w:r w:rsidRPr="00D93318" w:rsidR="008745FD">
        <w:rPr>
          <w:rFonts w:ascii="Arial" w:hAnsi="Arial" w:cs="Arial"/>
          <w:sz w:val="24"/>
          <w:szCs w:val="24"/>
        </w:rPr>
        <w:t xml:space="preserve">he Supplier </w:t>
      </w:r>
      <w:r w:rsidRPr="00D93318">
        <w:rPr>
          <w:rFonts w:ascii="Arial" w:hAnsi="Arial" w:cs="Arial"/>
          <w:sz w:val="24"/>
          <w:szCs w:val="24"/>
        </w:rPr>
        <w:t xml:space="preserve">agrees to </w:t>
      </w:r>
      <w:r w:rsidRPr="00D93318" w:rsidR="008745FD">
        <w:rPr>
          <w:rFonts w:ascii="Arial" w:hAnsi="Arial" w:cs="Arial"/>
          <w:sz w:val="24"/>
          <w:szCs w:val="24"/>
        </w:rPr>
        <w:t xml:space="preserve">register on </w:t>
      </w:r>
      <w:r w:rsidRPr="00D93318">
        <w:rPr>
          <w:rFonts w:ascii="Arial" w:hAnsi="Arial" w:cs="Arial"/>
          <w:sz w:val="24"/>
          <w:szCs w:val="24"/>
        </w:rPr>
        <w:t>Jagg</w:t>
      </w:r>
      <w:r w:rsidRPr="00D93318" w:rsidR="00F93433">
        <w:rPr>
          <w:rFonts w:ascii="Arial" w:hAnsi="Arial" w:cs="Arial"/>
          <w:sz w:val="24"/>
          <w:szCs w:val="24"/>
        </w:rPr>
        <w:t>a</w:t>
      </w:r>
      <w:r w:rsidRPr="00D93318">
        <w:rPr>
          <w:rFonts w:ascii="Arial" w:hAnsi="Arial" w:cs="Arial"/>
          <w:sz w:val="24"/>
          <w:szCs w:val="24"/>
        </w:rPr>
        <w:t xml:space="preserve">er </w:t>
      </w:r>
      <w:r w:rsidRPr="00D93318" w:rsidR="008745FD">
        <w:rPr>
          <w:rFonts w:ascii="Arial" w:hAnsi="Arial" w:cs="Arial"/>
          <w:sz w:val="24"/>
          <w:szCs w:val="24"/>
        </w:rPr>
        <w:t xml:space="preserve">and </w:t>
      </w:r>
      <w:r w:rsidRPr="00D93318">
        <w:rPr>
          <w:rFonts w:ascii="Arial" w:hAnsi="Arial" w:cs="Arial"/>
          <w:sz w:val="24"/>
          <w:szCs w:val="24"/>
        </w:rPr>
        <w:t>to communicate</w:t>
      </w:r>
      <w:r w:rsidRPr="00D93318" w:rsidR="00F93433">
        <w:rPr>
          <w:rFonts w:ascii="Arial" w:hAnsi="Arial" w:cs="Arial"/>
          <w:sz w:val="24"/>
          <w:szCs w:val="24"/>
        </w:rPr>
        <w:t xml:space="preserve"> with the Buyer during the Term </w:t>
      </w:r>
      <w:r w:rsidRPr="00D93318">
        <w:rPr>
          <w:rFonts w:ascii="Arial" w:hAnsi="Arial" w:cs="Arial"/>
          <w:sz w:val="24"/>
          <w:szCs w:val="24"/>
        </w:rPr>
        <w:t>in accordance with clause</w:t>
      </w:r>
      <w:r w:rsidRPr="00D93318" w:rsidR="00F93433">
        <w:rPr>
          <w:rFonts w:ascii="Arial" w:hAnsi="Arial" w:cs="Arial"/>
          <w:sz w:val="24"/>
          <w:szCs w:val="24"/>
        </w:rPr>
        <w:t xml:space="preserve"> </w:t>
      </w:r>
      <w:r w:rsidRPr="00D93318" w:rsidR="00630C20">
        <w:rPr>
          <w:rFonts w:ascii="Arial" w:hAnsi="Arial" w:cs="Arial"/>
          <w:color w:val="2B579A"/>
          <w:sz w:val="24"/>
          <w:szCs w:val="24"/>
          <w:shd w:val="clear" w:color="auto" w:fill="E6E6E6"/>
        </w:rPr>
        <w:fldChar w:fldCharType="begin"/>
      </w:r>
      <w:r w:rsidRPr="00D93318" w:rsidR="00630C20">
        <w:rPr>
          <w:rFonts w:ascii="Arial" w:hAnsi="Arial" w:cs="Arial"/>
          <w:sz w:val="24"/>
          <w:szCs w:val="24"/>
        </w:rPr>
        <w:instrText xml:space="preserve"> REF _Ref69903165 \r \h </w:instrText>
      </w:r>
      <w:r w:rsidRPr="00D93318" w:rsidR="00FF6E56">
        <w:rPr>
          <w:rFonts w:ascii="Arial" w:hAnsi="Arial" w:cs="Arial"/>
          <w:sz w:val="24"/>
          <w:szCs w:val="24"/>
        </w:rPr>
        <w:instrText xml:space="preserve"> \* MERGEFORMAT </w:instrText>
      </w:r>
      <w:r w:rsidRPr="00D93318" w:rsidR="00630C20">
        <w:rPr>
          <w:rFonts w:ascii="Arial" w:hAnsi="Arial" w:cs="Arial"/>
          <w:color w:val="2B579A"/>
          <w:sz w:val="24"/>
          <w:szCs w:val="24"/>
          <w:shd w:val="clear" w:color="auto" w:fill="E6E6E6"/>
        </w:rPr>
      </w:r>
      <w:r w:rsidRPr="00D93318" w:rsidR="00630C20">
        <w:rPr>
          <w:rFonts w:ascii="Arial" w:hAnsi="Arial" w:cs="Arial"/>
          <w:color w:val="2B579A"/>
          <w:sz w:val="24"/>
          <w:szCs w:val="24"/>
          <w:shd w:val="clear" w:color="auto" w:fill="E6E6E6"/>
        </w:rPr>
        <w:fldChar w:fldCharType="separate"/>
      </w:r>
      <w:r w:rsidR="00E0349B">
        <w:rPr>
          <w:rFonts w:ascii="Arial" w:hAnsi="Arial" w:cs="Arial"/>
          <w:sz w:val="24"/>
          <w:szCs w:val="24"/>
        </w:rPr>
        <w:t>28</w:t>
      </w:r>
      <w:r w:rsidRPr="00D93318" w:rsidR="00630C20">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F93433">
        <w:rPr>
          <w:rFonts w:ascii="Arial" w:hAnsi="Arial" w:cs="Arial"/>
          <w:sz w:val="24"/>
          <w:szCs w:val="24"/>
        </w:rPr>
        <w:t>(How to communicate about the Contract)</w:t>
      </w:r>
      <w:r w:rsidRPr="00D93318" w:rsidR="003D4DA2">
        <w:rPr>
          <w:rFonts w:ascii="Arial" w:hAnsi="Arial" w:cs="Arial"/>
          <w:sz w:val="24"/>
          <w:szCs w:val="24"/>
        </w:rPr>
        <w:t>.</w:t>
      </w:r>
      <w:bookmarkEnd w:id="85"/>
      <w:r w:rsidRPr="00D93318" w:rsidR="008745FD">
        <w:rPr>
          <w:rFonts w:ascii="Arial" w:hAnsi="Arial" w:cs="Arial"/>
          <w:sz w:val="24"/>
          <w:szCs w:val="24"/>
        </w:rPr>
        <w:t xml:space="preserve"> </w:t>
      </w:r>
    </w:p>
    <w:p w:rsidRPr="00D93318" w:rsidR="0031758F" w:rsidP="00F57884" w:rsidRDefault="0031758F" w14:paraId="05A8BBBB" w14:textId="77777777">
      <w:pPr>
        <w:pStyle w:val="Heading2"/>
        <w:numPr>
          <w:ilvl w:val="0"/>
          <w:numId w:val="0"/>
        </w:numPr>
        <w:tabs>
          <w:tab w:val="left" w:pos="709"/>
        </w:tabs>
        <w:spacing w:after="0"/>
        <w:ind w:left="709" w:hanging="709"/>
        <w:rPr>
          <w:rFonts w:ascii="Arial" w:hAnsi="Arial" w:cs="Arial"/>
          <w:sz w:val="24"/>
          <w:szCs w:val="24"/>
        </w:rPr>
      </w:pPr>
    </w:p>
    <w:p w:rsidRPr="00D93318" w:rsidR="0031758F" w:rsidP="005E77B4" w:rsidRDefault="00CB271A" w14:paraId="3536AA49" w14:textId="77777777">
      <w:pPr>
        <w:pStyle w:val="Heading2"/>
        <w:tabs>
          <w:tab w:val="clear" w:pos="3272"/>
          <w:tab w:val="left" w:pos="709"/>
        </w:tabs>
        <w:spacing w:after="0"/>
        <w:ind w:left="709" w:hanging="709"/>
        <w:rPr>
          <w:rFonts w:ascii="Arial" w:hAnsi="Arial" w:cs="Arial"/>
          <w:sz w:val="24"/>
          <w:szCs w:val="24"/>
        </w:rPr>
      </w:pPr>
      <w:bookmarkStart w:name="_Ref525067119" w:id="86"/>
      <w:bookmarkStart w:name="_Toc53147447" w:id="87"/>
      <w:bookmarkStart w:name="_Toc53147846" w:id="88"/>
      <w:bookmarkStart w:name="_Toc87610760" w:id="89"/>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6"/>
      <w:bookmarkEnd w:id="87"/>
      <w:bookmarkEnd w:id="88"/>
      <w:bookmarkEnd w:id="89"/>
    </w:p>
    <w:p w:rsidRPr="00D93318" w:rsidR="00772BC7" w:rsidP="00772BC7" w:rsidRDefault="00772BC7" w14:paraId="0D2F7296" w14:textId="77777777">
      <w:pPr>
        <w:pStyle w:val="Heading2"/>
        <w:numPr>
          <w:ilvl w:val="0"/>
          <w:numId w:val="0"/>
        </w:numPr>
        <w:tabs>
          <w:tab w:val="left" w:pos="709"/>
        </w:tabs>
        <w:spacing w:after="0"/>
        <w:rPr>
          <w:rFonts w:ascii="Arial" w:hAnsi="Arial" w:cs="Arial"/>
          <w:sz w:val="24"/>
          <w:szCs w:val="24"/>
        </w:rPr>
      </w:pPr>
    </w:p>
    <w:p w:rsidRPr="00D93318" w:rsidR="0031758F" w:rsidP="00117C49" w:rsidRDefault="0031758F" w14:paraId="704BA394" w14:textId="77777777">
      <w:pPr>
        <w:pStyle w:val="Heading1"/>
        <w:tabs>
          <w:tab w:val="clear" w:pos="1145"/>
          <w:tab w:val="num" w:pos="709"/>
        </w:tabs>
        <w:ind w:hanging="1145"/>
        <w:rPr>
          <w:rFonts w:ascii="Arial" w:hAnsi="Arial" w:cs="Arial"/>
          <w:sz w:val="24"/>
          <w:szCs w:val="24"/>
        </w:rPr>
      </w:pPr>
      <w:bookmarkStart w:name="_Toc53147847" w:id="90"/>
      <w:r w:rsidRPr="00D93318">
        <w:rPr>
          <w:rFonts w:ascii="Arial" w:hAnsi="Arial" w:cs="Arial"/>
          <w:sz w:val="24"/>
          <w:szCs w:val="24"/>
        </w:rPr>
        <w:t>What needs to be delivered</w:t>
      </w:r>
      <w:r w:rsidRPr="00D93318" w:rsidR="00FC72E2">
        <w:rPr>
          <w:rFonts w:ascii="Arial" w:hAnsi="Arial" w:cs="Arial"/>
          <w:sz w:val="24"/>
          <w:szCs w:val="24"/>
        </w:rPr>
        <w:t xml:space="preserve"> and how</w:t>
      </w:r>
      <w:bookmarkEnd w:id="90"/>
    </w:p>
    <w:p w:rsidRPr="00D93318" w:rsidR="00CB271A" w:rsidP="005E77B4" w:rsidRDefault="00CB271A" w14:paraId="20CF62B9" w14:textId="77777777">
      <w:pPr>
        <w:pStyle w:val="Heading2"/>
        <w:keepNext/>
        <w:tabs>
          <w:tab w:val="clear" w:pos="3272"/>
          <w:tab w:val="left" w:pos="709"/>
        </w:tabs>
        <w:spacing w:after="0"/>
        <w:ind w:left="709" w:hanging="709"/>
        <w:rPr>
          <w:rFonts w:ascii="Arial" w:hAnsi="Arial" w:cs="Arial"/>
          <w:b/>
          <w:sz w:val="24"/>
          <w:szCs w:val="24"/>
        </w:rPr>
      </w:pPr>
      <w:bookmarkStart w:name="_Toc53147449" w:id="91"/>
      <w:bookmarkStart w:name="_Toc53147848" w:id="92"/>
      <w:r w:rsidRPr="00D93318">
        <w:rPr>
          <w:rFonts w:ascii="Arial" w:hAnsi="Arial" w:cs="Arial"/>
          <w:b/>
          <w:sz w:val="24"/>
          <w:szCs w:val="24"/>
        </w:rPr>
        <w:t>All Deliverables</w:t>
      </w:r>
      <w:bookmarkEnd w:id="91"/>
      <w:bookmarkEnd w:id="92"/>
    </w:p>
    <w:p w:rsidRPr="00D93318" w:rsidR="00CB271A" w:rsidP="005E77B4" w:rsidRDefault="00CB271A" w14:paraId="4F0B13B8" w14:textId="77777777">
      <w:pPr>
        <w:pStyle w:val="Heading3"/>
        <w:tabs>
          <w:tab w:val="left" w:pos="709"/>
        </w:tabs>
        <w:spacing w:after="0"/>
        <w:ind w:left="1276" w:hanging="567"/>
        <w:rPr>
          <w:rFonts w:ascii="Arial" w:hAnsi="Arial" w:cs="Arial"/>
          <w:sz w:val="24"/>
          <w:szCs w:val="24"/>
        </w:rPr>
      </w:pPr>
      <w:bookmarkStart w:name="_Toc53147450" w:id="93"/>
      <w:bookmarkStart w:name="_Toc53147849" w:id="94"/>
      <w:bookmarkStart w:name="_Toc87610763" w:id="95"/>
      <w:r w:rsidRPr="00D93318">
        <w:rPr>
          <w:rFonts w:ascii="Arial" w:hAnsi="Arial" w:cs="Arial"/>
          <w:sz w:val="24"/>
          <w:szCs w:val="24"/>
        </w:rPr>
        <w:t>The Supplier must provide Deliverables: (i) in accordance with the Specification</w:t>
      </w:r>
      <w:r w:rsidRPr="00D93318">
        <w:rPr>
          <w:rFonts w:ascii="Arial" w:hAnsi="Arial" w:cs="Arial"/>
          <w:color w:val="000000"/>
          <w:sz w:val="24"/>
          <w:szCs w:val="24"/>
        </w:rPr>
        <w:t xml:space="preserve">; (ii) to a </w:t>
      </w:r>
      <w:r w:rsidRPr="00D93318" w:rsidR="00797FD9">
        <w:rPr>
          <w:rFonts w:ascii="Arial" w:hAnsi="Arial" w:eastAsia="Calibri"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Pr="00D93318" w:rsidR="004E7252">
        <w:rPr>
          <w:rFonts w:ascii="Arial" w:hAnsi="Arial" w:eastAsia="Calibri" w:cs="Arial"/>
          <w:color w:val="000000"/>
          <w:sz w:val="24"/>
          <w:szCs w:val="24"/>
        </w:rPr>
        <w:t>do not</w:t>
      </w:r>
      <w:r w:rsidRPr="00D93318" w:rsidR="004E7252">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Pr="00D93318" w:rsidR="001D3B71">
        <w:rPr>
          <w:rFonts w:ascii="Arial" w:hAnsi="Arial" w:eastAsia="Calibri" w:cs="Arial"/>
          <w:color w:val="000000"/>
          <w:sz w:val="24"/>
          <w:szCs w:val="24"/>
        </w:rPr>
        <w:t>L</w:t>
      </w:r>
      <w:r w:rsidRPr="00D93318">
        <w:rPr>
          <w:rFonts w:ascii="Arial" w:hAnsi="Arial" w:eastAsia="Calibri" w:cs="Arial"/>
          <w:color w:val="000000"/>
          <w:sz w:val="24"/>
          <w:szCs w:val="24"/>
        </w:rPr>
        <w:t>aw</w:t>
      </w:r>
      <w:r w:rsidRPr="00D93318">
        <w:rPr>
          <w:rFonts w:ascii="Arial" w:hAnsi="Arial" w:cs="Arial"/>
          <w:color w:val="000000"/>
          <w:sz w:val="24"/>
          <w:szCs w:val="24"/>
        </w:rPr>
        <w:t>.</w:t>
      </w:r>
      <w:bookmarkEnd w:id="93"/>
      <w:bookmarkEnd w:id="94"/>
      <w:bookmarkEnd w:id="95"/>
    </w:p>
    <w:p w:rsidRPr="00D93318" w:rsidR="001D3B71" w:rsidP="00F57884" w:rsidRDefault="001D3B71" w14:paraId="770062BE" w14:textId="77777777">
      <w:pPr>
        <w:pStyle w:val="Heading3"/>
        <w:numPr>
          <w:ilvl w:val="0"/>
          <w:numId w:val="0"/>
        </w:numPr>
        <w:tabs>
          <w:tab w:val="left" w:pos="709"/>
        </w:tabs>
        <w:spacing w:after="0"/>
        <w:ind w:left="1276"/>
        <w:rPr>
          <w:rFonts w:ascii="Arial" w:hAnsi="Arial" w:cs="Arial"/>
          <w:sz w:val="24"/>
          <w:szCs w:val="24"/>
        </w:rPr>
      </w:pPr>
    </w:p>
    <w:p w:rsidRPr="00D93318" w:rsidR="00CB271A" w:rsidP="005E77B4" w:rsidRDefault="00CB271A" w14:paraId="64D8F840" w14:textId="77777777">
      <w:pPr>
        <w:pStyle w:val="Heading3"/>
        <w:spacing w:after="0"/>
        <w:ind w:left="1276" w:hanging="567"/>
        <w:rPr>
          <w:rFonts w:ascii="Arial" w:hAnsi="Arial" w:cs="Arial"/>
          <w:sz w:val="24"/>
          <w:szCs w:val="24"/>
        </w:rPr>
      </w:pPr>
      <w:bookmarkStart w:name="_Toc53147451" w:id="96"/>
      <w:bookmarkStart w:name="_Toc53147850" w:id="97"/>
      <w:bookmarkStart w:name="_Toc87610764" w:id="98"/>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Pr="00D93318" w:rsidR="009C6F4E">
        <w:rPr>
          <w:rFonts w:ascii="Arial" w:hAnsi="Arial" w:cs="Arial"/>
          <w:color w:val="000000"/>
          <w:sz w:val="24"/>
          <w:szCs w:val="24"/>
        </w:rPr>
        <w:t xml:space="preserve">days </w:t>
      </w:r>
      <w:r w:rsidRPr="00D93318" w:rsidR="009C6F4E">
        <w:rPr>
          <w:rFonts w:ascii="Arial" w:hAnsi="Arial" w:eastAsia="Calibri" w:cs="Arial"/>
          <w:color w:val="000000"/>
          <w:sz w:val="24"/>
          <w:szCs w:val="24"/>
        </w:rPr>
        <w:t>from</w:t>
      </w:r>
      <w:r w:rsidRPr="00D93318">
        <w:rPr>
          <w:rFonts w:ascii="Arial" w:hAnsi="Arial" w:eastAsia="Calibri" w:cs="Arial"/>
          <w:color w:val="000000"/>
          <w:sz w:val="24"/>
          <w:szCs w:val="24"/>
        </w:rPr>
        <w:t xml:space="preserve"> Delivery against all obvious defects</w:t>
      </w:r>
      <w:r w:rsidRPr="00D93318" w:rsidR="001A5221">
        <w:rPr>
          <w:rFonts w:ascii="Arial" w:hAnsi="Arial" w:eastAsia="Calibri" w:cs="Arial"/>
          <w:color w:val="000000"/>
          <w:sz w:val="24"/>
          <w:szCs w:val="24"/>
        </w:rPr>
        <w:t xml:space="preserve"> </w:t>
      </w:r>
      <w:r w:rsidRPr="00D93318" w:rsidR="001A5221">
        <w:rPr>
          <w:rFonts w:ascii="Arial" w:hAnsi="Arial" w:cs="Arial"/>
          <w:color w:val="000000"/>
          <w:sz w:val="24"/>
          <w:szCs w:val="24"/>
        </w:rPr>
        <w:t>(or longer where the Supplier offers a longer warranty period to its Buyers</w:t>
      </w:r>
      <w:r w:rsidRPr="00D93318" w:rsidR="001A5221">
        <w:rPr>
          <w:rFonts w:ascii="Arial" w:hAnsi="Arial" w:eastAsia="Calibri" w:cs="Arial"/>
          <w:color w:val="000000"/>
          <w:sz w:val="24"/>
          <w:szCs w:val="24"/>
        </w:rPr>
        <w:t>)</w:t>
      </w:r>
      <w:r w:rsidRPr="00D93318">
        <w:rPr>
          <w:rFonts w:ascii="Arial" w:hAnsi="Arial" w:eastAsia="Calibri" w:cs="Arial"/>
          <w:color w:val="000000"/>
          <w:sz w:val="24"/>
          <w:szCs w:val="24"/>
        </w:rPr>
        <w:t>.</w:t>
      </w:r>
      <w:bookmarkEnd w:id="96"/>
      <w:bookmarkEnd w:id="97"/>
      <w:bookmarkEnd w:id="98"/>
    </w:p>
    <w:p w:rsidRPr="00D93318" w:rsidR="0031758F" w:rsidP="005E77B4" w:rsidRDefault="0031758F" w14:paraId="72B8985F" w14:textId="77777777">
      <w:pPr>
        <w:pStyle w:val="Heading3"/>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EBA6EA5" w14:textId="77777777">
      <w:pPr>
        <w:pStyle w:val="Heading2"/>
        <w:keepNext/>
        <w:tabs>
          <w:tab w:val="clear" w:pos="3272"/>
          <w:tab w:val="left" w:pos="709"/>
        </w:tabs>
        <w:spacing w:after="0"/>
        <w:ind w:left="709" w:hanging="709"/>
        <w:rPr>
          <w:rFonts w:ascii="Arial" w:hAnsi="Arial" w:cs="Arial"/>
          <w:b/>
          <w:sz w:val="24"/>
          <w:szCs w:val="24"/>
        </w:rPr>
      </w:pPr>
      <w:bookmarkStart w:name="_Toc53147452" w:id="99"/>
      <w:bookmarkStart w:name="_Toc53147851" w:id="100"/>
      <w:bookmarkStart w:name="_Ref84934795" w:id="101"/>
      <w:bookmarkStart w:name="_Ref84934798" w:id="102"/>
      <w:r w:rsidRPr="00D93318">
        <w:rPr>
          <w:rFonts w:ascii="Arial" w:hAnsi="Arial" w:cs="Arial"/>
          <w:b/>
          <w:sz w:val="24"/>
          <w:szCs w:val="24"/>
        </w:rPr>
        <w:t>Goods clauses</w:t>
      </w:r>
      <w:bookmarkEnd w:id="99"/>
      <w:bookmarkEnd w:id="100"/>
      <w:bookmarkEnd w:id="101"/>
      <w:bookmarkEnd w:id="102"/>
    </w:p>
    <w:p w:rsidRPr="00D93318" w:rsidR="00CB271A" w:rsidP="005E77B4" w:rsidRDefault="00CB271A" w14:paraId="41338CC7" w14:textId="77777777">
      <w:pPr>
        <w:pStyle w:val="Heading3"/>
        <w:tabs>
          <w:tab w:val="left" w:pos="1276"/>
        </w:tabs>
        <w:spacing w:after="0"/>
        <w:ind w:left="1276" w:hanging="567"/>
        <w:rPr>
          <w:rFonts w:ascii="Arial" w:hAnsi="Arial" w:cs="Arial"/>
          <w:sz w:val="24"/>
          <w:szCs w:val="24"/>
        </w:rPr>
      </w:pPr>
      <w:bookmarkStart w:name="_Toc53147453" w:id="103"/>
      <w:bookmarkStart w:name="_Toc53147852" w:id="104"/>
      <w:bookmarkStart w:name="_Toc87610766" w:id="105"/>
      <w:r w:rsidRPr="00D93318">
        <w:rPr>
          <w:rFonts w:ascii="Arial" w:hAnsi="Arial" w:cs="Arial"/>
          <w:sz w:val="24"/>
          <w:szCs w:val="24"/>
        </w:rPr>
        <w:t xml:space="preserve">All Goods </w:t>
      </w:r>
      <w:r w:rsidRPr="00D93318" w:rsidR="00242F3E">
        <w:rPr>
          <w:rFonts w:ascii="Arial" w:hAnsi="Arial" w:cs="Arial"/>
          <w:sz w:val="24"/>
          <w:szCs w:val="24"/>
        </w:rPr>
        <w:t>D</w:t>
      </w:r>
      <w:r w:rsidRPr="00D93318">
        <w:rPr>
          <w:rFonts w:ascii="Arial" w:hAnsi="Arial" w:cs="Arial"/>
          <w:sz w:val="24"/>
          <w:szCs w:val="24"/>
        </w:rPr>
        <w:t>elivered must be new, or as new if recycled, unused and of recent origin</w:t>
      </w:r>
      <w:r w:rsidRPr="00D93318" w:rsidR="00FC72E2">
        <w:rPr>
          <w:rFonts w:ascii="Arial" w:hAnsi="Arial" w:cs="Arial"/>
          <w:sz w:val="24"/>
          <w:szCs w:val="24"/>
        </w:rPr>
        <w:t xml:space="preserve"> unless expre</w:t>
      </w:r>
      <w:r w:rsidRPr="00D93318" w:rsidR="00A642FD">
        <w:rPr>
          <w:rFonts w:ascii="Arial" w:hAnsi="Arial" w:cs="Arial"/>
          <w:sz w:val="24"/>
          <w:szCs w:val="24"/>
        </w:rPr>
        <w:t>ssly agreed in writing by both P</w:t>
      </w:r>
      <w:r w:rsidRPr="00D93318" w:rsidR="00FC72E2">
        <w:rPr>
          <w:rFonts w:ascii="Arial" w:hAnsi="Arial" w:cs="Arial"/>
          <w:sz w:val="24"/>
          <w:szCs w:val="24"/>
        </w:rPr>
        <w:t>arties</w:t>
      </w:r>
      <w:r w:rsidRPr="00D93318">
        <w:rPr>
          <w:rFonts w:ascii="Arial" w:hAnsi="Arial" w:cs="Arial"/>
          <w:sz w:val="24"/>
          <w:szCs w:val="24"/>
        </w:rPr>
        <w:t>.</w:t>
      </w:r>
      <w:bookmarkEnd w:id="103"/>
      <w:bookmarkEnd w:id="104"/>
      <w:bookmarkEnd w:id="105"/>
    </w:p>
    <w:p w:rsidRPr="00D93318" w:rsidR="00CB271A" w:rsidP="005E77B4" w:rsidRDefault="00CB271A" w14:paraId="71AC8A27" w14:textId="77777777">
      <w:pPr>
        <w:pStyle w:val="Heading3"/>
        <w:tabs>
          <w:tab w:val="left" w:pos="1276"/>
        </w:tabs>
        <w:spacing w:after="0"/>
        <w:ind w:left="1276" w:hanging="567"/>
        <w:rPr>
          <w:rFonts w:ascii="Arial" w:hAnsi="Arial" w:cs="Arial"/>
          <w:sz w:val="24"/>
          <w:szCs w:val="24"/>
        </w:rPr>
      </w:pPr>
      <w:bookmarkStart w:name="_Toc53147454" w:id="106"/>
      <w:bookmarkStart w:name="_Toc53147853" w:id="107"/>
      <w:bookmarkStart w:name="_Toc87610767" w:id="108"/>
      <w:r w:rsidRPr="00D93318">
        <w:rPr>
          <w:rFonts w:ascii="Arial" w:hAnsi="Arial" w:cs="Arial"/>
          <w:sz w:val="24"/>
          <w:szCs w:val="24"/>
        </w:rPr>
        <w:t xml:space="preserve">All manufacturer warranties covering the Goods must be assignable to the </w:t>
      </w:r>
      <w:r w:rsidRPr="00D93318" w:rsidR="00403888">
        <w:rPr>
          <w:rFonts w:ascii="Arial" w:hAnsi="Arial" w:cs="Arial"/>
          <w:sz w:val="24"/>
          <w:szCs w:val="24"/>
        </w:rPr>
        <w:t>Buyer</w:t>
      </w:r>
      <w:r w:rsidRPr="00D93318">
        <w:rPr>
          <w:rFonts w:ascii="Arial" w:hAnsi="Arial" w:cs="Arial"/>
          <w:sz w:val="24"/>
          <w:szCs w:val="24"/>
        </w:rPr>
        <w:t xml:space="preserve"> on request and for free</w:t>
      </w:r>
      <w:r w:rsidRPr="00D93318" w:rsidR="00FC72E2">
        <w:rPr>
          <w:rFonts w:ascii="Arial" w:hAnsi="Arial" w:cs="Arial"/>
          <w:sz w:val="24"/>
          <w:szCs w:val="24"/>
        </w:rPr>
        <w:t xml:space="preserve">. </w:t>
      </w:r>
      <w:bookmarkEnd w:id="106"/>
      <w:bookmarkEnd w:id="107"/>
      <w:bookmarkEnd w:id="108"/>
    </w:p>
    <w:p w:rsidRPr="00D93318" w:rsidR="00CB271A" w:rsidP="005E77B4" w:rsidRDefault="00CB271A" w14:paraId="033CEE89" w14:textId="77777777">
      <w:pPr>
        <w:pStyle w:val="Heading3"/>
        <w:tabs>
          <w:tab w:val="left" w:pos="1276"/>
        </w:tabs>
        <w:spacing w:after="0"/>
        <w:ind w:left="1276" w:hanging="567"/>
        <w:rPr>
          <w:rFonts w:ascii="Arial" w:hAnsi="Arial" w:cs="Arial"/>
          <w:sz w:val="24"/>
          <w:szCs w:val="24"/>
        </w:rPr>
      </w:pPr>
      <w:bookmarkStart w:name="_Toc53147455" w:id="109"/>
      <w:bookmarkStart w:name="_Toc53147854" w:id="110"/>
      <w:bookmarkStart w:name="_Toc87610768" w:id="111"/>
      <w:r w:rsidRPr="00D93318">
        <w:rPr>
          <w:rFonts w:ascii="Arial" w:hAnsi="Arial" w:cs="Arial"/>
          <w:sz w:val="24"/>
          <w:szCs w:val="24"/>
        </w:rPr>
        <w:t xml:space="preserve">The Supplier transfers ownership of the Goods on </w:t>
      </w:r>
      <w:r w:rsidRPr="00D93318" w:rsidR="0039128B">
        <w:rPr>
          <w:rFonts w:ascii="Arial" w:hAnsi="Arial" w:cs="Arial"/>
          <w:sz w:val="24"/>
          <w:szCs w:val="24"/>
        </w:rPr>
        <w:t xml:space="preserve">completion of </w:t>
      </w:r>
      <w:r w:rsidRPr="00D93318" w:rsidR="001A5221">
        <w:rPr>
          <w:rFonts w:ascii="Arial" w:hAnsi="Arial" w:cs="Arial"/>
          <w:sz w:val="24"/>
          <w:szCs w:val="24"/>
        </w:rPr>
        <w:t>Delivery</w:t>
      </w:r>
      <w:r w:rsidRPr="00D93318">
        <w:rPr>
          <w:rFonts w:ascii="Arial" w:hAnsi="Arial" w:cs="Arial"/>
          <w:sz w:val="24"/>
          <w:szCs w:val="24"/>
        </w:rPr>
        <w:t xml:space="preserve"> or payment for those Goods, whichever is earlier.</w:t>
      </w:r>
      <w:bookmarkEnd w:id="109"/>
      <w:bookmarkEnd w:id="110"/>
      <w:bookmarkEnd w:id="111"/>
    </w:p>
    <w:p w:rsidRPr="00D93318" w:rsidR="00CB271A" w:rsidP="005E77B4" w:rsidRDefault="00CB271A" w14:paraId="5397B4B1" w14:textId="77777777">
      <w:pPr>
        <w:pStyle w:val="Heading3"/>
        <w:tabs>
          <w:tab w:val="left" w:pos="1276"/>
        </w:tabs>
        <w:spacing w:after="0"/>
        <w:ind w:left="1276" w:hanging="567"/>
        <w:rPr>
          <w:rFonts w:ascii="Arial" w:hAnsi="Arial" w:cs="Arial"/>
          <w:sz w:val="24"/>
          <w:szCs w:val="24"/>
        </w:rPr>
      </w:pPr>
      <w:bookmarkStart w:name="_Toc53147456" w:id="112"/>
      <w:bookmarkStart w:name="_Toc53147855" w:id="113"/>
      <w:bookmarkStart w:name="_Toc87610769" w:id="114"/>
      <w:r w:rsidRPr="00D93318">
        <w:rPr>
          <w:rFonts w:ascii="Arial" w:hAnsi="Arial" w:cs="Arial"/>
          <w:sz w:val="24"/>
          <w:szCs w:val="24"/>
        </w:rPr>
        <w:t xml:space="preserve">Risk in the Goods transfers to the </w:t>
      </w:r>
      <w:r w:rsidRPr="00D93318" w:rsidR="00403888">
        <w:rPr>
          <w:rFonts w:ascii="Arial" w:hAnsi="Arial" w:cs="Arial"/>
          <w:sz w:val="24"/>
          <w:szCs w:val="24"/>
        </w:rPr>
        <w:t>Buyer</w:t>
      </w:r>
      <w:r w:rsidRPr="00D93318">
        <w:rPr>
          <w:rFonts w:ascii="Arial" w:hAnsi="Arial" w:cs="Arial"/>
          <w:sz w:val="24"/>
          <w:szCs w:val="24"/>
        </w:rPr>
        <w:t xml:space="preserve"> on </w:t>
      </w:r>
      <w:r w:rsidRPr="00D93318" w:rsidR="00897AD4">
        <w:rPr>
          <w:rFonts w:ascii="Arial" w:hAnsi="Arial" w:cs="Arial"/>
          <w:sz w:val="24"/>
          <w:szCs w:val="24"/>
        </w:rPr>
        <w:t>Delivery</w:t>
      </w:r>
      <w:r w:rsidRPr="00D93318">
        <w:rPr>
          <w:rFonts w:ascii="Arial" w:hAnsi="Arial" w:cs="Arial"/>
          <w:sz w:val="24"/>
          <w:szCs w:val="24"/>
        </w:rPr>
        <w:t xml:space="preserve">, </w:t>
      </w:r>
      <w:r w:rsidRPr="00D93318" w:rsidR="00F16B5D">
        <w:rPr>
          <w:rFonts w:ascii="Arial" w:hAnsi="Arial" w:cs="Arial"/>
          <w:sz w:val="24"/>
          <w:szCs w:val="24"/>
        </w:rPr>
        <w:t>except if</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notices damage following </w:t>
      </w:r>
      <w:r w:rsidRPr="00D93318" w:rsidR="00DD4A8F">
        <w:rPr>
          <w:rFonts w:ascii="Arial" w:hAnsi="Arial" w:cs="Arial"/>
          <w:sz w:val="24"/>
          <w:szCs w:val="24"/>
        </w:rPr>
        <w:t xml:space="preserve">Delivery </w:t>
      </w:r>
      <w:r w:rsidRPr="00D93318">
        <w:rPr>
          <w:rFonts w:ascii="Arial" w:hAnsi="Arial" w:cs="Arial"/>
          <w:sz w:val="24"/>
          <w:szCs w:val="24"/>
        </w:rPr>
        <w:t xml:space="preserve">and </w:t>
      </w:r>
      <w:r w:rsidRPr="00D93318" w:rsidR="003D4DA2">
        <w:rPr>
          <w:rFonts w:ascii="Arial" w:hAnsi="Arial" w:cs="Arial"/>
          <w:sz w:val="24"/>
          <w:szCs w:val="24"/>
        </w:rPr>
        <w:t xml:space="preserve">informs </w:t>
      </w:r>
      <w:r w:rsidRPr="00D93318">
        <w:rPr>
          <w:rFonts w:ascii="Arial" w:hAnsi="Arial" w:cs="Arial"/>
          <w:sz w:val="24"/>
          <w:szCs w:val="24"/>
        </w:rPr>
        <w:t>the Supplier within three Working Days of</w:t>
      </w:r>
      <w:r w:rsidRPr="00D93318" w:rsidR="00DD4A8F">
        <w:rPr>
          <w:rFonts w:ascii="Arial" w:hAnsi="Arial" w:cs="Arial"/>
          <w:sz w:val="24"/>
          <w:szCs w:val="24"/>
        </w:rPr>
        <w:t xml:space="preserve"> </w:t>
      </w:r>
      <w:r w:rsidR="004F265D">
        <w:rPr>
          <w:rFonts w:ascii="Arial" w:hAnsi="Arial" w:cs="Arial"/>
          <w:sz w:val="24"/>
          <w:szCs w:val="24"/>
        </w:rPr>
        <w:t xml:space="preserve">the </w:t>
      </w:r>
      <w:r w:rsidRPr="00D93318" w:rsidR="00DD4A8F">
        <w:rPr>
          <w:rFonts w:ascii="Arial" w:hAnsi="Arial" w:cs="Arial"/>
          <w:sz w:val="24"/>
          <w:szCs w:val="24"/>
        </w:rPr>
        <w:t>Date of</w:t>
      </w:r>
      <w:r w:rsidRPr="00D93318">
        <w:rPr>
          <w:rFonts w:ascii="Arial" w:hAnsi="Arial" w:cs="Arial"/>
          <w:sz w:val="24"/>
          <w:szCs w:val="24"/>
        </w:rPr>
        <w:t xml:space="preserve"> </w:t>
      </w:r>
      <w:r w:rsidRPr="00D93318" w:rsidR="00DD4A8F">
        <w:rPr>
          <w:rFonts w:ascii="Arial" w:hAnsi="Arial" w:cs="Arial"/>
          <w:sz w:val="24"/>
          <w:szCs w:val="24"/>
        </w:rPr>
        <w:t>Delivery</w:t>
      </w:r>
      <w:r w:rsidRPr="00D93318" w:rsidR="00F16B5D">
        <w:rPr>
          <w:rFonts w:ascii="Arial" w:hAnsi="Arial" w:cs="Arial"/>
          <w:sz w:val="24"/>
          <w:szCs w:val="24"/>
        </w:rPr>
        <w:t xml:space="preserve">, </w:t>
      </w:r>
      <w:r w:rsidRPr="00D93318" w:rsidR="003D4DA2">
        <w:rPr>
          <w:rFonts w:ascii="Arial" w:hAnsi="Arial" w:cs="Arial"/>
          <w:sz w:val="24"/>
          <w:szCs w:val="24"/>
        </w:rPr>
        <w:t xml:space="preserve">in which case </w:t>
      </w:r>
      <w:r w:rsidRPr="00D93318" w:rsidR="00F16B5D">
        <w:rPr>
          <w:rFonts w:ascii="Arial" w:hAnsi="Arial" w:cs="Arial"/>
          <w:sz w:val="24"/>
          <w:szCs w:val="24"/>
        </w:rPr>
        <w:t>the Supplier remains responsible</w:t>
      </w:r>
      <w:r w:rsidRPr="00D93318">
        <w:rPr>
          <w:rFonts w:ascii="Arial" w:hAnsi="Arial" w:cs="Arial"/>
          <w:sz w:val="24"/>
          <w:szCs w:val="24"/>
        </w:rPr>
        <w:t>.</w:t>
      </w:r>
      <w:r w:rsidRPr="00D93318" w:rsidR="00897AD4">
        <w:rPr>
          <w:rFonts w:ascii="Arial" w:hAnsi="Arial" w:cs="Arial"/>
          <w:sz w:val="24"/>
          <w:szCs w:val="24"/>
        </w:rPr>
        <w:t xml:space="preserve"> The Supplier is responsible for insuring the Goods until Delivery.</w:t>
      </w:r>
      <w:bookmarkEnd w:id="112"/>
      <w:bookmarkEnd w:id="113"/>
      <w:bookmarkEnd w:id="114"/>
    </w:p>
    <w:p w:rsidRPr="00D93318" w:rsidR="00CB271A" w:rsidP="005E77B4" w:rsidRDefault="00CB271A" w14:paraId="7DFBC99C" w14:textId="77777777">
      <w:pPr>
        <w:pStyle w:val="Heading3"/>
        <w:tabs>
          <w:tab w:val="left" w:pos="1276"/>
        </w:tabs>
        <w:spacing w:after="0"/>
        <w:ind w:left="1276" w:hanging="567"/>
        <w:rPr>
          <w:rFonts w:ascii="Arial" w:hAnsi="Arial" w:cs="Arial"/>
          <w:sz w:val="24"/>
          <w:szCs w:val="24"/>
        </w:rPr>
      </w:pPr>
      <w:bookmarkStart w:name="_Toc53147457" w:id="115"/>
      <w:bookmarkStart w:name="_Toc53147856" w:id="116"/>
      <w:bookmarkStart w:name="_Toc87610770" w:id="117"/>
      <w:r w:rsidRPr="00D93318">
        <w:rPr>
          <w:rFonts w:ascii="Arial" w:hAnsi="Arial" w:cs="Arial"/>
          <w:sz w:val="24"/>
          <w:szCs w:val="24"/>
        </w:rPr>
        <w:t>The Supplier warrants that it has full and unrestricted ownership of the Goods at the time of transfer of ownership.</w:t>
      </w:r>
      <w:bookmarkEnd w:id="115"/>
      <w:bookmarkEnd w:id="116"/>
      <w:bookmarkEnd w:id="117"/>
    </w:p>
    <w:p w:rsidRPr="00D93318" w:rsidR="00CB271A" w:rsidP="005E77B4" w:rsidRDefault="00CB271A" w14:paraId="3F725850" w14:textId="77777777">
      <w:pPr>
        <w:pStyle w:val="Heading3"/>
        <w:tabs>
          <w:tab w:val="left" w:pos="1276"/>
        </w:tabs>
        <w:spacing w:after="0"/>
        <w:ind w:left="1276" w:hanging="567"/>
        <w:rPr>
          <w:rFonts w:ascii="Arial" w:hAnsi="Arial" w:cs="Arial"/>
          <w:sz w:val="24"/>
          <w:szCs w:val="24"/>
        </w:rPr>
      </w:pPr>
      <w:bookmarkStart w:name="_Ref525080501" w:id="118"/>
      <w:bookmarkStart w:name="_Toc53147458" w:id="119"/>
      <w:bookmarkStart w:name="_Toc53147857" w:id="120"/>
      <w:bookmarkStart w:name="_Toc87610771" w:id="121"/>
      <w:r w:rsidRPr="00D93318">
        <w:rPr>
          <w:rFonts w:ascii="Arial" w:hAnsi="Arial" w:cs="Arial"/>
          <w:sz w:val="24"/>
          <w:szCs w:val="24"/>
        </w:rPr>
        <w:t xml:space="preserve">The Supplier must </w:t>
      </w:r>
      <w:r w:rsidRPr="00D93318" w:rsidR="00242F3E">
        <w:rPr>
          <w:rFonts w:ascii="Arial" w:hAnsi="Arial" w:cs="Arial"/>
          <w:sz w:val="24"/>
          <w:szCs w:val="24"/>
        </w:rPr>
        <w:t>D</w:t>
      </w:r>
      <w:r w:rsidRPr="00D93318">
        <w:rPr>
          <w:rFonts w:ascii="Arial" w:hAnsi="Arial" w:cs="Arial"/>
          <w:sz w:val="24"/>
          <w:szCs w:val="24"/>
        </w:rPr>
        <w:t xml:space="preserve">eliver the Goods on the date and to the specified location </w:t>
      </w:r>
      <w:r w:rsidRPr="00D93318" w:rsidR="00F16B5D">
        <w:rPr>
          <w:rFonts w:ascii="Arial" w:hAnsi="Arial" w:cs="Arial"/>
          <w:sz w:val="24"/>
          <w:szCs w:val="24"/>
        </w:rPr>
        <w:t xml:space="preserve">on the Order Form </w:t>
      </w:r>
      <w:r w:rsidRPr="00D93318">
        <w:rPr>
          <w:rFonts w:ascii="Arial" w:hAnsi="Arial" w:cs="Arial"/>
          <w:sz w:val="24"/>
          <w:szCs w:val="24"/>
        </w:rPr>
        <w:t xml:space="preserve">during the </w:t>
      </w:r>
      <w:r w:rsidRPr="00D93318" w:rsidR="0040388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8"/>
      <w:bookmarkEnd w:id="119"/>
      <w:bookmarkEnd w:id="120"/>
      <w:bookmarkEnd w:id="121"/>
      <w:r w:rsidRPr="00D93318">
        <w:rPr>
          <w:rFonts w:ascii="Arial" w:hAnsi="Arial" w:cs="Arial"/>
          <w:sz w:val="24"/>
          <w:szCs w:val="24"/>
        </w:rPr>
        <w:t xml:space="preserve"> </w:t>
      </w:r>
    </w:p>
    <w:p w:rsidRPr="00D93318" w:rsidR="00CB271A" w:rsidP="005E77B4" w:rsidRDefault="00CB271A" w14:paraId="20B2CB9B" w14:textId="77777777">
      <w:pPr>
        <w:pStyle w:val="Heading3"/>
        <w:tabs>
          <w:tab w:val="left" w:pos="1276"/>
        </w:tabs>
        <w:spacing w:after="0"/>
        <w:ind w:left="1276" w:hanging="567"/>
        <w:rPr>
          <w:rFonts w:ascii="Arial" w:hAnsi="Arial" w:cs="Arial"/>
          <w:sz w:val="24"/>
          <w:szCs w:val="24"/>
        </w:rPr>
      </w:pPr>
      <w:bookmarkStart w:name="_Toc53147459" w:id="122"/>
      <w:bookmarkStart w:name="_Toc53147858" w:id="123"/>
      <w:bookmarkStart w:name="_Toc87610772" w:id="124"/>
      <w:r w:rsidRPr="00D93318">
        <w:rPr>
          <w:rFonts w:ascii="Arial" w:hAnsi="Arial" w:cs="Arial"/>
          <w:sz w:val="24"/>
          <w:szCs w:val="24"/>
        </w:rPr>
        <w:t xml:space="preserve">The Supplier must provide sufficient packaging for the Goods to reach the point of </w:t>
      </w:r>
      <w:r w:rsidRPr="00D93318" w:rsidR="00DD4A8F">
        <w:rPr>
          <w:rFonts w:ascii="Arial" w:hAnsi="Arial" w:cs="Arial"/>
          <w:sz w:val="24"/>
          <w:szCs w:val="24"/>
        </w:rPr>
        <w:t xml:space="preserve">Delivery </w:t>
      </w:r>
      <w:r w:rsidRPr="00D93318">
        <w:rPr>
          <w:rFonts w:ascii="Arial" w:hAnsi="Arial" w:cs="Arial"/>
          <w:sz w:val="24"/>
          <w:szCs w:val="24"/>
        </w:rPr>
        <w:t>safely and undamaged.</w:t>
      </w:r>
      <w:bookmarkEnd w:id="122"/>
      <w:bookmarkEnd w:id="123"/>
      <w:bookmarkEnd w:id="124"/>
    </w:p>
    <w:p w:rsidRPr="00D93318" w:rsidR="00CB271A" w:rsidP="005E77B4" w:rsidRDefault="00CB271A" w14:paraId="0639CB49" w14:textId="77777777">
      <w:pPr>
        <w:pStyle w:val="Heading3"/>
        <w:tabs>
          <w:tab w:val="left" w:pos="1276"/>
        </w:tabs>
        <w:spacing w:after="0"/>
        <w:ind w:left="1276" w:hanging="567"/>
        <w:rPr>
          <w:rFonts w:ascii="Arial" w:hAnsi="Arial" w:cs="Arial"/>
          <w:sz w:val="24"/>
          <w:szCs w:val="24"/>
        </w:rPr>
      </w:pPr>
      <w:bookmarkStart w:name="_Toc53147460" w:id="125"/>
      <w:bookmarkStart w:name="_Toc53147859" w:id="126"/>
      <w:bookmarkStart w:name="_Toc87610773" w:id="127"/>
      <w:r w:rsidRPr="00D93318">
        <w:rPr>
          <w:rFonts w:ascii="Arial" w:hAnsi="Arial" w:cs="Arial"/>
          <w:sz w:val="24"/>
          <w:szCs w:val="24"/>
        </w:rPr>
        <w:t xml:space="preserve">All </w:t>
      </w:r>
      <w:r w:rsidRPr="00D93318" w:rsidR="00F16B5D">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Pr="00D93318" w:rsidR="00DD4A8F">
        <w:rPr>
          <w:rFonts w:ascii="Arial" w:hAnsi="Arial" w:cs="Arial"/>
          <w:sz w:val="24"/>
          <w:szCs w:val="24"/>
        </w:rPr>
        <w:t xml:space="preserve"> The Buyer may reject the Deliverables if no delivery note is attached.</w:t>
      </w:r>
      <w:bookmarkEnd w:id="125"/>
      <w:bookmarkEnd w:id="126"/>
      <w:bookmarkEnd w:id="127"/>
    </w:p>
    <w:p w:rsidRPr="00D93318" w:rsidR="00CB271A" w:rsidP="005E77B4" w:rsidRDefault="00CB271A" w14:paraId="7238580E" w14:textId="77777777">
      <w:pPr>
        <w:pStyle w:val="Heading3"/>
        <w:tabs>
          <w:tab w:val="left" w:pos="1276"/>
        </w:tabs>
        <w:spacing w:after="0"/>
        <w:ind w:left="1276" w:hanging="567"/>
        <w:rPr>
          <w:rFonts w:ascii="Arial" w:hAnsi="Arial" w:cs="Arial"/>
          <w:sz w:val="24"/>
          <w:szCs w:val="24"/>
        </w:rPr>
      </w:pPr>
      <w:bookmarkStart w:name="_Toc53147461" w:id="128"/>
      <w:bookmarkStart w:name="_Toc53147860" w:id="129"/>
      <w:bookmarkStart w:name="_Toc87610774" w:id="130"/>
      <w:r w:rsidRPr="00D93318">
        <w:rPr>
          <w:rFonts w:ascii="Arial" w:hAnsi="Arial" w:cs="Arial"/>
          <w:sz w:val="24"/>
          <w:szCs w:val="24"/>
        </w:rPr>
        <w:t xml:space="preserve">The Supplier must provide all </w:t>
      </w:r>
      <w:r w:rsidRPr="00D93318" w:rsidR="00DD4A8F">
        <w:rPr>
          <w:rFonts w:ascii="Arial" w:hAnsi="Arial" w:cs="Arial"/>
          <w:sz w:val="24"/>
          <w:szCs w:val="24"/>
        </w:rPr>
        <w:t xml:space="preserve">such </w:t>
      </w:r>
      <w:r w:rsidRPr="00D93318" w:rsidR="002B2F5E">
        <w:rPr>
          <w:rFonts w:ascii="Arial" w:hAnsi="Arial" w:cs="Arial"/>
          <w:sz w:val="24"/>
          <w:szCs w:val="24"/>
        </w:rPr>
        <w:t>access</w:t>
      </w:r>
      <w:r w:rsidRPr="00D93318" w:rsidR="00F16B5D">
        <w:rPr>
          <w:rFonts w:ascii="Arial" w:hAnsi="Arial" w:cs="Arial"/>
          <w:sz w:val="24"/>
          <w:szCs w:val="24"/>
        </w:rPr>
        <w:t xml:space="preserve"> (including passwords and serial keys)</w:t>
      </w:r>
      <w:r w:rsidRPr="00D93318" w:rsidR="002B2F5E">
        <w:rPr>
          <w:rFonts w:ascii="Arial" w:hAnsi="Arial" w:cs="Arial"/>
          <w:sz w:val="24"/>
          <w:szCs w:val="24"/>
        </w:rPr>
        <w:t xml:space="preserve">, </w:t>
      </w:r>
      <w:r w:rsidRPr="00D93318">
        <w:rPr>
          <w:rFonts w:ascii="Arial" w:hAnsi="Arial" w:cs="Arial"/>
          <w:sz w:val="24"/>
          <w:szCs w:val="24"/>
        </w:rPr>
        <w:t xml:space="preserve">tools, information and instructions the </w:t>
      </w:r>
      <w:r w:rsidRPr="00D93318" w:rsidR="00403888">
        <w:rPr>
          <w:rFonts w:ascii="Arial" w:hAnsi="Arial" w:cs="Arial"/>
          <w:sz w:val="24"/>
          <w:szCs w:val="24"/>
        </w:rPr>
        <w:t>Buyer</w:t>
      </w:r>
      <w:r w:rsidRPr="00D93318">
        <w:rPr>
          <w:rFonts w:ascii="Arial" w:hAnsi="Arial" w:cs="Arial"/>
          <w:sz w:val="24"/>
          <w:szCs w:val="24"/>
        </w:rPr>
        <w:t xml:space="preserve"> needs to make use of the Goods.</w:t>
      </w:r>
      <w:bookmarkEnd w:id="128"/>
      <w:bookmarkEnd w:id="129"/>
      <w:bookmarkEnd w:id="130"/>
    </w:p>
    <w:p w:rsidRPr="00D93318" w:rsidR="00CB271A" w:rsidP="005E77B4" w:rsidRDefault="00CB271A" w14:paraId="7696F530" w14:textId="77777777">
      <w:pPr>
        <w:pStyle w:val="Heading3"/>
        <w:tabs>
          <w:tab w:val="left" w:pos="1276"/>
        </w:tabs>
        <w:spacing w:after="0"/>
        <w:ind w:left="1276" w:hanging="567"/>
        <w:rPr>
          <w:rFonts w:ascii="Arial" w:hAnsi="Arial" w:cs="Arial"/>
          <w:sz w:val="24"/>
          <w:szCs w:val="24"/>
        </w:rPr>
      </w:pPr>
      <w:bookmarkStart w:name="_Toc53147462" w:id="131"/>
      <w:bookmarkStart w:name="_Toc53147861" w:id="132"/>
      <w:bookmarkStart w:name="_Ref87605152" w:id="133"/>
      <w:bookmarkStart w:name="_Toc87610775" w:id="134"/>
      <w:r w:rsidRPr="00D93318">
        <w:rPr>
          <w:rFonts w:ascii="Arial" w:hAnsi="Arial" w:cs="Arial"/>
          <w:sz w:val="24"/>
          <w:szCs w:val="24"/>
        </w:rPr>
        <w:t xml:space="preserve">The Supplier will notify the </w:t>
      </w:r>
      <w:r w:rsidRPr="00D93318" w:rsidR="00403888">
        <w:rPr>
          <w:rFonts w:ascii="Arial" w:hAnsi="Arial" w:cs="Arial"/>
          <w:sz w:val="24"/>
          <w:szCs w:val="24"/>
        </w:rPr>
        <w:t>Buyer</w:t>
      </w:r>
      <w:r w:rsidRPr="00D93318" w:rsidR="00F16B5D">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Pr="00D93318" w:rsidR="0040388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31"/>
      <w:bookmarkEnd w:id="132"/>
      <w:bookmarkEnd w:id="133"/>
      <w:bookmarkEnd w:id="134"/>
    </w:p>
    <w:p w:rsidRPr="00D93318" w:rsidR="00CB271A" w:rsidP="005E77B4" w:rsidRDefault="00CB271A" w14:paraId="1849260E" w14:textId="77777777">
      <w:pPr>
        <w:pStyle w:val="Heading3"/>
        <w:tabs>
          <w:tab w:val="left" w:pos="1276"/>
        </w:tabs>
        <w:spacing w:after="0"/>
        <w:ind w:left="1276" w:hanging="567"/>
        <w:rPr>
          <w:rFonts w:ascii="Arial" w:hAnsi="Arial" w:cs="Arial"/>
          <w:sz w:val="24"/>
          <w:szCs w:val="24"/>
        </w:rPr>
      </w:pPr>
      <w:bookmarkStart w:name="_Toc53147463" w:id="135"/>
      <w:bookmarkStart w:name="_Toc53147862" w:id="136"/>
      <w:bookmarkStart w:name="_Toc87610776" w:id="137"/>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 xml:space="preserve">(i) </w:t>
      </w:r>
      <w:r w:rsidRPr="00D93318">
        <w:rPr>
          <w:rFonts w:ascii="Arial" w:hAnsi="Arial" w:cs="Arial"/>
          <w:sz w:val="24"/>
          <w:szCs w:val="24"/>
        </w:rPr>
        <w:t xml:space="preserve">any order or part order of Goods </w:t>
      </w:r>
      <w:r w:rsidRPr="00D93318" w:rsidR="00A163BA">
        <w:rPr>
          <w:rFonts w:ascii="Arial" w:hAnsi="Arial" w:cs="Arial"/>
          <w:sz w:val="24"/>
          <w:szCs w:val="24"/>
        </w:rPr>
        <w:t>within 14 days of placing the order</w:t>
      </w:r>
      <w:r w:rsidRPr="00D93318" w:rsidR="003D4DA2">
        <w:rPr>
          <w:rFonts w:ascii="Arial" w:hAnsi="Arial" w:cs="Arial"/>
          <w:sz w:val="24"/>
          <w:szCs w:val="24"/>
        </w:rPr>
        <w:t>,</w:t>
      </w:r>
      <w:r w:rsidRPr="00D93318" w:rsidR="00A163BA">
        <w:rPr>
          <w:rFonts w:ascii="Arial" w:hAnsi="Arial" w:cs="Arial"/>
          <w:sz w:val="24"/>
          <w:szCs w:val="24"/>
        </w:rPr>
        <w:t xml:space="preserve"> or </w:t>
      </w:r>
      <w:r w:rsidR="003F3DA5">
        <w:rPr>
          <w:rFonts w:ascii="Arial" w:hAnsi="Arial" w:cs="Arial"/>
          <w:sz w:val="24"/>
          <w:szCs w:val="24"/>
        </w:rPr>
        <w:t xml:space="preserve">(ii) </w:t>
      </w:r>
      <w:r w:rsidRPr="00D93318" w:rsidR="00A163BA">
        <w:rPr>
          <w:rFonts w:ascii="Arial" w:hAnsi="Arial" w:cs="Arial"/>
          <w:sz w:val="24"/>
          <w:szCs w:val="24"/>
        </w:rPr>
        <w:t>any order or part order</w:t>
      </w:r>
      <w:r w:rsidRPr="00D93318" w:rsidR="003D4DA2">
        <w:rPr>
          <w:rFonts w:ascii="Arial" w:hAnsi="Arial" w:cs="Arial"/>
          <w:sz w:val="24"/>
          <w:szCs w:val="24"/>
        </w:rPr>
        <w:t>,</w:t>
      </w:r>
      <w:r w:rsidRPr="00D93318" w:rsidR="00A163BA">
        <w:rPr>
          <w:rFonts w:ascii="Arial" w:hAnsi="Arial" w:cs="Arial"/>
          <w:sz w:val="24"/>
          <w:szCs w:val="24"/>
        </w:rPr>
        <w:t xml:space="preserve"> </w:t>
      </w:r>
      <w:r w:rsidRPr="00D93318">
        <w:rPr>
          <w:rFonts w:ascii="Arial" w:hAnsi="Arial" w:cs="Arial"/>
          <w:sz w:val="24"/>
          <w:szCs w:val="24"/>
        </w:rPr>
        <w:t xml:space="preserve">which has not been </w:t>
      </w:r>
      <w:r w:rsidRPr="00D93318" w:rsidR="004B177A">
        <w:rPr>
          <w:rFonts w:ascii="Arial" w:hAnsi="Arial" w:cs="Arial"/>
          <w:sz w:val="24"/>
          <w:szCs w:val="24"/>
        </w:rPr>
        <w:t xml:space="preserve">Delivered within 14 days of any specified </w:t>
      </w:r>
      <w:r w:rsidRPr="00D93318" w:rsidR="00E6097D">
        <w:rPr>
          <w:rFonts w:ascii="Arial" w:hAnsi="Arial" w:cs="Arial"/>
          <w:sz w:val="24"/>
          <w:szCs w:val="24"/>
        </w:rPr>
        <w:t>D</w:t>
      </w:r>
      <w:r w:rsidRPr="00D93318" w:rsidR="004B177A">
        <w:rPr>
          <w:rFonts w:ascii="Arial" w:hAnsi="Arial" w:cs="Arial"/>
          <w:sz w:val="24"/>
          <w:szCs w:val="24"/>
        </w:rPr>
        <w:t>ate of Delivery</w:t>
      </w:r>
      <w:r w:rsidRPr="00D93318">
        <w:rPr>
          <w:rFonts w:ascii="Arial" w:hAnsi="Arial" w:cs="Arial"/>
          <w:sz w:val="24"/>
          <w:szCs w:val="24"/>
        </w:rPr>
        <w:t xml:space="preserve">.  If the </w:t>
      </w:r>
      <w:r w:rsidRPr="00D93318" w:rsidR="00403888">
        <w:rPr>
          <w:rFonts w:ascii="Arial" w:hAnsi="Arial" w:cs="Arial"/>
          <w:sz w:val="24"/>
          <w:szCs w:val="24"/>
        </w:rPr>
        <w:t>Buyer</w:t>
      </w:r>
      <w:r w:rsidRPr="00D93318">
        <w:rPr>
          <w:rFonts w:ascii="Arial" w:hAnsi="Arial" w:cs="Arial"/>
          <w:sz w:val="24"/>
          <w:szCs w:val="24"/>
        </w:rPr>
        <w:t xml:space="preserve"> </w:t>
      </w:r>
      <w:r w:rsidRPr="00D93318" w:rsidR="00A163BA">
        <w:rPr>
          <w:rFonts w:ascii="Arial" w:hAnsi="Arial" w:cs="Arial"/>
          <w:sz w:val="24"/>
          <w:szCs w:val="24"/>
        </w:rPr>
        <w:t xml:space="preserve">cancels an order </w:t>
      </w:r>
      <w:r w:rsidR="00873469">
        <w:rPr>
          <w:rFonts w:ascii="Arial" w:hAnsi="Arial" w:cs="Arial"/>
          <w:sz w:val="24"/>
          <w:szCs w:val="24"/>
        </w:rPr>
        <w:t>within</w:t>
      </w:r>
      <w:r w:rsidRPr="00D93318" w:rsidR="00873469">
        <w:rPr>
          <w:rFonts w:ascii="Arial" w:hAnsi="Arial" w:cs="Arial"/>
          <w:sz w:val="24"/>
          <w:szCs w:val="24"/>
        </w:rPr>
        <w:t xml:space="preserve"> </w:t>
      </w:r>
      <w:r w:rsidRPr="00D93318">
        <w:rPr>
          <w:rFonts w:ascii="Arial" w:hAnsi="Arial" w:cs="Arial"/>
          <w:sz w:val="24"/>
          <w:szCs w:val="24"/>
        </w:rPr>
        <w:t xml:space="preserve">14 days' notice </w:t>
      </w:r>
      <w:r w:rsidRPr="00D93318" w:rsidR="00A163BA">
        <w:rPr>
          <w:rFonts w:ascii="Arial" w:hAnsi="Arial" w:cs="Arial"/>
          <w:sz w:val="24"/>
          <w:szCs w:val="24"/>
        </w:rPr>
        <w:t xml:space="preserve">of placing it or within 14 days of the specified </w:t>
      </w:r>
      <w:r w:rsidRPr="00D93318" w:rsidR="00E6097D">
        <w:rPr>
          <w:rFonts w:ascii="Arial" w:hAnsi="Arial" w:cs="Arial"/>
          <w:sz w:val="24"/>
          <w:szCs w:val="24"/>
        </w:rPr>
        <w:t>D</w:t>
      </w:r>
      <w:r w:rsidRPr="00D93318" w:rsidR="00A163BA">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Pr="00D93318" w:rsidR="00797882">
        <w:rPr>
          <w:rFonts w:ascii="Arial" w:hAnsi="Arial" w:cs="Arial"/>
          <w:sz w:val="24"/>
          <w:szCs w:val="24"/>
        </w:rPr>
        <w:t>mitigate its</w:t>
      </w:r>
      <w:r w:rsidRPr="00D93318">
        <w:rPr>
          <w:rFonts w:ascii="Arial" w:hAnsi="Arial" w:cs="Arial"/>
          <w:sz w:val="24"/>
          <w:szCs w:val="24"/>
        </w:rPr>
        <w:t xml:space="preserve"> costs.</w:t>
      </w:r>
      <w:bookmarkEnd w:id="135"/>
      <w:bookmarkEnd w:id="136"/>
      <w:bookmarkEnd w:id="137"/>
    </w:p>
    <w:p w:rsidRPr="00D93318" w:rsidR="00CB271A" w:rsidP="005E77B4" w:rsidRDefault="00CB271A" w14:paraId="4945A50D" w14:textId="77777777">
      <w:pPr>
        <w:pStyle w:val="Heading3"/>
        <w:tabs>
          <w:tab w:val="left" w:pos="1276"/>
        </w:tabs>
        <w:spacing w:after="0"/>
        <w:ind w:left="1276" w:hanging="567"/>
        <w:rPr>
          <w:rFonts w:ascii="Arial" w:hAnsi="Arial" w:cs="Arial"/>
          <w:sz w:val="24"/>
          <w:szCs w:val="24"/>
        </w:rPr>
      </w:pPr>
      <w:bookmarkStart w:name="_Toc53147464" w:id="138"/>
      <w:bookmarkStart w:name="_Toc53147863" w:id="139"/>
      <w:bookmarkStart w:name="_Toc87610777" w:id="140"/>
      <w:r w:rsidRPr="00D93318">
        <w:rPr>
          <w:rFonts w:ascii="Arial" w:hAnsi="Arial" w:cs="Arial"/>
          <w:sz w:val="24"/>
          <w:szCs w:val="24"/>
        </w:rPr>
        <w:t>The Supplier must</w:t>
      </w:r>
      <w:r w:rsidRPr="00D93318" w:rsidR="002C0306">
        <w:rPr>
          <w:rFonts w:ascii="Arial" w:hAnsi="Arial" w:cs="Arial"/>
          <w:sz w:val="24"/>
          <w:szCs w:val="24"/>
        </w:rPr>
        <w:t>,</w:t>
      </w:r>
      <w:r w:rsidRPr="00D93318">
        <w:rPr>
          <w:rFonts w:ascii="Arial" w:hAnsi="Arial" w:cs="Arial"/>
          <w:sz w:val="24"/>
          <w:szCs w:val="24"/>
        </w:rPr>
        <w:t xml:space="preserve"> at its own cost</w:t>
      </w:r>
      <w:r w:rsidRPr="00D93318" w:rsidR="002C0306">
        <w:rPr>
          <w:rFonts w:ascii="Arial" w:hAnsi="Arial" w:cs="Arial"/>
          <w:sz w:val="24"/>
          <w:szCs w:val="24"/>
        </w:rPr>
        <w:t>,</w:t>
      </w:r>
      <w:r w:rsidRPr="00D93318">
        <w:rPr>
          <w:rFonts w:ascii="Arial" w:hAnsi="Arial" w:cs="Arial"/>
          <w:sz w:val="24"/>
          <w:szCs w:val="24"/>
        </w:rPr>
        <w:t xml:space="preserve"> repair, replace, refund or substitute (at the </w:t>
      </w:r>
      <w:r w:rsidRPr="00D93318" w:rsidR="00403888">
        <w:rPr>
          <w:rFonts w:ascii="Arial" w:hAnsi="Arial" w:cs="Arial"/>
          <w:sz w:val="24"/>
          <w:szCs w:val="24"/>
        </w:rPr>
        <w:t>Buyer</w:t>
      </w:r>
      <w:r w:rsidRPr="00D93318">
        <w:rPr>
          <w:rFonts w:ascii="Arial" w:hAnsi="Arial" w:cs="Arial"/>
          <w:sz w:val="24"/>
          <w:szCs w:val="24"/>
        </w:rPr>
        <w:t xml:space="preserve">'s option and request) any Goods that the </w:t>
      </w:r>
      <w:r w:rsidRPr="00D93318" w:rsidR="00403888">
        <w:rPr>
          <w:rFonts w:ascii="Arial" w:hAnsi="Arial" w:cs="Arial"/>
          <w:sz w:val="24"/>
          <w:szCs w:val="24"/>
        </w:rPr>
        <w:t>Buyer</w:t>
      </w:r>
      <w:r w:rsidRPr="00D93318">
        <w:rPr>
          <w:rFonts w:ascii="Arial" w:hAnsi="Arial" w:cs="Arial"/>
          <w:sz w:val="24"/>
          <w:szCs w:val="24"/>
        </w:rPr>
        <w:t xml:space="preserve"> rejects because they don't conform with </w:t>
      </w:r>
      <w:r w:rsidRPr="00D93318" w:rsidR="00630C20">
        <w:rPr>
          <w:rFonts w:ascii="Arial" w:hAnsi="Arial" w:cs="Arial"/>
          <w:sz w:val="24"/>
          <w:szCs w:val="24"/>
        </w:rPr>
        <w:t xml:space="preserve">any part of this </w:t>
      </w:r>
      <w:r w:rsidRPr="00D93318">
        <w:rPr>
          <w:rFonts w:ascii="Arial" w:hAnsi="Arial" w:cs="Arial"/>
          <w:sz w:val="24"/>
          <w:szCs w:val="24"/>
        </w:rPr>
        <w:t>clause </w:t>
      </w:r>
      <w:r w:rsidRPr="00D93318" w:rsidR="003D4DA2">
        <w:rPr>
          <w:rFonts w:ascii="Arial" w:hAnsi="Arial" w:cs="Arial"/>
          <w:color w:val="2B579A"/>
          <w:sz w:val="24"/>
          <w:szCs w:val="24"/>
          <w:shd w:val="clear" w:color="auto" w:fill="E6E6E6"/>
        </w:rPr>
        <w:fldChar w:fldCharType="begin"/>
      </w:r>
      <w:r w:rsidRPr="00D93318" w:rsidR="003D4DA2">
        <w:rPr>
          <w:rFonts w:ascii="Arial" w:hAnsi="Arial" w:cs="Arial"/>
          <w:sz w:val="24"/>
          <w:szCs w:val="24"/>
        </w:rPr>
        <w:instrText xml:space="preserve"> REF _Ref84934795 \n \h </w:instrText>
      </w:r>
      <w:r w:rsidRPr="00D93318" w:rsidR="00D93318">
        <w:rPr>
          <w:rFonts w:ascii="Arial" w:hAnsi="Arial" w:cs="Arial"/>
          <w:sz w:val="24"/>
          <w:szCs w:val="24"/>
        </w:rPr>
        <w:instrText xml:space="preserve"> \* MERGEFORMAT </w:instrText>
      </w:r>
      <w:r w:rsidRPr="00D93318" w:rsidR="003D4DA2">
        <w:rPr>
          <w:rFonts w:ascii="Arial" w:hAnsi="Arial" w:cs="Arial"/>
          <w:color w:val="2B579A"/>
          <w:sz w:val="24"/>
          <w:szCs w:val="24"/>
          <w:shd w:val="clear" w:color="auto" w:fill="E6E6E6"/>
        </w:rPr>
      </w:r>
      <w:r w:rsidRPr="00D93318" w:rsidR="003D4DA2">
        <w:rPr>
          <w:rFonts w:ascii="Arial" w:hAnsi="Arial" w:cs="Arial"/>
          <w:color w:val="2B579A"/>
          <w:sz w:val="24"/>
          <w:szCs w:val="24"/>
          <w:shd w:val="clear" w:color="auto" w:fill="E6E6E6"/>
        </w:rPr>
        <w:fldChar w:fldCharType="separate"/>
      </w:r>
      <w:r w:rsidR="00E0349B">
        <w:rPr>
          <w:rFonts w:ascii="Arial" w:hAnsi="Arial" w:cs="Arial"/>
          <w:sz w:val="24"/>
          <w:szCs w:val="24"/>
        </w:rPr>
        <w:t>4.2</w:t>
      </w:r>
      <w:r w:rsidRPr="00D93318" w:rsidR="003D4DA2">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Pr="00D93318" w:rsidR="000B2ABA">
        <w:rPr>
          <w:rFonts w:ascii="Arial" w:hAnsi="Arial" w:cs="Arial"/>
          <w:sz w:val="24"/>
          <w:szCs w:val="24"/>
        </w:rPr>
        <w:t xml:space="preserve">indemnify </w:t>
      </w:r>
      <w:r w:rsidRPr="00D93318">
        <w:rPr>
          <w:rFonts w:ascii="Arial" w:hAnsi="Arial" w:cs="Arial"/>
          <w:sz w:val="24"/>
          <w:szCs w:val="24"/>
        </w:rPr>
        <w:t xml:space="preserve">the </w:t>
      </w:r>
      <w:r w:rsidRPr="00D93318" w:rsidR="00403888">
        <w:rPr>
          <w:rFonts w:ascii="Arial" w:hAnsi="Arial" w:cs="Arial"/>
          <w:sz w:val="24"/>
          <w:szCs w:val="24"/>
        </w:rPr>
        <w:t>Buyer</w:t>
      </w:r>
      <w:r w:rsidRPr="00D93318" w:rsidR="000B2ABA">
        <w:rPr>
          <w:rFonts w:ascii="Arial" w:hAnsi="Arial" w:cs="Arial"/>
          <w:sz w:val="24"/>
          <w:szCs w:val="24"/>
        </w:rPr>
        <w:t xml:space="preserve"> for it</w:t>
      </w:r>
      <w:r w:rsidRPr="00D93318">
        <w:rPr>
          <w:rFonts w:ascii="Arial" w:hAnsi="Arial" w:cs="Arial"/>
          <w:sz w:val="24"/>
          <w:szCs w:val="24"/>
        </w:rPr>
        <w:t xml:space="preserve">s costs </w:t>
      </w:r>
      <w:r w:rsidRPr="00D93318" w:rsidR="000B2ABA">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8"/>
      <w:bookmarkEnd w:id="139"/>
      <w:bookmarkEnd w:id="140"/>
    </w:p>
    <w:p w:rsidRPr="00D93318" w:rsidR="00CB271A" w:rsidP="005E77B4" w:rsidRDefault="00CB271A" w14:paraId="0FD9C5E2" w14:textId="77777777">
      <w:pPr>
        <w:pStyle w:val="Heading3"/>
        <w:tabs>
          <w:tab w:val="left" w:pos="1276"/>
        </w:tabs>
        <w:spacing w:after="0"/>
        <w:ind w:left="1276" w:hanging="567"/>
        <w:rPr>
          <w:rFonts w:ascii="Arial" w:hAnsi="Arial" w:cs="Arial"/>
          <w:sz w:val="24"/>
          <w:szCs w:val="24"/>
        </w:rPr>
      </w:pPr>
      <w:bookmarkStart w:name="_Toc53147465" w:id="141"/>
      <w:bookmarkStart w:name="_Toc53147864" w:id="142"/>
      <w:bookmarkStart w:name="_Ref87605139" w:id="143"/>
      <w:bookmarkStart w:name="_Toc87610778" w:id="144"/>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Pr="00D93318" w:rsidR="002C0306">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t xml:space="preserve">wrongful act of the </w:t>
      </w:r>
      <w:r w:rsidRPr="00D93318" w:rsidR="0040388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Pr="00D93318" w:rsidR="0040388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Pr="00D93318" w:rsidR="003D4DA2">
        <w:rPr>
          <w:rFonts w:ascii="Arial" w:hAnsi="Arial" w:cs="Arial"/>
          <w:sz w:val="24"/>
          <w:szCs w:val="24"/>
        </w:rPr>
        <w:t xml:space="preserve"> the </w:t>
      </w:r>
      <w:r w:rsidRPr="00D93318" w:rsidR="009C6F4E">
        <w:rPr>
          <w:rFonts w:ascii="Arial" w:hAnsi="Arial" w:cs="Arial"/>
          <w:sz w:val="24"/>
          <w:szCs w:val="24"/>
        </w:rPr>
        <w:t>Buyer from</w:t>
      </w:r>
      <w:r w:rsidRPr="00D93318">
        <w:rPr>
          <w:rFonts w:ascii="Arial" w:hAnsi="Arial" w:cs="Arial"/>
          <w:sz w:val="24"/>
          <w:szCs w:val="24"/>
        </w:rPr>
        <w:t xml:space="preserve"> any losses, charges</w:t>
      </w:r>
      <w:r w:rsidRPr="00D93318" w:rsidR="002C0306">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Pr="00D93318" w:rsidR="00BA4406">
        <w:rPr>
          <w:rFonts w:ascii="Arial" w:hAnsi="Arial" w:cs="Arial"/>
          <w:sz w:val="24"/>
          <w:szCs w:val="24"/>
        </w:rPr>
        <w:t>Staff</w:t>
      </w:r>
      <w:r w:rsidRPr="00D93318">
        <w:rPr>
          <w:rFonts w:ascii="Arial" w:hAnsi="Arial" w:cs="Arial"/>
          <w:sz w:val="24"/>
          <w:szCs w:val="24"/>
        </w:rPr>
        <w:t>.</w:t>
      </w:r>
      <w:bookmarkEnd w:id="141"/>
      <w:bookmarkEnd w:id="142"/>
      <w:bookmarkEnd w:id="143"/>
      <w:bookmarkEnd w:id="144"/>
    </w:p>
    <w:p w:rsidRPr="00D93318" w:rsidR="0031758F" w:rsidP="005E77B4" w:rsidRDefault="0031758F" w14:paraId="308920A1" w14:textId="77777777">
      <w:pPr>
        <w:pStyle w:val="Heading3"/>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17B59CCD" w14:textId="77777777">
      <w:pPr>
        <w:pStyle w:val="Heading2"/>
        <w:keepNext/>
        <w:tabs>
          <w:tab w:val="clear" w:pos="3272"/>
          <w:tab w:val="left" w:pos="709"/>
        </w:tabs>
        <w:spacing w:after="0"/>
        <w:ind w:left="709" w:hanging="709"/>
        <w:rPr>
          <w:rFonts w:ascii="Arial" w:hAnsi="Arial" w:cs="Arial"/>
          <w:b/>
          <w:sz w:val="24"/>
          <w:szCs w:val="24"/>
        </w:rPr>
      </w:pPr>
      <w:bookmarkStart w:name="_Toc53147466" w:id="145"/>
      <w:bookmarkStart w:name="_Toc53147865" w:id="146"/>
      <w:r w:rsidRPr="00D93318">
        <w:rPr>
          <w:rFonts w:ascii="Arial" w:hAnsi="Arial" w:cs="Arial"/>
          <w:b/>
          <w:sz w:val="24"/>
          <w:szCs w:val="24"/>
        </w:rPr>
        <w:t>Services clauses</w:t>
      </w:r>
      <w:bookmarkEnd w:id="145"/>
      <w:bookmarkEnd w:id="146"/>
    </w:p>
    <w:p w:rsidRPr="00D93318" w:rsidR="00CB271A" w:rsidP="005E77B4" w:rsidRDefault="00606B67" w14:paraId="2D4D35EC" w14:textId="77777777">
      <w:pPr>
        <w:pStyle w:val="Heading3"/>
        <w:tabs>
          <w:tab w:val="left" w:pos="1276"/>
        </w:tabs>
        <w:spacing w:after="0"/>
        <w:ind w:left="1276" w:hanging="567"/>
        <w:rPr>
          <w:rFonts w:ascii="Arial" w:hAnsi="Arial" w:cs="Arial"/>
          <w:sz w:val="24"/>
          <w:szCs w:val="24"/>
        </w:rPr>
      </w:pPr>
      <w:bookmarkStart w:name="_Toc53147467" w:id="147"/>
      <w:bookmarkStart w:name="_Toc53147866" w:id="148"/>
      <w:bookmarkStart w:name="_Toc87610780" w:id="149"/>
      <w:r w:rsidRPr="00D93318">
        <w:rPr>
          <w:rFonts w:ascii="Arial" w:hAnsi="Arial" w:cs="Arial"/>
          <w:sz w:val="24"/>
          <w:szCs w:val="24"/>
        </w:rPr>
        <w:t>L</w:t>
      </w:r>
      <w:r w:rsidRPr="00D93318" w:rsidR="00797882">
        <w:rPr>
          <w:rFonts w:ascii="Arial" w:hAnsi="Arial" w:cs="Arial"/>
          <w:sz w:val="24"/>
          <w:szCs w:val="24"/>
        </w:rPr>
        <w:t xml:space="preserve">ate Delivery </w:t>
      </w:r>
      <w:r w:rsidRPr="00D93318" w:rsidR="00CB271A">
        <w:rPr>
          <w:rFonts w:ascii="Arial" w:hAnsi="Arial" w:cs="Arial"/>
          <w:sz w:val="24"/>
          <w:szCs w:val="24"/>
        </w:rPr>
        <w:t>of the Services will be a default of the Contract.</w:t>
      </w:r>
      <w:bookmarkEnd w:id="147"/>
      <w:bookmarkEnd w:id="148"/>
      <w:bookmarkEnd w:id="149"/>
    </w:p>
    <w:p w:rsidRPr="00D93318" w:rsidR="00CB271A" w:rsidP="005E77B4" w:rsidRDefault="00CB271A" w14:paraId="061A6339" w14:textId="58CDCCE7">
      <w:pPr>
        <w:pStyle w:val="Heading3"/>
        <w:tabs>
          <w:tab w:val="left" w:pos="1276"/>
        </w:tabs>
        <w:spacing w:after="0"/>
        <w:ind w:left="1276" w:hanging="567"/>
        <w:rPr>
          <w:rFonts w:ascii="Arial" w:hAnsi="Arial" w:cs="Arial"/>
          <w:sz w:val="24"/>
          <w:szCs w:val="24"/>
        </w:rPr>
      </w:pPr>
      <w:bookmarkStart w:name="_Toc53147468" w:id="150"/>
      <w:bookmarkStart w:name="_Toc53147867" w:id="151"/>
      <w:bookmarkStart w:name="_Toc87610781" w:id="152"/>
      <w:r w:rsidRPr="14ECBBC9">
        <w:rPr>
          <w:rFonts w:ascii="Arial" w:hAnsi="Arial" w:cs="Arial"/>
          <w:sz w:val="24"/>
          <w:szCs w:val="24"/>
        </w:rPr>
        <w:t xml:space="preserve">The Supplier must cooperate with the </w:t>
      </w:r>
      <w:r w:rsidRPr="14ECBBC9" w:rsidR="00403888">
        <w:rPr>
          <w:rFonts w:ascii="Arial" w:hAnsi="Arial" w:cs="Arial"/>
          <w:sz w:val="24"/>
          <w:szCs w:val="24"/>
        </w:rPr>
        <w:t>Buyer</w:t>
      </w:r>
      <w:r w:rsidRPr="14ECBBC9">
        <w:rPr>
          <w:rFonts w:ascii="Arial" w:hAnsi="Arial" w:cs="Arial"/>
          <w:sz w:val="24"/>
          <w:szCs w:val="24"/>
        </w:rPr>
        <w:t xml:space="preserve"> and </w:t>
      </w:r>
      <w:r w:rsidRPr="14ECBBC9" w:rsidR="009C6F4E">
        <w:rPr>
          <w:rFonts w:ascii="Arial" w:hAnsi="Arial" w:cs="Arial"/>
          <w:sz w:val="24"/>
          <w:szCs w:val="24"/>
        </w:rPr>
        <w:t>third-party</w:t>
      </w:r>
      <w:r w:rsidRPr="14ECBBC9">
        <w:rPr>
          <w:rFonts w:ascii="Arial" w:hAnsi="Arial" w:cs="Arial"/>
          <w:sz w:val="24"/>
          <w:szCs w:val="24"/>
        </w:rPr>
        <w:t xml:space="preserve"> suppliers on all aspects connected with the </w:t>
      </w:r>
      <w:r w:rsidRPr="14ECBBC9" w:rsidR="0052694A">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Pr="14ECBBC9" w:rsidR="00BE71B9">
        <w:rPr>
          <w:rFonts w:ascii="Arial" w:hAnsi="Arial" w:cs="Arial"/>
          <w:sz w:val="24"/>
          <w:szCs w:val="24"/>
        </w:rPr>
        <w:t xml:space="preserve"> of </w:t>
      </w:r>
      <w:r w:rsidRPr="14ECBBC9" w:rsidR="009C6F4E">
        <w:rPr>
          <w:rFonts w:ascii="Arial" w:hAnsi="Arial" w:cs="Arial"/>
          <w:sz w:val="24"/>
          <w:szCs w:val="24"/>
        </w:rPr>
        <w:t>the</w:t>
      </w:r>
      <w:r w:rsidRPr="14ECBBC9" w:rsidR="00BE71B9">
        <w:rPr>
          <w:rFonts w:ascii="Arial" w:hAnsi="Arial" w:cs="Arial"/>
          <w:sz w:val="24"/>
          <w:szCs w:val="24"/>
        </w:rPr>
        <w:t xml:space="preserve"> Buyer or its </w:t>
      </w:r>
      <w:r w:rsidRPr="14ECBBC9" w:rsidR="00166DDA">
        <w:rPr>
          <w:rFonts w:ascii="Arial" w:hAnsi="Arial" w:cs="Arial"/>
          <w:sz w:val="24"/>
          <w:szCs w:val="24"/>
        </w:rPr>
        <w:t>third-party</w:t>
      </w:r>
      <w:r w:rsidRPr="14ECBBC9" w:rsidR="00BE71B9">
        <w:rPr>
          <w:rFonts w:ascii="Arial" w:hAnsi="Arial" w:cs="Arial"/>
          <w:sz w:val="24"/>
          <w:szCs w:val="24"/>
        </w:rPr>
        <w:t xml:space="preserve"> suppliers</w:t>
      </w:r>
      <w:r w:rsidRPr="14ECBBC9">
        <w:rPr>
          <w:rFonts w:ascii="Arial" w:hAnsi="Arial" w:cs="Arial"/>
          <w:sz w:val="24"/>
          <w:szCs w:val="24"/>
        </w:rPr>
        <w:t xml:space="preserve"> including </w:t>
      </w:r>
      <w:r w:rsidRPr="14ECBBC9" w:rsidR="005816A2">
        <w:rPr>
          <w:rFonts w:ascii="Arial" w:hAnsi="Arial" w:cs="Arial"/>
          <w:sz w:val="24"/>
          <w:szCs w:val="24"/>
        </w:rPr>
        <w:t>the Security Policy set out in the Order Form and other</w:t>
      </w:r>
      <w:r w:rsidRPr="14ECBBC9" w:rsidR="022D92C2">
        <w:rPr>
          <w:rFonts w:ascii="Arial" w:hAnsi="Arial" w:cs="Arial"/>
          <w:sz w:val="24"/>
          <w:szCs w:val="24"/>
        </w:rPr>
        <w:t xml:space="preserve"> </w:t>
      </w:r>
      <w:r w:rsidRPr="14ECBBC9">
        <w:rPr>
          <w:rFonts w:ascii="Arial" w:hAnsi="Arial" w:cs="Arial"/>
          <w:sz w:val="24"/>
          <w:szCs w:val="24"/>
        </w:rPr>
        <w:t>any security</w:t>
      </w:r>
      <w:r w:rsidRPr="14ECBBC9" w:rsidR="000B2ABA">
        <w:rPr>
          <w:rFonts w:ascii="Arial" w:hAnsi="Arial" w:cs="Arial"/>
          <w:sz w:val="24"/>
          <w:szCs w:val="24"/>
        </w:rPr>
        <w:t xml:space="preserve"> or health and safety</w:t>
      </w:r>
      <w:r w:rsidRPr="14ECBBC9">
        <w:rPr>
          <w:rFonts w:ascii="Arial" w:hAnsi="Arial" w:cs="Arial"/>
          <w:sz w:val="24"/>
          <w:szCs w:val="24"/>
        </w:rPr>
        <w:t xml:space="preserve"> requirements.</w:t>
      </w:r>
      <w:bookmarkEnd w:id="150"/>
      <w:bookmarkEnd w:id="151"/>
      <w:bookmarkEnd w:id="152"/>
    </w:p>
    <w:p w:rsidRPr="00D93318" w:rsidR="00CB271A" w:rsidP="005E77B4" w:rsidRDefault="0052694A" w14:paraId="3D5D35EF" w14:textId="77777777">
      <w:pPr>
        <w:pStyle w:val="Heading3"/>
        <w:tabs>
          <w:tab w:val="left" w:pos="1276"/>
        </w:tabs>
        <w:spacing w:after="0"/>
        <w:ind w:left="1276" w:hanging="567"/>
        <w:rPr>
          <w:rFonts w:ascii="Arial" w:hAnsi="Arial" w:cs="Arial"/>
          <w:sz w:val="24"/>
          <w:szCs w:val="24"/>
        </w:rPr>
      </w:pPr>
      <w:bookmarkStart w:name="_Toc53147469" w:id="153"/>
      <w:bookmarkStart w:name="_Toc53147868" w:id="154"/>
      <w:bookmarkStart w:name="_Toc87610782" w:id="155"/>
      <w:r w:rsidRPr="00D93318">
        <w:rPr>
          <w:rFonts w:ascii="Arial" w:hAnsi="Arial" w:cs="Arial"/>
          <w:sz w:val="24"/>
          <w:szCs w:val="24"/>
        </w:rPr>
        <w:t xml:space="preserve">Where </w:t>
      </w:r>
      <w:r w:rsidRPr="00D93318" w:rsidR="002F72A1">
        <w:rPr>
          <w:rFonts w:ascii="Arial" w:hAnsi="Arial" w:cs="Arial"/>
          <w:sz w:val="24"/>
          <w:szCs w:val="24"/>
        </w:rPr>
        <w:t>applicable, t</w:t>
      </w:r>
      <w:r w:rsidRPr="00D93318" w:rsidR="00CB271A">
        <w:rPr>
          <w:rFonts w:ascii="Arial" w:hAnsi="Arial" w:cs="Arial"/>
          <w:sz w:val="24"/>
          <w:szCs w:val="24"/>
        </w:rPr>
        <w:t xml:space="preserve">he </w:t>
      </w:r>
      <w:r w:rsidRPr="00D93318" w:rsidR="00403888">
        <w:rPr>
          <w:rFonts w:ascii="Arial" w:hAnsi="Arial" w:cs="Arial"/>
          <w:sz w:val="24"/>
          <w:szCs w:val="24"/>
        </w:rPr>
        <w:t>Buyer</w:t>
      </w:r>
      <w:r w:rsidRPr="00D93318" w:rsidR="00CB271A">
        <w:rPr>
          <w:rFonts w:ascii="Arial" w:hAnsi="Arial" w:cs="Arial"/>
          <w:sz w:val="24"/>
          <w:szCs w:val="24"/>
        </w:rPr>
        <w:t xml:space="preserve"> must provide the Supplier with reasonable access to its premises at reasonable times for the purpose of supplying the Services</w:t>
      </w:r>
      <w:bookmarkEnd w:id="153"/>
      <w:bookmarkEnd w:id="154"/>
      <w:r w:rsidRPr="00D93318" w:rsidR="002C0306">
        <w:rPr>
          <w:rFonts w:ascii="Arial" w:hAnsi="Arial" w:cs="Arial"/>
          <w:sz w:val="24"/>
          <w:szCs w:val="24"/>
        </w:rPr>
        <w:t>.</w:t>
      </w:r>
      <w:bookmarkEnd w:id="155"/>
    </w:p>
    <w:p w:rsidRPr="00D93318" w:rsidR="00CB271A" w:rsidP="005E77B4" w:rsidRDefault="00CB271A" w14:paraId="3BEADC74" w14:textId="77777777">
      <w:pPr>
        <w:pStyle w:val="Heading3"/>
        <w:tabs>
          <w:tab w:val="left" w:pos="1276"/>
        </w:tabs>
        <w:spacing w:after="0"/>
        <w:ind w:left="1276" w:hanging="567"/>
        <w:rPr>
          <w:rFonts w:ascii="Arial" w:hAnsi="Arial" w:cs="Arial"/>
          <w:sz w:val="24"/>
          <w:szCs w:val="24"/>
        </w:rPr>
      </w:pPr>
      <w:bookmarkStart w:name="_Toc87610783" w:id="156"/>
      <w:bookmarkStart w:name="_Toc53147470" w:id="157"/>
      <w:bookmarkStart w:name="_Toc53147869" w:id="158"/>
      <w:r w:rsidRPr="00D93318">
        <w:rPr>
          <w:rFonts w:ascii="Arial" w:hAnsi="Arial" w:cs="Arial"/>
          <w:sz w:val="24"/>
          <w:szCs w:val="24"/>
        </w:rPr>
        <w:t>The Supplier must</w:t>
      </w:r>
      <w:r w:rsidRPr="00D93318" w:rsidR="002C0306">
        <w:rPr>
          <w:rFonts w:ascii="Arial" w:hAnsi="Arial" w:cs="Arial"/>
          <w:sz w:val="24"/>
          <w:szCs w:val="24"/>
        </w:rPr>
        <w:t>,</w:t>
      </w:r>
      <w:r w:rsidRPr="00D93318">
        <w:rPr>
          <w:rFonts w:ascii="Arial" w:hAnsi="Arial" w:cs="Arial"/>
          <w:sz w:val="24"/>
          <w:szCs w:val="24"/>
        </w:rPr>
        <w:t xml:space="preserve"> at its own risk and expense</w:t>
      </w:r>
      <w:r w:rsidRPr="00D93318" w:rsidR="002C0306">
        <w:rPr>
          <w:rFonts w:ascii="Arial" w:hAnsi="Arial" w:cs="Arial"/>
          <w:sz w:val="24"/>
          <w:szCs w:val="24"/>
        </w:rPr>
        <w:t>,</w:t>
      </w:r>
      <w:r w:rsidRPr="00D93318">
        <w:rPr>
          <w:rFonts w:ascii="Arial" w:hAnsi="Arial" w:cs="Arial"/>
          <w:sz w:val="24"/>
          <w:szCs w:val="24"/>
        </w:rPr>
        <w:t xml:space="preserve"> provide all equipment required to </w:t>
      </w:r>
      <w:r w:rsidRPr="00D93318" w:rsidR="00606B67">
        <w:rPr>
          <w:rFonts w:ascii="Arial" w:hAnsi="Arial" w:cs="Arial"/>
          <w:sz w:val="24"/>
          <w:szCs w:val="24"/>
        </w:rPr>
        <w:t>D</w:t>
      </w:r>
      <w:r w:rsidRPr="00D93318">
        <w:rPr>
          <w:rFonts w:ascii="Arial" w:hAnsi="Arial" w:cs="Arial"/>
          <w:sz w:val="24"/>
          <w:szCs w:val="24"/>
        </w:rPr>
        <w:t>eliver the Services</w:t>
      </w:r>
      <w:r w:rsidRPr="00D93318" w:rsidR="00797882">
        <w:rPr>
          <w:rFonts w:ascii="Arial" w:hAnsi="Arial" w:cs="Arial"/>
          <w:sz w:val="24"/>
          <w:szCs w:val="24"/>
        </w:rPr>
        <w:t xml:space="preserve"> except where the Buyer and </w:t>
      </w:r>
      <w:r w:rsidR="00062AA5">
        <w:rPr>
          <w:rFonts w:ascii="Arial" w:hAnsi="Arial" w:cs="Arial"/>
          <w:sz w:val="24"/>
          <w:szCs w:val="24"/>
        </w:rPr>
        <w:t xml:space="preserve">the </w:t>
      </w:r>
      <w:r w:rsidRPr="00D93318" w:rsidR="00797882">
        <w:rPr>
          <w:rFonts w:ascii="Arial" w:hAnsi="Arial" w:cs="Arial"/>
          <w:sz w:val="24"/>
          <w:szCs w:val="24"/>
        </w:rPr>
        <w:t>Supplier agree otherwise</w:t>
      </w:r>
      <w:r w:rsidRPr="00D93318">
        <w:rPr>
          <w:rFonts w:ascii="Arial" w:hAnsi="Arial" w:cs="Arial"/>
          <w:sz w:val="24"/>
          <w:szCs w:val="24"/>
        </w:rPr>
        <w:t xml:space="preserve">. Any equipment provided by the </w:t>
      </w:r>
      <w:r w:rsidRPr="00D93318" w:rsidR="0040388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Pr="00D93318" w:rsidR="00403888">
        <w:rPr>
          <w:rFonts w:ascii="Arial" w:hAnsi="Arial" w:cs="Arial"/>
          <w:sz w:val="24"/>
          <w:szCs w:val="24"/>
        </w:rPr>
        <w:t>Buyer</w:t>
      </w:r>
      <w:r w:rsidRPr="00D93318">
        <w:rPr>
          <w:rFonts w:ascii="Arial" w:hAnsi="Arial" w:cs="Arial"/>
          <w:sz w:val="24"/>
          <w:szCs w:val="24"/>
        </w:rPr>
        <w:t xml:space="preserve"> and is to be returned to the </w:t>
      </w:r>
      <w:r w:rsidRPr="00D93318" w:rsidR="00403888">
        <w:rPr>
          <w:rFonts w:ascii="Arial" w:hAnsi="Arial" w:cs="Arial"/>
          <w:sz w:val="24"/>
          <w:szCs w:val="24"/>
        </w:rPr>
        <w:t>Buyer</w:t>
      </w:r>
      <w:r w:rsidRPr="00D93318">
        <w:rPr>
          <w:rFonts w:ascii="Arial" w:hAnsi="Arial" w:cs="Arial"/>
          <w:sz w:val="24"/>
          <w:szCs w:val="24"/>
        </w:rPr>
        <w:t xml:space="preserve"> on expiry or termination of the Contract.</w:t>
      </w:r>
      <w:bookmarkEnd w:id="156"/>
      <w:r w:rsidRPr="00D93318" w:rsidR="00BA4406">
        <w:rPr>
          <w:rFonts w:ascii="Arial" w:hAnsi="Arial" w:cs="Arial"/>
          <w:sz w:val="24"/>
          <w:szCs w:val="24"/>
        </w:rPr>
        <w:t xml:space="preserve"> </w:t>
      </w:r>
      <w:bookmarkEnd w:id="157"/>
      <w:bookmarkEnd w:id="158"/>
    </w:p>
    <w:p w:rsidRPr="00D93318" w:rsidR="00CB271A" w:rsidP="005E77B4" w:rsidRDefault="00CB271A" w14:paraId="3C1824AF" w14:textId="77777777">
      <w:pPr>
        <w:pStyle w:val="Heading3"/>
        <w:tabs>
          <w:tab w:val="left" w:pos="1276"/>
        </w:tabs>
        <w:spacing w:after="0"/>
        <w:ind w:left="1276" w:hanging="567"/>
        <w:rPr>
          <w:rFonts w:ascii="Arial" w:hAnsi="Arial" w:cs="Arial"/>
          <w:sz w:val="24"/>
          <w:szCs w:val="24"/>
        </w:rPr>
      </w:pPr>
      <w:bookmarkStart w:name="_Toc53147471" w:id="159"/>
      <w:bookmarkStart w:name="_Toc53147870" w:id="160"/>
      <w:bookmarkStart w:name="_Toc87610784" w:id="161"/>
      <w:r w:rsidRPr="00D93318">
        <w:rPr>
          <w:rFonts w:ascii="Arial" w:hAnsi="Arial" w:cs="Arial"/>
          <w:sz w:val="24"/>
          <w:szCs w:val="24"/>
        </w:rPr>
        <w:t>The Supplier must allocate sufficient resources and appropriate expertise</w:t>
      </w:r>
      <w:r w:rsidRPr="00D93318" w:rsidR="00BE5FF7">
        <w:rPr>
          <w:rFonts w:ascii="Arial" w:hAnsi="Arial" w:cs="Arial"/>
          <w:sz w:val="24"/>
          <w:szCs w:val="24"/>
        </w:rPr>
        <w:t xml:space="preserve"> </w:t>
      </w:r>
      <w:r w:rsidRPr="00D93318">
        <w:rPr>
          <w:rFonts w:ascii="Arial" w:hAnsi="Arial" w:cs="Arial"/>
          <w:sz w:val="24"/>
          <w:szCs w:val="24"/>
        </w:rPr>
        <w:t>to the Contract.</w:t>
      </w:r>
      <w:bookmarkEnd w:id="159"/>
      <w:bookmarkEnd w:id="160"/>
      <w:bookmarkEnd w:id="161"/>
    </w:p>
    <w:p w:rsidR="00AA354C" w:rsidP="005E77B4" w:rsidRDefault="00CB271A" w14:paraId="05441F8D" w14:textId="77777777">
      <w:pPr>
        <w:pStyle w:val="Heading3"/>
        <w:tabs>
          <w:tab w:val="left" w:pos="1276"/>
        </w:tabs>
        <w:spacing w:after="0"/>
        <w:ind w:left="1276" w:hanging="567"/>
        <w:rPr>
          <w:rFonts w:ascii="Arial" w:hAnsi="Arial" w:cs="Arial"/>
          <w:sz w:val="24"/>
          <w:szCs w:val="24"/>
        </w:rPr>
      </w:pPr>
      <w:bookmarkStart w:name="_Toc53147472" w:id="162"/>
      <w:bookmarkStart w:name="_Toc53147871" w:id="163"/>
      <w:bookmarkStart w:name="_Toc87610785" w:id="164"/>
      <w:r w:rsidRPr="00D93318">
        <w:rPr>
          <w:rFonts w:ascii="Arial" w:hAnsi="Arial" w:cs="Arial"/>
          <w:sz w:val="24"/>
          <w:szCs w:val="24"/>
        </w:rPr>
        <w:t xml:space="preserve">The Supplier must take all reasonable care to ensure performance does not disrupt the </w:t>
      </w:r>
      <w:r w:rsidRPr="00D93318" w:rsidR="00403888">
        <w:rPr>
          <w:rFonts w:ascii="Arial" w:hAnsi="Arial" w:cs="Arial"/>
          <w:sz w:val="24"/>
          <w:szCs w:val="24"/>
        </w:rPr>
        <w:t>Buyer</w:t>
      </w:r>
      <w:r w:rsidRPr="00D93318">
        <w:rPr>
          <w:rFonts w:ascii="Arial" w:hAnsi="Arial" w:cs="Arial"/>
          <w:sz w:val="24"/>
          <w:szCs w:val="24"/>
        </w:rPr>
        <w:t>'s operations, employees or other contractors.</w:t>
      </w:r>
      <w:r w:rsidRPr="00D93318" w:rsidR="00BE5FF7">
        <w:rPr>
          <w:rFonts w:ascii="Arial" w:hAnsi="Arial" w:cs="Arial"/>
          <w:sz w:val="24"/>
          <w:szCs w:val="24"/>
        </w:rPr>
        <w:t xml:space="preserve"> </w:t>
      </w:r>
      <w:bookmarkStart w:name="_Toc53147473" w:id="165"/>
      <w:bookmarkStart w:name="_Toc53147872" w:id="166"/>
      <w:bookmarkEnd w:id="162"/>
      <w:bookmarkEnd w:id="163"/>
    </w:p>
    <w:p w:rsidRPr="00D93318" w:rsidR="00CB271A" w:rsidP="005E77B4" w:rsidRDefault="00CB271A" w14:paraId="217B0CC3" w14:textId="77777777">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Pr="00D93318" w:rsidR="0040388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Pr="00D93318" w:rsidR="00403888">
        <w:rPr>
          <w:rFonts w:ascii="Arial" w:hAnsi="Arial" w:cs="Arial"/>
          <w:sz w:val="24"/>
          <w:szCs w:val="24"/>
        </w:rPr>
        <w:t>Buyer</w:t>
      </w:r>
      <w:r w:rsidRPr="00D93318">
        <w:rPr>
          <w:rFonts w:ascii="Arial" w:hAnsi="Arial" w:cs="Arial"/>
          <w:sz w:val="24"/>
          <w:szCs w:val="24"/>
        </w:rPr>
        <w:t>'s premises or property, other than fair wear and tear.</w:t>
      </w:r>
      <w:bookmarkEnd w:id="164"/>
      <w:bookmarkEnd w:id="165"/>
      <w:bookmarkEnd w:id="166"/>
      <w:r w:rsidRPr="00D93318">
        <w:rPr>
          <w:rFonts w:ascii="Arial" w:hAnsi="Arial" w:cs="Arial"/>
          <w:sz w:val="24"/>
          <w:szCs w:val="24"/>
        </w:rPr>
        <w:t xml:space="preserve"> </w:t>
      </w:r>
    </w:p>
    <w:p w:rsidRPr="00D93318" w:rsidR="00CB271A" w:rsidP="005E77B4" w:rsidRDefault="00CB271A" w14:paraId="08A55296" w14:textId="77777777">
      <w:pPr>
        <w:pStyle w:val="Heading3"/>
        <w:tabs>
          <w:tab w:val="left" w:pos="1276"/>
        </w:tabs>
        <w:spacing w:after="0"/>
        <w:ind w:left="1276" w:hanging="567"/>
        <w:rPr>
          <w:rFonts w:ascii="Arial" w:hAnsi="Arial" w:cs="Arial"/>
          <w:sz w:val="24"/>
          <w:szCs w:val="24"/>
        </w:rPr>
      </w:pPr>
      <w:bookmarkStart w:name="_Toc53147474" w:id="167"/>
      <w:bookmarkStart w:name="_Toc53147873" w:id="168"/>
      <w:bookmarkStart w:name="_Toc87610786" w:id="169"/>
      <w:r w:rsidRPr="00D93318">
        <w:rPr>
          <w:rFonts w:ascii="Arial" w:hAnsi="Arial" w:cs="Arial"/>
          <w:sz w:val="24"/>
          <w:szCs w:val="24"/>
        </w:rPr>
        <w:t xml:space="preserve">The Supplier must ensure all Services, and </w:t>
      </w:r>
      <w:r w:rsidRPr="00D93318" w:rsidR="00797882">
        <w:rPr>
          <w:rFonts w:ascii="Arial" w:hAnsi="Arial" w:cs="Arial"/>
          <w:sz w:val="24"/>
          <w:szCs w:val="24"/>
        </w:rPr>
        <w:t>all equipment used to supply the Services</w:t>
      </w:r>
      <w:r w:rsidRPr="00D93318">
        <w:rPr>
          <w:rFonts w:ascii="Arial" w:hAnsi="Arial" w:cs="Arial"/>
          <w:sz w:val="24"/>
          <w:szCs w:val="24"/>
        </w:rPr>
        <w:t xml:space="preserve">, are </w:t>
      </w:r>
      <w:r w:rsidRPr="00D93318" w:rsidR="00797882">
        <w:rPr>
          <w:rFonts w:ascii="Arial" w:hAnsi="Arial" w:cs="Arial"/>
          <w:sz w:val="24"/>
          <w:szCs w:val="24"/>
        </w:rPr>
        <w:t xml:space="preserve">well maintained, </w:t>
      </w:r>
      <w:r w:rsidRPr="00D93318">
        <w:rPr>
          <w:rFonts w:ascii="Arial" w:hAnsi="Arial" w:cs="Arial"/>
          <w:sz w:val="24"/>
          <w:szCs w:val="24"/>
        </w:rPr>
        <w:t xml:space="preserve">of good quality </w:t>
      </w:r>
      <w:r w:rsidRPr="00D93318" w:rsidR="00EB0AB6">
        <w:rPr>
          <w:rFonts w:ascii="Arial" w:hAnsi="Arial" w:cs="Arial"/>
          <w:sz w:val="24"/>
          <w:szCs w:val="24"/>
        </w:rPr>
        <w:t xml:space="preserve">and </w:t>
      </w:r>
      <w:r w:rsidRPr="00D93318">
        <w:rPr>
          <w:rFonts w:ascii="Arial" w:hAnsi="Arial" w:cs="Arial"/>
          <w:sz w:val="24"/>
          <w:szCs w:val="24"/>
        </w:rPr>
        <w:t>free from defects.</w:t>
      </w:r>
      <w:bookmarkEnd w:id="167"/>
      <w:bookmarkEnd w:id="168"/>
      <w:bookmarkEnd w:id="169"/>
    </w:p>
    <w:p w:rsidRPr="00D93318" w:rsidR="00CB271A" w:rsidP="005E77B4" w:rsidRDefault="003D4DA2" w14:paraId="495DEB61" w14:textId="77777777">
      <w:pPr>
        <w:pStyle w:val="Heading3"/>
        <w:tabs>
          <w:tab w:val="left" w:pos="1276"/>
        </w:tabs>
        <w:spacing w:after="0"/>
        <w:ind w:left="1276" w:hanging="567"/>
        <w:rPr>
          <w:rFonts w:ascii="Arial" w:hAnsi="Arial" w:cs="Arial"/>
          <w:sz w:val="24"/>
          <w:szCs w:val="24"/>
        </w:rPr>
      </w:pPr>
      <w:bookmarkStart w:name="_Toc53147475" w:id="170"/>
      <w:bookmarkStart w:name="_Toc53147874" w:id="171"/>
      <w:bookmarkStart w:name="_Toc87610787" w:id="172"/>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Pr="00D93318" w:rsidR="00EB0AB6">
        <w:rPr>
          <w:rFonts w:ascii="Arial" w:hAnsi="Arial" w:cs="Arial"/>
          <w:sz w:val="24"/>
          <w:szCs w:val="24"/>
          <w:lang w:eastAsia="en-GB"/>
        </w:rPr>
        <w:t xml:space="preserve"> </w:t>
      </w:r>
      <w:r w:rsidRPr="00D93318">
        <w:rPr>
          <w:rFonts w:ascii="Arial" w:hAnsi="Arial" w:cs="Arial"/>
          <w:sz w:val="24"/>
          <w:szCs w:val="24"/>
        </w:rPr>
        <w:t>t</w:t>
      </w:r>
      <w:r w:rsidRPr="00D93318" w:rsidR="00CB271A">
        <w:rPr>
          <w:rFonts w:ascii="Arial" w:hAnsi="Arial" w:cs="Arial"/>
          <w:sz w:val="24"/>
          <w:szCs w:val="24"/>
        </w:rPr>
        <w:t xml:space="preserve">he </w:t>
      </w:r>
      <w:r w:rsidRPr="00D93318" w:rsidR="00403888">
        <w:rPr>
          <w:rFonts w:ascii="Arial" w:hAnsi="Arial" w:cs="Arial"/>
          <w:sz w:val="24"/>
          <w:szCs w:val="24"/>
        </w:rPr>
        <w:t>Buyer</w:t>
      </w:r>
      <w:r w:rsidRPr="00D93318" w:rsidR="00CB271A">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Pr="00D93318" w:rsidR="00CB271A">
        <w:rPr>
          <w:rFonts w:ascii="Arial" w:hAnsi="Arial" w:cs="Arial"/>
          <w:sz w:val="24"/>
          <w:szCs w:val="24"/>
        </w:rPr>
        <w:t>or undelivered Services</w:t>
      </w:r>
      <w:r w:rsidRPr="00D93318">
        <w:rPr>
          <w:rFonts w:ascii="Arial" w:hAnsi="Arial" w:cs="Arial"/>
          <w:sz w:val="24"/>
          <w:szCs w:val="24"/>
        </w:rPr>
        <w:t>.</w:t>
      </w:r>
      <w:bookmarkEnd w:id="170"/>
      <w:bookmarkEnd w:id="171"/>
      <w:bookmarkEnd w:id="172"/>
    </w:p>
    <w:p w:rsidRPr="00D93318" w:rsidR="0031758F" w:rsidP="005E77B4" w:rsidRDefault="0031758F" w14:paraId="331BCC7E" w14:textId="77777777">
      <w:pPr>
        <w:pStyle w:val="Heading3"/>
        <w:numPr>
          <w:ilvl w:val="0"/>
          <w:numId w:val="0"/>
        </w:numPr>
        <w:tabs>
          <w:tab w:val="left" w:pos="709"/>
        </w:tabs>
        <w:spacing w:after="0"/>
        <w:ind w:left="1440"/>
        <w:rPr>
          <w:rFonts w:ascii="Arial" w:hAnsi="Arial" w:cs="Arial"/>
          <w:sz w:val="24"/>
          <w:szCs w:val="24"/>
        </w:rPr>
      </w:pPr>
    </w:p>
    <w:p w:rsidRPr="00D93318" w:rsidR="00477680" w:rsidP="00117C49" w:rsidRDefault="0031758F" w14:paraId="4C80D8F6" w14:textId="77777777">
      <w:pPr>
        <w:pStyle w:val="Heading1"/>
        <w:tabs>
          <w:tab w:val="clear" w:pos="1145"/>
          <w:tab w:val="num" w:pos="1418"/>
        </w:tabs>
        <w:ind w:left="709" w:hanging="709"/>
        <w:rPr>
          <w:rFonts w:ascii="Arial" w:hAnsi="Arial" w:cs="Arial"/>
          <w:sz w:val="24"/>
          <w:szCs w:val="24"/>
        </w:rPr>
      </w:pPr>
      <w:bookmarkStart w:name="_Toc53147875" w:id="173"/>
      <w:r w:rsidRPr="00D93318">
        <w:rPr>
          <w:rFonts w:ascii="Arial" w:hAnsi="Arial" w:cs="Arial"/>
          <w:sz w:val="24"/>
          <w:szCs w:val="24"/>
        </w:rPr>
        <w:t>Pricing and payments</w:t>
      </w:r>
      <w:bookmarkEnd w:id="173"/>
    </w:p>
    <w:p w:rsidRPr="00D93318" w:rsidR="00EB0AB6" w:rsidP="00A12D1C" w:rsidRDefault="00CB271A" w14:paraId="06103162" w14:textId="4EDBEF37">
      <w:pPr>
        <w:pStyle w:val="Heading2"/>
        <w:tabs>
          <w:tab w:val="clear" w:pos="3272"/>
          <w:tab w:val="left" w:pos="142"/>
          <w:tab w:val="num" w:pos="709"/>
        </w:tabs>
        <w:ind w:left="709" w:hanging="709"/>
        <w:rPr>
          <w:rFonts w:ascii="Arial" w:hAnsi="Arial" w:cs="Arial"/>
          <w:sz w:val="24"/>
          <w:szCs w:val="24"/>
        </w:rPr>
      </w:pPr>
      <w:bookmarkStart w:name="_Toc53147477" w:id="174"/>
      <w:bookmarkStart w:name="_Toc53147876" w:id="175"/>
      <w:bookmarkStart w:name="_Toc87610789" w:id="176"/>
      <w:r w:rsidRPr="029237B4">
        <w:rPr>
          <w:rFonts w:ascii="Arial" w:hAnsi="Arial" w:cs="Arial"/>
          <w:sz w:val="24"/>
          <w:szCs w:val="24"/>
        </w:rPr>
        <w:t xml:space="preserve">In exchange for the Deliverables, the Supplier shall be entitled to </w:t>
      </w:r>
      <w:r w:rsidRPr="029237B4" w:rsidR="3FC7F0A0">
        <w:rPr>
          <w:rFonts w:ascii="Arial" w:hAnsi="Arial" w:cs="Arial"/>
          <w:sz w:val="24"/>
          <w:szCs w:val="24"/>
        </w:rPr>
        <w:t>ter</w:t>
      </w:r>
      <w:r w:rsidRPr="029237B4">
        <w:rPr>
          <w:rFonts w:ascii="Arial" w:hAnsi="Arial" w:cs="Arial"/>
          <w:sz w:val="24"/>
          <w:szCs w:val="24"/>
        </w:rPr>
        <w:t xml:space="preserve"> the </w:t>
      </w:r>
      <w:r w:rsidRPr="029237B4" w:rsidR="00403888">
        <w:rPr>
          <w:rFonts w:ascii="Arial" w:hAnsi="Arial" w:cs="Arial"/>
          <w:sz w:val="24"/>
          <w:szCs w:val="24"/>
        </w:rPr>
        <w:t>Buyer</w:t>
      </w:r>
      <w:r w:rsidRPr="029237B4">
        <w:rPr>
          <w:rFonts w:ascii="Arial" w:hAnsi="Arial" w:cs="Arial"/>
          <w:sz w:val="24"/>
          <w:szCs w:val="24"/>
        </w:rPr>
        <w:t xml:space="preserve"> for the </w:t>
      </w:r>
      <w:r w:rsidRPr="029237B4" w:rsidR="00450D6C">
        <w:rPr>
          <w:rFonts w:ascii="Arial" w:hAnsi="Arial" w:cs="Arial"/>
          <w:sz w:val="24"/>
          <w:szCs w:val="24"/>
        </w:rPr>
        <w:t>C</w:t>
      </w:r>
      <w:r w:rsidRPr="029237B4">
        <w:rPr>
          <w:rFonts w:ascii="Arial" w:hAnsi="Arial" w:cs="Arial"/>
          <w:sz w:val="24"/>
          <w:szCs w:val="24"/>
        </w:rPr>
        <w:t>harges in the Order Form.  The Supplier shall raise invoices promptly</w:t>
      </w:r>
      <w:r w:rsidRPr="029237B4" w:rsidR="002F72A1">
        <w:rPr>
          <w:rFonts w:ascii="Arial" w:hAnsi="Arial" w:cs="Arial"/>
          <w:sz w:val="24"/>
          <w:szCs w:val="24"/>
        </w:rPr>
        <w:t xml:space="preserve"> and in any event within 90 days </w:t>
      </w:r>
      <w:r w:rsidRPr="029237B4" w:rsidR="006945EA">
        <w:rPr>
          <w:rFonts w:ascii="Arial" w:hAnsi="Arial" w:cs="Arial"/>
          <w:sz w:val="24"/>
          <w:szCs w:val="24"/>
        </w:rPr>
        <w:t>of the</w:t>
      </w:r>
      <w:r w:rsidRPr="029237B4" w:rsidR="002F72A1">
        <w:rPr>
          <w:rFonts w:ascii="Arial" w:hAnsi="Arial" w:cs="Arial"/>
          <w:sz w:val="24"/>
          <w:szCs w:val="24"/>
        </w:rPr>
        <w:t xml:space="preserve"> </w:t>
      </w:r>
      <w:r w:rsidRPr="029237B4" w:rsidR="007C5B6B">
        <w:rPr>
          <w:rFonts w:ascii="Arial" w:hAnsi="Arial" w:cs="Arial"/>
          <w:sz w:val="24"/>
          <w:szCs w:val="24"/>
        </w:rPr>
        <w:t xml:space="preserve">Services </w:t>
      </w:r>
      <w:r w:rsidRPr="029237B4" w:rsidR="006945EA">
        <w:rPr>
          <w:rFonts w:ascii="Arial" w:hAnsi="Arial" w:cs="Arial"/>
          <w:sz w:val="24"/>
          <w:szCs w:val="24"/>
        </w:rPr>
        <w:t>being</w:t>
      </w:r>
      <w:r w:rsidRPr="029237B4" w:rsidR="007C5B6B">
        <w:rPr>
          <w:rFonts w:ascii="Arial" w:hAnsi="Arial" w:cs="Arial"/>
          <w:sz w:val="24"/>
          <w:szCs w:val="24"/>
        </w:rPr>
        <w:t xml:space="preserve"> Delivered</w:t>
      </w:r>
      <w:r w:rsidRPr="029237B4">
        <w:rPr>
          <w:rFonts w:ascii="Arial" w:hAnsi="Arial" w:cs="Arial"/>
          <w:sz w:val="24"/>
          <w:szCs w:val="24"/>
        </w:rPr>
        <w:t>.</w:t>
      </w:r>
      <w:bookmarkEnd w:id="174"/>
      <w:bookmarkEnd w:id="175"/>
      <w:bookmarkEnd w:id="176"/>
      <w:r w:rsidRPr="029237B4" w:rsidR="00533C29">
        <w:rPr>
          <w:rFonts w:ascii="Arial" w:hAnsi="Arial" w:cs="Arial"/>
          <w:sz w:val="24"/>
          <w:szCs w:val="24"/>
        </w:rPr>
        <w:t xml:space="preserve"> </w:t>
      </w:r>
    </w:p>
    <w:p w:rsidRPr="00D93318" w:rsidR="00CB271A" w:rsidP="005E77B4" w:rsidRDefault="00CB271A" w14:paraId="3643322D" w14:textId="77777777">
      <w:pPr>
        <w:pStyle w:val="Heading2"/>
        <w:tabs>
          <w:tab w:val="clear" w:pos="3272"/>
          <w:tab w:val="left" w:pos="709"/>
        </w:tabs>
        <w:spacing w:after="0"/>
        <w:ind w:hanging="3272"/>
        <w:rPr>
          <w:rFonts w:ascii="Arial" w:hAnsi="Arial" w:cs="Arial"/>
          <w:sz w:val="24"/>
          <w:szCs w:val="24"/>
        </w:rPr>
      </w:pPr>
      <w:bookmarkStart w:name="_Toc53147478" w:id="177"/>
      <w:bookmarkStart w:name="_Toc53147877" w:id="178"/>
      <w:bookmarkStart w:name="_Toc87610790" w:id="179"/>
      <w:r w:rsidRPr="00D93318">
        <w:rPr>
          <w:rFonts w:ascii="Arial" w:hAnsi="Arial" w:cs="Arial"/>
          <w:sz w:val="24"/>
          <w:szCs w:val="24"/>
        </w:rPr>
        <w:t>All Charges:</w:t>
      </w:r>
      <w:bookmarkEnd w:id="177"/>
      <w:bookmarkEnd w:id="178"/>
      <w:bookmarkEnd w:id="179"/>
    </w:p>
    <w:p w:rsidRPr="00D93318" w:rsidR="00CB271A" w:rsidP="005E77B4" w:rsidRDefault="00CB271A" w14:paraId="4AE8BD51" w14:textId="77777777">
      <w:pPr>
        <w:pStyle w:val="Heading3"/>
        <w:tabs>
          <w:tab w:val="left" w:pos="709"/>
        </w:tabs>
        <w:spacing w:after="0"/>
        <w:ind w:left="1276" w:hanging="567"/>
        <w:rPr>
          <w:rFonts w:ascii="Arial" w:hAnsi="Arial" w:cs="Arial"/>
          <w:sz w:val="24"/>
          <w:szCs w:val="24"/>
        </w:rPr>
      </w:pPr>
      <w:bookmarkStart w:name="_Toc53147479" w:id="180"/>
      <w:bookmarkStart w:name="_Toc53147878" w:id="181"/>
      <w:bookmarkStart w:name="_Toc87610791" w:id="182"/>
      <w:r w:rsidRPr="00D93318">
        <w:rPr>
          <w:rFonts w:ascii="Arial" w:hAnsi="Arial" w:cs="Arial"/>
          <w:sz w:val="24"/>
          <w:szCs w:val="24"/>
        </w:rPr>
        <w:t>exclude VAT, which is payable on provision of a valid VAT invoice;</w:t>
      </w:r>
      <w:bookmarkEnd w:id="180"/>
      <w:bookmarkEnd w:id="181"/>
      <w:bookmarkEnd w:id="182"/>
    </w:p>
    <w:p w:rsidRPr="00D93318" w:rsidR="00CB271A" w:rsidP="005E77B4" w:rsidRDefault="00CB271A" w14:paraId="5DB3A584" w14:textId="77777777">
      <w:pPr>
        <w:pStyle w:val="Heading3"/>
        <w:tabs>
          <w:tab w:val="left" w:pos="709"/>
        </w:tabs>
        <w:spacing w:after="0"/>
        <w:ind w:left="1276" w:hanging="567"/>
        <w:rPr>
          <w:rFonts w:ascii="Arial" w:hAnsi="Arial" w:cs="Arial"/>
          <w:sz w:val="24"/>
          <w:szCs w:val="24"/>
        </w:rPr>
      </w:pPr>
      <w:bookmarkStart w:name="_Toc53147480" w:id="183"/>
      <w:bookmarkStart w:name="_Toc53147879" w:id="184"/>
      <w:bookmarkStart w:name="_Toc87610792" w:id="185"/>
      <w:r w:rsidRPr="00D93318">
        <w:rPr>
          <w:rFonts w:ascii="Arial" w:hAnsi="Arial" w:cs="Arial"/>
          <w:sz w:val="24"/>
          <w:szCs w:val="24"/>
        </w:rPr>
        <w:t>include all costs connected with the supply of Deliverables.</w:t>
      </w:r>
      <w:bookmarkEnd w:id="183"/>
      <w:bookmarkEnd w:id="184"/>
      <w:bookmarkEnd w:id="185"/>
    </w:p>
    <w:p w:rsidRPr="00D93318" w:rsidR="0031758F" w:rsidP="005E77B4" w:rsidRDefault="0031758F" w14:paraId="4FE191AB" w14:textId="77777777">
      <w:pPr>
        <w:pStyle w:val="Heading3"/>
        <w:numPr>
          <w:ilvl w:val="0"/>
          <w:numId w:val="0"/>
        </w:numPr>
        <w:tabs>
          <w:tab w:val="left" w:pos="709"/>
        </w:tabs>
        <w:spacing w:after="0"/>
        <w:ind w:left="1440" w:firstLine="1264"/>
        <w:rPr>
          <w:rFonts w:ascii="Arial" w:hAnsi="Arial" w:cs="Arial"/>
          <w:sz w:val="24"/>
          <w:szCs w:val="24"/>
        </w:rPr>
      </w:pPr>
    </w:p>
    <w:p w:rsidRPr="00D93318" w:rsidR="00CB271A" w:rsidP="005E77B4" w:rsidRDefault="00CB271A" w14:paraId="1B9E295C" w14:textId="77777777">
      <w:pPr>
        <w:pStyle w:val="Heading2"/>
        <w:tabs>
          <w:tab w:val="clear" w:pos="3272"/>
          <w:tab w:val="left" w:pos="709"/>
        </w:tabs>
        <w:spacing w:after="0"/>
        <w:ind w:left="709" w:hanging="709"/>
        <w:rPr>
          <w:rFonts w:ascii="Arial" w:hAnsi="Arial" w:cs="Arial"/>
          <w:sz w:val="24"/>
          <w:szCs w:val="24"/>
        </w:rPr>
      </w:pPr>
      <w:bookmarkStart w:name="_Toc53147481" w:id="186"/>
      <w:bookmarkStart w:name="_Toc53147880" w:id="187"/>
      <w:bookmarkStart w:name="_Toc87610793" w:id="188"/>
      <w:r w:rsidRPr="00D93318">
        <w:rPr>
          <w:rFonts w:ascii="Arial" w:hAnsi="Arial" w:cs="Arial"/>
          <w:sz w:val="24"/>
          <w:szCs w:val="24"/>
        </w:rPr>
        <w:t xml:space="preserve">The </w:t>
      </w:r>
      <w:r w:rsidRPr="00D93318" w:rsidR="00403888">
        <w:rPr>
          <w:rFonts w:ascii="Arial" w:hAnsi="Arial" w:cs="Arial"/>
          <w:sz w:val="24"/>
          <w:szCs w:val="24"/>
        </w:rPr>
        <w:t>Buyer</w:t>
      </w:r>
      <w:r w:rsidRPr="00D93318" w:rsidR="00F632D2">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Pr="00D93318" w:rsidR="0040388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6"/>
      <w:bookmarkEnd w:id="187"/>
      <w:bookmarkEnd w:id="188"/>
    </w:p>
    <w:p w:rsidRPr="00D93318" w:rsidR="0031758F" w:rsidP="005E77B4" w:rsidRDefault="0031758F" w14:paraId="1DA578E7" w14:textId="77777777">
      <w:pPr>
        <w:pStyle w:val="Heading2"/>
        <w:numPr>
          <w:ilvl w:val="0"/>
          <w:numId w:val="0"/>
        </w:numPr>
        <w:tabs>
          <w:tab w:val="left" w:pos="709"/>
        </w:tabs>
        <w:spacing w:after="0"/>
        <w:ind w:left="720" w:firstLine="1264"/>
        <w:rPr>
          <w:rFonts w:ascii="Arial" w:hAnsi="Arial" w:cs="Arial"/>
          <w:sz w:val="24"/>
          <w:szCs w:val="24"/>
        </w:rPr>
      </w:pPr>
    </w:p>
    <w:p w:rsidRPr="00D93318" w:rsidR="00CB271A" w:rsidP="005E77B4" w:rsidRDefault="00CB271A" w14:paraId="701BFE85" w14:textId="77777777">
      <w:pPr>
        <w:pStyle w:val="Heading2"/>
        <w:tabs>
          <w:tab w:val="clear" w:pos="3272"/>
          <w:tab w:val="left" w:pos="709"/>
        </w:tabs>
        <w:spacing w:after="0"/>
        <w:ind w:hanging="3272"/>
        <w:rPr>
          <w:rFonts w:ascii="Arial" w:hAnsi="Arial" w:cs="Arial"/>
          <w:sz w:val="24"/>
          <w:szCs w:val="24"/>
        </w:rPr>
      </w:pPr>
      <w:bookmarkStart w:name="_Toc53147482" w:id="189"/>
      <w:bookmarkStart w:name="_Toc53147881" w:id="190"/>
      <w:bookmarkStart w:name="_Toc87610794" w:id="191"/>
      <w:r w:rsidRPr="00D93318">
        <w:rPr>
          <w:rFonts w:ascii="Arial" w:hAnsi="Arial" w:cs="Arial"/>
          <w:sz w:val="24"/>
          <w:szCs w:val="24"/>
        </w:rPr>
        <w:t>A Supplier invoice is only valid if it:</w:t>
      </w:r>
      <w:bookmarkEnd w:id="189"/>
      <w:bookmarkEnd w:id="190"/>
      <w:bookmarkEnd w:id="191"/>
    </w:p>
    <w:p w:rsidRPr="00D93318" w:rsidR="00CB271A" w:rsidP="005E77B4" w:rsidRDefault="00CB271A" w14:paraId="7D0034E4" w14:textId="77777777">
      <w:pPr>
        <w:pStyle w:val="Heading3"/>
        <w:tabs>
          <w:tab w:val="left" w:pos="709"/>
        </w:tabs>
        <w:spacing w:after="0"/>
        <w:ind w:left="1276" w:hanging="567"/>
        <w:rPr>
          <w:rFonts w:ascii="Arial" w:hAnsi="Arial" w:cs="Arial"/>
          <w:sz w:val="24"/>
          <w:szCs w:val="24"/>
        </w:rPr>
      </w:pPr>
      <w:bookmarkStart w:name="_Toc53147483" w:id="192"/>
      <w:bookmarkStart w:name="_Toc53147882" w:id="193"/>
      <w:bookmarkStart w:name="_Toc87610795" w:id="194"/>
      <w:r w:rsidRPr="00D93318">
        <w:rPr>
          <w:rFonts w:ascii="Arial" w:hAnsi="Arial" w:cs="Arial"/>
          <w:sz w:val="24"/>
          <w:szCs w:val="24"/>
        </w:rPr>
        <w:t>includes all appropriate references</w:t>
      </w:r>
      <w:r w:rsidRPr="00D93318" w:rsidR="00A01E56">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Pr="00D93318" w:rsidR="00403888">
        <w:rPr>
          <w:rFonts w:ascii="Arial" w:hAnsi="Arial" w:cs="Arial"/>
          <w:sz w:val="24"/>
          <w:szCs w:val="24"/>
        </w:rPr>
        <w:t>Buyer</w:t>
      </w:r>
      <w:r w:rsidRPr="00D93318">
        <w:rPr>
          <w:rFonts w:ascii="Arial" w:hAnsi="Arial" w:cs="Arial"/>
          <w:sz w:val="24"/>
          <w:szCs w:val="24"/>
        </w:rPr>
        <w:t>;</w:t>
      </w:r>
      <w:bookmarkEnd w:id="192"/>
      <w:bookmarkEnd w:id="193"/>
      <w:bookmarkEnd w:id="194"/>
      <w:r w:rsidR="000875A3">
        <w:rPr>
          <w:rFonts w:ascii="Arial" w:hAnsi="Arial" w:cs="Arial"/>
          <w:sz w:val="24"/>
          <w:szCs w:val="24"/>
        </w:rPr>
        <w:t xml:space="preserve"> and</w:t>
      </w:r>
    </w:p>
    <w:p w:rsidRPr="00D93318" w:rsidR="00CB271A" w:rsidP="005E77B4" w:rsidRDefault="00CB271A" w14:paraId="0BFA0358" w14:textId="77777777">
      <w:pPr>
        <w:pStyle w:val="Heading3"/>
        <w:tabs>
          <w:tab w:val="left" w:pos="709"/>
        </w:tabs>
        <w:spacing w:after="0"/>
        <w:ind w:left="1276" w:hanging="567"/>
        <w:rPr>
          <w:rFonts w:ascii="Arial" w:hAnsi="Arial" w:cs="Arial"/>
          <w:sz w:val="24"/>
          <w:szCs w:val="24"/>
        </w:rPr>
      </w:pPr>
      <w:bookmarkStart w:name="_Toc53147484" w:id="195"/>
      <w:bookmarkStart w:name="_Toc53147883" w:id="196"/>
      <w:bookmarkStart w:name="_Toc87610796" w:id="197"/>
      <w:r w:rsidRPr="00D93318">
        <w:rPr>
          <w:rFonts w:ascii="Arial" w:hAnsi="Arial" w:cs="Arial"/>
          <w:sz w:val="24"/>
          <w:szCs w:val="24"/>
        </w:rPr>
        <w:t xml:space="preserve">includes a detailed breakdown of Deliverables which have been </w:t>
      </w:r>
      <w:r w:rsidRPr="00D93318" w:rsidR="00DD39E6">
        <w:rPr>
          <w:rFonts w:ascii="Arial" w:hAnsi="Arial" w:cs="Arial"/>
          <w:sz w:val="24"/>
          <w:szCs w:val="24"/>
        </w:rPr>
        <w:t>D</w:t>
      </w:r>
      <w:r w:rsidRPr="00D93318">
        <w:rPr>
          <w:rFonts w:ascii="Arial" w:hAnsi="Arial" w:cs="Arial"/>
          <w:sz w:val="24"/>
          <w:szCs w:val="24"/>
        </w:rPr>
        <w:t>elivered (if any).</w:t>
      </w:r>
      <w:bookmarkEnd w:id="195"/>
      <w:bookmarkEnd w:id="196"/>
      <w:bookmarkEnd w:id="197"/>
    </w:p>
    <w:p w:rsidRPr="00D93318" w:rsidR="0031758F" w:rsidP="00F57884" w:rsidRDefault="0031758F" w14:paraId="115F0BD5" w14:textId="77777777">
      <w:pPr>
        <w:pStyle w:val="Heading3"/>
        <w:numPr>
          <w:ilvl w:val="0"/>
          <w:numId w:val="0"/>
        </w:numPr>
        <w:tabs>
          <w:tab w:val="left" w:pos="709"/>
        </w:tabs>
        <w:spacing w:after="0"/>
        <w:ind w:left="1440" w:firstLine="1264"/>
        <w:rPr>
          <w:rFonts w:ascii="Arial" w:hAnsi="Arial" w:cs="Arial"/>
          <w:sz w:val="24"/>
          <w:szCs w:val="24"/>
        </w:rPr>
      </w:pPr>
    </w:p>
    <w:p w:rsidRPr="00D93318" w:rsidR="00477680" w:rsidP="00874545" w:rsidRDefault="00477680" w14:paraId="06559B16" w14:textId="77777777">
      <w:pPr>
        <w:pStyle w:val="Heading2"/>
        <w:tabs>
          <w:tab w:val="clear" w:pos="3272"/>
          <w:tab w:val="num" w:pos="709"/>
        </w:tabs>
        <w:ind w:left="709" w:hanging="709"/>
        <w:rPr>
          <w:rFonts w:ascii="Arial" w:hAnsi="Arial" w:cs="Arial"/>
          <w:sz w:val="24"/>
          <w:szCs w:val="24"/>
        </w:rPr>
      </w:pPr>
      <w:bookmarkStart w:name="_Toc87610797" w:id="198"/>
      <w:bookmarkStart w:name="_Toc53147485" w:id="199"/>
      <w:bookmarkStart w:name="_Toc53147884" w:id="200"/>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Pr="00D93318" w:rsidR="005E0765">
        <w:rPr>
          <w:rFonts w:ascii="Arial" w:hAnsi="Arial" w:cs="Arial"/>
          <w:sz w:val="24"/>
          <w:szCs w:val="24"/>
        </w:rPr>
        <w:t>Deliverables</w:t>
      </w:r>
      <w:r w:rsidRPr="00D93318">
        <w:rPr>
          <w:rFonts w:ascii="Arial" w:hAnsi="Arial" w:cs="Arial"/>
          <w:sz w:val="24"/>
          <w:szCs w:val="24"/>
        </w:rPr>
        <w:t xml:space="preserve">.  </w:t>
      </w:r>
      <w:bookmarkEnd w:id="198"/>
      <w:r w:rsidRPr="00D93318" w:rsidR="002830F1">
        <w:rPr>
          <w:rFonts w:ascii="Arial" w:hAnsi="Arial" w:cs="Arial"/>
          <w:sz w:val="24"/>
          <w:szCs w:val="24"/>
        </w:rPr>
        <w:t xml:space="preserve">The Supplier accepts that under the Contract only </w:t>
      </w:r>
      <w:r w:rsidRPr="00D93318" w:rsidR="009C6F4E">
        <w:rPr>
          <w:rFonts w:ascii="Arial" w:hAnsi="Arial" w:cs="Arial"/>
          <w:sz w:val="24"/>
          <w:szCs w:val="24"/>
        </w:rPr>
        <w:t>Reimbursable</w:t>
      </w:r>
      <w:r w:rsidRPr="00D93318" w:rsidR="002830F1">
        <w:rPr>
          <w:rFonts w:ascii="Arial" w:hAnsi="Arial" w:cs="Arial"/>
          <w:sz w:val="24"/>
          <w:szCs w:val="24"/>
        </w:rPr>
        <w:t xml:space="preserve"> Expenses are recoverable. </w:t>
      </w:r>
      <w:r w:rsidRPr="00D93318" w:rsidR="009C6F4E">
        <w:rPr>
          <w:rFonts w:ascii="Arial" w:hAnsi="Arial" w:cs="Arial"/>
          <w:sz w:val="24"/>
          <w:szCs w:val="24"/>
        </w:rPr>
        <w:t>Reimbursable</w:t>
      </w:r>
      <w:r w:rsidRPr="00D93318" w:rsidR="002830F1">
        <w:rPr>
          <w:rFonts w:ascii="Arial" w:hAnsi="Arial" w:cs="Arial"/>
          <w:sz w:val="24"/>
          <w:szCs w:val="24"/>
        </w:rPr>
        <w:t xml:space="preserve"> Expenses may only be recovered where:</w:t>
      </w:r>
    </w:p>
    <w:p w:rsidRPr="00D93318" w:rsidR="00477680" w:rsidP="00793216" w:rsidRDefault="00630C20" w14:paraId="1D2B5105" w14:textId="77777777">
      <w:pPr>
        <w:pStyle w:val="Heading3"/>
        <w:tabs>
          <w:tab w:val="num" w:pos="1134"/>
        </w:tabs>
        <w:ind w:left="1134" w:hanging="425"/>
        <w:rPr>
          <w:rFonts w:ascii="Arial" w:hAnsi="Arial" w:cs="Arial"/>
          <w:sz w:val="24"/>
          <w:szCs w:val="24"/>
          <w:lang w:eastAsia="en-GB"/>
        </w:rPr>
      </w:pPr>
      <w:bookmarkStart w:name="_Toc87610798" w:id="201"/>
      <w:r w:rsidRPr="00D93318">
        <w:rPr>
          <w:rFonts w:ascii="Arial" w:hAnsi="Arial" w:cs="Arial"/>
          <w:sz w:val="24"/>
          <w:szCs w:val="24"/>
          <w:lang w:eastAsia="en-GB"/>
        </w:rPr>
        <w:t>Paragraph</w:t>
      </w:r>
      <w:r w:rsidRPr="00D93318" w:rsidR="00477680">
        <w:rPr>
          <w:rFonts w:ascii="Arial" w:hAnsi="Arial" w:cs="Arial"/>
          <w:sz w:val="24"/>
          <w:szCs w:val="24"/>
          <w:lang w:eastAsia="en-GB"/>
        </w:rPr>
        <w:t xml:space="preserve"> </w:t>
      </w:r>
      <w:r w:rsidRPr="00D93318" w:rsidR="00477680">
        <w:rPr>
          <w:rFonts w:ascii="Arial" w:hAnsi="Arial" w:cs="Arial"/>
          <w:color w:val="2B579A"/>
          <w:sz w:val="24"/>
          <w:szCs w:val="24"/>
          <w:shd w:val="clear" w:color="auto" w:fill="E6E6E6"/>
          <w:lang w:eastAsia="en-GB"/>
        </w:rPr>
        <w:fldChar w:fldCharType="begin"/>
      </w:r>
      <w:r w:rsidRPr="00D93318" w:rsidR="00477680">
        <w:rPr>
          <w:rFonts w:ascii="Arial" w:hAnsi="Arial" w:cs="Arial"/>
          <w:sz w:val="24"/>
          <w:szCs w:val="24"/>
          <w:lang w:eastAsia="en-GB"/>
        </w:rPr>
        <w:instrText xml:space="preserve"> REF _Ref69818034 \r \h </w:instrText>
      </w:r>
      <w:r w:rsidRPr="00D93318" w:rsidR="00FF6E56">
        <w:rPr>
          <w:rFonts w:ascii="Arial" w:hAnsi="Arial" w:cs="Arial"/>
          <w:sz w:val="24"/>
          <w:szCs w:val="24"/>
          <w:lang w:eastAsia="en-GB"/>
        </w:rPr>
        <w:instrText xml:space="preserve"> \* MERGEFORMAT </w:instrText>
      </w:r>
      <w:r w:rsidRPr="00D93318" w:rsidR="00477680">
        <w:rPr>
          <w:rFonts w:ascii="Arial" w:hAnsi="Arial" w:cs="Arial"/>
          <w:color w:val="2B579A"/>
          <w:sz w:val="24"/>
          <w:szCs w:val="24"/>
          <w:shd w:val="clear" w:color="auto" w:fill="E6E6E6"/>
          <w:lang w:eastAsia="en-GB"/>
        </w:rPr>
      </w:r>
      <w:r w:rsidRPr="00D93318" w:rsidR="00477680">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Pr="00D93318" w:rsidR="00477680">
        <w:rPr>
          <w:rFonts w:ascii="Arial" w:hAnsi="Arial" w:cs="Arial"/>
          <w:color w:val="2B579A"/>
          <w:sz w:val="24"/>
          <w:szCs w:val="24"/>
          <w:shd w:val="clear" w:color="auto" w:fill="E6E6E6"/>
          <w:lang w:eastAsia="en-GB"/>
        </w:rPr>
        <w:fldChar w:fldCharType="end"/>
      </w:r>
      <w:r w:rsidRPr="00D93318" w:rsidR="00477680">
        <w:rPr>
          <w:rFonts w:ascii="Arial" w:hAnsi="Arial" w:cs="Arial"/>
          <w:sz w:val="24"/>
          <w:szCs w:val="24"/>
          <w:lang w:eastAsia="en-GB"/>
        </w:rPr>
        <w:t xml:space="preserve"> of the Order Form states that recovery is permitted;</w:t>
      </w:r>
      <w:bookmarkEnd w:id="201"/>
      <w:r w:rsidRPr="00D93318" w:rsidR="00477680">
        <w:rPr>
          <w:rFonts w:ascii="Arial" w:hAnsi="Arial" w:cs="Arial"/>
          <w:sz w:val="24"/>
          <w:szCs w:val="24"/>
          <w:lang w:eastAsia="en-GB"/>
        </w:rPr>
        <w:t xml:space="preserve"> </w:t>
      </w:r>
    </w:p>
    <w:p w:rsidRPr="00D93318" w:rsidR="00477680" w:rsidP="00793216" w:rsidRDefault="00477680" w14:paraId="21CFDEDF" w14:textId="77777777">
      <w:pPr>
        <w:pStyle w:val="Heading3"/>
        <w:tabs>
          <w:tab w:val="num" w:pos="1134"/>
          <w:tab w:val="num" w:pos="1418"/>
        </w:tabs>
        <w:ind w:left="1134" w:hanging="425"/>
        <w:rPr>
          <w:rFonts w:ascii="Arial" w:hAnsi="Arial" w:cs="Arial"/>
          <w:sz w:val="24"/>
          <w:szCs w:val="24"/>
          <w:lang w:eastAsia="en-GB"/>
        </w:rPr>
      </w:pPr>
      <w:bookmarkStart w:name="_Toc87610799" w:id="202"/>
      <w:r w:rsidRPr="00D93318">
        <w:rPr>
          <w:rFonts w:ascii="Arial" w:hAnsi="Arial" w:cs="Arial"/>
          <w:sz w:val="24"/>
          <w:szCs w:val="24"/>
        </w:rPr>
        <w:t xml:space="preserve">the Reimbursable Expenses incurred by the Supplier in the performance of </w:t>
      </w:r>
      <w:r w:rsidRPr="00D93318" w:rsidR="00352349">
        <w:rPr>
          <w:rFonts w:ascii="Arial" w:hAnsi="Arial" w:cs="Arial"/>
          <w:sz w:val="24"/>
          <w:szCs w:val="24"/>
        </w:rPr>
        <w:t>the Contract</w:t>
      </w:r>
      <w:r w:rsidRPr="00D93318">
        <w:rPr>
          <w:rFonts w:ascii="Arial" w:hAnsi="Arial" w:cs="Arial"/>
          <w:sz w:val="24"/>
          <w:szCs w:val="24"/>
        </w:rPr>
        <w:t xml:space="preserve"> are in accordance with the Buyer</w:t>
      </w:r>
      <w:r w:rsidRPr="00D93318" w:rsidR="00A01E56">
        <w:rPr>
          <w:rFonts w:ascii="Arial" w:hAnsi="Arial" w:cs="Arial"/>
          <w:sz w:val="24"/>
          <w:szCs w:val="24"/>
        </w:rPr>
        <w:t>’</w:t>
      </w:r>
      <w:r w:rsidRPr="00D93318">
        <w:rPr>
          <w:rFonts w:ascii="Arial" w:hAnsi="Arial" w:cs="Arial"/>
          <w:sz w:val="24"/>
          <w:szCs w:val="24"/>
        </w:rPr>
        <w:t xml:space="preserve">s Travel and Subsistence Policy set out </w:t>
      </w:r>
      <w:r w:rsidRPr="00D93318" w:rsidR="00A01E56">
        <w:rPr>
          <w:rFonts w:ascii="Arial" w:hAnsi="Arial" w:cs="Arial"/>
          <w:sz w:val="24"/>
          <w:szCs w:val="24"/>
        </w:rPr>
        <w:t>in</w:t>
      </w:r>
      <w:r w:rsidRPr="00D93318">
        <w:rPr>
          <w:rFonts w:ascii="Arial" w:hAnsi="Arial" w:cs="Arial"/>
          <w:sz w:val="24"/>
          <w:szCs w:val="24"/>
        </w:rPr>
        <w:t xml:space="preserve"> Schedule</w:t>
      </w:r>
      <w:r w:rsidRPr="00D93318" w:rsidR="00662143">
        <w:rPr>
          <w:rFonts w:ascii="Arial" w:hAnsi="Arial" w:cs="Arial"/>
          <w:sz w:val="24"/>
          <w:szCs w:val="24"/>
        </w:rPr>
        <w:t xml:space="preserve"> 4</w:t>
      </w:r>
      <w:r w:rsidRPr="00D93318">
        <w:rPr>
          <w:rFonts w:ascii="Arial" w:hAnsi="Arial" w:cs="Arial"/>
          <w:sz w:val="24"/>
          <w:szCs w:val="24"/>
        </w:rPr>
        <w:t>;</w:t>
      </w:r>
      <w:bookmarkEnd w:id="202"/>
      <w:r w:rsidRPr="00D93318">
        <w:rPr>
          <w:rFonts w:ascii="Arial" w:hAnsi="Arial" w:cs="Arial"/>
          <w:sz w:val="24"/>
          <w:szCs w:val="24"/>
        </w:rPr>
        <w:t xml:space="preserve"> </w:t>
      </w:r>
      <w:r w:rsidR="000875A3">
        <w:rPr>
          <w:rFonts w:ascii="Arial" w:hAnsi="Arial" w:cs="Arial"/>
          <w:sz w:val="24"/>
          <w:szCs w:val="24"/>
        </w:rPr>
        <w:t>and</w:t>
      </w:r>
    </w:p>
    <w:p w:rsidRPr="00D93318" w:rsidR="00477680" w:rsidP="00793216" w:rsidRDefault="00477680" w14:paraId="3EA5D160" w14:textId="77777777">
      <w:pPr>
        <w:pStyle w:val="Heading3"/>
        <w:tabs>
          <w:tab w:val="num" w:pos="1134"/>
        </w:tabs>
        <w:ind w:left="1134" w:hanging="425"/>
        <w:rPr>
          <w:rFonts w:ascii="Arial" w:hAnsi="Arial" w:cs="Arial"/>
          <w:sz w:val="24"/>
          <w:szCs w:val="24"/>
        </w:rPr>
      </w:pPr>
      <w:bookmarkStart w:name="_Toc87610800" w:id="203"/>
      <w:r w:rsidRPr="00D93318">
        <w:rPr>
          <w:rFonts w:ascii="Arial" w:hAnsi="Arial" w:cs="Arial"/>
          <w:sz w:val="24"/>
          <w:szCs w:val="24"/>
        </w:rPr>
        <w:t xml:space="preserve">the Reimbursable Expenses are supported by </w:t>
      </w:r>
      <w:r w:rsidRPr="00D93318" w:rsidR="00630C20">
        <w:rPr>
          <w:rFonts w:ascii="Arial" w:hAnsi="Arial" w:cs="Arial"/>
          <w:sz w:val="24"/>
          <w:szCs w:val="24"/>
        </w:rPr>
        <w:t>s</w:t>
      </w:r>
      <w:r w:rsidRPr="00D93318">
        <w:rPr>
          <w:rFonts w:ascii="Arial" w:hAnsi="Arial" w:cs="Arial"/>
          <w:sz w:val="24"/>
          <w:szCs w:val="24"/>
        </w:rPr>
        <w:t xml:space="preserve">upporting </w:t>
      </w:r>
      <w:r w:rsidRPr="00D93318" w:rsidR="00630C20">
        <w:rPr>
          <w:rFonts w:ascii="Arial" w:hAnsi="Arial" w:cs="Arial"/>
          <w:sz w:val="24"/>
          <w:szCs w:val="24"/>
        </w:rPr>
        <w:t>d</w:t>
      </w:r>
      <w:r w:rsidRPr="00D93318">
        <w:rPr>
          <w:rFonts w:ascii="Arial" w:hAnsi="Arial" w:cs="Arial"/>
          <w:sz w:val="24"/>
          <w:szCs w:val="24"/>
        </w:rPr>
        <w:t xml:space="preserve">ocumentation in accordance with Schedule </w:t>
      </w:r>
      <w:r w:rsidRPr="00D93318" w:rsidR="00662143">
        <w:rPr>
          <w:rFonts w:ascii="Arial" w:hAnsi="Arial" w:cs="Arial"/>
          <w:sz w:val="24"/>
          <w:szCs w:val="24"/>
        </w:rPr>
        <w:t>4</w:t>
      </w:r>
      <w:bookmarkEnd w:id="203"/>
      <w:r w:rsidR="00A703CE">
        <w:rPr>
          <w:rFonts w:ascii="Arial" w:hAnsi="Arial" w:cs="Arial"/>
          <w:sz w:val="24"/>
          <w:szCs w:val="24"/>
        </w:rPr>
        <w:t>.</w:t>
      </w:r>
    </w:p>
    <w:p w:rsidRPr="00D93318" w:rsidR="00477680" w:rsidP="00F57884" w:rsidRDefault="00477680" w14:paraId="7A5E2AD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99E4137" w14:textId="77777777">
      <w:pPr>
        <w:pStyle w:val="Heading2"/>
        <w:tabs>
          <w:tab w:val="clear" w:pos="3272"/>
          <w:tab w:val="left" w:pos="709"/>
        </w:tabs>
        <w:spacing w:after="0"/>
        <w:ind w:left="709" w:hanging="709"/>
        <w:rPr>
          <w:rFonts w:ascii="Arial" w:hAnsi="Arial" w:cs="Arial"/>
          <w:sz w:val="24"/>
          <w:szCs w:val="24"/>
        </w:rPr>
      </w:pPr>
      <w:bookmarkStart w:name="_Toc87610801" w:id="204"/>
      <w:r w:rsidRPr="00D93318">
        <w:rPr>
          <w:rFonts w:ascii="Arial" w:hAnsi="Arial" w:cs="Arial"/>
          <w:sz w:val="24"/>
          <w:szCs w:val="24"/>
        </w:rPr>
        <w:t xml:space="preserve">If there is a dispute between the Parties as to the amount invoiced, the </w:t>
      </w:r>
      <w:r w:rsidRPr="00D93318" w:rsidR="00403888">
        <w:rPr>
          <w:rFonts w:ascii="Arial" w:hAnsi="Arial" w:cs="Arial"/>
          <w:sz w:val="24"/>
          <w:szCs w:val="24"/>
        </w:rPr>
        <w:t>Buyer</w:t>
      </w:r>
      <w:r w:rsidRPr="00D93318">
        <w:rPr>
          <w:rFonts w:ascii="Arial" w:hAnsi="Arial" w:cs="Arial"/>
          <w:sz w:val="24"/>
          <w:szCs w:val="24"/>
        </w:rPr>
        <w:t xml:space="preserve"> shall pay the undisputed amount</w:t>
      </w:r>
      <w:r w:rsidRPr="00D93318" w:rsidR="004F286F">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A642FD">
        <w:rPr>
          <w:rFonts w:ascii="Arial" w:hAnsi="Arial" w:cs="Arial"/>
          <w:sz w:val="24"/>
          <w:szCs w:val="24"/>
        </w:rPr>
        <w:t>The P</w:t>
      </w:r>
      <w:r w:rsidRPr="00D93318" w:rsidR="004F286F">
        <w:rPr>
          <w:rFonts w:ascii="Arial" w:hAnsi="Arial" w:cs="Arial"/>
          <w:sz w:val="24"/>
          <w:szCs w:val="24"/>
        </w:rPr>
        <w:t xml:space="preserve">arties shall attempt to resolve any conflict </w:t>
      </w:r>
      <w:r w:rsidRPr="00D93318" w:rsidR="009C6F4E">
        <w:rPr>
          <w:rFonts w:ascii="Arial" w:hAnsi="Arial" w:cs="Arial"/>
          <w:sz w:val="24"/>
          <w:szCs w:val="24"/>
        </w:rPr>
        <w:t>relating to</w:t>
      </w:r>
      <w:r w:rsidRPr="00D93318" w:rsidR="004F34C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199"/>
      <w:bookmarkEnd w:id="200"/>
      <w:bookmarkEnd w:id="204"/>
      <w:r w:rsidRPr="00D93318">
        <w:rPr>
          <w:rFonts w:ascii="Arial" w:hAnsi="Arial" w:cs="Arial"/>
          <w:sz w:val="24"/>
          <w:szCs w:val="24"/>
        </w:rPr>
        <w:t xml:space="preserve"> </w:t>
      </w:r>
    </w:p>
    <w:p w:rsidRPr="00D93318" w:rsidR="0031758F" w:rsidP="005E77B4" w:rsidRDefault="0031758F" w14:paraId="17389CFF" w14:textId="77777777">
      <w:pPr>
        <w:pStyle w:val="Heading2"/>
        <w:numPr>
          <w:ilvl w:val="0"/>
          <w:numId w:val="0"/>
        </w:numPr>
        <w:tabs>
          <w:tab w:val="left" w:pos="709"/>
        </w:tabs>
        <w:spacing w:after="0"/>
        <w:ind w:left="720" w:firstLine="1264"/>
        <w:rPr>
          <w:rFonts w:ascii="Arial" w:hAnsi="Arial" w:cs="Arial"/>
          <w:sz w:val="24"/>
          <w:szCs w:val="24"/>
        </w:rPr>
      </w:pPr>
    </w:p>
    <w:p w:rsidRPr="00D93318" w:rsidR="00CB271A" w:rsidP="005E77B4" w:rsidRDefault="00CB271A" w14:paraId="71EB9715" w14:textId="77777777">
      <w:pPr>
        <w:pStyle w:val="Heading2"/>
        <w:tabs>
          <w:tab w:val="clear" w:pos="3272"/>
          <w:tab w:val="left" w:pos="709"/>
        </w:tabs>
        <w:spacing w:after="0"/>
        <w:ind w:left="709" w:hanging="709"/>
        <w:rPr>
          <w:rFonts w:ascii="Arial" w:hAnsi="Arial" w:cs="Arial"/>
          <w:sz w:val="24"/>
          <w:szCs w:val="24"/>
        </w:rPr>
      </w:pPr>
      <w:bookmarkStart w:name="_Toc53147486" w:id="205"/>
      <w:bookmarkStart w:name="_Toc53147885" w:id="206"/>
      <w:bookmarkStart w:name="_Toc87610802" w:id="207"/>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205"/>
      <w:bookmarkEnd w:id="206"/>
      <w:bookmarkEnd w:id="207"/>
    </w:p>
    <w:p w:rsidRPr="00D93318" w:rsidR="0031758F" w:rsidP="005E77B4" w:rsidRDefault="0031758F" w14:paraId="76100686" w14:textId="77777777">
      <w:pPr>
        <w:pStyle w:val="Heading2"/>
        <w:numPr>
          <w:ilvl w:val="0"/>
          <w:numId w:val="0"/>
        </w:numPr>
        <w:tabs>
          <w:tab w:val="left" w:pos="709"/>
        </w:tabs>
        <w:spacing w:after="0"/>
        <w:ind w:left="709" w:hanging="709"/>
        <w:rPr>
          <w:rFonts w:ascii="Arial" w:hAnsi="Arial" w:cs="Arial"/>
          <w:sz w:val="24"/>
          <w:szCs w:val="24"/>
        </w:rPr>
      </w:pPr>
    </w:p>
    <w:p w:rsidRPr="00D93318" w:rsidR="00262A02" w:rsidP="005E77B4" w:rsidRDefault="00CB271A" w14:paraId="5FD7334C" w14:textId="77777777">
      <w:pPr>
        <w:pStyle w:val="Heading2"/>
        <w:tabs>
          <w:tab w:val="left" w:pos="709"/>
        </w:tabs>
        <w:spacing w:after="0"/>
        <w:ind w:left="709" w:hanging="709"/>
        <w:rPr>
          <w:rFonts w:ascii="Arial" w:hAnsi="Arial" w:cs="Arial"/>
          <w:sz w:val="24"/>
          <w:szCs w:val="24"/>
        </w:rPr>
      </w:pPr>
      <w:bookmarkStart w:name="_bookmark1" w:id="208"/>
      <w:bookmarkStart w:name="_Ref525080952" w:id="209"/>
      <w:bookmarkStart w:name="_Toc53147487" w:id="210"/>
      <w:bookmarkStart w:name="_Toc53147886" w:id="211"/>
      <w:bookmarkStart w:name="_Toc87610803" w:id="212"/>
      <w:bookmarkEnd w:id="208"/>
      <w:r w:rsidRPr="00D93318">
        <w:rPr>
          <w:rFonts w:ascii="Arial" w:hAnsi="Arial" w:cs="Arial"/>
          <w:sz w:val="24"/>
          <w:szCs w:val="24"/>
        </w:rPr>
        <w:t xml:space="preserve">The Supplier must ensure that all </w:t>
      </w:r>
      <w:r w:rsidRPr="00D93318" w:rsidR="001224D0">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Pr="00D93318" w:rsidR="00403888">
        <w:rPr>
          <w:rFonts w:ascii="Arial" w:hAnsi="Arial" w:cs="Arial"/>
          <w:sz w:val="24"/>
          <w:szCs w:val="24"/>
        </w:rPr>
        <w:t>Buyer</w:t>
      </w:r>
      <w:r w:rsidRPr="00D93318">
        <w:rPr>
          <w:rFonts w:ascii="Arial" w:hAnsi="Arial" w:cs="Arial"/>
          <w:sz w:val="24"/>
          <w:szCs w:val="24"/>
        </w:rPr>
        <w:t xml:space="preserve"> </w:t>
      </w:r>
      <w:bookmarkEnd w:id="209"/>
      <w:bookmarkEnd w:id="210"/>
      <w:bookmarkEnd w:id="211"/>
      <w:r w:rsidRPr="00D93318" w:rsidR="00DF3E04">
        <w:rPr>
          <w:rFonts w:ascii="Arial" w:hAnsi="Arial" w:cs="Arial"/>
          <w:sz w:val="24"/>
          <w:szCs w:val="24"/>
        </w:rPr>
        <w:t xml:space="preserve">can </w:t>
      </w:r>
      <w:r w:rsidRPr="00D93318" w:rsidR="00262A02">
        <w:rPr>
          <w:rFonts w:ascii="Arial" w:hAnsi="Arial" w:cs="Arial"/>
          <w:sz w:val="24"/>
          <w:szCs w:val="24"/>
        </w:rPr>
        <w:t>publish the details of the late payment or non</w:t>
      </w:r>
      <w:r w:rsidRPr="00D93318" w:rsidR="00262A02">
        <w:rPr>
          <w:rFonts w:ascii="Arial" w:hAnsi="Arial" w:cs="Arial"/>
          <w:sz w:val="24"/>
          <w:szCs w:val="24"/>
        </w:rPr>
        <w:noBreakHyphen/>
        <w:t>payment</w:t>
      </w:r>
      <w:r w:rsidRPr="00D93318" w:rsidR="00856472">
        <w:rPr>
          <w:rFonts w:ascii="Arial" w:hAnsi="Arial" w:cs="Arial"/>
          <w:sz w:val="24"/>
          <w:szCs w:val="24"/>
        </w:rPr>
        <w:t xml:space="preserve"> by the Supplier to its S</w:t>
      </w:r>
      <w:r w:rsidRPr="00D93318" w:rsidR="00262A02">
        <w:rPr>
          <w:rFonts w:ascii="Arial" w:hAnsi="Arial" w:cs="Arial"/>
          <w:sz w:val="24"/>
          <w:szCs w:val="24"/>
        </w:rPr>
        <w:t>ub</w:t>
      </w:r>
      <w:r w:rsidR="00CF7EE1">
        <w:rPr>
          <w:rFonts w:ascii="Arial" w:hAnsi="Arial" w:cs="Arial"/>
          <w:sz w:val="24"/>
          <w:szCs w:val="24"/>
        </w:rPr>
        <w:t>-</w:t>
      </w:r>
      <w:r w:rsidRPr="00D93318" w:rsidR="00262A02">
        <w:rPr>
          <w:rFonts w:ascii="Arial" w:hAnsi="Arial" w:cs="Arial"/>
          <w:sz w:val="24"/>
          <w:szCs w:val="24"/>
        </w:rPr>
        <w:t>contractors.</w:t>
      </w:r>
      <w:bookmarkEnd w:id="212"/>
    </w:p>
    <w:p w:rsidRPr="00D93318" w:rsidR="0031758F" w:rsidP="005E77B4" w:rsidRDefault="0031758F" w14:paraId="5DD7C4BF" w14:textId="77777777">
      <w:pPr>
        <w:pStyle w:val="Heading2"/>
        <w:numPr>
          <w:ilvl w:val="0"/>
          <w:numId w:val="0"/>
        </w:numPr>
        <w:tabs>
          <w:tab w:val="left" w:pos="709"/>
        </w:tabs>
        <w:spacing w:after="0"/>
        <w:ind w:left="720" w:hanging="720"/>
        <w:rPr>
          <w:rFonts w:ascii="Arial" w:hAnsi="Arial" w:cs="Arial"/>
          <w:sz w:val="24"/>
          <w:szCs w:val="24"/>
        </w:rPr>
      </w:pPr>
    </w:p>
    <w:p w:rsidRPr="00D93318" w:rsidR="0031758F" w:rsidP="00117C49" w:rsidRDefault="00AC7845" w14:paraId="39A3C0EF" w14:textId="77777777">
      <w:pPr>
        <w:pStyle w:val="Heading1"/>
        <w:tabs>
          <w:tab w:val="clear" w:pos="1145"/>
          <w:tab w:val="num" w:pos="709"/>
        </w:tabs>
        <w:ind w:hanging="1145"/>
        <w:rPr>
          <w:rFonts w:ascii="Arial" w:hAnsi="Arial" w:cs="Arial"/>
          <w:sz w:val="24"/>
          <w:szCs w:val="24"/>
        </w:rPr>
      </w:pPr>
      <w:bookmarkStart w:name="_Toc53147887" w:id="213"/>
      <w:bookmarkStart w:name="_Ref87604122" w:id="214"/>
      <w:r w:rsidRPr="00D93318">
        <w:rPr>
          <w:rFonts w:ascii="Arial" w:hAnsi="Arial" w:cs="Arial"/>
          <w:sz w:val="24"/>
          <w:szCs w:val="24"/>
        </w:rPr>
        <w:t>The Buyer's obligations to the Supplier</w:t>
      </w:r>
      <w:bookmarkEnd w:id="213"/>
      <w:bookmarkEnd w:id="214"/>
    </w:p>
    <w:p w:rsidRPr="00D93318" w:rsidR="00CB271A" w:rsidP="005E77B4" w:rsidRDefault="00CB271A" w14:paraId="5A2D59BA" w14:textId="77777777">
      <w:pPr>
        <w:pStyle w:val="Heading2"/>
        <w:keepNext/>
        <w:tabs>
          <w:tab w:val="clear" w:pos="3272"/>
          <w:tab w:val="left" w:pos="709"/>
        </w:tabs>
        <w:spacing w:after="0"/>
        <w:ind w:hanging="3272"/>
        <w:rPr>
          <w:rFonts w:ascii="Arial" w:hAnsi="Arial" w:cs="Arial"/>
          <w:sz w:val="24"/>
          <w:szCs w:val="24"/>
        </w:rPr>
      </w:pPr>
      <w:bookmarkStart w:name="_bookmark2" w:id="215"/>
      <w:bookmarkStart w:name="_Ref525066081" w:id="216"/>
      <w:bookmarkStart w:name="_Toc53147489" w:id="217"/>
      <w:bookmarkStart w:name="_Toc53147888" w:id="218"/>
      <w:bookmarkStart w:name="_Toc87610805" w:id="219"/>
      <w:bookmarkEnd w:id="215"/>
      <w:r w:rsidRPr="00D93318">
        <w:rPr>
          <w:rFonts w:ascii="Arial" w:hAnsi="Arial" w:cs="Arial"/>
          <w:sz w:val="24"/>
          <w:szCs w:val="24"/>
        </w:rPr>
        <w:t xml:space="preserve">If </w:t>
      </w:r>
      <w:r w:rsidRPr="00D93318" w:rsidR="00A01E56">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Pr="00D93318" w:rsidR="00403888">
        <w:rPr>
          <w:rFonts w:ascii="Arial" w:hAnsi="Arial" w:cs="Arial"/>
          <w:sz w:val="24"/>
          <w:szCs w:val="24"/>
        </w:rPr>
        <w:t>Buyer</w:t>
      </w:r>
      <w:r w:rsidRPr="00D93318">
        <w:rPr>
          <w:rFonts w:ascii="Arial" w:hAnsi="Arial" w:cs="Arial"/>
          <w:sz w:val="24"/>
          <w:szCs w:val="24"/>
        </w:rPr>
        <w:t xml:space="preserve"> Cause:</w:t>
      </w:r>
      <w:bookmarkEnd w:id="216"/>
      <w:bookmarkEnd w:id="217"/>
      <w:bookmarkEnd w:id="218"/>
      <w:bookmarkEnd w:id="219"/>
    </w:p>
    <w:p w:rsidRPr="00D93318" w:rsidR="00CB271A" w:rsidP="005E77B4" w:rsidRDefault="00CB271A" w14:paraId="18D82AA9" w14:textId="77777777">
      <w:pPr>
        <w:pStyle w:val="Heading3"/>
        <w:tabs>
          <w:tab w:val="left" w:pos="709"/>
        </w:tabs>
        <w:spacing w:after="0"/>
        <w:ind w:left="1276" w:hanging="556"/>
        <w:rPr>
          <w:rFonts w:ascii="Arial" w:hAnsi="Arial" w:cs="Arial"/>
          <w:sz w:val="24"/>
          <w:szCs w:val="24"/>
        </w:rPr>
      </w:pPr>
      <w:bookmarkStart w:name="_Toc53147490" w:id="220"/>
      <w:bookmarkStart w:name="_Toc53147889" w:id="221"/>
      <w:bookmarkStart w:name="_Toc87610806" w:id="222"/>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cannot terminate the Contract under clause </w:t>
      </w:r>
      <w:r w:rsidRPr="00D93318" w:rsidR="00A642FD">
        <w:rPr>
          <w:rFonts w:ascii="Arial" w:hAnsi="Arial" w:cs="Arial"/>
          <w:color w:val="2B579A"/>
          <w:sz w:val="24"/>
          <w:szCs w:val="24"/>
          <w:shd w:val="clear" w:color="auto" w:fill="E6E6E6"/>
        </w:rPr>
        <w:fldChar w:fldCharType="begin"/>
      </w:r>
      <w:r w:rsidRPr="00D93318" w:rsidR="00A642FD">
        <w:rPr>
          <w:rFonts w:ascii="Arial" w:hAnsi="Arial" w:cs="Arial"/>
          <w:sz w:val="24"/>
          <w:szCs w:val="24"/>
        </w:rPr>
        <w:instrText xml:space="preserve"> REF _Ref87602625 \r \h </w:instrText>
      </w:r>
      <w:r w:rsidRPr="00D93318" w:rsidR="00D93318">
        <w:rPr>
          <w:rFonts w:ascii="Arial" w:hAnsi="Arial" w:cs="Arial"/>
          <w:sz w:val="24"/>
          <w:szCs w:val="24"/>
        </w:rPr>
        <w:instrText xml:space="preserve"> \* MERGEFORMAT </w:instrText>
      </w:r>
      <w:r w:rsidRPr="00D93318" w:rsidR="00A642FD">
        <w:rPr>
          <w:rFonts w:ascii="Arial" w:hAnsi="Arial" w:cs="Arial"/>
          <w:color w:val="2B579A"/>
          <w:sz w:val="24"/>
          <w:szCs w:val="24"/>
          <w:shd w:val="clear" w:color="auto" w:fill="E6E6E6"/>
        </w:rPr>
      </w:r>
      <w:r w:rsidRPr="00D93318" w:rsidR="00A642FD">
        <w:rPr>
          <w:rFonts w:ascii="Arial" w:hAnsi="Arial" w:cs="Arial"/>
          <w:color w:val="2B579A"/>
          <w:sz w:val="24"/>
          <w:szCs w:val="24"/>
          <w:shd w:val="clear" w:color="auto" w:fill="E6E6E6"/>
        </w:rPr>
        <w:fldChar w:fldCharType="separate"/>
      </w:r>
      <w:r w:rsidR="00A703CE">
        <w:rPr>
          <w:rFonts w:ascii="Arial" w:hAnsi="Arial" w:cs="Arial"/>
          <w:sz w:val="24"/>
          <w:szCs w:val="24"/>
        </w:rPr>
        <w:t>11</w:t>
      </w:r>
      <w:r w:rsidRPr="00D93318" w:rsidR="00A642FD">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20"/>
      <w:bookmarkEnd w:id="221"/>
      <w:bookmarkEnd w:id="222"/>
    </w:p>
    <w:p w:rsidRPr="00D93318" w:rsidR="00CB271A" w:rsidP="005E77B4" w:rsidRDefault="00CB271A" w14:paraId="37E95310" w14:textId="77777777">
      <w:pPr>
        <w:pStyle w:val="Heading3"/>
        <w:tabs>
          <w:tab w:val="left" w:pos="709"/>
        </w:tabs>
        <w:spacing w:after="0"/>
        <w:ind w:left="1276" w:hanging="556"/>
        <w:rPr>
          <w:rFonts w:ascii="Arial" w:hAnsi="Arial" w:cs="Arial"/>
          <w:sz w:val="24"/>
          <w:szCs w:val="24"/>
        </w:rPr>
      </w:pPr>
      <w:bookmarkStart w:name="_Toc53147491" w:id="223"/>
      <w:bookmarkStart w:name="_Toc53147890" w:id="224"/>
      <w:bookmarkStart w:name="_Toc87610807" w:id="225"/>
      <w:r w:rsidRPr="00D93318">
        <w:rPr>
          <w:rFonts w:ascii="Arial" w:hAnsi="Arial" w:cs="Arial"/>
          <w:sz w:val="24"/>
          <w:szCs w:val="24"/>
        </w:rPr>
        <w:t xml:space="preserve">the Supplier is entitled to reasonable and proven additional expenses and to relief from liability under </w:t>
      </w:r>
      <w:r w:rsidRPr="00D93318" w:rsidR="00352349">
        <w:rPr>
          <w:rFonts w:ascii="Arial" w:hAnsi="Arial" w:cs="Arial"/>
          <w:sz w:val="24"/>
          <w:szCs w:val="24"/>
        </w:rPr>
        <w:t>the Contract</w:t>
      </w:r>
      <w:r w:rsidRPr="00D93318">
        <w:rPr>
          <w:rFonts w:ascii="Arial" w:hAnsi="Arial" w:cs="Arial"/>
          <w:sz w:val="24"/>
          <w:szCs w:val="24"/>
        </w:rPr>
        <w:t>;</w:t>
      </w:r>
      <w:bookmarkEnd w:id="223"/>
      <w:bookmarkEnd w:id="224"/>
      <w:bookmarkEnd w:id="225"/>
    </w:p>
    <w:p w:rsidRPr="00D93318" w:rsidR="00CB271A" w:rsidP="005E77B4" w:rsidRDefault="00CB271A" w14:paraId="0D245319" w14:textId="77777777">
      <w:pPr>
        <w:pStyle w:val="Heading3"/>
        <w:tabs>
          <w:tab w:val="left" w:pos="709"/>
        </w:tabs>
        <w:spacing w:after="0"/>
        <w:ind w:left="1276" w:hanging="556"/>
        <w:rPr>
          <w:rFonts w:ascii="Arial" w:hAnsi="Arial" w:cs="Arial"/>
          <w:sz w:val="24"/>
          <w:szCs w:val="24"/>
        </w:rPr>
      </w:pPr>
      <w:bookmarkStart w:name="_Toc53147492" w:id="226"/>
      <w:bookmarkStart w:name="_Toc53147891" w:id="227"/>
      <w:bookmarkStart w:name="_Toc87610808" w:id="228"/>
      <w:r w:rsidRPr="00D93318">
        <w:rPr>
          <w:rFonts w:ascii="Arial" w:hAnsi="Arial" w:cs="Arial"/>
          <w:sz w:val="24"/>
          <w:szCs w:val="24"/>
        </w:rPr>
        <w:t xml:space="preserve">the Supplier is entitled to additional time needed to </w:t>
      </w:r>
      <w:r w:rsidRPr="00D93318" w:rsidR="00663CF0">
        <w:rPr>
          <w:rFonts w:ascii="Arial" w:hAnsi="Arial" w:cs="Arial"/>
          <w:sz w:val="24"/>
          <w:szCs w:val="24"/>
        </w:rPr>
        <w:t>D</w:t>
      </w:r>
      <w:r w:rsidRPr="00D93318">
        <w:rPr>
          <w:rFonts w:ascii="Arial" w:hAnsi="Arial" w:cs="Arial"/>
          <w:sz w:val="24"/>
          <w:szCs w:val="24"/>
        </w:rPr>
        <w:t>eliver the Deliverables;</w:t>
      </w:r>
      <w:bookmarkEnd w:id="226"/>
      <w:bookmarkEnd w:id="227"/>
      <w:bookmarkEnd w:id="228"/>
      <w:r w:rsidR="00CF7EE1">
        <w:rPr>
          <w:rFonts w:ascii="Arial" w:hAnsi="Arial" w:cs="Arial"/>
          <w:sz w:val="24"/>
          <w:szCs w:val="24"/>
        </w:rPr>
        <w:t xml:space="preserve"> and</w:t>
      </w:r>
    </w:p>
    <w:p w:rsidRPr="00D93318" w:rsidR="00CB271A" w:rsidP="005E77B4" w:rsidRDefault="00CB271A" w14:paraId="4594A818" w14:textId="77777777">
      <w:pPr>
        <w:pStyle w:val="Heading3"/>
        <w:tabs>
          <w:tab w:val="left" w:pos="709"/>
        </w:tabs>
        <w:spacing w:after="0"/>
        <w:ind w:left="1276" w:hanging="556"/>
        <w:rPr>
          <w:rFonts w:ascii="Arial" w:hAnsi="Arial" w:cs="Arial"/>
          <w:sz w:val="24"/>
          <w:szCs w:val="24"/>
        </w:rPr>
      </w:pPr>
      <w:bookmarkStart w:name="_Toc53147493" w:id="229"/>
      <w:bookmarkStart w:name="_Toc53147892" w:id="230"/>
      <w:bookmarkStart w:name="_Toc87610809" w:id="231"/>
      <w:r w:rsidRPr="00D93318">
        <w:rPr>
          <w:rFonts w:ascii="Arial" w:hAnsi="Arial" w:cs="Arial"/>
          <w:sz w:val="24"/>
          <w:szCs w:val="24"/>
        </w:rPr>
        <w:t>the Supplier cannot suspend the ongoing supply of Deliverables</w:t>
      </w:r>
      <w:bookmarkEnd w:id="229"/>
      <w:bookmarkEnd w:id="230"/>
      <w:bookmarkEnd w:id="231"/>
      <w:r w:rsidRPr="00D93318" w:rsidR="00DF3E04">
        <w:rPr>
          <w:rFonts w:ascii="Arial" w:hAnsi="Arial" w:cs="Arial"/>
          <w:sz w:val="24"/>
          <w:szCs w:val="24"/>
        </w:rPr>
        <w:t>.</w:t>
      </w:r>
    </w:p>
    <w:p w:rsidRPr="00D93318" w:rsidR="0031758F" w:rsidP="005E77B4" w:rsidRDefault="0031758F" w14:paraId="73017B87"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1AECEFF1" w14:textId="77777777">
      <w:pPr>
        <w:pStyle w:val="Heading2"/>
        <w:keepNext/>
        <w:tabs>
          <w:tab w:val="clear" w:pos="3272"/>
          <w:tab w:val="left" w:pos="709"/>
        </w:tabs>
        <w:spacing w:after="0"/>
        <w:ind w:left="-142" w:firstLine="142"/>
        <w:rPr>
          <w:rFonts w:ascii="Arial" w:hAnsi="Arial" w:cs="Arial"/>
          <w:sz w:val="24"/>
          <w:szCs w:val="24"/>
        </w:rPr>
      </w:pPr>
      <w:bookmarkStart w:name="_Toc53147494" w:id="232"/>
      <w:bookmarkStart w:name="_Toc53147893" w:id="233"/>
      <w:bookmarkStart w:name="_Toc87610810" w:id="234"/>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32"/>
      <w:bookmarkEnd w:id="233"/>
      <w:bookmarkEnd w:id="234"/>
    </w:p>
    <w:p w:rsidRPr="00D93318" w:rsidR="00CB271A" w:rsidP="005E77B4" w:rsidRDefault="00CB271A" w14:paraId="0EBDBACF" w14:textId="77777777">
      <w:pPr>
        <w:pStyle w:val="Heading3"/>
        <w:tabs>
          <w:tab w:val="left" w:pos="709"/>
        </w:tabs>
        <w:spacing w:after="0"/>
        <w:ind w:left="1276" w:hanging="556"/>
        <w:rPr>
          <w:rFonts w:ascii="Arial" w:hAnsi="Arial" w:cs="Arial"/>
          <w:sz w:val="24"/>
          <w:szCs w:val="24"/>
        </w:rPr>
      </w:pPr>
      <w:bookmarkStart w:name="_Toc53147495" w:id="235"/>
      <w:bookmarkStart w:name="_Toc53147894" w:id="236"/>
      <w:bookmarkStart w:name="_Toc87610811" w:id="237"/>
      <w:r w:rsidRPr="00D93318">
        <w:rPr>
          <w:rFonts w:ascii="Arial" w:hAnsi="Arial" w:cs="Arial"/>
          <w:sz w:val="24"/>
          <w:szCs w:val="24"/>
        </w:rPr>
        <w:t xml:space="preserve">gives notice to the </w:t>
      </w:r>
      <w:r w:rsidRPr="00D93318" w:rsidR="00403888">
        <w:rPr>
          <w:rFonts w:ascii="Arial" w:hAnsi="Arial" w:cs="Arial"/>
          <w:sz w:val="24"/>
          <w:szCs w:val="24"/>
        </w:rPr>
        <w:t>Buyer</w:t>
      </w:r>
      <w:r w:rsidRPr="00D93318">
        <w:rPr>
          <w:rFonts w:ascii="Arial" w:hAnsi="Arial" w:cs="Arial"/>
          <w:sz w:val="24"/>
          <w:szCs w:val="24"/>
        </w:rPr>
        <w:t xml:space="preserve"> within 10 Working Days of becoming aware</w:t>
      </w:r>
      <w:r w:rsidRPr="00D93318" w:rsidR="007A3309">
        <w:rPr>
          <w:rFonts w:ascii="Arial" w:hAnsi="Arial" w:cs="Arial"/>
          <w:sz w:val="24"/>
          <w:szCs w:val="24"/>
        </w:rPr>
        <w:t xml:space="preserve"> of a Buyer Cause</w:t>
      </w:r>
      <w:r w:rsidRPr="00D93318">
        <w:rPr>
          <w:rFonts w:ascii="Arial" w:hAnsi="Arial" w:cs="Arial"/>
          <w:sz w:val="24"/>
          <w:szCs w:val="24"/>
        </w:rPr>
        <w:t>;</w:t>
      </w:r>
      <w:bookmarkEnd w:id="235"/>
      <w:bookmarkEnd w:id="236"/>
      <w:bookmarkEnd w:id="237"/>
    </w:p>
    <w:p w:rsidRPr="00D93318" w:rsidR="00CB271A" w:rsidP="005E77B4" w:rsidRDefault="00CB271A" w14:paraId="1FB44AE7" w14:textId="77777777">
      <w:pPr>
        <w:pStyle w:val="Heading3"/>
        <w:tabs>
          <w:tab w:val="left" w:pos="709"/>
        </w:tabs>
        <w:spacing w:after="0"/>
        <w:ind w:left="1276" w:hanging="556"/>
        <w:rPr>
          <w:rFonts w:ascii="Arial" w:hAnsi="Arial" w:cs="Arial"/>
          <w:sz w:val="24"/>
          <w:szCs w:val="24"/>
        </w:rPr>
      </w:pPr>
      <w:bookmarkStart w:name="_Toc53147496" w:id="238"/>
      <w:bookmarkStart w:name="_Toc53147895" w:id="239"/>
      <w:bookmarkStart w:name="_Toc87610812" w:id="240"/>
      <w:r w:rsidRPr="00D93318">
        <w:rPr>
          <w:rFonts w:ascii="Arial" w:hAnsi="Arial" w:cs="Arial"/>
          <w:sz w:val="24"/>
          <w:szCs w:val="24"/>
        </w:rPr>
        <w:t xml:space="preserve">demonstrates that the failure only happened because of the </w:t>
      </w:r>
      <w:r w:rsidRPr="00D93318" w:rsidR="00403888">
        <w:rPr>
          <w:rFonts w:ascii="Arial" w:hAnsi="Arial" w:cs="Arial"/>
          <w:sz w:val="24"/>
          <w:szCs w:val="24"/>
        </w:rPr>
        <w:t>Buyer</w:t>
      </w:r>
      <w:r w:rsidRPr="00D93318">
        <w:rPr>
          <w:rFonts w:ascii="Arial" w:hAnsi="Arial" w:cs="Arial"/>
          <w:sz w:val="24"/>
          <w:szCs w:val="24"/>
        </w:rPr>
        <w:t xml:space="preserve"> Cause;</w:t>
      </w:r>
      <w:bookmarkEnd w:id="238"/>
      <w:bookmarkEnd w:id="239"/>
      <w:bookmarkEnd w:id="240"/>
      <w:r w:rsidR="00CF7EE1">
        <w:rPr>
          <w:rFonts w:ascii="Arial" w:hAnsi="Arial" w:cs="Arial"/>
          <w:sz w:val="24"/>
          <w:szCs w:val="24"/>
        </w:rPr>
        <w:t xml:space="preserve"> and</w:t>
      </w:r>
    </w:p>
    <w:p w:rsidRPr="00D93318" w:rsidR="00CB271A" w:rsidP="005E77B4" w:rsidRDefault="00CB271A" w14:paraId="62AA4021" w14:textId="77777777">
      <w:pPr>
        <w:pStyle w:val="Heading3"/>
        <w:tabs>
          <w:tab w:val="left" w:pos="709"/>
        </w:tabs>
        <w:spacing w:after="0"/>
        <w:ind w:left="1276" w:hanging="556"/>
        <w:rPr>
          <w:rFonts w:ascii="Arial" w:hAnsi="Arial" w:cs="Arial"/>
          <w:sz w:val="24"/>
          <w:szCs w:val="24"/>
        </w:rPr>
      </w:pPr>
      <w:bookmarkStart w:name="_Toc53147497" w:id="241"/>
      <w:bookmarkStart w:name="_Toc53147896" w:id="242"/>
      <w:bookmarkStart w:name="_Toc87610813" w:id="243"/>
      <w:r w:rsidRPr="00D93318">
        <w:rPr>
          <w:rFonts w:ascii="Arial" w:hAnsi="Arial" w:cs="Arial"/>
          <w:sz w:val="24"/>
          <w:szCs w:val="24"/>
        </w:rPr>
        <w:t xml:space="preserve">mitigated the impact of the </w:t>
      </w:r>
      <w:r w:rsidRPr="00D93318" w:rsidR="00403888">
        <w:rPr>
          <w:rFonts w:ascii="Arial" w:hAnsi="Arial" w:cs="Arial"/>
          <w:sz w:val="24"/>
          <w:szCs w:val="24"/>
        </w:rPr>
        <w:t>Buyer</w:t>
      </w:r>
      <w:r w:rsidRPr="00D93318">
        <w:rPr>
          <w:rFonts w:ascii="Arial" w:hAnsi="Arial" w:cs="Arial"/>
          <w:sz w:val="24"/>
          <w:szCs w:val="24"/>
        </w:rPr>
        <w:t xml:space="preserve"> Cause.</w:t>
      </w:r>
      <w:bookmarkEnd w:id="241"/>
      <w:bookmarkEnd w:id="242"/>
      <w:bookmarkEnd w:id="243"/>
    </w:p>
    <w:p w:rsidRPr="00D93318" w:rsidR="0031758F" w:rsidP="005E77B4" w:rsidRDefault="0031758F" w14:paraId="386B2561"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AC7845" w14:paraId="0185C997" w14:textId="77777777">
      <w:pPr>
        <w:pStyle w:val="Heading1"/>
        <w:tabs>
          <w:tab w:val="clear" w:pos="1145"/>
          <w:tab w:val="num" w:pos="709"/>
        </w:tabs>
        <w:ind w:hanging="1145"/>
        <w:rPr>
          <w:rFonts w:ascii="Arial" w:hAnsi="Arial" w:cs="Arial"/>
          <w:sz w:val="24"/>
          <w:szCs w:val="24"/>
        </w:rPr>
      </w:pPr>
      <w:bookmarkStart w:name="_Toc53147897" w:id="244"/>
      <w:r w:rsidRPr="00D93318">
        <w:rPr>
          <w:rFonts w:ascii="Arial" w:hAnsi="Arial" w:cs="Arial"/>
          <w:sz w:val="24"/>
          <w:szCs w:val="24"/>
        </w:rPr>
        <w:t>Record keeping and reporting</w:t>
      </w:r>
      <w:bookmarkEnd w:id="244"/>
    </w:p>
    <w:p w:rsidRPr="00D93318" w:rsidR="00CB271A" w:rsidP="005E77B4" w:rsidRDefault="00CB271A" w14:paraId="0493670C" w14:textId="77777777">
      <w:pPr>
        <w:pStyle w:val="Heading2"/>
        <w:tabs>
          <w:tab w:val="clear" w:pos="3272"/>
          <w:tab w:val="left" w:pos="709"/>
        </w:tabs>
        <w:spacing w:after="0"/>
        <w:ind w:left="709" w:hanging="709"/>
        <w:rPr>
          <w:rFonts w:ascii="Arial" w:hAnsi="Arial" w:cs="Arial"/>
          <w:sz w:val="24"/>
          <w:szCs w:val="24"/>
        </w:rPr>
      </w:pPr>
      <w:bookmarkStart w:name="_Toc53147499" w:id="245"/>
      <w:bookmarkStart w:name="_Toc53147898" w:id="246"/>
      <w:bookmarkStart w:name="_Toc87610815" w:id="247"/>
      <w:r w:rsidRPr="00D93318">
        <w:rPr>
          <w:rFonts w:ascii="Arial" w:hAnsi="Arial" w:cs="Arial"/>
          <w:sz w:val="24"/>
          <w:szCs w:val="24"/>
        </w:rPr>
        <w:t xml:space="preserve">The Supplier must ensure that suitably qualified representatives attend progress meetings with the </w:t>
      </w:r>
      <w:r w:rsidRPr="00D93318" w:rsidR="0040388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5"/>
      <w:bookmarkEnd w:id="246"/>
      <w:bookmarkEnd w:id="247"/>
    </w:p>
    <w:p w:rsidRPr="00D93318" w:rsidR="0031758F" w:rsidP="005E77B4" w:rsidRDefault="0031758F" w14:paraId="25E4EBE3" w14:textId="77777777">
      <w:pPr>
        <w:pStyle w:val="Heading2"/>
        <w:numPr>
          <w:ilvl w:val="0"/>
          <w:numId w:val="0"/>
        </w:numPr>
        <w:tabs>
          <w:tab w:val="left" w:pos="709"/>
        </w:tabs>
        <w:spacing w:after="0"/>
        <w:ind w:left="709" w:hanging="709"/>
        <w:rPr>
          <w:rFonts w:ascii="Arial" w:hAnsi="Arial" w:cs="Arial"/>
          <w:sz w:val="24"/>
          <w:szCs w:val="24"/>
        </w:rPr>
      </w:pPr>
    </w:p>
    <w:p w:rsidRPr="00D93318" w:rsidR="008E79D6" w:rsidP="008E79D6" w:rsidRDefault="00CB271A" w14:paraId="5A3A2F19" w14:textId="77777777">
      <w:pPr>
        <w:pStyle w:val="Heading2"/>
        <w:tabs>
          <w:tab w:val="clear" w:pos="3272"/>
          <w:tab w:val="left" w:pos="709"/>
        </w:tabs>
        <w:spacing w:after="0"/>
        <w:ind w:left="709" w:hanging="709"/>
        <w:rPr>
          <w:rFonts w:ascii="Arial" w:hAnsi="Arial" w:cs="Arial"/>
          <w:sz w:val="24"/>
          <w:szCs w:val="24"/>
        </w:rPr>
      </w:pPr>
      <w:bookmarkStart w:name="_Toc53147500" w:id="248"/>
      <w:bookmarkStart w:name="_Toc53147899" w:id="249"/>
      <w:bookmarkStart w:name="_Ref87604139" w:id="250"/>
      <w:bookmarkStart w:name="_Toc87610816" w:id="251"/>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Pr="00D93318" w:rsidR="009B44DF">
        <w:rPr>
          <w:rFonts w:ascii="Arial" w:hAnsi="Arial" w:cs="Arial"/>
          <w:sz w:val="24"/>
          <w:szCs w:val="24"/>
        </w:rPr>
        <w:t xml:space="preserve"> and in accordance with UK GDPR</w:t>
      </w:r>
      <w:bookmarkEnd w:id="248"/>
      <w:bookmarkEnd w:id="249"/>
      <w:r w:rsidRPr="00D93318" w:rsidR="008E79D6">
        <w:rPr>
          <w:rFonts w:ascii="Arial" w:hAnsi="Arial" w:cs="Arial"/>
          <w:sz w:val="24"/>
          <w:szCs w:val="24"/>
        </w:rPr>
        <w:t>.</w:t>
      </w:r>
      <w:bookmarkEnd w:id="250"/>
      <w:bookmarkEnd w:id="251"/>
    </w:p>
    <w:p w:rsidRPr="00D93318" w:rsidR="008E79D6" w:rsidP="008E79D6" w:rsidRDefault="008E79D6" w14:paraId="052DC583" w14:textId="77777777">
      <w:pPr>
        <w:pStyle w:val="Heading2"/>
        <w:numPr>
          <w:ilvl w:val="0"/>
          <w:numId w:val="0"/>
        </w:numPr>
        <w:tabs>
          <w:tab w:val="left" w:pos="709"/>
        </w:tabs>
        <w:spacing w:after="0"/>
        <w:rPr>
          <w:rFonts w:ascii="Arial" w:hAnsi="Arial" w:cs="Arial"/>
          <w:sz w:val="24"/>
          <w:szCs w:val="24"/>
        </w:rPr>
      </w:pPr>
    </w:p>
    <w:p w:rsidRPr="00D93318" w:rsidR="0031758F" w:rsidP="005E77B4" w:rsidRDefault="00CB271A" w14:paraId="47FEF247" w14:textId="77777777">
      <w:pPr>
        <w:pStyle w:val="Heading2"/>
        <w:tabs>
          <w:tab w:val="clear" w:pos="3272"/>
          <w:tab w:val="left" w:pos="709"/>
        </w:tabs>
        <w:spacing w:after="0"/>
        <w:ind w:left="709" w:hanging="709"/>
        <w:rPr>
          <w:rFonts w:ascii="Arial" w:hAnsi="Arial" w:cs="Arial"/>
          <w:sz w:val="24"/>
          <w:szCs w:val="24"/>
        </w:rPr>
      </w:pPr>
      <w:bookmarkStart w:name="_Toc53147501" w:id="252"/>
      <w:bookmarkStart w:name="_Toc53147900" w:id="253"/>
      <w:bookmarkStart w:name="_Ref87602838" w:id="254"/>
      <w:bookmarkStart w:name="_Toc87610817" w:id="255"/>
      <w:r w:rsidRPr="00D93318">
        <w:rPr>
          <w:rFonts w:ascii="Arial" w:hAnsi="Arial" w:cs="Arial"/>
          <w:sz w:val="24"/>
          <w:szCs w:val="24"/>
        </w:rPr>
        <w:t xml:space="preserve">The Supplier must allow any </w:t>
      </w:r>
      <w:r w:rsidRPr="00D93318" w:rsidR="009B44DF">
        <w:rPr>
          <w:rFonts w:ascii="Arial" w:hAnsi="Arial" w:cs="Arial"/>
          <w:sz w:val="24"/>
          <w:szCs w:val="24"/>
        </w:rPr>
        <w:t>A</w:t>
      </w:r>
      <w:r w:rsidRPr="00D93318">
        <w:rPr>
          <w:rFonts w:ascii="Arial" w:hAnsi="Arial" w:cs="Arial"/>
          <w:sz w:val="24"/>
          <w:szCs w:val="24"/>
        </w:rPr>
        <w:t xml:space="preserve">uditor appointed by the </w:t>
      </w:r>
      <w:r w:rsidRPr="00D93318" w:rsidR="00DD4A8F">
        <w:rPr>
          <w:rFonts w:ascii="Arial" w:hAnsi="Arial" w:cs="Arial"/>
          <w:sz w:val="24"/>
          <w:szCs w:val="24"/>
        </w:rPr>
        <w:t xml:space="preserve">Buyer reasonable </w:t>
      </w:r>
      <w:r w:rsidRPr="00D93318">
        <w:rPr>
          <w:rFonts w:ascii="Arial" w:hAnsi="Arial" w:cs="Arial"/>
          <w:sz w:val="24"/>
          <w:szCs w:val="24"/>
        </w:rPr>
        <w:t>access to their premises</w:t>
      </w:r>
      <w:r w:rsidRPr="00D93318" w:rsidR="00DD4A8F">
        <w:rPr>
          <w:rFonts w:ascii="Arial" w:hAnsi="Arial" w:cs="Arial"/>
          <w:sz w:val="24"/>
          <w:szCs w:val="24"/>
        </w:rPr>
        <w:t xml:space="preserve"> during normal office hours</w:t>
      </w:r>
      <w:r w:rsidRPr="00D93318">
        <w:rPr>
          <w:rFonts w:ascii="Arial" w:hAnsi="Arial" w:cs="Arial"/>
          <w:sz w:val="24"/>
          <w:szCs w:val="24"/>
        </w:rPr>
        <w:t xml:space="preserve"> to </w:t>
      </w:r>
      <w:r w:rsidRPr="00D93318" w:rsidR="002A4F7A">
        <w:rPr>
          <w:rFonts w:ascii="Arial" w:hAnsi="Arial" w:cs="Arial"/>
          <w:sz w:val="24"/>
          <w:szCs w:val="24"/>
        </w:rPr>
        <w:t xml:space="preserve">carry out an </w:t>
      </w:r>
      <w:r w:rsidRPr="00D93318" w:rsidR="00C349AA">
        <w:rPr>
          <w:rFonts w:ascii="Arial" w:hAnsi="Arial" w:cs="Arial"/>
          <w:sz w:val="24"/>
          <w:szCs w:val="24"/>
        </w:rPr>
        <w:t>a</w:t>
      </w:r>
      <w:r w:rsidRPr="00D93318">
        <w:rPr>
          <w:rFonts w:ascii="Arial" w:hAnsi="Arial" w:cs="Arial"/>
          <w:sz w:val="24"/>
          <w:szCs w:val="24"/>
        </w:rPr>
        <w:t>udit.</w:t>
      </w:r>
      <w:bookmarkEnd w:id="252"/>
      <w:bookmarkEnd w:id="253"/>
      <w:bookmarkEnd w:id="254"/>
      <w:bookmarkEnd w:id="255"/>
    </w:p>
    <w:p w:rsidRPr="00D93318" w:rsidR="0031758F" w:rsidP="005E77B4" w:rsidRDefault="0031758F" w14:paraId="1AA176C5" w14:textId="77777777">
      <w:pPr>
        <w:pStyle w:val="Heading2"/>
        <w:numPr>
          <w:ilvl w:val="0"/>
          <w:numId w:val="0"/>
        </w:numPr>
        <w:tabs>
          <w:tab w:val="left" w:pos="709"/>
        </w:tabs>
        <w:spacing w:after="0"/>
        <w:ind w:left="709" w:hanging="709"/>
        <w:rPr>
          <w:rFonts w:ascii="Arial" w:hAnsi="Arial" w:cs="Arial"/>
          <w:sz w:val="24"/>
          <w:szCs w:val="24"/>
        </w:rPr>
      </w:pPr>
    </w:p>
    <w:p w:rsidRPr="00D93318" w:rsidR="00105DFF" w:rsidP="00F57884" w:rsidRDefault="00CB271A" w14:paraId="3F562966" w14:textId="77777777">
      <w:pPr>
        <w:pStyle w:val="Heading2"/>
        <w:tabs>
          <w:tab w:val="clear" w:pos="3272"/>
          <w:tab w:val="left" w:pos="709"/>
        </w:tabs>
        <w:spacing w:after="0"/>
        <w:ind w:left="709" w:hanging="709"/>
        <w:rPr>
          <w:rFonts w:ascii="Arial" w:hAnsi="Arial" w:cs="Arial"/>
          <w:sz w:val="24"/>
          <w:szCs w:val="24"/>
        </w:rPr>
      </w:pPr>
      <w:bookmarkStart w:name="_Toc53147502" w:id="256"/>
      <w:bookmarkStart w:name="_Toc53147901" w:id="257"/>
      <w:bookmarkStart w:name="_Toc87610818" w:id="258"/>
      <w:r w:rsidRPr="00D93318">
        <w:rPr>
          <w:rFonts w:ascii="Arial" w:hAnsi="Arial" w:cs="Arial"/>
          <w:sz w:val="24"/>
          <w:szCs w:val="24"/>
        </w:rPr>
        <w:t xml:space="preserve">The Supplier must provide information to the </w:t>
      </w:r>
      <w:r w:rsidRPr="00D93318" w:rsidR="009B44DF">
        <w:rPr>
          <w:rFonts w:ascii="Arial" w:hAnsi="Arial" w:cs="Arial"/>
          <w:sz w:val="24"/>
          <w:szCs w:val="24"/>
        </w:rPr>
        <w:t>A</w:t>
      </w:r>
      <w:r w:rsidRPr="00D93318">
        <w:rPr>
          <w:rFonts w:ascii="Arial" w:hAnsi="Arial" w:cs="Arial"/>
          <w:sz w:val="24"/>
          <w:szCs w:val="24"/>
        </w:rPr>
        <w:t xml:space="preserve">uditor and </w:t>
      </w:r>
      <w:r w:rsidRPr="00D93318" w:rsidR="005D7CE6">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6"/>
      <w:bookmarkEnd w:id="257"/>
      <w:bookmarkEnd w:id="258"/>
      <w:r w:rsidRPr="00D93318" w:rsidR="007755C3">
        <w:rPr>
          <w:rFonts w:ascii="Arial" w:hAnsi="Arial" w:cs="Arial"/>
          <w:sz w:val="24"/>
          <w:szCs w:val="24"/>
        </w:rPr>
        <w:t xml:space="preserve"> </w:t>
      </w:r>
    </w:p>
    <w:p w:rsidRPr="00D93318" w:rsidR="00793216" w:rsidP="00793216" w:rsidRDefault="00793216" w14:paraId="677F12FB" w14:textId="77777777">
      <w:pPr>
        <w:pStyle w:val="Heading2"/>
        <w:numPr>
          <w:ilvl w:val="0"/>
          <w:numId w:val="0"/>
        </w:numPr>
        <w:tabs>
          <w:tab w:val="left" w:pos="709"/>
        </w:tabs>
        <w:spacing w:after="0"/>
        <w:rPr>
          <w:rFonts w:ascii="Arial" w:hAnsi="Arial" w:cs="Arial"/>
          <w:sz w:val="24"/>
          <w:szCs w:val="24"/>
        </w:rPr>
      </w:pPr>
    </w:p>
    <w:p w:rsidRPr="00D93318" w:rsidR="00474F74" w:rsidP="00F57884" w:rsidRDefault="00105DFF" w14:paraId="11081ABA" w14:textId="77777777">
      <w:pPr>
        <w:pStyle w:val="Heading2"/>
        <w:tabs>
          <w:tab w:val="clear" w:pos="3272"/>
        </w:tabs>
        <w:ind w:left="567" w:hanging="567"/>
        <w:rPr>
          <w:rFonts w:ascii="Arial" w:hAnsi="Arial" w:cs="Arial"/>
          <w:sz w:val="24"/>
          <w:szCs w:val="24"/>
        </w:rPr>
      </w:pPr>
      <w:bookmarkStart w:name="_Toc87610819" w:id="25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Pr="00D93318" w:rsidR="00352349">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Pr="00D93318" w:rsidR="00856472">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Pr="00D93318" w:rsidR="00856472">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Pr="00D93318" w:rsidR="00856472">
        <w:rPr>
          <w:rFonts w:ascii="Arial" w:hAnsi="Arial" w:cs="Arial"/>
          <w:sz w:val="24"/>
          <w:szCs w:val="24"/>
        </w:rPr>
        <w:t xml:space="preserve"> review</w:t>
      </w:r>
      <w:r w:rsidR="00F5176D">
        <w:rPr>
          <w:rFonts w:ascii="Arial" w:hAnsi="Arial" w:cs="Arial"/>
          <w:sz w:val="24"/>
          <w:szCs w:val="24"/>
        </w:rPr>
        <w:t>ing</w:t>
      </w:r>
      <w:r w:rsidRPr="00D93318" w:rsidR="00856472">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Pr="00D93318" w:rsidR="00352349">
        <w:rPr>
          <w:rFonts w:ascii="Arial" w:hAnsi="Arial" w:cs="Arial"/>
          <w:sz w:val="24"/>
          <w:szCs w:val="24"/>
        </w:rPr>
        <w:t>the Contract</w:t>
      </w:r>
      <w:r w:rsidR="004B2C83">
        <w:rPr>
          <w:rFonts w:ascii="Arial" w:hAnsi="Arial" w:cs="Arial"/>
          <w:sz w:val="24"/>
          <w:szCs w:val="24"/>
        </w:rPr>
        <w:t>.</w:t>
      </w:r>
      <w:bookmarkEnd w:id="259"/>
      <w:r w:rsidRPr="00D93318">
        <w:rPr>
          <w:rFonts w:ascii="Arial" w:hAnsi="Arial" w:cs="Arial"/>
          <w:sz w:val="24"/>
          <w:szCs w:val="24"/>
        </w:rPr>
        <w:t xml:space="preserve"> </w:t>
      </w:r>
    </w:p>
    <w:p w:rsidRPr="00D93318" w:rsidR="00474F74" w:rsidP="00F57884" w:rsidRDefault="00C349AA" w14:paraId="7EF6087D" w14:textId="77777777">
      <w:pPr>
        <w:pStyle w:val="Heading2"/>
        <w:tabs>
          <w:tab w:val="clear" w:pos="3272"/>
          <w:tab w:val="left" w:pos="709"/>
        </w:tabs>
        <w:spacing w:after="0"/>
        <w:ind w:left="709" w:hanging="709"/>
        <w:rPr>
          <w:rFonts w:ascii="Arial" w:hAnsi="Arial" w:cs="Arial"/>
          <w:color w:val="000000"/>
          <w:sz w:val="24"/>
          <w:szCs w:val="24"/>
        </w:rPr>
      </w:pPr>
      <w:bookmarkStart w:name="_Ref84935650" w:id="260"/>
      <w:bookmarkStart w:name="_Toc87610820" w:id="261"/>
      <w:r w:rsidRPr="00D93318">
        <w:rPr>
          <w:rFonts w:ascii="Arial" w:hAnsi="Arial" w:cs="Arial"/>
          <w:sz w:val="24"/>
          <w:szCs w:val="24"/>
        </w:rPr>
        <w:t>If an a</w:t>
      </w:r>
      <w:r w:rsidRPr="00D93318" w:rsidR="00474F74">
        <w:rPr>
          <w:rFonts w:ascii="Arial" w:hAnsi="Arial" w:cs="Arial"/>
          <w:sz w:val="24"/>
          <w:szCs w:val="24"/>
        </w:rPr>
        <w:t>udit</w:t>
      </w:r>
      <w:r w:rsidRPr="00D93318" w:rsidR="00293E3D">
        <w:rPr>
          <w:rFonts w:ascii="Arial" w:hAnsi="Arial" w:cs="Arial"/>
          <w:sz w:val="24"/>
          <w:szCs w:val="24"/>
        </w:rPr>
        <w:t xml:space="preserve"> undertaken pursuant to clause </w:t>
      </w:r>
      <w:r w:rsidR="007C5B6B">
        <w:rPr>
          <w:rFonts w:ascii="Arial" w:hAnsi="Arial" w:cs="Arial"/>
          <w:sz w:val="24"/>
          <w:szCs w:val="24"/>
        </w:rPr>
        <w:t>7.5</w:t>
      </w:r>
      <w:r w:rsidRPr="00D93318" w:rsidR="008E79D6">
        <w:rPr>
          <w:rFonts w:ascii="Arial" w:hAnsi="Arial" w:cs="Arial"/>
          <w:sz w:val="24"/>
          <w:szCs w:val="24"/>
        </w:rPr>
        <w:t xml:space="preserve"> </w:t>
      </w:r>
      <w:r w:rsidRPr="00D93318" w:rsidR="00474F74">
        <w:rPr>
          <w:rFonts w:ascii="Arial" w:hAnsi="Arial" w:cs="Arial"/>
          <w:sz w:val="24"/>
          <w:szCs w:val="24"/>
        </w:rPr>
        <w:t>identified that:</w:t>
      </w:r>
      <w:bookmarkEnd w:id="260"/>
      <w:bookmarkEnd w:id="261"/>
    </w:p>
    <w:p w:rsidRPr="00D93318" w:rsidR="00474F74" w:rsidP="00793216" w:rsidRDefault="00474F74" w14:paraId="3FB0A915" w14:textId="77777777">
      <w:pPr>
        <w:pStyle w:val="Heading3"/>
        <w:tabs>
          <w:tab w:val="clear" w:pos="6816"/>
        </w:tabs>
        <w:ind w:left="1134" w:hanging="425"/>
        <w:rPr>
          <w:rFonts w:ascii="Arial" w:hAnsi="Arial" w:cs="Arial"/>
          <w:sz w:val="24"/>
          <w:szCs w:val="24"/>
        </w:rPr>
      </w:pPr>
      <w:bookmarkStart w:name="_Toc87610821" w:id="262"/>
      <w:bookmarkStart w:name="_Ref84935643" w:id="263"/>
      <w:r w:rsidRPr="00D93318">
        <w:rPr>
          <w:rFonts w:ascii="Arial" w:hAnsi="Arial" w:cs="Arial"/>
          <w:sz w:val="24"/>
          <w:szCs w:val="24"/>
          <w:lang w:eastAsia="en-GB"/>
        </w:rPr>
        <w:t xml:space="preserve">the Supplier has failed to perform its obligations under </w:t>
      </w:r>
      <w:r w:rsidRPr="00D93318" w:rsidR="00352349">
        <w:rPr>
          <w:rFonts w:ascii="Arial" w:hAnsi="Arial" w:cs="Arial"/>
          <w:sz w:val="24"/>
          <w:szCs w:val="24"/>
          <w:lang w:eastAsia="en-GB"/>
        </w:rPr>
        <w:t>the Contract</w:t>
      </w:r>
      <w:r w:rsidRPr="00D93318">
        <w:rPr>
          <w:rFonts w:ascii="Arial" w:hAnsi="Arial" w:cs="Arial"/>
          <w:sz w:val="24"/>
          <w:szCs w:val="24"/>
          <w:lang w:eastAsia="en-GB"/>
        </w:rPr>
        <w:t xml:space="preserve">, the </w:t>
      </w:r>
      <w:r w:rsidRPr="00D93318" w:rsidR="00293E3D">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’s approval. When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62"/>
      <w:r w:rsidRPr="00D93318">
        <w:rPr>
          <w:rFonts w:ascii="Arial" w:hAnsi="Arial" w:cs="Arial"/>
          <w:sz w:val="24"/>
          <w:szCs w:val="24"/>
          <w:lang w:eastAsia="en-GB"/>
        </w:rPr>
        <w:t xml:space="preserve"> </w:t>
      </w:r>
      <w:bookmarkEnd w:id="263"/>
    </w:p>
    <w:p w:rsidRPr="00D93318" w:rsidR="00474F74" w:rsidP="00793216" w:rsidRDefault="00474F74" w14:paraId="77536643" w14:textId="77777777">
      <w:pPr>
        <w:pStyle w:val="Heading3"/>
        <w:tabs>
          <w:tab w:val="clear" w:pos="6816"/>
        </w:tabs>
        <w:ind w:left="1134" w:hanging="425"/>
        <w:rPr>
          <w:rFonts w:ascii="Arial" w:hAnsi="Arial" w:cs="Arial"/>
          <w:sz w:val="24"/>
          <w:szCs w:val="24"/>
        </w:rPr>
      </w:pPr>
      <w:bookmarkStart w:name="_Toc87610822" w:id="264"/>
      <w:r w:rsidRPr="00D93318">
        <w:rPr>
          <w:rFonts w:ascii="Arial" w:hAnsi="Arial" w:cs="Arial"/>
          <w:sz w:val="24"/>
          <w:szCs w:val="24"/>
          <w:lang w:eastAsia="en-GB"/>
        </w:rPr>
        <w:t xml:space="preserve">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4"/>
      <w:r w:rsidRPr="00D93318">
        <w:rPr>
          <w:rFonts w:ascii="Arial" w:hAnsi="Arial" w:cs="Arial"/>
          <w:sz w:val="24"/>
          <w:szCs w:val="24"/>
          <w:lang w:eastAsia="en-GB"/>
        </w:rPr>
        <w:t xml:space="preserve"> </w:t>
      </w:r>
    </w:p>
    <w:p w:rsidRPr="00D93318" w:rsidR="0031758F" w:rsidP="005E77B4" w:rsidRDefault="0031758F" w14:paraId="55871E29" w14:textId="77777777">
      <w:pPr>
        <w:pStyle w:val="Heading2"/>
        <w:numPr>
          <w:ilvl w:val="0"/>
          <w:numId w:val="0"/>
        </w:numPr>
        <w:tabs>
          <w:tab w:val="left" w:pos="709"/>
        </w:tabs>
        <w:spacing w:after="0"/>
        <w:ind w:left="709" w:hanging="709"/>
        <w:rPr>
          <w:rFonts w:ascii="Arial" w:hAnsi="Arial" w:cs="Arial"/>
          <w:sz w:val="24"/>
          <w:szCs w:val="24"/>
        </w:rPr>
      </w:pPr>
    </w:p>
    <w:p w:rsidRPr="00D93318" w:rsidR="007800A5" w:rsidP="005E77B4" w:rsidRDefault="007800A5" w14:paraId="3B9CF49E" w14:textId="77777777">
      <w:pPr>
        <w:pStyle w:val="Heading2"/>
        <w:tabs>
          <w:tab w:val="clear" w:pos="3272"/>
          <w:tab w:val="left" w:pos="709"/>
        </w:tabs>
        <w:spacing w:after="0"/>
        <w:ind w:left="709" w:hanging="709"/>
        <w:rPr>
          <w:rFonts w:ascii="Arial" w:hAnsi="Arial" w:cs="Arial"/>
          <w:sz w:val="24"/>
          <w:szCs w:val="24"/>
        </w:rPr>
      </w:pPr>
      <w:bookmarkStart w:name="_Toc87610823" w:id="265"/>
      <w:bookmarkStart w:name="_Toc53147503" w:id="266"/>
      <w:bookmarkStart w:name="_Toc53147902" w:id="267"/>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Pr="00D93318" w:rsidR="008E79D6">
        <w:rPr>
          <w:rFonts w:ascii="Arial" w:hAnsi="Arial" w:cs="Arial"/>
          <w:color w:val="2B579A"/>
          <w:sz w:val="24"/>
          <w:szCs w:val="24"/>
          <w:shd w:val="clear" w:color="auto" w:fill="E6E6E6"/>
          <w:lang w:eastAsia="en-GB"/>
        </w:rPr>
        <w:fldChar w:fldCharType="begin"/>
      </w:r>
      <w:r w:rsidRPr="00D93318" w:rsidR="008E79D6">
        <w:rPr>
          <w:rFonts w:ascii="Arial" w:hAnsi="Arial" w:cs="Arial"/>
          <w:sz w:val="24"/>
          <w:szCs w:val="24"/>
          <w:lang w:eastAsia="en-GB"/>
        </w:rPr>
        <w:instrText xml:space="preserve"> REF _Ref84935650 \r \h </w:instrText>
      </w:r>
      <w:r w:rsidRPr="00D93318" w:rsidR="00D93318">
        <w:rPr>
          <w:rFonts w:ascii="Arial" w:hAnsi="Arial" w:cs="Arial"/>
          <w:sz w:val="24"/>
          <w:szCs w:val="24"/>
          <w:lang w:eastAsia="en-GB"/>
        </w:rPr>
        <w:instrText xml:space="preserve"> \* MERGEFORMAT </w:instrText>
      </w:r>
      <w:r w:rsidRPr="00D93318" w:rsidR="008E79D6">
        <w:rPr>
          <w:rFonts w:ascii="Arial" w:hAnsi="Arial" w:cs="Arial"/>
          <w:color w:val="2B579A"/>
          <w:sz w:val="24"/>
          <w:szCs w:val="24"/>
          <w:shd w:val="clear" w:color="auto" w:fill="E6E6E6"/>
          <w:lang w:eastAsia="en-GB"/>
        </w:rPr>
      </w:r>
      <w:r w:rsidRPr="00D93318" w:rsidR="008E79D6">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Pr="00D93318" w:rsidR="008E79D6">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Pr="00D93318" w:rsid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Pr="00D93318" w:rsid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5"/>
    </w:p>
    <w:p w:rsidRPr="00D93318" w:rsidR="007800A5" w:rsidP="006B6BF2" w:rsidRDefault="007800A5" w14:paraId="0F61368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1F76A14E" w14:textId="77777777">
      <w:pPr>
        <w:pStyle w:val="Heading2"/>
        <w:tabs>
          <w:tab w:val="clear" w:pos="3272"/>
          <w:tab w:val="left" w:pos="709"/>
        </w:tabs>
        <w:spacing w:after="0"/>
        <w:ind w:left="709" w:hanging="709"/>
        <w:rPr>
          <w:rFonts w:ascii="Arial" w:hAnsi="Arial" w:cs="Arial"/>
          <w:sz w:val="24"/>
          <w:szCs w:val="24"/>
        </w:rPr>
      </w:pPr>
      <w:bookmarkStart w:name="_Toc87610824" w:id="268"/>
      <w:r w:rsidRPr="00D93318">
        <w:rPr>
          <w:rFonts w:ascii="Arial" w:hAnsi="Arial" w:cs="Arial"/>
          <w:sz w:val="24"/>
          <w:szCs w:val="24"/>
        </w:rPr>
        <w:t>If the Supplier is not providing any of the Deliverables, or is unable to provide them, it must immediately:</w:t>
      </w:r>
      <w:bookmarkEnd w:id="266"/>
      <w:bookmarkEnd w:id="267"/>
      <w:bookmarkEnd w:id="268"/>
    </w:p>
    <w:p w:rsidRPr="00D93318" w:rsidR="00CB271A" w:rsidP="005E77B4" w:rsidRDefault="00CB271A" w14:paraId="2516FE43" w14:textId="77777777">
      <w:pPr>
        <w:pStyle w:val="Heading3"/>
        <w:tabs>
          <w:tab w:val="left" w:pos="709"/>
        </w:tabs>
        <w:spacing w:after="0"/>
        <w:ind w:left="1276" w:hanging="556"/>
        <w:rPr>
          <w:rFonts w:ascii="Arial" w:hAnsi="Arial" w:cs="Arial"/>
          <w:sz w:val="24"/>
          <w:szCs w:val="24"/>
        </w:rPr>
      </w:pPr>
      <w:bookmarkStart w:name="_Toc53147504" w:id="269"/>
      <w:bookmarkStart w:name="_Toc53147903" w:id="270"/>
      <w:bookmarkStart w:name="_Toc87610825" w:id="271"/>
      <w:r w:rsidRPr="00D93318">
        <w:rPr>
          <w:rFonts w:ascii="Arial" w:hAnsi="Arial" w:cs="Arial"/>
          <w:sz w:val="24"/>
          <w:szCs w:val="24"/>
        </w:rPr>
        <w:t xml:space="preserve">tell the </w:t>
      </w:r>
      <w:r w:rsidRPr="00D93318" w:rsidR="00403888">
        <w:rPr>
          <w:rFonts w:ascii="Arial" w:hAnsi="Arial" w:cs="Arial"/>
          <w:sz w:val="24"/>
          <w:szCs w:val="24"/>
        </w:rPr>
        <w:t>Buyer</w:t>
      </w:r>
      <w:r w:rsidRPr="00D93318">
        <w:rPr>
          <w:rFonts w:ascii="Arial" w:hAnsi="Arial" w:cs="Arial"/>
          <w:sz w:val="24"/>
          <w:szCs w:val="24"/>
        </w:rPr>
        <w:t xml:space="preserve"> and give reasons;</w:t>
      </w:r>
      <w:bookmarkEnd w:id="269"/>
      <w:bookmarkEnd w:id="270"/>
      <w:bookmarkEnd w:id="271"/>
    </w:p>
    <w:p w:rsidRPr="00D93318" w:rsidR="00CB271A" w:rsidP="005E77B4" w:rsidRDefault="00CB271A" w14:paraId="7E250A68" w14:textId="77777777">
      <w:pPr>
        <w:pStyle w:val="Heading3"/>
        <w:tabs>
          <w:tab w:val="left" w:pos="709"/>
        </w:tabs>
        <w:spacing w:after="0"/>
        <w:ind w:left="1276" w:hanging="556"/>
        <w:rPr>
          <w:rFonts w:ascii="Arial" w:hAnsi="Arial" w:cs="Arial"/>
          <w:sz w:val="24"/>
          <w:szCs w:val="24"/>
        </w:rPr>
      </w:pPr>
      <w:bookmarkStart w:name="_Toc53147505" w:id="272"/>
      <w:bookmarkStart w:name="_Toc53147904" w:id="273"/>
      <w:bookmarkStart w:name="_Toc87610826" w:id="274"/>
      <w:r w:rsidRPr="00D93318">
        <w:rPr>
          <w:rFonts w:ascii="Arial" w:hAnsi="Arial" w:cs="Arial"/>
          <w:sz w:val="24"/>
          <w:szCs w:val="24"/>
        </w:rPr>
        <w:t>propose corrective action;</w:t>
      </w:r>
      <w:bookmarkEnd w:id="272"/>
      <w:bookmarkEnd w:id="273"/>
      <w:bookmarkEnd w:id="274"/>
      <w:r w:rsidR="00D87E8E">
        <w:rPr>
          <w:rFonts w:ascii="Arial" w:hAnsi="Arial" w:cs="Arial"/>
          <w:sz w:val="24"/>
          <w:szCs w:val="24"/>
        </w:rPr>
        <w:t xml:space="preserve"> and</w:t>
      </w:r>
    </w:p>
    <w:p w:rsidRPr="00D93318" w:rsidR="00CB271A" w:rsidP="005E77B4" w:rsidRDefault="00CB271A" w14:paraId="6E0D2F37" w14:textId="77777777">
      <w:pPr>
        <w:pStyle w:val="Heading3"/>
        <w:tabs>
          <w:tab w:val="left" w:pos="709"/>
        </w:tabs>
        <w:spacing w:after="0"/>
        <w:ind w:left="1276" w:hanging="556"/>
        <w:rPr>
          <w:rFonts w:ascii="Arial" w:hAnsi="Arial" w:cs="Arial"/>
          <w:sz w:val="24"/>
          <w:szCs w:val="24"/>
        </w:rPr>
      </w:pPr>
      <w:bookmarkStart w:name="_Toc53147506" w:id="275"/>
      <w:bookmarkStart w:name="_Toc53147905" w:id="276"/>
      <w:bookmarkStart w:name="_Toc87610827" w:id="277"/>
      <w:r w:rsidRPr="00D93318">
        <w:rPr>
          <w:rFonts w:ascii="Arial" w:hAnsi="Arial" w:cs="Arial"/>
          <w:sz w:val="24"/>
          <w:szCs w:val="24"/>
        </w:rPr>
        <w:t>provide a deadline for completing the corrective action.</w:t>
      </w:r>
      <w:bookmarkEnd w:id="275"/>
      <w:bookmarkEnd w:id="276"/>
      <w:bookmarkEnd w:id="277"/>
    </w:p>
    <w:p w:rsidRPr="00D93318" w:rsidR="00BC3B72" w:rsidP="00F57884" w:rsidRDefault="00BC3B72" w14:paraId="0AD93F81" w14:textId="77777777">
      <w:pPr>
        <w:pStyle w:val="Heading2"/>
        <w:numPr>
          <w:ilvl w:val="0"/>
          <w:numId w:val="0"/>
        </w:numPr>
        <w:tabs>
          <w:tab w:val="left" w:pos="709"/>
        </w:tabs>
        <w:spacing w:after="0"/>
        <w:rPr>
          <w:rFonts w:ascii="Arial" w:hAnsi="Arial" w:cs="Arial"/>
          <w:sz w:val="24"/>
          <w:szCs w:val="24"/>
        </w:rPr>
      </w:pPr>
      <w:bookmarkStart w:name="_Toc53147507" w:id="278"/>
      <w:bookmarkStart w:name="_Toc53147906" w:id="279"/>
    </w:p>
    <w:p w:rsidRPr="00D93318" w:rsidR="00495136" w:rsidP="00F57884" w:rsidRDefault="00947A6E" w14:paraId="4B65E857" w14:textId="77777777">
      <w:pPr>
        <w:pStyle w:val="Heading2"/>
        <w:tabs>
          <w:tab w:val="clear" w:pos="3272"/>
        </w:tabs>
        <w:ind w:left="709" w:hanging="709"/>
        <w:rPr>
          <w:rFonts w:ascii="Arial" w:hAnsi="Arial" w:cs="Arial"/>
          <w:sz w:val="24"/>
          <w:szCs w:val="24"/>
        </w:rPr>
      </w:pPr>
      <w:bookmarkStart w:name="_Toc87610828" w:id="280"/>
      <w:bookmarkStart w:name="_Ref84920653" w:id="281"/>
      <w:r w:rsidRPr="00D93318">
        <w:rPr>
          <w:rFonts w:ascii="Arial" w:hAnsi="Arial" w:cs="Arial"/>
          <w:sz w:val="24"/>
          <w:szCs w:val="24"/>
        </w:rPr>
        <w:t>If the</w:t>
      </w:r>
      <w:r w:rsidRPr="00D93318" w:rsidR="00AC2EB6">
        <w:rPr>
          <w:rFonts w:ascii="Arial" w:hAnsi="Arial" w:cs="Arial"/>
          <w:sz w:val="24"/>
          <w:szCs w:val="24"/>
        </w:rPr>
        <w:t xml:space="preserve"> </w:t>
      </w:r>
      <w:r w:rsidRPr="00D93318" w:rsidR="00BC3B72">
        <w:rPr>
          <w:rFonts w:ascii="Arial" w:hAnsi="Arial" w:cs="Arial"/>
          <w:sz w:val="24"/>
          <w:szCs w:val="24"/>
        </w:rPr>
        <w:t>Supplier or any of its K</w:t>
      </w:r>
      <w:r w:rsidRPr="00D93318" w:rsidR="00D52295">
        <w:rPr>
          <w:rFonts w:ascii="Arial" w:hAnsi="Arial" w:cs="Arial"/>
          <w:sz w:val="24"/>
          <w:szCs w:val="24"/>
        </w:rPr>
        <w:t>ey Sub</w:t>
      </w:r>
      <w:r w:rsidR="00D87E8E">
        <w:rPr>
          <w:rFonts w:ascii="Arial" w:hAnsi="Arial" w:cs="Arial"/>
          <w:sz w:val="24"/>
          <w:szCs w:val="24"/>
        </w:rPr>
        <w:t>-</w:t>
      </w:r>
      <w:r w:rsidRPr="00D93318" w:rsidR="00D52295">
        <w:rPr>
          <w:rFonts w:ascii="Arial" w:hAnsi="Arial" w:cs="Arial"/>
          <w:sz w:val="24"/>
          <w:szCs w:val="24"/>
        </w:rPr>
        <w:t>c</w:t>
      </w:r>
      <w:r w:rsidRPr="00D93318" w:rsidR="00BC3B72">
        <w:rPr>
          <w:rFonts w:ascii="Arial" w:hAnsi="Arial" w:cs="Arial"/>
          <w:sz w:val="24"/>
          <w:szCs w:val="24"/>
        </w:rPr>
        <w:t>ontractors experience</w:t>
      </w:r>
      <w:r w:rsidRPr="00D93318" w:rsidR="00B12FDC">
        <w:rPr>
          <w:rFonts w:ascii="Arial" w:hAnsi="Arial" w:cs="Arial"/>
          <w:sz w:val="24"/>
          <w:szCs w:val="24"/>
        </w:rPr>
        <w:t>,</w:t>
      </w:r>
      <w:r w:rsidRPr="00D93318" w:rsidR="00BC3B72">
        <w:rPr>
          <w:rFonts w:ascii="Arial" w:hAnsi="Arial" w:cs="Arial"/>
          <w:sz w:val="24"/>
          <w:szCs w:val="24"/>
        </w:rPr>
        <w:t xml:space="preserve"> </w:t>
      </w:r>
      <w:r w:rsidRPr="00D93318" w:rsidR="00B12FDC">
        <w:rPr>
          <w:rFonts w:ascii="Arial" w:hAnsi="Arial" w:cs="Arial"/>
          <w:sz w:val="24"/>
          <w:szCs w:val="24"/>
        </w:rPr>
        <w:t xml:space="preserve">or suspect that it may experience, </w:t>
      </w:r>
      <w:r w:rsidRPr="00D93318" w:rsidR="00BC3B72">
        <w:rPr>
          <w:rFonts w:ascii="Arial" w:hAnsi="Arial" w:cs="Arial"/>
          <w:sz w:val="24"/>
          <w:szCs w:val="24"/>
        </w:rPr>
        <w:t xml:space="preserve">any financial instability </w:t>
      </w:r>
      <w:r w:rsidRPr="00D93318" w:rsidR="00B12FDC">
        <w:rPr>
          <w:rFonts w:ascii="Arial" w:hAnsi="Arial" w:cs="Arial"/>
          <w:sz w:val="24"/>
          <w:szCs w:val="24"/>
        </w:rPr>
        <w:t>which is likely to have an impact</w:t>
      </w:r>
      <w:r w:rsidRPr="00D93318" w:rsidR="00BC3B72">
        <w:rPr>
          <w:rFonts w:ascii="Arial" w:hAnsi="Arial" w:cs="Arial"/>
          <w:sz w:val="24"/>
          <w:szCs w:val="24"/>
        </w:rPr>
        <w:t xml:space="preserve"> on the </w:t>
      </w:r>
      <w:r w:rsidRPr="00D93318" w:rsidR="00B12FDC">
        <w:rPr>
          <w:rFonts w:ascii="Arial" w:hAnsi="Arial" w:cs="Arial"/>
          <w:sz w:val="24"/>
          <w:szCs w:val="24"/>
        </w:rPr>
        <w:t>Supplier or its Key Sub</w:t>
      </w:r>
      <w:r w:rsidR="00F17519">
        <w:rPr>
          <w:rFonts w:ascii="Arial" w:hAnsi="Arial" w:cs="Arial"/>
          <w:sz w:val="24"/>
          <w:szCs w:val="24"/>
        </w:rPr>
        <w:t>-</w:t>
      </w:r>
      <w:r w:rsidRPr="00D93318" w:rsidR="00B12FDC">
        <w:rPr>
          <w:rFonts w:ascii="Arial" w:hAnsi="Arial" w:cs="Arial"/>
          <w:sz w:val="24"/>
          <w:szCs w:val="24"/>
        </w:rPr>
        <w:t>contractors’ ability to perform the obligations under t</w:t>
      </w:r>
      <w:r w:rsidRPr="00D93318" w:rsidR="00BC3B72">
        <w:rPr>
          <w:rFonts w:ascii="Arial" w:hAnsi="Arial" w:cs="Arial"/>
          <w:sz w:val="24"/>
          <w:szCs w:val="24"/>
        </w:rPr>
        <w:t>he Contract</w:t>
      </w:r>
      <w:r w:rsidRPr="00D93318" w:rsidR="005D7CE6">
        <w:rPr>
          <w:rFonts w:ascii="Arial" w:hAnsi="Arial" w:cs="Arial"/>
          <w:sz w:val="24"/>
          <w:szCs w:val="24"/>
        </w:rPr>
        <w:t>,</w:t>
      </w:r>
      <w:r w:rsidRPr="00D93318" w:rsidR="00BC3B72">
        <w:rPr>
          <w:rFonts w:ascii="Arial" w:hAnsi="Arial" w:cs="Arial"/>
          <w:sz w:val="24"/>
          <w:szCs w:val="24"/>
        </w:rPr>
        <w:t xml:space="preserve"> the Supplier shall promptly notify the Buyer in writing</w:t>
      </w:r>
      <w:r w:rsidRPr="00D93318" w:rsidR="00495136">
        <w:rPr>
          <w:rFonts w:ascii="Arial" w:hAnsi="Arial" w:cs="Arial"/>
          <w:sz w:val="24"/>
          <w:szCs w:val="24"/>
        </w:rPr>
        <w:t xml:space="preserve"> of:</w:t>
      </w:r>
      <w:bookmarkEnd w:id="280"/>
    </w:p>
    <w:p w:rsidRPr="00D93318" w:rsidR="00495136" w:rsidP="00032E2F" w:rsidRDefault="00495136" w14:paraId="1F8F3F74" w14:textId="77777777">
      <w:pPr>
        <w:pStyle w:val="Heading3"/>
        <w:tabs>
          <w:tab w:val="clear" w:pos="6816"/>
        </w:tabs>
        <w:ind w:left="1134" w:hanging="425"/>
        <w:rPr>
          <w:rFonts w:ascii="Arial" w:hAnsi="Arial" w:cs="Arial"/>
          <w:sz w:val="24"/>
          <w:szCs w:val="24"/>
        </w:rPr>
      </w:pPr>
      <w:bookmarkStart w:name="_Toc87610829" w:id="282"/>
      <w:r w:rsidRPr="00D93318">
        <w:rPr>
          <w:rFonts w:ascii="Arial" w:hAnsi="Arial" w:cs="Arial"/>
          <w:sz w:val="24"/>
          <w:szCs w:val="24"/>
        </w:rPr>
        <w:t>The risk or potential risk of financial instability, and details thereof; and</w:t>
      </w:r>
      <w:bookmarkEnd w:id="282"/>
    </w:p>
    <w:p w:rsidRPr="00D93318" w:rsidR="00495136" w:rsidP="00032E2F" w:rsidRDefault="00495136" w14:paraId="5582038E" w14:textId="77777777">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Pr="00D93318" w:rsidR="001C63FB">
        <w:rPr>
          <w:rFonts w:ascii="Arial" w:hAnsi="Arial" w:cs="Arial"/>
          <w:sz w:val="24"/>
          <w:szCs w:val="24"/>
        </w:rPr>
        <w:t xml:space="preserve"> of financial instability</w:t>
      </w:r>
      <w:r w:rsidRPr="00D93318">
        <w:rPr>
          <w:rFonts w:ascii="Arial" w:hAnsi="Arial" w:cs="Arial"/>
          <w:sz w:val="24"/>
          <w:szCs w:val="24"/>
        </w:rPr>
        <w:t>; or</w:t>
      </w:r>
    </w:p>
    <w:p w:rsidRPr="00D93318" w:rsidR="007D1F46" w:rsidP="00FF065D" w:rsidRDefault="001C63FB" w14:paraId="77CF4430" w14:textId="77777777">
      <w:pPr>
        <w:pStyle w:val="Heading4"/>
        <w:rPr>
          <w:rFonts w:ascii="Arial" w:hAnsi="Arial" w:cs="Arial"/>
          <w:sz w:val="24"/>
          <w:szCs w:val="24"/>
        </w:rPr>
      </w:pPr>
      <w:r w:rsidRPr="00D93318">
        <w:rPr>
          <w:rFonts w:ascii="Arial" w:hAnsi="Arial" w:cs="Arial"/>
          <w:sz w:val="24"/>
          <w:szCs w:val="24"/>
        </w:rPr>
        <w:t>The reasons why</w:t>
      </w:r>
      <w:r w:rsidRPr="00D93318" w:rsidR="008E79D6">
        <w:rPr>
          <w:rFonts w:ascii="Arial" w:hAnsi="Arial" w:cs="Arial"/>
          <w:sz w:val="24"/>
          <w:szCs w:val="24"/>
        </w:rPr>
        <w:t xml:space="preserve">, the Supplier believes </w:t>
      </w:r>
      <w:r w:rsidRPr="00D93318">
        <w:rPr>
          <w:rFonts w:ascii="Arial" w:hAnsi="Arial" w:cs="Arial"/>
          <w:sz w:val="24"/>
          <w:szCs w:val="24"/>
        </w:rPr>
        <w:t xml:space="preserve">no steps need to </w:t>
      </w:r>
      <w:r w:rsidRPr="00D93318" w:rsidR="009C6F4E">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81"/>
      <w:r w:rsidRPr="00D93318" w:rsidR="008E79D6">
        <w:rPr>
          <w:rFonts w:ascii="Arial" w:hAnsi="Arial" w:cs="Arial"/>
          <w:sz w:val="24"/>
          <w:szCs w:val="24"/>
        </w:rPr>
        <w:t>.</w:t>
      </w:r>
    </w:p>
    <w:p w:rsidRPr="00D93318" w:rsidR="00BC3B72" w:rsidP="00F57884" w:rsidRDefault="00BC3B72" w14:paraId="6577CAF7"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FB2445E" w14:textId="77777777">
      <w:pPr>
        <w:pStyle w:val="Heading2"/>
        <w:tabs>
          <w:tab w:val="clear" w:pos="3272"/>
          <w:tab w:val="left" w:pos="709"/>
        </w:tabs>
        <w:spacing w:after="0"/>
        <w:ind w:left="709" w:hanging="709"/>
        <w:rPr>
          <w:rFonts w:ascii="Arial" w:hAnsi="Arial" w:cs="Arial"/>
          <w:sz w:val="24"/>
          <w:szCs w:val="24"/>
        </w:rPr>
      </w:pPr>
      <w:bookmarkStart w:name="_Ref84920670" w:id="283"/>
      <w:bookmarkStart w:name="_Toc87610830" w:id="284"/>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Pr="00D93318" w:rsidR="00403888">
        <w:rPr>
          <w:rFonts w:ascii="Arial" w:hAnsi="Arial" w:cs="Arial"/>
          <w:sz w:val="24"/>
          <w:szCs w:val="24"/>
        </w:rPr>
        <w:t>Buyer</w:t>
      </w:r>
      <w:r w:rsidRPr="00D93318">
        <w:rPr>
          <w:rFonts w:ascii="Arial" w:hAnsi="Arial" w:cs="Arial"/>
          <w:sz w:val="24"/>
          <w:szCs w:val="24"/>
        </w:rPr>
        <w:t xml:space="preserve"> may:</w:t>
      </w:r>
      <w:bookmarkEnd w:id="278"/>
      <w:bookmarkEnd w:id="279"/>
      <w:bookmarkEnd w:id="283"/>
      <w:bookmarkEnd w:id="284"/>
    </w:p>
    <w:p w:rsidRPr="00D93318" w:rsidR="00CB271A" w:rsidP="005E77B4" w:rsidRDefault="00CB271A" w14:paraId="34F58D6F" w14:textId="77777777">
      <w:pPr>
        <w:pStyle w:val="Heading3"/>
        <w:tabs>
          <w:tab w:val="left" w:pos="709"/>
        </w:tabs>
        <w:spacing w:after="0"/>
        <w:ind w:left="1276" w:hanging="556"/>
        <w:rPr>
          <w:rFonts w:ascii="Arial" w:hAnsi="Arial" w:cs="Arial"/>
          <w:sz w:val="24"/>
          <w:szCs w:val="24"/>
        </w:rPr>
      </w:pPr>
      <w:bookmarkStart w:name="_Toc53147508" w:id="285"/>
      <w:bookmarkStart w:name="_Toc53147907" w:id="286"/>
      <w:bookmarkStart w:name="_Toc87610831" w:id="287"/>
      <w:r w:rsidRPr="00D93318">
        <w:rPr>
          <w:rFonts w:ascii="Arial" w:hAnsi="Arial" w:cs="Arial"/>
          <w:sz w:val="24"/>
          <w:szCs w:val="24"/>
        </w:rPr>
        <w:t xml:space="preserve">require that the Supplier provide to the </w:t>
      </w:r>
      <w:r w:rsidRPr="00D93318" w:rsidR="0040388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Pr="00D93318" w:rsidR="005D7CE6">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Pr="00D93318" w:rsidR="00403888">
        <w:rPr>
          <w:rFonts w:ascii="Arial" w:hAnsi="Arial" w:cs="Arial"/>
          <w:sz w:val="24"/>
          <w:szCs w:val="24"/>
        </w:rPr>
        <w:t>Buyer</w:t>
      </w:r>
      <w:r w:rsidRPr="00D93318" w:rsidR="005D7CE6">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Pr="00D93318" w:rsidR="0040388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85"/>
      <w:bookmarkEnd w:id="286"/>
      <w:r w:rsidRPr="00D93318" w:rsidR="005D7CE6">
        <w:rPr>
          <w:rFonts w:ascii="Arial" w:hAnsi="Arial" w:cs="Arial"/>
          <w:sz w:val="24"/>
          <w:szCs w:val="24"/>
        </w:rPr>
        <w:t>;</w:t>
      </w:r>
      <w:bookmarkEnd w:id="287"/>
    </w:p>
    <w:p w:rsidRPr="00D93318" w:rsidR="00CB271A" w:rsidP="005E77B4" w:rsidRDefault="00CB271A" w14:paraId="4B3FB982" w14:textId="77777777">
      <w:pPr>
        <w:pStyle w:val="Heading3"/>
        <w:tabs>
          <w:tab w:val="left" w:pos="709"/>
        </w:tabs>
        <w:spacing w:after="0"/>
        <w:ind w:left="1276" w:hanging="556"/>
        <w:rPr>
          <w:rFonts w:ascii="Arial" w:hAnsi="Arial" w:cs="Arial"/>
          <w:sz w:val="24"/>
          <w:szCs w:val="24"/>
        </w:rPr>
      </w:pPr>
      <w:bookmarkStart w:name="_Toc53147509" w:id="288"/>
      <w:bookmarkStart w:name="_Toc53147908" w:id="289"/>
      <w:bookmarkStart w:name="_Toc87610832" w:id="290"/>
      <w:r w:rsidRPr="00D93318">
        <w:rPr>
          <w:rFonts w:ascii="Arial" w:hAnsi="Arial" w:cs="Arial"/>
          <w:sz w:val="24"/>
          <w:szCs w:val="24"/>
        </w:rPr>
        <w:t xml:space="preserve">if the Supplier fails to provide a plan or fails to agree any changes which are requested by the </w:t>
      </w:r>
      <w:r w:rsidRPr="00D93318" w:rsidR="0040388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Pr="00D93318" w:rsidR="007800A5">
        <w:rPr>
          <w:rFonts w:ascii="Arial" w:hAnsi="Arial" w:cs="Arial"/>
          <w:sz w:val="24"/>
          <w:szCs w:val="24"/>
        </w:rPr>
        <w:t>another date to be determined by the Buyer</w:t>
      </w:r>
      <w:r w:rsidRPr="00D93318">
        <w:rPr>
          <w:rFonts w:ascii="Arial" w:hAnsi="Arial" w:cs="Arial"/>
          <w:sz w:val="24"/>
          <w:szCs w:val="24"/>
        </w:rPr>
        <w:t>).</w:t>
      </w:r>
      <w:bookmarkEnd w:id="288"/>
      <w:bookmarkEnd w:id="289"/>
      <w:bookmarkEnd w:id="290"/>
    </w:p>
    <w:p w:rsidRPr="00D93318" w:rsidR="0031758F" w:rsidP="005E77B4" w:rsidRDefault="0031758F" w14:paraId="66BC966D"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793216" w14:paraId="6BE3CA82" w14:textId="77777777">
      <w:pPr>
        <w:pStyle w:val="Heading1"/>
        <w:tabs>
          <w:tab w:val="clear" w:pos="1145"/>
          <w:tab w:val="num" w:pos="709"/>
        </w:tabs>
        <w:ind w:hanging="1145"/>
        <w:rPr>
          <w:rFonts w:ascii="Arial" w:hAnsi="Arial" w:cs="Arial"/>
          <w:sz w:val="24"/>
          <w:szCs w:val="24"/>
        </w:rPr>
      </w:pPr>
      <w:bookmarkStart w:name="_Toc53147909" w:id="291"/>
      <w:bookmarkStart w:name="_Ref87603439" w:id="292"/>
      <w:r w:rsidRPr="00D93318">
        <w:rPr>
          <w:rFonts w:ascii="Arial" w:hAnsi="Arial" w:cs="Arial"/>
          <w:sz w:val="24"/>
          <w:szCs w:val="24"/>
        </w:rPr>
        <w:t>Supplier S</w:t>
      </w:r>
      <w:r w:rsidRPr="00D93318" w:rsidR="00AC7845">
        <w:rPr>
          <w:rFonts w:ascii="Arial" w:hAnsi="Arial" w:cs="Arial"/>
          <w:sz w:val="24"/>
          <w:szCs w:val="24"/>
        </w:rPr>
        <w:t>taf</w:t>
      </w:r>
      <w:r w:rsidRPr="00D93318" w:rsidR="00092E1B">
        <w:rPr>
          <w:rFonts w:ascii="Arial" w:hAnsi="Arial" w:cs="Arial"/>
          <w:sz w:val="24"/>
          <w:szCs w:val="24"/>
        </w:rPr>
        <w:t>f</w:t>
      </w:r>
      <w:bookmarkEnd w:id="291"/>
      <w:bookmarkEnd w:id="292"/>
    </w:p>
    <w:p w:rsidRPr="00D93318" w:rsidR="00CB271A" w:rsidP="005E77B4" w:rsidRDefault="00CB271A" w14:paraId="1CDCC12F" w14:textId="77777777">
      <w:pPr>
        <w:pStyle w:val="Heading2"/>
        <w:keepNext/>
        <w:tabs>
          <w:tab w:val="clear" w:pos="3272"/>
          <w:tab w:val="left" w:pos="709"/>
        </w:tabs>
        <w:spacing w:after="0"/>
        <w:ind w:hanging="3272"/>
        <w:rPr>
          <w:rFonts w:ascii="Arial" w:hAnsi="Arial" w:cs="Arial"/>
          <w:sz w:val="24"/>
          <w:szCs w:val="24"/>
        </w:rPr>
      </w:pPr>
      <w:bookmarkStart w:name="_Toc53147511" w:id="293"/>
      <w:bookmarkStart w:name="_Toc53147910" w:id="294"/>
      <w:bookmarkStart w:name="_Toc87610834" w:id="295"/>
      <w:r w:rsidRPr="00D93318">
        <w:rPr>
          <w:rFonts w:ascii="Arial" w:hAnsi="Arial" w:cs="Arial"/>
          <w:sz w:val="24"/>
          <w:szCs w:val="24"/>
        </w:rPr>
        <w:t>The Supplier Staff involved in the performance of the Contract must:</w:t>
      </w:r>
      <w:bookmarkEnd w:id="293"/>
      <w:bookmarkEnd w:id="294"/>
      <w:bookmarkEnd w:id="295"/>
    </w:p>
    <w:p w:rsidRPr="00D93318" w:rsidR="00CB271A" w:rsidP="005E77B4" w:rsidRDefault="00CB271A" w14:paraId="5BEBE789" w14:textId="77777777">
      <w:pPr>
        <w:pStyle w:val="Heading3"/>
        <w:tabs>
          <w:tab w:val="left" w:pos="709"/>
        </w:tabs>
        <w:spacing w:after="0"/>
        <w:ind w:left="1276" w:hanging="556"/>
        <w:rPr>
          <w:rFonts w:ascii="Arial" w:hAnsi="Arial" w:cs="Arial"/>
          <w:sz w:val="24"/>
          <w:szCs w:val="24"/>
        </w:rPr>
      </w:pPr>
      <w:bookmarkStart w:name="_Toc53147512" w:id="296"/>
      <w:bookmarkStart w:name="_Toc53147911" w:id="297"/>
      <w:bookmarkStart w:name="_Toc87610835" w:id="298"/>
      <w:r w:rsidRPr="00D93318">
        <w:rPr>
          <w:rFonts w:ascii="Arial" w:hAnsi="Arial" w:cs="Arial"/>
          <w:sz w:val="24"/>
          <w:szCs w:val="24"/>
        </w:rPr>
        <w:t>be appropriately trained and qualified;</w:t>
      </w:r>
      <w:bookmarkEnd w:id="296"/>
      <w:bookmarkEnd w:id="297"/>
      <w:bookmarkEnd w:id="298"/>
    </w:p>
    <w:p w:rsidRPr="00D93318" w:rsidR="00CB271A" w:rsidP="005E77B4" w:rsidRDefault="00CB271A" w14:paraId="041E6D35" w14:textId="77777777">
      <w:pPr>
        <w:pStyle w:val="Heading3"/>
        <w:tabs>
          <w:tab w:val="left" w:pos="709"/>
        </w:tabs>
        <w:spacing w:after="0"/>
        <w:ind w:left="1276" w:hanging="556"/>
        <w:rPr>
          <w:rFonts w:ascii="Arial" w:hAnsi="Arial" w:cs="Arial"/>
          <w:sz w:val="24"/>
          <w:szCs w:val="24"/>
        </w:rPr>
      </w:pPr>
      <w:bookmarkStart w:name="_Toc53147513" w:id="299"/>
      <w:bookmarkStart w:name="_Toc53147912" w:id="300"/>
      <w:bookmarkStart w:name="_Toc87610836" w:id="301"/>
      <w:r w:rsidRPr="00D93318">
        <w:rPr>
          <w:rFonts w:ascii="Arial" w:hAnsi="Arial" w:cs="Arial"/>
          <w:sz w:val="24"/>
          <w:szCs w:val="24"/>
        </w:rPr>
        <w:t xml:space="preserve">be vetted using Good Industry Practice and in accordance with </w:t>
      </w:r>
      <w:r w:rsidRPr="00D93318" w:rsidR="0078218E">
        <w:rPr>
          <w:rFonts w:ascii="Arial" w:hAnsi="Arial" w:cs="Arial"/>
          <w:sz w:val="24"/>
          <w:szCs w:val="24"/>
        </w:rPr>
        <w:t xml:space="preserve">clause </w:t>
      </w:r>
      <w:r w:rsidRPr="00D93318" w:rsidR="008E79D6">
        <w:rPr>
          <w:rFonts w:ascii="Arial" w:hAnsi="Arial" w:cs="Arial"/>
          <w:color w:val="2B579A"/>
          <w:sz w:val="24"/>
          <w:szCs w:val="24"/>
          <w:shd w:val="clear" w:color="auto" w:fill="E6E6E6"/>
        </w:rPr>
        <w:fldChar w:fldCharType="begin"/>
      </w:r>
      <w:r w:rsidRPr="00D93318" w:rsidR="008E79D6">
        <w:rPr>
          <w:rFonts w:ascii="Arial" w:hAnsi="Arial" w:cs="Arial"/>
          <w:sz w:val="24"/>
          <w:szCs w:val="24"/>
        </w:rPr>
        <w:instrText xml:space="preserve"> REF _Ref87603320 \r \h </w:instrText>
      </w:r>
      <w:r w:rsidRPr="00D93318" w:rsidR="00D93318">
        <w:rPr>
          <w:rFonts w:ascii="Arial" w:hAnsi="Arial" w:cs="Arial"/>
          <w:sz w:val="24"/>
          <w:szCs w:val="24"/>
        </w:rPr>
        <w:instrText xml:space="preserve"> \* MERGEFORMAT </w:instrText>
      </w:r>
      <w:r w:rsidRPr="00D93318" w:rsidR="008E79D6">
        <w:rPr>
          <w:rFonts w:ascii="Arial" w:hAnsi="Arial" w:cs="Arial"/>
          <w:color w:val="2B579A"/>
          <w:sz w:val="24"/>
          <w:szCs w:val="24"/>
          <w:shd w:val="clear" w:color="auto" w:fill="E6E6E6"/>
        </w:rPr>
      </w:r>
      <w:r w:rsidRPr="00D93318" w:rsidR="008E79D6">
        <w:rPr>
          <w:rFonts w:ascii="Arial" w:hAnsi="Arial" w:cs="Arial"/>
          <w:color w:val="2B579A"/>
          <w:sz w:val="24"/>
          <w:szCs w:val="24"/>
          <w:shd w:val="clear" w:color="auto" w:fill="E6E6E6"/>
        </w:rPr>
        <w:fldChar w:fldCharType="separate"/>
      </w:r>
      <w:r w:rsidR="004B11D5">
        <w:rPr>
          <w:rFonts w:ascii="Arial" w:hAnsi="Arial" w:cs="Arial"/>
          <w:sz w:val="24"/>
          <w:szCs w:val="24"/>
        </w:rPr>
        <w:t>8.2</w:t>
      </w:r>
      <w:r w:rsidRPr="00D93318" w:rsidR="008E79D6">
        <w:rPr>
          <w:rFonts w:ascii="Arial" w:hAnsi="Arial" w:cs="Arial"/>
          <w:color w:val="2B579A"/>
          <w:sz w:val="24"/>
          <w:szCs w:val="24"/>
          <w:shd w:val="clear" w:color="auto" w:fill="E6E6E6"/>
        </w:rPr>
        <w:fldChar w:fldCharType="end"/>
      </w:r>
      <w:r w:rsidRPr="00D93318" w:rsidR="008E79D6">
        <w:rPr>
          <w:rFonts w:ascii="Arial" w:hAnsi="Arial" w:cs="Arial"/>
          <w:sz w:val="24"/>
          <w:szCs w:val="24"/>
        </w:rPr>
        <w:t xml:space="preserve"> </w:t>
      </w:r>
      <w:r w:rsidRPr="00D93318" w:rsidR="0078218E">
        <w:rPr>
          <w:rFonts w:ascii="Arial" w:hAnsi="Arial" w:cs="Arial"/>
          <w:sz w:val="24"/>
          <w:szCs w:val="24"/>
        </w:rPr>
        <w:t>below</w:t>
      </w:r>
      <w:r w:rsidRPr="00D93318">
        <w:rPr>
          <w:rFonts w:ascii="Arial" w:hAnsi="Arial" w:cs="Arial"/>
          <w:sz w:val="24"/>
          <w:szCs w:val="24"/>
        </w:rPr>
        <w:t>;</w:t>
      </w:r>
      <w:r w:rsidRPr="00D93318" w:rsidR="0078218E">
        <w:rPr>
          <w:rFonts w:ascii="Arial" w:hAnsi="Arial" w:cs="Arial"/>
          <w:sz w:val="24"/>
          <w:szCs w:val="24"/>
        </w:rPr>
        <w:t xml:space="preserve"> and</w:t>
      </w:r>
      <w:bookmarkEnd w:id="299"/>
      <w:bookmarkEnd w:id="300"/>
      <w:bookmarkEnd w:id="301"/>
    </w:p>
    <w:p w:rsidRPr="00D93318" w:rsidR="00CB271A" w:rsidP="005E77B4" w:rsidRDefault="00CB271A" w14:paraId="1E503617" w14:textId="77777777">
      <w:pPr>
        <w:pStyle w:val="Heading3"/>
        <w:tabs>
          <w:tab w:val="left" w:pos="709"/>
        </w:tabs>
        <w:spacing w:after="0"/>
        <w:ind w:left="1276" w:hanging="556"/>
        <w:rPr>
          <w:rFonts w:ascii="Arial" w:hAnsi="Arial" w:cs="Arial"/>
          <w:sz w:val="24"/>
          <w:szCs w:val="24"/>
        </w:rPr>
      </w:pPr>
      <w:bookmarkStart w:name="_Toc53147514" w:id="302"/>
      <w:bookmarkStart w:name="_Toc53147913" w:id="303"/>
      <w:bookmarkStart w:name="_Toc87610837" w:id="304"/>
      <w:r w:rsidRPr="00D93318">
        <w:rPr>
          <w:rFonts w:ascii="Arial" w:hAnsi="Arial" w:cs="Arial"/>
          <w:sz w:val="24"/>
          <w:szCs w:val="24"/>
        </w:rPr>
        <w:t xml:space="preserve">comply with all conduct requirements when on the </w:t>
      </w:r>
      <w:r w:rsidRPr="00D93318" w:rsidR="00403888">
        <w:rPr>
          <w:rFonts w:ascii="Arial" w:hAnsi="Arial" w:cs="Arial"/>
          <w:sz w:val="24"/>
          <w:szCs w:val="24"/>
        </w:rPr>
        <w:t>Buyer</w:t>
      </w:r>
      <w:r w:rsidRPr="00D93318">
        <w:rPr>
          <w:rFonts w:ascii="Arial" w:hAnsi="Arial" w:cs="Arial"/>
          <w:sz w:val="24"/>
          <w:szCs w:val="24"/>
        </w:rPr>
        <w:t>'s premises.</w:t>
      </w:r>
      <w:bookmarkEnd w:id="302"/>
      <w:bookmarkEnd w:id="303"/>
      <w:bookmarkEnd w:id="304"/>
    </w:p>
    <w:p w:rsidRPr="00D93318" w:rsidR="0031758F" w:rsidP="005E77B4" w:rsidRDefault="0031758F" w14:paraId="0637CDCD" w14:textId="77777777">
      <w:pPr>
        <w:pStyle w:val="Heading3"/>
        <w:numPr>
          <w:ilvl w:val="0"/>
          <w:numId w:val="0"/>
        </w:numPr>
        <w:tabs>
          <w:tab w:val="left" w:pos="709"/>
        </w:tabs>
        <w:spacing w:after="0"/>
        <w:ind w:left="1440"/>
        <w:rPr>
          <w:rFonts w:ascii="Arial" w:hAnsi="Arial" w:cs="Arial"/>
          <w:sz w:val="24"/>
          <w:szCs w:val="24"/>
        </w:rPr>
      </w:pPr>
    </w:p>
    <w:p w:rsidRPr="00D93318" w:rsidR="00C0008F" w:rsidP="00874545" w:rsidRDefault="00C0008F" w14:paraId="25DEE2DA" w14:textId="77777777">
      <w:pPr>
        <w:pStyle w:val="Heading2"/>
        <w:tabs>
          <w:tab w:val="clear" w:pos="3272"/>
        </w:tabs>
        <w:ind w:left="709" w:hanging="709"/>
        <w:rPr>
          <w:rFonts w:ascii="Arial" w:hAnsi="Arial" w:cs="Arial"/>
          <w:sz w:val="24"/>
          <w:szCs w:val="24"/>
        </w:rPr>
      </w:pPr>
      <w:bookmarkStart w:name="_Toc53147515" w:id="305"/>
      <w:bookmarkStart w:name="_Toc53147914" w:id="306"/>
      <w:bookmarkStart w:name="_Ref87603320" w:id="307"/>
      <w:bookmarkStart w:name="_Toc87610838" w:id="30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5"/>
      <w:bookmarkEnd w:id="306"/>
      <w:r w:rsidRPr="00D93318" w:rsidR="000963B7">
        <w:rPr>
          <w:rFonts w:ascii="Arial" w:hAnsi="Arial" w:cs="Arial"/>
          <w:sz w:val="24"/>
          <w:szCs w:val="24"/>
        </w:rPr>
        <w:t>.</w:t>
      </w:r>
      <w:bookmarkEnd w:id="307"/>
      <w:bookmarkEnd w:id="308"/>
    </w:p>
    <w:p w:rsidRPr="00D93318" w:rsidR="00C0008F" w:rsidP="000279CB" w:rsidRDefault="00C0008F" w14:paraId="72B19391" w14:textId="77777777">
      <w:pPr>
        <w:tabs>
          <w:tab w:val="left" w:pos="709"/>
        </w:tabs>
        <w:spacing w:after="0" w:line="240" w:lineRule="auto"/>
        <w:rPr>
          <w:rFonts w:ascii="Arial" w:hAnsi="Arial" w:cs="Arial"/>
          <w:sz w:val="24"/>
          <w:szCs w:val="24"/>
        </w:rPr>
      </w:pPr>
    </w:p>
    <w:p w:rsidRPr="00D93318" w:rsidR="00CB271A" w:rsidP="005E77B4" w:rsidRDefault="00CB271A" w14:paraId="217721BB" w14:textId="77777777">
      <w:pPr>
        <w:pStyle w:val="Heading2"/>
        <w:tabs>
          <w:tab w:val="clear" w:pos="3272"/>
          <w:tab w:val="left" w:pos="709"/>
        </w:tabs>
        <w:spacing w:after="0"/>
        <w:ind w:left="709" w:hanging="709"/>
        <w:rPr>
          <w:rFonts w:ascii="Arial" w:hAnsi="Arial" w:cs="Arial"/>
          <w:sz w:val="24"/>
          <w:szCs w:val="24"/>
        </w:rPr>
      </w:pPr>
      <w:bookmarkStart w:name="_Toc53147516" w:id="309"/>
      <w:bookmarkStart w:name="_Toc53147915" w:id="310"/>
      <w:bookmarkStart w:name="_Toc87610839" w:id="311"/>
      <w:r w:rsidRPr="00D93318">
        <w:rPr>
          <w:rFonts w:ascii="Arial" w:hAnsi="Arial" w:cs="Arial"/>
          <w:sz w:val="24"/>
          <w:szCs w:val="24"/>
        </w:rPr>
        <w:t xml:space="preserve">Where a </w:t>
      </w:r>
      <w:r w:rsidRPr="00D93318" w:rsidR="0040388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Pr="00D93318" w:rsidR="00CC668D">
        <w:rPr>
          <w:rFonts w:ascii="Arial" w:hAnsi="Arial" w:cs="Arial"/>
          <w:sz w:val="24"/>
          <w:szCs w:val="24"/>
        </w:rPr>
        <w:t xml:space="preserve">immediately </w:t>
      </w:r>
      <w:r w:rsidRPr="00D93318">
        <w:rPr>
          <w:rFonts w:ascii="Arial" w:hAnsi="Arial" w:cs="Arial"/>
          <w:sz w:val="24"/>
          <w:szCs w:val="24"/>
        </w:rPr>
        <w:t>replace them with a suitably qualified alternative.</w:t>
      </w:r>
      <w:r w:rsidRPr="00D93318" w:rsidR="00DD5F9B">
        <w:rPr>
          <w:rFonts w:ascii="Arial" w:hAnsi="Arial" w:cs="Arial"/>
          <w:sz w:val="24"/>
          <w:szCs w:val="24"/>
        </w:rPr>
        <w:t xml:space="preserve"> The Buyer will, where possible, but is under no obligation to do so, </w:t>
      </w:r>
      <w:r w:rsidRPr="00D93318" w:rsidR="00CC668D">
        <w:rPr>
          <w:rFonts w:ascii="Arial" w:hAnsi="Arial" w:cs="Arial"/>
          <w:sz w:val="24"/>
          <w:szCs w:val="24"/>
        </w:rPr>
        <w:t>provide the Supplier with a reason for the change subject to security and confidentiality considerations.</w:t>
      </w:r>
      <w:bookmarkEnd w:id="309"/>
      <w:bookmarkEnd w:id="310"/>
      <w:bookmarkEnd w:id="311"/>
    </w:p>
    <w:p w:rsidRPr="00D93318" w:rsidR="0031758F" w:rsidP="005E77B4" w:rsidRDefault="0031758F" w14:paraId="7255C6BE"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5FB64F9F" w14:textId="77777777">
      <w:pPr>
        <w:pStyle w:val="Heading2"/>
        <w:tabs>
          <w:tab w:val="clear" w:pos="3272"/>
          <w:tab w:val="left" w:pos="709"/>
        </w:tabs>
        <w:spacing w:after="0"/>
        <w:ind w:left="709" w:hanging="709"/>
        <w:rPr>
          <w:rFonts w:ascii="Arial" w:hAnsi="Arial" w:cs="Arial"/>
          <w:sz w:val="24"/>
          <w:szCs w:val="24"/>
        </w:rPr>
      </w:pPr>
      <w:bookmarkStart w:name="_Toc53147517" w:id="312"/>
      <w:bookmarkStart w:name="_Toc53147916" w:id="313"/>
      <w:bookmarkStart w:name="_Toc87610840" w:id="314"/>
      <w:r w:rsidRPr="00D93318">
        <w:rPr>
          <w:rFonts w:ascii="Arial" w:hAnsi="Arial" w:cs="Arial"/>
          <w:sz w:val="24"/>
          <w:szCs w:val="24"/>
        </w:rPr>
        <w:t xml:space="preserve">If requested, the Supplier must replace any person whose acts or omissions have caused the Supplier to breach </w:t>
      </w:r>
      <w:r w:rsidRPr="00D93318" w:rsidR="008E79D6">
        <w:rPr>
          <w:rFonts w:ascii="Arial" w:hAnsi="Arial" w:cs="Arial"/>
          <w:sz w:val="24"/>
          <w:szCs w:val="24"/>
        </w:rPr>
        <w:t xml:space="preserve">this </w:t>
      </w:r>
      <w:r w:rsidRPr="00D93318">
        <w:rPr>
          <w:rFonts w:ascii="Arial" w:hAnsi="Arial" w:cs="Arial"/>
          <w:sz w:val="24"/>
          <w:szCs w:val="24"/>
        </w:rPr>
        <w:t>clause </w:t>
      </w:r>
      <w:bookmarkEnd w:id="312"/>
      <w:bookmarkEnd w:id="313"/>
      <w:r w:rsidRPr="00D93318" w:rsidR="008E79D6">
        <w:rPr>
          <w:rFonts w:ascii="Arial" w:hAnsi="Arial" w:cs="Arial"/>
          <w:color w:val="2B579A"/>
          <w:sz w:val="24"/>
          <w:szCs w:val="24"/>
          <w:shd w:val="clear" w:color="auto" w:fill="E6E6E6"/>
        </w:rPr>
        <w:fldChar w:fldCharType="begin"/>
      </w:r>
      <w:r w:rsidRPr="00D93318" w:rsidR="008E79D6">
        <w:rPr>
          <w:rFonts w:ascii="Arial" w:hAnsi="Arial" w:cs="Arial"/>
          <w:sz w:val="24"/>
          <w:szCs w:val="24"/>
        </w:rPr>
        <w:instrText xml:space="preserve"> REF _Ref87603439 \r \h </w:instrText>
      </w:r>
      <w:r w:rsidRPr="00D93318" w:rsidR="00D93318">
        <w:rPr>
          <w:rFonts w:ascii="Arial" w:hAnsi="Arial" w:cs="Arial"/>
          <w:sz w:val="24"/>
          <w:szCs w:val="24"/>
        </w:rPr>
        <w:instrText xml:space="preserve"> \* MERGEFORMAT </w:instrText>
      </w:r>
      <w:r w:rsidRPr="00D93318" w:rsidR="008E79D6">
        <w:rPr>
          <w:rFonts w:ascii="Arial" w:hAnsi="Arial" w:cs="Arial"/>
          <w:color w:val="2B579A"/>
          <w:sz w:val="24"/>
          <w:szCs w:val="24"/>
          <w:shd w:val="clear" w:color="auto" w:fill="E6E6E6"/>
        </w:rPr>
      </w:r>
      <w:r w:rsidRPr="00D93318" w:rsidR="008E79D6">
        <w:rPr>
          <w:rFonts w:ascii="Arial" w:hAnsi="Arial" w:cs="Arial"/>
          <w:color w:val="2B579A"/>
          <w:sz w:val="24"/>
          <w:szCs w:val="24"/>
          <w:shd w:val="clear" w:color="auto" w:fill="E6E6E6"/>
        </w:rPr>
        <w:fldChar w:fldCharType="separate"/>
      </w:r>
      <w:r w:rsidRPr="00D93318" w:rsidR="008E79D6">
        <w:rPr>
          <w:rFonts w:ascii="Arial" w:hAnsi="Arial" w:cs="Arial"/>
          <w:sz w:val="24"/>
          <w:szCs w:val="24"/>
        </w:rPr>
        <w:t>8</w:t>
      </w:r>
      <w:bookmarkEnd w:id="314"/>
      <w:r w:rsidRPr="00D93318" w:rsidR="008E79D6">
        <w:rPr>
          <w:rFonts w:ascii="Arial" w:hAnsi="Arial" w:cs="Arial"/>
          <w:color w:val="2B579A"/>
          <w:sz w:val="24"/>
          <w:szCs w:val="24"/>
          <w:shd w:val="clear" w:color="auto" w:fill="E6E6E6"/>
        </w:rPr>
        <w:fldChar w:fldCharType="end"/>
      </w:r>
      <w:r w:rsidR="0068118D">
        <w:rPr>
          <w:rFonts w:ascii="Arial" w:hAnsi="Arial" w:cs="Arial"/>
          <w:sz w:val="24"/>
          <w:szCs w:val="24"/>
        </w:rPr>
        <w:t>.</w:t>
      </w:r>
    </w:p>
    <w:p w:rsidRPr="00D93318" w:rsidR="0031758F" w:rsidP="005E77B4" w:rsidRDefault="0031758F" w14:paraId="7019767A"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1BE31FDB" w14:textId="77777777">
      <w:pPr>
        <w:pStyle w:val="Heading2"/>
        <w:tabs>
          <w:tab w:val="clear" w:pos="3272"/>
          <w:tab w:val="left" w:pos="709"/>
        </w:tabs>
        <w:spacing w:after="0"/>
        <w:ind w:left="709" w:hanging="709"/>
        <w:rPr>
          <w:rFonts w:ascii="Arial" w:hAnsi="Arial" w:cs="Arial"/>
          <w:sz w:val="24"/>
          <w:szCs w:val="24"/>
        </w:rPr>
      </w:pPr>
      <w:bookmarkStart w:name="_Toc53147518" w:id="315"/>
      <w:bookmarkStart w:name="_Toc53147917" w:id="316"/>
      <w:bookmarkStart w:name="_Toc87610841" w:id="317"/>
      <w:r w:rsidRPr="00D93318">
        <w:rPr>
          <w:rFonts w:ascii="Arial" w:hAnsi="Arial" w:cs="Arial"/>
          <w:sz w:val="24"/>
          <w:szCs w:val="24"/>
        </w:rPr>
        <w:t xml:space="preserve">The Supplier must provide a list of Supplier Staff needing to access the </w:t>
      </w:r>
      <w:r w:rsidRPr="00D93318" w:rsidR="00403888">
        <w:rPr>
          <w:rFonts w:ascii="Arial" w:hAnsi="Arial" w:cs="Arial"/>
          <w:sz w:val="24"/>
          <w:szCs w:val="24"/>
        </w:rPr>
        <w:t>Buyer</w:t>
      </w:r>
      <w:r w:rsidRPr="00D93318">
        <w:rPr>
          <w:rFonts w:ascii="Arial" w:hAnsi="Arial" w:cs="Arial"/>
          <w:sz w:val="24"/>
          <w:szCs w:val="24"/>
        </w:rPr>
        <w:t>'s premises and say why access is required.</w:t>
      </w:r>
      <w:bookmarkEnd w:id="315"/>
      <w:bookmarkEnd w:id="316"/>
      <w:bookmarkEnd w:id="317"/>
    </w:p>
    <w:p w:rsidRPr="00D93318" w:rsidR="0031758F" w:rsidP="005E77B4" w:rsidRDefault="0031758F" w14:paraId="7349E00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423A98E" w14:textId="77777777">
      <w:pPr>
        <w:pStyle w:val="Heading2"/>
        <w:tabs>
          <w:tab w:val="clear" w:pos="3272"/>
          <w:tab w:val="left" w:pos="709"/>
        </w:tabs>
        <w:spacing w:after="0"/>
        <w:ind w:left="709" w:hanging="709"/>
        <w:rPr>
          <w:rFonts w:ascii="Arial" w:hAnsi="Arial" w:cs="Arial"/>
          <w:sz w:val="24"/>
          <w:szCs w:val="24"/>
        </w:rPr>
      </w:pPr>
      <w:bookmarkStart w:name="_Toc53147519" w:id="318"/>
      <w:bookmarkStart w:name="_Toc53147918" w:id="319"/>
      <w:bookmarkStart w:name="_Ref87604990" w:id="320"/>
      <w:bookmarkStart w:name="_Toc87610842" w:id="321"/>
      <w:r w:rsidRPr="00D93318">
        <w:rPr>
          <w:rFonts w:ascii="Arial" w:hAnsi="Arial" w:cs="Arial"/>
          <w:sz w:val="24"/>
          <w:szCs w:val="24"/>
        </w:rPr>
        <w:t xml:space="preserve">The Supplier indemnifies the </w:t>
      </w:r>
      <w:r w:rsidRPr="00D93318" w:rsidR="0040388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Pr="00D93318" w:rsidR="009A2AE2">
        <w:rPr>
          <w:rFonts w:ascii="Arial" w:hAnsi="Arial" w:cs="Arial"/>
          <w:sz w:val="24"/>
          <w:szCs w:val="24"/>
        </w:rPr>
        <w:t>y</w:t>
      </w:r>
      <w:r w:rsidRPr="00D93318">
        <w:rPr>
          <w:rFonts w:ascii="Arial" w:hAnsi="Arial" w:cs="Arial"/>
          <w:sz w:val="24"/>
          <w:szCs w:val="24"/>
        </w:rPr>
        <w:t xml:space="preserve"> act or omission of the Supplier or any Supplier Staff.</w:t>
      </w:r>
      <w:bookmarkEnd w:id="318"/>
      <w:bookmarkEnd w:id="319"/>
      <w:bookmarkEnd w:id="320"/>
      <w:bookmarkEnd w:id="321"/>
    </w:p>
    <w:p w:rsidRPr="00D93318" w:rsidR="0031758F" w:rsidP="005E77B4" w:rsidRDefault="0031758F" w14:paraId="172C9E1B"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5BA2C7B" w14:textId="77777777">
      <w:pPr>
        <w:pStyle w:val="Heading2"/>
        <w:keepNext/>
        <w:tabs>
          <w:tab w:val="clear" w:pos="3272"/>
          <w:tab w:val="left" w:pos="709"/>
        </w:tabs>
        <w:spacing w:after="0"/>
        <w:ind w:left="709" w:hanging="709"/>
        <w:rPr>
          <w:rFonts w:ascii="Arial" w:hAnsi="Arial" w:cs="Arial"/>
          <w:sz w:val="24"/>
          <w:szCs w:val="24"/>
        </w:rPr>
      </w:pPr>
      <w:bookmarkStart w:name="_Toc53147520" w:id="322"/>
      <w:bookmarkStart w:name="_Toc53147919" w:id="323"/>
      <w:bookmarkStart w:name="_Toc87610843" w:id="324"/>
      <w:r w:rsidRPr="00D93318">
        <w:rPr>
          <w:rFonts w:ascii="Arial" w:hAnsi="Arial" w:cs="Arial"/>
          <w:sz w:val="24"/>
          <w:szCs w:val="24"/>
        </w:rPr>
        <w:t xml:space="preserve">The Supplier shall use </w:t>
      </w:r>
      <w:r w:rsidRPr="00D93318" w:rsidR="008F2ADD">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22"/>
      <w:bookmarkEnd w:id="323"/>
      <w:bookmarkEnd w:id="324"/>
    </w:p>
    <w:p w:rsidRPr="00D93318" w:rsidR="00CB271A" w:rsidP="005E77B4" w:rsidRDefault="00CB271A" w14:paraId="724926C6" w14:textId="77777777">
      <w:pPr>
        <w:pStyle w:val="Heading3"/>
        <w:tabs>
          <w:tab w:val="left" w:pos="709"/>
        </w:tabs>
        <w:spacing w:after="0"/>
        <w:ind w:left="1276" w:hanging="556"/>
        <w:rPr>
          <w:rFonts w:ascii="Arial" w:hAnsi="Arial" w:cs="Arial"/>
          <w:sz w:val="24"/>
          <w:szCs w:val="24"/>
        </w:rPr>
      </w:pPr>
      <w:bookmarkStart w:name="_Toc53147521" w:id="325"/>
      <w:bookmarkStart w:name="_Toc53147920" w:id="326"/>
      <w:bookmarkStart w:name="_Toc87610844" w:id="327"/>
      <w:r w:rsidRPr="00D93318">
        <w:rPr>
          <w:rFonts w:ascii="Arial" w:hAnsi="Arial" w:cs="Arial"/>
          <w:sz w:val="24"/>
          <w:szCs w:val="24"/>
        </w:rPr>
        <w:t xml:space="preserve">requested to do so by the </w:t>
      </w:r>
      <w:r w:rsidRPr="00D93318" w:rsidR="0040388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Pr="00D93318" w:rsidR="007800A5">
        <w:rPr>
          <w:rFonts w:ascii="Arial" w:hAnsi="Arial" w:cs="Arial"/>
          <w:sz w:val="24"/>
          <w:szCs w:val="24"/>
        </w:rPr>
        <w:t xml:space="preserve"> request shall </w:t>
      </w:r>
      <w:r w:rsidRPr="00D93318">
        <w:rPr>
          <w:rFonts w:ascii="Arial" w:hAnsi="Arial" w:cs="Arial"/>
          <w:sz w:val="24"/>
          <w:szCs w:val="24"/>
        </w:rPr>
        <w:t>not to be unreasonably withheld or delayed);</w:t>
      </w:r>
      <w:bookmarkEnd w:id="325"/>
      <w:bookmarkEnd w:id="326"/>
      <w:bookmarkEnd w:id="327"/>
    </w:p>
    <w:p w:rsidRPr="00D93318" w:rsidR="00CB271A" w:rsidP="005E77B4" w:rsidRDefault="00CB271A" w14:paraId="7B616DB1" w14:textId="77777777">
      <w:pPr>
        <w:pStyle w:val="Heading3"/>
        <w:tabs>
          <w:tab w:val="left" w:pos="709"/>
        </w:tabs>
        <w:spacing w:after="0"/>
        <w:ind w:left="1276" w:hanging="556"/>
        <w:rPr>
          <w:rFonts w:ascii="Arial" w:hAnsi="Arial" w:cs="Arial"/>
          <w:sz w:val="24"/>
          <w:szCs w:val="24"/>
        </w:rPr>
      </w:pPr>
      <w:bookmarkStart w:name="_Toc53147522" w:id="328"/>
      <w:bookmarkStart w:name="_Toc53147921" w:id="329"/>
      <w:bookmarkStart w:name="_Toc87610845" w:id="330"/>
      <w:r w:rsidRPr="00D93318">
        <w:rPr>
          <w:rFonts w:ascii="Arial" w:hAnsi="Arial" w:cs="Arial"/>
          <w:sz w:val="24"/>
          <w:szCs w:val="24"/>
        </w:rPr>
        <w:t xml:space="preserve">the person concerned resigns, retires or dies or is on </w:t>
      </w:r>
      <w:r w:rsidRPr="00D93318" w:rsidR="009A2AE2">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8"/>
      <w:bookmarkEnd w:id="329"/>
      <w:bookmarkEnd w:id="330"/>
    </w:p>
    <w:p w:rsidRPr="00D93318" w:rsidR="00CB271A" w:rsidP="005E77B4" w:rsidRDefault="00CB271A" w14:paraId="63BA1191" w14:textId="77777777">
      <w:pPr>
        <w:pStyle w:val="Heading3"/>
        <w:tabs>
          <w:tab w:val="left" w:pos="709"/>
        </w:tabs>
        <w:spacing w:after="0"/>
        <w:ind w:left="1276" w:hanging="556"/>
        <w:rPr>
          <w:rFonts w:ascii="Arial" w:hAnsi="Arial" w:cs="Arial"/>
          <w:sz w:val="24"/>
          <w:szCs w:val="24"/>
        </w:rPr>
      </w:pPr>
      <w:bookmarkStart w:name="_Toc53147523" w:id="331"/>
      <w:bookmarkStart w:name="_Toc53147922" w:id="332"/>
      <w:bookmarkStart w:name="_Toc87610846" w:id="333"/>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31"/>
      <w:bookmarkEnd w:id="332"/>
      <w:bookmarkEnd w:id="333"/>
    </w:p>
    <w:p w:rsidRPr="00D93318" w:rsidR="0031758F" w:rsidP="005E77B4" w:rsidRDefault="0031758F" w14:paraId="7440C1A9"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AC7845" w14:paraId="7352765D" w14:textId="77777777">
      <w:pPr>
        <w:pStyle w:val="Heading1"/>
        <w:tabs>
          <w:tab w:val="clear" w:pos="1145"/>
          <w:tab w:val="num" w:pos="709"/>
        </w:tabs>
        <w:ind w:hanging="1145"/>
        <w:rPr>
          <w:rFonts w:ascii="Arial" w:hAnsi="Arial" w:cs="Arial"/>
          <w:sz w:val="24"/>
          <w:szCs w:val="24"/>
        </w:rPr>
      </w:pPr>
      <w:bookmarkStart w:name="_Toc53147923" w:id="334"/>
      <w:bookmarkStart w:name="_Ref87604156" w:id="335"/>
      <w:r w:rsidRPr="00D93318">
        <w:rPr>
          <w:rFonts w:ascii="Arial" w:hAnsi="Arial" w:cs="Arial"/>
          <w:sz w:val="24"/>
          <w:szCs w:val="24"/>
        </w:rPr>
        <w:t>Rights and protectio</w:t>
      </w:r>
      <w:r w:rsidRPr="00D93318" w:rsidR="00092E1B">
        <w:rPr>
          <w:rFonts w:ascii="Arial" w:hAnsi="Arial" w:cs="Arial"/>
          <w:sz w:val="24"/>
          <w:szCs w:val="24"/>
        </w:rPr>
        <w:t>n</w:t>
      </w:r>
      <w:bookmarkEnd w:id="334"/>
      <w:bookmarkEnd w:id="335"/>
    </w:p>
    <w:p w:rsidRPr="00D93318" w:rsidR="00CB271A" w:rsidP="005E77B4" w:rsidRDefault="00CB271A" w14:paraId="3D93C54C" w14:textId="77777777">
      <w:pPr>
        <w:pStyle w:val="Heading2"/>
        <w:tabs>
          <w:tab w:val="clear" w:pos="3272"/>
          <w:tab w:val="left" w:pos="709"/>
        </w:tabs>
        <w:spacing w:after="0"/>
        <w:ind w:hanging="3272"/>
        <w:rPr>
          <w:rFonts w:ascii="Arial" w:hAnsi="Arial" w:cs="Arial"/>
          <w:sz w:val="24"/>
          <w:szCs w:val="24"/>
        </w:rPr>
      </w:pPr>
      <w:bookmarkStart w:name="_bookmark3" w:id="336"/>
      <w:bookmarkStart w:name="_Ref525067091" w:id="337"/>
      <w:bookmarkStart w:name="_Toc53147525" w:id="338"/>
      <w:bookmarkStart w:name="_Toc53147924" w:id="339"/>
      <w:bookmarkStart w:name="_Toc87610848" w:id="340"/>
      <w:bookmarkEnd w:id="336"/>
      <w:r w:rsidRPr="00D93318">
        <w:rPr>
          <w:rFonts w:ascii="Arial" w:hAnsi="Arial" w:cs="Arial"/>
          <w:sz w:val="24"/>
          <w:szCs w:val="24"/>
        </w:rPr>
        <w:t>The Supplier warrants and represents that:</w:t>
      </w:r>
      <w:bookmarkEnd w:id="337"/>
      <w:bookmarkEnd w:id="338"/>
      <w:bookmarkEnd w:id="339"/>
      <w:bookmarkEnd w:id="340"/>
    </w:p>
    <w:p w:rsidRPr="00D93318" w:rsidR="00CB271A" w:rsidP="005E77B4" w:rsidRDefault="00CB271A" w14:paraId="6904C3A8" w14:textId="77777777">
      <w:pPr>
        <w:pStyle w:val="Heading3"/>
        <w:tabs>
          <w:tab w:val="left" w:pos="709"/>
        </w:tabs>
        <w:spacing w:after="0"/>
        <w:ind w:left="1276" w:hanging="556"/>
        <w:rPr>
          <w:rFonts w:ascii="Arial" w:hAnsi="Arial" w:cs="Arial"/>
          <w:sz w:val="24"/>
          <w:szCs w:val="24"/>
        </w:rPr>
      </w:pPr>
      <w:bookmarkStart w:name="_Toc53147526" w:id="341"/>
      <w:bookmarkStart w:name="_Toc53147925" w:id="342"/>
      <w:bookmarkStart w:name="_Toc87610849" w:id="343"/>
      <w:r w:rsidRPr="00D93318">
        <w:rPr>
          <w:rFonts w:ascii="Arial" w:hAnsi="Arial" w:cs="Arial"/>
          <w:sz w:val="24"/>
          <w:szCs w:val="24"/>
        </w:rPr>
        <w:t>it has full capacity and</w:t>
      </w:r>
      <w:r w:rsidRPr="00D93318" w:rsidR="009A2AE2">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341"/>
      <w:bookmarkEnd w:id="342"/>
      <w:bookmarkEnd w:id="343"/>
    </w:p>
    <w:p w:rsidRPr="00D93318" w:rsidR="00CB271A" w:rsidP="005E77B4" w:rsidRDefault="00CB271A" w14:paraId="76D2F612" w14:textId="77777777">
      <w:pPr>
        <w:pStyle w:val="Heading3"/>
        <w:tabs>
          <w:tab w:val="left" w:pos="709"/>
        </w:tabs>
        <w:spacing w:after="0"/>
        <w:ind w:left="1276" w:hanging="556"/>
        <w:rPr>
          <w:rFonts w:ascii="Arial" w:hAnsi="Arial" w:cs="Arial"/>
          <w:sz w:val="24"/>
          <w:szCs w:val="24"/>
        </w:rPr>
      </w:pPr>
      <w:bookmarkStart w:name="_Toc53147527" w:id="344"/>
      <w:bookmarkStart w:name="_Toc53147926" w:id="345"/>
      <w:bookmarkStart w:name="_Toc87610850" w:id="346"/>
      <w:r w:rsidRPr="00D93318">
        <w:rPr>
          <w:rFonts w:ascii="Arial" w:hAnsi="Arial" w:cs="Arial"/>
          <w:sz w:val="24"/>
          <w:szCs w:val="24"/>
        </w:rPr>
        <w:t xml:space="preserve">the Contract </w:t>
      </w:r>
      <w:r w:rsidRPr="00D93318" w:rsidR="009A2AE2">
        <w:rPr>
          <w:rFonts w:ascii="Arial" w:hAnsi="Arial" w:cs="Arial"/>
          <w:sz w:val="24"/>
          <w:szCs w:val="24"/>
        </w:rPr>
        <w:t xml:space="preserve">has been </w:t>
      </w:r>
      <w:r w:rsidRPr="00D93318">
        <w:rPr>
          <w:rFonts w:ascii="Arial" w:hAnsi="Arial" w:cs="Arial"/>
          <w:sz w:val="24"/>
          <w:szCs w:val="24"/>
        </w:rPr>
        <w:t>executed by its authorised representative</w:t>
      </w:r>
      <w:r w:rsidRPr="00D93318" w:rsidR="009A2AE2">
        <w:rPr>
          <w:rFonts w:ascii="Arial" w:hAnsi="Arial" w:cs="Arial"/>
          <w:sz w:val="24"/>
          <w:szCs w:val="24"/>
        </w:rPr>
        <w:t>(s)</w:t>
      </w:r>
      <w:r w:rsidRPr="00D93318">
        <w:rPr>
          <w:rFonts w:ascii="Arial" w:hAnsi="Arial" w:cs="Arial"/>
          <w:sz w:val="24"/>
          <w:szCs w:val="24"/>
        </w:rPr>
        <w:t>;</w:t>
      </w:r>
      <w:bookmarkEnd w:id="344"/>
      <w:bookmarkEnd w:id="345"/>
      <w:bookmarkEnd w:id="346"/>
    </w:p>
    <w:p w:rsidRPr="00D93318" w:rsidR="00CB271A" w:rsidP="005E77B4" w:rsidRDefault="00CB271A" w14:paraId="1636FBEA" w14:textId="77777777">
      <w:pPr>
        <w:pStyle w:val="Heading3"/>
        <w:tabs>
          <w:tab w:val="left" w:pos="709"/>
        </w:tabs>
        <w:spacing w:after="0"/>
        <w:ind w:left="1276" w:hanging="556"/>
        <w:rPr>
          <w:rFonts w:ascii="Arial" w:hAnsi="Arial" w:cs="Arial"/>
          <w:sz w:val="24"/>
          <w:szCs w:val="24"/>
        </w:rPr>
      </w:pPr>
      <w:bookmarkStart w:name="_Toc53147528" w:id="347"/>
      <w:bookmarkStart w:name="_Toc53147927" w:id="348"/>
      <w:bookmarkStart w:name="_Toc87610851" w:id="349"/>
      <w:r w:rsidRPr="00D93318">
        <w:rPr>
          <w:rFonts w:ascii="Arial" w:hAnsi="Arial" w:cs="Arial"/>
          <w:sz w:val="24"/>
          <w:szCs w:val="24"/>
        </w:rPr>
        <w:t>it is a legally valid and existing organisation incorporated in the place it was formed;</w:t>
      </w:r>
      <w:bookmarkEnd w:id="347"/>
      <w:bookmarkEnd w:id="348"/>
      <w:bookmarkEnd w:id="349"/>
    </w:p>
    <w:p w:rsidRPr="00D93318" w:rsidR="00CB271A" w:rsidP="005E77B4" w:rsidRDefault="00CB271A" w14:paraId="566AFEB9" w14:textId="77777777">
      <w:pPr>
        <w:pStyle w:val="Heading3"/>
        <w:tabs>
          <w:tab w:val="left" w:pos="709"/>
        </w:tabs>
        <w:spacing w:after="0"/>
        <w:ind w:left="1276" w:hanging="556"/>
        <w:rPr>
          <w:rFonts w:ascii="Arial" w:hAnsi="Arial" w:cs="Arial"/>
          <w:sz w:val="24"/>
          <w:szCs w:val="24"/>
        </w:rPr>
      </w:pPr>
      <w:bookmarkStart w:name="_Toc53147529" w:id="350"/>
      <w:bookmarkStart w:name="_Toc53147928" w:id="351"/>
      <w:bookmarkStart w:name="_Toc87610852" w:id="352"/>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50"/>
      <w:bookmarkEnd w:id="351"/>
      <w:bookmarkEnd w:id="352"/>
    </w:p>
    <w:p w:rsidRPr="00D93318" w:rsidR="00CB271A" w:rsidP="005E77B4" w:rsidRDefault="00CB271A" w14:paraId="61BADA51" w14:textId="77777777">
      <w:pPr>
        <w:pStyle w:val="Heading3"/>
        <w:tabs>
          <w:tab w:val="left" w:pos="709"/>
        </w:tabs>
        <w:spacing w:after="0"/>
        <w:ind w:left="1276" w:hanging="556"/>
        <w:rPr>
          <w:rFonts w:ascii="Arial" w:hAnsi="Arial" w:cs="Arial"/>
          <w:sz w:val="24"/>
          <w:szCs w:val="24"/>
        </w:rPr>
      </w:pPr>
      <w:bookmarkStart w:name="_Toc53147530" w:id="353"/>
      <w:bookmarkStart w:name="_Toc53147929" w:id="354"/>
      <w:bookmarkStart w:name="_Toc87610853" w:id="355"/>
      <w:r w:rsidRPr="00D93318">
        <w:rPr>
          <w:rFonts w:ascii="Arial" w:hAnsi="Arial" w:cs="Arial"/>
          <w:sz w:val="24"/>
          <w:szCs w:val="24"/>
        </w:rPr>
        <w:t>it maintains all necessary rights, authorisations, licences and consents to perform its obligations under the Contract;</w:t>
      </w:r>
      <w:bookmarkEnd w:id="353"/>
      <w:bookmarkEnd w:id="354"/>
      <w:bookmarkEnd w:id="355"/>
    </w:p>
    <w:p w:rsidRPr="00D93318" w:rsidR="00CB271A" w:rsidP="005E77B4" w:rsidRDefault="00CB271A" w14:paraId="585650D5" w14:textId="77777777">
      <w:pPr>
        <w:pStyle w:val="Heading3"/>
        <w:tabs>
          <w:tab w:val="left" w:pos="709"/>
        </w:tabs>
        <w:spacing w:after="0"/>
        <w:ind w:left="1276" w:hanging="556"/>
        <w:rPr>
          <w:rFonts w:ascii="Arial" w:hAnsi="Arial" w:cs="Arial"/>
          <w:sz w:val="24"/>
          <w:szCs w:val="24"/>
        </w:rPr>
      </w:pPr>
      <w:bookmarkStart w:name="_Toc53147531" w:id="356"/>
      <w:bookmarkStart w:name="_Toc53147930" w:id="357"/>
      <w:bookmarkStart w:name="_Toc87610854" w:id="358"/>
      <w:r w:rsidRPr="00D93318">
        <w:rPr>
          <w:rFonts w:ascii="Arial" w:hAnsi="Arial" w:cs="Arial"/>
          <w:sz w:val="24"/>
          <w:szCs w:val="24"/>
        </w:rPr>
        <w:t>it doesn't have any contractual obligations which are likely to have a material adverse effect on its ability to perform the Contract;</w:t>
      </w:r>
      <w:bookmarkEnd w:id="356"/>
      <w:bookmarkEnd w:id="357"/>
      <w:bookmarkEnd w:id="358"/>
    </w:p>
    <w:p w:rsidRPr="00D93318" w:rsidR="00CB271A" w:rsidP="005E77B4" w:rsidRDefault="00CB271A" w14:paraId="0267DB71" w14:textId="77777777">
      <w:pPr>
        <w:pStyle w:val="Heading3"/>
        <w:tabs>
          <w:tab w:val="left" w:pos="709"/>
        </w:tabs>
        <w:spacing w:after="0"/>
        <w:ind w:left="1276" w:hanging="556"/>
        <w:rPr>
          <w:rFonts w:ascii="Arial" w:hAnsi="Arial" w:cs="Arial"/>
          <w:sz w:val="24"/>
          <w:szCs w:val="24"/>
        </w:rPr>
      </w:pPr>
      <w:bookmarkStart w:name="_Toc53147532" w:id="359"/>
      <w:bookmarkStart w:name="_Toc53147931" w:id="360"/>
      <w:bookmarkStart w:name="_Toc87610855" w:id="361"/>
      <w:r w:rsidRPr="00D93318">
        <w:rPr>
          <w:rFonts w:ascii="Arial" w:hAnsi="Arial" w:cs="Arial"/>
          <w:sz w:val="24"/>
          <w:szCs w:val="24"/>
        </w:rPr>
        <w:t xml:space="preserve">it is not </w:t>
      </w:r>
      <w:r w:rsidRPr="00D93318" w:rsidR="00CC668D">
        <w:rPr>
          <w:rFonts w:ascii="Arial" w:hAnsi="Arial" w:cs="Arial"/>
          <w:sz w:val="24"/>
          <w:szCs w:val="24"/>
        </w:rPr>
        <w:t>subject to</w:t>
      </w:r>
      <w:r w:rsidRPr="00D93318">
        <w:rPr>
          <w:rFonts w:ascii="Arial" w:hAnsi="Arial" w:cs="Arial"/>
          <w:sz w:val="24"/>
          <w:szCs w:val="24"/>
        </w:rPr>
        <w:t xml:space="preserve"> </w:t>
      </w:r>
      <w:r w:rsidRPr="00D93318" w:rsidR="00CC668D">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59"/>
      <w:bookmarkEnd w:id="360"/>
      <w:bookmarkEnd w:id="361"/>
    </w:p>
    <w:p w:rsidR="007733E5" w:rsidP="007B68D3" w:rsidRDefault="00DF3E04" w14:paraId="655A2C48" w14:textId="77777777">
      <w:pPr>
        <w:pStyle w:val="Heading3"/>
        <w:tabs>
          <w:tab w:val="clear" w:pos="6816"/>
          <w:tab w:val="num" w:pos="1276"/>
        </w:tabs>
        <w:spacing w:after="0"/>
        <w:ind w:left="1276" w:hanging="556"/>
        <w:rPr>
          <w:rFonts w:ascii="Arial" w:hAnsi="Arial" w:cs="Arial"/>
          <w:sz w:val="24"/>
          <w:szCs w:val="24"/>
        </w:rPr>
      </w:pPr>
      <w:bookmarkStart w:name="_Toc87610856" w:id="362"/>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2"/>
      <w:r w:rsidRPr="00D93318">
        <w:rPr>
          <w:rFonts w:ascii="Arial" w:hAnsi="Arial" w:cs="Arial"/>
          <w:sz w:val="24"/>
          <w:szCs w:val="24"/>
        </w:rPr>
        <w:t>ct.</w:t>
      </w:r>
      <w:r w:rsidRPr="00D93318" w:rsidR="00E6372A">
        <w:rPr>
          <w:rFonts w:ascii="Arial" w:hAnsi="Arial" w:cs="Arial"/>
          <w:sz w:val="24"/>
          <w:szCs w:val="24"/>
        </w:rPr>
        <w:t xml:space="preserve"> </w:t>
      </w:r>
    </w:p>
    <w:p w:rsidR="007733E5" w:rsidP="007B68D3" w:rsidRDefault="007733E5" w14:paraId="4F61A2C5" w14:textId="77777777">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rsidRPr="007B68D3" w:rsidR="007733E5" w:rsidP="007B68D3" w:rsidRDefault="007733E5" w14:paraId="6FAE3D86" w14:textId="77777777">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rsidRPr="00D93318" w:rsidR="0031758F" w:rsidP="005E77B4" w:rsidRDefault="0031758F" w14:paraId="0A7B3558"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33BA2798" w14:textId="77777777">
      <w:pPr>
        <w:pStyle w:val="Heading2"/>
        <w:tabs>
          <w:tab w:val="clear" w:pos="3272"/>
          <w:tab w:val="left" w:pos="709"/>
        </w:tabs>
        <w:spacing w:after="0"/>
        <w:ind w:left="709" w:hanging="709"/>
        <w:rPr>
          <w:rFonts w:ascii="Arial" w:hAnsi="Arial" w:cs="Arial"/>
          <w:sz w:val="24"/>
          <w:szCs w:val="24"/>
        </w:rPr>
      </w:pPr>
      <w:bookmarkStart w:name="_Toc53147533" w:id="363"/>
      <w:bookmarkStart w:name="_Toc53147932" w:id="364"/>
      <w:bookmarkStart w:name="_Toc87610857" w:id="365"/>
      <w:r w:rsidRPr="00D93318">
        <w:rPr>
          <w:rFonts w:ascii="Arial" w:hAnsi="Arial" w:cs="Arial"/>
          <w:sz w:val="24"/>
          <w:szCs w:val="24"/>
        </w:rPr>
        <w:t>The</w:t>
      </w:r>
      <w:r w:rsidRPr="00D93318" w:rsidR="008E79D6">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3"/>
      <w:bookmarkEnd w:id="364"/>
      <w:bookmarkEnd w:id="365"/>
    </w:p>
    <w:p w:rsidRPr="00D93318" w:rsidR="0031758F" w:rsidP="005E77B4" w:rsidRDefault="0031758F" w14:paraId="078DB5A8"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27EB3CA" w14:textId="77777777">
      <w:pPr>
        <w:pStyle w:val="Heading2"/>
        <w:tabs>
          <w:tab w:val="clear" w:pos="3272"/>
          <w:tab w:val="left" w:pos="709"/>
        </w:tabs>
        <w:spacing w:after="0"/>
        <w:ind w:left="709" w:hanging="709"/>
        <w:rPr>
          <w:rFonts w:ascii="Arial" w:hAnsi="Arial" w:cs="Arial"/>
          <w:sz w:val="24"/>
          <w:szCs w:val="24"/>
        </w:rPr>
      </w:pPr>
      <w:bookmarkStart w:name="_Toc53147534" w:id="366"/>
      <w:bookmarkStart w:name="_Toc53147933" w:id="367"/>
      <w:bookmarkStart w:name="_Ref87604974" w:id="368"/>
      <w:bookmarkStart w:name="_Toc87610858" w:id="369"/>
      <w:r w:rsidRPr="00D93318">
        <w:rPr>
          <w:rFonts w:ascii="Arial" w:hAnsi="Arial" w:cs="Arial"/>
          <w:sz w:val="24"/>
          <w:szCs w:val="24"/>
        </w:rPr>
        <w:t xml:space="preserve">The Supplier indemnifies the </w:t>
      </w:r>
      <w:r w:rsidRPr="00D93318" w:rsidR="00403888">
        <w:rPr>
          <w:rFonts w:ascii="Arial" w:hAnsi="Arial" w:cs="Arial"/>
          <w:sz w:val="24"/>
          <w:szCs w:val="24"/>
        </w:rPr>
        <w:t>Buyer</w:t>
      </w:r>
      <w:r w:rsidRPr="00D93318">
        <w:rPr>
          <w:rFonts w:ascii="Arial" w:hAnsi="Arial" w:cs="Arial"/>
          <w:sz w:val="24"/>
          <w:szCs w:val="24"/>
        </w:rPr>
        <w:t xml:space="preserve"> against each of the following:</w:t>
      </w:r>
      <w:bookmarkEnd w:id="366"/>
      <w:bookmarkEnd w:id="367"/>
      <w:bookmarkEnd w:id="368"/>
      <w:bookmarkEnd w:id="369"/>
    </w:p>
    <w:p w:rsidRPr="00D93318" w:rsidR="00CB271A" w:rsidP="005E77B4" w:rsidRDefault="00CB271A" w14:paraId="31C42A58" w14:textId="77777777">
      <w:pPr>
        <w:pStyle w:val="Heading3"/>
        <w:tabs>
          <w:tab w:val="left" w:pos="709"/>
        </w:tabs>
        <w:spacing w:after="0"/>
        <w:ind w:left="1276" w:hanging="556"/>
        <w:rPr>
          <w:rFonts w:ascii="Arial" w:hAnsi="Arial" w:cs="Arial"/>
          <w:sz w:val="24"/>
          <w:szCs w:val="24"/>
        </w:rPr>
      </w:pPr>
      <w:bookmarkStart w:name="_Toc53147535" w:id="370"/>
      <w:bookmarkStart w:name="_Toc53147934" w:id="371"/>
      <w:bookmarkStart w:name="_Toc87610859" w:id="372"/>
      <w:r w:rsidRPr="00D93318">
        <w:rPr>
          <w:rFonts w:ascii="Arial" w:hAnsi="Arial" w:cs="Arial"/>
          <w:sz w:val="24"/>
          <w:szCs w:val="24"/>
        </w:rPr>
        <w:t>wilful misconduct of the Supplier and/or Supplier Staff that impacts the Contract;</w:t>
      </w:r>
      <w:bookmarkEnd w:id="370"/>
      <w:bookmarkEnd w:id="371"/>
      <w:bookmarkEnd w:id="372"/>
      <w:r w:rsidR="009D0729">
        <w:rPr>
          <w:rFonts w:ascii="Arial" w:hAnsi="Arial" w:cs="Arial"/>
          <w:sz w:val="24"/>
          <w:szCs w:val="24"/>
        </w:rPr>
        <w:t xml:space="preserve"> and</w:t>
      </w:r>
    </w:p>
    <w:p w:rsidRPr="00D93318" w:rsidR="00CB271A" w:rsidP="005E77B4" w:rsidRDefault="00CB271A" w14:paraId="4D994344" w14:textId="77777777">
      <w:pPr>
        <w:pStyle w:val="Heading3"/>
        <w:tabs>
          <w:tab w:val="left" w:pos="709"/>
        </w:tabs>
        <w:spacing w:after="0"/>
        <w:ind w:left="1276" w:hanging="556"/>
        <w:rPr>
          <w:rFonts w:ascii="Arial" w:hAnsi="Arial" w:cs="Arial"/>
          <w:sz w:val="24"/>
          <w:szCs w:val="24"/>
        </w:rPr>
      </w:pPr>
      <w:bookmarkStart w:name="_Toc53147536" w:id="373"/>
      <w:bookmarkStart w:name="_Toc53147935" w:id="374"/>
      <w:bookmarkStart w:name="_Toc87610860" w:id="375"/>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Pr="00D93318" w:rsidR="009A2AE2">
        <w:rPr>
          <w:rFonts w:ascii="Arial" w:hAnsi="Arial" w:cs="Arial"/>
          <w:sz w:val="24"/>
          <w:szCs w:val="24"/>
        </w:rPr>
        <w:t xml:space="preserve"> or other employer-based contributions</w:t>
      </w:r>
      <w:r w:rsidRPr="00D93318">
        <w:rPr>
          <w:rFonts w:ascii="Arial" w:hAnsi="Arial" w:cs="Arial"/>
          <w:sz w:val="24"/>
          <w:szCs w:val="24"/>
        </w:rPr>
        <w:t>.</w:t>
      </w:r>
      <w:bookmarkEnd w:id="373"/>
      <w:bookmarkEnd w:id="374"/>
      <w:bookmarkEnd w:id="375"/>
    </w:p>
    <w:p w:rsidRPr="00D93318" w:rsidR="0031758F" w:rsidP="005E77B4" w:rsidRDefault="0031758F" w14:paraId="0BB6649E"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6F3EBDDD" w14:textId="77777777">
      <w:pPr>
        <w:pStyle w:val="Heading2"/>
        <w:tabs>
          <w:tab w:val="clear" w:pos="3272"/>
          <w:tab w:val="left" w:pos="709"/>
        </w:tabs>
        <w:spacing w:after="0"/>
        <w:ind w:left="709" w:hanging="709"/>
        <w:rPr>
          <w:rFonts w:ascii="Arial" w:hAnsi="Arial" w:cs="Arial"/>
          <w:sz w:val="24"/>
          <w:szCs w:val="24"/>
        </w:rPr>
      </w:pPr>
      <w:bookmarkStart w:name="_Toc53147537" w:id="376"/>
      <w:bookmarkStart w:name="_Toc53147936" w:id="377"/>
      <w:bookmarkStart w:name="_Toc87610861" w:id="378"/>
      <w:r w:rsidRPr="00D93318">
        <w:rPr>
          <w:rFonts w:ascii="Arial" w:hAnsi="Arial" w:cs="Arial"/>
          <w:sz w:val="24"/>
          <w:szCs w:val="24"/>
        </w:rPr>
        <w:t xml:space="preserve">If the Supplier becomes aware of a representation or warranty that becomes untrue or misleading, it must immediately notify the </w:t>
      </w:r>
      <w:r w:rsidRPr="00D93318" w:rsidR="00403888">
        <w:rPr>
          <w:rFonts w:ascii="Arial" w:hAnsi="Arial" w:cs="Arial"/>
          <w:sz w:val="24"/>
          <w:szCs w:val="24"/>
        </w:rPr>
        <w:t>Buyer</w:t>
      </w:r>
      <w:r w:rsidRPr="00D93318">
        <w:rPr>
          <w:rFonts w:ascii="Arial" w:hAnsi="Arial" w:cs="Arial"/>
          <w:sz w:val="24"/>
          <w:szCs w:val="24"/>
        </w:rPr>
        <w:t>.</w:t>
      </w:r>
      <w:bookmarkEnd w:id="376"/>
      <w:bookmarkEnd w:id="377"/>
      <w:bookmarkEnd w:id="378"/>
    </w:p>
    <w:p w:rsidRPr="00D93318" w:rsidR="0031758F" w:rsidP="005E77B4" w:rsidRDefault="0031758F" w14:paraId="5506B787" w14:textId="77777777">
      <w:pPr>
        <w:pStyle w:val="Heading2"/>
        <w:numPr>
          <w:ilvl w:val="0"/>
          <w:numId w:val="0"/>
        </w:numPr>
        <w:tabs>
          <w:tab w:val="left" w:pos="709"/>
        </w:tabs>
        <w:spacing w:after="0"/>
        <w:ind w:left="720"/>
        <w:rPr>
          <w:rFonts w:ascii="Arial" w:hAnsi="Arial" w:cs="Arial"/>
          <w:sz w:val="24"/>
          <w:szCs w:val="24"/>
        </w:rPr>
      </w:pPr>
    </w:p>
    <w:p w:rsidRPr="00D93318" w:rsidR="00CB271A" w:rsidP="005E77B4" w:rsidRDefault="00CB271A" w14:paraId="7DBB93C6" w14:textId="77777777">
      <w:pPr>
        <w:pStyle w:val="Heading2"/>
        <w:tabs>
          <w:tab w:val="clear" w:pos="3272"/>
          <w:tab w:val="left" w:pos="709"/>
        </w:tabs>
        <w:spacing w:after="0"/>
        <w:ind w:left="709" w:hanging="709"/>
        <w:rPr>
          <w:rFonts w:ascii="Arial" w:hAnsi="Arial" w:cs="Arial"/>
          <w:sz w:val="24"/>
          <w:szCs w:val="24"/>
        </w:rPr>
      </w:pPr>
      <w:bookmarkStart w:name="_Toc53147538" w:id="379"/>
      <w:bookmarkStart w:name="_Toc53147937" w:id="380"/>
      <w:bookmarkStart w:name="_Toc87610862" w:id="381"/>
      <w:r w:rsidRPr="00D93318">
        <w:rPr>
          <w:rFonts w:ascii="Arial" w:hAnsi="Arial" w:cs="Arial"/>
          <w:sz w:val="24"/>
          <w:szCs w:val="24"/>
        </w:rPr>
        <w:t xml:space="preserve">All </w:t>
      </w:r>
      <w:r w:rsidRPr="00D93318" w:rsidR="009C6F4E">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Pr="00D93318" w:rsidR="009A2AE2">
        <w:rPr>
          <w:rFonts w:ascii="Arial" w:hAnsi="Arial" w:cs="Arial"/>
          <w:sz w:val="24"/>
          <w:szCs w:val="24"/>
        </w:rPr>
        <w:t>, where possible,</w:t>
      </w:r>
      <w:r w:rsidRPr="00D93318">
        <w:rPr>
          <w:rFonts w:ascii="Arial" w:hAnsi="Arial" w:cs="Arial"/>
          <w:sz w:val="24"/>
          <w:szCs w:val="24"/>
        </w:rPr>
        <w:t xml:space="preserve"> be assigned for the </w:t>
      </w:r>
      <w:r w:rsidRPr="00D93318" w:rsidR="00403888">
        <w:rPr>
          <w:rFonts w:ascii="Arial" w:hAnsi="Arial" w:cs="Arial"/>
          <w:sz w:val="24"/>
          <w:szCs w:val="24"/>
        </w:rPr>
        <w:t>Buyer</w:t>
      </w:r>
      <w:r w:rsidRPr="00D93318">
        <w:rPr>
          <w:rFonts w:ascii="Arial" w:hAnsi="Arial" w:cs="Arial"/>
          <w:sz w:val="24"/>
          <w:szCs w:val="24"/>
        </w:rPr>
        <w:t>'s benefit by the Supplier.</w:t>
      </w:r>
      <w:r w:rsidRPr="00D93318" w:rsidR="009A2AE2">
        <w:rPr>
          <w:rFonts w:ascii="Arial" w:hAnsi="Arial" w:cs="Arial"/>
          <w:sz w:val="24"/>
          <w:szCs w:val="24"/>
        </w:rPr>
        <w:t xml:space="preserve"> Where assignment is not possible, the Supplier agre</w:t>
      </w:r>
      <w:r w:rsidRPr="00D93318" w:rsidR="001D1EE8">
        <w:rPr>
          <w:rFonts w:ascii="Arial" w:hAnsi="Arial" w:cs="Arial"/>
          <w:sz w:val="24"/>
          <w:szCs w:val="24"/>
        </w:rPr>
        <w:t>e</w:t>
      </w:r>
      <w:r w:rsidRPr="00D93318" w:rsidR="009A2AE2">
        <w:rPr>
          <w:rFonts w:ascii="Arial" w:hAnsi="Arial" w:cs="Arial"/>
          <w:sz w:val="24"/>
          <w:szCs w:val="24"/>
        </w:rPr>
        <w:t>s to hold the warranties and indemnities on trust for the Buyer.</w:t>
      </w:r>
      <w:bookmarkEnd w:id="379"/>
      <w:bookmarkEnd w:id="380"/>
      <w:bookmarkEnd w:id="381"/>
    </w:p>
    <w:p w:rsidRPr="00D93318" w:rsidR="0031758F" w:rsidP="005E77B4" w:rsidRDefault="0031758F" w14:paraId="20211C0D" w14:textId="77777777">
      <w:pPr>
        <w:pStyle w:val="Heading2"/>
        <w:numPr>
          <w:ilvl w:val="0"/>
          <w:numId w:val="0"/>
        </w:numPr>
        <w:tabs>
          <w:tab w:val="left" w:pos="709"/>
        </w:tabs>
        <w:spacing w:after="0"/>
        <w:rPr>
          <w:rFonts w:ascii="Arial" w:hAnsi="Arial" w:cs="Arial"/>
          <w:sz w:val="24"/>
          <w:szCs w:val="24"/>
        </w:rPr>
      </w:pPr>
    </w:p>
    <w:p w:rsidRPr="00D93318" w:rsidR="0031758F" w:rsidP="004E2DAB" w:rsidRDefault="00AC7845" w14:paraId="313DE1C9" w14:textId="77777777">
      <w:pPr>
        <w:pStyle w:val="Heading1"/>
        <w:tabs>
          <w:tab w:val="clear" w:pos="1145"/>
          <w:tab w:val="num" w:pos="709"/>
        </w:tabs>
        <w:ind w:hanging="1145"/>
        <w:rPr>
          <w:rFonts w:ascii="Arial" w:hAnsi="Arial" w:cs="Arial"/>
          <w:sz w:val="24"/>
          <w:szCs w:val="24"/>
        </w:rPr>
      </w:pPr>
      <w:bookmarkStart w:name="_bookmark4" w:id="382"/>
      <w:bookmarkStart w:name="_Ref525067406" w:id="383"/>
      <w:bookmarkStart w:name="_Toc53147938" w:id="384"/>
      <w:bookmarkStart w:name="_Ref84920759" w:id="385"/>
      <w:bookmarkEnd w:id="382"/>
      <w:r w:rsidRPr="00D93318">
        <w:rPr>
          <w:rFonts w:ascii="Arial" w:hAnsi="Arial" w:cs="Arial"/>
          <w:sz w:val="24"/>
          <w:szCs w:val="24"/>
        </w:rPr>
        <w:t xml:space="preserve">Intellectual Property Rights </w:t>
      </w:r>
      <w:bookmarkEnd w:id="383"/>
      <w:bookmarkEnd w:id="384"/>
      <w:bookmarkEnd w:id="385"/>
    </w:p>
    <w:p w:rsidRPr="00D93318" w:rsidR="00CB271A" w:rsidP="005E77B4" w:rsidRDefault="00CB271A" w14:paraId="2E0BA54D" w14:textId="77777777">
      <w:pPr>
        <w:pStyle w:val="Heading2"/>
        <w:tabs>
          <w:tab w:val="clear" w:pos="3272"/>
          <w:tab w:val="left" w:pos="709"/>
        </w:tabs>
        <w:spacing w:after="0"/>
        <w:ind w:left="709" w:hanging="709"/>
        <w:rPr>
          <w:rFonts w:ascii="Arial" w:hAnsi="Arial" w:cs="Arial"/>
          <w:sz w:val="24"/>
          <w:szCs w:val="24"/>
        </w:rPr>
      </w:pPr>
      <w:bookmarkStart w:name="_bookmark5" w:id="386"/>
      <w:bookmarkStart w:name="_Ref525067493" w:id="387"/>
      <w:bookmarkStart w:name="_Toc53147540" w:id="388"/>
      <w:bookmarkStart w:name="_Toc53147939" w:id="389"/>
      <w:bookmarkStart w:name="_Toc87610864" w:id="390"/>
      <w:bookmarkEnd w:id="386"/>
      <w:r w:rsidRPr="00D93318">
        <w:rPr>
          <w:rFonts w:ascii="Arial" w:hAnsi="Arial" w:cs="Arial"/>
          <w:sz w:val="24"/>
          <w:szCs w:val="24"/>
        </w:rPr>
        <w:t xml:space="preserve">Each Party keeps ownership of its own Existing IPRs.  The Supplier </w:t>
      </w:r>
      <w:r w:rsidRPr="00D93318" w:rsidR="009A2AE2">
        <w:rPr>
          <w:rFonts w:ascii="Arial" w:hAnsi="Arial" w:cs="Arial"/>
          <w:sz w:val="24"/>
          <w:szCs w:val="24"/>
        </w:rPr>
        <w:t xml:space="preserve">grants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87"/>
      <w:bookmarkEnd w:id="388"/>
      <w:bookmarkEnd w:id="389"/>
      <w:bookmarkEnd w:id="390"/>
    </w:p>
    <w:p w:rsidRPr="00D93318" w:rsidR="00CB271A" w:rsidP="005E77B4" w:rsidRDefault="00CB271A" w14:paraId="0FD1472E" w14:textId="77777777">
      <w:pPr>
        <w:pStyle w:val="Heading3"/>
        <w:tabs>
          <w:tab w:val="left" w:pos="709"/>
        </w:tabs>
        <w:spacing w:after="0"/>
        <w:ind w:left="1276" w:hanging="556"/>
        <w:rPr>
          <w:rFonts w:ascii="Arial" w:hAnsi="Arial" w:cs="Arial"/>
          <w:sz w:val="24"/>
          <w:szCs w:val="24"/>
        </w:rPr>
      </w:pPr>
      <w:bookmarkStart w:name="_Toc53147541" w:id="391"/>
      <w:bookmarkStart w:name="_Toc53147940" w:id="392"/>
      <w:bookmarkStart w:name="_Toc87610865" w:id="393"/>
      <w:r w:rsidRPr="00D93318">
        <w:rPr>
          <w:rFonts w:ascii="Arial" w:hAnsi="Arial" w:cs="Arial"/>
          <w:sz w:val="24"/>
          <w:szCs w:val="24"/>
        </w:rPr>
        <w:t>receive and use the Deliverables;</w:t>
      </w:r>
      <w:bookmarkEnd w:id="391"/>
      <w:bookmarkEnd w:id="392"/>
      <w:bookmarkEnd w:id="393"/>
      <w:r w:rsidR="00A420BC">
        <w:rPr>
          <w:rFonts w:ascii="Arial" w:hAnsi="Arial" w:cs="Arial"/>
          <w:sz w:val="24"/>
          <w:szCs w:val="24"/>
        </w:rPr>
        <w:t xml:space="preserve"> and</w:t>
      </w:r>
    </w:p>
    <w:p w:rsidRPr="00D93318" w:rsidR="00CB271A" w:rsidP="005E77B4" w:rsidRDefault="008F2ADD" w14:paraId="6AA458C5" w14:textId="77777777">
      <w:pPr>
        <w:pStyle w:val="Heading3"/>
        <w:tabs>
          <w:tab w:val="left" w:pos="709"/>
        </w:tabs>
        <w:spacing w:after="0"/>
        <w:ind w:left="1276" w:hanging="556"/>
        <w:rPr>
          <w:rFonts w:ascii="Arial" w:hAnsi="Arial" w:cs="Arial"/>
          <w:sz w:val="24"/>
          <w:szCs w:val="24"/>
        </w:rPr>
      </w:pPr>
      <w:bookmarkStart w:name="_Toc53147542" w:id="394"/>
      <w:bookmarkStart w:name="_Toc53147941" w:id="395"/>
      <w:bookmarkStart w:name="_Toc87610866" w:id="396"/>
      <w:r w:rsidRPr="00D93318">
        <w:rPr>
          <w:rFonts w:ascii="Arial" w:hAnsi="Arial" w:cs="Arial"/>
          <w:sz w:val="24"/>
          <w:szCs w:val="24"/>
        </w:rPr>
        <w:t xml:space="preserve">to the extent required to utilise </w:t>
      </w:r>
      <w:r w:rsidRPr="00D93318" w:rsidR="00CB271A">
        <w:rPr>
          <w:rFonts w:ascii="Arial" w:hAnsi="Arial" w:cs="Arial"/>
          <w:sz w:val="24"/>
          <w:szCs w:val="24"/>
        </w:rPr>
        <w:t>the New IPR.</w:t>
      </w:r>
      <w:bookmarkEnd w:id="394"/>
      <w:bookmarkEnd w:id="395"/>
      <w:bookmarkEnd w:id="396"/>
    </w:p>
    <w:p w:rsidRPr="00D93318" w:rsidR="0031758F" w:rsidP="005E77B4" w:rsidRDefault="0031758F" w14:paraId="3DEE6C16" w14:textId="77777777">
      <w:pPr>
        <w:pStyle w:val="Heading3"/>
        <w:numPr>
          <w:ilvl w:val="0"/>
          <w:numId w:val="0"/>
        </w:numPr>
        <w:tabs>
          <w:tab w:val="left" w:pos="709"/>
        </w:tabs>
        <w:spacing w:after="0"/>
        <w:ind w:left="1440"/>
        <w:rPr>
          <w:rFonts w:ascii="Arial" w:hAnsi="Arial" w:cs="Arial"/>
          <w:sz w:val="24"/>
          <w:szCs w:val="24"/>
        </w:rPr>
      </w:pPr>
    </w:p>
    <w:p w:rsidRPr="00D93318" w:rsidR="001054E1" w:rsidP="001054E1" w:rsidRDefault="00CB271A" w14:paraId="7EB55EC1" w14:textId="77777777">
      <w:pPr>
        <w:pStyle w:val="Heading2"/>
        <w:tabs>
          <w:tab w:val="clear" w:pos="3272"/>
          <w:tab w:val="left" w:pos="709"/>
        </w:tabs>
        <w:spacing w:after="0"/>
        <w:ind w:left="709" w:hanging="709"/>
        <w:rPr>
          <w:rFonts w:ascii="Arial" w:hAnsi="Arial" w:cs="Arial"/>
          <w:sz w:val="24"/>
          <w:szCs w:val="24"/>
        </w:rPr>
      </w:pPr>
      <w:bookmarkStart w:name="_bookmark6" w:id="397"/>
      <w:bookmarkStart w:name="_Ref525067496" w:id="398"/>
      <w:bookmarkStart w:name="_Toc53147543" w:id="399"/>
      <w:bookmarkStart w:name="_Toc53147942" w:id="400"/>
      <w:bookmarkStart w:name="_Toc87610867" w:id="401"/>
      <w:bookmarkEnd w:id="397"/>
      <w:r w:rsidRPr="00D93318">
        <w:rPr>
          <w:rFonts w:ascii="Arial" w:hAnsi="Arial" w:cs="Arial"/>
          <w:sz w:val="24"/>
          <w:szCs w:val="24"/>
        </w:rPr>
        <w:t xml:space="preserve">Any New IPR created under the Contract is owned by the </w:t>
      </w:r>
      <w:r w:rsidRPr="00D93318" w:rsidR="00403888">
        <w:rPr>
          <w:rFonts w:ascii="Arial" w:hAnsi="Arial" w:cs="Arial"/>
          <w:sz w:val="24"/>
          <w:szCs w:val="24"/>
        </w:rPr>
        <w:t>Buyer</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w:t>
      </w:r>
      <w:r w:rsidRPr="00D93318" w:rsidR="009A2AE2">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8"/>
      <w:r w:rsidRPr="00D93318">
        <w:rPr>
          <w:rFonts w:ascii="Arial" w:hAnsi="Arial" w:cs="Arial"/>
          <w:sz w:val="24"/>
          <w:szCs w:val="24"/>
        </w:rPr>
        <w:t>a perpetual, royalty-free, non-exclusive licence to use any New IPRs</w:t>
      </w:r>
      <w:bookmarkEnd w:id="399"/>
      <w:bookmarkEnd w:id="400"/>
      <w:bookmarkEnd w:id="401"/>
      <w:r w:rsidRPr="00D93318" w:rsidR="001054E1">
        <w:rPr>
          <w:rFonts w:ascii="Arial" w:hAnsi="Arial" w:cs="Arial"/>
          <w:sz w:val="24"/>
          <w:szCs w:val="24"/>
        </w:rPr>
        <w:t>.</w:t>
      </w:r>
    </w:p>
    <w:p w:rsidRPr="00D93318" w:rsidR="001054E1" w:rsidP="001054E1" w:rsidRDefault="001054E1" w14:paraId="0F011F5B" w14:textId="77777777">
      <w:pPr>
        <w:pStyle w:val="Heading2"/>
        <w:numPr>
          <w:ilvl w:val="0"/>
          <w:numId w:val="0"/>
        </w:numPr>
        <w:tabs>
          <w:tab w:val="left" w:pos="709"/>
        </w:tabs>
        <w:spacing w:after="0"/>
        <w:ind w:left="709"/>
        <w:rPr>
          <w:rFonts w:ascii="Arial" w:hAnsi="Arial" w:cs="Arial"/>
          <w:sz w:val="24"/>
          <w:szCs w:val="24"/>
        </w:rPr>
      </w:pPr>
    </w:p>
    <w:p w:rsidRPr="00D93318" w:rsidR="001054E1" w:rsidP="001054E1" w:rsidRDefault="001054E1" w14:paraId="391CA8AC"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rsidRPr="00D93318" w:rsidR="0031758F" w:rsidP="005E77B4" w:rsidRDefault="0031758F" w14:paraId="1B7F945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0869CC5C" w14:textId="77777777">
      <w:pPr>
        <w:pStyle w:val="Heading2"/>
        <w:tabs>
          <w:tab w:val="clear" w:pos="3272"/>
          <w:tab w:val="left" w:pos="709"/>
        </w:tabs>
        <w:spacing w:after="0"/>
        <w:ind w:left="709" w:hanging="709"/>
        <w:rPr>
          <w:rFonts w:ascii="Arial" w:hAnsi="Arial" w:cs="Arial"/>
          <w:sz w:val="24"/>
          <w:szCs w:val="24"/>
        </w:rPr>
      </w:pPr>
      <w:bookmarkStart w:name="_Toc53147545" w:id="402"/>
      <w:bookmarkStart w:name="_Toc53147944" w:id="403"/>
      <w:bookmarkStart w:name="_Toc87610869" w:id="404"/>
      <w:r w:rsidRPr="00D93318">
        <w:rPr>
          <w:rFonts w:ascii="Arial" w:hAnsi="Arial" w:cs="Arial"/>
          <w:sz w:val="24"/>
          <w:szCs w:val="24"/>
        </w:rPr>
        <w:t xml:space="preserve">Neither Party has the right to use the other Party's </w:t>
      </w:r>
      <w:r w:rsidRPr="00D93318" w:rsidR="00B942CB">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02"/>
      <w:bookmarkEnd w:id="403"/>
      <w:bookmarkEnd w:id="404"/>
    </w:p>
    <w:p w:rsidRPr="00D93318" w:rsidR="0031758F" w:rsidP="005E77B4" w:rsidRDefault="0031758F" w14:paraId="5DD18C3C"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4AFDB715" w14:textId="77777777">
      <w:pPr>
        <w:pStyle w:val="Heading2"/>
        <w:tabs>
          <w:tab w:val="clear" w:pos="3272"/>
          <w:tab w:val="left" w:pos="709"/>
        </w:tabs>
        <w:spacing w:after="0"/>
        <w:ind w:left="709" w:hanging="709"/>
        <w:rPr>
          <w:rFonts w:ascii="Arial" w:hAnsi="Arial" w:cs="Arial"/>
          <w:sz w:val="24"/>
          <w:szCs w:val="24"/>
        </w:rPr>
      </w:pPr>
      <w:bookmarkStart w:name="_Toc53147546" w:id="405"/>
      <w:bookmarkStart w:name="_Toc53147945" w:id="406"/>
      <w:bookmarkStart w:name="_Ref87604961" w:id="407"/>
      <w:bookmarkStart w:name="_Toc87610870" w:id="408"/>
      <w:r w:rsidRPr="00D93318">
        <w:rPr>
          <w:rFonts w:ascii="Arial" w:hAnsi="Arial" w:cs="Arial"/>
          <w:sz w:val="24"/>
          <w:szCs w:val="24"/>
        </w:rPr>
        <w:t xml:space="preserve">If any claim is made against the </w:t>
      </w:r>
      <w:r w:rsidRPr="00D93318" w:rsidR="0040388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Pr="00D93318" w:rsidR="00B942CB">
        <w:rPr>
          <w:rFonts w:ascii="Arial" w:hAnsi="Arial" w:cs="Arial"/>
          <w:sz w:val="24"/>
          <w:szCs w:val="24"/>
        </w:rPr>
        <w:t xml:space="preserve">shall indemnify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405"/>
      <w:bookmarkEnd w:id="406"/>
      <w:bookmarkEnd w:id="407"/>
      <w:bookmarkEnd w:id="408"/>
    </w:p>
    <w:p w:rsidRPr="00D93318" w:rsidR="0031758F" w:rsidP="005E77B4" w:rsidRDefault="0031758F" w14:paraId="02657FF1"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0AE9F5D4" w14:textId="77777777">
      <w:pPr>
        <w:pStyle w:val="Heading2"/>
        <w:tabs>
          <w:tab w:val="clear" w:pos="3272"/>
          <w:tab w:val="left" w:pos="709"/>
        </w:tabs>
        <w:spacing w:after="0"/>
        <w:ind w:left="709" w:hanging="709"/>
        <w:rPr>
          <w:rFonts w:ascii="Arial" w:hAnsi="Arial" w:cs="Arial"/>
          <w:sz w:val="24"/>
          <w:szCs w:val="24"/>
        </w:rPr>
      </w:pPr>
      <w:bookmarkStart w:name="_Toc53147547" w:id="409"/>
      <w:bookmarkStart w:name="_Toc53147946" w:id="410"/>
      <w:bookmarkStart w:name="_Toc87610871" w:id="411"/>
      <w:r w:rsidRPr="00D93318">
        <w:rPr>
          <w:rFonts w:ascii="Arial" w:hAnsi="Arial" w:cs="Arial"/>
          <w:sz w:val="24"/>
          <w:szCs w:val="24"/>
        </w:rPr>
        <w:t>If an IPR Claim is made or anticipated</w:t>
      </w:r>
      <w:r w:rsidRPr="00D93318" w:rsidR="00B942CB">
        <w:rPr>
          <w:rFonts w:ascii="Arial" w:hAnsi="Arial" w:cs="Arial"/>
          <w:sz w:val="24"/>
          <w:szCs w:val="24"/>
        </w:rPr>
        <w:t>,</w:t>
      </w:r>
      <w:r w:rsidRPr="00D93318">
        <w:rPr>
          <w:rFonts w:ascii="Arial" w:hAnsi="Arial" w:cs="Arial"/>
          <w:sz w:val="24"/>
          <w:szCs w:val="24"/>
        </w:rPr>
        <w:t xml:space="preserve"> the Supplier must at its own expense and the </w:t>
      </w:r>
      <w:r w:rsidRPr="00D93318" w:rsidR="00403888">
        <w:rPr>
          <w:rFonts w:ascii="Arial" w:hAnsi="Arial" w:cs="Arial"/>
          <w:sz w:val="24"/>
          <w:szCs w:val="24"/>
        </w:rPr>
        <w:t>Buyer</w:t>
      </w:r>
      <w:r w:rsidRPr="00D93318">
        <w:rPr>
          <w:rFonts w:ascii="Arial" w:hAnsi="Arial" w:cs="Arial"/>
          <w:sz w:val="24"/>
          <w:szCs w:val="24"/>
        </w:rPr>
        <w:t>'s sole option, either:</w:t>
      </w:r>
      <w:bookmarkEnd w:id="409"/>
      <w:bookmarkEnd w:id="410"/>
      <w:bookmarkEnd w:id="411"/>
    </w:p>
    <w:p w:rsidRPr="00D93318" w:rsidR="00CB271A" w:rsidP="005E77B4" w:rsidRDefault="00CB271A" w14:paraId="4C887F1D" w14:textId="77777777">
      <w:pPr>
        <w:pStyle w:val="Heading3"/>
        <w:tabs>
          <w:tab w:val="left" w:pos="709"/>
        </w:tabs>
        <w:spacing w:after="0"/>
        <w:ind w:left="1276" w:hanging="556"/>
        <w:rPr>
          <w:rFonts w:ascii="Arial" w:hAnsi="Arial" w:cs="Arial"/>
          <w:sz w:val="24"/>
          <w:szCs w:val="24"/>
        </w:rPr>
      </w:pPr>
      <w:bookmarkStart w:name="_Toc53147548" w:id="412"/>
      <w:bookmarkStart w:name="_Toc53147947" w:id="413"/>
      <w:bookmarkStart w:name="_Toc87610872" w:id="414"/>
      <w:r w:rsidRPr="00D93318">
        <w:rPr>
          <w:rFonts w:ascii="Arial" w:hAnsi="Arial" w:cs="Arial"/>
          <w:sz w:val="24"/>
          <w:szCs w:val="24"/>
        </w:rPr>
        <w:t xml:space="preserve">obtain for the </w:t>
      </w:r>
      <w:r w:rsidRPr="00D93318" w:rsidR="0040388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Pr="00D93318" w:rsidR="00B942CB">
        <w:rPr>
          <w:rFonts w:ascii="Arial" w:hAnsi="Arial" w:cs="Arial"/>
          <w:sz w:val="24"/>
          <w:szCs w:val="24"/>
        </w:rPr>
        <w:t>IPR</w:t>
      </w:r>
      <w:r w:rsidRPr="00D93318">
        <w:rPr>
          <w:rFonts w:ascii="Arial" w:hAnsi="Arial" w:cs="Arial"/>
          <w:sz w:val="24"/>
          <w:szCs w:val="24"/>
        </w:rPr>
        <w:t>s;</w:t>
      </w:r>
      <w:bookmarkEnd w:id="412"/>
      <w:bookmarkEnd w:id="413"/>
      <w:bookmarkEnd w:id="414"/>
      <w:r w:rsidR="00A420BC">
        <w:rPr>
          <w:rFonts w:ascii="Arial" w:hAnsi="Arial" w:cs="Arial"/>
          <w:sz w:val="24"/>
          <w:szCs w:val="24"/>
        </w:rPr>
        <w:t xml:space="preserve"> or</w:t>
      </w:r>
    </w:p>
    <w:p w:rsidRPr="00D93318" w:rsidR="00CB271A" w:rsidP="005E77B4" w:rsidRDefault="00CB271A" w14:paraId="2B8155BE" w14:textId="77777777">
      <w:pPr>
        <w:pStyle w:val="Heading3"/>
        <w:tabs>
          <w:tab w:val="left" w:pos="709"/>
        </w:tabs>
        <w:spacing w:after="0"/>
        <w:ind w:left="1276" w:hanging="556"/>
        <w:rPr>
          <w:rFonts w:ascii="Arial" w:hAnsi="Arial" w:cs="Arial"/>
          <w:sz w:val="24"/>
          <w:szCs w:val="24"/>
        </w:rPr>
      </w:pPr>
      <w:bookmarkStart w:name="_Toc53147549" w:id="415"/>
      <w:bookmarkStart w:name="_Toc53147948" w:id="416"/>
      <w:bookmarkStart w:name="_Toc87610873" w:id="417"/>
      <w:r w:rsidRPr="00D93318">
        <w:rPr>
          <w:rFonts w:ascii="Arial" w:hAnsi="Arial" w:cs="Arial"/>
          <w:sz w:val="24"/>
          <w:szCs w:val="24"/>
        </w:rPr>
        <w:t xml:space="preserve">replace or modify the relevant item with substitutes that don’t infringe </w:t>
      </w:r>
      <w:r w:rsidRPr="00D93318" w:rsidR="00B942CB">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5"/>
      <w:bookmarkEnd w:id="416"/>
      <w:bookmarkEnd w:id="417"/>
    </w:p>
    <w:p w:rsidRPr="00D93318" w:rsidR="0031758F" w:rsidP="005E77B4" w:rsidRDefault="0031758F" w14:paraId="1BC318E4" w14:textId="77777777">
      <w:pPr>
        <w:pStyle w:val="Heading3"/>
        <w:numPr>
          <w:ilvl w:val="0"/>
          <w:numId w:val="0"/>
        </w:numPr>
        <w:tabs>
          <w:tab w:val="left" w:pos="709"/>
        </w:tabs>
        <w:spacing w:after="0"/>
        <w:ind w:left="1440"/>
        <w:rPr>
          <w:rFonts w:ascii="Arial" w:hAnsi="Arial" w:cs="Arial"/>
          <w:sz w:val="24"/>
          <w:szCs w:val="24"/>
        </w:rPr>
      </w:pPr>
    </w:p>
    <w:p w:rsidRPr="00D93318" w:rsidR="0031758F" w:rsidP="004E2DAB" w:rsidRDefault="00793216" w14:paraId="269EA584" w14:textId="77777777">
      <w:pPr>
        <w:pStyle w:val="Heading1"/>
        <w:tabs>
          <w:tab w:val="clear" w:pos="1145"/>
          <w:tab w:val="num" w:pos="709"/>
        </w:tabs>
        <w:ind w:hanging="1145"/>
        <w:rPr>
          <w:rFonts w:ascii="Arial" w:hAnsi="Arial" w:cs="Arial"/>
          <w:sz w:val="24"/>
          <w:szCs w:val="24"/>
        </w:rPr>
      </w:pPr>
      <w:bookmarkStart w:name="_Toc53147949" w:id="418"/>
      <w:bookmarkStart w:name="_Ref87602625" w:id="419"/>
      <w:bookmarkStart w:name="_Ref87604174" w:id="420"/>
      <w:r w:rsidRPr="00D93318">
        <w:rPr>
          <w:rFonts w:ascii="Arial" w:hAnsi="Arial" w:cs="Arial"/>
          <w:sz w:val="24"/>
          <w:szCs w:val="24"/>
        </w:rPr>
        <w:t>Ending the C</w:t>
      </w:r>
      <w:r w:rsidRPr="00D93318" w:rsidR="00AC7845">
        <w:rPr>
          <w:rFonts w:ascii="Arial" w:hAnsi="Arial" w:cs="Arial"/>
          <w:sz w:val="24"/>
          <w:szCs w:val="24"/>
        </w:rPr>
        <w:t>ontract</w:t>
      </w:r>
      <w:bookmarkEnd w:id="418"/>
      <w:bookmarkEnd w:id="419"/>
      <w:bookmarkEnd w:id="420"/>
    </w:p>
    <w:p w:rsidRPr="00D93318" w:rsidR="00CB271A" w:rsidP="005E77B4" w:rsidRDefault="00CB271A" w14:paraId="2F4085C2" w14:textId="77777777">
      <w:pPr>
        <w:pStyle w:val="Heading2"/>
        <w:tabs>
          <w:tab w:val="clear" w:pos="3272"/>
          <w:tab w:val="left" w:pos="709"/>
        </w:tabs>
        <w:spacing w:after="0"/>
        <w:ind w:left="709" w:hanging="709"/>
        <w:rPr>
          <w:rFonts w:ascii="Arial" w:hAnsi="Arial" w:cs="Arial"/>
          <w:sz w:val="24"/>
          <w:szCs w:val="24"/>
        </w:rPr>
      </w:pPr>
      <w:bookmarkStart w:name="_Toc53147551" w:id="421"/>
      <w:bookmarkStart w:name="_Toc53147950" w:id="422"/>
      <w:bookmarkStart w:name="_Ref84933513" w:id="423"/>
      <w:r w:rsidRPr="00D93318">
        <w:rPr>
          <w:rFonts w:ascii="Arial" w:hAnsi="Arial" w:cs="Arial"/>
          <w:sz w:val="24"/>
          <w:szCs w:val="24"/>
        </w:rPr>
        <w:t xml:space="preserve">The Contract takes effect on the </w:t>
      </w:r>
      <w:r w:rsidRPr="00D93318" w:rsidR="00E6097D">
        <w:rPr>
          <w:rFonts w:ascii="Arial" w:hAnsi="Arial" w:cs="Arial"/>
          <w:sz w:val="24"/>
          <w:szCs w:val="24"/>
        </w:rPr>
        <w:t>Start Date a</w:t>
      </w:r>
      <w:r w:rsidRPr="00D93318">
        <w:rPr>
          <w:rFonts w:ascii="Arial" w:hAnsi="Arial" w:cs="Arial"/>
          <w:sz w:val="24"/>
          <w:szCs w:val="24"/>
        </w:rPr>
        <w:t xml:space="preserve">nd ends on the earlier of the </w:t>
      </w:r>
      <w:r w:rsidRPr="00D93318" w:rsidR="00282C37">
        <w:rPr>
          <w:rFonts w:ascii="Arial" w:hAnsi="Arial" w:cs="Arial"/>
          <w:sz w:val="24"/>
          <w:szCs w:val="24"/>
        </w:rPr>
        <w:t>Expiry D</w:t>
      </w:r>
      <w:r w:rsidRPr="00D93318">
        <w:rPr>
          <w:rFonts w:ascii="Arial" w:hAnsi="Arial" w:cs="Arial"/>
          <w:sz w:val="24"/>
          <w:szCs w:val="24"/>
        </w:rPr>
        <w:t xml:space="preserve">ate or termination of the Contract </w:t>
      </w:r>
      <w:r w:rsidRPr="00D93318" w:rsidR="00586981">
        <w:rPr>
          <w:rFonts w:ascii="Arial" w:hAnsi="Arial" w:cs="Arial"/>
          <w:sz w:val="24"/>
          <w:szCs w:val="24"/>
        </w:rPr>
        <w:t>(</w:t>
      </w:r>
      <w:r w:rsidRPr="00D93318">
        <w:rPr>
          <w:rFonts w:ascii="Arial" w:hAnsi="Arial" w:cs="Arial"/>
          <w:sz w:val="24"/>
          <w:szCs w:val="24"/>
        </w:rPr>
        <w:t>or earlier if required by Law</w:t>
      </w:r>
      <w:r w:rsidRPr="00D93318" w:rsidR="00586981">
        <w:rPr>
          <w:rFonts w:ascii="Arial" w:hAnsi="Arial" w:cs="Arial"/>
          <w:sz w:val="24"/>
          <w:szCs w:val="24"/>
        </w:rPr>
        <w:t>)</w:t>
      </w:r>
      <w:r w:rsidRPr="00D93318">
        <w:rPr>
          <w:rFonts w:ascii="Arial" w:hAnsi="Arial" w:cs="Arial"/>
          <w:sz w:val="24"/>
          <w:szCs w:val="24"/>
        </w:rPr>
        <w:t>.</w:t>
      </w:r>
      <w:bookmarkEnd w:id="421"/>
      <w:bookmarkEnd w:id="422"/>
      <w:bookmarkEnd w:id="423"/>
    </w:p>
    <w:p w:rsidRPr="00D93318" w:rsidR="006005CD" w:rsidP="005E77B4" w:rsidRDefault="006005CD" w14:paraId="59581DE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2480B44A" w14:textId="77777777">
      <w:pPr>
        <w:pStyle w:val="Heading2"/>
        <w:tabs>
          <w:tab w:val="clear" w:pos="3272"/>
          <w:tab w:val="left" w:pos="709"/>
        </w:tabs>
        <w:spacing w:after="0"/>
        <w:ind w:left="709" w:hanging="709"/>
        <w:rPr>
          <w:rFonts w:ascii="Arial" w:hAnsi="Arial" w:cs="Arial"/>
          <w:sz w:val="24"/>
          <w:szCs w:val="24"/>
        </w:rPr>
      </w:pPr>
      <w:bookmarkStart w:name="_Toc53147552" w:id="424"/>
      <w:bookmarkStart w:name="_Toc53147951" w:id="425"/>
      <w:bookmarkStart w:name="_Ref93990465" w:id="426"/>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424"/>
      <w:bookmarkEnd w:id="425"/>
      <w:bookmarkEnd w:id="426"/>
    </w:p>
    <w:p w:rsidRPr="00D93318" w:rsidR="0031758F" w:rsidP="005E77B4" w:rsidRDefault="0031758F" w14:paraId="78912E48"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4A97138" w14:textId="77777777">
      <w:pPr>
        <w:pStyle w:val="Heading2"/>
        <w:tabs>
          <w:tab w:val="clear" w:pos="3272"/>
          <w:tab w:val="left" w:pos="709"/>
        </w:tabs>
        <w:spacing w:after="0"/>
        <w:ind w:left="709" w:hanging="709"/>
        <w:rPr>
          <w:rFonts w:ascii="Arial" w:hAnsi="Arial" w:cs="Arial"/>
          <w:b/>
          <w:sz w:val="24"/>
          <w:szCs w:val="24"/>
        </w:rPr>
      </w:pPr>
      <w:bookmarkStart w:name="_bookmark7" w:id="427"/>
      <w:bookmarkStart w:name="_Ref525069354" w:id="428"/>
      <w:bookmarkStart w:name="_Toc53147553" w:id="429"/>
      <w:bookmarkStart w:name="_Toc53147952" w:id="430"/>
      <w:bookmarkEnd w:id="427"/>
      <w:r w:rsidRPr="00D93318">
        <w:rPr>
          <w:rFonts w:ascii="Arial" w:hAnsi="Arial" w:cs="Arial"/>
          <w:b/>
          <w:sz w:val="24"/>
          <w:szCs w:val="24"/>
        </w:rPr>
        <w:t>Ending the Contract without a reason</w:t>
      </w:r>
      <w:bookmarkEnd w:id="428"/>
      <w:bookmarkEnd w:id="429"/>
      <w:bookmarkEnd w:id="430"/>
    </w:p>
    <w:p w:rsidRPr="00D93318" w:rsidR="00CB271A" w:rsidP="005E77B4" w:rsidRDefault="00CB271A" w14:paraId="2369754B" w14:textId="695A70B2">
      <w:pPr>
        <w:pStyle w:val="Heading3"/>
        <w:numPr>
          <w:ilvl w:val="0"/>
          <w:numId w:val="0"/>
        </w:numPr>
        <w:tabs>
          <w:tab w:val="left" w:pos="709"/>
        </w:tabs>
        <w:spacing w:after="0"/>
        <w:ind w:left="709"/>
        <w:rPr>
          <w:rFonts w:ascii="Arial" w:hAnsi="Arial" w:cs="Arial"/>
          <w:sz w:val="24"/>
          <w:szCs w:val="24"/>
        </w:rPr>
      </w:pPr>
      <w:bookmarkStart w:name="The_Buyer_has_the_right_to_terminate_the" w:id="431"/>
      <w:bookmarkStart w:name="_Toc53147554" w:id="432"/>
      <w:bookmarkStart w:name="_Toc53147953" w:id="433"/>
      <w:bookmarkEnd w:id="431"/>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Pr="00181334" w:rsidR="00181334">
        <w:rPr>
          <w:rFonts w:ascii="Arial" w:hAnsi="Arial" w:cs="Arial"/>
          <w:sz w:val="24"/>
          <w:szCs w:val="24"/>
        </w:rPr>
        <w:t>20</w:t>
      </w:r>
      <w:r w:rsidRPr="00181334">
        <w:rPr>
          <w:rFonts w:ascii="Arial" w:hAnsi="Arial" w:cs="Arial"/>
          <w:sz w:val="24"/>
          <w:szCs w:val="24"/>
        </w:rPr>
        <w:t> days</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32"/>
      <w:bookmarkEnd w:id="433"/>
    </w:p>
    <w:p w:rsidRPr="00D93318" w:rsidR="0031758F" w:rsidP="005E77B4" w:rsidRDefault="0031758F" w14:paraId="1FC59324" w14:textId="77777777">
      <w:pPr>
        <w:pStyle w:val="Heading3"/>
        <w:numPr>
          <w:ilvl w:val="0"/>
          <w:numId w:val="0"/>
        </w:numPr>
        <w:tabs>
          <w:tab w:val="left" w:pos="709"/>
        </w:tabs>
        <w:spacing w:after="0"/>
        <w:ind w:left="720"/>
        <w:rPr>
          <w:rFonts w:ascii="Arial" w:hAnsi="Arial" w:cs="Arial"/>
          <w:sz w:val="24"/>
          <w:szCs w:val="24"/>
        </w:rPr>
      </w:pPr>
    </w:p>
    <w:p w:rsidRPr="00D93318" w:rsidR="00CB271A" w:rsidP="005E77B4" w:rsidRDefault="00CB271A" w14:paraId="79AA9E32" w14:textId="77777777">
      <w:pPr>
        <w:pStyle w:val="Heading2"/>
        <w:keepNext/>
        <w:tabs>
          <w:tab w:val="clear" w:pos="3272"/>
          <w:tab w:val="left" w:pos="709"/>
        </w:tabs>
        <w:spacing w:after="0"/>
        <w:ind w:hanging="3272"/>
        <w:rPr>
          <w:rFonts w:ascii="Arial" w:hAnsi="Arial" w:cs="Arial"/>
          <w:b/>
          <w:sz w:val="24"/>
          <w:szCs w:val="24"/>
        </w:rPr>
      </w:pPr>
      <w:bookmarkStart w:name="_Ref525069095" w:id="434"/>
      <w:bookmarkStart w:name="_Toc53147555" w:id="435"/>
      <w:bookmarkStart w:name="_Toc53147954" w:id="436"/>
      <w:r w:rsidRPr="00D93318">
        <w:rPr>
          <w:rFonts w:ascii="Arial" w:hAnsi="Arial" w:cs="Arial"/>
          <w:b/>
          <w:sz w:val="24"/>
          <w:szCs w:val="24"/>
        </w:rPr>
        <w:t xml:space="preserve">When the </w:t>
      </w:r>
      <w:r w:rsidRPr="00D93318" w:rsidR="00403888">
        <w:rPr>
          <w:rFonts w:ascii="Arial" w:hAnsi="Arial" w:cs="Arial"/>
          <w:b/>
          <w:sz w:val="24"/>
          <w:szCs w:val="24"/>
        </w:rPr>
        <w:t>Buyer</w:t>
      </w:r>
      <w:r w:rsidRPr="00D93318">
        <w:rPr>
          <w:rFonts w:ascii="Arial" w:hAnsi="Arial" w:cs="Arial"/>
          <w:b/>
          <w:sz w:val="24"/>
          <w:szCs w:val="24"/>
        </w:rPr>
        <w:t xml:space="preserve"> can end the Contract</w:t>
      </w:r>
      <w:bookmarkEnd w:id="434"/>
      <w:bookmarkEnd w:id="435"/>
      <w:bookmarkEnd w:id="436"/>
    </w:p>
    <w:p w:rsidRPr="00D93318" w:rsidR="00CB271A" w:rsidP="005E77B4" w:rsidRDefault="00CB271A" w14:paraId="2183E75E" w14:textId="77777777">
      <w:pPr>
        <w:pStyle w:val="Heading3"/>
        <w:tabs>
          <w:tab w:val="left" w:pos="709"/>
        </w:tabs>
        <w:spacing w:after="0"/>
        <w:ind w:left="1276" w:hanging="556"/>
        <w:rPr>
          <w:rFonts w:ascii="Arial" w:hAnsi="Arial" w:cs="Arial"/>
          <w:sz w:val="24"/>
          <w:szCs w:val="24"/>
        </w:rPr>
      </w:pPr>
      <w:bookmarkStart w:name="_bookmark8" w:id="437"/>
      <w:bookmarkStart w:name="_Ref525068356" w:id="438"/>
      <w:bookmarkStart w:name="_Toc53147556" w:id="439"/>
      <w:bookmarkStart w:name="_Toc53147955" w:id="440"/>
      <w:bookmarkEnd w:id="437"/>
      <w:r w:rsidRPr="00D93318">
        <w:rPr>
          <w:rFonts w:ascii="Arial" w:hAnsi="Arial" w:cs="Arial"/>
          <w:sz w:val="24"/>
          <w:szCs w:val="24"/>
        </w:rPr>
        <w:t xml:space="preserve">If any of the following events happen, the </w:t>
      </w:r>
      <w:r w:rsidRPr="00D93318" w:rsidR="00403888">
        <w:rPr>
          <w:rFonts w:ascii="Arial" w:hAnsi="Arial" w:cs="Arial"/>
          <w:sz w:val="24"/>
          <w:szCs w:val="24"/>
        </w:rPr>
        <w:t>Buyer</w:t>
      </w:r>
      <w:r w:rsidRPr="00D93318">
        <w:rPr>
          <w:rFonts w:ascii="Arial" w:hAnsi="Arial" w:cs="Arial"/>
          <w:sz w:val="24"/>
          <w:szCs w:val="24"/>
        </w:rPr>
        <w:t xml:space="preserve"> has the right to immediately terminate </w:t>
      </w:r>
      <w:r w:rsidRPr="00D93318" w:rsidR="00586981">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8"/>
      <w:bookmarkEnd w:id="439"/>
      <w:bookmarkEnd w:id="440"/>
    </w:p>
    <w:p w:rsidRPr="00D93318" w:rsidR="00CB271A" w:rsidP="005E77B4" w:rsidRDefault="00480E99" w14:paraId="5C4FB6B9"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Pr="00D93318" w:rsidR="00CB271A">
        <w:rPr>
          <w:rFonts w:ascii="Arial" w:hAnsi="Arial" w:cs="Arial"/>
          <w:sz w:val="24"/>
          <w:szCs w:val="24"/>
        </w:rPr>
        <w:t xml:space="preserve"> Insolvency Event;</w:t>
      </w:r>
    </w:p>
    <w:p w:rsidRPr="00D93318" w:rsidR="00CB271A" w:rsidP="005E77B4" w:rsidRDefault="00CB271A" w14:paraId="7921AC2C"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Pr="00D93318" w:rsidR="00480E99">
        <w:rPr>
          <w:rFonts w:ascii="Arial" w:hAnsi="Arial" w:cs="Arial"/>
          <w:sz w:val="24"/>
          <w:szCs w:val="24"/>
        </w:rPr>
        <w:t>, in the Buyer’s</w:t>
      </w:r>
      <w:r w:rsidRPr="00D93318">
        <w:rPr>
          <w:rFonts w:ascii="Arial" w:hAnsi="Arial" w:cs="Arial"/>
          <w:sz w:val="24"/>
          <w:szCs w:val="24"/>
        </w:rPr>
        <w:t xml:space="preserve"> opinion</w:t>
      </w:r>
      <w:r w:rsidRPr="00D93318" w:rsidR="00480E99">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rsidRPr="00D93318" w:rsidR="00CB271A" w:rsidP="005E77B4" w:rsidRDefault="00CB271A" w14:paraId="1BD71371"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Pr="00D93318" w:rsidR="00480E99">
        <w:rPr>
          <w:rFonts w:ascii="Arial" w:hAnsi="Arial" w:cs="Arial"/>
          <w:sz w:val="24"/>
          <w:szCs w:val="24"/>
        </w:rPr>
        <w:t>being notified by the Buyer of</w:t>
      </w:r>
      <w:r w:rsidRPr="00D93318">
        <w:rPr>
          <w:rFonts w:ascii="Arial" w:hAnsi="Arial" w:cs="Arial"/>
          <w:sz w:val="24"/>
          <w:szCs w:val="24"/>
        </w:rPr>
        <w:t xml:space="preserve"> the breach and </w:t>
      </w:r>
      <w:r w:rsidRPr="00D93318" w:rsidR="00480E99">
        <w:rPr>
          <w:rFonts w:ascii="Arial" w:hAnsi="Arial" w:cs="Arial"/>
          <w:sz w:val="24"/>
          <w:szCs w:val="24"/>
        </w:rPr>
        <w:t xml:space="preserve">/or of the requirement for </w:t>
      </w:r>
      <w:r w:rsidRPr="00D93318">
        <w:rPr>
          <w:rFonts w:ascii="Arial" w:hAnsi="Arial" w:cs="Arial"/>
          <w:sz w:val="24"/>
          <w:szCs w:val="24"/>
        </w:rPr>
        <w:t xml:space="preserve">it to be remedied; </w:t>
      </w:r>
    </w:p>
    <w:p w:rsidRPr="00D93318" w:rsidR="00CB271A" w:rsidP="005E77B4" w:rsidRDefault="00CB271A" w14:paraId="2511887B"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Pr="00D93318" w:rsidR="00586981">
        <w:rPr>
          <w:rFonts w:ascii="Arial" w:hAnsi="Arial" w:cs="Arial"/>
          <w:sz w:val="24"/>
          <w:szCs w:val="24"/>
        </w:rPr>
        <w:t xml:space="preserve"> i</w:t>
      </w:r>
      <w:r w:rsidRPr="00D93318">
        <w:rPr>
          <w:rFonts w:ascii="Arial" w:hAnsi="Arial" w:cs="Arial"/>
          <w:sz w:val="24"/>
          <w:szCs w:val="24"/>
        </w:rPr>
        <w:t xml:space="preserve">s a change of </w:t>
      </w:r>
      <w:r w:rsidRPr="00D93318" w:rsidR="00480E99">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Pr="00D93318" w:rsidR="00586981">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Pr="00D93318" w:rsidR="00403888">
        <w:rPr>
          <w:rFonts w:ascii="Arial" w:hAnsi="Arial" w:cs="Arial"/>
          <w:sz w:val="24"/>
          <w:szCs w:val="24"/>
        </w:rPr>
        <w:t>Buyer</w:t>
      </w:r>
      <w:r w:rsidRPr="00D93318">
        <w:rPr>
          <w:rFonts w:ascii="Arial" w:hAnsi="Arial" w:cs="Arial"/>
          <w:sz w:val="24"/>
          <w:szCs w:val="24"/>
        </w:rPr>
        <w:t xml:space="preserve"> in writing;</w:t>
      </w:r>
    </w:p>
    <w:p w:rsidRPr="00913F08" w:rsidR="00CB271A" w:rsidP="005E77B4" w:rsidRDefault="00CB271A" w14:paraId="2CAD9387" w14:textId="77777777">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Pr="00913F08" w:rsidR="0040388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rsidRPr="00913F08" w:rsidR="00CB271A" w:rsidP="005E77B4" w:rsidRDefault="0076232F" w14:paraId="1A016867" w14:textId="77777777">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Pr="00913F08" w:rsidR="00CB271A">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Pr="00913F08" w:rsidR="00CB271A">
        <w:rPr>
          <w:rFonts w:ascii="Arial" w:hAnsi="Arial" w:cs="Arial"/>
          <w:sz w:val="24"/>
          <w:szCs w:val="24"/>
        </w:rPr>
        <w:t>declare</w:t>
      </w:r>
      <w:r>
        <w:rPr>
          <w:rFonts w:ascii="Arial" w:hAnsi="Arial" w:cs="Arial"/>
          <w:sz w:val="24"/>
          <w:szCs w:val="24"/>
        </w:rPr>
        <w:t>s</w:t>
      </w:r>
      <w:r w:rsidRPr="00913F08" w:rsidR="00CB271A">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rsidRPr="00D93318" w:rsidR="00CB271A" w:rsidP="005E77B4" w:rsidRDefault="00480E99" w14:paraId="430F0066"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Pr="00D93318" w:rsidR="00CB271A">
        <w:rPr>
          <w:rFonts w:ascii="Arial" w:hAnsi="Arial" w:cs="Arial"/>
          <w:sz w:val="24"/>
          <w:szCs w:val="24"/>
        </w:rPr>
        <w:t xml:space="preserve">Supplier </w:t>
      </w:r>
      <w:r w:rsidRPr="00D93318">
        <w:rPr>
          <w:rFonts w:ascii="Arial" w:hAnsi="Arial" w:cs="Arial"/>
          <w:sz w:val="24"/>
          <w:szCs w:val="24"/>
        </w:rPr>
        <w:t xml:space="preserve">(or its employees or officers) </w:t>
      </w:r>
      <w:r w:rsidRPr="00D93318" w:rsidR="00CB271A">
        <w:rPr>
          <w:rFonts w:ascii="Arial" w:hAnsi="Arial" w:cs="Arial"/>
          <w:sz w:val="24"/>
          <w:szCs w:val="24"/>
        </w:rPr>
        <w:t>or its affiliates</w:t>
      </w:r>
      <w:r w:rsidRPr="00D93318">
        <w:rPr>
          <w:rFonts w:ascii="Arial" w:hAnsi="Arial" w:cs="Arial"/>
          <w:sz w:val="24"/>
          <w:szCs w:val="24"/>
        </w:rPr>
        <w:t xml:space="preserve"> (or its affiliate</w:t>
      </w:r>
      <w:r w:rsidRPr="00D93318" w:rsidR="00586981">
        <w:rPr>
          <w:rFonts w:ascii="Arial" w:hAnsi="Arial" w:cs="Arial"/>
          <w:sz w:val="24"/>
          <w:szCs w:val="24"/>
        </w:rPr>
        <w:t>’</w:t>
      </w:r>
      <w:r w:rsidRPr="00D93318">
        <w:rPr>
          <w:rFonts w:ascii="Arial" w:hAnsi="Arial" w:cs="Arial"/>
          <w:sz w:val="24"/>
          <w:szCs w:val="24"/>
        </w:rPr>
        <w:t>s employees or officers), in the reasonable opinion of the Buyer,</w:t>
      </w:r>
      <w:r w:rsidRPr="00D93318" w:rsidR="00CB271A">
        <w:rPr>
          <w:rFonts w:ascii="Arial" w:hAnsi="Arial" w:cs="Arial"/>
          <w:sz w:val="24"/>
          <w:szCs w:val="24"/>
        </w:rPr>
        <w:t xml:space="preserve"> embarrass</w:t>
      </w:r>
      <w:r w:rsidRPr="00D93318">
        <w:rPr>
          <w:rFonts w:ascii="Arial" w:hAnsi="Arial" w:cs="Arial"/>
          <w:sz w:val="24"/>
          <w:szCs w:val="24"/>
        </w:rPr>
        <w:t>es</w:t>
      </w:r>
      <w:r w:rsidRPr="00D93318" w:rsidR="00CB271A">
        <w:rPr>
          <w:rFonts w:ascii="Arial" w:hAnsi="Arial" w:cs="Arial"/>
          <w:sz w:val="24"/>
          <w:szCs w:val="24"/>
        </w:rPr>
        <w:t xml:space="preserve"> or bring</w:t>
      </w:r>
      <w:r w:rsidRPr="00D93318" w:rsidR="00586981">
        <w:rPr>
          <w:rFonts w:ascii="Arial" w:hAnsi="Arial" w:cs="Arial"/>
          <w:sz w:val="24"/>
          <w:szCs w:val="24"/>
        </w:rPr>
        <w:t>s</w:t>
      </w:r>
      <w:r w:rsidRPr="00D93318" w:rsidR="00CB271A">
        <w:rPr>
          <w:rFonts w:ascii="Arial" w:hAnsi="Arial" w:cs="Arial"/>
          <w:sz w:val="24"/>
          <w:szCs w:val="24"/>
        </w:rPr>
        <w:t xml:space="preserve"> the </w:t>
      </w:r>
      <w:r w:rsidRPr="00D93318" w:rsidR="00403888">
        <w:rPr>
          <w:rFonts w:ascii="Arial" w:hAnsi="Arial" w:cs="Arial"/>
          <w:sz w:val="24"/>
          <w:szCs w:val="24"/>
        </w:rPr>
        <w:t>Buyer</w:t>
      </w:r>
      <w:r w:rsidRPr="00D93318" w:rsidR="00CB271A">
        <w:rPr>
          <w:rFonts w:ascii="Arial" w:hAnsi="Arial" w:cs="Arial"/>
          <w:sz w:val="24"/>
          <w:szCs w:val="24"/>
        </w:rPr>
        <w:t xml:space="preserve"> into disrepute or diminish</w:t>
      </w:r>
      <w:r w:rsidRPr="00D93318" w:rsidR="00586981">
        <w:rPr>
          <w:rFonts w:ascii="Arial" w:hAnsi="Arial" w:cs="Arial"/>
          <w:sz w:val="24"/>
          <w:szCs w:val="24"/>
        </w:rPr>
        <w:t>es</w:t>
      </w:r>
      <w:r w:rsidRPr="00D93318" w:rsidR="00CB271A">
        <w:rPr>
          <w:rFonts w:ascii="Arial" w:hAnsi="Arial" w:cs="Arial"/>
          <w:sz w:val="24"/>
          <w:szCs w:val="24"/>
        </w:rPr>
        <w:t xml:space="preserve"> the public trust in them.</w:t>
      </w:r>
    </w:p>
    <w:p w:rsidRPr="00D93318" w:rsidR="00CB271A" w:rsidP="005E77B4" w:rsidRDefault="00CB271A" w14:paraId="318F1FBF" w14:textId="77777777">
      <w:pPr>
        <w:pStyle w:val="Heading3"/>
        <w:tabs>
          <w:tab w:val="left" w:pos="709"/>
        </w:tabs>
        <w:spacing w:after="0"/>
        <w:ind w:left="1276" w:hanging="556"/>
        <w:rPr>
          <w:rFonts w:ascii="Arial" w:hAnsi="Arial" w:cs="Arial"/>
          <w:sz w:val="24"/>
          <w:szCs w:val="24"/>
        </w:rPr>
      </w:pPr>
      <w:bookmarkStart w:name="_Toc53147557" w:id="441"/>
      <w:bookmarkStart w:name="_Toc53147956" w:id="442"/>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Pr="00D93318" w:rsidR="0040388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Pr="00D93318" w:rsidR="00586981">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A3382">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586981">
        <w:rPr>
          <w:rFonts w:ascii="Arial" w:hAnsi="Arial" w:cs="Arial"/>
          <w:sz w:val="24"/>
          <w:szCs w:val="24"/>
        </w:rPr>
        <w:t>apply</w:t>
      </w:r>
      <w:r w:rsidRPr="00D93318">
        <w:rPr>
          <w:rFonts w:ascii="Arial" w:hAnsi="Arial" w:cs="Arial"/>
          <w:sz w:val="24"/>
          <w:szCs w:val="24"/>
        </w:rPr>
        <w:t>.</w:t>
      </w:r>
      <w:bookmarkEnd w:id="441"/>
      <w:bookmarkEnd w:id="442"/>
    </w:p>
    <w:p w:rsidRPr="00D93318" w:rsidR="0031758F" w:rsidP="005E77B4" w:rsidRDefault="0031758F" w14:paraId="5AC1C24B"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5647A444" w14:textId="77777777">
      <w:pPr>
        <w:pStyle w:val="Heading2"/>
        <w:keepNext/>
        <w:tabs>
          <w:tab w:val="clear" w:pos="3272"/>
          <w:tab w:val="left" w:pos="709"/>
        </w:tabs>
        <w:spacing w:after="0"/>
        <w:ind w:hanging="3272"/>
        <w:rPr>
          <w:rFonts w:ascii="Arial" w:hAnsi="Arial" w:cs="Arial"/>
          <w:b/>
          <w:sz w:val="24"/>
          <w:szCs w:val="24"/>
        </w:rPr>
      </w:pPr>
      <w:bookmarkStart w:name="_Toc53147558" w:id="443"/>
      <w:bookmarkStart w:name="_Toc53147957" w:id="444"/>
      <w:r w:rsidRPr="00D93318">
        <w:rPr>
          <w:rFonts w:ascii="Arial" w:hAnsi="Arial" w:cs="Arial"/>
          <w:b/>
          <w:sz w:val="24"/>
          <w:szCs w:val="24"/>
        </w:rPr>
        <w:t>What happens if the Contract ends</w:t>
      </w:r>
      <w:bookmarkEnd w:id="443"/>
      <w:bookmarkEnd w:id="444"/>
    </w:p>
    <w:p w:rsidRPr="00D93318" w:rsidR="00CB271A" w:rsidP="005E77B4" w:rsidRDefault="00CB271A" w14:paraId="1575A98F" w14:textId="77777777">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Pr="00D93318" w:rsidR="0040388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A3382">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rsidRPr="00913F08" w:rsidR="00913F08" w:rsidP="005E77B4" w:rsidRDefault="00913F08" w14:paraId="5DF69928" w14:textId="77777777">
      <w:pPr>
        <w:pStyle w:val="Heading3"/>
        <w:tabs>
          <w:tab w:val="left" w:pos="709"/>
        </w:tabs>
        <w:spacing w:after="0"/>
        <w:ind w:left="1276" w:hanging="556"/>
        <w:rPr>
          <w:rFonts w:ascii="Arial" w:hAnsi="Arial" w:cs="Arial"/>
          <w:sz w:val="24"/>
          <w:szCs w:val="24"/>
        </w:rPr>
      </w:pPr>
      <w:bookmarkStart w:name="_bookmark9" w:id="445"/>
      <w:bookmarkStart w:name="_Ref525068816" w:id="446"/>
      <w:bookmarkStart w:name="_Toc53147560" w:id="447"/>
      <w:bookmarkStart w:name="_Toc53147959" w:id="448"/>
      <w:bookmarkEnd w:id="445"/>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rsidRPr="00D93318" w:rsidR="00CB271A" w:rsidP="005E77B4" w:rsidRDefault="00CB271A" w14:paraId="585E74F0" w14:textId="77777777">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Pr="00D93318" w:rsidR="00403888">
        <w:rPr>
          <w:rFonts w:ascii="Arial" w:hAnsi="Arial" w:cs="Arial"/>
          <w:sz w:val="24"/>
          <w:szCs w:val="24"/>
        </w:rPr>
        <w:t>Buyer</w:t>
      </w:r>
      <w:r w:rsidRPr="00D93318">
        <w:rPr>
          <w:rFonts w:ascii="Arial" w:hAnsi="Arial" w:cs="Arial"/>
          <w:sz w:val="24"/>
          <w:szCs w:val="24"/>
        </w:rPr>
        <w:t>'s payment obligations under the terminated Contract stop immediately</w:t>
      </w:r>
      <w:r w:rsidRPr="00D93318" w:rsidR="00480E99">
        <w:rPr>
          <w:rFonts w:ascii="Arial" w:hAnsi="Arial" w:cs="Arial"/>
          <w:sz w:val="24"/>
          <w:szCs w:val="24"/>
        </w:rPr>
        <w:t xml:space="preserve"> as of the date of termination</w:t>
      </w:r>
      <w:r w:rsidRPr="00D93318" w:rsidR="00C53DC6">
        <w:rPr>
          <w:rFonts w:ascii="Arial" w:hAnsi="Arial" w:cs="Arial"/>
          <w:sz w:val="24"/>
          <w:szCs w:val="24"/>
        </w:rPr>
        <w:t>,</w:t>
      </w:r>
      <w:r w:rsidRPr="00D93318" w:rsidR="008F2ADD">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Pr="00D93318" w:rsidR="008F2ADD">
        <w:rPr>
          <w:rFonts w:ascii="Arial" w:hAnsi="Arial" w:cs="Arial"/>
          <w:sz w:val="24"/>
          <w:szCs w:val="24"/>
        </w:rPr>
        <w:t xml:space="preserve">Deliverables that have been supplied but not </w:t>
      </w:r>
      <w:r w:rsidR="00C92EF5">
        <w:rPr>
          <w:rFonts w:ascii="Arial" w:hAnsi="Arial" w:cs="Arial"/>
          <w:sz w:val="24"/>
          <w:szCs w:val="24"/>
        </w:rPr>
        <w:t xml:space="preserve">yet </w:t>
      </w:r>
      <w:r w:rsidRPr="00D93318" w:rsidR="008F2ADD">
        <w:rPr>
          <w:rFonts w:ascii="Arial" w:hAnsi="Arial" w:cs="Arial"/>
          <w:sz w:val="24"/>
          <w:szCs w:val="24"/>
        </w:rPr>
        <w:t>invoiced</w:t>
      </w:r>
      <w:r w:rsidRPr="00D93318">
        <w:rPr>
          <w:rFonts w:ascii="Arial" w:hAnsi="Arial" w:cs="Arial"/>
          <w:sz w:val="24"/>
          <w:szCs w:val="24"/>
        </w:rPr>
        <w:t>;</w:t>
      </w:r>
      <w:bookmarkEnd w:id="446"/>
      <w:bookmarkEnd w:id="447"/>
      <w:bookmarkEnd w:id="448"/>
    </w:p>
    <w:p w:rsidRPr="00D93318" w:rsidR="00CB271A" w:rsidP="005E77B4" w:rsidRDefault="00CB271A" w14:paraId="3AB8FA1F" w14:textId="77777777">
      <w:pPr>
        <w:pStyle w:val="Heading3"/>
        <w:tabs>
          <w:tab w:val="left" w:pos="709"/>
        </w:tabs>
        <w:spacing w:after="0"/>
        <w:ind w:left="1276" w:hanging="556"/>
        <w:rPr>
          <w:rFonts w:ascii="Arial" w:hAnsi="Arial" w:cs="Arial"/>
          <w:sz w:val="24"/>
          <w:szCs w:val="24"/>
        </w:rPr>
      </w:pPr>
      <w:bookmarkStart w:name="_Toc53147561" w:id="449"/>
      <w:bookmarkStart w:name="_Toc53147960" w:id="450"/>
      <w:r w:rsidRPr="00D93318">
        <w:rPr>
          <w:rFonts w:ascii="Arial" w:hAnsi="Arial" w:cs="Arial"/>
          <w:sz w:val="24"/>
          <w:szCs w:val="24"/>
        </w:rPr>
        <w:t>accumulated rights of the Parties are not affected;</w:t>
      </w:r>
      <w:bookmarkEnd w:id="449"/>
      <w:bookmarkEnd w:id="450"/>
    </w:p>
    <w:p w:rsidRPr="00D93318" w:rsidR="00CB271A" w:rsidP="005E77B4" w:rsidRDefault="00CB271A" w14:paraId="6560566B" w14:textId="77777777">
      <w:pPr>
        <w:pStyle w:val="Heading3"/>
        <w:tabs>
          <w:tab w:val="left" w:pos="709"/>
        </w:tabs>
        <w:spacing w:after="0"/>
        <w:ind w:left="1276" w:hanging="556"/>
        <w:rPr>
          <w:rFonts w:ascii="Arial" w:hAnsi="Arial" w:cs="Arial"/>
          <w:sz w:val="24"/>
          <w:szCs w:val="24"/>
        </w:rPr>
      </w:pPr>
      <w:bookmarkStart w:name="_bookmark10" w:id="451"/>
      <w:bookmarkStart w:name="_Ref525068899" w:id="452"/>
      <w:bookmarkStart w:name="_Toc53147562" w:id="453"/>
      <w:bookmarkStart w:name="_Toc53147961" w:id="454"/>
      <w:bookmarkEnd w:id="451"/>
      <w:r w:rsidRPr="00D93318">
        <w:rPr>
          <w:rFonts w:ascii="Arial" w:hAnsi="Arial" w:cs="Arial"/>
          <w:sz w:val="24"/>
          <w:szCs w:val="24"/>
        </w:rPr>
        <w:t xml:space="preserve">the Supplier must promptly delete or return the Government Data except where required to retain copies by </w:t>
      </w:r>
      <w:r w:rsidRPr="00D93318" w:rsidR="00B915E4">
        <w:rPr>
          <w:rFonts w:ascii="Arial" w:hAnsi="Arial" w:cs="Arial"/>
          <w:sz w:val="24"/>
          <w:szCs w:val="24"/>
        </w:rPr>
        <w:t>L</w:t>
      </w:r>
      <w:r w:rsidRPr="00D93318">
        <w:rPr>
          <w:rFonts w:ascii="Arial" w:hAnsi="Arial" w:cs="Arial"/>
          <w:sz w:val="24"/>
          <w:szCs w:val="24"/>
        </w:rPr>
        <w:t>aw;</w:t>
      </w:r>
      <w:bookmarkEnd w:id="452"/>
      <w:bookmarkEnd w:id="453"/>
      <w:bookmarkEnd w:id="454"/>
    </w:p>
    <w:p w:rsidRPr="00D93318" w:rsidR="00CB271A" w:rsidP="005E77B4" w:rsidRDefault="00CB271A" w14:paraId="3BE03AF0" w14:textId="77777777">
      <w:pPr>
        <w:pStyle w:val="Heading3"/>
        <w:tabs>
          <w:tab w:val="left" w:pos="709"/>
        </w:tabs>
        <w:spacing w:after="0"/>
        <w:ind w:left="1276" w:hanging="556"/>
        <w:rPr>
          <w:rFonts w:ascii="Arial" w:hAnsi="Arial" w:cs="Arial"/>
          <w:sz w:val="24"/>
          <w:szCs w:val="24"/>
        </w:rPr>
      </w:pPr>
      <w:bookmarkStart w:name="_Toc53147563" w:id="455"/>
      <w:bookmarkStart w:name="_Toc53147962" w:id="456"/>
      <w:r w:rsidRPr="00D93318">
        <w:rPr>
          <w:rFonts w:ascii="Arial" w:hAnsi="Arial" w:cs="Arial"/>
          <w:sz w:val="24"/>
          <w:szCs w:val="24"/>
        </w:rPr>
        <w:t xml:space="preserve">the Supplier must promptly return any of the </w:t>
      </w:r>
      <w:r w:rsidRPr="00D93318" w:rsidR="00403888">
        <w:rPr>
          <w:rFonts w:ascii="Arial" w:hAnsi="Arial" w:cs="Arial"/>
          <w:sz w:val="24"/>
          <w:szCs w:val="24"/>
        </w:rPr>
        <w:t>Buyer</w:t>
      </w:r>
      <w:r w:rsidRPr="00D93318">
        <w:rPr>
          <w:rFonts w:ascii="Arial" w:hAnsi="Arial" w:cs="Arial"/>
          <w:sz w:val="24"/>
          <w:szCs w:val="24"/>
        </w:rPr>
        <w:t>'s property provided under the Contract;</w:t>
      </w:r>
      <w:bookmarkEnd w:id="455"/>
      <w:bookmarkEnd w:id="456"/>
    </w:p>
    <w:p w:rsidRPr="00D93318" w:rsidR="00CB271A" w:rsidP="005E77B4" w:rsidRDefault="00CB271A" w14:paraId="2441CA87" w14:textId="77777777">
      <w:pPr>
        <w:pStyle w:val="Heading3"/>
        <w:tabs>
          <w:tab w:val="left" w:pos="709"/>
        </w:tabs>
        <w:spacing w:after="0"/>
        <w:ind w:left="1276" w:hanging="556"/>
        <w:rPr>
          <w:rFonts w:ascii="Arial" w:hAnsi="Arial" w:cs="Arial"/>
          <w:sz w:val="24"/>
          <w:szCs w:val="24"/>
        </w:rPr>
      </w:pPr>
      <w:bookmarkStart w:name="_Toc53147564" w:id="457"/>
      <w:bookmarkStart w:name="_Toc53147963" w:id="458"/>
      <w:r w:rsidRPr="00D93318">
        <w:rPr>
          <w:rFonts w:ascii="Arial" w:hAnsi="Arial" w:cs="Arial"/>
          <w:sz w:val="24"/>
          <w:szCs w:val="24"/>
        </w:rPr>
        <w:t xml:space="preserve">the Supplier must, at no cost to the </w:t>
      </w:r>
      <w:r w:rsidRPr="00D93318" w:rsidR="00403888">
        <w:rPr>
          <w:rFonts w:ascii="Arial" w:hAnsi="Arial" w:cs="Arial"/>
          <w:sz w:val="24"/>
          <w:szCs w:val="24"/>
        </w:rPr>
        <w:t>Buyer</w:t>
      </w:r>
      <w:r w:rsidRPr="00D93318">
        <w:rPr>
          <w:rFonts w:ascii="Arial" w:hAnsi="Arial" w:cs="Arial"/>
          <w:sz w:val="24"/>
          <w:szCs w:val="24"/>
        </w:rPr>
        <w:t xml:space="preserve">, give all reasonable assistance to the </w:t>
      </w:r>
      <w:r w:rsidRPr="00D93318" w:rsidR="0040388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7"/>
      <w:bookmarkEnd w:id="458"/>
      <w:r w:rsidR="00DB509C">
        <w:rPr>
          <w:rFonts w:ascii="Arial" w:hAnsi="Arial" w:cs="Arial"/>
          <w:sz w:val="24"/>
          <w:szCs w:val="24"/>
        </w:rPr>
        <w:t xml:space="preserve"> and</w:t>
      </w:r>
    </w:p>
    <w:p w:rsidRPr="00D93318" w:rsidR="00CB271A" w:rsidP="005E77B4" w:rsidRDefault="00CB271A" w14:paraId="0B035F82" w14:textId="77777777">
      <w:pPr>
        <w:pStyle w:val="Heading3"/>
        <w:tabs>
          <w:tab w:val="left" w:pos="709"/>
        </w:tabs>
        <w:spacing w:after="0"/>
        <w:ind w:left="1276" w:hanging="556"/>
        <w:rPr>
          <w:rFonts w:ascii="Arial" w:hAnsi="Arial" w:cs="Arial"/>
          <w:sz w:val="24"/>
          <w:szCs w:val="24"/>
        </w:rPr>
      </w:pPr>
      <w:bookmarkStart w:name="_bookmark11" w:id="459"/>
      <w:bookmarkStart w:name="_Ref525068819" w:id="460"/>
      <w:bookmarkStart w:name="_Toc53147565" w:id="461"/>
      <w:bookmarkStart w:name="_Toc53147964" w:id="462"/>
      <w:bookmarkEnd w:id="459"/>
      <w:r w:rsidRPr="00D93318">
        <w:rPr>
          <w:rFonts w:ascii="Arial" w:hAnsi="Arial" w:cs="Arial"/>
          <w:sz w:val="24"/>
          <w:szCs w:val="24"/>
        </w:rPr>
        <w:t xml:space="preserve">the following clauses survive the termination of the Contract: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_Ref87604139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7.2</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_Ref87604156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9</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_Ref84920759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884618">
        <w:rPr>
          <w:rFonts w:ascii="Arial" w:hAnsi="Arial" w:cs="Arial"/>
          <w:sz w:val="24"/>
          <w:szCs w:val="24"/>
        </w:rPr>
        <w:t>10</w:t>
      </w:r>
      <w:r w:rsidRPr="00D93318" w:rsidR="002F28FA">
        <w:rPr>
          <w:rFonts w:ascii="Arial" w:hAnsi="Arial" w:cs="Arial"/>
          <w:color w:val="2B579A"/>
          <w:sz w:val="24"/>
          <w:szCs w:val="24"/>
          <w:shd w:val="clear" w:color="auto" w:fill="E6E6E6"/>
        </w:rPr>
        <w:fldChar w:fldCharType="end"/>
      </w:r>
      <w:r w:rsidRPr="00D93318" w:rsidR="002F28FA">
        <w:rPr>
          <w:rFonts w:ascii="Arial" w:hAnsi="Arial" w:cs="Arial"/>
          <w:sz w:val="24"/>
          <w:szCs w:val="24"/>
        </w:rPr>
        <w:t>,</w:t>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_Ref87604174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11</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15</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_Ref525073663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16</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_Ref525073831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17</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_Ref87604274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19</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_Ref87604293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36</w:t>
      </w:r>
      <w:r w:rsidRPr="00D93318" w:rsidR="002A3382">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Pr="00D93318" w:rsidR="002A3382">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60"/>
      <w:bookmarkEnd w:id="461"/>
      <w:bookmarkEnd w:id="462"/>
    </w:p>
    <w:p w:rsidRPr="00D93318" w:rsidR="0031758F" w:rsidP="005E77B4" w:rsidRDefault="0031758F" w14:paraId="1B73B620"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411EB06F" w14:textId="77777777">
      <w:pPr>
        <w:pStyle w:val="Heading2"/>
        <w:keepNext/>
        <w:tabs>
          <w:tab w:val="clear" w:pos="3272"/>
          <w:tab w:val="left" w:pos="709"/>
        </w:tabs>
        <w:spacing w:after="0"/>
        <w:ind w:hanging="3272"/>
        <w:rPr>
          <w:rFonts w:ascii="Arial" w:hAnsi="Arial" w:cs="Arial"/>
          <w:b/>
          <w:sz w:val="24"/>
          <w:szCs w:val="24"/>
        </w:rPr>
      </w:pPr>
      <w:bookmarkStart w:name="_bookmark12" w:id="463"/>
      <w:bookmarkStart w:name="_Ref7199302" w:id="464"/>
      <w:bookmarkStart w:name="_Toc53147566" w:id="465"/>
      <w:bookmarkStart w:name="_Toc53147965" w:id="466"/>
      <w:bookmarkEnd w:id="463"/>
      <w:r w:rsidRPr="00D93318">
        <w:rPr>
          <w:rFonts w:ascii="Arial" w:hAnsi="Arial" w:cs="Arial"/>
          <w:b/>
          <w:sz w:val="24"/>
          <w:szCs w:val="24"/>
        </w:rPr>
        <w:t>When the Supplier can end the Contract</w:t>
      </w:r>
      <w:bookmarkEnd w:id="464"/>
      <w:bookmarkEnd w:id="465"/>
      <w:bookmarkEnd w:id="466"/>
    </w:p>
    <w:p w:rsidRPr="00D93318" w:rsidR="00CB271A" w:rsidP="005E77B4" w:rsidRDefault="00CB271A" w14:paraId="51635EC0" w14:textId="77777777">
      <w:pPr>
        <w:pStyle w:val="Heading3"/>
        <w:tabs>
          <w:tab w:val="left" w:pos="709"/>
        </w:tabs>
        <w:spacing w:after="0"/>
        <w:ind w:left="1276" w:hanging="556"/>
        <w:rPr>
          <w:rFonts w:ascii="Arial" w:hAnsi="Arial" w:cs="Arial"/>
          <w:sz w:val="24"/>
          <w:szCs w:val="24"/>
        </w:rPr>
      </w:pPr>
      <w:bookmarkStart w:name="_bookmark13" w:id="467"/>
      <w:bookmarkStart w:name="_Ref525068802" w:id="468"/>
      <w:bookmarkStart w:name="_Toc53147567" w:id="469"/>
      <w:bookmarkStart w:name="_Toc53147966" w:id="470"/>
      <w:bookmarkEnd w:id="467"/>
      <w:r w:rsidRPr="00D93318">
        <w:rPr>
          <w:rFonts w:ascii="Arial" w:hAnsi="Arial" w:cs="Arial"/>
          <w:sz w:val="24"/>
          <w:szCs w:val="24"/>
        </w:rPr>
        <w:t xml:space="preserve">The Supplier can issue a reminder notice if the </w:t>
      </w:r>
      <w:r w:rsidRPr="00D93318" w:rsidR="0040388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Pr="00D93318" w:rsidR="0040388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8"/>
      <w:r w:rsidRPr="00D93318" w:rsidR="008F2ADD">
        <w:rPr>
          <w:rFonts w:ascii="Arial" w:hAnsi="Arial" w:cs="Arial"/>
          <w:sz w:val="24"/>
          <w:szCs w:val="24"/>
        </w:rPr>
        <w:t xml:space="preserve"> Interest under the </w:t>
      </w:r>
      <w:r w:rsidRPr="00D93318" w:rsidR="008F2ADD">
        <w:rPr>
          <w:rFonts w:ascii="Arial" w:hAnsi="Arial" w:cs="Arial"/>
          <w:sz w:val="24"/>
          <w:szCs w:val="24"/>
          <w:lang w:eastAsia="en-GB"/>
        </w:rPr>
        <w:t xml:space="preserve">Late Payment of Commercial Debts (Interest) Act 1998 shall apply to any outstanding undisputed invoices from the expiry of the </w:t>
      </w:r>
      <w:r w:rsidRPr="00D93318" w:rsidR="009C6F4E">
        <w:rPr>
          <w:rFonts w:ascii="Arial" w:hAnsi="Arial" w:cs="Arial"/>
          <w:sz w:val="24"/>
          <w:szCs w:val="24"/>
          <w:lang w:eastAsia="en-GB"/>
        </w:rPr>
        <w:t>30-day</w:t>
      </w:r>
      <w:r w:rsidRPr="00D93318" w:rsidR="008F2ADD">
        <w:rPr>
          <w:rFonts w:ascii="Arial" w:hAnsi="Arial" w:cs="Arial"/>
          <w:sz w:val="24"/>
          <w:szCs w:val="24"/>
          <w:lang w:eastAsia="en-GB"/>
        </w:rPr>
        <w:t xml:space="preserve"> period following</w:t>
      </w:r>
      <w:r w:rsidRPr="00D93318" w:rsidR="008F2ADD">
        <w:rPr>
          <w:rFonts w:ascii="Arial" w:hAnsi="Arial" w:cs="Arial"/>
          <w:sz w:val="24"/>
          <w:szCs w:val="24"/>
        </w:rPr>
        <w:t xml:space="preserve"> the reminder notice.</w:t>
      </w:r>
      <w:bookmarkEnd w:id="469"/>
      <w:bookmarkEnd w:id="470"/>
    </w:p>
    <w:p w:rsidRPr="00D93318" w:rsidR="00CB271A" w:rsidP="005E77B4" w:rsidRDefault="00CB271A" w14:paraId="6C36D014" w14:textId="77777777">
      <w:pPr>
        <w:pStyle w:val="Heading3"/>
        <w:keepNext/>
        <w:tabs>
          <w:tab w:val="left" w:pos="709"/>
        </w:tabs>
        <w:spacing w:after="0"/>
        <w:ind w:left="1276" w:hanging="556"/>
        <w:rPr>
          <w:rFonts w:ascii="Arial" w:hAnsi="Arial" w:cs="Arial"/>
          <w:sz w:val="24"/>
          <w:szCs w:val="24"/>
        </w:rPr>
      </w:pPr>
      <w:bookmarkStart w:name="_Toc53147568" w:id="471"/>
      <w:bookmarkStart w:name="_Toc53147967" w:id="472"/>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71"/>
      <w:bookmarkEnd w:id="472"/>
    </w:p>
    <w:p w:rsidRPr="00D93318" w:rsidR="00CB271A" w:rsidP="005E77B4" w:rsidRDefault="00CB271A" w14:paraId="0DD9716D"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must promptly pay all outstanding </w:t>
      </w:r>
      <w:r w:rsidRPr="00D93318" w:rsidR="007D6388">
        <w:rPr>
          <w:rFonts w:ascii="Arial" w:hAnsi="Arial" w:cs="Arial"/>
          <w:sz w:val="24"/>
          <w:szCs w:val="24"/>
        </w:rPr>
        <w:t xml:space="preserve">and undisputed </w:t>
      </w:r>
      <w:r w:rsidRPr="00D93318" w:rsidR="00126BB6">
        <w:rPr>
          <w:rFonts w:ascii="Arial" w:hAnsi="Arial" w:cs="Arial"/>
          <w:sz w:val="24"/>
          <w:szCs w:val="24"/>
        </w:rPr>
        <w:t xml:space="preserve">Charges </w:t>
      </w:r>
      <w:r w:rsidRPr="00D93318">
        <w:rPr>
          <w:rFonts w:ascii="Arial" w:hAnsi="Arial" w:cs="Arial"/>
          <w:sz w:val="24"/>
          <w:szCs w:val="24"/>
        </w:rPr>
        <w:t>incurred to the Supplier;</w:t>
      </w:r>
    </w:p>
    <w:p w:rsidRPr="00D93318" w:rsidR="00CB271A" w:rsidP="005E77B4" w:rsidRDefault="00CB271A" w14:paraId="69E11446"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Pr="00D93318" w:rsidR="00C53DC6">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Pr="00D93318" w:rsidR="00C53DC6">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rsidRPr="00D93318" w:rsidR="00CB271A" w:rsidP="00F57884" w:rsidRDefault="00CB271A" w14:paraId="7AD3ABAD"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rsidRPr="00D93318" w:rsidR="00AC7845" w:rsidP="005E77B4" w:rsidRDefault="00AC7845" w14:paraId="256DFB6B" w14:textId="77777777">
      <w:pPr>
        <w:pStyle w:val="Heading4"/>
        <w:numPr>
          <w:ilvl w:val="0"/>
          <w:numId w:val="0"/>
        </w:numPr>
        <w:tabs>
          <w:tab w:val="left" w:pos="709"/>
        </w:tabs>
        <w:spacing w:after="0"/>
        <w:ind w:left="1440"/>
        <w:rPr>
          <w:rFonts w:ascii="Arial" w:hAnsi="Arial" w:cs="Arial"/>
          <w:sz w:val="24"/>
          <w:szCs w:val="24"/>
        </w:rPr>
      </w:pPr>
    </w:p>
    <w:p w:rsidRPr="00D93318" w:rsidR="00CB271A" w:rsidP="005E77B4" w:rsidRDefault="00CB271A" w14:paraId="0752FD2F" w14:textId="77777777">
      <w:pPr>
        <w:pStyle w:val="Heading2"/>
        <w:keepNext/>
        <w:tabs>
          <w:tab w:val="clear" w:pos="3272"/>
          <w:tab w:val="left" w:pos="709"/>
        </w:tabs>
        <w:spacing w:after="0"/>
        <w:ind w:hanging="3272"/>
        <w:rPr>
          <w:rFonts w:ascii="Arial" w:hAnsi="Arial" w:cs="Arial"/>
          <w:b/>
          <w:sz w:val="24"/>
          <w:szCs w:val="24"/>
        </w:rPr>
      </w:pPr>
      <w:bookmarkStart w:name="_bookmark14" w:id="473"/>
      <w:bookmarkStart w:name="_Ref525069235" w:id="474"/>
      <w:bookmarkStart w:name="_Toc53147569" w:id="475"/>
      <w:bookmarkStart w:name="_Toc53147968" w:id="476"/>
      <w:bookmarkEnd w:id="473"/>
      <w:r w:rsidRPr="00D93318">
        <w:rPr>
          <w:rFonts w:ascii="Arial" w:hAnsi="Arial" w:cs="Arial"/>
          <w:b/>
          <w:sz w:val="24"/>
          <w:szCs w:val="24"/>
        </w:rPr>
        <w:t>Partially ending and suspending the Contract</w:t>
      </w:r>
      <w:bookmarkEnd w:id="474"/>
      <w:bookmarkEnd w:id="475"/>
      <w:bookmarkEnd w:id="476"/>
    </w:p>
    <w:p w:rsidRPr="00D93318" w:rsidR="00CB271A" w:rsidP="005E77B4" w:rsidRDefault="00CB271A" w14:paraId="15C7A83A" w14:textId="77777777">
      <w:pPr>
        <w:pStyle w:val="Heading3"/>
        <w:tabs>
          <w:tab w:val="left" w:pos="709"/>
        </w:tabs>
        <w:spacing w:after="0"/>
        <w:ind w:left="1276" w:hanging="556"/>
        <w:rPr>
          <w:rFonts w:ascii="Arial" w:hAnsi="Arial" w:cs="Arial"/>
          <w:sz w:val="24"/>
          <w:szCs w:val="24"/>
        </w:rPr>
      </w:pPr>
      <w:bookmarkStart w:name="_Toc53147570" w:id="477"/>
      <w:bookmarkStart w:name="_Toc53147969" w:id="478"/>
      <w:r w:rsidRPr="00D93318">
        <w:rPr>
          <w:rFonts w:ascii="Arial" w:hAnsi="Arial" w:cs="Arial"/>
          <w:sz w:val="24"/>
          <w:szCs w:val="24"/>
        </w:rPr>
        <w:t xml:space="preserve">Where the </w:t>
      </w:r>
      <w:r w:rsidRPr="00D93318" w:rsidR="0040388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Pr="00D93318" w:rsidR="0040388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77"/>
      <w:bookmarkEnd w:id="478"/>
    </w:p>
    <w:p w:rsidRPr="00D93318" w:rsidR="00CB271A" w:rsidP="005E77B4" w:rsidRDefault="00CB271A" w14:paraId="278D7CBB" w14:textId="77777777">
      <w:pPr>
        <w:pStyle w:val="Heading3"/>
        <w:tabs>
          <w:tab w:val="left" w:pos="709"/>
        </w:tabs>
        <w:spacing w:after="0"/>
        <w:ind w:left="1276" w:hanging="556"/>
        <w:rPr>
          <w:rFonts w:ascii="Arial" w:hAnsi="Arial" w:cs="Arial"/>
          <w:sz w:val="24"/>
          <w:szCs w:val="24"/>
        </w:rPr>
      </w:pPr>
      <w:bookmarkStart w:name="_Toc53147571" w:id="479"/>
      <w:bookmarkStart w:name="_Toc53147970" w:id="480"/>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79"/>
      <w:bookmarkEnd w:id="480"/>
    </w:p>
    <w:p w:rsidRPr="00D93318" w:rsidR="00CB271A" w:rsidP="005E77B4" w:rsidRDefault="00CB271A" w14:paraId="79F6EC98" w14:textId="77777777">
      <w:pPr>
        <w:pStyle w:val="Heading3"/>
        <w:tabs>
          <w:tab w:val="left" w:pos="709"/>
        </w:tabs>
        <w:spacing w:after="0"/>
        <w:ind w:left="1276" w:hanging="556"/>
        <w:rPr>
          <w:rFonts w:ascii="Arial" w:hAnsi="Arial" w:cs="Arial"/>
          <w:sz w:val="24"/>
          <w:szCs w:val="24"/>
        </w:rPr>
      </w:pPr>
      <w:bookmarkStart w:name="_Toc53147572" w:id="481"/>
      <w:bookmarkStart w:name="_Toc53147971" w:id="482"/>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Pr="00D93318" w:rsidR="002F28FA">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81"/>
      <w:bookmarkEnd w:id="482"/>
    </w:p>
    <w:p w:rsidRPr="00D93318" w:rsidR="00CB271A" w:rsidP="005E77B4" w:rsidRDefault="008F2ADD" w14:paraId="10DF7B2F"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Unreasonably </w:t>
      </w:r>
      <w:r w:rsidRPr="00D93318" w:rsidR="00CB271A">
        <w:rPr>
          <w:rFonts w:ascii="Arial" w:hAnsi="Arial" w:cs="Arial"/>
          <w:sz w:val="24"/>
          <w:szCs w:val="24"/>
        </w:rPr>
        <w:t>reject the variation;</w:t>
      </w:r>
      <w:r w:rsidR="006872D7">
        <w:rPr>
          <w:rFonts w:ascii="Arial" w:hAnsi="Arial" w:cs="Arial"/>
          <w:sz w:val="24"/>
          <w:szCs w:val="24"/>
        </w:rPr>
        <w:t xml:space="preserve"> or</w:t>
      </w:r>
    </w:p>
    <w:p w:rsidRPr="00D93318" w:rsidR="00CB271A" w:rsidP="005E77B4" w:rsidRDefault="00C53DC6" w14:paraId="68856634"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Pr="00D93318" w:rsidR="00CB271A">
        <w:rPr>
          <w:rFonts w:ascii="Arial" w:hAnsi="Arial" w:cs="Arial"/>
          <w:sz w:val="24"/>
          <w:szCs w:val="24"/>
        </w:rPr>
        <w:t>ncrease the Charges, except where the right to partial termination is under clause </w:t>
      </w:r>
      <w:r w:rsidRPr="00D93318" w:rsidR="00CB271A">
        <w:rPr>
          <w:rFonts w:ascii="Arial" w:hAnsi="Arial" w:cs="Arial"/>
          <w:color w:val="2B579A"/>
          <w:sz w:val="24"/>
          <w:szCs w:val="24"/>
          <w:shd w:val="clear" w:color="auto" w:fill="E6E6E6"/>
        </w:rPr>
        <w:fldChar w:fldCharType="begin"/>
      </w:r>
      <w:r w:rsidRPr="00D93318" w:rsidR="00CB271A">
        <w:rPr>
          <w:rFonts w:ascii="Arial" w:hAnsi="Arial" w:cs="Arial"/>
          <w:sz w:val="24"/>
          <w:szCs w:val="24"/>
        </w:rPr>
        <w:instrText xml:space="preserve"> REF _Ref525069354 \w \h  \* MERGEFORMAT </w:instrText>
      </w:r>
      <w:r w:rsidRPr="00D93318" w:rsidR="00CB271A">
        <w:rPr>
          <w:rFonts w:ascii="Arial" w:hAnsi="Arial" w:cs="Arial"/>
          <w:color w:val="2B579A"/>
          <w:sz w:val="24"/>
          <w:szCs w:val="24"/>
          <w:shd w:val="clear" w:color="auto" w:fill="E6E6E6"/>
        </w:rPr>
      </w:r>
      <w:r w:rsidRPr="00D93318" w:rsidR="00CB271A">
        <w:rPr>
          <w:rFonts w:ascii="Arial" w:hAnsi="Arial" w:cs="Arial"/>
          <w:color w:val="2B579A"/>
          <w:sz w:val="24"/>
          <w:szCs w:val="24"/>
          <w:shd w:val="clear" w:color="auto" w:fill="E6E6E6"/>
        </w:rPr>
        <w:fldChar w:fldCharType="separate"/>
      </w:r>
      <w:r w:rsidR="00913F08">
        <w:rPr>
          <w:rFonts w:ascii="Arial" w:hAnsi="Arial" w:cs="Arial"/>
          <w:sz w:val="24"/>
          <w:szCs w:val="24"/>
        </w:rPr>
        <w:t>11.3</w:t>
      </w:r>
      <w:r w:rsidRPr="00D93318" w:rsidR="00CB271A">
        <w:rPr>
          <w:rFonts w:ascii="Arial" w:hAnsi="Arial" w:cs="Arial"/>
          <w:color w:val="2B579A"/>
          <w:sz w:val="24"/>
          <w:szCs w:val="24"/>
          <w:shd w:val="clear" w:color="auto" w:fill="E6E6E6"/>
        </w:rPr>
        <w:fldChar w:fldCharType="end"/>
      </w:r>
      <w:r w:rsidRPr="00D93318" w:rsidR="00CB271A">
        <w:rPr>
          <w:rFonts w:ascii="Arial" w:hAnsi="Arial" w:cs="Arial"/>
          <w:sz w:val="24"/>
          <w:szCs w:val="24"/>
        </w:rPr>
        <w:t>.</w:t>
      </w:r>
    </w:p>
    <w:p w:rsidRPr="00D93318" w:rsidR="00CB271A" w:rsidP="005E77B4" w:rsidRDefault="00CB271A" w14:paraId="60AED891" w14:textId="77777777">
      <w:pPr>
        <w:pStyle w:val="Heading3"/>
        <w:tabs>
          <w:tab w:val="left" w:pos="709"/>
        </w:tabs>
        <w:spacing w:after="0"/>
        <w:ind w:left="1276" w:hanging="556"/>
        <w:rPr>
          <w:rFonts w:ascii="Arial" w:hAnsi="Arial" w:cs="Arial"/>
          <w:sz w:val="24"/>
          <w:szCs w:val="24"/>
        </w:rPr>
      </w:pPr>
      <w:bookmarkStart w:name="_Toc53147573" w:id="483"/>
      <w:bookmarkStart w:name="_Toc53147972" w:id="484"/>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Pr="00D93318" w:rsidR="002F28FA">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3"/>
      <w:bookmarkEnd w:id="484"/>
    </w:p>
    <w:p w:rsidRPr="00D93318" w:rsidR="0031758F" w:rsidP="005E77B4" w:rsidRDefault="0031758F" w14:paraId="2EB7204C" w14:textId="77777777">
      <w:pPr>
        <w:pStyle w:val="Heading3"/>
        <w:numPr>
          <w:ilvl w:val="0"/>
          <w:numId w:val="0"/>
        </w:numPr>
        <w:tabs>
          <w:tab w:val="left" w:pos="709"/>
        </w:tabs>
        <w:spacing w:after="0"/>
        <w:ind w:left="1440"/>
        <w:rPr>
          <w:rFonts w:ascii="Arial" w:hAnsi="Arial" w:cs="Arial"/>
          <w:sz w:val="24"/>
          <w:szCs w:val="24"/>
        </w:rPr>
      </w:pPr>
    </w:p>
    <w:p w:rsidRPr="00D93318" w:rsidR="0031758F" w:rsidP="004E2DAB" w:rsidRDefault="00AC7845" w14:paraId="425ED37C" w14:textId="77777777">
      <w:pPr>
        <w:pStyle w:val="Heading1"/>
        <w:tabs>
          <w:tab w:val="clear" w:pos="1145"/>
          <w:tab w:val="num" w:pos="709"/>
        </w:tabs>
        <w:ind w:left="851" w:hanging="851"/>
        <w:rPr>
          <w:rFonts w:ascii="Arial" w:hAnsi="Arial" w:cs="Arial"/>
          <w:sz w:val="24"/>
          <w:szCs w:val="24"/>
        </w:rPr>
      </w:pPr>
      <w:bookmarkStart w:name="_Toc53147973" w:id="485"/>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5"/>
    </w:p>
    <w:p w:rsidRPr="00D93318" w:rsidR="00CB271A" w:rsidP="005E77B4" w:rsidRDefault="00CB271A" w14:paraId="4AE407A6" w14:textId="77777777">
      <w:pPr>
        <w:pStyle w:val="Heading2"/>
        <w:tabs>
          <w:tab w:val="clear" w:pos="3272"/>
          <w:tab w:val="left" w:pos="709"/>
        </w:tabs>
        <w:spacing w:after="0"/>
        <w:ind w:left="709" w:hanging="709"/>
        <w:rPr>
          <w:rFonts w:ascii="Arial" w:hAnsi="Arial" w:cs="Arial"/>
          <w:sz w:val="24"/>
          <w:szCs w:val="24"/>
        </w:rPr>
      </w:pPr>
      <w:bookmarkStart w:name="_bookmark15" w:id="486"/>
      <w:bookmarkStart w:name="_Ref525069496" w:id="487"/>
      <w:bookmarkStart w:name="_Toc53147575" w:id="488"/>
      <w:bookmarkStart w:name="_Toc53147974" w:id="489"/>
      <w:bookmarkEnd w:id="486"/>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7"/>
      <w:bookmarkEnd w:id="488"/>
      <w:bookmarkEnd w:id="489"/>
      <w:r w:rsidR="00913F08">
        <w:rPr>
          <w:rFonts w:ascii="Arial" w:hAnsi="Arial" w:cs="Arial"/>
          <w:sz w:val="24"/>
          <w:szCs w:val="24"/>
        </w:rPr>
        <w:t>.</w:t>
      </w:r>
    </w:p>
    <w:p w:rsidRPr="00D93318" w:rsidR="0031758F" w:rsidP="005E77B4" w:rsidRDefault="0031758F" w14:paraId="29064FB6"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22CBBE0" w14:textId="77777777">
      <w:pPr>
        <w:pStyle w:val="Heading2"/>
        <w:tabs>
          <w:tab w:val="clear" w:pos="3272"/>
          <w:tab w:val="left" w:pos="709"/>
        </w:tabs>
        <w:spacing w:after="0"/>
        <w:ind w:left="709" w:hanging="709"/>
        <w:rPr>
          <w:rFonts w:ascii="Arial" w:hAnsi="Arial" w:cs="Arial"/>
          <w:sz w:val="24"/>
          <w:szCs w:val="24"/>
        </w:rPr>
      </w:pPr>
      <w:bookmarkStart w:name="_Toc53147576" w:id="490"/>
      <w:bookmarkStart w:name="_Toc53147975" w:id="491"/>
      <w:r w:rsidRPr="00D93318">
        <w:rPr>
          <w:rFonts w:ascii="Arial" w:hAnsi="Arial" w:cs="Arial"/>
          <w:sz w:val="24"/>
          <w:szCs w:val="24"/>
        </w:rPr>
        <w:t>No Party is liable to the other for:</w:t>
      </w:r>
      <w:bookmarkEnd w:id="490"/>
      <w:bookmarkEnd w:id="491"/>
    </w:p>
    <w:p w:rsidRPr="00D93318" w:rsidR="00CB271A" w:rsidP="005E77B4" w:rsidRDefault="00CB271A" w14:paraId="39307A82" w14:textId="77777777">
      <w:pPr>
        <w:pStyle w:val="Heading3"/>
        <w:tabs>
          <w:tab w:val="left" w:pos="709"/>
        </w:tabs>
        <w:spacing w:after="0"/>
        <w:ind w:left="1276" w:hanging="567"/>
        <w:rPr>
          <w:rFonts w:ascii="Arial" w:hAnsi="Arial" w:cs="Arial"/>
          <w:sz w:val="24"/>
          <w:szCs w:val="24"/>
        </w:rPr>
      </w:pPr>
      <w:bookmarkStart w:name="_Toc53147577" w:id="492"/>
      <w:bookmarkStart w:name="_Toc53147976" w:id="493"/>
      <w:r w:rsidRPr="00D93318">
        <w:rPr>
          <w:rFonts w:ascii="Arial" w:hAnsi="Arial" w:cs="Arial"/>
          <w:sz w:val="24"/>
          <w:szCs w:val="24"/>
        </w:rPr>
        <w:t>any indirect losses;</w:t>
      </w:r>
      <w:bookmarkEnd w:id="492"/>
      <w:bookmarkEnd w:id="493"/>
      <w:r w:rsidR="0060322E">
        <w:rPr>
          <w:rFonts w:ascii="Arial" w:hAnsi="Arial" w:cs="Arial"/>
          <w:sz w:val="24"/>
          <w:szCs w:val="24"/>
        </w:rPr>
        <w:t xml:space="preserve"> or</w:t>
      </w:r>
    </w:p>
    <w:p w:rsidRPr="00D93318" w:rsidR="00CB271A" w:rsidP="005E77B4" w:rsidRDefault="00CB271A" w14:paraId="13D8AA11" w14:textId="77777777">
      <w:pPr>
        <w:pStyle w:val="Heading3"/>
        <w:tabs>
          <w:tab w:val="left" w:pos="709"/>
        </w:tabs>
        <w:spacing w:after="0"/>
        <w:ind w:left="1276" w:hanging="567"/>
        <w:rPr>
          <w:rFonts w:ascii="Arial" w:hAnsi="Arial" w:cs="Arial"/>
          <w:sz w:val="24"/>
          <w:szCs w:val="24"/>
        </w:rPr>
      </w:pPr>
      <w:bookmarkStart w:name="_Toc53147578" w:id="494"/>
      <w:bookmarkStart w:name="_Toc53147977" w:id="495"/>
      <w:r w:rsidRPr="00D93318">
        <w:rPr>
          <w:rFonts w:ascii="Arial" w:hAnsi="Arial" w:cs="Arial"/>
          <w:sz w:val="24"/>
          <w:szCs w:val="24"/>
        </w:rPr>
        <w:t>loss of profits, turnover, savings, business opportunities or damage to goodwill (in each case whether direct or indirect).</w:t>
      </w:r>
      <w:bookmarkEnd w:id="494"/>
      <w:bookmarkEnd w:id="495"/>
    </w:p>
    <w:p w:rsidRPr="00D93318" w:rsidR="0031758F" w:rsidP="005E77B4" w:rsidRDefault="0031758F" w14:paraId="7A0103AC"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13F6D1DA" w14:textId="77777777">
      <w:pPr>
        <w:pStyle w:val="Heading2"/>
        <w:tabs>
          <w:tab w:val="clear" w:pos="3272"/>
          <w:tab w:val="left" w:pos="709"/>
        </w:tabs>
        <w:spacing w:after="0"/>
        <w:ind w:left="3402" w:hanging="3402"/>
        <w:rPr>
          <w:rFonts w:ascii="Arial" w:hAnsi="Arial" w:cs="Arial"/>
          <w:sz w:val="24"/>
          <w:szCs w:val="24"/>
        </w:rPr>
      </w:pPr>
      <w:bookmarkStart w:name="_Toc53147579" w:id="496"/>
      <w:bookmarkStart w:name="_Toc53147978" w:id="497"/>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D36EF">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neither Party limits or excludes any of the following:</w:t>
      </w:r>
      <w:bookmarkEnd w:id="496"/>
      <w:bookmarkEnd w:id="497"/>
    </w:p>
    <w:p w:rsidRPr="00D93318" w:rsidR="00CB271A" w:rsidP="005E77B4" w:rsidRDefault="00CB271A" w14:paraId="7EDD4F1D" w14:textId="77777777">
      <w:pPr>
        <w:pStyle w:val="Heading3"/>
        <w:tabs>
          <w:tab w:val="left" w:pos="709"/>
        </w:tabs>
        <w:spacing w:after="0"/>
        <w:ind w:left="1276" w:hanging="556"/>
        <w:rPr>
          <w:rFonts w:ascii="Arial" w:hAnsi="Arial" w:cs="Arial"/>
          <w:sz w:val="24"/>
          <w:szCs w:val="24"/>
        </w:rPr>
      </w:pPr>
      <w:bookmarkStart w:name="_Toc53147580" w:id="498"/>
      <w:bookmarkStart w:name="_Toc53147979" w:id="499"/>
      <w:r w:rsidRPr="00D93318">
        <w:rPr>
          <w:rFonts w:ascii="Arial" w:hAnsi="Arial" w:cs="Arial"/>
          <w:sz w:val="24"/>
          <w:szCs w:val="24"/>
        </w:rPr>
        <w:t xml:space="preserve">its liability for death or personal injury caused by its negligence, or that of its employees, agents or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-C</w:t>
      </w:r>
      <w:r w:rsidRPr="00D93318">
        <w:rPr>
          <w:rFonts w:ascii="Arial" w:hAnsi="Arial" w:cs="Arial"/>
          <w:sz w:val="24"/>
          <w:szCs w:val="24"/>
        </w:rPr>
        <w:t>ontractors;</w:t>
      </w:r>
      <w:bookmarkEnd w:id="498"/>
      <w:bookmarkEnd w:id="499"/>
    </w:p>
    <w:p w:rsidRPr="00D93318" w:rsidR="00CB271A" w:rsidP="005E77B4" w:rsidRDefault="00CB271A" w14:paraId="0B311136" w14:textId="77777777">
      <w:pPr>
        <w:pStyle w:val="Heading3"/>
        <w:tabs>
          <w:tab w:val="left" w:pos="709"/>
        </w:tabs>
        <w:spacing w:after="0"/>
        <w:ind w:left="1276" w:hanging="556"/>
        <w:rPr>
          <w:rFonts w:ascii="Arial" w:hAnsi="Arial" w:cs="Arial"/>
          <w:sz w:val="24"/>
          <w:szCs w:val="24"/>
        </w:rPr>
      </w:pPr>
      <w:bookmarkStart w:name="_Toc53147581" w:id="500"/>
      <w:bookmarkStart w:name="_Toc53147980" w:id="501"/>
      <w:r w:rsidRPr="00D93318">
        <w:rPr>
          <w:rFonts w:ascii="Arial" w:hAnsi="Arial" w:cs="Arial"/>
          <w:sz w:val="24"/>
          <w:szCs w:val="24"/>
        </w:rPr>
        <w:t>its liability for bribery or fraud or fraudulent misrepresentation by it or its employees;</w:t>
      </w:r>
      <w:bookmarkEnd w:id="500"/>
      <w:bookmarkEnd w:id="501"/>
      <w:r w:rsidR="0060322E">
        <w:rPr>
          <w:rFonts w:ascii="Arial" w:hAnsi="Arial" w:cs="Arial"/>
          <w:sz w:val="24"/>
          <w:szCs w:val="24"/>
        </w:rPr>
        <w:t xml:space="preserve"> or</w:t>
      </w:r>
    </w:p>
    <w:p w:rsidRPr="00D93318" w:rsidR="00CB271A" w:rsidP="005E77B4" w:rsidRDefault="00CB271A" w14:paraId="746DF9E3" w14:textId="77777777">
      <w:pPr>
        <w:pStyle w:val="Heading3"/>
        <w:tabs>
          <w:tab w:val="left" w:pos="709"/>
        </w:tabs>
        <w:spacing w:after="0"/>
        <w:ind w:left="1276" w:hanging="556"/>
        <w:rPr>
          <w:rFonts w:ascii="Arial" w:hAnsi="Arial" w:cs="Arial"/>
          <w:sz w:val="24"/>
          <w:szCs w:val="24"/>
        </w:rPr>
      </w:pPr>
      <w:bookmarkStart w:name="_Toc53147582" w:id="502"/>
      <w:bookmarkStart w:name="_Toc53147981" w:id="503"/>
      <w:r w:rsidRPr="00D93318">
        <w:rPr>
          <w:rFonts w:ascii="Arial" w:hAnsi="Arial" w:cs="Arial"/>
          <w:sz w:val="24"/>
          <w:szCs w:val="24"/>
        </w:rPr>
        <w:t xml:space="preserve">any liability that cannot be excluded or limited by </w:t>
      </w:r>
      <w:r w:rsidRPr="00D93318" w:rsidR="00B915E4">
        <w:rPr>
          <w:rFonts w:ascii="Arial" w:hAnsi="Arial" w:cs="Arial"/>
          <w:sz w:val="24"/>
          <w:szCs w:val="24"/>
        </w:rPr>
        <w:t>L</w:t>
      </w:r>
      <w:r w:rsidRPr="00D93318">
        <w:rPr>
          <w:rFonts w:ascii="Arial" w:hAnsi="Arial" w:cs="Arial"/>
          <w:sz w:val="24"/>
          <w:szCs w:val="24"/>
        </w:rPr>
        <w:t>aw.</w:t>
      </w:r>
      <w:bookmarkEnd w:id="502"/>
      <w:bookmarkEnd w:id="503"/>
    </w:p>
    <w:p w:rsidRPr="00D93318" w:rsidR="0031758F" w:rsidP="005E77B4" w:rsidRDefault="0031758F" w14:paraId="3A187F4A"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58D7FD3E" w14:textId="77777777">
      <w:pPr>
        <w:pStyle w:val="Heading2"/>
        <w:tabs>
          <w:tab w:val="clear" w:pos="3272"/>
          <w:tab w:val="left" w:pos="709"/>
        </w:tabs>
        <w:spacing w:after="0"/>
        <w:ind w:left="709" w:hanging="709"/>
        <w:rPr>
          <w:rFonts w:ascii="Arial" w:hAnsi="Arial" w:cs="Arial"/>
          <w:sz w:val="24"/>
          <w:szCs w:val="24"/>
        </w:rPr>
      </w:pPr>
      <w:bookmarkStart w:name="_Ref525069674" w:id="504"/>
      <w:bookmarkStart w:name="_Toc53147583" w:id="505"/>
      <w:bookmarkStart w:name="_Toc53147982" w:id="506"/>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_Ref87605152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747493">
        <w:rPr>
          <w:rFonts w:ascii="Arial" w:hAnsi="Arial" w:cs="Arial"/>
          <w:sz w:val="24"/>
          <w:szCs w:val="24"/>
        </w:rPr>
        <w:t>4.2(j)</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w:t>
      </w:r>
      <w:r w:rsidRPr="00D93318" w:rsidR="00A76938">
        <w:rPr>
          <w:rFonts w:ascii="Arial" w:hAnsi="Arial" w:cs="Arial"/>
          <w:sz w:val="24"/>
          <w:szCs w:val="24"/>
        </w:rPr>
        <w:t xml:space="preserve"> </w:t>
      </w:r>
      <w:r w:rsidR="00F009F3">
        <w:rPr>
          <w:rFonts w:ascii="Arial" w:hAnsi="Arial" w:cs="Arial"/>
          <w:sz w:val="24"/>
          <w:szCs w:val="24"/>
        </w:rPr>
        <w:t xml:space="preserve">4.2 (l) ,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_Ref87605139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217736">
        <w:rPr>
          <w:rFonts w:ascii="Arial" w:hAnsi="Arial" w:cs="Arial"/>
          <w:sz w:val="24"/>
          <w:szCs w:val="24"/>
        </w:rPr>
        <w:t>4.2(m)</w:t>
      </w:r>
      <w:r w:rsidRPr="00D93318" w:rsidR="00535273">
        <w:rPr>
          <w:rFonts w:ascii="Arial" w:hAnsi="Arial" w:cs="Arial"/>
          <w:color w:val="2B579A"/>
          <w:sz w:val="24"/>
          <w:szCs w:val="24"/>
          <w:shd w:val="clear" w:color="auto" w:fill="E6E6E6"/>
        </w:rPr>
        <w:fldChar w:fldCharType="end"/>
      </w:r>
      <w:r w:rsidRPr="00D93318" w:rsidR="00A76938">
        <w:rPr>
          <w:rFonts w:ascii="Arial" w:hAnsi="Arial" w:cs="Arial"/>
          <w:sz w:val="24"/>
          <w:szCs w:val="24"/>
        </w:rPr>
        <w:t>,</w:t>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_Ref87604990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8.6</w:t>
      </w:r>
      <w:r w:rsidRPr="00D93318" w:rsidR="002F28FA">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_Ref87604974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9.3</w:t>
      </w:r>
      <w:r w:rsidRPr="00D93318" w:rsidR="002F28FA">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_Ref87604961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10.5</w:t>
      </w:r>
      <w:r w:rsidRPr="00D93318" w:rsidR="002F28FA">
        <w:rPr>
          <w:rFonts w:ascii="Arial" w:hAnsi="Arial" w:cs="Arial"/>
          <w:color w:val="2B579A"/>
          <w:sz w:val="24"/>
          <w:szCs w:val="24"/>
          <w:shd w:val="clear" w:color="auto" w:fill="E6E6E6"/>
        </w:rPr>
        <w:fldChar w:fldCharType="end"/>
      </w:r>
      <w:r w:rsidRPr="00D93318" w:rsidR="00A7693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_Ref87604942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13.2</w:t>
      </w:r>
      <w:r w:rsidRPr="00D93318" w:rsidR="002F28FA">
        <w:rPr>
          <w:rFonts w:ascii="Arial" w:hAnsi="Arial" w:cs="Arial"/>
          <w:color w:val="2B579A"/>
          <w:sz w:val="24"/>
          <w:szCs w:val="24"/>
          <w:shd w:val="clear" w:color="auto" w:fill="E6E6E6"/>
        </w:rPr>
        <w:fldChar w:fldCharType="end"/>
      </w:r>
      <w:r w:rsidRPr="00D93318" w:rsidR="00A7693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_Ref87604890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Pr="00D93318" w:rsidR="002F28FA">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4"/>
      <w:bookmarkEnd w:id="505"/>
      <w:bookmarkEnd w:id="506"/>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_Ref87604923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217736">
        <w:rPr>
          <w:rFonts w:ascii="Arial" w:hAnsi="Arial" w:cs="Arial"/>
          <w:sz w:val="24"/>
          <w:szCs w:val="24"/>
        </w:rPr>
        <w:t>33.2(b)</w:t>
      </w:r>
      <w:r w:rsidRPr="00D93318" w:rsidR="002F28FA">
        <w:rPr>
          <w:rFonts w:ascii="Arial" w:hAnsi="Arial" w:cs="Arial"/>
          <w:color w:val="2B579A"/>
          <w:sz w:val="24"/>
          <w:szCs w:val="24"/>
          <w:shd w:val="clear" w:color="auto" w:fill="E6E6E6"/>
        </w:rPr>
        <w:fldChar w:fldCharType="end"/>
      </w:r>
      <w:r w:rsidR="002338D1">
        <w:rPr>
          <w:rFonts w:ascii="Arial" w:hAnsi="Arial" w:cs="Arial"/>
          <w:sz w:val="24"/>
          <w:szCs w:val="24"/>
        </w:rPr>
        <w:t>.</w:t>
      </w:r>
    </w:p>
    <w:p w:rsidRPr="00D93318" w:rsidR="0031758F" w:rsidP="005E77B4" w:rsidRDefault="0031758F" w14:paraId="711B18AD"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378E86EE" w14:textId="77777777">
      <w:pPr>
        <w:pStyle w:val="Heading2"/>
        <w:tabs>
          <w:tab w:val="clear" w:pos="3272"/>
          <w:tab w:val="left" w:pos="709"/>
        </w:tabs>
        <w:spacing w:after="0"/>
        <w:ind w:left="709" w:hanging="709"/>
        <w:rPr>
          <w:rFonts w:ascii="Arial" w:hAnsi="Arial" w:cs="Arial"/>
          <w:sz w:val="24"/>
          <w:szCs w:val="24"/>
        </w:rPr>
      </w:pPr>
      <w:bookmarkStart w:name="_Toc53147584" w:id="507"/>
      <w:bookmarkStart w:name="_Toc53147983" w:id="508"/>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07"/>
      <w:bookmarkEnd w:id="508"/>
    </w:p>
    <w:p w:rsidRPr="00D93318" w:rsidR="0031758F" w:rsidP="005E77B4" w:rsidRDefault="0031758F" w14:paraId="71DB2975"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AC7E7A" w14:paraId="7FD254E7" w14:textId="77777777">
      <w:pPr>
        <w:pStyle w:val="Heading2"/>
        <w:tabs>
          <w:tab w:val="clear" w:pos="3272"/>
          <w:tab w:val="left" w:pos="709"/>
        </w:tabs>
        <w:spacing w:after="0"/>
        <w:ind w:left="709" w:hanging="709"/>
        <w:rPr>
          <w:rFonts w:ascii="Arial" w:hAnsi="Arial" w:cs="Arial"/>
          <w:sz w:val="24"/>
          <w:szCs w:val="24"/>
        </w:rPr>
      </w:pPr>
      <w:bookmarkStart w:name="_Toc53147585" w:id="509"/>
      <w:bookmarkStart w:name="_Toc53147984" w:id="510"/>
      <w:r w:rsidRPr="00D93318">
        <w:rPr>
          <w:rFonts w:ascii="Arial" w:hAnsi="Arial" w:cs="Arial"/>
          <w:sz w:val="24"/>
          <w:szCs w:val="24"/>
        </w:rPr>
        <w:t xml:space="preserve">The </w:t>
      </w:r>
      <w:r w:rsidRPr="00D93318" w:rsidR="00CB271A">
        <w:rPr>
          <w:rFonts w:ascii="Arial" w:hAnsi="Arial" w:cs="Arial"/>
          <w:sz w:val="24"/>
          <w:szCs w:val="24"/>
        </w:rPr>
        <w:t xml:space="preserve">Supplier is fully responsible for both their own liabilities and the liabilities of </w:t>
      </w:r>
      <w:r w:rsidRPr="00D93318" w:rsidR="00C13699">
        <w:rPr>
          <w:rFonts w:ascii="Arial" w:hAnsi="Arial" w:cs="Arial"/>
          <w:sz w:val="24"/>
          <w:szCs w:val="24"/>
        </w:rPr>
        <w:t>any Sub</w:t>
      </w:r>
      <w:r w:rsidR="002338D1">
        <w:rPr>
          <w:rFonts w:ascii="Arial" w:hAnsi="Arial" w:cs="Arial"/>
          <w:sz w:val="24"/>
          <w:szCs w:val="24"/>
        </w:rPr>
        <w:t>-</w:t>
      </w:r>
      <w:r w:rsidRPr="00D93318" w:rsidR="00C13699">
        <w:rPr>
          <w:rFonts w:ascii="Arial" w:hAnsi="Arial" w:cs="Arial"/>
          <w:sz w:val="24"/>
          <w:szCs w:val="24"/>
        </w:rPr>
        <w:t>contractors and</w:t>
      </w:r>
      <w:r w:rsidRPr="00D93318" w:rsidR="00CB271A">
        <w:rPr>
          <w:rFonts w:ascii="Arial" w:hAnsi="Arial" w:cs="Arial"/>
          <w:sz w:val="24"/>
          <w:szCs w:val="24"/>
        </w:rPr>
        <w:t xml:space="preserve"> </w:t>
      </w:r>
      <w:r w:rsidRPr="00D93318">
        <w:rPr>
          <w:rFonts w:ascii="Arial" w:hAnsi="Arial" w:cs="Arial"/>
          <w:sz w:val="24"/>
          <w:szCs w:val="24"/>
        </w:rPr>
        <w:t>Supplier Staff</w:t>
      </w:r>
      <w:r w:rsidRPr="00D93318" w:rsidR="00CB271A">
        <w:rPr>
          <w:rFonts w:ascii="Arial" w:hAnsi="Arial" w:cs="Arial"/>
          <w:sz w:val="24"/>
          <w:szCs w:val="24"/>
        </w:rPr>
        <w:t>.</w:t>
      </w:r>
      <w:bookmarkEnd w:id="509"/>
      <w:bookmarkEnd w:id="510"/>
    </w:p>
    <w:p w:rsidRPr="00D93318" w:rsidR="0031758F" w:rsidP="005E77B4" w:rsidRDefault="0031758F" w14:paraId="4310153C" w14:textId="77777777">
      <w:pPr>
        <w:pStyle w:val="Heading2"/>
        <w:numPr>
          <w:ilvl w:val="0"/>
          <w:numId w:val="0"/>
        </w:numPr>
        <w:tabs>
          <w:tab w:val="left" w:pos="709"/>
        </w:tabs>
        <w:spacing w:after="0"/>
        <w:rPr>
          <w:rFonts w:ascii="Arial" w:hAnsi="Arial" w:cs="Arial"/>
          <w:sz w:val="24"/>
          <w:szCs w:val="24"/>
        </w:rPr>
      </w:pPr>
    </w:p>
    <w:p w:rsidRPr="00D93318" w:rsidR="00CB271A" w:rsidP="004E2DAB" w:rsidRDefault="00AC7845" w14:paraId="5B0B6740" w14:textId="77777777">
      <w:pPr>
        <w:pStyle w:val="Heading1"/>
        <w:tabs>
          <w:tab w:val="clear" w:pos="1145"/>
          <w:tab w:val="num" w:pos="709"/>
        </w:tabs>
        <w:ind w:left="851" w:hanging="851"/>
        <w:rPr>
          <w:rFonts w:ascii="Arial" w:hAnsi="Arial" w:cs="Arial"/>
          <w:sz w:val="24"/>
          <w:szCs w:val="24"/>
        </w:rPr>
      </w:pPr>
      <w:bookmarkStart w:name="_Toc53147985" w:id="511"/>
      <w:r w:rsidRPr="00D93318">
        <w:rPr>
          <w:rFonts w:ascii="Arial" w:hAnsi="Arial" w:cs="Arial"/>
          <w:sz w:val="24"/>
          <w:szCs w:val="24"/>
        </w:rPr>
        <w:t xml:space="preserve">Obeying the </w:t>
      </w:r>
      <w:r w:rsidRPr="00D93318" w:rsidR="00B915E4">
        <w:rPr>
          <w:rFonts w:ascii="Arial" w:hAnsi="Arial" w:cs="Arial"/>
          <w:sz w:val="24"/>
          <w:szCs w:val="24"/>
        </w:rPr>
        <w:t>L</w:t>
      </w:r>
      <w:r w:rsidRPr="00D93318">
        <w:rPr>
          <w:rFonts w:ascii="Arial" w:hAnsi="Arial" w:cs="Arial"/>
          <w:sz w:val="24"/>
          <w:szCs w:val="24"/>
        </w:rPr>
        <w:t>aw</w:t>
      </w:r>
      <w:bookmarkEnd w:id="511"/>
    </w:p>
    <w:p w:rsidRPr="00D93318" w:rsidR="00CB271A" w:rsidP="005E77B4" w:rsidRDefault="009C6F4E" w14:paraId="5F84F4E4" w14:textId="77777777">
      <w:pPr>
        <w:pStyle w:val="Heading2"/>
        <w:tabs>
          <w:tab w:val="clear" w:pos="3272"/>
          <w:tab w:val="left" w:pos="709"/>
        </w:tabs>
        <w:spacing w:after="0"/>
        <w:ind w:left="709" w:hanging="709"/>
        <w:rPr>
          <w:rFonts w:ascii="Arial" w:hAnsi="Arial" w:cs="Arial"/>
          <w:sz w:val="24"/>
          <w:szCs w:val="24"/>
        </w:rPr>
      </w:pPr>
      <w:bookmarkStart w:name="_bookmark16" w:id="512"/>
      <w:bookmarkStart w:name="_Toc53147587" w:id="513"/>
      <w:bookmarkStart w:name="_Toc53147986" w:id="514"/>
      <w:bookmarkStart w:name="_Ref69907114" w:id="515"/>
      <w:bookmarkStart w:name="_Ref525069750" w:id="516"/>
      <w:bookmarkEnd w:id="512"/>
      <w:r w:rsidRPr="00D93318">
        <w:rPr>
          <w:rFonts w:ascii="Arial" w:hAnsi="Arial" w:cs="Arial"/>
          <w:sz w:val="24"/>
          <w:szCs w:val="24"/>
        </w:rPr>
        <w:t>the</w:t>
      </w:r>
      <w:r w:rsidRPr="00D93318" w:rsidR="00CB271A">
        <w:rPr>
          <w:rFonts w:ascii="Arial" w:hAnsi="Arial" w:cs="Arial"/>
          <w:sz w:val="24"/>
          <w:szCs w:val="24"/>
        </w:rPr>
        <w:t xml:space="preserve"> Supplier must, in connection with provision of the Deliverables, use reasonable endeavours to:</w:t>
      </w:r>
      <w:bookmarkEnd w:id="513"/>
      <w:bookmarkEnd w:id="514"/>
      <w:bookmarkEnd w:id="515"/>
    </w:p>
    <w:p w:rsidRPr="00D93318" w:rsidR="00E87AD9" w:rsidP="00F57884" w:rsidRDefault="00CB271A" w14:paraId="0AB3A539" w14:textId="77777777">
      <w:pPr>
        <w:pStyle w:val="Heading3"/>
        <w:tabs>
          <w:tab w:val="left" w:pos="709"/>
        </w:tabs>
        <w:spacing w:after="0"/>
        <w:ind w:left="1276" w:hanging="556"/>
        <w:rPr>
          <w:rFonts w:ascii="Arial" w:hAnsi="Arial" w:cs="Arial"/>
          <w:sz w:val="24"/>
          <w:szCs w:val="24"/>
        </w:rPr>
      </w:pPr>
      <w:bookmarkStart w:name="_Toc53147588" w:id="517"/>
      <w:bookmarkStart w:name="_Toc53147987" w:id="518"/>
      <w:r w:rsidRPr="00D93318">
        <w:rPr>
          <w:rFonts w:ascii="Arial" w:hAnsi="Arial" w:cs="Arial"/>
          <w:sz w:val="24"/>
          <w:szCs w:val="24"/>
        </w:rPr>
        <w:t xml:space="preserve">comply and procure that its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-C</w:t>
      </w:r>
      <w:r w:rsidRPr="00D93318">
        <w:rPr>
          <w:rFonts w:ascii="Arial" w:hAnsi="Arial" w:cs="Arial"/>
          <w:sz w:val="24"/>
          <w:szCs w:val="24"/>
        </w:rPr>
        <w:t>ontractors comply with the Supplier Code of Conduct appearing at</w:t>
      </w:r>
      <w:bookmarkEnd w:id="517"/>
      <w:bookmarkEnd w:id="518"/>
      <w:r w:rsidRPr="00D93318">
        <w:rPr>
          <w:rFonts w:ascii="Arial" w:hAnsi="Arial" w:cs="Arial"/>
          <w:sz w:val="24"/>
          <w:szCs w:val="24"/>
        </w:rPr>
        <w:t xml:space="preserve"> </w:t>
      </w:r>
    </w:p>
    <w:p w:rsidRPr="00D93318" w:rsidR="00CB271A" w:rsidP="005E77B4" w:rsidRDefault="00E87AD9" w14:paraId="28D63FBE" w14:textId="77777777">
      <w:pPr>
        <w:pStyle w:val="Heading3"/>
        <w:numPr>
          <w:ilvl w:val="0"/>
          <w:numId w:val="0"/>
        </w:numPr>
        <w:tabs>
          <w:tab w:val="left" w:pos="709"/>
        </w:tabs>
        <w:spacing w:after="0"/>
        <w:ind w:left="1276"/>
        <w:rPr>
          <w:rFonts w:ascii="Arial" w:hAnsi="Arial" w:cs="Arial"/>
          <w:sz w:val="24"/>
          <w:szCs w:val="24"/>
        </w:rPr>
      </w:pPr>
      <w:bookmarkStart w:name="_Toc53147589" w:id="519"/>
      <w:bookmarkStart w:name="_Toc53147988" w:id="520"/>
      <w:r w:rsidRPr="00D93318">
        <w:rPr>
          <w:rFonts w:ascii="Arial" w:hAnsi="Arial" w:cs="Arial"/>
          <w:sz w:val="24"/>
          <w:szCs w:val="24"/>
        </w:rPr>
        <w:t>(</w:t>
      </w:r>
      <w:hyperlink w:history="1" r:id="rId15">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Pr="00D93318" w:rsidR="00CB271A">
        <w:rPr>
          <w:rFonts w:ascii="Arial" w:hAnsi="Arial" w:cs="Arial"/>
          <w:sz w:val="24"/>
          <w:szCs w:val="24"/>
        </w:rPr>
        <w:t>and such other corporate social responsibility requirements as the Buyer may notify to the Supplier from time to time;</w:t>
      </w:r>
      <w:bookmarkEnd w:id="519"/>
      <w:bookmarkEnd w:id="520"/>
    </w:p>
    <w:p w:rsidRPr="00D93318" w:rsidR="00CB271A" w:rsidP="005E77B4" w:rsidRDefault="00CB271A" w14:paraId="3E58332A" w14:textId="77777777">
      <w:pPr>
        <w:pStyle w:val="Heading3"/>
        <w:tabs>
          <w:tab w:val="left" w:pos="709"/>
        </w:tabs>
        <w:spacing w:after="0"/>
        <w:ind w:left="1276" w:hanging="556"/>
        <w:rPr>
          <w:rFonts w:ascii="Arial" w:hAnsi="Arial" w:cs="Arial"/>
          <w:sz w:val="24"/>
          <w:szCs w:val="24"/>
        </w:rPr>
      </w:pPr>
      <w:bookmarkStart w:name="_Toc53147590" w:id="521"/>
      <w:bookmarkStart w:name="_Toc53147989" w:id="522"/>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Pr="00D93318" w:rsidR="00C53DC6">
        <w:rPr>
          <w:rFonts w:ascii="Arial" w:hAnsi="Arial" w:cs="Arial"/>
          <w:sz w:val="24"/>
          <w:szCs w:val="24"/>
        </w:rPr>
        <w:t>s</w:t>
      </w:r>
      <w:r w:rsidRPr="00D93318">
        <w:rPr>
          <w:rFonts w:ascii="Arial" w:hAnsi="Arial" w:cs="Arial"/>
          <w:sz w:val="24"/>
          <w:szCs w:val="24"/>
        </w:rPr>
        <w:t>149 of the Equality Act 2010;</w:t>
      </w:r>
      <w:bookmarkEnd w:id="521"/>
      <w:bookmarkEnd w:id="522"/>
    </w:p>
    <w:p w:rsidRPr="00D93318" w:rsidR="00CB271A" w:rsidP="005E77B4" w:rsidRDefault="00CB271A" w14:paraId="58AFB59D" w14:textId="77777777">
      <w:pPr>
        <w:pStyle w:val="Heading3"/>
        <w:tabs>
          <w:tab w:val="left" w:pos="709"/>
        </w:tabs>
        <w:spacing w:after="0"/>
        <w:ind w:left="1276" w:hanging="556"/>
        <w:rPr>
          <w:rFonts w:ascii="Arial" w:hAnsi="Arial" w:cs="Arial"/>
          <w:sz w:val="24"/>
          <w:szCs w:val="24"/>
        </w:rPr>
      </w:pPr>
      <w:bookmarkStart w:name="_Toc53147591" w:id="523"/>
      <w:bookmarkStart w:name="_Toc53147990" w:id="524"/>
      <w:r w:rsidRPr="00D93318">
        <w:rPr>
          <w:rFonts w:ascii="Arial" w:hAnsi="Arial" w:cs="Arial"/>
          <w:sz w:val="24"/>
          <w:szCs w:val="24"/>
        </w:rPr>
        <w:t xml:space="preserve">not use nor allow its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w:t>
      </w:r>
      <w:r w:rsidR="00AC3A22">
        <w:rPr>
          <w:rFonts w:ascii="Arial" w:hAnsi="Arial" w:cs="Arial"/>
          <w:sz w:val="24"/>
          <w:szCs w:val="24"/>
        </w:rPr>
        <w:t>c</w:t>
      </w:r>
      <w:r w:rsidRPr="00D93318" w:rsidR="004831CD">
        <w:rPr>
          <w:rFonts w:ascii="Arial" w:hAnsi="Arial" w:cs="Arial"/>
          <w:sz w:val="24"/>
          <w:szCs w:val="24"/>
        </w:rPr>
        <w:t>o</w:t>
      </w:r>
      <w:r w:rsidRPr="00D93318">
        <w:rPr>
          <w:rFonts w:ascii="Arial" w:hAnsi="Arial" w:cs="Arial"/>
          <w:sz w:val="24"/>
          <w:szCs w:val="24"/>
        </w:rPr>
        <w:t>ntractors to use modern slavery, child labour or inhumane treatment</w:t>
      </w:r>
      <w:r w:rsidRPr="00D93318" w:rsidR="00151BFD">
        <w:rPr>
          <w:rFonts w:ascii="Arial" w:hAnsi="Arial" w:cs="Arial"/>
          <w:sz w:val="24"/>
          <w:szCs w:val="24"/>
        </w:rPr>
        <w:t xml:space="preserve"> in accordance with clause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_Ref69810437 \r \h </w:instrText>
      </w:r>
      <w:r w:rsidRPr="00D93318" w:rsidR="00FF6E56">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747493">
        <w:rPr>
          <w:rFonts w:ascii="Arial" w:hAnsi="Arial" w:cs="Arial"/>
          <w:sz w:val="24"/>
          <w:szCs w:val="24"/>
        </w:rPr>
        <w:t>14</w:t>
      </w:r>
      <w:r w:rsidRPr="00D93318" w:rsidR="006F516B">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3"/>
      <w:bookmarkEnd w:id="524"/>
    </w:p>
    <w:p w:rsidRPr="00D93318" w:rsidR="00CB271A" w:rsidP="005E77B4" w:rsidRDefault="00CB271A" w14:paraId="67D71C54" w14:textId="77777777">
      <w:pPr>
        <w:pStyle w:val="Heading3"/>
        <w:tabs>
          <w:tab w:val="left" w:pos="709"/>
        </w:tabs>
        <w:spacing w:after="0"/>
        <w:ind w:left="1276" w:hanging="556"/>
        <w:rPr>
          <w:rFonts w:ascii="Arial" w:hAnsi="Arial" w:cs="Arial"/>
          <w:sz w:val="24"/>
          <w:szCs w:val="24"/>
        </w:rPr>
      </w:pPr>
      <w:bookmarkStart w:name="_Toc53147592" w:id="525"/>
      <w:bookmarkStart w:name="_Toc53147991" w:id="526"/>
      <w:r w:rsidRPr="00D93318">
        <w:rPr>
          <w:rFonts w:ascii="Arial" w:hAnsi="Arial" w:cs="Arial"/>
          <w:sz w:val="24"/>
          <w:szCs w:val="24"/>
        </w:rPr>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w:history="1" r:id="rId16">
        <w:r w:rsidRPr="00D93318" w:rsidR="00E87AD9">
          <w:rPr>
            <w:rStyle w:val="Hyperlink"/>
            <w:rFonts w:ascii="Arial" w:hAnsi="Arial" w:cs="Arial"/>
            <w:sz w:val="24"/>
            <w:szCs w:val="24"/>
          </w:rPr>
          <w:t>https://www.gov.uk/government/collections/sustainable-procurement-the-government-buying-standards-gbs</w:t>
        </w:r>
        <w:bookmarkEnd w:id="525"/>
        <w:bookmarkEnd w:id="526"/>
      </w:hyperlink>
      <w:r w:rsidRPr="00D93318" w:rsidR="00647A84">
        <w:rPr>
          <w:rFonts w:ascii="Arial" w:hAnsi="Arial" w:cs="Arial"/>
          <w:sz w:val="24"/>
          <w:szCs w:val="24"/>
        </w:rPr>
        <w:t>.</w:t>
      </w:r>
    </w:p>
    <w:p w:rsidRPr="00D93318" w:rsidR="00647A84" w:rsidP="005E77B4" w:rsidRDefault="00647A84" w14:paraId="4266A99E" w14:textId="77777777">
      <w:pPr>
        <w:pStyle w:val="Heading3"/>
        <w:numPr>
          <w:ilvl w:val="0"/>
          <w:numId w:val="0"/>
        </w:numPr>
        <w:tabs>
          <w:tab w:val="left" w:pos="709"/>
        </w:tabs>
        <w:spacing w:after="0"/>
        <w:ind w:left="1276"/>
        <w:rPr>
          <w:rFonts w:ascii="Arial" w:hAnsi="Arial" w:cs="Arial"/>
          <w:sz w:val="24"/>
          <w:szCs w:val="24"/>
        </w:rPr>
      </w:pPr>
    </w:p>
    <w:p w:rsidRPr="00D93318" w:rsidR="00647A84" w:rsidP="005E77B4" w:rsidRDefault="00647A84" w14:paraId="7785E9D6" w14:textId="77777777">
      <w:pPr>
        <w:pStyle w:val="Heading2"/>
        <w:tabs>
          <w:tab w:val="clear" w:pos="3272"/>
          <w:tab w:val="left" w:pos="709"/>
        </w:tabs>
        <w:spacing w:after="0"/>
        <w:ind w:left="709" w:hanging="709"/>
        <w:rPr>
          <w:rFonts w:ascii="Arial" w:hAnsi="Arial" w:cs="Arial"/>
          <w:sz w:val="24"/>
          <w:szCs w:val="24"/>
        </w:rPr>
      </w:pPr>
      <w:bookmarkStart w:name="_Ref87604942" w:id="527"/>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7"/>
    </w:p>
    <w:p w:rsidRPr="00D93318" w:rsidR="00647A84" w:rsidP="005E77B4" w:rsidRDefault="00647A84" w14:paraId="6768B5F8" w14:textId="77777777">
      <w:pPr>
        <w:pStyle w:val="Heading2"/>
        <w:numPr>
          <w:ilvl w:val="0"/>
          <w:numId w:val="0"/>
        </w:numPr>
        <w:tabs>
          <w:tab w:val="left" w:pos="709"/>
        </w:tabs>
        <w:spacing w:after="0"/>
        <w:ind w:left="709" w:hanging="709"/>
        <w:rPr>
          <w:rFonts w:ascii="Arial" w:hAnsi="Arial" w:cs="Arial"/>
          <w:sz w:val="24"/>
          <w:szCs w:val="24"/>
        </w:rPr>
      </w:pPr>
    </w:p>
    <w:p w:rsidRPr="00D93318" w:rsidR="006F516B" w:rsidP="005E77B4" w:rsidRDefault="00647A84" w14:paraId="3719D56B"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Pr="00D93318" w:rsidR="004D274D">
        <w:rPr>
          <w:rFonts w:ascii="Arial" w:hAnsi="Arial" w:cs="Arial"/>
          <w:sz w:val="24"/>
          <w:szCs w:val="24"/>
        </w:rPr>
        <w:t xml:space="preserve">the </w:t>
      </w:r>
      <w:r w:rsidRPr="00D93318">
        <w:rPr>
          <w:rFonts w:ascii="Arial" w:hAnsi="Arial" w:cs="Arial"/>
          <w:sz w:val="24"/>
          <w:szCs w:val="24"/>
        </w:rPr>
        <w:t xml:space="preserve">Law, </w:t>
      </w:r>
      <w:r w:rsidRPr="00D93318" w:rsidR="006F516B">
        <w:rPr>
          <w:rFonts w:ascii="Arial" w:hAnsi="Arial" w:cs="Arial"/>
          <w:sz w:val="24"/>
          <w:szCs w:val="24"/>
        </w:rPr>
        <w:t>c</w:t>
      </w:r>
      <w:r w:rsidRPr="00D93318">
        <w:rPr>
          <w:rFonts w:ascii="Arial" w:hAnsi="Arial" w:cs="Arial"/>
          <w:sz w:val="24"/>
          <w:szCs w:val="24"/>
        </w:rPr>
        <w:t xml:space="preserve">lause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_Ref69907114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13.1</w:t>
      </w:r>
      <w:r w:rsidRPr="00D93318" w:rsidR="006F516B">
        <w:rPr>
          <w:rFonts w:ascii="Arial" w:hAnsi="Arial" w:cs="Arial"/>
          <w:color w:val="2B579A"/>
          <w:sz w:val="24"/>
          <w:szCs w:val="24"/>
          <w:shd w:val="clear" w:color="auto" w:fill="E6E6E6"/>
        </w:rPr>
        <w:fldChar w:fldCharType="end"/>
      </w:r>
      <w:r w:rsidRPr="00D93318" w:rsidR="00535273">
        <w:rPr>
          <w:rFonts w:ascii="Arial" w:hAnsi="Arial" w:cs="Arial"/>
          <w:sz w:val="24"/>
          <w:szCs w:val="24"/>
        </w:rPr>
        <w:t xml:space="preserv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_Ref84923326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217736">
        <w:rPr>
          <w:rFonts w:ascii="Arial" w:hAnsi="Arial" w:cs="Arial"/>
          <w:sz w:val="24"/>
          <w:szCs w:val="24"/>
        </w:rPr>
        <w:t>14</w:t>
      </w:r>
      <w:r w:rsidRPr="00D93318" w:rsidR="00535273">
        <w:rPr>
          <w:rFonts w:ascii="Arial" w:hAnsi="Arial" w:cs="Arial"/>
          <w:color w:val="2B579A"/>
          <w:sz w:val="24"/>
          <w:szCs w:val="24"/>
          <w:shd w:val="clear" w:color="auto" w:fill="E6E6E6"/>
        </w:rPr>
        <w:fldChar w:fldCharType="end"/>
      </w:r>
      <w:r w:rsidRPr="00D93318" w:rsidR="006F516B">
        <w:rPr>
          <w:rFonts w:ascii="Arial" w:hAnsi="Arial" w:cs="Arial"/>
          <w:sz w:val="24"/>
          <w:szCs w:val="24"/>
        </w:rPr>
        <w:t xml:space="preserve"> </w:t>
      </w:r>
      <w:r w:rsidRPr="00D93318">
        <w:rPr>
          <w:rFonts w:ascii="Arial" w:hAnsi="Arial" w:cs="Arial"/>
          <w:sz w:val="24"/>
          <w:szCs w:val="24"/>
        </w:rPr>
        <w:t xml:space="preserve">and </w:t>
      </w:r>
      <w:r w:rsidRPr="00D93318" w:rsidR="006F516B">
        <w:rPr>
          <w:rFonts w:ascii="Arial" w:hAnsi="Arial" w:cs="Arial"/>
          <w:sz w:val="24"/>
          <w:szCs w:val="24"/>
        </w:rPr>
        <w:t>c</w:t>
      </w:r>
      <w:r w:rsidRPr="00D93318">
        <w:rPr>
          <w:rFonts w:ascii="Arial" w:hAnsi="Arial" w:cs="Arial"/>
          <w:sz w:val="24"/>
          <w:szCs w:val="24"/>
        </w:rPr>
        <w:t xml:space="preserve">lauses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_Ref69907134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30</w:t>
      </w:r>
      <w:r w:rsidRPr="00D93318" w:rsidR="006F516B">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_Ref69907152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35</w:t>
      </w:r>
      <w:r w:rsidRPr="00D93318" w:rsidR="006F516B">
        <w:rPr>
          <w:rFonts w:ascii="Arial" w:hAnsi="Arial" w:cs="Arial"/>
          <w:color w:val="2B579A"/>
          <w:sz w:val="24"/>
          <w:szCs w:val="24"/>
          <w:shd w:val="clear" w:color="auto" w:fill="E6E6E6"/>
        </w:rPr>
        <w:fldChar w:fldCharType="end"/>
      </w:r>
      <w:r w:rsidRPr="00D93318" w:rsidR="00AB6C65">
        <w:rPr>
          <w:rFonts w:ascii="Arial" w:hAnsi="Arial" w:cs="Arial"/>
          <w:sz w:val="24"/>
          <w:szCs w:val="24"/>
        </w:rPr>
        <w:t>.</w:t>
      </w:r>
    </w:p>
    <w:p w:rsidRPr="00D93318" w:rsidR="00647A84" w:rsidP="00F57884" w:rsidRDefault="00647A84" w14:paraId="751D3A0B" w14:textId="77777777">
      <w:pPr>
        <w:pStyle w:val="Heading3"/>
        <w:numPr>
          <w:ilvl w:val="0"/>
          <w:numId w:val="0"/>
        </w:numPr>
        <w:tabs>
          <w:tab w:val="left" w:pos="709"/>
        </w:tabs>
        <w:spacing w:after="0"/>
        <w:ind w:left="1276"/>
        <w:rPr>
          <w:rFonts w:ascii="Arial" w:hAnsi="Arial" w:cs="Arial"/>
          <w:sz w:val="24"/>
          <w:szCs w:val="24"/>
        </w:rPr>
      </w:pPr>
      <w:bookmarkStart w:name="13.4_&quot;Compliance_Officer&quot;_the_person(s)_" w:id="528"/>
      <w:bookmarkEnd w:id="528"/>
    </w:p>
    <w:p w:rsidRPr="00D93318" w:rsidR="00647A84" w:rsidP="004E2DAB" w:rsidRDefault="00647A84" w14:paraId="7D489F78" w14:textId="77777777">
      <w:pPr>
        <w:pStyle w:val="Heading1"/>
        <w:tabs>
          <w:tab w:val="clear" w:pos="1145"/>
          <w:tab w:val="num" w:pos="709"/>
        </w:tabs>
        <w:ind w:hanging="1145"/>
        <w:rPr>
          <w:rFonts w:ascii="Arial" w:hAnsi="Arial" w:cs="Arial"/>
          <w:sz w:val="24"/>
          <w:szCs w:val="24"/>
        </w:rPr>
      </w:pPr>
      <w:bookmarkStart w:name="_Ref84923326" w:id="529"/>
      <w:bookmarkStart w:name="_Ref69810437" w:id="530"/>
      <w:r w:rsidRPr="00D93318">
        <w:rPr>
          <w:rFonts w:ascii="Arial" w:hAnsi="Arial" w:cs="Arial"/>
          <w:sz w:val="24"/>
          <w:szCs w:val="24"/>
        </w:rPr>
        <w:t>Modern Slavery, Child Labour and Inhumane Treatment</w:t>
      </w:r>
      <w:bookmarkEnd w:id="529"/>
      <w:r w:rsidRPr="00D93318">
        <w:rPr>
          <w:rFonts w:ascii="Arial" w:hAnsi="Arial" w:cs="Arial"/>
          <w:sz w:val="24"/>
          <w:szCs w:val="24"/>
        </w:rPr>
        <w:t xml:space="preserve"> </w:t>
      </w:r>
      <w:bookmarkEnd w:id="530"/>
    </w:p>
    <w:p w:rsidRPr="00D93318" w:rsidR="00155678" w:rsidP="006B6BF2" w:rsidRDefault="00155678" w14:paraId="661AB8F3" w14:textId="77777777">
      <w:pPr>
        <w:pStyle w:val="Heading2"/>
        <w:tabs>
          <w:tab w:val="clear" w:pos="3272"/>
          <w:tab w:val="num" w:pos="709"/>
        </w:tabs>
        <w:spacing w:after="0"/>
        <w:ind w:hanging="3272"/>
        <w:rPr>
          <w:rFonts w:ascii="Arial" w:hAnsi="Arial" w:cs="Arial"/>
          <w:sz w:val="24"/>
          <w:szCs w:val="24"/>
        </w:rPr>
      </w:pPr>
      <w:bookmarkStart w:name="_Toc53147593" w:id="531"/>
      <w:bookmarkStart w:name="_Toc53147992" w:id="532"/>
      <w:bookmarkEnd w:id="516"/>
      <w:r w:rsidRPr="00D93318">
        <w:rPr>
          <w:rFonts w:ascii="Arial" w:hAnsi="Arial" w:cs="Arial"/>
          <w:sz w:val="24"/>
          <w:szCs w:val="24"/>
        </w:rPr>
        <w:t>The Supplier</w:t>
      </w:r>
      <w:r w:rsidRPr="00D93318" w:rsidR="00434921">
        <w:rPr>
          <w:rFonts w:ascii="Arial" w:hAnsi="Arial" w:cs="Arial"/>
          <w:sz w:val="24"/>
          <w:szCs w:val="24"/>
        </w:rPr>
        <w:t xml:space="preserve"> shall</w:t>
      </w:r>
      <w:r w:rsidRPr="00D93318">
        <w:rPr>
          <w:rFonts w:ascii="Arial" w:hAnsi="Arial" w:cs="Arial"/>
          <w:sz w:val="24"/>
          <w:szCs w:val="24"/>
        </w:rPr>
        <w:t xml:space="preserve">: </w:t>
      </w:r>
    </w:p>
    <w:p w:rsidRPr="00D93318" w:rsidR="00535273" w:rsidP="005E7C00" w:rsidRDefault="00E32408" w14:paraId="2A3633F2" w14:textId="77777777">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Pr="00D93318" w:rsidR="00EE19D7">
        <w:rPr>
          <w:rStyle w:val="normaltextrun"/>
          <w:rFonts w:ascii="Arial" w:hAnsi="Arial" w:cs="Arial"/>
          <w:color w:val="000000"/>
          <w:sz w:val="24"/>
          <w:szCs w:val="24"/>
          <w:shd w:val="clear" w:color="auto" w:fill="FFFFFF"/>
        </w:rPr>
        <w:t xml:space="preserve">ithin </w:t>
      </w:r>
      <w:r w:rsidRPr="00D93318" w:rsidR="00462999">
        <w:rPr>
          <w:rStyle w:val="normaltextrun"/>
          <w:rFonts w:ascii="Arial" w:hAnsi="Arial" w:cs="Arial"/>
          <w:color w:val="000000"/>
          <w:sz w:val="24"/>
          <w:szCs w:val="24"/>
          <w:shd w:val="clear" w:color="auto" w:fill="FFFFFF"/>
        </w:rPr>
        <w:t>6</w:t>
      </w:r>
      <w:r w:rsidRPr="00D93318" w:rsidR="00041EFD">
        <w:rPr>
          <w:rStyle w:val="normaltextrun"/>
          <w:rFonts w:ascii="Arial" w:hAnsi="Arial" w:cs="Arial"/>
          <w:color w:val="000000"/>
          <w:sz w:val="24"/>
          <w:szCs w:val="24"/>
          <w:shd w:val="clear" w:color="auto" w:fill="FFFFFF"/>
        </w:rPr>
        <w:t>0</w:t>
      </w:r>
      <w:r w:rsidRPr="00D93318" w:rsidR="00EE19D7">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Pr="00D93318" w:rsidR="008E79D6">
        <w:rPr>
          <w:rStyle w:val="normaltextrun"/>
          <w:rFonts w:ascii="Arial" w:hAnsi="Arial" w:cs="Arial"/>
          <w:color w:val="000000"/>
          <w:sz w:val="24"/>
          <w:szCs w:val="24"/>
          <w:shd w:val="clear" w:color="auto" w:fill="FFFFFF"/>
        </w:rPr>
        <w:t>of the Start</w:t>
      </w:r>
      <w:r w:rsidRPr="00D93318" w:rsidR="00EE19D7">
        <w:rPr>
          <w:rStyle w:val="normaltextrun"/>
          <w:rFonts w:ascii="Arial" w:hAnsi="Arial" w:cs="Arial"/>
          <w:color w:val="000000"/>
          <w:sz w:val="24"/>
          <w:szCs w:val="24"/>
          <w:shd w:val="clear" w:color="auto" w:fill="FFFFFF"/>
        </w:rPr>
        <w:t xml:space="preserve"> Date complete the </w:t>
      </w:r>
      <w:hyperlink w:tgtFrame="_blank" w:history="1" r:id="rId17">
        <w:r w:rsidRPr="00D93318" w:rsidR="00EE19D7">
          <w:rPr>
            <w:rStyle w:val="normaltextrun"/>
            <w:rFonts w:ascii="Arial" w:hAnsi="Arial" w:cs="Arial"/>
            <w:color w:val="0563C1"/>
            <w:sz w:val="24"/>
            <w:szCs w:val="24"/>
            <w:u w:val="single"/>
            <w:shd w:val="clear" w:color="auto" w:fill="FFFFFF"/>
          </w:rPr>
          <w:t>Modern Slavery Assessment Tool (MSAT)</w:t>
        </w:r>
      </w:hyperlink>
      <w:r w:rsidRPr="00D93318" w:rsidR="00535273">
        <w:rPr>
          <w:rFonts w:ascii="Arial" w:hAnsi="Arial" w:cs="Arial"/>
          <w:sz w:val="24"/>
          <w:szCs w:val="24"/>
        </w:rPr>
        <w:t xml:space="preserve">. Where </w:t>
      </w:r>
      <w:r w:rsidRPr="00D93318" w:rsidR="00A67D20">
        <w:rPr>
          <w:rFonts w:ascii="Arial" w:hAnsi="Arial" w:cs="Arial"/>
          <w:sz w:val="24"/>
          <w:szCs w:val="24"/>
        </w:rPr>
        <w:t xml:space="preserve"> the Supplier has completed a recent MSAT with another Government buyer as part of a separate procurement</w:t>
      </w:r>
      <w:r w:rsidRPr="00D93318" w:rsidR="00E211AD">
        <w:rPr>
          <w:rFonts w:ascii="Arial" w:hAnsi="Arial" w:cs="Arial"/>
          <w:sz w:val="24"/>
          <w:szCs w:val="24"/>
        </w:rPr>
        <w:t xml:space="preserve">, and </w:t>
      </w:r>
      <w:r w:rsidRPr="00D93318" w:rsidR="00535273">
        <w:rPr>
          <w:rFonts w:ascii="Arial" w:hAnsi="Arial" w:cs="Arial"/>
          <w:sz w:val="24"/>
          <w:szCs w:val="24"/>
        </w:rPr>
        <w:t>the MSAT was completed</w:t>
      </w:r>
      <w:r w:rsidR="00747493">
        <w:rPr>
          <w:rFonts w:ascii="Arial" w:hAnsi="Arial" w:cs="Arial"/>
          <w:sz w:val="24"/>
          <w:szCs w:val="24"/>
        </w:rPr>
        <w:t xml:space="preserve"> by the Supplier</w:t>
      </w:r>
      <w:r w:rsidRPr="00D93318" w:rsidR="00535273">
        <w:rPr>
          <w:rFonts w:ascii="Arial" w:hAnsi="Arial" w:cs="Arial"/>
          <w:sz w:val="24"/>
          <w:szCs w:val="24"/>
        </w:rPr>
        <w:t xml:space="preserve"> within 12 months of </w:t>
      </w:r>
      <w:r w:rsidRPr="00D93318" w:rsidR="00E211AD">
        <w:rPr>
          <w:rFonts w:ascii="Arial" w:hAnsi="Arial" w:cs="Arial"/>
          <w:sz w:val="24"/>
          <w:szCs w:val="24"/>
        </w:rPr>
        <w:t>the Start Date</w:t>
      </w:r>
      <w:r w:rsidRPr="00D93318" w:rsidR="00A67D20">
        <w:rPr>
          <w:rFonts w:ascii="Arial" w:hAnsi="Arial" w:cs="Arial"/>
          <w:sz w:val="24"/>
          <w:szCs w:val="24"/>
        </w:rPr>
        <w:t xml:space="preserve">, </w:t>
      </w:r>
      <w:r w:rsidRPr="00D93318" w:rsidR="00535273">
        <w:rPr>
          <w:rFonts w:ascii="Arial" w:hAnsi="Arial" w:cs="Arial"/>
          <w:sz w:val="24"/>
          <w:szCs w:val="24"/>
        </w:rPr>
        <w:t>the</w:t>
      </w:r>
      <w:r w:rsidRPr="00D93318" w:rsidR="00A67D20">
        <w:rPr>
          <w:rFonts w:ascii="Arial" w:hAnsi="Arial" w:cs="Arial"/>
          <w:sz w:val="24"/>
          <w:szCs w:val="24"/>
        </w:rPr>
        <w:t xml:space="preserve"> Supplier </w:t>
      </w:r>
      <w:r w:rsidRPr="00D93318" w:rsidR="00535273">
        <w:rPr>
          <w:rFonts w:ascii="Arial" w:hAnsi="Arial" w:cs="Arial"/>
          <w:sz w:val="24"/>
          <w:szCs w:val="24"/>
        </w:rPr>
        <w:t>shall be permitted to</w:t>
      </w:r>
      <w:r w:rsidRPr="00D93318" w:rsidR="00A67D20">
        <w:rPr>
          <w:rFonts w:ascii="Arial" w:hAnsi="Arial" w:cs="Arial"/>
          <w:sz w:val="24"/>
          <w:szCs w:val="24"/>
        </w:rPr>
        <w:t xml:space="preserve"> submit the relevant</w:t>
      </w:r>
      <w:r w:rsidRPr="00D93318" w:rsidR="00535273">
        <w:rPr>
          <w:rFonts w:ascii="Arial" w:hAnsi="Arial" w:cs="Arial"/>
          <w:sz w:val="24"/>
          <w:szCs w:val="24"/>
        </w:rPr>
        <w:t xml:space="preserve"> results and/or action plan </w:t>
      </w:r>
      <w:r w:rsidR="00217736">
        <w:rPr>
          <w:rFonts w:ascii="Arial" w:hAnsi="Arial" w:cs="Arial"/>
          <w:sz w:val="24"/>
          <w:szCs w:val="24"/>
        </w:rPr>
        <w:t>to the Buyer as its</w:t>
      </w:r>
      <w:r w:rsidRPr="00D93318" w:rsidR="00535273">
        <w:rPr>
          <w:rFonts w:ascii="Arial" w:hAnsi="Arial" w:cs="Arial"/>
          <w:sz w:val="24"/>
          <w:szCs w:val="24"/>
        </w:rPr>
        <w:t xml:space="preserve"> MSAT for </w:t>
      </w:r>
      <w:r w:rsidRPr="00D93318" w:rsidR="00A67D20">
        <w:rPr>
          <w:rFonts w:ascii="Arial" w:hAnsi="Arial" w:cs="Arial"/>
          <w:sz w:val="24"/>
          <w:szCs w:val="24"/>
        </w:rPr>
        <w:t xml:space="preserve">application under </w:t>
      </w:r>
      <w:r w:rsidRPr="00D93318" w:rsidR="00535273">
        <w:rPr>
          <w:rFonts w:ascii="Arial" w:hAnsi="Arial" w:cs="Arial"/>
          <w:sz w:val="24"/>
          <w:szCs w:val="24"/>
        </w:rPr>
        <w:t>this</w:t>
      </w:r>
      <w:r w:rsidRPr="00D93318" w:rsidR="00352349">
        <w:rPr>
          <w:rFonts w:ascii="Arial" w:hAnsi="Arial" w:cs="Arial"/>
          <w:sz w:val="24"/>
          <w:szCs w:val="24"/>
        </w:rPr>
        <w:t xml:space="preserve"> Contract</w:t>
      </w:r>
      <w:r w:rsidRPr="00D93318" w:rsidR="00535273">
        <w:rPr>
          <w:rFonts w:ascii="Arial" w:hAnsi="Arial" w:cs="Arial"/>
          <w:sz w:val="24"/>
          <w:szCs w:val="24"/>
        </w:rPr>
        <w:t>;</w:t>
      </w:r>
    </w:p>
    <w:p w:rsidRPr="00217736" w:rsidR="0086137A" w:rsidP="005E7C00" w:rsidRDefault="0086137A" w14:paraId="7C739371" w14:textId="77777777">
      <w:pPr>
        <w:pStyle w:val="Heading2"/>
        <w:numPr>
          <w:ilvl w:val="2"/>
          <w:numId w:val="30"/>
        </w:numPr>
        <w:spacing w:after="0"/>
        <w:ind w:left="1418" w:hanging="709"/>
        <w:rPr>
          <w:rFonts w:ascii="Arial" w:hAnsi="Arial" w:cs="Arial"/>
          <w:sz w:val="24"/>
          <w:szCs w:val="24"/>
        </w:rPr>
      </w:pPr>
      <w:bookmarkStart w:name="_Ref90383020" w:id="533"/>
      <w:r w:rsidRPr="00D93318">
        <w:rPr>
          <w:rFonts w:ascii="Arial" w:hAnsi="Arial" w:cs="Arial"/>
          <w:sz w:val="24"/>
          <w:szCs w:val="24"/>
        </w:rPr>
        <w:t xml:space="preserve">prepare </w:t>
      </w:r>
      <w:r w:rsidRPr="00217736">
        <w:rPr>
          <w:rFonts w:ascii="Arial" w:hAnsi="Arial" w:cs="Arial"/>
          <w:sz w:val="24"/>
          <w:szCs w:val="24"/>
        </w:rPr>
        <w:t>and progress aga</w:t>
      </w:r>
      <w:r w:rsidRPr="00217736" w:rsidR="008603BD">
        <w:rPr>
          <w:rFonts w:ascii="Arial" w:hAnsi="Arial" w:cs="Arial"/>
          <w:sz w:val="24"/>
          <w:szCs w:val="24"/>
        </w:rPr>
        <w:t>inst an agreed Modern Slavery Action P</w:t>
      </w:r>
      <w:r w:rsidRPr="00217736">
        <w:rPr>
          <w:rFonts w:ascii="Arial" w:hAnsi="Arial" w:cs="Arial"/>
          <w:sz w:val="24"/>
          <w:szCs w:val="24"/>
        </w:rPr>
        <w:t>lan</w:t>
      </w:r>
      <w:r w:rsidRPr="00217736" w:rsidR="00535273">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Pr="00217736" w:rsidR="009C6F4E">
        <w:rPr>
          <w:rFonts w:ascii="Arial" w:hAnsi="Arial" w:cs="Arial"/>
          <w:sz w:val="24"/>
          <w:szCs w:val="24"/>
        </w:rPr>
        <w:t xml:space="preserve"> High</w:t>
      </w:r>
      <w:r w:rsidRPr="00217736" w:rsidR="00535273">
        <w:rPr>
          <w:rFonts w:ascii="Arial" w:hAnsi="Arial" w:cs="Arial"/>
          <w:sz w:val="24"/>
          <w:szCs w:val="24"/>
        </w:rPr>
        <w:t xml:space="preserve"> modern slavery risk</w:t>
      </w:r>
      <w:r w:rsidRPr="00217736" w:rsidR="00190902">
        <w:rPr>
          <w:rFonts w:ascii="Arial" w:hAnsi="Arial" w:cs="Arial"/>
          <w:sz w:val="24"/>
          <w:szCs w:val="24"/>
        </w:rPr>
        <w:t>;</w:t>
      </w:r>
      <w:bookmarkEnd w:id="533"/>
    </w:p>
    <w:p w:rsidRPr="00217736" w:rsidR="00A5765A" w:rsidP="005E7C00" w:rsidRDefault="00EC35DE" w14:paraId="78EC4FA8" w14:textId="77777777">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Pr="00217736" w:rsidR="00671E8F">
        <w:rPr>
          <w:rFonts w:ascii="Arial" w:hAnsi="Arial" w:cs="Arial"/>
          <w:sz w:val="24"/>
          <w:szCs w:val="24"/>
        </w:rPr>
        <w:t>in the form</w:t>
      </w:r>
      <w:r w:rsidRPr="00217736" w:rsidR="00D4590D">
        <w:rPr>
          <w:rFonts w:ascii="Arial" w:hAnsi="Arial" w:cs="Arial"/>
          <w:sz w:val="24"/>
          <w:szCs w:val="24"/>
        </w:rPr>
        <w:t xml:space="preserve"> and manner set ou</w:t>
      </w:r>
      <w:r w:rsidRPr="00217736" w:rsidR="00A04DD5">
        <w:rPr>
          <w:rFonts w:ascii="Arial" w:hAnsi="Arial" w:cs="Arial"/>
          <w:sz w:val="24"/>
          <w:szCs w:val="24"/>
        </w:rPr>
        <w:t>t</w:t>
      </w:r>
      <w:r w:rsidRPr="00217736" w:rsidR="00D4590D">
        <w:rPr>
          <w:rFonts w:ascii="Arial" w:hAnsi="Arial" w:cs="Arial"/>
          <w:sz w:val="24"/>
          <w:szCs w:val="24"/>
        </w:rPr>
        <w:t xml:space="preserve"> </w:t>
      </w:r>
      <w:r w:rsidRPr="00217736" w:rsidR="00A04DD5">
        <w:rPr>
          <w:rFonts w:ascii="Arial" w:hAnsi="Arial" w:cs="Arial"/>
          <w:sz w:val="24"/>
          <w:szCs w:val="24"/>
        </w:rPr>
        <w:t>in the Specification</w:t>
      </w:r>
      <w:r w:rsidR="00217736">
        <w:rPr>
          <w:rFonts w:ascii="Arial" w:hAnsi="Arial" w:cs="Arial"/>
          <w:sz w:val="24"/>
          <w:szCs w:val="24"/>
        </w:rPr>
        <w:t>;</w:t>
      </w:r>
    </w:p>
    <w:p w:rsidRPr="00D93318" w:rsidR="00155678" w:rsidP="005E7C00" w:rsidRDefault="00155678" w14:paraId="1CB8D8BE"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rsidRPr="00D93318" w:rsidR="00155678" w:rsidP="005E7C00" w:rsidRDefault="00155678" w14:paraId="7A5FBC79"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Pr="00D93318" w:rsidR="006F516B">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Pr="00D93318" w:rsidR="006F516B">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rsidRPr="00D93318" w:rsidR="00155678" w:rsidP="005E7C00" w:rsidRDefault="00155678" w14:paraId="45CE6ACA"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rsidR="00217736" w:rsidP="005E7C00" w:rsidRDefault="00155678" w14:paraId="1AE3928A"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rsidRPr="00217736" w:rsidR="00155678" w:rsidP="005E7C00" w:rsidRDefault="00155678" w14:paraId="277972BB" w14:textId="77777777">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Pr="00217736" w:rsidR="00352349">
        <w:rPr>
          <w:rFonts w:ascii="Arial" w:hAnsi="Arial" w:cs="Arial"/>
          <w:sz w:val="24"/>
          <w:szCs w:val="24"/>
        </w:rPr>
        <w:t>the Contract</w:t>
      </w:r>
      <w:r w:rsidRPr="00217736">
        <w:rPr>
          <w:rFonts w:ascii="Arial" w:hAnsi="Arial" w:cs="Arial"/>
          <w:sz w:val="24"/>
          <w:szCs w:val="24"/>
        </w:rPr>
        <w:t xml:space="preserve">; </w:t>
      </w:r>
    </w:p>
    <w:p w:rsidRPr="00D93318" w:rsidR="00155678" w:rsidP="005E7C00" w:rsidRDefault="00155678" w14:paraId="7933250E"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Pr="00D93318" w:rsidR="00647A84">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rsidRPr="00D93318" w:rsidR="00155678" w:rsidP="005E7C00" w:rsidRDefault="00155678" w14:paraId="3A2181F9"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rsidRPr="00D93318" w:rsidR="00155678" w:rsidP="005E7C00" w:rsidRDefault="00155678" w14:paraId="3283F8E9"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rsidRPr="00D93318" w:rsidR="00155678" w:rsidP="005E7C00" w:rsidRDefault="00155678" w14:paraId="0BF0D91E" w14:textId="77777777">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Pr="00D93318" w:rsidR="00647A84">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Pr="00D93318" w:rsidR="00647A84">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rsidRPr="00D93318" w:rsidR="004831CD" w:rsidP="005E7C00" w:rsidRDefault="004831CD" w14:paraId="31C5F88A" w14:textId="77777777">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rsidRPr="00D93318" w:rsidR="00155678" w:rsidP="00F57884" w:rsidRDefault="00155678" w14:paraId="12DC9928" w14:textId="77777777">
      <w:pPr>
        <w:pStyle w:val="Heading2"/>
        <w:numPr>
          <w:ilvl w:val="0"/>
          <w:numId w:val="0"/>
        </w:numPr>
        <w:tabs>
          <w:tab w:val="left" w:pos="709"/>
        </w:tabs>
        <w:spacing w:after="0"/>
        <w:ind w:left="709"/>
        <w:rPr>
          <w:rFonts w:ascii="Arial" w:hAnsi="Arial" w:cs="Arial"/>
          <w:sz w:val="24"/>
          <w:szCs w:val="24"/>
        </w:rPr>
      </w:pPr>
    </w:p>
    <w:bookmarkEnd w:id="531"/>
    <w:bookmarkEnd w:id="532"/>
    <w:p w:rsidRPr="00D93318" w:rsidR="0031758F" w:rsidP="005E77B4" w:rsidRDefault="0031758F" w14:paraId="33EC50E6" w14:textId="77777777">
      <w:pPr>
        <w:pStyle w:val="Heading2"/>
        <w:numPr>
          <w:ilvl w:val="0"/>
          <w:numId w:val="0"/>
        </w:numPr>
        <w:tabs>
          <w:tab w:val="left" w:pos="709"/>
        </w:tabs>
        <w:spacing w:after="0"/>
        <w:rPr>
          <w:rFonts w:ascii="Arial" w:hAnsi="Arial" w:cs="Arial"/>
          <w:sz w:val="24"/>
          <w:szCs w:val="24"/>
        </w:rPr>
      </w:pPr>
    </w:p>
    <w:p w:rsidRPr="00D93318" w:rsidR="0031758F" w:rsidP="004E2DAB" w:rsidRDefault="00AC7845" w14:paraId="0BE85855" w14:textId="77777777">
      <w:pPr>
        <w:pStyle w:val="Heading1"/>
        <w:tabs>
          <w:tab w:val="clear" w:pos="1145"/>
          <w:tab w:val="num" w:pos="709"/>
        </w:tabs>
        <w:ind w:hanging="1145"/>
        <w:rPr>
          <w:rFonts w:ascii="Arial" w:hAnsi="Arial" w:cs="Arial"/>
          <w:sz w:val="24"/>
          <w:szCs w:val="24"/>
        </w:rPr>
      </w:pPr>
      <w:bookmarkStart w:name="_bookmark17" w:id="534"/>
      <w:bookmarkStart w:name="_Ref525070003" w:id="535"/>
      <w:bookmarkStart w:name="_Toc53147995" w:id="536"/>
      <w:bookmarkStart w:name="_Ref87604195" w:id="537"/>
      <w:bookmarkEnd w:id="534"/>
      <w:r w:rsidRPr="00D93318">
        <w:rPr>
          <w:rFonts w:ascii="Arial" w:hAnsi="Arial" w:cs="Arial"/>
          <w:sz w:val="24"/>
          <w:szCs w:val="24"/>
        </w:rPr>
        <w:t>Data protection</w:t>
      </w:r>
      <w:bookmarkEnd w:id="535"/>
      <w:bookmarkEnd w:id="536"/>
      <w:bookmarkEnd w:id="537"/>
    </w:p>
    <w:p w:rsidRPr="00D93318" w:rsidR="00CB271A" w:rsidP="00535273" w:rsidRDefault="00535273" w14:paraId="6B916102" w14:textId="77777777">
      <w:pPr>
        <w:pStyle w:val="Heading2"/>
        <w:tabs>
          <w:tab w:val="clear" w:pos="3272"/>
          <w:tab w:val="left" w:pos="709"/>
        </w:tabs>
        <w:spacing w:after="0"/>
        <w:ind w:left="709" w:hanging="709"/>
        <w:rPr>
          <w:rFonts w:ascii="Arial" w:hAnsi="Arial" w:cs="Arial"/>
          <w:sz w:val="24"/>
          <w:szCs w:val="24"/>
        </w:rPr>
      </w:pPr>
      <w:bookmarkStart w:name="_Toc53147597" w:id="538"/>
      <w:bookmarkStart w:name="_Toc53147996" w:id="539"/>
      <w:r w:rsidRPr="00D93318">
        <w:rPr>
          <w:rFonts w:ascii="Arial" w:hAnsi="Arial" w:cs="Arial"/>
          <w:sz w:val="24"/>
          <w:szCs w:val="24"/>
        </w:rPr>
        <w:t>F</w:t>
      </w:r>
      <w:r w:rsidRPr="00D93318" w:rsidR="00CB271A">
        <w:rPr>
          <w:rFonts w:ascii="Arial" w:hAnsi="Arial" w:cs="Arial"/>
          <w:sz w:val="24"/>
          <w:szCs w:val="24"/>
        </w:rPr>
        <w:t>or the purposes of the</w:t>
      </w:r>
      <w:r w:rsidRPr="00D93318" w:rsidR="00092E1B">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Controller and the Supplier is the Processor</w:t>
      </w:r>
      <w:bookmarkEnd w:id="538"/>
      <w:bookmarkEnd w:id="539"/>
      <w:r w:rsidR="000E4125">
        <w:rPr>
          <w:rFonts w:ascii="Arial" w:hAnsi="Arial" w:cs="Arial"/>
          <w:sz w:val="24"/>
          <w:szCs w:val="24"/>
        </w:rPr>
        <w:t>.</w:t>
      </w:r>
    </w:p>
    <w:p w:rsidRPr="00D93318" w:rsidR="0031758F" w:rsidP="005E77B4" w:rsidRDefault="0031758F" w14:paraId="43438968" w14:textId="77777777">
      <w:pPr>
        <w:pStyle w:val="Heading2"/>
        <w:numPr>
          <w:ilvl w:val="0"/>
          <w:numId w:val="0"/>
        </w:numPr>
        <w:tabs>
          <w:tab w:val="left" w:pos="709"/>
        </w:tabs>
        <w:spacing w:after="0"/>
        <w:rPr>
          <w:rFonts w:ascii="Arial" w:hAnsi="Arial" w:cs="Arial"/>
          <w:sz w:val="24"/>
          <w:szCs w:val="24"/>
        </w:rPr>
      </w:pPr>
    </w:p>
    <w:p w:rsidRPr="00D93318" w:rsidR="0031758F" w:rsidP="005E77B4" w:rsidRDefault="00CB271A" w14:paraId="10FB220B" w14:textId="77777777">
      <w:pPr>
        <w:pStyle w:val="Heading2"/>
        <w:tabs>
          <w:tab w:val="clear" w:pos="3272"/>
          <w:tab w:val="left" w:pos="709"/>
        </w:tabs>
        <w:spacing w:after="0"/>
        <w:ind w:left="709" w:hanging="709"/>
        <w:rPr>
          <w:rFonts w:ascii="Arial" w:hAnsi="Arial" w:cs="Arial"/>
          <w:sz w:val="24"/>
          <w:szCs w:val="24"/>
        </w:rPr>
      </w:pPr>
      <w:bookmarkStart w:name="_Toc53147598" w:id="540"/>
      <w:bookmarkStart w:name="_Toc53147997" w:id="541"/>
      <w:r w:rsidRPr="00D93318">
        <w:rPr>
          <w:rFonts w:ascii="Arial" w:hAnsi="Arial" w:cs="Arial"/>
          <w:sz w:val="24"/>
          <w:szCs w:val="24"/>
        </w:rPr>
        <w:t xml:space="preserve">The Supplier must process Personal Data and ensure that Supplier Staff process Personal Data only in accordance with </w:t>
      </w:r>
      <w:r w:rsidRPr="00D93318" w:rsidR="00352349">
        <w:rPr>
          <w:rFonts w:ascii="Arial" w:hAnsi="Arial" w:cs="Arial"/>
          <w:sz w:val="24"/>
          <w:szCs w:val="24"/>
        </w:rPr>
        <w:t>the Contract</w:t>
      </w:r>
      <w:r w:rsidRPr="00D93318">
        <w:rPr>
          <w:rFonts w:ascii="Arial" w:hAnsi="Arial" w:cs="Arial"/>
          <w:sz w:val="24"/>
          <w:szCs w:val="24"/>
        </w:rPr>
        <w:t>.</w:t>
      </w:r>
      <w:bookmarkEnd w:id="540"/>
      <w:bookmarkEnd w:id="541"/>
    </w:p>
    <w:p w:rsidRPr="00D93318" w:rsidR="0031758F" w:rsidP="005E77B4" w:rsidRDefault="0031758F" w14:paraId="0D55A983"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A54ABD5" w14:textId="77777777">
      <w:pPr>
        <w:pStyle w:val="Heading2"/>
        <w:tabs>
          <w:tab w:val="clear" w:pos="3272"/>
          <w:tab w:val="left" w:pos="709"/>
        </w:tabs>
        <w:spacing w:after="0"/>
        <w:ind w:left="709" w:hanging="709"/>
        <w:rPr>
          <w:rFonts w:ascii="Arial" w:hAnsi="Arial" w:cs="Arial"/>
          <w:sz w:val="24"/>
          <w:szCs w:val="24"/>
        </w:rPr>
      </w:pPr>
      <w:bookmarkStart w:name="_Toc53147599" w:id="542"/>
      <w:bookmarkStart w:name="_Toc53147998" w:id="543"/>
      <w:r w:rsidRPr="00D93318">
        <w:rPr>
          <w:rFonts w:ascii="Arial" w:hAnsi="Arial" w:cs="Arial"/>
          <w:sz w:val="24"/>
          <w:szCs w:val="24"/>
        </w:rPr>
        <w:t>The Supplier must not remove any ownership or security notices in or relating to the Government Data.</w:t>
      </w:r>
      <w:bookmarkEnd w:id="542"/>
      <w:bookmarkEnd w:id="543"/>
    </w:p>
    <w:p w:rsidRPr="00D93318" w:rsidR="0031758F" w:rsidP="005E77B4" w:rsidRDefault="0031758F" w14:paraId="0D50C86C"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F2599FE" w14:textId="77777777">
      <w:pPr>
        <w:pStyle w:val="Heading2"/>
        <w:tabs>
          <w:tab w:val="clear" w:pos="3272"/>
          <w:tab w:val="left" w:pos="709"/>
        </w:tabs>
        <w:spacing w:after="0"/>
        <w:ind w:left="709" w:hanging="709"/>
        <w:rPr>
          <w:rFonts w:ascii="Arial" w:hAnsi="Arial" w:cs="Arial"/>
          <w:sz w:val="24"/>
          <w:szCs w:val="24"/>
        </w:rPr>
      </w:pPr>
      <w:bookmarkStart w:name="_Toc53147600" w:id="544"/>
      <w:bookmarkStart w:name="_Toc53147999" w:id="545"/>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Pr="00D93318" w:rsidR="00403888">
        <w:rPr>
          <w:rFonts w:ascii="Arial" w:hAnsi="Arial" w:cs="Arial"/>
          <w:sz w:val="24"/>
          <w:szCs w:val="24"/>
        </w:rPr>
        <w:t>Buyer</w:t>
      </w:r>
      <w:r w:rsidRPr="00D93318">
        <w:rPr>
          <w:rFonts w:ascii="Arial" w:hAnsi="Arial" w:cs="Arial"/>
          <w:sz w:val="24"/>
          <w:szCs w:val="24"/>
        </w:rPr>
        <w:t xml:space="preserve"> copies every six </w:t>
      </w:r>
      <w:r w:rsidRPr="00D93318" w:rsidR="00DF7493">
        <w:rPr>
          <w:rFonts w:ascii="Arial" w:hAnsi="Arial" w:cs="Arial"/>
          <w:sz w:val="24"/>
          <w:szCs w:val="24"/>
        </w:rPr>
        <w:t>m</w:t>
      </w:r>
      <w:r w:rsidRPr="00D93318">
        <w:rPr>
          <w:rFonts w:ascii="Arial" w:hAnsi="Arial" w:cs="Arial"/>
          <w:sz w:val="24"/>
          <w:szCs w:val="24"/>
        </w:rPr>
        <w:t>onths.</w:t>
      </w:r>
      <w:bookmarkEnd w:id="544"/>
      <w:bookmarkEnd w:id="545"/>
    </w:p>
    <w:p w:rsidRPr="00D93318" w:rsidR="00AC7845" w:rsidP="005E77B4" w:rsidRDefault="00AC7845" w14:paraId="10919F69"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3D9D359E" w14:textId="77777777">
      <w:pPr>
        <w:pStyle w:val="Heading2"/>
        <w:tabs>
          <w:tab w:val="clear" w:pos="3272"/>
          <w:tab w:val="left" w:pos="709"/>
        </w:tabs>
        <w:spacing w:after="0"/>
        <w:ind w:left="709" w:hanging="709"/>
        <w:rPr>
          <w:rFonts w:ascii="Arial" w:hAnsi="Arial" w:cs="Arial"/>
          <w:sz w:val="24"/>
          <w:szCs w:val="24"/>
        </w:rPr>
      </w:pPr>
      <w:bookmarkStart w:name="_Toc53147601" w:id="546"/>
      <w:bookmarkStart w:name="_Toc53148000" w:id="547"/>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Pr="00D93318" w:rsidR="00535273">
        <w:rPr>
          <w:rFonts w:ascii="Arial" w:hAnsi="Arial" w:cs="Arial"/>
          <w:sz w:val="24"/>
          <w:szCs w:val="24"/>
        </w:rPr>
        <w:t xml:space="preserve">any </w:t>
      </w:r>
      <w:r w:rsidR="0030661C">
        <w:rPr>
          <w:rFonts w:ascii="Arial" w:hAnsi="Arial" w:cs="Arial"/>
          <w:sz w:val="24"/>
          <w:szCs w:val="24"/>
        </w:rPr>
        <w:t xml:space="preserve">other </w:t>
      </w:r>
      <w:r w:rsidRPr="00D93318" w:rsidR="00535273">
        <w:rPr>
          <w:rFonts w:ascii="Arial" w:hAnsi="Arial" w:cs="Arial"/>
          <w:sz w:val="24"/>
          <w:szCs w:val="24"/>
        </w:rPr>
        <w:t xml:space="preserve">security requirements specified </w:t>
      </w:r>
      <w:r w:rsidRPr="00D93318">
        <w:rPr>
          <w:rFonts w:ascii="Arial" w:hAnsi="Arial" w:cs="Arial"/>
          <w:sz w:val="24"/>
          <w:szCs w:val="24"/>
        </w:rPr>
        <w:t xml:space="preserve">by the </w:t>
      </w:r>
      <w:r w:rsidRPr="00D93318" w:rsidR="00403888">
        <w:rPr>
          <w:rFonts w:ascii="Arial" w:hAnsi="Arial" w:cs="Arial"/>
          <w:sz w:val="24"/>
          <w:szCs w:val="24"/>
        </w:rPr>
        <w:t>Buyer</w:t>
      </w:r>
      <w:r w:rsidRPr="00D93318" w:rsidR="00535273">
        <w:rPr>
          <w:rFonts w:ascii="Arial" w:hAnsi="Arial" w:cs="Arial"/>
          <w:sz w:val="24"/>
          <w:szCs w:val="24"/>
        </w:rPr>
        <w:t xml:space="preserve"> from time to time</w:t>
      </w:r>
      <w:r w:rsidRPr="00D93318">
        <w:rPr>
          <w:rFonts w:ascii="Arial" w:hAnsi="Arial" w:cs="Arial"/>
          <w:sz w:val="24"/>
          <w:szCs w:val="24"/>
        </w:rPr>
        <w:t>.</w:t>
      </w:r>
      <w:bookmarkEnd w:id="546"/>
      <w:bookmarkEnd w:id="547"/>
    </w:p>
    <w:p w:rsidRPr="00D93318" w:rsidR="00092E1B" w:rsidP="005E77B4" w:rsidRDefault="00092E1B" w14:paraId="531ECA42" w14:textId="77777777">
      <w:pPr>
        <w:pStyle w:val="Heading2"/>
        <w:numPr>
          <w:ilvl w:val="0"/>
          <w:numId w:val="0"/>
        </w:numPr>
        <w:tabs>
          <w:tab w:val="left" w:pos="709"/>
        </w:tabs>
        <w:spacing w:after="0"/>
        <w:ind w:left="709" w:hanging="709"/>
        <w:rPr>
          <w:rFonts w:ascii="Arial" w:hAnsi="Arial" w:cs="Arial"/>
          <w:sz w:val="24"/>
          <w:szCs w:val="24"/>
        </w:rPr>
      </w:pPr>
    </w:p>
    <w:p w:rsidRPr="00D93318" w:rsidR="00092E1B" w:rsidP="005E77B4" w:rsidRDefault="00CB271A" w14:paraId="5F423A57" w14:textId="77777777">
      <w:pPr>
        <w:pStyle w:val="Heading2"/>
        <w:tabs>
          <w:tab w:val="clear" w:pos="3272"/>
          <w:tab w:val="left" w:pos="709"/>
        </w:tabs>
        <w:spacing w:after="0"/>
        <w:ind w:left="709" w:hanging="709"/>
        <w:rPr>
          <w:rFonts w:ascii="Arial" w:hAnsi="Arial" w:cs="Arial"/>
          <w:sz w:val="24"/>
          <w:szCs w:val="24"/>
        </w:rPr>
      </w:pPr>
      <w:bookmarkStart w:name="_Toc53147602" w:id="548"/>
      <w:bookmarkStart w:name="_Toc53148001" w:id="549"/>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Pr="00D93318" w:rsidR="00403888">
        <w:rPr>
          <w:rFonts w:ascii="Arial" w:hAnsi="Arial" w:cs="Arial"/>
          <w:sz w:val="24"/>
          <w:szCs w:val="24"/>
        </w:rPr>
        <w:t>Buyer</w:t>
      </w:r>
      <w:r w:rsidRPr="00D93318">
        <w:rPr>
          <w:rFonts w:ascii="Arial" w:hAnsi="Arial" w:cs="Arial"/>
          <w:sz w:val="24"/>
          <w:szCs w:val="24"/>
        </w:rPr>
        <w:t xml:space="preserve"> and immediately suggest remedial action.</w:t>
      </w:r>
      <w:bookmarkEnd w:id="548"/>
      <w:bookmarkEnd w:id="549"/>
    </w:p>
    <w:p w:rsidRPr="00D93318" w:rsidR="00092E1B" w:rsidP="005E77B4" w:rsidRDefault="00092E1B" w14:paraId="0AC4F8D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418A4244" w14:textId="77777777">
      <w:pPr>
        <w:pStyle w:val="Heading2"/>
        <w:tabs>
          <w:tab w:val="clear" w:pos="3272"/>
          <w:tab w:val="left" w:pos="709"/>
        </w:tabs>
        <w:spacing w:after="0"/>
        <w:ind w:left="709" w:hanging="709"/>
        <w:rPr>
          <w:rFonts w:ascii="Arial" w:hAnsi="Arial" w:cs="Arial"/>
          <w:sz w:val="24"/>
          <w:szCs w:val="24"/>
        </w:rPr>
      </w:pPr>
      <w:bookmarkStart w:name="_bookmark18" w:id="550"/>
      <w:bookmarkStart w:name="_Ref525069931" w:id="551"/>
      <w:bookmarkStart w:name="_Toc53147603" w:id="552"/>
      <w:bookmarkStart w:name="_Toc53148002" w:id="553"/>
      <w:bookmarkEnd w:id="550"/>
      <w:r w:rsidRPr="00D93318">
        <w:rPr>
          <w:rFonts w:ascii="Arial" w:hAnsi="Arial" w:cs="Arial"/>
          <w:sz w:val="24"/>
          <w:szCs w:val="24"/>
        </w:rPr>
        <w:t>If the Government Data is corrupted, lost or sufficiently degraded so as to be unusable</w:t>
      </w:r>
      <w:r w:rsidRPr="00D93318" w:rsidR="00DF7493">
        <w:rPr>
          <w:rFonts w:ascii="Arial" w:hAnsi="Arial" w:cs="Arial"/>
          <w:sz w:val="24"/>
          <w:szCs w:val="24"/>
        </w:rPr>
        <w:t>,</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may either or both:</w:t>
      </w:r>
      <w:bookmarkEnd w:id="551"/>
      <w:bookmarkEnd w:id="552"/>
      <w:bookmarkEnd w:id="553"/>
    </w:p>
    <w:p w:rsidRPr="00D93318" w:rsidR="00CB271A" w:rsidP="005E77B4" w:rsidRDefault="00CB271A" w14:paraId="701D0A75" w14:textId="77777777">
      <w:pPr>
        <w:pStyle w:val="Heading3"/>
        <w:tabs>
          <w:tab w:val="left" w:pos="1276"/>
        </w:tabs>
        <w:spacing w:after="0"/>
        <w:ind w:left="1276" w:hanging="567"/>
        <w:rPr>
          <w:rFonts w:ascii="Arial" w:hAnsi="Arial" w:cs="Arial"/>
          <w:sz w:val="24"/>
          <w:szCs w:val="24"/>
        </w:rPr>
      </w:pPr>
      <w:bookmarkStart w:name="_Toc53147604" w:id="554"/>
      <w:bookmarkStart w:name="_Toc53148003" w:id="555"/>
      <w:r w:rsidRPr="00D93318">
        <w:rPr>
          <w:rFonts w:ascii="Arial" w:hAnsi="Arial" w:cs="Arial"/>
          <w:sz w:val="24"/>
          <w:szCs w:val="24"/>
        </w:rPr>
        <w:t xml:space="preserve">tell the Supplier to restore or get restored </w:t>
      </w:r>
      <w:r w:rsidRPr="00D93318" w:rsidR="00DF7493">
        <w:rPr>
          <w:rFonts w:ascii="Arial" w:hAnsi="Arial" w:cs="Arial"/>
          <w:sz w:val="24"/>
          <w:szCs w:val="24"/>
        </w:rPr>
        <w:t xml:space="preserve">the </w:t>
      </w:r>
      <w:r w:rsidRPr="00D93318">
        <w:rPr>
          <w:rFonts w:ascii="Arial" w:hAnsi="Arial" w:cs="Arial"/>
          <w:sz w:val="24"/>
          <w:szCs w:val="24"/>
        </w:rPr>
        <w:t xml:space="preserve">Government Data as soon as practical </w:t>
      </w:r>
      <w:r w:rsidRPr="00D93318" w:rsidR="00DF7493">
        <w:rPr>
          <w:rFonts w:ascii="Arial" w:hAnsi="Arial" w:cs="Arial"/>
          <w:sz w:val="24"/>
          <w:szCs w:val="24"/>
        </w:rPr>
        <w:t>(</w:t>
      </w:r>
      <w:r w:rsidRPr="00D93318">
        <w:rPr>
          <w:rFonts w:ascii="Arial" w:hAnsi="Arial" w:cs="Arial"/>
          <w:sz w:val="24"/>
          <w:szCs w:val="24"/>
        </w:rPr>
        <w:t xml:space="preserve">but no later than five Working Days from the date that the </w:t>
      </w:r>
      <w:r w:rsidRPr="00D93318" w:rsidR="00403888">
        <w:rPr>
          <w:rFonts w:ascii="Arial" w:hAnsi="Arial" w:cs="Arial"/>
          <w:sz w:val="24"/>
          <w:szCs w:val="24"/>
        </w:rPr>
        <w:t>Buyer</w:t>
      </w:r>
      <w:r w:rsidRPr="00D93318">
        <w:rPr>
          <w:rFonts w:ascii="Arial" w:hAnsi="Arial" w:cs="Arial"/>
          <w:sz w:val="24"/>
          <w:szCs w:val="24"/>
        </w:rPr>
        <w:t xml:space="preserve"> receives notice, or</w:t>
      </w:r>
      <w:r w:rsidRPr="00D93318" w:rsidR="00DF7493">
        <w:rPr>
          <w:rFonts w:ascii="Arial" w:hAnsi="Arial" w:cs="Arial"/>
          <w:sz w:val="24"/>
          <w:szCs w:val="24"/>
        </w:rPr>
        <w:t xml:space="preserve"> from the date</w:t>
      </w:r>
      <w:r w:rsidRPr="00D93318">
        <w:rPr>
          <w:rFonts w:ascii="Arial" w:hAnsi="Arial" w:cs="Arial"/>
          <w:sz w:val="24"/>
          <w:szCs w:val="24"/>
        </w:rPr>
        <w:t xml:space="preserve"> </w:t>
      </w:r>
      <w:r w:rsidRPr="00D93318" w:rsidR="00DF7493">
        <w:rPr>
          <w:rFonts w:ascii="Arial" w:hAnsi="Arial" w:cs="Arial"/>
          <w:sz w:val="24"/>
          <w:szCs w:val="24"/>
        </w:rPr>
        <w:t xml:space="preserve">that </w:t>
      </w:r>
      <w:r w:rsidRPr="00D93318">
        <w:rPr>
          <w:rFonts w:ascii="Arial" w:hAnsi="Arial" w:cs="Arial"/>
          <w:sz w:val="24"/>
          <w:szCs w:val="24"/>
        </w:rPr>
        <w:t>the Supplier finds out about the issue, whichever is earlier</w:t>
      </w:r>
      <w:r w:rsidRPr="00D93318" w:rsidR="00DF7493">
        <w:rPr>
          <w:rFonts w:ascii="Arial" w:hAnsi="Arial" w:cs="Arial"/>
          <w:sz w:val="24"/>
          <w:szCs w:val="24"/>
        </w:rPr>
        <w:t>)</w:t>
      </w:r>
      <w:r w:rsidRPr="00D93318">
        <w:rPr>
          <w:rFonts w:ascii="Arial" w:hAnsi="Arial" w:cs="Arial"/>
          <w:sz w:val="24"/>
          <w:szCs w:val="24"/>
        </w:rPr>
        <w:t>;</w:t>
      </w:r>
      <w:bookmarkEnd w:id="554"/>
      <w:bookmarkEnd w:id="555"/>
      <w:r w:rsidR="001525EB">
        <w:rPr>
          <w:rFonts w:ascii="Arial" w:hAnsi="Arial" w:cs="Arial"/>
          <w:sz w:val="24"/>
          <w:szCs w:val="24"/>
        </w:rPr>
        <w:t xml:space="preserve"> and/or</w:t>
      </w:r>
    </w:p>
    <w:p w:rsidRPr="00D93318" w:rsidR="00CB271A" w:rsidP="005E77B4" w:rsidRDefault="00CB271A" w14:paraId="25272FF4" w14:textId="77777777">
      <w:pPr>
        <w:pStyle w:val="Heading3"/>
        <w:tabs>
          <w:tab w:val="left" w:pos="1276"/>
        </w:tabs>
        <w:spacing w:after="0"/>
        <w:ind w:left="1276" w:hanging="567"/>
        <w:rPr>
          <w:rFonts w:ascii="Arial" w:hAnsi="Arial" w:cs="Arial"/>
          <w:sz w:val="24"/>
          <w:szCs w:val="24"/>
        </w:rPr>
      </w:pPr>
      <w:bookmarkStart w:name="_Toc53147605" w:id="556"/>
      <w:bookmarkStart w:name="_Toc53148004" w:id="557"/>
      <w:r w:rsidRPr="00D93318">
        <w:rPr>
          <w:rFonts w:ascii="Arial" w:hAnsi="Arial" w:cs="Arial"/>
          <w:sz w:val="24"/>
          <w:szCs w:val="24"/>
        </w:rPr>
        <w:t xml:space="preserve">restore the Government Data itself or </w:t>
      </w:r>
      <w:r w:rsidRPr="00D93318" w:rsidR="00DF7493">
        <w:rPr>
          <w:rFonts w:ascii="Arial" w:hAnsi="Arial" w:cs="Arial"/>
          <w:sz w:val="24"/>
          <w:szCs w:val="24"/>
        </w:rPr>
        <w:t xml:space="preserve">via </w:t>
      </w:r>
      <w:r w:rsidRPr="00D93318">
        <w:rPr>
          <w:rFonts w:ascii="Arial" w:hAnsi="Arial" w:cs="Arial"/>
          <w:sz w:val="24"/>
          <w:szCs w:val="24"/>
        </w:rPr>
        <w:t>a third party</w:t>
      </w:r>
      <w:r w:rsidRPr="00D93318" w:rsidR="00092E1B">
        <w:rPr>
          <w:rFonts w:ascii="Arial" w:hAnsi="Arial" w:cs="Arial"/>
          <w:sz w:val="24"/>
          <w:szCs w:val="24"/>
        </w:rPr>
        <w:t>.</w:t>
      </w:r>
      <w:bookmarkEnd w:id="556"/>
      <w:bookmarkEnd w:id="557"/>
    </w:p>
    <w:p w:rsidRPr="00D93318" w:rsidR="00092E1B" w:rsidP="005E77B4" w:rsidRDefault="00092E1B" w14:paraId="6B676A72" w14:textId="77777777">
      <w:pPr>
        <w:pStyle w:val="Heading3"/>
        <w:numPr>
          <w:ilvl w:val="0"/>
          <w:numId w:val="0"/>
        </w:numPr>
        <w:tabs>
          <w:tab w:val="left" w:pos="709"/>
        </w:tabs>
        <w:spacing w:after="0"/>
        <w:rPr>
          <w:rFonts w:ascii="Arial" w:hAnsi="Arial" w:cs="Arial"/>
          <w:sz w:val="24"/>
          <w:szCs w:val="24"/>
        </w:rPr>
      </w:pPr>
    </w:p>
    <w:p w:rsidRPr="00D93318" w:rsidR="00CB271A" w:rsidP="005E77B4" w:rsidRDefault="00CB271A" w14:paraId="796B8A33" w14:textId="77777777">
      <w:pPr>
        <w:pStyle w:val="Heading2"/>
        <w:tabs>
          <w:tab w:val="clear" w:pos="3272"/>
          <w:tab w:val="left" w:pos="709"/>
        </w:tabs>
        <w:spacing w:after="0"/>
        <w:ind w:left="709" w:hanging="709"/>
        <w:rPr>
          <w:rFonts w:ascii="Arial" w:hAnsi="Arial" w:cs="Arial"/>
          <w:sz w:val="24"/>
          <w:szCs w:val="24"/>
        </w:rPr>
      </w:pPr>
      <w:bookmarkStart w:name="_Toc53147606" w:id="558"/>
      <w:bookmarkStart w:name="_Toc53148005" w:id="559"/>
      <w:r w:rsidRPr="00D93318">
        <w:rPr>
          <w:rFonts w:ascii="Arial" w:hAnsi="Arial" w:cs="Arial"/>
          <w:sz w:val="24"/>
          <w:szCs w:val="24"/>
        </w:rPr>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Pr="00D93318" w:rsidR="00403888">
        <w:rPr>
          <w:rFonts w:ascii="Arial" w:hAnsi="Arial" w:cs="Arial"/>
          <w:sz w:val="24"/>
          <w:szCs w:val="24"/>
        </w:rPr>
        <w:t>Buyer</w:t>
      </w:r>
      <w:r w:rsidRPr="00D93318">
        <w:rPr>
          <w:rFonts w:ascii="Arial" w:hAnsi="Arial" w:cs="Arial"/>
          <w:sz w:val="24"/>
          <w:szCs w:val="24"/>
        </w:rPr>
        <w:t xml:space="preserve"> is at fault.</w:t>
      </w:r>
      <w:bookmarkEnd w:id="558"/>
      <w:bookmarkEnd w:id="559"/>
    </w:p>
    <w:p w:rsidRPr="00D93318" w:rsidR="00092E1B" w:rsidP="005E77B4" w:rsidRDefault="00092E1B" w14:paraId="2DA1D139"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3E43393" w14:textId="77777777">
      <w:pPr>
        <w:pStyle w:val="Heading2"/>
        <w:tabs>
          <w:tab w:val="clear" w:pos="3272"/>
          <w:tab w:val="left" w:pos="709"/>
        </w:tabs>
        <w:spacing w:after="0"/>
        <w:ind w:left="709" w:hanging="709"/>
        <w:rPr>
          <w:rFonts w:ascii="Arial" w:hAnsi="Arial" w:cs="Arial"/>
          <w:sz w:val="24"/>
          <w:szCs w:val="24"/>
        </w:rPr>
      </w:pPr>
      <w:bookmarkStart w:name="_Toc53147607" w:id="560"/>
      <w:bookmarkStart w:name="_Toc53148006" w:id="561"/>
      <w:bookmarkStart w:name="_Ref87608016" w:id="562"/>
      <w:r w:rsidRPr="00D93318">
        <w:rPr>
          <w:rFonts w:ascii="Arial" w:hAnsi="Arial" w:cs="Arial"/>
          <w:sz w:val="24"/>
          <w:szCs w:val="24"/>
        </w:rPr>
        <w:t xml:space="preserve">Only the </w:t>
      </w:r>
      <w:r w:rsidRPr="00D93318" w:rsidR="0040388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Pr="00D93318" w:rsidR="004831CD">
        <w:rPr>
          <w:rFonts w:ascii="Arial" w:hAnsi="Arial" w:cs="Arial"/>
          <w:sz w:val="24"/>
          <w:szCs w:val="24"/>
        </w:rPr>
        <w:t>this</w:t>
      </w:r>
      <w:r w:rsidRPr="00D93318">
        <w:rPr>
          <w:rFonts w:ascii="Arial" w:hAnsi="Arial" w:cs="Arial"/>
          <w:sz w:val="24"/>
          <w:szCs w:val="24"/>
        </w:rPr>
        <w:t xml:space="preserve"> for the Contract using the template in </w:t>
      </w:r>
      <w:r w:rsidRPr="00D93318" w:rsidR="003E42D0">
        <w:rPr>
          <w:rFonts w:ascii="Arial" w:hAnsi="Arial" w:cs="Arial"/>
          <w:sz w:val="24"/>
          <w:szCs w:val="24"/>
        </w:rPr>
        <w:t>Schedule 5</w:t>
      </w:r>
      <w:r w:rsidRPr="00D93318" w:rsidR="00092E1B">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60"/>
      <w:bookmarkEnd w:id="561"/>
      <w:bookmarkEnd w:id="562"/>
    </w:p>
    <w:p w:rsidRPr="00D93318" w:rsidR="00092E1B" w:rsidP="005E77B4" w:rsidRDefault="00092E1B" w14:paraId="549B6D4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69BB7B87" w14:textId="77777777">
      <w:pPr>
        <w:pStyle w:val="Heading2"/>
        <w:tabs>
          <w:tab w:val="clear" w:pos="3272"/>
          <w:tab w:val="left" w:pos="709"/>
        </w:tabs>
        <w:spacing w:after="0"/>
        <w:ind w:left="709" w:hanging="709"/>
        <w:rPr>
          <w:rFonts w:ascii="Arial" w:hAnsi="Arial" w:cs="Arial"/>
          <w:sz w:val="24"/>
          <w:szCs w:val="24"/>
        </w:rPr>
      </w:pPr>
      <w:bookmarkStart w:name="_Toc53147608" w:id="563"/>
      <w:bookmarkStart w:name="_Toc53148007" w:id="564"/>
      <w:bookmarkStart w:name="_Ref87608022" w:id="565"/>
      <w:bookmarkStart w:name="_Ref87608054" w:id="566"/>
      <w:r w:rsidRPr="00D93318">
        <w:rPr>
          <w:rFonts w:ascii="Arial" w:hAnsi="Arial" w:cs="Arial"/>
          <w:sz w:val="24"/>
          <w:szCs w:val="24"/>
        </w:rPr>
        <w:t xml:space="preserve">The Supplier must only process Personal Data if authorised to do so in </w:t>
      </w:r>
      <w:r w:rsidRPr="00D93318" w:rsidR="009C6F4E">
        <w:rPr>
          <w:rFonts w:ascii="Arial" w:hAnsi="Arial" w:cs="Arial"/>
          <w:sz w:val="24"/>
          <w:szCs w:val="24"/>
        </w:rPr>
        <w:t xml:space="preserve">Schedule </w:t>
      </w:r>
      <w:r w:rsidRPr="00D93318" w:rsidR="00166DDA">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Pr="00D93318" w:rsidR="0040388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Pr="00D93318" w:rsidR="00535273">
        <w:rPr>
          <w:rFonts w:ascii="Arial" w:hAnsi="Arial" w:cs="Arial"/>
          <w:sz w:val="24"/>
          <w:szCs w:val="24"/>
        </w:rPr>
        <w:t>shall be</w:t>
      </w:r>
      <w:r w:rsidRPr="00D93318">
        <w:rPr>
          <w:rFonts w:ascii="Arial" w:hAnsi="Arial" w:cs="Arial"/>
          <w:sz w:val="24"/>
          <w:szCs w:val="24"/>
        </w:rPr>
        <w:t xml:space="preserve"> </w:t>
      </w:r>
      <w:r w:rsidRPr="00D93318" w:rsidR="00535273">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Pr="00D93318" w:rsidR="00535273">
        <w:rPr>
          <w:rFonts w:ascii="Arial" w:hAnsi="Arial" w:cs="Arial"/>
          <w:sz w:val="24"/>
          <w:szCs w:val="24"/>
        </w:rPr>
        <w:t>n</w:t>
      </w:r>
      <w:r w:rsidRPr="00D93318" w:rsidR="00092E1B">
        <w:rPr>
          <w:rFonts w:ascii="Arial" w:hAnsi="Arial" w:cs="Arial"/>
          <w:sz w:val="24"/>
          <w:szCs w:val="24"/>
        </w:rPr>
        <w:t xml:space="preserve"> </w:t>
      </w:r>
      <w:r w:rsidR="008068AD">
        <w:rPr>
          <w:rFonts w:ascii="Arial" w:hAnsi="Arial" w:cs="Arial"/>
          <w:sz w:val="24"/>
          <w:szCs w:val="24"/>
        </w:rPr>
        <w:t xml:space="preserve">Schedule </w:t>
      </w:r>
      <w:bookmarkEnd w:id="563"/>
      <w:bookmarkEnd w:id="564"/>
      <w:bookmarkEnd w:id="565"/>
      <w:bookmarkEnd w:id="566"/>
      <w:r w:rsidR="009C6F4E">
        <w:rPr>
          <w:rFonts w:ascii="Arial" w:hAnsi="Arial" w:cs="Arial"/>
          <w:sz w:val="24"/>
          <w:szCs w:val="24"/>
        </w:rPr>
        <w:t>5.</w:t>
      </w:r>
    </w:p>
    <w:p w:rsidRPr="00D93318" w:rsidR="00092E1B" w:rsidP="005E77B4" w:rsidRDefault="00092E1B" w14:paraId="587EE23A"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16B9B266" w14:textId="77777777">
      <w:pPr>
        <w:pStyle w:val="Heading2"/>
        <w:tabs>
          <w:tab w:val="clear" w:pos="3272"/>
          <w:tab w:val="left" w:pos="709"/>
        </w:tabs>
        <w:spacing w:after="0"/>
        <w:ind w:left="709" w:hanging="709"/>
        <w:rPr>
          <w:rFonts w:ascii="Arial" w:hAnsi="Arial" w:cs="Arial"/>
          <w:sz w:val="24"/>
          <w:szCs w:val="24"/>
        </w:rPr>
      </w:pPr>
      <w:bookmarkStart w:name="_Toc53147609" w:id="567"/>
      <w:bookmarkStart w:name="_Toc53148008" w:id="568"/>
      <w:r w:rsidRPr="00D93318">
        <w:rPr>
          <w:rFonts w:ascii="Arial" w:hAnsi="Arial" w:cs="Arial"/>
          <w:sz w:val="24"/>
          <w:szCs w:val="24"/>
        </w:rPr>
        <w:t xml:space="preserve">The Supplier must give all reasonable assistance to the </w:t>
      </w:r>
      <w:r w:rsidRPr="00D93318" w:rsidR="0040388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67"/>
      <w:bookmarkEnd w:id="568"/>
    </w:p>
    <w:p w:rsidRPr="00D93318" w:rsidR="00CB271A" w:rsidP="005E77B4" w:rsidRDefault="00CB271A" w14:paraId="6CFDB909" w14:textId="77777777">
      <w:pPr>
        <w:pStyle w:val="Heading3"/>
        <w:tabs>
          <w:tab w:val="left" w:pos="709"/>
        </w:tabs>
        <w:spacing w:after="0"/>
        <w:ind w:left="1276" w:hanging="567"/>
        <w:rPr>
          <w:rFonts w:ascii="Arial" w:hAnsi="Arial" w:cs="Arial"/>
          <w:sz w:val="24"/>
          <w:szCs w:val="24"/>
        </w:rPr>
      </w:pPr>
      <w:bookmarkStart w:name="_Toc53147610" w:id="569"/>
      <w:bookmarkStart w:name="_Toc53148009" w:id="570"/>
      <w:r w:rsidRPr="00D93318">
        <w:rPr>
          <w:rFonts w:ascii="Arial" w:hAnsi="Arial" w:cs="Arial"/>
          <w:sz w:val="24"/>
          <w:szCs w:val="24"/>
        </w:rPr>
        <w:t>a systematic description of the expected processing and its purpose;</w:t>
      </w:r>
      <w:bookmarkEnd w:id="569"/>
      <w:bookmarkEnd w:id="570"/>
    </w:p>
    <w:p w:rsidRPr="00D93318" w:rsidR="00CB271A" w:rsidP="005E77B4" w:rsidRDefault="00CB271A" w14:paraId="5CB08122" w14:textId="77777777">
      <w:pPr>
        <w:pStyle w:val="Heading3"/>
        <w:tabs>
          <w:tab w:val="left" w:pos="709"/>
        </w:tabs>
        <w:spacing w:after="0"/>
        <w:ind w:left="1276" w:hanging="567"/>
        <w:rPr>
          <w:rFonts w:ascii="Arial" w:hAnsi="Arial" w:cs="Arial"/>
          <w:sz w:val="24"/>
          <w:szCs w:val="24"/>
        </w:rPr>
      </w:pPr>
      <w:bookmarkStart w:name="_Toc53147611" w:id="571"/>
      <w:bookmarkStart w:name="_Toc53148010" w:id="572"/>
      <w:r w:rsidRPr="00D93318">
        <w:rPr>
          <w:rFonts w:ascii="Arial" w:hAnsi="Arial" w:cs="Arial"/>
          <w:sz w:val="24"/>
          <w:szCs w:val="24"/>
        </w:rPr>
        <w:t>the necessity and proportionality of the processing operations;</w:t>
      </w:r>
      <w:bookmarkEnd w:id="571"/>
      <w:bookmarkEnd w:id="572"/>
    </w:p>
    <w:p w:rsidRPr="00D93318" w:rsidR="00CB271A" w:rsidP="005E77B4" w:rsidRDefault="00CB271A" w14:paraId="7A56E0B8" w14:textId="77777777">
      <w:pPr>
        <w:pStyle w:val="Heading3"/>
        <w:tabs>
          <w:tab w:val="left" w:pos="709"/>
        </w:tabs>
        <w:spacing w:after="0"/>
        <w:ind w:left="1276" w:hanging="567"/>
        <w:rPr>
          <w:rFonts w:ascii="Arial" w:hAnsi="Arial" w:cs="Arial"/>
          <w:sz w:val="24"/>
          <w:szCs w:val="24"/>
        </w:rPr>
      </w:pPr>
      <w:bookmarkStart w:name="_Toc53147612" w:id="573"/>
      <w:bookmarkStart w:name="_Toc53148011" w:id="574"/>
      <w:r w:rsidRPr="00D93318">
        <w:rPr>
          <w:rFonts w:ascii="Arial" w:hAnsi="Arial" w:cs="Arial"/>
          <w:sz w:val="24"/>
          <w:szCs w:val="24"/>
        </w:rPr>
        <w:t>the risks to the rights and freedoms of Data Subjects;</w:t>
      </w:r>
      <w:bookmarkEnd w:id="573"/>
      <w:bookmarkEnd w:id="574"/>
      <w:r w:rsidR="00255DDA">
        <w:rPr>
          <w:rFonts w:ascii="Arial" w:hAnsi="Arial" w:cs="Arial"/>
          <w:sz w:val="24"/>
          <w:szCs w:val="24"/>
        </w:rPr>
        <w:t xml:space="preserve"> and</w:t>
      </w:r>
    </w:p>
    <w:p w:rsidRPr="00D93318" w:rsidR="00CB271A" w:rsidP="005E77B4" w:rsidRDefault="00CB271A" w14:paraId="71F7FE35" w14:textId="77777777">
      <w:pPr>
        <w:pStyle w:val="Heading3"/>
        <w:tabs>
          <w:tab w:val="left" w:pos="709"/>
        </w:tabs>
        <w:spacing w:after="0"/>
        <w:ind w:left="1276" w:hanging="567"/>
        <w:rPr>
          <w:rFonts w:ascii="Arial" w:hAnsi="Arial" w:cs="Arial"/>
          <w:sz w:val="24"/>
          <w:szCs w:val="24"/>
        </w:rPr>
      </w:pPr>
      <w:bookmarkStart w:name="_Toc53147613" w:id="575"/>
      <w:bookmarkStart w:name="_Toc53148012" w:id="576"/>
      <w:r w:rsidRPr="00D93318">
        <w:rPr>
          <w:rFonts w:ascii="Arial" w:hAnsi="Arial" w:cs="Arial"/>
          <w:sz w:val="24"/>
          <w:szCs w:val="24"/>
        </w:rPr>
        <w:t>the intended measures to address the</w:t>
      </w:r>
      <w:r w:rsidRPr="00D93318" w:rsidR="00DF7493">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75"/>
      <w:bookmarkEnd w:id="576"/>
    </w:p>
    <w:p w:rsidRPr="00D93318" w:rsidR="00092E1B" w:rsidP="005E77B4" w:rsidRDefault="00092E1B" w14:paraId="51E031C3" w14:textId="77777777">
      <w:pPr>
        <w:pStyle w:val="Heading3"/>
        <w:numPr>
          <w:ilvl w:val="0"/>
          <w:numId w:val="0"/>
        </w:numPr>
        <w:tabs>
          <w:tab w:val="left" w:pos="709"/>
        </w:tabs>
        <w:spacing w:after="0"/>
        <w:ind w:left="709"/>
        <w:rPr>
          <w:rFonts w:ascii="Arial" w:hAnsi="Arial" w:cs="Arial"/>
          <w:sz w:val="24"/>
          <w:szCs w:val="24"/>
        </w:rPr>
      </w:pPr>
    </w:p>
    <w:p w:rsidRPr="00D93318" w:rsidR="00092E1B" w:rsidP="005E77B4" w:rsidRDefault="00CB271A" w14:paraId="20E1DF15" w14:textId="77777777">
      <w:pPr>
        <w:pStyle w:val="Heading2"/>
        <w:tabs>
          <w:tab w:val="clear" w:pos="3272"/>
          <w:tab w:val="left" w:pos="709"/>
        </w:tabs>
        <w:spacing w:after="0"/>
        <w:ind w:left="709" w:hanging="709"/>
        <w:rPr>
          <w:rFonts w:ascii="Arial" w:hAnsi="Arial" w:cs="Arial"/>
          <w:sz w:val="24"/>
          <w:szCs w:val="24"/>
        </w:rPr>
      </w:pPr>
      <w:bookmarkStart w:name="_Toc53147614" w:id="577"/>
      <w:bookmarkStart w:name="_Toc53148013" w:id="578"/>
      <w:r w:rsidRPr="00D93318">
        <w:rPr>
          <w:rFonts w:ascii="Arial" w:hAnsi="Arial" w:cs="Arial"/>
          <w:sz w:val="24"/>
          <w:szCs w:val="24"/>
        </w:rPr>
        <w:t xml:space="preserve">The Supplier must notify the </w:t>
      </w:r>
      <w:r w:rsidRPr="00D93318" w:rsidR="00403888">
        <w:rPr>
          <w:rFonts w:ascii="Arial" w:hAnsi="Arial" w:cs="Arial"/>
          <w:sz w:val="24"/>
          <w:szCs w:val="24"/>
        </w:rPr>
        <w:t>Buyer</w:t>
      </w:r>
      <w:r w:rsidRPr="00D93318">
        <w:rPr>
          <w:rFonts w:ascii="Arial" w:hAnsi="Arial" w:cs="Arial"/>
          <w:sz w:val="24"/>
          <w:szCs w:val="24"/>
        </w:rPr>
        <w:t xml:space="preserve"> immediately if it thinks the </w:t>
      </w:r>
      <w:r w:rsidRPr="00D93318" w:rsidR="00403888">
        <w:rPr>
          <w:rFonts w:ascii="Arial" w:hAnsi="Arial" w:cs="Arial"/>
          <w:sz w:val="24"/>
          <w:szCs w:val="24"/>
        </w:rPr>
        <w:t>Buyer</w:t>
      </w:r>
      <w:r w:rsidRPr="00D93318">
        <w:rPr>
          <w:rFonts w:ascii="Arial" w:hAnsi="Arial" w:cs="Arial"/>
          <w:sz w:val="24"/>
          <w:szCs w:val="24"/>
        </w:rPr>
        <w:t>'s instructions breach the Data Protection Legislation.</w:t>
      </w:r>
      <w:bookmarkEnd w:id="577"/>
      <w:bookmarkEnd w:id="578"/>
    </w:p>
    <w:p w:rsidRPr="00D93318" w:rsidR="00092E1B" w:rsidP="005E77B4" w:rsidRDefault="00092E1B" w14:paraId="1437E8E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FEF535E" w14:textId="77777777">
      <w:pPr>
        <w:pStyle w:val="Heading2"/>
        <w:tabs>
          <w:tab w:val="clear" w:pos="3272"/>
          <w:tab w:val="left" w:pos="709"/>
        </w:tabs>
        <w:spacing w:after="0"/>
        <w:ind w:left="709" w:hanging="709"/>
        <w:rPr>
          <w:rFonts w:ascii="Arial" w:hAnsi="Arial" w:cs="Arial"/>
          <w:sz w:val="24"/>
          <w:szCs w:val="24"/>
        </w:rPr>
      </w:pPr>
      <w:bookmarkStart w:name="_Toc53147615" w:id="579"/>
      <w:bookmarkStart w:name="_Toc53148014" w:id="580"/>
      <w:r w:rsidRPr="00D93318">
        <w:rPr>
          <w:rFonts w:ascii="Arial" w:hAnsi="Arial" w:cs="Arial"/>
          <w:sz w:val="24"/>
          <w:szCs w:val="24"/>
        </w:rPr>
        <w:t>The Supplier must put in place appropriate Protective Measures to protect against a Data Loss Event</w:t>
      </w:r>
      <w:r w:rsidRPr="00D93318" w:rsidR="0091616E">
        <w:rPr>
          <w:rFonts w:ascii="Arial" w:hAnsi="Arial" w:cs="Arial"/>
          <w:sz w:val="24"/>
          <w:szCs w:val="24"/>
        </w:rPr>
        <w:t>.</w:t>
      </w:r>
      <w:r w:rsidRPr="00D93318">
        <w:rPr>
          <w:rFonts w:ascii="Arial" w:hAnsi="Arial" w:cs="Arial"/>
          <w:sz w:val="24"/>
          <w:szCs w:val="24"/>
        </w:rPr>
        <w:t xml:space="preserve"> </w:t>
      </w:r>
      <w:r w:rsidRPr="00D93318" w:rsidR="0091616E">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Pr="00D93318" w:rsidR="00403888">
        <w:rPr>
          <w:rFonts w:ascii="Arial" w:hAnsi="Arial" w:cs="Arial"/>
          <w:sz w:val="24"/>
          <w:szCs w:val="24"/>
        </w:rPr>
        <w:t>Buyer</w:t>
      </w:r>
      <w:r w:rsidRPr="00D93318">
        <w:rPr>
          <w:rFonts w:ascii="Arial" w:hAnsi="Arial" w:cs="Arial"/>
          <w:sz w:val="24"/>
          <w:szCs w:val="24"/>
        </w:rPr>
        <w:t>.</w:t>
      </w:r>
      <w:bookmarkEnd w:id="579"/>
      <w:bookmarkEnd w:id="580"/>
    </w:p>
    <w:p w:rsidRPr="00D93318" w:rsidR="00092E1B" w:rsidP="005E77B4" w:rsidRDefault="00092E1B" w14:paraId="5B5E086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17432CD" w14:textId="77777777">
      <w:pPr>
        <w:pStyle w:val="Heading2"/>
        <w:tabs>
          <w:tab w:val="clear" w:pos="3272"/>
          <w:tab w:val="left" w:pos="709"/>
        </w:tabs>
        <w:spacing w:after="0"/>
        <w:ind w:left="709" w:hanging="709"/>
        <w:rPr>
          <w:rFonts w:ascii="Arial" w:hAnsi="Arial" w:cs="Arial"/>
          <w:sz w:val="24"/>
          <w:szCs w:val="24"/>
        </w:rPr>
      </w:pPr>
      <w:bookmarkStart w:name="_Toc53147616" w:id="581"/>
      <w:bookmarkStart w:name="_Toc53148015" w:id="582"/>
      <w:r w:rsidRPr="00D93318">
        <w:rPr>
          <w:rFonts w:ascii="Arial" w:hAnsi="Arial" w:cs="Arial"/>
          <w:sz w:val="24"/>
          <w:szCs w:val="24"/>
        </w:rPr>
        <w:t xml:space="preserve">If lawful, the Supplier must notify </w:t>
      </w:r>
      <w:r w:rsidRPr="00D93318" w:rsidR="0091616E">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81"/>
      <w:bookmarkEnd w:id="582"/>
    </w:p>
    <w:p w:rsidRPr="00D93318" w:rsidR="00092E1B" w:rsidP="005E77B4" w:rsidRDefault="00092E1B" w14:paraId="21CDB9D7"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6C5F3F00" w14:textId="77777777">
      <w:pPr>
        <w:pStyle w:val="Heading2"/>
        <w:tabs>
          <w:tab w:val="clear" w:pos="3272"/>
          <w:tab w:val="left" w:pos="709"/>
        </w:tabs>
        <w:spacing w:after="0"/>
        <w:ind w:left="709" w:hanging="709"/>
        <w:rPr>
          <w:rFonts w:ascii="Arial" w:hAnsi="Arial" w:cs="Arial"/>
          <w:sz w:val="24"/>
          <w:szCs w:val="24"/>
        </w:rPr>
      </w:pPr>
      <w:bookmarkStart w:name="_Toc53147617" w:id="583"/>
      <w:bookmarkStart w:name="_Toc53148016" w:id="584"/>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83"/>
      <w:bookmarkEnd w:id="584"/>
    </w:p>
    <w:p w:rsidRPr="00D93318" w:rsidR="00CB271A" w:rsidP="005E77B4" w:rsidRDefault="00CB271A" w14:paraId="1D00D14C" w14:textId="77777777">
      <w:pPr>
        <w:pStyle w:val="Heading3"/>
        <w:tabs>
          <w:tab w:val="left" w:pos="1276"/>
        </w:tabs>
        <w:spacing w:after="0"/>
        <w:ind w:left="1276" w:hanging="567"/>
        <w:rPr>
          <w:rFonts w:ascii="Arial" w:hAnsi="Arial" w:cs="Arial"/>
          <w:sz w:val="24"/>
          <w:szCs w:val="24"/>
        </w:rPr>
      </w:pPr>
      <w:bookmarkStart w:name="_Toc53147618" w:id="585"/>
      <w:bookmarkStart w:name="_Toc53148017" w:id="586"/>
      <w:r w:rsidRPr="00D93318">
        <w:rPr>
          <w:rFonts w:ascii="Arial" w:hAnsi="Arial" w:cs="Arial"/>
          <w:sz w:val="24"/>
          <w:szCs w:val="24"/>
        </w:rPr>
        <w:t xml:space="preserve">are aware of and comply with the Supplier's duties under this clause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Pr="00D93318" w:rsidR="00535273">
        <w:rPr>
          <w:rFonts w:ascii="Arial" w:hAnsi="Arial" w:cs="Arial"/>
          <w:sz w:val="24"/>
          <w:szCs w:val="24"/>
        </w:rPr>
        <w:t>15</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5"/>
      <w:bookmarkEnd w:id="586"/>
    </w:p>
    <w:p w:rsidRPr="00D93318" w:rsidR="00CB271A" w:rsidP="005E77B4" w:rsidRDefault="00CB271A" w14:paraId="436A1279" w14:textId="77777777">
      <w:pPr>
        <w:pStyle w:val="Heading3"/>
        <w:tabs>
          <w:tab w:val="left" w:pos="1276"/>
        </w:tabs>
        <w:spacing w:after="0"/>
        <w:ind w:left="1276" w:hanging="567"/>
        <w:rPr>
          <w:rFonts w:ascii="Arial" w:hAnsi="Arial" w:cs="Arial"/>
          <w:sz w:val="24"/>
          <w:szCs w:val="24"/>
        </w:rPr>
      </w:pPr>
      <w:bookmarkStart w:name="_Toc53147619" w:id="587"/>
      <w:bookmarkStart w:name="_Toc53148018" w:id="588"/>
      <w:r w:rsidRPr="00D93318">
        <w:rPr>
          <w:rFonts w:ascii="Arial" w:hAnsi="Arial" w:cs="Arial"/>
          <w:sz w:val="24"/>
          <w:szCs w:val="24"/>
        </w:rPr>
        <w:t>are subject to appropriate confidentiality undertakings with the Supplier or any Subprocessor;</w:t>
      </w:r>
      <w:bookmarkEnd w:id="587"/>
      <w:bookmarkEnd w:id="588"/>
    </w:p>
    <w:p w:rsidRPr="00D93318" w:rsidR="00CB271A" w:rsidP="005E77B4" w:rsidRDefault="00CB271A" w14:paraId="575378D5" w14:textId="77777777">
      <w:pPr>
        <w:pStyle w:val="Heading3"/>
        <w:tabs>
          <w:tab w:val="left" w:pos="1276"/>
        </w:tabs>
        <w:spacing w:after="0"/>
        <w:ind w:left="1276" w:hanging="567"/>
        <w:rPr>
          <w:rFonts w:ascii="Arial" w:hAnsi="Arial" w:cs="Arial"/>
          <w:sz w:val="24"/>
          <w:szCs w:val="24"/>
        </w:rPr>
      </w:pPr>
      <w:bookmarkStart w:name="_Toc53147620" w:id="589"/>
      <w:bookmarkStart w:name="_Toc53148019" w:id="590"/>
      <w:r w:rsidRPr="00D93318">
        <w:rPr>
          <w:rFonts w:ascii="Arial" w:hAnsi="Arial" w:cs="Arial"/>
          <w:sz w:val="24"/>
          <w:szCs w:val="24"/>
        </w:rPr>
        <w:t xml:space="preserve">are informed of the confidential nature of the Personal Data and do not provide any of the Personal Data to any third </w:t>
      </w:r>
      <w:r w:rsidRPr="00D93318" w:rsidR="004831CD">
        <w:rPr>
          <w:rFonts w:ascii="Arial" w:hAnsi="Arial" w:cs="Arial"/>
          <w:sz w:val="24"/>
          <w:szCs w:val="24"/>
        </w:rPr>
        <w:t>p</w:t>
      </w:r>
      <w:r w:rsidRPr="00D93318">
        <w:rPr>
          <w:rFonts w:ascii="Arial" w:hAnsi="Arial" w:cs="Arial"/>
          <w:sz w:val="24"/>
          <w:szCs w:val="24"/>
        </w:rPr>
        <w:t xml:space="preserve">arty unless directed in writing to do so by the </w:t>
      </w:r>
      <w:r w:rsidRPr="00D93318" w:rsidR="00403888">
        <w:rPr>
          <w:rFonts w:ascii="Arial" w:hAnsi="Arial" w:cs="Arial"/>
          <w:sz w:val="24"/>
          <w:szCs w:val="24"/>
        </w:rPr>
        <w:t>Buyer</w:t>
      </w:r>
      <w:r w:rsidRPr="00D93318">
        <w:rPr>
          <w:rFonts w:ascii="Arial" w:hAnsi="Arial" w:cs="Arial"/>
          <w:sz w:val="24"/>
          <w:szCs w:val="24"/>
        </w:rPr>
        <w:t xml:space="preserve"> or as otherwise allowed by the Contract;</w:t>
      </w:r>
      <w:bookmarkEnd w:id="589"/>
      <w:bookmarkEnd w:id="590"/>
      <w:r w:rsidR="00BF4CDA">
        <w:rPr>
          <w:rFonts w:ascii="Arial" w:hAnsi="Arial" w:cs="Arial"/>
          <w:sz w:val="24"/>
          <w:szCs w:val="24"/>
        </w:rPr>
        <w:t xml:space="preserve"> and</w:t>
      </w:r>
    </w:p>
    <w:p w:rsidRPr="00D93318" w:rsidR="00CB271A" w:rsidP="005E77B4" w:rsidRDefault="00CB271A" w14:paraId="384F6B28" w14:textId="77777777">
      <w:pPr>
        <w:pStyle w:val="Heading3"/>
        <w:tabs>
          <w:tab w:val="left" w:pos="1276"/>
        </w:tabs>
        <w:spacing w:after="0"/>
        <w:ind w:left="1276" w:hanging="567"/>
        <w:rPr>
          <w:rFonts w:ascii="Arial" w:hAnsi="Arial" w:cs="Arial"/>
          <w:sz w:val="24"/>
          <w:szCs w:val="24"/>
        </w:rPr>
      </w:pPr>
      <w:bookmarkStart w:name="_Toc53147621" w:id="591"/>
      <w:bookmarkStart w:name="_Toc53148020" w:id="592"/>
      <w:r w:rsidRPr="00D93318">
        <w:rPr>
          <w:rFonts w:ascii="Arial" w:hAnsi="Arial" w:cs="Arial"/>
          <w:sz w:val="24"/>
          <w:szCs w:val="24"/>
        </w:rPr>
        <w:t>have undergone adequate training in the use, care, protection and handling of Personal Data.</w:t>
      </w:r>
      <w:bookmarkEnd w:id="591"/>
      <w:bookmarkEnd w:id="592"/>
    </w:p>
    <w:p w:rsidRPr="00D93318" w:rsidR="00092E1B" w:rsidP="005E77B4" w:rsidRDefault="00092E1B" w14:paraId="59CEA6F6"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7E80581" w14:textId="77777777">
      <w:pPr>
        <w:pStyle w:val="Heading2"/>
        <w:tabs>
          <w:tab w:val="clear" w:pos="3272"/>
          <w:tab w:val="left" w:pos="709"/>
        </w:tabs>
        <w:spacing w:after="0"/>
        <w:ind w:left="709" w:hanging="709"/>
        <w:rPr>
          <w:rFonts w:ascii="Arial" w:hAnsi="Arial" w:cs="Arial"/>
          <w:sz w:val="24"/>
          <w:szCs w:val="24"/>
        </w:rPr>
      </w:pPr>
      <w:bookmarkStart w:name="_Toc53147622" w:id="593"/>
      <w:bookmarkStart w:name="_Toc53148021" w:id="594"/>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593"/>
      <w:bookmarkEnd w:id="594"/>
    </w:p>
    <w:p w:rsidRPr="00D93318" w:rsidR="00CB271A" w:rsidP="005E77B4" w:rsidRDefault="00CB271A" w14:paraId="4B281368" w14:textId="77777777">
      <w:pPr>
        <w:pStyle w:val="Heading3"/>
        <w:tabs>
          <w:tab w:val="left" w:pos="1276"/>
        </w:tabs>
        <w:spacing w:after="0"/>
        <w:ind w:left="1276" w:hanging="567"/>
        <w:rPr>
          <w:rFonts w:ascii="Arial" w:hAnsi="Arial" w:cs="Arial"/>
          <w:sz w:val="24"/>
          <w:szCs w:val="24"/>
        </w:rPr>
      </w:pPr>
      <w:bookmarkStart w:name="_Toc53147623" w:id="595"/>
      <w:bookmarkStart w:name="_Toc53148022" w:id="596"/>
      <w:r w:rsidRPr="00D93318">
        <w:rPr>
          <w:rFonts w:ascii="Arial" w:hAnsi="Arial" w:cs="Arial"/>
          <w:sz w:val="24"/>
          <w:szCs w:val="24"/>
        </w:rPr>
        <w:t xml:space="preserve">it has obtained prior written consent of the </w:t>
      </w:r>
      <w:r w:rsidRPr="00D93318" w:rsidR="00403888">
        <w:rPr>
          <w:rFonts w:ascii="Arial" w:hAnsi="Arial" w:cs="Arial"/>
          <w:sz w:val="24"/>
          <w:szCs w:val="24"/>
        </w:rPr>
        <w:t>Buyer</w:t>
      </w:r>
      <w:r w:rsidRPr="00D93318">
        <w:rPr>
          <w:rFonts w:ascii="Arial" w:hAnsi="Arial" w:cs="Arial"/>
          <w:sz w:val="24"/>
          <w:szCs w:val="24"/>
        </w:rPr>
        <w:t>;</w:t>
      </w:r>
      <w:bookmarkEnd w:id="595"/>
      <w:bookmarkEnd w:id="596"/>
    </w:p>
    <w:p w:rsidRPr="00D93318" w:rsidR="00CB271A" w:rsidP="005E77B4" w:rsidRDefault="00CB271A" w14:paraId="5B7D6C0C" w14:textId="77777777">
      <w:pPr>
        <w:pStyle w:val="Heading3"/>
        <w:tabs>
          <w:tab w:val="left" w:pos="1276"/>
        </w:tabs>
        <w:spacing w:after="0"/>
        <w:ind w:left="1276" w:hanging="567"/>
        <w:rPr>
          <w:rFonts w:ascii="Arial" w:hAnsi="Arial" w:cs="Arial"/>
          <w:sz w:val="24"/>
          <w:szCs w:val="24"/>
        </w:rPr>
      </w:pPr>
      <w:bookmarkStart w:name="_Toc53147624" w:id="597"/>
      <w:bookmarkStart w:name="_Toc53148023" w:id="598"/>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Pr="00D93318" w:rsidR="00663CF0">
        <w:rPr>
          <w:rFonts w:ascii="Arial" w:hAnsi="Arial" w:cs="Arial"/>
          <w:sz w:val="24"/>
          <w:szCs w:val="24"/>
        </w:rPr>
        <w:t xml:space="preserve">UK </w:t>
      </w:r>
      <w:r w:rsidRPr="00D93318">
        <w:rPr>
          <w:rFonts w:ascii="Arial" w:hAnsi="Arial" w:cs="Arial"/>
          <w:sz w:val="24"/>
          <w:szCs w:val="24"/>
        </w:rPr>
        <w:t>GDPR);</w:t>
      </w:r>
      <w:bookmarkEnd w:id="597"/>
      <w:bookmarkEnd w:id="598"/>
    </w:p>
    <w:p w:rsidRPr="00D93318" w:rsidR="00CB271A" w:rsidP="005E77B4" w:rsidRDefault="00CB271A" w14:paraId="75A6FE72" w14:textId="77777777">
      <w:pPr>
        <w:pStyle w:val="Heading3"/>
        <w:tabs>
          <w:tab w:val="left" w:pos="1276"/>
        </w:tabs>
        <w:spacing w:after="0"/>
        <w:ind w:left="1276" w:hanging="567"/>
        <w:rPr>
          <w:rFonts w:ascii="Arial" w:hAnsi="Arial" w:cs="Arial"/>
          <w:sz w:val="24"/>
          <w:szCs w:val="24"/>
        </w:rPr>
      </w:pPr>
      <w:bookmarkStart w:name="_Toc53147625" w:id="599"/>
      <w:bookmarkStart w:name="_Toc53148024" w:id="600"/>
      <w:r w:rsidRPr="00D93318">
        <w:rPr>
          <w:rFonts w:ascii="Arial" w:hAnsi="Arial" w:cs="Arial"/>
          <w:sz w:val="24"/>
          <w:szCs w:val="24"/>
        </w:rPr>
        <w:t>the Data Subject has enforceable rights and effective legal remedies when transferred;</w:t>
      </w:r>
      <w:bookmarkEnd w:id="599"/>
      <w:bookmarkEnd w:id="600"/>
    </w:p>
    <w:p w:rsidRPr="00D93318" w:rsidR="00CB271A" w:rsidP="005E77B4" w:rsidRDefault="00CB271A" w14:paraId="227C3F72" w14:textId="77777777">
      <w:pPr>
        <w:pStyle w:val="Heading3"/>
        <w:tabs>
          <w:tab w:val="left" w:pos="1276"/>
        </w:tabs>
        <w:spacing w:after="0"/>
        <w:ind w:left="1276" w:hanging="567"/>
        <w:rPr>
          <w:rFonts w:ascii="Arial" w:hAnsi="Arial" w:cs="Arial"/>
          <w:sz w:val="24"/>
          <w:szCs w:val="24"/>
        </w:rPr>
      </w:pPr>
      <w:bookmarkStart w:name="_Toc53147626" w:id="601"/>
      <w:bookmarkStart w:name="_Toc53148025" w:id="602"/>
      <w:r w:rsidRPr="00D93318">
        <w:rPr>
          <w:rFonts w:ascii="Arial" w:hAnsi="Arial" w:cs="Arial"/>
          <w:sz w:val="24"/>
          <w:szCs w:val="24"/>
        </w:rPr>
        <w:t>the Supplier meets its obligations under the Data Protection Legislation by providing an adequate level of protection to any Personal Data that is transferred;</w:t>
      </w:r>
      <w:bookmarkEnd w:id="601"/>
      <w:bookmarkEnd w:id="602"/>
    </w:p>
    <w:p w:rsidRPr="00D93318" w:rsidR="00CB271A" w:rsidP="005E77B4" w:rsidRDefault="00CB271A" w14:paraId="139ABEC6" w14:textId="77777777">
      <w:pPr>
        <w:pStyle w:val="Heading3"/>
        <w:tabs>
          <w:tab w:val="left" w:pos="1276"/>
        </w:tabs>
        <w:spacing w:after="0"/>
        <w:ind w:left="1276" w:hanging="567"/>
        <w:rPr>
          <w:rFonts w:ascii="Arial" w:hAnsi="Arial" w:cs="Arial"/>
          <w:sz w:val="24"/>
          <w:szCs w:val="24"/>
        </w:rPr>
      </w:pPr>
      <w:bookmarkStart w:name="_Toc53147627" w:id="603"/>
      <w:bookmarkStart w:name="_Toc53148026" w:id="604"/>
      <w:r w:rsidRPr="00D93318">
        <w:rPr>
          <w:rFonts w:ascii="Arial" w:hAnsi="Arial" w:cs="Arial"/>
          <w:sz w:val="24"/>
          <w:szCs w:val="24"/>
        </w:rPr>
        <w:t xml:space="preserve">where the Supplier is not bound by Data Protection Legislation it must use its best endeavours to help the </w:t>
      </w:r>
      <w:r w:rsidRPr="00D93318" w:rsidR="0040388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03"/>
      <w:bookmarkEnd w:id="604"/>
    </w:p>
    <w:p w:rsidRPr="00D93318" w:rsidR="00CB271A" w:rsidP="005E77B4" w:rsidRDefault="00CB271A" w14:paraId="32957AE9" w14:textId="77777777">
      <w:pPr>
        <w:pStyle w:val="Heading3"/>
        <w:tabs>
          <w:tab w:val="left" w:pos="1276"/>
        </w:tabs>
        <w:spacing w:after="0"/>
        <w:ind w:left="1276" w:hanging="567"/>
        <w:rPr>
          <w:rFonts w:ascii="Arial" w:hAnsi="Arial" w:cs="Arial"/>
          <w:sz w:val="24"/>
          <w:szCs w:val="24"/>
        </w:rPr>
      </w:pPr>
      <w:bookmarkStart w:name="_Toc53147628" w:id="605"/>
      <w:bookmarkStart w:name="_Toc53148027" w:id="606"/>
      <w:r w:rsidRPr="00D93318">
        <w:rPr>
          <w:rFonts w:ascii="Arial" w:hAnsi="Arial" w:cs="Arial"/>
          <w:sz w:val="24"/>
          <w:szCs w:val="24"/>
        </w:rPr>
        <w:t xml:space="preserve">the Supplier complies with the </w:t>
      </w:r>
      <w:r w:rsidRPr="00D93318" w:rsidR="0040388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05"/>
      <w:bookmarkEnd w:id="606"/>
    </w:p>
    <w:p w:rsidRPr="00D93318" w:rsidR="00092E1B" w:rsidP="005E77B4" w:rsidRDefault="00092E1B" w14:paraId="2B991357"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A87AA27" w14:textId="77777777">
      <w:pPr>
        <w:pStyle w:val="Heading2"/>
        <w:keepNext/>
        <w:tabs>
          <w:tab w:val="clear" w:pos="3272"/>
          <w:tab w:val="left" w:pos="709"/>
        </w:tabs>
        <w:spacing w:after="0"/>
        <w:ind w:left="709" w:hanging="709"/>
        <w:rPr>
          <w:rFonts w:ascii="Arial" w:hAnsi="Arial" w:cs="Arial"/>
          <w:sz w:val="24"/>
          <w:szCs w:val="24"/>
        </w:rPr>
      </w:pPr>
      <w:bookmarkStart w:name="_bookmark19" w:id="607"/>
      <w:bookmarkStart w:name="_Ref525072932" w:id="608"/>
      <w:bookmarkStart w:name="_Toc53147629" w:id="609"/>
      <w:bookmarkStart w:name="_Toc53148028" w:id="610"/>
      <w:bookmarkEnd w:id="607"/>
      <w:r w:rsidRPr="00D93318">
        <w:rPr>
          <w:rFonts w:ascii="Arial" w:hAnsi="Arial" w:cs="Arial"/>
          <w:sz w:val="24"/>
          <w:szCs w:val="24"/>
        </w:rPr>
        <w:t xml:space="preserve">The Supplier must notify the </w:t>
      </w:r>
      <w:r w:rsidRPr="00D93318" w:rsidR="00403888">
        <w:rPr>
          <w:rFonts w:ascii="Arial" w:hAnsi="Arial" w:cs="Arial"/>
          <w:sz w:val="24"/>
          <w:szCs w:val="24"/>
        </w:rPr>
        <w:t>Buyer</w:t>
      </w:r>
      <w:r w:rsidRPr="00D93318">
        <w:rPr>
          <w:rFonts w:ascii="Arial" w:hAnsi="Arial" w:cs="Arial"/>
          <w:sz w:val="24"/>
          <w:szCs w:val="24"/>
        </w:rPr>
        <w:t xml:space="preserve"> immediately if it:</w:t>
      </w:r>
      <w:bookmarkEnd w:id="608"/>
      <w:bookmarkEnd w:id="609"/>
      <w:bookmarkEnd w:id="610"/>
    </w:p>
    <w:p w:rsidRPr="00D93318" w:rsidR="00CB271A" w:rsidP="005E77B4" w:rsidRDefault="00CB271A" w14:paraId="319760D4" w14:textId="77777777">
      <w:pPr>
        <w:pStyle w:val="Heading3"/>
        <w:tabs>
          <w:tab w:val="left" w:pos="1276"/>
        </w:tabs>
        <w:spacing w:after="0"/>
        <w:ind w:left="1276" w:hanging="567"/>
        <w:rPr>
          <w:rFonts w:ascii="Arial" w:hAnsi="Arial" w:cs="Arial"/>
          <w:sz w:val="24"/>
          <w:szCs w:val="24"/>
        </w:rPr>
      </w:pPr>
      <w:bookmarkStart w:name="_Toc53147630" w:id="611"/>
      <w:bookmarkStart w:name="_Toc53148029" w:id="612"/>
      <w:r w:rsidRPr="00D93318">
        <w:rPr>
          <w:rFonts w:ascii="Arial" w:hAnsi="Arial" w:cs="Arial"/>
          <w:sz w:val="24"/>
          <w:szCs w:val="24"/>
        </w:rPr>
        <w:t>receives a Data Subject Access Request (or purported Data Subject Access Request);</w:t>
      </w:r>
      <w:bookmarkEnd w:id="611"/>
      <w:bookmarkEnd w:id="612"/>
    </w:p>
    <w:p w:rsidRPr="00D93318" w:rsidR="00CB271A" w:rsidP="005E77B4" w:rsidRDefault="00CB271A" w14:paraId="176A6382" w14:textId="77777777">
      <w:pPr>
        <w:pStyle w:val="Heading3"/>
        <w:tabs>
          <w:tab w:val="left" w:pos="1276"/>
        </w:tabs>
        <w:spacing w:after="0"/>
        <w:ind w:left="1276" w:hanging="567"/>
        <w:rPr>
          <w:rFonts w:ascii="Arial" w:hAnsi="Arial" w:cs="Arial"/>
          <w:sz w:val="24"/>
          <w:szCs w:val="24"/>
        </w:rPr>
      </w:pPr>
      <w:bookmarkStart w:name="_Toc53147631" w:id="613"/>
      <w:bookmarkStart w:name="_Toc53148030" w:id="614"/>
      <w:r w:rsidRPr="00D93318">
        <w:rPr>
          <w:rFonts w:ascii="Arial" w:hAnsi="Arial" w:cs="Arial"/>
          <w:sz w:val="24"/>
          <w:szCs w:val="24"/>
        </w:rPr>
        <w:t>receives a request to rectify, block or erase any Personal Data;</w:t>
      </w:r>
      <w:bookmarkEnd w:id="613"/>
      <w:bookmarkEnd w:id="614"/>
    </w:p>
    <w:p w:rsidRPr="00D93318" w:rsidR="00CB271A" w:rsidP="005E77B4" w:rsidRDefault="00CB271A" w14:paraId="6778386F" w14:textId="77777777">
      <w:pPr>
        <w:pStyle w:val="Heading3"/>
        <w:tabs>
          <w:tab w:val="left" w:pos="1276"/>
        </w:tabs>
        <w:spacing w:after="0"/>
        <w:ind w:left="1276" w:hanging="567"/>
        <w:rPr>
          <w:rFonts w:ascii="Arial" w:hAnsi="Arial" w:cs="Arial"/>
          <w:sz w:val="24"/>
          <w:szCs w:val="24"/>
        </w:rPr>
      </w:pPr>
      <w:bookmarkStart w:name="_Toc53147632" w:id="615"/>
      <w:bookmarkStart w:name="_Toc53148031" w:id="616"/>
      <w:r w:rsidRPr="00D93318">
        <w:rPr>
          <w:rFonts w:ascii="Arial" w:hAnsi="Arial" w:cs="Arial"/>
          <w:sz w:val="24"/>
          <w:szCs w:val="24"/>
        </w:rPr>
        <w:t>receives any other request, complaint or communication relating to either Party's obligations under the Data Protection Legislation;</w:t>
      </w:r>
      <w:bookmarkEnd w:id="615"/>
      <w:bookmarkEnd w:id="616"/>
    </w:p>
    <w:p w:rsidRPr="00D93318" w:rsidR="00CB271A" w:rsidP="005E77B4" w:rsidRDefault="00CB271A" w14:paraId="0A19DBBC" w14:textId="77777777">
      <w:pPr>
        <w:pStyle w:val="Heading3"/>
        <w:tabs>
          <w:tab w:val="left" w:pos="1276"/>
        </w:tabs>
        <w:spacing w:after="0"/>
        <w:ind w:left="1276" w:hanging="567"/>
        <w:rPr>
          <w:rFonts w:ascii="Arial" w:hAnsi="Arial" w:cs="Arial"/>
          <w:sz w:val="24"/>
          <w:szCs w:val="24"/>
        </w:rPr>
      </w:pPr>
      <w:bookmarkStart w:name="_Toc53147633" w:id="617"/>
      <w:bookmarkStart w:name="_Toc53148032" w:id="618"/>
      <w:r w:rsidRPr="00D93318">
        <w:rPr>
          <w:rFonts w:ascii="Arial" w:hAnsi="Arial" w:cs="Arial"/>
          <w:sz w:val="24"/>
          <w:szCs w:val="24"/>
        </w:rPr>
        <w:t>receives any communication from the Information Commissioner</w:t>
      </w:r>
      <w:r w:rsidRPr="00D93318" w:rsidR="008F1A82">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Pr="00D93318" w:rsidR="00352349">
        <w:rPr>
          <w:rFonts w:ascii="Arial" w:hAnsi="Arial" w:cs="Arial"/>
          <w:sz w:val="24"/>
          <w:szCs w:val="24"/>
        </w:rPr>
        <w:t>the Contract</w:t>
      </w:r>
      <w:r w:rsidRPr="00D93318">
        <w:rPr>
          <w:rFonts w:ascii="Arial" w:hAnsi="Arial" w:cs="Arial"/>
          <w:sz w:val="24"/>
          <w:szCs w:val="24"/>
        </w:rPr>
        <w:t>;</w:t>
      </w:r>
      <w:bookmarkEnd w:id="617"/>
      <w:bookmarkEnd w:id="618"/>
    </w:p>
    <w:p w:rsidRPr="00D93318" w:rsidR="00CB271A" w:rsidP="005E77B4" w:rsidRDefault="00CB271A" w14:paraId="1D0F73DF" w14:textId="77777777">
      <w:pPr>
        <w:pStyle w:val="Heading3"/>
        <w:tabs>
          <w:tab w:val="left" w:pos="1276"/>
        </w:tabs>
        <w:spacing w:after="0"/>
        <w:ind w:left="1276" w:hanging="567"/>
        <w:rPr>
          <w:rFonts w:ascii="Arial" w:hAnsi="Arial" w:cs="Arial"/>
          <w:sz w:val="24"/>
          <w:szCs w:val="24"/>
        </w:rPr>
      </w:pPr>
      <w:bookmarkStart w:name="_Toc53147634" w:id="619"/>
      <w:bookmarkStart w:name="_Toc53148033" w:id="620"/>
      <w:r w:rsidRPr="00D93318">
        <w:rPr>
          <w:rFonts w:ascii="Arial" w:hAnsi="Arial" w:cs="Arial"/>
          <w:sz w:val="24"/>
          <w:szCs w:val="24"/>
        </w:rPr>
        <w:t xml:space="preserve">receives a request from any third </w:t>
      </w:r>
      <w:r w:rsidRPr="00D93318" w:rsidR="004831CD">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19"/>
      <w:bookmarkEnd w:id="620"/>
      <w:r w:rsidR="00B943DF">
        <w:rPr>
          <w:rFonts w:ascii="Arial" w:hAnsi="Arial" w:cs="Arial"/>
          <w:sz w:val="24"/>
          <w:szCs w:val="24"/>
        </w:rPr>
        <w:t xml:space="preserve"> and/or</w:t>
      </w:r>
    </w:p>
    <w:p w:rsidRPr="00D93318" w:rsidR="00CB271A" w:rsidP="005E77B4" w:rsidRDefault="00CB271A" w14:paraId="74DCEACE" w14:textId="77777777">
      <w:pPr>
        <w:pStyle w:val="Heading3"/>
        <w:tabs>
          <w:tab w:val="left" w:pos="1276"/>
        </w:tabs>
        <w:spacing w:after="0"/>
        <w:ind w:left="1276" w:hanging="567"/>
        <w:rPr>
          <w:rFonts w:ascii="Arial" w:hAnsi="Arial" w:cs="Arial"/>
          <w:sz w:val="24"/>
          <w:szCs w:val="24"/>
        </w:rPr>
      </w:pPr>
      <w:bookmarkStart w:name="_Toc53147635" w:id="621"/>
      <w:bookmarkStart w:name="_Toc53148034" w:id="622"/>
      <w:r w:rsidRPr="00D93318">
        <w:rPr>
          <w:rFonts w:ascii="Arial" w:hAnsi="Arial" w:cs="Arial"/>
          <w:sz w:val="24"/>
          <w:szCs w:val="24"/>
        </w:rPr>
        <w:t>becomes aware of a Data Loss Event.</w:t>
      </w:r>
      <w:bookmarkEnd w:id="621"/>
      <w:bookmarkEnd w:id="622"/>
    </w:p>
    <w:p w:rsidRPr="00D93318" w:rsidR="00092E1B" w:rsidP="005E77B4" w:rsidRDefault="00092E1B" w14:paraId="5A28D4E6"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B7C6354" w14:textId="77777777">
      <w:pPr>
        <w:pStyle w:val="Heading2"/>
        <w:tabs>
          <w:tab w:val="clear" w:pos="3272"/>
          <w:tab w:val="left" w:pos="709"/>
        </w:tabs>
        <w:spacing w:after="0"/>
        <w:ind w:left="709" w:hanging="709"/>
        <w:rPr>
          <w:rFonts w:ascii="Arial" w:hAnsi="Arial" w:cs="Arial"/>
          <w:sz w:val="24"/>
          <w:szCs w:val="24"/>
        </w:rPr>
      </w:pPr>
      <w:bookmarkStart w:name="_Toc53147636" w:id="623"/>
      <w:bookmarkStart w:name="_Toc53148035" w:id="624"/>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Pr="00D93318" w:rsidR="00403888">
        <w:rPr>
          <w:rFonts w:ascii="Arial" w:hAnsi="Arial" w:cs="Arial"/>
          <w:sz w:val="24"/>
          <w:szCs w:val="24"/>
        </w:rPr>
        <w:t>Buyer</w:t>
      </w:r>
      <w:r w:rsidRPr="00D93318">
        <w:rPr>
          <w:rFonts w:ascii="Arial" w:hAnsi="Arial" w:cs="Arial"/>
          <w:sz w:val="24"/>
          <w:szCs w:val="24"/>
        </w:rPr>
        <w:t xml:space="preserve"> in stages as details become available.</w:t>
      </w:r>
      <w:bookmarkEnd w:id="623"/>
      <w:bookmarkEnd w:id="624"/>
    </w:p>
    <w:p w:rsidRPr="00D93318" w:rsidR="00092E1B" w:rsidP="005E77B4" w:rsidRDefault="00092E1B" w14:paraId="1DFB7D50"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540319D6" w14:textId="77777777">
      <w:pPr>
        <w:pStyle w:val="Heading2"/>
        <w:tabs>
          <w:tab w:val="clear" w:pos="3272"/>
          <w:tab w:val="left" w:pos="709"/>
        </w:tabs>
        <w:spacing w:after="0"/>
        <w:ind w:left="709" w:hanging="709"/>
        <w:rPr>
          <w:rFonts w:ascii="Arial" w:hAnsi="Arial" w:cs="Arial"/>
          <w:sz w:val="24"/>
          <w:szCs w:val="24"/>
        </w:rPr>
      </w:pPr>
      <w:bookmarkStart w:name="_Toc53147637" w:id="625"/>
      <w:bookmarkStart w:name="_Toc53148036" w:id="626"/>
      <w:r w:rsidRPr="00D93318">
        <w:rPr>
          <w:rFonts w:ascii="Arial" w:hAnsi="Arial" w:cs="Arial"/>
          <w:sz w:val="24"/>
          <w:szCs w:val="24"/>
        </w:rPr>
        <w:t xml:space="preserve">The Supplier must promptly provide the </w:t>
      </w:r>
      <w:r w:rsidRPr="00D93318" w:rsidR="0040388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Pr="00D93318" w:rsidR="00403888">
        <w:rPr>
          <w:rFonts w:ascii="Arial" w:hAnsi="Arial" w:cs="Arial"/>
          <w:sz w:val="24"/>
          <w:szCs w:val="24"/>
        </w:rPr>
        <w:t>Buyer</w:t>
      </w:r>
      <w:r w:rsidRPr="00D93318">
        <w:rPr>
          <w:rFonts w:ascii="Arial" w:hAnsi="Arial" w:cs="Arial"/>
          <w:sz w:val="24"/>
          <w:szCs w:val="24"/>
        </w:rPr>
        <w:t>:</w:t>
      </w:r>
      <w:bookmarkEnd w:id="625"/>
      <w:bookmarkEnd w:id="626"/>
    </w:p>
    <w:p w:rsidRPr="00D93318" w:rsidR="00CB271A" w:rsidP="005E77B4" w:rsidRDefault="00CB271A" w14:paraId="1603144A" w14:textId="77777777">
      <w:pPr>
        <w:pStyle w:val="Heading3"/>
        <w:tabs>
          <w:tab w:val="left" w:pos="1276"/>
        </w:tabs>
        <w:spacing w:after="0"/>
        <w:ind w:left="1276" w:hanging="567"/>
        <w:rPr>
          <w:rFonts w:ascii="Arial" w:hAnsi="Arial" w:cs="Arial"/>
          <w:sz w:val="24"/>
          <w:szCs w:val="24"/>
        </w:rPr>
      </w:pPr>
      <w:bookmarkStart w:name="_Toc53147638" w:id="627"/>
      <w:bookmarkStart w:name="_Toc53148037" w:id="628"/>
      <w:r w:rsidRPr="00D93318">
        <w:rPr>
          <w:rFonts w:ascii="Arial" w:hAnsi="Arial" w:cs="Arial"/>
          <w:sz w:val="24"/>
          <w:szCs w:val="24"/>
        </w:rPr>
        <w:t>full details and copies of the complaint, communication or request;</w:t>
      </w:r>
      <w:bookmarkEnd w:id="627"/>
      <w:bookmarkEnd w:id="628"/>
    </w:p>
    <w:p w:rsidRPr="00D93318" w:rsidR="00CB271A" w:rsidP="005E77B4" w:rsidRDefault="00CB271A" w14:paraId="0F2E23CB" w14:textId="77777777">
      <w:pPr>
        <w:pStyle w:val="Heading3"/>
        <w:tabs>
          <w:tab w:val="left" w:pos="1276"/>
        </w:tabs>
        <w:spacing w:after="0"/>
        <w:ind w:left="1276" w:hanging="567"/>
        <w:rPr>
          <w:rFonts w:ascii="Arial" w:hAnsi="Arial" w:cs="Arial"/>
          <w:sz w:val="24"/>
          <w:szCs w:val="24"/>
        </w:rPr>
      </w:pPr>
      <w:bookmarkStart w:name="_Toc53147639" w:id="629"/>
      <w:bookmarkStart w:name="_Toc53148038" w:id="630"/>
      <w:r w:rsidRPr="00D93318">
        <w:rPr>
          <w:rFonts w:ascii="Arial" w:hAnsi="Arial" w:cs="Arial"/>
          <w:sz w:val="24"/>
          <w:szCs w:val="24"/>
        </w:rPr>
        <w:t>reasonably requested assistance so that</w:t>
      </w:r>
      <w:r w:rsidRPr="00D93318" w:rsidR="004831CD">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Legislation;</w:t>
      </w:r>
      <w:bookmarkEnd w:id="629"/>
      <w:bookmarkEnd w:id="630"/>
    </w:p>
    <w:p w:rsidRPr="00D93318" w:rsidR="00CB271A" w:rsidP="005E77B4" w:rsidRDefault="00CB271A" w14:paraId="781FCC1A" w14:textId="77777777">
      <w:pPr>
        <w:pStyle w:val="Heading3"/>
        <w:tabs>
          <w:tab w:val="left" w:pos="1276"/>
        </w:tabs>
        <w:spacing w:after="0"/>
        <w:ind w:left="1276" w:hanging="567"/>
        <w:rPr>
          <w:rFonts w:ascii="Arial" w:hAnsi="Arial" w:cs="Arial"/>
          <w:sz w:val="24"/>
          <w:szCs w:val="24"/>
        </w:rPr>
      </w:pPr>
      <w:bookmarkStart w:name="_Toc53147640" w:id="631"/>
      <w:bookmarkStart w:name="_Toc53148039" w:id="632"/>
      <w:r w:rsidRPr="00D93318">
        <w:rPr>
          <w:rFonts w:ascii="Arial" w:hAnsi="Arial" w:cs="Arial"/>
          <w:sz w:val="24"/>
          <w:szCs w:val="24"/>
        </w:rPr>
        <w:t>any Personal Data it holds in relation to a Data Subject on request;</w:t>
      </w:r>
      <w:bookmarkEnd w:id="631"/>
      <w:bookmarkEnd w:id="632"/>
    </w:p>
    <w:p w:rsidRPr="00D93318" w:rsidR="00CB271A" w:rsidP="005E77B4" w:rsidRDefault="00CB271A" w14:paraId="76E60BD6" w14:textId="77777777">
      <w:pPr>
        <w:pStyle w:val="Heading3"/>
        <w:tabs>
          <w:tab w:val="left" w:pos="1276"/>
        </w:tabs>
        <w:spacing w:after="0"/>
        <w:ind w:left="1276" w:hanging="567"/>
        <w:rPr>
          <w:rFonts w:ascii="Arial" w:hAnsi="Arial" w:cs="Arial"/>
          <w:sz w:val="24"/>
          <w:szCs w:val="24"/>
        </w:rPr>
      </w:pPr>
      <w:bookmarkStart w:name="_Toc53147641" w:id="633"/>
      <w:bookmarkStart w:name="_Toc53148040" w:id="634"/>
      <w:r w:rsidRPr="00D93318">
        <w:rPr>
          <w:rFonts w:ascii="Arial" w:hAnsi="Arial" w:cs="Arial"/>
          <w:sz w:val="24"/>
          <w:szCs w:val="24"/>
        </w:rPr>
        <w:t>assistance that it requests following any Data Loss Event;</w:t>
      </w:r>
      <w:bookmarkEnd w:id="633"/>
      <w:bookmarkEnd w:id="634"/>
      <w:r w:rsidR="00B943DF">
        <w:rPr>
          <w:rFonts w:ascii="Arial" w:hAnsi="Arial" w:cs="Arial"/>
          <w:sz w:val="24"/>
          <w:szCs w:val="24"/>
        </w:rPr>
        <w:t xml:space="preserve"> and/or</w:t>
      </w:r>
    </w:p>
    <w:p w:rsidRPr="00D93318" w:rsidR="00CB271A" w:rsidP="005E77B4" w:rsidRDefault="00CB271A" w14:paraId="7260FD76" w14:textId="77777777">
      <w:pPr>
        <w:pStyle w:val="Heading3"/>
        <w:tabs>
          <w:tab w:val="left" w:pos="1276"/>
        </w:tabs>
        <w:spacing w:after="0"/>
        <w:ind w:left="1276" w:hanging="567"/>
        <w:rPr>
          <w:rFonts w:ascii="Arial" w:hAnsi="Arial" w:cs="Arial"/>
          <w:sz w:val="24"/>
          <w:szCs w:val="24"/>
        </w:rPr>
      </w:pPr>
      <w:bookmarkStart w:name="_Toc53147642" w:id="635"/>
      <w:bookmarkStart w:name="_Toc53148041" w:id="636"/>
      <w:r w:rsidRPr="00D93318">
        <w:rPr>
          <w:rFonts w:ascii="Arial" w:hAnsi="Arial" w:cs="Arial"/>
          <w:sz w:val="24"/>
          <w:szCs w:val="24"/>
        </w:rPr>
        <w:t>assistance that it requests relating to a consultation with, or request from, the Information Commissioner's Office.</w:t>
      </w:r>
      <w:bookmarkEnd w:id="635"/>
      <w:bookmarkEnd w:id="636"/>
    </w:p>
    <w:p w:rsidRPr="00D93318" w:rsidR="00092E1B" w:rsidP="005E77B4" w:rsidRDefault="00092E1B" w14:paraId="0DE8874A"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C9AD942" w14:textId="77777777">
      <w:pPr>
        <w:pStyle w:val="Heading2"/>
        <w:tabs>
          <w:tab w:val="clear" w:pos="3272"/>
          <w:tab w:val="left" w:pos="709"/>
        </w:tabs>
        <w:spacing w:after="0"/>
        <w:ind w:left="709" w:hanging="709"/>
        <w:rPr>
          <w:rFonts w:ascii="Arial" w:hAnsi="Arial" w:cs="Arial"/>
          <w:sz w:val="24"/>
          <w:szCs w:val="24"/>
        </w:rPr>
      </w:pPr>
      <w:bookmarkStart w:name="_Toc53147643" w:id="637"/>
      <w:bookmarkStart w:name="_Toc53148042" w:id="638"/>
      <w:r w:rsidRPr="00D93318">
        <w:rPr>
          <w:rFonts w:ascii="Arial" w:hAnsi="Arial" w:cs="Arial"/>
          <w:sz w:val="24"/>
          <w:szCs w:val="24"/>
        </w:rPr>
        <w:t xml:space="preserve">The Supplier must maintain full, accurate records and information to show it complies with this clause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Pr="00D93318" w:rsidR="00535273">
        <w:rPr>
          <w:rFonts w:ascii="Arial" w:hAnsi="Arial" w:cs="Arial"/>
          <w:sz w:val="24"/>
          <w:szCs w:val="24"/>
        </w:rPr>
        <w:t>15</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Pr="00D93318" w:rsidR="00403888">
        <w:rPr>
          <w:rFonts w:ascii="Arial" w:hAnsi="Arial" w:cs="Arial"/>
          <w:sz w:val="24"/>
          <w:szCs w:val="24"/>
        </w:rPr>
        <w:t>Buyer</w:t>
      </w:r>
      <w:r w:rsidRPr="00D93318">
        <w:rPr>
          <w:rFonts w:ascii="Arial" w:hAnsi="Arial" w:cs="Arial"/>
          <w:sz w:val="24"/>
          <w:szCs w:val="24"/>
        </w:rPr>
        <w:t xml:space="preserve"> determines that the processing:</w:t>
      </w:r>
      <w:bookmarkEnd w:id="637"/>
      <w:bookmarkEnd w:id="638"/>
    </w:p>
    <w:p w:rsidRPr="00D93318" w:rsidR="00CB271A" w:rsidP="005E77B4" w:rsidRDefault="00CB271A" w14:paraId="4B8D755E" w14:textId="77777777">
      <w:pPr>
        <w:pStyle w:val="Heading3"/>
        <w:tabs>
          <w:tab w:val="left" w:pos="1276"/>
        </w:tabs>
        <w:spacing w:after="0"/>
        <w:ind w:left="1276" w:hanging="567"/>
        <w:rPr>
          <w:rFonts w:ascii="Arial" w:hAnsi="Arial" w:cs="Arial"/>
          <w:sz w:val="24"/>
          <w:szCs w:val="24"/>
        </w:rPr>
      </w:pPr>
      <w:bookmarkStart w:name="_Toc53147644" w:id="639"/>
      <w:bookmarkStart w:name="_Toc53148043" w:id="640"/>
      <w:r w:rsidRPr="00D93318">
        <w:rPr>
          <w:rFonts w:ascii="Arial" w:hAnsi="Arial" w:cs="Arial"/>
          <w:sz w:val="24"/>
          <w:szCs w:val="24"/>
        </w:rPr>
        <w:t>is not occasional;</w:t>
      </w:r>
      <w:bookmarkEnd w:id="639"/>
      <w:bookmarkEnd w:id="640"/>
    </w:p>
    <w:p w:rsidRPr="00D93318" w:rsidR="00CB271A" w:rsidP="005E77B4" w:rsidRDefault="00CB271A" w14:paraId="0CDC806D" w14:textId="77777777">
      <w:pPr>
        <w:pStyle w:val="Heading3"/>
        <w:tabs>
          <w:tab w:val="left" w:pos="1276"/>
        </w:tabs>
        <w:spacing w:after="0"/>
        <w:ind w:left="1276" w:hanging="567"/>
        <w:rPr>
          <w:rFonts w:ascii="Arial" w:hAnsi="Arial" w:cs="Arial"/>
          <w:sz w:val="24"/>
          <w:szCs w:val="24"/>
        </w:rPr>
      </w:pPr>
      <w:bookmarkStart w:name="_Toc53147645" w:id="641"/>
      <w:bookmarkStart w:name="_Toc53148044" w:id="642"/>
      <w:r w:rsidRPr="00D93318">
        <w:rPr>
          <w:rFonts w:ascii="Arial" w:hAnsi="Arial" w:cs="Arial"/>
          <w:sz w:val="24"/>
          <w:szCs w:val="24"/>
        </w:rPr>
        <w:t xml:space="preserve">includes special categories of data as referred to in Article 9(1) of the </w:t>
      </w:r>
      <w:r w:rsidRPr="00D93318" w:rsidR="00663CF0">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Pr="00D93318" w:rsidR="00663CF0">
        <w:rPr>
          <w:rFonts w:ascii="Arial" w:hAnsi="Arial" w:cs="Arial"/>
          <w:sz w:val="24"/>
          <w:szCs w:val="24"/>
        </w:rPr>
        <w:t xml:space="preserve">UK </w:t>
      </w:r>
      <w:r w:rsidRPr="00D93318">
        <w:rPr>
          <w:rFonts w:ascii="Arial" w:hAnsi="Arial" w:cs="Arial"/>
          <w:sz w:val="24"/>
          <w:szCs w:val="24"/>
        </w:rPr>
        <w:t>GDPR;</w:t>
      </w:r>
      <w:bookmarkEnd w:id="641"/>
      <w:bookmarkEnd w:id="642"/>
      <w:r w:rsidR="00B943DF">
        <w:rPr>
          <w:rFonts w:ascii="Arial" w:hAnsi="Arial" w:cs="Arial"/>
          <w:sz w:val="24"/>
          <w:szCs w:val="24"/>
        </w:rPr>
        <w:t xml:space="preserve"> and/or</w:t>
      </w:r>
    </w:p>
    <w:p w:rsidRPr="00D93318" w:rsidR="00CB271A" w:rsidP="005E77B4" w:rsidRDefault="00CB271A" w14:paraId="023790F2" w14:textId="77777777">
      <w:pPr>
        <w:pStyle w:val="Heading3"/>
        <w:tabs>
          <w:tab w:val="left" w:pos="1276"/>
        </w:tabs>
        <w:spacing w:after="0"/>
        <w:ind w:left="1276" w:hanging="567"/>
        <w:rPr>
          <w:rFonts w:ascii="Arial" w:hAnsi="Arial" w:cs="Arial"/>
          <w:sz w:val="24"/>
          <w:szCs w:val="24"/>
        </w:rPr>
      </w:pPr>
      <w:bookmarkStart w:name="_Toc53147646" w:id="643"/>
      <w:bookmarkStart w:name="_Toc53148045" w:id="644"/>
      <w:r w:rsidRPr="00D93318">
        <w:rPr>
          <w:rFonts w:ascii="Arial" w:hAnsi="Arial" w:cs="Arial"/>
          <w:sz w:val="24"/>
          <w:szCs w:val="24"/>
        </w:rPr>
        <w:t>is likely to result in a risk to the rights and freedoms of Data Subjects.</w:t>
      </w:r>
      <w:bookmarkEnd w:id="643"/>
      <w:bookmarkEnd w:id="644"/>
    </w:p>
    <w:p w:rsidRPr="00D93318" w:rsidR="00092E1B" w:rsidP="005E77B4" w:rsidRDefault="00092E1B" w14:paraId="28C041FF"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6A4875" w14:paraId="72B0A250" w14:textId="77777777">
      <w:pPr>
        <w:pStyle w:val="Heading2"/>
        <w:tabs>
          <w:tab w:val="clear" w:pos="3272"/>
          <w:tab w:val="left" w:pos="709"/>
        </w:tabs>
        <w:spacing w:after="0"/>
        <w:ind w:left="709" w:hanging="709"/>
        <w:rPr>
          <w:rFonts w:ascii="Arial" w:hAnsi="Arial" w:cs="Arial"/>
          <w:sz w:val="24"/>
          <w:szCs w:val="24"/>
        </w:rPr>
      </w:pPr>
      <w:bookmarkStart w:name="_Toc53147647" w:id="645"/>
      <w:bookmarkStart w:name="_Toc53148046" w:id="646"/>
      <w:r>
        <w:rPr>
          <w:rFonts w:ascii="Arial" w:hAnsi="Arial" w:cs="Arial"/>
          <w:sz w:val="24"/>
          <w:szCs w:val="24"/>
        </w:rPr>
        <w:t>If required by the Data Protection Legislation t</w:t>
      </w:r>
      <w:r w:rsidRPr="00D93318" w:rsidR="00CB271A">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Pr="00D93318" w:rsidR="00CB271A">
        <w:rPr>
          <w:rFonts w:ascii="Arial" w:hAnsi="Arial" w:cs="Arial"/>
          <w:sz w:val="24"/>
          <w:szCs w:val="24"/>
        </w:rPr>
        <w:t>.</w:t>
      </w:r>
      <w:bookmarkEnd w:id="645"/>
      <w:bookmarkEnd w:id="646"/>
    </w:p>
    <w:p w:rsidRPr="00D93318" w:rsidR="00092E1B" w:rsidP="005E77B4" w:rsidRDefault="00092E1B" w14:paraId="7D4FBD43"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771CAA3F" w14:textId="77777777">
      <w:pPr>
        <w:pStyle w:val="Heading2"/>
        <w:tabs>
          <w:tab w:val="clear" w:pos="3272"/>
          <w:tab w:val="left" w:pos="709"/>
        </w:tabs>
        <w:spacing w:after="0"/>
        <w:ind w:left="709" w:hanging="709"/>
        <w:rPr>
          <w:rFonts w:ascii="Arial" w:hAnsi="Arial" w:cs="Arial"/>
          <w:sz w:val="24"/>
          <w:szCs w:val="24"/>
        </w:rPr>
      </w:pPr>
      <w:bookmarkStart w:name="_Toc53147648" w:id="647"/>
      <w:bookmarkStart w:name="_Toc53148047" w:id="648"/>
      <w:r w:rsidRPr="00D93318">
        <w:rPr>
          <w:rFonts w:ascii="Arial" w:hAnsi="Arial" w:cs="Arial"/>
          <w:sz w:val="24"/>
          <w:szCs w:val="24"/>
        </w:rPr>
        <w:t>Before allowing any Subprocessor to process any Personal Data, the Supplier must:</w:t>
      </w:r>
      <w:bookmarkEnd w:id="647"/>
      <w:bookmarkEnd w:id="648"/>
    </w:p>
    <w:p w:rsidRPr="00D93318" w:rsidR="00CB271A" w:rsidP="005E77B4" w:rsidRDefault="00CB271A" w14:paraId="21BC3D48" w14:textId="77777777">
      <w:pPr>
        <w:pStyle w:val="Heading3"/>
        <w:tabs>
          <w:tab w:val="left" w:pos="1276"/>
        </w:tabs>
        <w:spacing w:after="0"/>
        <w:ind w:left="1276" w:hanging="567"/>
        <w:rPr>
          <w:rFonts w:ascii="Arial" w:hAnsi="Arial" w:cs="Arial"/>
          <w:sz w:val="24"/>
          <w:szCs w:val="24"/>
        </w:rPr>
      </w:pPr>
      <w:bookmarkStart w:name="_Toc53147649" w:id="649"/>
      <w:bookmarkStart w:name="_Toc53148048" w:id="650"/>
      <w:r w:rsidRPr="00D93318">
        <w:rPr>
          <w:rFonts w:ascii="Arial" w:hAnsi="Arial" w:cs="Arial"/>
          <w:sz w:val="24"/>
          <w:szCs w:val="24"/>
        </w:rPr>
        <w:t xml:space="preserve">notify the </w:t>
      </w:r>
      <w:r w:rsidRPr="00D93318" w:rsidR="00403888">
        <w:rPr>
          <w:rFonts w:ascii="Arial" w:hAnsi="Arial" w:cs="Arial"/>
          <w:sz w:val="24"/>
          <w:szCs w:val="24"/>
        </w:rPr>
        <w:t>Buyer</w:t>
      </w:r>
      <w:r w:rsidRPr="00D93318">
        <w:rPr>
          <w:rFonts w:ascii="Arial" w:hAnsi="Arial" w:cs="Arial"/>
          <w:sz w:val="24"/>
          <w:szCs w:val="24"/>
        </w:rPr>
        <w:t xml:space="preserve"> in writing of the intended Subprocessor and processing;</w:t>
      </w:r>
      <w:bookmarkEnd w:id="649"/>
      <w:bookmarkEnd w:id="650"/>
    </w:p>
    <w:p w:rsidRPr="00D93318" w:rsidR="00CB271A" w:rsidP="005E77B4" w:rsidRDefault="00CB271A" w14:paraId="4D87B983" w14:textId="77777777">
      <w:pPr>
        <w:pStyle w:val="Heading3"/>
        <w:tabs>
          <w:tab w:val="left" w:pos="1276"/>
        </w:tabs>
        <w:spacing w:after="0"/>
        <w:ind w:left="1276" w:hanging="567"/>
        <w:rPr>
          <w:rFonts w:ascii="Arial" w:hAnsi="Arial" w:cs="Arial"/>
          <w:sz w:val="24"/>
          <w:szCs w:val="24"/>
        </w:rPr>
      </w:pPr>
      <w:bookmarkStart w:name="_Toc53147650" w:id="651"/>
      <w:bookmarkStart w:name="_Toc53148049" w:id="652"/>
      <w:r w:rsidRPr="00D93318">
        <w:rPr>
          <w:rFonts w:ascii="Arial" w:hAnsi="Arial" w:cs="Arial"/>
          <w:sz w:val="24"/>
          <w:szCs w:val="24"/>
        </w:rPr>
        <w:t xml:space="preserve">obtain the written consent of the </w:t>
      </w:r>
      <w:r w:rsidRPr="00D93318" w:rsidR="00403888">
        <w:rPr>
          <w:rFonts w:ascii="Arial" w:hAnsi="Arial" w:cs="Arial"/>
          <w:sz w:val="24"/>
          <w:szCs w:val="24"/>
        </w:rPr>
        <w:t>Buyer</w:t>
      </w:r>
      <w:r w:rsidRPr="00D93318">
        <w:rPr>
          <w:rFonts w:ascii="Arial" w:hAnsi="Arial" w:cs="Arial"/>
          <w:sz w:val="24"/>
          <w:szCs w:val="24"/>
        </w:rPr>
        <w:t>;</w:t>
      </w:r>
      <w:bookmarkEnd w:id="651"/>
      <w:bookmarkEnd w:id="652"/>
    </w:p>
    <w:p w:rsidRPr="00D93318" w:rsidR="00CB271A" w:rsidP="005E77B4" w:rsidRDefault="00CB271A" w14:paraId="6AE4C5EE" w14:textId="77777777">
      <w:pPr>
        <w:pStyle w:val="Heading3"/>
        <w:tabs>
          <w:tab w:val="left" w:pos="1276"/>
        </w:tabs>
        <w:spacing w:after="0"/>
        <w:ind w:left="1276" w:hanging="567"/>
        <w:rPr>
          <w:rFonts w:ascii="Arial" w:hAnsi="Arial" w:cs="Arial"/>
          <w:sz w:val="24"/>
          <w:szCs w:val="24"/>
        </w:rPr>
      </w:pPr>
      <w:bookmarkStart w:name="_Toc53147651" w:id="653"/>
      <w:bookmarkStart w:name="_Toc53148050" w:id="654"/>
      <w:r w:rsidRPr="00D93318">
        <w:rPr>
          <w:rFonts w:ascii="Arial" w:hAnsi="Arial" w:cs="Arial"/>
          <w:sz w:val="24"/>
          <w:szCs w:val="24"/>
        </w:rPr>
        <w:t xml:space="preserve">enter into a written contract with the Subprocessor so that this </w:t>
      </w:r>
      <w:r w:rsidRPr="00D93318" w:rsidR="00296F4B">
        <w:rPr>
          <w:rFonts w:ascii="Arial" w:hAnsi="Arial" w:cs="Arial"/>
          <w:sz w:val="24"/>
          <w:szCs w:val="24"/>
        </w:rPr>
        <w:t>c</w:t>
      </w:r>
      <w:r w:rsidRPr="00D93318">
        <w:rPr>
          <w:rFonts w:ascii="Arial" w:hAnsi="Arial" w:cs="Arial"/>
          <w:sz w:val="24"/>
          <w:szCs w:val="24"/>
        </w:rPr>
        <w:t xml:space="preserve">lause </w:t>
      </w:r>
      <w:r w:rsidRPr="00D93318" w:rsidR="0069380C">
        <w:rPr>
          <w:rFonts w:ascii="Arial" w:hAnsi="Arial" w:cs="Arial"/>
          <w:color w:val="2B579A"/>
          <w:sz w:val="24"/>
          <w:szCs w:val="24"/>
          <w:shd w:val="clear" w:color="auto" w:fill="E6E6E6"/>
        </w:rPr>
        <w:fldChar w:fldCharType="begin"/>
      </w:r>
      <w:r w:rsidRPr="00D93318" w:rsidR="0069380C">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69380C">
        <w:rPr>
          <w:rFonts w:ascii="Arial" w:hAnsi="Arial" w:cs="Arial"/>
          <w:color w:val="2B579A"/>
          <w:sz w:val="24"/>
          <w:szCs w:val="24"/>
          <w:shd w:val="clear" w:color="auto" w:fill="E6E6E6"/>
        </w:rPr>
      </w:r>
      <w:r w:rsidRPr="00D93318" w:rsidR="0069380C">
        <w:rPr>
          <w:rFonts w:ascii="Arial" w:hAnsi="Arial" w:cs="Arial"/>
          <w:color w:val="2B579A"/>
          <w:sz w:val="24"/>
          <w:szCs w:val="24"/>
          <w:shd w:val="clear" w:color="auto" w:fill="E6E6E6"/>
        </w:rPr>
        <w:fldChar w:fldCharType="separate"/>
      </w:r>
      <w:r w:rsidRPr="00D93318" w:rsidR="0069380C">
        <w:rPr>
          <w:rFonts w:ascii="Arial" w:hAnsi="Arial" w:cs="Arial"/>
          <w:sz w:val="24"/>
          <w:szCs w:val="24"/>
        </w:rPr>
        <w:t>15</w:t>
      </w:r>
      <w:r w:rsidRPr="00D93318" w:rsidR="0069380C">
        <w:rPr>
          <w:rFonts w:ascii="Arial" w:hAnsi="Arial" w:cs="Arial"/>
          <w:color w:val="2B579A"/>
          <w:sz w:val="24"/>
          <w:szCs w:val="24"/>
          <w:shd w:val="clear" w:color="auto" w:fill="E6E6E6"/>
        </w:rPr>
        <w:fldChar w:fldCharType="end"/>
      </w:r>
      <w:r w:rsidRPr="00D93318" w:rsidR="007A3604">
        <w:rPr>
          <w:rFonts w:ascii="Arial" w:hAnsi="Arial" w:cs="Arial"/>
          <w:sz w:val="24"/>
          <w:szCs w:val="24"/>
        </w:rPr>
        <w:t xml:space="preserve"> </w:t>
      </w:r>
      <w:r w:rsidRPr="00D93318">
        <w:rPr>
          <w:rFonts w:ascii="Arial" w:hAnsi="Arial" w:cs="Arial"/>
          <w:sz w:val="24"/>
          <w:szCs w:val="24"/>
        </w:rPr>
        <w:t>applies to the Subprocessor;</w:t>
      </w:r>
      <w:bookmarkEnd w:id="653"/>
      <w:bookmarkEnd w:id="654"/>
      <w:r w:rsidR="00DD0D41">
        <w:rPr>
          <w:rFonts w:ascii="Arial" w:hAnsi="Arial" w:cs="Arial"/>
          <w:sz w:val="24"/>
          <w:szCs w:val="24"/>
        </w:rPr>
        <w:t xml:space="preserve"> and</w:t>
      </w:r>
    </w:p>
    <w:p w:rsidRPr="00D93318" w:rsidR="00CB271A" w:rsidP="005E77B4" w:rsidRDefault="00CB271A" w14:paraId="658A3884" w14:textId="77777777">
      <w:pPr>
        <w:pStyle w:val="Heading3"/>
        <w:tabs>
          <w:tab w:val="left" w:pos="1276"/>
        </w:tabs>
        <w:spacing w:after="0"/>
        <w:ind w:left="1276" w:hanging="567"/>
        <w:rPr>
          <w:rFonts w:ascii="Arial" w:hAnsi="Arial" w:cs="Arial"/>
          <w:sz w:val="24"/>
          <w:szCs w:val="24"/>
        </w:rPr>
      </w:pPr>
      <w:bookmarkStart w:name="_Toc53147652" w:id="655"/>
      <w:bookmarkStart w:name="_Toc53148051" w:id="656"/>
      <w:r w:rsidRPr="00D93318">
        <w:rPr>
          <w:rFonts w:ascii="Arial" w:hAnsi="Arial" w:cs="Arial"/>
          <w:sz w:val="24"/>
          <w:szCs w:val="24"/>
        </w:rPr>
        <w:t xml:space="preserve">provide the </w:t>
      </w:r>
      <w:r w:rsidRPr="00D93318" w:rsidR="00403888">
        <w:rPr>
          <w:rFonts w:ascii="Arial" w:hAnsi="Arial" w:cs="Arial"/>
          <w:sz w:val="24"/>
          <w:szCs w:val="24"/>
        </w:rPr>
        <w:t>Buyer</w:t>
      </w:r>
      <w:r w:rsidRPr="00D93318">
        <w:rPr>
          <w:rFonts w:ascii="Arial" w:hAnsi="Arial" w:cs="Arial"/>
          <w:sz w:val="24"/>
          <w:szCs w:val="24"/>
        </w:rPr>
        <w:t xml:space="preserve"> with any information about the Subprocessor that the </w:t>
      </w:r>
      <w:r w:rsidRPr="00D93318" w:rsidR="00403888">
        <w:rPr>
          <w:rFonts w:ascii="Arial" w:hAnsi="Arial" w:cs="Arial"/>
          <w:sz w:val="24"/>
          <w:szCs w:val="24"/>
        </w:rPr>
        <w:t>Buyer</w:t>
      </w:r>
      <w:r w:rsidRPr="00D93318">
        <w:rPr>
          <w:rFonts w:ascii="Arial" w:hAnsi="Arial" w:cs="Arial"/>
          <w:sz w:val="24"/>
          <w:szCs w:val="24"/>
        </w:rPr>
        <w:t xml:space="preserve"> reasonably requires.</w:t>
      </w:r>
      <w:bookmarkEnd w:id="655"/>
      <w:bookmarkEnd w:id="656"/>
    </w:p>
    <w:p w:rsidRPr="00D93318" w:rsidR="00296F4B" w:rsidP="005E77B4" w:rsidRDefault="00296F4B" w14:paraId="02A6FFF1"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5BB567D0" w14:textId="77777777">
      <w:pPr>
        <w:pStyle w:val="Heading2"/>
        <w:tabs>
          <w:tab w:val="clear" w:pos="3272"/>
          <w:tab w:val="left" w:pos="709"/>
        </w:tabs>
        <w:spacing w:after="0"/>
        <w:ind w:left="709" w:hanging="709"/>
        <w:rPr>
          <w:rFonts w:ascii="Arial" w:hAnsi="Arial" w:cs="Arial"/>
          <w:sz w:val="24"/>
          <w:szCs w:val="24"/>
        </w:rPr>
      </w:pPr>
      <w:bookmarkStart w:name="_Toc53147653" w:id="657"/>
      <w:bookmarkStart w:name="_Toc53148052" w:id="658"/>
      <w:r w:rsidRPr="00D93318">
        <w:rPr>
          <w:rFonts w:ascii="Arial" w:hAnsi="Arial" w:cs="Arial"/>
          <w:sz w:val="24"/>
          <w:szCs w:val="24"/>
        </w:rPr>
        <w:t>The Supplier remains fully liable for all acts or omissions of any Subprocessor.</w:t>
      </w:r>
      <w:bookmarkEnd w:id="657"/>
      <w:bookmarkEnd w:id="658"/>
    </w:p>
    <w:p w:rsidRPr="00D93318" w:rsidR="00296F4B" w:rsidP="005E77B4" w:rsidRDefault="00296F4B" w14:paraId="595C774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B597C32" w14:textId="77777777">
      <w:pPr>
        <w:pStyle w:val="Heading2"/>
        <w:tabs>
          <w:tab w:val="clear" w:pos="3272"/>
          <w:tab w:val="left" w:pos="709"/>
        </w:tabs>
        <w:spacing w:after="0"/>
        <w:ind w:left="709" w:hanging="709"/>
        <w:rPr>
          <w:rFonts w:ascii="Arial" w:hAnsi="Arial" w:cs="Arial"/>
          <w:sz w:val="24"/>
          <w:szCs w:val="24"/>
        </w:rPr>
      </w:pPr>
      <w:bookmarkStart w:name="_Toc53147654" w:id="659"/>
      <w:bookmarkStart w:name="_Toc53148053" w:id="660"/>
      <w:r w:rsidRPr="00D93318">
        <w:rPr>
          <w:rFonts w:ascii="Arial" w:hAnsi="Arial" w:cs="Arial"/>
          <w:sz w:val="24"/>
          <w:szCs w:val="24"/>
        </w:rPr>
        <w:t xml:space="preserve">At any </w:t>
      </w:r>
      <w:r w:rsidRPr="00D93318" w:rsidR="00166DDA">
        <w:rPr>
          <w:rFonts w:ascii="Arial" w:hAnsi="Arial" w:cs="Arial"/>
          <w:sz w:val="24"/>
          <w:szCs w:val="24"/>
        </w:rPr>
        <w:t>time,</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can, with 30 Working </w:t>
      </w:r>
      <w:r w:rsidRPr="00D93318" w:rsidR="00166DDA">
        <w:rPr>
          <w:rFonts w:ascii="Arial" w:hAnsi="Arial" w:cs="Arial"/>
          <w:sz w:val="24"/>
          <w:szCs w:val="24"/>
        </w:rPr>
        <w:t>Days’ notice</w:t>
      </w:r>
      <w:r w:rsidRPr="00D93318">
        <w:rPr>
          <w:rFonts w:ascii="Arial" w:hAnsi="Arial" w:cs="Arial"/>
          <w:sz w:val="24"/>
          <w:szCs w:val="24"/>
        </w:rPr>
        <w:t xml:space="preserve"> to the Supplier, change this clause </w:t>
      </w:r>
      <w:r w:rsidRPr="00D93318" w:rsidR="0069380C">
        <w:rPr>
          <w:rFonts w:ascii="Arial" w:hAnsi="Arial" w:cs="Arial"/>
          <w:color w:val="2B579A"/>
          <w:sz w:val="24"/>
          <w:szCs w:val="24"/>
          <w:shd w:val="clear" w:color="auto" w:fill="E6E6E6"/>
        </w:rPr>
        <w:fldChar w:fldCharType="begin"/>
      </w:r>
      <w:r w:rsidRPr="00D93318" w:rsidR="0069380C">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69380C">
        <w:rPr>
          <w:rFonts w:ascii="Arial" w:hAnsi="Arial" w:cs="Arial"/>
          <w:color w:val="2B579A"/>
          <w:sz w:val="24"/>
          <w:szCs w:val="24"/>
          <w:shd w:val="clear" w:color="auto" w:fill="E6E6E6"/>
        </w:rPr>
      </w:r>
      <w:r w:rsidRPr="00D93318" w:rsidR="0069380C">
        <w:rPr>
          <w:rFonts w:ascii="Arial" w:hAnsi="Arial" w:cs="Arial"/>
          <w:color w:val="2B579A"/>
          <w:sz w:val="24"/>
          <w:szCs w:val="24"/>
          <w:shd w:val="clear" w:color="auto" w:fill="E6E6E6"/>
        </w:rPr>
        <w:fldChar w:fldCharType="separate"/>
      </w:r>
      <w:r w:rsidRPr="00D93318" w:rsidR="0069380C">
        <w:rPr>
          <w:rFonts w:ascii="Arial" w:hAnsi="Arial" w:cs="Arial"/>
          <w:sz w:val="24"/>
          <w:szCs w:val="24"/>
        </w:rPr>
        <w:t>15</w:t>
      </w:r>
      <w:r w:rsidRPr="00D93318" w:rsidR="0069380C">
        <w:rPr>
          <w:rFonts w:ascii="Arial" w:hAnsi="Arial" w:cs="Arial"/>
          <w:color w:val="2B579A"/>
          <w:sz w:val="24"/>
          <w:szCs w:val="24"/>
          <w:shd w:val="clear" w:color="auto" w:fill="E6E6E6"/>
        </w:rPr>
        <w:fldChar w:fldCharType="end"/>
      </w:r>
      <w:r w:rsidRPr="00D93318" w:rsidR="006F516B">
        <w:rPr>
          <w:rFonts w:ascii="Arial" w:hAnsi="Arial" w:cs="Arial"/>
          <w:sz w:val="24"/>
          <w:szCs w:val="24"/>
        </w:rPr>
        <w:t xml:space="preserve"> </w:t>
      </w:r>
      <w:r w:rsidRPr="00D93318">
        <w:rPr>
          <w:rFonts w:ascii="Arial" w:hAnsi="Arial" w:cs="Arial"/>
          <w:sz w:val="24"/>
          <w:szCs w:val="24"/>
        </w:rPr>
        <w:t>to:</w:t>
      </w:r>
      <w:bookmarkEnd w:id="659"/>
      <w:bookmarkEnd w:id="660"/>
    </w:p>
    <w:p w:rsidRPr="00D93318" w:rsidR="00CB271A" w:rsidP="005E77B4" w:rsidRDefault="00CB271A" w14:paraId="42FE5EFC" w14:textId="77777777">
      <w:pPr>
        <w:pStyle w:val="Heading3"/>
        <w:tabs>
          <w:tab w:val="left" w:pos="1276"/>
        </w:tabs>
        <w:spacing w:after="0"/>
        <w:ind w:left="1276" w:hanging="567"/>
        <w:rPr>
          <w:rFonts w:ascii="Arial" w:hAnsi="Arial" w:cs="Arial"/>
          <w:sz w:val="24"/>
          <w:szCs w:val="24"/>
        </w:rPr>
      </w:pPr>
      <w:bookmarkStart w:name="_Toc53147655" w:id="661"/>
      <w:bookmarkStart w:name="_Toc53148054" w:id="662"/>
      <w:r w:rsidRPr="00D93318">
        <w:rPr>
          <w:rFonts w:ascii="Arial" w:hAnsi="Arial" w:cs="Arial"/>
          <w:sz w:val="24"/>
          <w:szCs w:val="24"/>
        </w:rPr>
        <w:t xml:space="preserve">replace it with any applicable standard clauses (between the </w:t>
      </w:r>
      <w:r w:rsidRPr="00D93318" w:rsidR="004831CD">
        <w:rPr>
          <w:rFonts w:ascii="Arial" w:hAnsi="Arial" w:cs="Arial"/>
          <w:sz w:val="24"/>
          <w:szCs w:val="24"/>
        </w:rPr>
        <w:t>C</w:t>
      </w:r>
      <w:r w:rsidRPr="00D93318">
        <w:rPr>
          <w:rFonts w:ascii="Arial" w:hAnsi="Arial" w:cs="Arial"/>
          <w:sz w:val="24"/>
          <w:szCs w:val="24"/>
        </w:rPr>
        <w:t xml:space="preserve">ontroller and </w:t>
      </w:r>
      <w:r w:rsidRPr="00D93318" w:rsidR="004831CD">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Pr="00D93318" w:rsidR="00663CF0">
        <w:rPr>
          <w:rFonts w:ascii="Arial" w:hAnsi="Arial" w:cs="Arial"/>
          <w:sz w:val="24"/>
          <w:szCs w:val="24"/>
        </w:rPr>
        <w:t xml:space="preserve">UK </w:t>
      </w:r>
      <w:r w:rsidRPr="00D93318">
        <w:rPr>
          <w:rFonts w:ascii="Arial" w:hAnsi="Arial" w:cs="Arial"/>
          <w:sz w:val="24"/>
          <w:szCs w:val="24"/>
        </w:rPr>
        <w:t>GDPR Article 42;</w:t>
      </w:r>
      <w:bookmarkEnd w:id="661"/>
      <w:bookmarkEnd w:id="662"/>
      <w:r w:rsidR="008D1C34">
        <w:rPr>
          <w:rFonts w:ascii="Arial" w:hAnsi="Arial" w:cs="Arial"/>
          <w:sz w:val="24"/>
          <w:szCs w:val="24"/>
        </w:rPr>
        <w:t xml:space="preserve"> and/or</w:t>
      </w:r>
    </w:p>
    <w:p w:rsidRPr="00D93318" w:rsidR="00CB271A" w:rsidP="005E77B4" w:rsidRDefault="00CB271A" w14:paraId="338EB4B3" w14:textId="77777777">
      <w:pPr>
        <w:pStyle w:val="Heading3"/>
        <w:tabs>
          <w:tab w:val="left" w:pos="1276"/>
        </w:tabs>
        <w:spacing w:after="0"/>
        <w:ind w:left="1276" w:hanging="567"/>
        <w:rPr>
          <w:rFonts w:ascii="Arial" w:hAnsi="Arial" w:cs="Arial"/>
          <w:sz w:val="24"/>
          <w:szCs w:val="24"/>
        </w:rPr>
      </w:pPr>
      <w:bookmarkStart w:name="_Toc53147656" w:id="663"/>
      <w:bookmarkStart w:name="_Toc53148055" w:id="664"/>
      <w:r w:rsidRPr="00D93318">
        <w:rPr>
          <w:rFonts w:ascii="Arial" w:hAnsi="Arial" w:cs="Arial"/>
          <w:sz w:val="24"/>
          <w:szCs w:val="24"/>
        </w:rPr>
        <w:t>ensure it complies with guidance issued by the Information Commissioner's Office.</w:t>
      </w:r>
      <w:bookmarkEnd w:id="663"/>
      <w:bookmarkEnd w:id="664"/>
    </w:p>
    <w:p w:rsidRPr="00D93318" w:rsidR="00296F4B" w:rsidP="005E77B4" w:rsidRDefault="00296F4B" w14:paraId="04B717FD"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F1FFA08" w14:textId="77777777">
      <w:pPr>
        <w:pStyle w:val="Heading2"/>
        <w:tabs>
          <w:tab w:val="clear" w:pos="3272"/>
          <w:tab w:val="left" w:pos="709"/>
        </w:tabs>
        <w:spacing w:after="0"/>
        <w:ind w:left="709" w:hanging="709"/>
        <w:rPr>
          <w:rFonts w:ascii="Arial" w:hAnsi="Arial" w:cs="Arial"/>
          <w:sz w:val="24"/>
          <w:szCs w:val="24"/>
        </w:rPr>
      </w:pPr>
      <w:bookmarkStart w:name="_Toc53147657" w:id="665"/>
      <w:bookmarkStart w:name="_Toc53148056" w:id="666"/>
      <w:r w:rsidRPr="00D93318">
        <w:rPr>
          <w:rFonts w:ascii="Arial" w:hAnsi="Arial" w:cs="Arial"/>
          <w:sz w:val="24"/>
          <w:szCs w:val="24"/>
        </w:rPr>
        <w:t>The Parties agree to take account of any non-mandatory guidance issued by the Information Commissioner's Office.</w:t>
      </w:r>
      <w:bookmarkEnd w:id="665"/>
      <w:bookmarkEnd w:id="666"/>
    </w:p>
    <w:p w:rsidRPr="00D93318" w:rsidR="00296F4B" w:rsidP="005E77B4" w:rsidRDefault="00296F4B" w14:paraId="08C7FCC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7B39C332" w14:textId="77777777">
      <w:pPr>
        <w:pStyle w:val="Heading2"/>
        <w:tabs>
          <w:tab w:val="clear" w:pos="3272"/>
          <w:tab w:val="left" w:pos="709"/>
        </w:tabs>
        <w:spacing w:after="0"/>
        <w:ind w:left="709" w:hanging="709"/>
        <w:rPr>
          <w:rFonts w:ascii="Arial" w:hAnsi="Arial" w:cs="Arial"/>
          <w:sz w:val="24"/>
          <w:szCs w:val="24"/>
        </w:rPr>
      </w:pPr>
      <w:bookmarkStart w:name="_Toc53147658" w:id="667"/>
      <w:bookmarkStart w:name="_Toc53148057" w:id="668"/>
      <w:r w:rsidRPr="00D93318">
        <w:rPr>
          <w:rFonts w:ascii="Arial" w:hAnsi="Arial" w:cs="Arial"/>
          <w:sz w:val="24"/>
          <w:szCs w:val="24"/>
        </w:rPr>
        <w:t>The Supplier:</w:t>
      </w:r>
      <w:bookmarkEnd w:id="667"/>
      <w:bookmarkEnd w:id="668"/>
    </w:p>
    <w:p w:rsidRPr="00D93318" w:rsidR="00CB271A" w:rsidP="005E77B4" w:rsidRDefault="00CB271A" w14:paraId="720251FE" w14:textId="77777777">
      <w:pPr>
        <w:pStyle w:val="Heading3"/>
        <w:tabs>
          <w:tab w:val="left" w:pos="1276"/>
        </w:tabs>
        <w:spacing w:after="0"/>
        <w:ind w:left="1276" w:hanging="567"/>
        <w:rPr>
          <w:rFonts w:ascii="Arial" w:hAnsi="Arial" w:cs="Arial"/>
          <w:sz w:val="24"/>
          <w:szCs w:val="24"/>
        </w:rPr>
      </w:pPr>
      <w:bookmarkStart w:name="_Toc53147659" w:id="669"/>
      <w:bookmarkStart w:name="_Toc53148058" w:id="670"/>
      <w:r w:rsidRPr="00D93318">
        <w:rPr>
          <w:rFonts w:ascii="Arial" w:hAnsi="Arial" w:cs="Arial"/>
          <w:sz w:val="24"/>
          <w:szCs w:val="24"/>
        </w:rPr>
        <w:t xml:space="preserve">must provide the </w:t>
      </w:r>
      <w:r w:rsidRPr="00D93318" w:rsidR="0040388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request;</w:t>
      </w:r>
      <w:bookmarkEnd w:id="669"/>
      <w:bookmarkEnd w:id="670"/>
    </w:p>
    <w:p w:rsidRPr="00D93318" w:rsidR="00CB271A" w:rsidP="005E77B4" w:rsidRDefault="00CB271A" w14:paraId="5E106ECA" w14:textId="77777777">
      <w:pPr>
        <w:pStyle w:val="Heading3"/>
        <w:tabs>
          <w:tab w:val="left" w:pos="1276"/>
        </w:tabs>
        <w:spacing w:after="0"/>
        <w:ind w:left="1276" w:hanging="567"/>
        <w:rPr>
          <w:rFonts w:ascii="Arial" w:hAnsi="Arial" w:cs="Arial"/>
          <w:sz w:val="24"/>
          <w:szCs w:val="24"/>
        </w:rPr>
      </w:pPr>
      <w:bookmarkStart w:name="_Toc53147660" w:id="671"/>
      <w:bookmarkStart w:name="_Toc53148059" w:id="672"/>
      <w:r w:rsidRPr="00D93318">
        <w:rPr>
          <w:rFonts w:ascii="Arial" w:hAnsi="Arial" w:cs="Arial"/>
          <w:sz w:val="24"/>
          <w:szCs w:val="24"/>
        </w:rPr>
        <w:t>must have documented processes to guarantee prompt availability of Government Data if the Supplier stops trading;</w:t>
      </w:r>
      <w:bookmarkEnd w:id="671"/>
      <w:bookmarkEnd w:id="672"/>
    </w:p>
    <w:p w:rsidRPr="00D93318" w:rsidR="00CB271A" w:rsidP="005E77B4" w:rsidRDefault="00CB271A" w14:paraId="37771C6A" w14:textId="77777777">
      <w:pPr>
        <w:pStyle w:val="Heading3"/>
        <w:tabs>
          <w:tab w:val="left" w:pos="1276"/>
        </w:tabs>
        <w:spacing w:after="0"/>
        <w:ind w:left="1276" w:hanging="567"/>
        <w:rPr>
          <w:rFonts w:ascii="Arial" w:hAnsi="Arial" w:cs="Arial"/>
          <w:sz w:val="24"/>
          <w:szCs w:val="24"/>
        </w:rPr>
      </w:pPr>
      <w:bookmarkStart w:name="_Toc53147661" w:id="673"/>
      <w:bookmarkStart w:name="_Toc53148060" w:id="674"/>
      <w:r w:rsidRPr="00D93318">
        <w:rPr>
          <w:rFonts w:ascii="Arial" w:hAnsi="Arial" w:cs="Arial"/>
          <w:sz w:val="24"/>
          <w:szCs w:val="24"/>
        </w:rPr>
        <w:t>must securely destroy all Storage Media that has held Government Data at the end of life of that media using Good Industry Practice;</w:t>
      </w:r>
      <w:bookmarkEnd w:id="673"/>
      <w:bookmarkEnd w:id="674"/>
    </w:p>
    <w:p w:rsidRPr="00D93318" w:rsidR="00CB271A" w:rsidP="005E77B4" w:rsidRDefault="005E5D1D" w14:paraId="6F89F0F6" w14:textId="77777777">
      <w:pPr>
        <w:pStyle w:val="Heading3"/>
        <w:tabs>
          <w:tab w:val="left" w:pos="1276"/>
        </w:tabs>
        <w:spacing w:after="0"/>
        <w:ind w:left="1276" w:hanging="567"/>
        <w:rPr>
          <w:rFonts w:ascii="Arial" w:hAnsi="Arial" w:cs="Arial"/>
          <w:sz w:val="24"/>
          <w:szCs w:val="24"/>
        </w:rPr>
      </w:pPr>
      <w:bookmarkStart w:name="_Toc53147662" w:id="675"/>
      <w:bookmarkStart w:name="_Toc53148061" w:id="676"/>
      <w:r w:rsidRPr="00D93318">
        <w:rPr>
          <w:rFonts w:ascii="Arial" w:hAnsi="Arial" w:cs="Arial"/>
          <w:sz w:val="24"/>
          <w:szCs w:val="24"/>
        </w:rPr>
        <w:t xml:space="preserve">must </w:t>
      </w:r>
      <w:r w:rsidRPr="00D93318" w:rsidR="00CB271A">
        <w:rPr>
          <w:rFonts w:ascii="Arial" w:hAnsi="Arial" w:cs="Arial"/>
          <w:sz w:val="24"/>
          <w:szCs w:val="24"/>
        </w:rPr>
        <w:t xml:space="preserve">securely erase all Government Data and any copies it holds when asked to do so by the </w:t>
      </w:r>
      <w:r w:rsidRPr="00D93318" w:rsidR="00403888">
        <w:rPr>
          <w:rFonts w:ascii="Arial" w:hAnsi="Arial" w:cs="Arial"/>
          <w:sz w:val="24"/>
          <w:szCs w:val="24"/>
        </w:rPr>
        <w:t>Buyer</w:t>
      </w:r>
      <w:r w:rsidRPr="00D93318" w:rsidR="00CB271A">
        <w:rPr>
          <w:rFonts w:ascii="Arial" w:hAnsi="Arial" w:cs="Arial"/>
          <w:sz w:val="24"/>
          <w:szCs w:val="24"/>
        </w:rPr>
        <w:t xml:space="preserve"> unless required by Law to retain it;</w:t>
      </w:r>
      <w:bookmarkEnd w:id="675"/>
      <w:bookmarkEnd w:id="676"/>
      <w:r w:rsidR="00C73517">
        <w:rPr>
          <w:rFonts w:ascii="Arial" w:hAnsi="Arial" w:cs="Arial"/>
          <w:sz w:val="24"/>
          <w:szCs w:val="24"/>
        </w:rPr>
        <w:t xml:space="preserve"> and</w:t>
      </w:r>
    </w:p>
    <w:p w:rsidRPr="00D93318" w:rsidR="00CB271A" w:rsidP="005E77B4" w:rsidRDefault="00CB271A" w14:paraId="19EE0122" w14:textId="77777777">
      <w:pPr>
        <w:pStyle w:val="Heading3"/>
        <w:tabs>
          <w:tab w:val="left" w:pos="1276"/>
        </w:tabs>
        <w:spacing w:after="0"/>
        <w:ind w:left="1276" w:hanging="567"/>
        <w:rPr>
          <w:rFonts w:ascii="Arial" w:hAnsi="Arial" w:cs="Arial"/>
          <w:sz w:val="24"/>
          <w:szCs w:val="24"/>
        </w:rPr>
      </w:pPr>
      <w:bookmarkStart w:name="_Toc53147663" w:id="677"/>
      <w:bookmarkStart w:name="_Toc53148062" w:id="678"/>
      <w:bookmarkStart w:name="_Ref87604890" w:id="679"/>
      <w:r w:rsidRPr="00D93318">
        <w:rPr>
          <w:rFonts w:ascii="Arial" w:hAnsi="Arial" w:cs="Arial"/>
          <w:sz w:val="24"/>
          <w:szCs w:val="24"/>
        </w:rPr>
        <w:t xml:space="preserve">indemnifies the </w:t>
      </w:r>
      <w:r w:rsidRPr="00D93318" w:rsidR="0040388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F516B">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77"/>
      <w:bookmarkEnd w:id="678"/>
      <w:bookmarkEnd w:id="679"/>
    </w:p>
    <w:p w:rsidRPr="00D93318" w:rsidR="004E2DAB" w:rsidP="004E2DAB" w:rsidRDefault="004E2DAB" w14:paraId="5AAE4141" w14:textId="77777777">
      <w:pPr>
        <w:pStyle w:val="Heading3"/>
        <w:numPr>
          <w:ilvl w:val="0"/>
          <w:numId w:val="0"/>
        </w:numPr>
        <w:tabs>
          <w:tab w:val="left" w:pos="1276"/>
        </w:tabs>
        <w:spacing w:after="0"/>
        <w:ind w:left="1276"/>
        <w:rPr>
          <w:rFonts w:ascii="Arial" w:hAnsi="Arial" w:cs="Arial"/>
          <w:sz w:val="24"/>
          <w:szCs w:val="24"/>
        </w:rPr>
      </w:pPr>
    </w:p>
    <w:p w:rsidRPr="00D93318" w:rsidR="00CB271A" w:rsidP="004E2DAB" w:rsidRDefault="00296F4B" w14:paraId="6A0A3486" w14:textId="77777777">
      <w:pPr>
        <w:pStyle w:val="Heading1"/>
        <w:tabs>
          <w:tab w:val="clear" w:pos="1145"/>
          <w:tab w:val="num" w:pos="709"/>
        </w:tabs>
        <w:ind w:hanging="1145"/>
        <w:rPr>
          <w:rFonts w:ascii="Arial" w:hAnsi="Arial" w:cs="Arial"/>
          <w:sz w:val="24"/>
          <w:szCs w:val="24"/>
        </w:rPr>
      </w:pPr>
      <w:bookmarkStart w:name="_bookmark20" w:id="680"/>
      <w:bookmarkStart w:name="_Ref525073663" w:id="681"/>
      <w:bookmarkStart w:name="_Toc53148063" w:id="682"/>
      <w:bookmarkEnd w:id="680"/>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81"/>
      <w:bookmarkEnd w:id="682"/>
    </w:p>
    <w:p w:rsidRPr="00D93318" w:rsidR="00CB271A" w:rsidP="005E77B4" w:rsidRDefault="00CB271A" w14:paraId="248DF7AF" w14:textId="77777777">
      <w:pPr>
        <w:pStyle w:val="Heading2"/>
        <w:tabs>
          <w:tab w:val="clear" w:pos="3272"/>
          <w:tab w:val="left" w:pos="709"/>
        </w:tabs>
        <w:spacing w:after="0"/>
        <w:ind w:left="709" w:hanging="709"/>
        <w:rPr>
          <w:rFonts w:ascii="Arial" w:hAnsi="Arial" w:cs="Arial"/>
          <w:sz w:val="24"/>
          <w:szCs w:val="24"/>
        </w:rPr>
      </w:pPr>
      <w:bookmarkStart w:name="_bookmark21" w:id="683"/>
      <w:bookmarkStart w:name="_Ref525073427" w:id="684"/>
      <w:bookmarkStart w:name="_Toc53147665" w:id="685"/>
      <w:bookmarkStart w:name="_Toc53148064" w:id="686"/>
      <w:bookmarkEnd w:id="683"/>
      <w:r w:rsidRPr="00D93318">
        <w:rPr>
          <w:rFonts w:ascii="Arial" w:hAnsi="Arial" w:cs="Arial"/>
          <w:sz w:val="24"/>
          <w:szCs w:val="24"/>
        </w:rPr>
        <w:t>Each Party must:</w:t>
      </w:r>
      <w:bookmarkEnd w:id="684"/>
      <w:bookmarkEnd w:id="685"/>
      <w:bookmarkEnd w:id="686"/>
    </w:p>
    <w:p w:rsidRPr="00D93318" w:rsidR="00CB271A" w:rsidP="005E77B4" w:rsidRDefault="00CB271A" w14:paraId="7563C9D7" w14:textId="77777777">
      <w:pPr>
        <w:pStyle w:val="Heading3"/>
        <w:tabs>
          <w:tab w:val="left" w:pos="1276"/>
        </w:tabs>
        <w:spacing w:after="0"/>
        <w:ind w:left="1276" w:hanging="567"/>
        <w:rPr>
          <w:rFonts w:ascii="Arial" w:hAnsi="Arial" w:cs="Arial"/>
          <w:sz w:val="24"/>
          <w:szCs w:val="24"/>
        </w:rPr>
      </w:pPr>
      <w:bookmarkStart w:name="_Toc53147666" w:id="687"/>
      <w:bookmarkStart w:name="_Toc53148065" w:id="688"/>
      <w:r w:rsidRPr="00D93318">
        <w:rPr>
          <w:rFonts w:ascii="Arial" w:hAnsi="Arial" w:cs="Arial"/>
          <w:sz w:val="24"/>
          <w:szCs w:val="24"/>
        </w:rPr>
        <w:t>keep all Confidential Information it receives confidential and secure;</w:t>
      </w:r>
      <w:bookmarkEnd w:id="687"/>
      <w:bookmarkEnd w:id="688"/>
    </w:p>
    <w:p w:rsidRPr="00D93318" w:rsidR="00CB271A" w:rsidP="005E77B4" w:rsidRDefault="00CB271A" w14:paraId="10433212" w14:textId="77777777">
      <w:pPr>
        <w:pStyle w:val="Heading3"/>
        <w:tabs>
          <w:tab w:val="left" w:pos="1276"/>
        </w:tabs>
        <w:spacing w:after="0"/>
        <w:ind w:left="1276" w:hanging="567"/>
        <w:rPr>
          <w:rFonts w:ascii="Arial" w:hAnsi="Arial" w:cs="Arial"/>
          <w:sz w:val="24"/>
          <w:szCs w:val="24"/>
        </w:rPr>
      </w:pPr>
      <w:bookmarkStart w:name="_Toc53147667" w:id="689"/>
      <w:bookmarkStart w:name="_Toc53148066" w:id="690"/>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89"/>
      <w:bookmarkEnd w:id="690"/>
      <w:r w:rsidR="000B2106">
        <w:rPr>
          <w:rFonts w:ascii="Arial" w:hAnsi="Arial" w:cs="Arial"/>
          <w:sz w:val="24"/>
          <w:szCs w:val="24"/>
        </w:rPr>
        <w:t xml:space="preserve"> and</w:t>
      </w:r>
    </w:p>
    <w:p w:rsidRPr="00D93318" w:rsidR="00CB271A" w:rsidP="005E77B4" w:rsidRDefault="00CB271A" w14:paraId="7CE4A4D7" w14:textId="77777777">
      <w:pPr>
        <w:pStyle w:val="Heading3"/>
        <w:tabs>
          <w:tab w:val="left" w:pos="1276"/>
        </w:tabs>
        <w:spacing w:after="0"/>
        <w:ind w:left="1276" w:hanging="567"/>
        <w:rPr>
          <w:rFonts w:ascii="Arial" w:hAnsi="Arial" w:cs="Arial"/>
          <w:sz w:val="24"/>
          <w:szCs w:val="24"/>
        </w:rPr>
      </w:pPr>
      <w:bookmarkStart w:name="_Toc53147668" w:id="691"/>
      <w:bookmarkStart w:name="_Toc53148067" w:id="692"/>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91"/>
      <w:bookmarkEnd w:id="692"/>
    </w:p>
    <w:p w:rsidRPr="00D93318" w:rsidR="00296F4B" w:rsidP="005E77B4" w:rsidRDefault="00296F4B" w14:paraId="6A94D72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B0F919E" w14:textId="77777777">
      <w:pPr>
        <w:pStyle w:val="Heading2"/>
        <w:tabs>
          <w:tab w:val="clear" w:pos="3272"/>
          <w:tab w:val="left" w:pos="709"/>
        </w:tabs>
        <w:spacing w:after="0"/>
        <w:ind w:left="709" w:hanging="709"/>
        <w:rPr>
          <w:rFonts w:ascii="Arial" w:hAnsi="Arial" w:cs="Arial"/>
          <w:sz w:val="24"/>
          <w:szCs w:val="24"/>
        </w:rPr>
      </w:pPr>
      <w:bookmarkStart w:name="_bookmark22" w:id="693"/>
      <w:bookmarkStart w:name="_Ref525073628" w:id="694"/>
      <w:bookmarkStart w:name="_Toc53147669" w:id="695"/>
      <w:bookmarkStart w:name="_Toc53148068" w:id="696"/>
      <w:bookmarkEnd w:id="693"/>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94"/>
      <w:bookmarkEnd w:id="695"/>
      <w:bookmarkEnd w:id="696"/>
    </w:p>
    <w:p w:rsidRPr="00D93318" w:rsidR="00CB271A" w:rsidP="005E77B4" w:rsidRDefault="00CB271A" w14:paraId="4F52440C" w14:textId="77777777">
      <w:pPr>
        <w:pStyle w:val="Heading3"/>
        <w:tabs>
          <w:tab w:val="left" w:pos="1276"/>
        </w:tabs>
        <w:spacing w:after="0"/>
        <w:ind w:left="1276" w:hanging="567"/>
        <w:rPr>
          <w:rFonts w:ascii="Arial" w:hAnsi="Arial" w:cs="Arial"/>
          <w:sz w:val="24"/>
          <w:szCs w:val="24"/>
        </w:rPr>
      </w:pPr>
      <w:bookmarkStart w:name="_Toc53147670" w:id="697"/>
      <w:bookmarkStart w:name="_Toc53148069" w:id="698"/>
      <w:r w:rsidRPr="00D93318">
        <w:rPr>
          <w:rFonts w:ascii="Arial" w:hAnsi="Arial" w:cs="Arial"/>
          <w:sz w:val="24"/>
          <w:szCs w:val="24"/>
        </w:rPr>
        <w:t>where disclosure is required by applicable Law or by a court with</w:t>
      </w:r>
      <w:r w:rsidRPr="00D93318" w:rsidR="005E5D1D">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697"/>
      <w:bookmarkEnd w:id="698"/>
    </w:p>
    <w:p w:rsidRPr="00D93318" w:rsidR="00CB271A" w:rsidP="005E77B4" w:rsidRDefault="00CB271A" w14:paraId="22095EB2" w14:textId="77777777">
      <w:pPr>
        <w:pStyle w:val="Heading3"/>
        <w:tabs>
          <w:tab w:val="left" w:pos="1276"/>
        </w:tabs>
        <w:spacing w:after="0"/>
        <w:ind w:left="1276" w:hanging="567"/>
        <w:rPr>
          <w:rFonts w:ascii="Arial" w:hAnsi="Arial" w:cs="Arial"/>
          <w:sz w:val="24"/>
          <w:szCs w:val="24"/>
        </w:rPr>
      </w:pPr>
      <w:bookmarkStart w:name="_Toc53147671" w:id="699"/>
      <w:bookmarkStart w:name="_Toc53148070" w:id="700"/>
      <w:r w:rsidRPr="00D93318">
        <w:rPr>
          <w:rFonts w:ascii="Arial" w:hAnsi="Arial" w:cs="Arial"/>
          <w:sz w:val="24"/>
          <w:szCs w:val="24"/>
        </w:rPr>
        <w:t>if the recipient Party already had the information without obligation of confidentiality before it was disclosed by the disclosing Party;</w:t>
      </w:r>
      <w:bookmarkEnd w:id="699"/>
      <w:bookmarkEnd w:id="700"/>
    </w:p>
    <w:p w:rsidRPr="00D93318" w:rsidR="00CB271A" w:rsidP="005E77B4" w:rsidRDefault="00CB271A" w14:paraId="5C82A070" w14:textId="77777777">
      <w:pPr>
        <w:pStyle w:val="Heading3"/>
        <w:tabs>
          <w:tab w:val="left" w:pos="1276"/>
        </w:tabs>
        <w:spacing w:after="0"/>
        <w:ind w:left="1276" w:hanging="567"/>
        <w:rPr>
          <w:rFonts w:ascii="Arial" w:hAnsi="Arial" w:cs="Arial"/>
          <w:sz w:val="24"/>
          <w:szCs w:val="24"/>
        </w:rPr>
      </w:pPr>
      <w:bookmarkStart w:name="_Toc53147672" w:id="701"/>
      <w:bookmarkStart w:name="_Toc53148071" w:id="702"/>
      <w:r w:rsidRPr="00D93318">
        <w:rPr>
          <w:rFonts w:ascii="Arial" w:hAnsi="Arial" w:cs="Arial"/>
          <w:sz w:val="24"/>
          <w:szCs w:val="24"/>
        </w:rPr>
        <w:t>if the information was given to it by a third party without obligation of confidentiality;</w:t>
      </w:r>
      <w:bookmarkEnd w:id="701"/>
      <w:bookmarkEnd w:id="702"/>
    </w:p>
    <w:p w:rsidRPr="00D93318" w:rsidR="00CB271A" w:rsidP="005E77B4" w:rsidRDefault="00CB271A" w14:paraId="1A51D75C" w14:textId="77777777">
      <w:pPr>
        <w:pStyle w:val="Heading3"/>
        <w:tabs>
          <w:tab w:val="left" w:pos="1276"/>
        </w:tabs>
        <w:spacing w:after="0"/>
        <w:ind w:left="1276" w:hanging="567"/>
        <w:rPr>
          <w:rFonts w:ascii="Arial" w:hAnsi="Arial" w:cs="Arial"/>
          <w:sz w:val="24"/>
          <w:szCs w:val="24"/>
        </w:rPr>
      </w:pPr>
      <w:bookmarkStart w:name="_Toc53147673" w:id="703"/>
      <w:bookmarkStart w:name="_Toc53148072" w:id="704"/>
      <w:r w:rsidRPr="00D93318">
        <w:rPr>
          <w:rFonts w:ascii="Arial" w:hAnsi="Arial" w:cs="Arial"/>
          <w:sz w:val="24"/>
          <w:szCs w:val="24"/>
        </w:rPr>
        <w:t>if the information was in the public domain at the time of the disclosure;</w:t>
      </w:r>
      <w:bookmarkEnd w:id="703"/>
      <w:bookmarkEnd w:id="704"/>
    </w:p>
    <w:p w:rsidRPr="00D93318" w:rsidR="00CB271A" w:rsidP="005E77B4" w:rsidRDefault="00CB271A" w14:paraId="50BFA2C3" w14:textId="77777777">
      <w:pPr>
        <w:pStyle w:val="Heading3"/>
        <w:tabs>
          <w:tab w:val="left" w:pos="1276"/>
        </w:tabs>
        <w:spacing w:after="0"/>
        <w:ind w:left="1276" w:hanging="567"/>
        <w:rPr>
          <w:rFonts w:ascii="Arial" w:hAnsi="Arial" w:cs="Arial"/>
          <w:sz w:val="24"/>
          <w:szCs w:val="24"/>
        </w:rPr>
      </w:pPr>
      <w:bookmarkStart w:name="_Toc53147674" w:id="705"/>
      <w:bookmarkStart w:name="_Toc53148073" w:id="706"/>
      <w:r w:rsidRPr="00D93318">
        <w:rPr>
          <w:rFonts w:ascii="Arial" w:hAnsi="Arial" w:cs="Arial"/>
          <w:sz w:val="24"/>
          <w:szCs w:val="24"/>
        </w:rPr>
        <w:t>if the information was independently developed without access to the disclosing Party's Confidential Information;</w:t>
      </w:r>
      <w:bookmarkEnd w:id="705"/>
      <w:bookmarkEnd w:id="706"/>
    </w:p>
    <w:p w:rsidRPr="00D93318" w:rsidR="00CB271A" w:rsidP="005E77B4" w:rsidRDefault="00C349AA" w14:paraId="62D3F179" w14:textId="77777777">
      <w:pPr>
        <w:pStyle w:val="Heading3"/>
        <w:tabs>
          <w:tab w:val="left" w:pos="1276"/>
        </w:tabs>
        <w:spacing w:after="0"/>
        <w:ind w:left="1276" w:hanging="567"/>
        <w:rPr>
          <w:rFonts w:ascii="Arial" w:hAnsi="Arial" w:cs="Arial"/>
          <w:sz w:val="24"/>
          <w:szCs w:val="24"/>
        </w:rPr>
      </w:pPr>
      <w:bookmarkStart w:name="_Toc53147675" w:id="707"/>
      <w:bookmarkStart w:name="_Toc53148074" w:id="708"/>
      <w:r w:rsidRPr="00D93318">
        <w:rPr>
          <w:rFonts w:ascii="Arial" w:hAnsi="Arial" w:cs="Arial"/>
          <w:sz w:val="24"/>
          <w:szCs w:val="24"/>
        </w:rPr>
        <w:t>to its A</w:t>
      </w:r>
      <w:r w:rsidRPr="00D93318" w:rsidR="00CB271A">
        <w:rPr>
          <w:rFonts w:ascii="Arial" w:hAnsi="Arial" w:cs="Arial"/>
          <w:sz w:val="24"/>
          <w:szCs w:val="24"/>
        </w:rPr>
        <w:t>uditors or for the purposes of regulatory requirements;</w:t>
      </w:r>
      <w:bookmarkEnd w:id="707"/>
      <w:bookmarkEnd w:id="708"/>
    </w:p>
    <w:p w:rsidRPr="00D93318" w:rsidR="00CB271A" w:rsidP="005E77B4" w:rsidRDefault="00CB271A" w14:paraId="77E3989A" w14:textId="77777777">
      <w:pPr>
        <w:pStyle w:val="Heading3"/>
        <w:tabs>
          <w:tab w:val="left" w:pos="1276"/>
        </w:tabs>
        <w:spacing w:after="0"/>
        <w:ind w:left="1276" w:hanging="567"/>
        <w:rPr>
          <w:rFonts w:ascii="Arial" w:hAnsi="Arial" w:cs="Arial"/>
          <w:sz w:val="24"/>
          <w:szCs w:val="24"/>
        </w:rPr>
      </w:pPr>
      <w:bookmarkStart w:name="_Toc53147676" w:id="709"/>
      <w:bookmarkStart w:name="_Toc53148075" w:id="710"/>
      <w:r w:rsidRPr="00D93318">
        <w:rPr>
          <w:rFonts w:ascii="Arial" w:hAnsi="Arial" w:cs="Arial"/>
          <w:sz w:val="24"/>
          <w:szCs w:val="24"/>
        </w:rPr>
        <w:t>on a confidential basis, to its professional advisers on a need-to-know basis;</w:t>
      </w:r>
      <w:bookmarkEnd w:id="709"/>
      <w:bookmarkEnd w:id="710"/>
      <w:r w:rsidR="00C03752">
        <w:rPr>
          <w:rFonts w:ascii="Arial" w:hAnsi="Arial" w:cs="Arial"/>
          <w:sz w:val="24"/>
          <w:szCs w:val="24"/>
        </w:rPr>
        <w:t xml:space="preserve"> and</w:t>
      </w:r>
    </w:p>
    <w:p w:rsidRPr="00D93318" w:rsidR="00CB271A" w:rsidP="005E77B4" w:rsidRDefault="00CB271A" w14:paraId="7162507E" w14:textId="77777777">
      <w:pPr>
        <w:pStyle w:val="Heading3"/>
        <w:tabs>
          <w:tab w:val="left" w:pos="1276"/>
        </w:tabs>
        <w:spacing w:after="0"/>
        <w:ind w:left="1276" w:hanging="567"/>
        <w:rPr>
          <w:rFonts w:ascii="Arial" w:hAnsi="Arial" w:cs="Arial"/>
          <w:sz w:val="24"/>
          <w:szCs w:val="24"/>
        </w:rPr>
      </w:pPr>
      <w:bookmarkStart w:name="_Toc53147677" w:id="711"/>
      <w:bookmarkStart w:name="_Toc53148076" w:id="712"/>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11"/>
      <w:bookmarkEnd w:id="712"/>
    </w:p>
    <w:p w:rsidRPr="00D93318" w:rsidR="00296F4B" w:rsidP="005E77B4" w:rsidRDefault="00296F4B" w14:paraId="63B6D80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88B4250" w14:textId="77777777">
      <w:pPr>
        <w:pStyle w:val="Heading2"/>
        <w:tabs>
          <w:tab w:val="clear" w:pos="3272"/>
          <w:tab w:val="left" w:pos="709"/>
        </w:tabs>
        <w:spacing w:after="0"/>
        <w:ind w:left="709" w:hanging="709"/>
        <w:rPr>
          <w:rFonts w:ascii="Arial" w:hAnsi="Arial" w:cs="Arial"/>
          <w:sz w:val="24"/>
          <w:szCs w:val="24"/>
        </w:rPr>
      </w:pPr>
      <w:bookmarkStart w:name="_Toc53147678" w:id="713"/>
      <w:bookmarkStart w:name="_Toc53148077" w:id="714"/>
      <w:r w:rsidRPr="00D93318">
        <w:rPr>
          <w:rFonts w:ascii="Arial" w:hAnsi="Arial" w:cs="Arial"/>
          <w:sz w:val="24"/>
          <w:szCs w:val="24"/>
        </w:rPr>
        <w:t>The Supplier may disclose Confidential Information on a confidential</w:t>
      </w:r>
      <w:r w:rsidRPr="00D93318" w:rsidR="005E5D1D">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Pr="00D93318" w:rsidR="00403888">
        <w:rPr>
          <w:rFonts w:ascii="Arial" w:hAnsi="Arial" w:cs="Arial"/>
          <w:sz w:val="24"/>
          <w:szCs w:val="24"/>
        </w:rPr>
        <w:t>Buyer</w:t>
      </w:r>
      <w:r w:rsidRPr="00D93318">
        <w:rPr>
          <w:rFonts w:ascii="Arial" w:hAnsi="Arial" w:cs="Arial"/>
          <w:sz w:val="24"/>
          <w:szCs w:val="24"/>
        </w:rPr>
        <w:t xml:space="preserve"> at its request.</w:t>
      </w:r>
      <w:bookmarkEnd w:id="713"/>
      <w:bookmarkEnd w:id="714"/>
    </w:p>
    <w:p w:rsidRPr="00D93318" w:rsidR="00296F4B" w:rsidP="005E77B4" w:rsidRDefault="00296F4B" w14:paraId="117BDDD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57FB4937" w14:textId="77777777">
      <w:pPr>
        <w:pStyle w:val="Heading2"/>
        <w:tabs>
          <w:tab w:val="clear" w:pos="3272"/>
          <w:tab w:val="left" w:pos="709"/>
        </w:tabs>
        <w:spacing w:after="0"/>
        <w:ind w:left="709" w:hanging="709"/>
        <w:rPr>
          <w:rFonts w:ascii="Arial" w:hAnsi="Arial" w:cs="Arial"/>
          <w:sz w:val="24"/>
          <w:szCs w:val="24"/>
        </w:rPr>
      </w:pPr>
      <w:bookmarkStart w:name="_bookmark23" w:id="715"/>
      <w:bookmarkStart w:name="_Ref525073631" w:id="716"/>
      <w:bookmarkStart w:name="_Toc53147679" w:id="717"/>
      <w:bookmarkStart w:name="_Toc53148078" w:id="718"/>
      <w:bookmarkEnd w:id="715"/>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16"/>
      <w:bookmarkEnd w:id="717"/>
      <w:bookmarkEnd w:id="718"/>
    </w:p>
    <w:p w:rsidRPr="00D93318" w:rsidR="00CB271A" w:rsidP="005E77B4" w:rsidRDefault="00CB271A" w14:paraId="5E34AC54" w14:textId="77777777">
      <w:pPr>
        <w:pStyle w:val="Heading3"/>
        <w:tabs>
          <w:tab w:val="left" w:pos="1276"/>
        </w:tabs>
        <w:spacing w:after="0"/>
        <w:ind w:left="1276" w:hanging="567"/>
        <w:rPr>
          <w:rFonts w:ascii="Arial" w:hAnsi="Arial" w:cs="Arial"/>
          <w:sz w:val="24"/>
          <w:szCs w:val="24"/>
        </w:rPr>
      </w:pPr>
      <w:bookmarkStart w:name="_Toc53147680" w:id="719"/>
      <w:bookmarkStart w:name="_Toc53148079" w:id="720"/>
      <w:r w:rsidRPr="00D93318">
        <w:rPr>
          <w:rFonts w:ascii="Arial" w:hAnsi="Arial" w:cs="Arial"/>
          <w:sz w:val="24"/>
          <w:szCs w:val="24"/>
        </w:rPr>
        <w:t xml:space="preserve">on a confidential basis to the employees, agents, consultants and contractors of the </w:t>
      </w:r>
      <w:r w:rsidRPr="00D93318" w:rsidR="00403888">
        <w:rPr>
          <w:rFonts w:ascii="Arial" w:hAnsi="Arial" w:cs="Arial"/>
          <w:sz w:val="24"/>
          <w:szCs w:val="24"/>
        </w:rPr>
        <w:t>Buyer</w:t>
      </w:r>
      <w:r w:rsidRPr="00D93318">
        <w:rPr>
          <w:rFonts w:ascii="Arial" w:hAnsi="Arial" w:cs="Arial"/>
          <w:sz w:val="24"/>
          <w:szCs w:val="24"/>
        </w:rPr>
        <w:t>;</w:t>
      </w:r>
      <w:bookmarkEnd w:id="719"/>
      <w:bookmarkEnd w:id="720"/>
    </w:p>
    <w:p w:rsidRPr="00D93318" w:rsidR="00CB271A" w:rsidP="005E77B4" w:rsidRDefault="00CB271A" w14:paraId="25C3FB31" w14:textId="77777777">
      <w:pPr>
        <w:pStyle w:val="Heading3"/>
        <w:tabs>
          <w:tab w:val="left" w:pos="1276"/>
        </w:tabs>
        <w:spacing w:after="0"/>
        <w:ind w:left="1276" w:hanging="567"/>
        <w:rPr>
          <w:rFonts w:ascii="Arial" w:hAnsi="Arial" w:cs="Arial"/>
          <w:sz w:val="24"/>
          <w:szCs w:val="24"/>
        </w:rPr>
      </w:pPr>
      <w:bookmarkStart w:name="_Toc53147681" w:id="721"/>
      <w:bookmarkStart w:name="_Toc53148080" w:id="722"/>
      <w:r w:rsidRPr="00D93318">
        <w:rPr>
          <w:rFonts w:ascii="Arial" w:hAnsi="Arial" w:cs="Arial"/>
          <w:sz w:val="24"/>
          <w:szCs w:val="24"/>
        </w:rPr>
        <w:t xml:space="preserve">on a confidential basis to any other Central Government Body, any successor body to a Central Government Body or any company that the </w:t>
      </w:r>
      <w:r w:rsidRPr="00D93318" w:rsidR="0040388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721"/>
      <w:bookmarkEnd w:id="722"/>
    </w:p>
    <w:p w:rsidRPr="00D93318" w:rsidR="00CB271A" w:rsidP="005E77B4" w:rsidRDefault="00CB271A" w14:paraId="6A88571F" w14:textId="77777777">
      <w:pPr>
        <w:pStyle w:val="Heading3"/>
        <w:tabs>
          <w:tab w:val="left" w:pos="1276"/>
        </w:tabs>
        <w:spacing w:after="0"/>
        <w:ind w:left="1276" w:hanging="567"/>
        <w:rPr>
          <w:rFonts w:ascii="Arial" w:hAnsi="Arial" w:cs="Arial"/>
          <w:sz w:val="24"/>
          <w:szCs w:val="24"/>
        </w:rPr>
      </w:pPr>
      <w:bookmarkStart w:name="_Toc53147682" w:id="723"/>
      <w:bookmarkStart w:name="_Toc53148081" w:id="724"/>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723"/>
      <w:bookmarkEnd w:id="724"/>
    </w:p>
    <w:p w:rsidRPr="00D93318" w:rsidR="00CB271A" w:rsidP="005E77B4" w:rsidRDefault="00CB271A" w14:paraId="0B8335AE" w14:textId="77777777">
      <w:pPr>
        <w:pStyle w:val="Heading3"/>
        <w:tabs>
          <w:tab w:val="left" w:pos="1276"/>
        </w:tabs>
        <w:spacing w:after="0"/>
        <w:ind w:left="1276" w:hanging="567"/>
        <w:rPr>
          <w:rFonts w:ascii="Arial" w:hAnsi="Arial" w:cs="Arial"/>
          <w:sz w:val="24"/>
          <w:szCs w:val="24"/>
        </w:rPr>
      </w:pPr>
      <w:bookmarkStart w:name="_Toc53147683" w:id="725"/>
      <w:bookmarkStart w:name="_Toc53148082" w:id="726"/>
      <w:r w:rsidRPr="00D93318">
        <w:rPr>
          <w:rFonts w:ascii="Arial" w:hAnsi="Arial" w:cs="Arial"/>
          <w:sz w:val="24"/>
          <w:szCs w:val="24"/>
        </w:rPr>
        <w:t>where requested by Parliament;</w:t>
      </w:r>
      <w:bookmarkEnd w:id="725"/>
      <w:bookmarkEnd w:id="726"/>
      <w:r w:rsidR="00D24973">
        <w:rPr>
          <w:rFonts w:ascii="Arial" w:hAnsi="Arial" w:cs="Arial"/>
          <w:sz w:val="24"/>
          <w:szCs w:val="24"/>
        </w:rPr>
        <w:t xml:space="preserve"> and</w:t>
      </w:r>
    </w:p>
    <w:p w:rsidRPr="00D93318" w:rsidR="00CB271A" w:rsidP="005E77B4" w:rsidRDefault="00CB271A" w14:paraId="43AEF986" w14:textId="77777777">
      <w:pPr>
        <w:pStyle w:val="Heading3"/>
        <w:tabs>
          <w:tab w:val="left" w:pos="1276"/>
        </w:tabs>
        <w:spacing w:after="0"/>
        <w:ind w:left="1276" w:hanging="567"/>
        <w:rPr>
          <w:rFonts w:ascii="Arial" w:hAnsi="Arial" w:cs="Arial"/>
          <w:sz w:val="24"/>
          <w:szCs w:val="24"/>
        </w:rPr>
      </w:pPr>
      <w:bookmarkStart w:name="_Toc53147684" w:id="727"/>
      <w:bookmarkStart w:name="_Toc53148083" w:id="728"/>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27"/>
      <w:bookmarkEnd w:id="728"/>
    </w:p>
    <w:p w:rsidRPr="00D93318" w:rsidR="00296F4B" w:rsidP="005E77B4" w:rsidRDefault="00296F4B" w14:paraId="2AA7750E"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54258B9" w14:textId="77777777">
      <w:pPr>
        <w:pStyle w:val="Heading2"/>
        <w:tabs>
          <w:tab w:val="clear" w:pos="3272"/>
          <w:tab w:val="left" w:pos="709"/>
        </w:tabs>
        <w:spacing w:after="0"/>
        <w:ind w:left="709" w:hanging="709"/>
        <w:rPr>
          <w:rFonts w:ascii="Arial" w:hAnsi="Arial" w:cs="Arial"/>
          <w:sz w:val="24"/>
          <w:szCs w:val="24"/>
        </w:rPr>
      </w:pPr>
      <w:bookmarkStart w:name="_Toc53147685" w:id="729"/>
      <w:bookmarkStart w:name="_Toc53148084" w:id="730"/>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Pr="00D93318" w:rsidR="005E5D1D">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29"/>
      <w:bookmarkEnd w:id="730"/>
    </w:p>
    <w:p w:rsidRPr="00D93318" w:rsidR="00296F4B" w:rsidP="005E77B4" w:rsidRDefault="00296F4B" w14:paraId="0D52ABB8" w14:textId="77777777">
      <w:pPr>
        <w:pStyle w:val="Heading2"/>
        <w:numPr>
          <w:ilvl w:val="0"/>
          <w:numId w:val="0"/>
        </w:numPr>
        <w:tabs>
          <w:tab w:val="left" w:pos="709"/>
        </w:tabs>
        <w:spacing w:after="0"/>
        <w:ind w:left="709"/>
        <w:rPr>
          <w:rFonts w:ascii="Arial" w:hAnsi="Arial" w:cs="Arial"/>
          <w:sz w:val="24"/>
          <w:szCs w:val="24"/>
        </w:rPr>
      </w:pPr>
    </w:p>
    <w:p w:rsidRPr="00D93318" w:rsidR="00296F4B" w:rsidP="005E77B4" w:rsidRDefault="00CB271A" w14:paraId="379264B9" w14:textId="77777777">
      <w:pPr>
        <w:pStyle w:val="Heading2"/>
        <w:tabs>
          <w:tab w:val="clear" w:pos="3272"/>
          <w:tab w:val="left" w:pos="709"/>
        </w:tabs>
        <w:spacing w:after="0"/>
        <w:ind w:left="709" w:hanging="709"/>
        <w:rPr>
          <w:rFonts w:ascii="Arial" w:hAnsi="Arial" w:cs="Arial"/>
          <w:sz w:val="24"/>
          <w:szCs w:val="24"/>
        </w:rPr>
      </w:pPr>
      <w:bookmarkStart w:name="_Toc53147686" w:id="731"/>
      <w:bookmarkStart w:name="_Toc53148085" w:id="732"/>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31"/>
      <w:bookmarkEnd w:id="732"/>
    </w:p>
    <w:p w:rsidRPr="00D93318" w:rsidR="00296F4B" w:rsidP="005E77B4" w:rsidRDefault="00296F4B" w14:paraId="062ECD8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C8E5522" w14:textId="77777777">
      <w:pPr>
        <w:pStyle w:val="Heading2"/>
        <w:tabs>
          <w:tab w:val="clear" w:pos="3272"/>
          <w:tab w:val="left" w:pos="709"/>
        </w:tabs>
        <w:spacing w:after="0"/>
        <w:ind w:left="709" w:hanging="709"/>
        <w:rPr>
          <w:rFonts w:ascii="Arial" w:hAnsi="Arial" w:cs="Arial"/>
          <w:sz w:val="24"/>
          <w:szCs w:val="24"/>
        </w:rPr>
      </w:pPr>
      <w:bookmarkStart w:name="_Toc53147687" w:id="733"/>
      <w:bookmarkStart w:name="_Toc53148086" w:id="734"/>
      <w:r w:rsidRPr="00D93318">
        <w:rPr>
          <w:rFonts w:ascii="Arial" w:hAnsi="Arial" w:cs="Arial"/>
          <w:sz w:val="24"/>
          <w:szCs w:val="24"/>
        </w:rPr>
        <w:t>The Supplier must not make any press announcement or publicise the Contract or any part of it in any way</w:t>
      </w:r>
      <w:r w:rsidRPr="00D93318" w:rsidR="005E5D1D">
        <w:rPr>
          <w:rFonts w:ascii="Arial" w:hAnsi="Arial" w:cs="Arial"/>
          <w:sz w:val="24"/>
          <w:szCs w:val="24"/>
        </w:rPr>
        <w:t xml:space="preserve"> </w:t>
      </w:r>
      <w:r w:rsidRPr="00D93318">
        <w:rPr>
          <w:rFonts w:ascii="Arial" w:hAnsi="Arial" w:cs="Arial"/>
          <w:sz w:val="24"/>
          <w:szCs w:val="24"/>
        </w:rPr>
        <w:t xml:space="preserve">without the prior written consent of the </w:t>
      </w:r>
      <w:r w:rsidRPr="00D93318" w:rsidR="0040388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33"/>
      <w:bookmarkEnd w:id="734"/>
    </w:p>
    <w:p w:rsidRPr="00D93318" w:rsidR="00296F4B" w:rsidP="005E77B4" w:rsidRDefault="00296F4B" w14:paraId="0B64C495" w14:textId="77777777">
      <w:pPr>
        <w:pStyle w:val="Heading2"/>
        <w:numPr>
          <w:ilvl w:val="0"/>
          <w:numId w:val="0"/>
        </w:numPr>
        <w:tabs>
          <w:tab w:val="left" w:pos="709"/>
        </w:tabs>
        <w:spacing w:after="0"/>
        <w:rPr>
          <w:rFonts w:ascii="Arial" w:hAnsi="Arial" w:cs="Arial"/>
          <w:sz w:val="24"/>
          <w:szCs w:val="24"/>
        </w:rPr>
      </w:pPr>
    </w:p>
    <w:p w:rsidRPr="00D93318" w:rsidR="00CB271A" w:rsidP="004E2DAB" w:rsidRDefault="00296F4B" w14:paraId="33D649B1" w14:textId="77777777">
      <w:pPr>
        <w:pStyle w:val="Heading1"/>
        <w:tabs>
          <w:tab w:val="clear" w:pos="1145"/>
          <w:tab w:val="num" w:pos="709"/>
        </w:tabs>
        <w:ind w:hanging="1145"/>
        <w:rPr>
          <w:rFonts w:ascii="Arial" w:hAnsi="Arial" w:cs="Arial"/>
          <w:sz w:val="24"/>
          <w:szCs w:val="24"/>
        </w:rPr>
      </w:pPr>
      <w:bookmarkStart w:name="_bookmark24" w:id="735"/>
      <w:bookmarkStart w:name="_Ref525073831" w:id="736"/>
      <w:bookmarkStart w:name="_Toc53148087" w:id="737"/>
      <w:bookmarkEnd w:id="735"/>
      <w:r w:rsidRPr="00D93318">
        <w:rPr>
          <w:rFonts w:ascii="Arial" w:hAnsi="Arial" w:cs="Arial"/>
          <w:sz w:val="24"/>
          <w:szCs w:val="24"/>
        </w:rPr>
        <w:t xml:space="preserve">When </w:t>
      </w:r>
      <w:r w:rsidR="001B7166">
        <w:rPr>
          <w:rFonts w:ascii="Arial" w:hAnsi="Arial" w:cs="Arial"/>
          <w:sz w:val="24"/>
          <w:szCs w:val="24"/>
        </w:rPr>
        <w:t>THE SUPPLIER</w:t>
      </w:r>
      <w:r w:rsidRPr="00D93318" w:rsidR="001B7166">
        <w:rPr>
          <w:rFonts w:ascii="Arial" w:hAnsi="Arial" w:cs="Arial"/>
          <w:sz w:val="24"/>
          <w:szCs w:val="24"/>
        </w:rPr>
        <w:t xml:space="preserve"> </w:t>
      </w:r>
      <w:r w:rsidRPr="00D93318">
        <w:rPr>
          <w:rFonts w:ascii="Arial" w:hAnsi="Arial" w:cs="Arial"/>
          <w:sz w:val="24"/>
          <w:szCs w:val="24"/>
        </w:rPr>
        <w:t>can share information</w:t>
      </w:r>
      <w:bookmarkEnd w:id="736"/>
      <w:bookmarkEnd w:id="737"/>
    </w:p>
    <w:p w:rsidRPr="00D93318" w:rsidR="00CB271A" w:rsidP="005E77B4" w:rsidRDefault="00CB271A" w14:paraId="3ED5E2AB" w14:textId="77777777">
      <w:pPr>
        <w:pStyle w:val="Heading2"/>
        <w:tabs>
          <w:tab w:val="clear" w:pos="3272"/>
          <w:tab w:val="left" w:pos="709"/>
        </w:tabs>
        <w:spacing w:after="0"/>
        <w:ind w:left="709" w:hanging="709"/>
        <w:rPr>
          <w:rFonts w:ascii="Arial" w:hAnsi="Arial" w:cs="Arial"/>
          <w:sz w:val="24"/>
          <w:szCs w:val="24"/>
        </w:rPr>
      </w:pPr>
      <w:bookmarkStart w:name="_Toc53147689" w:id="738"/>
      <w:bookmarkStart w:name="_Toc53148088" w:id="739"/>
      <w:r w:rsidRPr="00D93318">
        <w:rPr>
          <w:rFonts w:ascii="Arial" w:hAnsi="Arial" w:cs="Arial"/>
          <w:sz w:val="24"/>
          <w:szCs w:val="24"/>
        </w:rPr>
        <w:t xml:space="preserve">The Supplier must tell the </w:t>
      </w:r>
      <w:r w:rsidRPr="00D93318" w:rsidR="0040388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738"/>
      <w:bookmarkEnd w:id="739"/>
    </w:p>
    <w:p w:rsidRPr="00D93318" w:rsidR="00296F4B" w:rsidP="005E77B4" w:rsidRDefault="00296F4B" w14:paraId="2E658C05"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8B963C0" w14:textId="77777777">
      <w:pPr>
        <w:pStyle w:val="Heading2"/>
        <w:tabs>
          <w:tab w:val="clear" w:pos="3272"/>
          <w:tab w:val="left" w:pos="709"/>
        </w:tabs>
        <w:spacing w:after="0"/>
        <w:ind w:left="709" w:hanging="709"/>
        <w:rPr>
          <w:rFonts w:ascii="Arial" w:hAnsi="Arial" w:cs="Arial"/>
          <w:sz w:val="24"/>
          <w:szCs w:val="24"/>
        </w:rPr>
      </w:pPr>
      <w:bookmarkStart w:name="_Toc53147690" w:id="740"/>
      <w:bookmarkStart w:name="_Toc53148089" w:id="741"/>
      <w:r w:rsidRPr="00D93318">
        <w:rPr>
          <w:rFonts w:ascii="Arial" w:hAnsi="Arial" w:cs="Arial"/>
          <w:sz w:val="24"/>
          <w:szCs w:val="24"/>
        </w:rPr>
        <w:t xml:space="preserve">Within the required timescales the Supplier must give the </w:t>
      </w:r>
      <w:r w:rsidRPr="00D93318" w:rsidR="0040388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Pr="00D93318" w:rsidR="00403888">
        <w:rPr>
          <w:rFonts w:ascii="Arial" w:hAnsi="Arial" w:cs="Arial"/>
          <w:sz w:val="24"/>
          <w:szCs w:val="24"/>
        </w:rPr>
        <w:t>Buyer</w:t>
      </w:r>
      <w:r w:rsidRPr="00D93318">
        <w:rPr>
          <w:rFonts w:ascii="Arial" w:hAnsi="Arial" w:cs="Arial"/>
          <w:sz w:val="24"/>
          <w:szCs w:val="24"/>
        </w:rPr>
        <w:t xml:space="preserve"> can:</w:t>
      </w:r>
      <w:bookmarkEnd w:id="740"/>
      <w:bookmarkEnd w:id="741"/>
    </w:p>
    <w:p w:rsidRPr="00D93318" w:rsidR="00CB271A" w:rsidP="005E77B4" w:rsidRDefault="00CB271A" w14:paraId="4B347E9D" w14:textId="77777777">
      <w:pPr>
        <w:pStyle w:val="Heading3"/>
        <w:tabs>
          <w:tab w:val="left" w:pos="709"/>
        </w:tabs>
        <w:spacing w:after="0"/>
        <w:ind w:left="1276" w:hanging="567"/>
        <w:rPr>
          <w:rFonts w:ascii="Arial" w:hAnsi="Arial" w:cs="Arial"/>
          <w:sz w:val="24"/>
          <w:szCs w:val="24"/>
        </w:rPr>
      </w:pPr>
      <w:bookmarkStart w:name="_Toc53147691" w:id="742"/>
      <w:bookmarkStart w:name="_Toc53148090" w:id="743"/>
      <w:r w:rsidRPr="00D93318">
        <w:rPr>
          <w:rFonts w:ascii="Arial" w:hAnsi="Arial" w:cs="Arial"/>
          <w:sz w:val="24"/>
          <w:szCs w:val="24"/>
        </w:rPr>
        <w:t>comply with any Freedom of Information Act (FOIA) request;</w:t>
      </w:r>
      <w:bookmarkEnd w:id="742"/>
      <w:bookmarkEnd w:id="743"/>
      <w:r w:rsidR="00C533EB">
        <w:rPr>
          <w:rFonts w:ascii="Arial" w:hAnsi="Arial" w:cs="Arial"/>
          <w:sz w:val="24"/>
          <w:szCs w:val="24"/>
        </w:rPr>
        <w:t xml:space="preserve"> and</w:t>
      </w:r>
    </w:p>
    <w:p w:rsidRPr="00D93318" w:rsidR="00CB271A" w:rsidP="005E77B4" w:rsidRDefault="00CB271A" w14:paraId="37EA19EA" w14:textId="77777777">
      <w:pPr>
        <w:pStyle w:val="Heading3"/>
        <w:tabs>
          <w:tab w:val="left" w:pos="709"/>
        </w:tabs>
        <w:spacing w:after="0"/>
        <w:ind w:left="1276" w:hanging="567"/>
        <w:rPr>
          <w:rFonts w:ascii="Arial" w:hAnsi="Arial" w:cs="Arial"/>
          <w:sz w:val="24"/>
          <w:szCs w:val="24"/>
        </w:rPr>
      </w:pPr>
      <w:bookmarkStart w:name="_Toc53147692" w:id="744"/>
      <w:bookmarkStart w:name="_Toc53148091" w:id="745"/>
      <w:r w:rsidRPr="00D93318">
        <w:rPr>
          <w:rFonts w:ascii="Arial" w:hAnsi="Arial" w:cs="Arial"/>
          <w:sz w:val="24"/>
          <w:szCs w:val="24"/>
        </w:rPr>
        <w:t>comply with any Environmental Information Regulations (EIR) request.</w:t>
      </w:r>
      <w:bookmarkEnd w:id="744"/>
      <w:bookmarkEnd w:id="745"/>
    </w:p>
    <w:p w:rsidRPr="00D93318" w:rsidR="00296F4B" w:rsidP="005E77B4" w:rsidRDefault="00296F4B" w14:paraId="2AF0E76C" w14:textId="77777777">
      <w:pPr>
        <w:pStyle w:val="Heading3"/>
        <w:numPr>
          <w:ilvl w:val="0"/>
          <w:numId w:val="0"/>
        </w:numPr>
        <w:tabs>
          <w:tab w:val="left" w:pos="709"/>
        </w:tabs>
        <w:spacing w:after="0"/>
        <w:ind w:left="709"/>
        <w:rPr>
          <w:rFonts w:ascii="Arial" w:hAnsi="Arial" w:cs="Arial"/>
          <w:sz w:val="24"/>
          <w:szCs w:val="24"/>
        </w:rPr>
      </w:pPr>
    </w:p>
    <w:p w:rsidRPr="00D93318" w:rsidR="00296F4B" w:rsidP="005E77B4" w:rsidRDefault="00296F4B" w14:paraId="76EAE3A9" w14:textId="77777777">
      <w:pPr>
        <w:pStyle w:val="Heading2"/>
        <w:numPr>
          <w:ilvl w:val="0"/>
          <w:numId w:val="0"/>
        </w:numPr>
        <w:tabs>
          <w:tab w:val="left" w:pos="709"/>
        </w:tabs>
        <w:spacing w:after="0"/>
        <w:ind w:left="709"/>
        <w:rPr>
          <w:rFonts w:ascii="Arial" w:hAnsi="Arial" w:cs="Arial"/>
          <w:sz w:val="24"/>
          <w:szCs w:val="24"/>
        </w:rPr>
      </w:pPr>
    </w:p>
    <w:p w:rsidRPr="00D93318" w:rsidR="000E0ACA" w:rsidP="004E2DAB" w:rsidRDefault="00151BFD" w14:paraId="2C2CCAE6" w14:textId="77777777">
      <w:pPr>
        <w:pStyle w:val="Heading1"/>
        <w:tabs>
          <w:tab w:val="clear" w:pos="1145"/>
          <w:tab w:val="num" w:pos="709"/>
        </w:tabs>
        <w:ind w:hanging="1145"/>
        <w:rPr>
          <w:rFonts w:ascii="Arial" w:hAnsi="Arial" w:cs="Arial"/>
          <w:sz w:val="24"/>
          <w:szCs w:val="24"/>
        </w:rPr>
      </w:pPr>
      <w:bookmarkStart w:name="_Toc53148093" w:id="746"/>
      <w:r w:rsidRPr="00D93318">
        <w:rPr>
          <w:rFonts w:ascii="Arial" w:hAnsi="Arial" w:cs="Arial"/>
          <w:sz w:val="24"/>
          <w:szCs w:val="24"/>
        </w:rPr>
        <w:t xml:space="preserve">When </w:t>
      </w:r>
      <w:r w:rsidR="00B557AF">
        <w:rPr>
          <w:rFonts w:ascii="Arial" w:hAnsi="Arial" w:cs="Arial"/>
          <w:sz w:val="24"/>
          <w:szCs w:val="24"/>
        </w:rPr>
        <w:t>THE BUYER</w:t>
      </w:r>
      <w:r w:rsidRPr="00D93318" w:rsidR="00B557AF">
        <w:rPr>
          <w:rFonts w:ascii="Arial" w:hAnsi="Arial" w:cs="Arial"/>
          <w:sz w:val="24"/>
          <w:szCs w:val="24"/>
        </w:rPr>
        <w:t xml:space="preserve"> </w:t>
      </w:r>
      <w:r w:rsidRPr="00D93318">
        <w:rPr>
          <w:rFonts w:ascii="Arial" w:hAnsi="Arial" w:cs="Arial"/>
          <w:sz w:val="24"/>
          <w:szCs w:val="24"/>
        </w:rPr>
        <w:t xml:space="preserve">may share information  </w:t>
      </w:r>
    </w:p>
    <w:p w:rsidRPr="00D93318" w:rsidR="004C6DFE" w:rsidP="00F57884" w:rsidRDefault="00151BFD" w14:paraId="4D70A0D0" w14:textId="77777777">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name="_Ref84933625" w:id="747"/>
      <w:r w:rsidRPr="00D93318" w:rsidR="00F171ED">
        <w:rPr>
          <w:rFonts w:ascii="Arial" w:hAnsi="Arial" w:cs="Arial"/>
          <w:sz w:val="24"/>
          <w:szCs w:val="24"/>
        </w:rPr>
        <w:t>The Parties acknowledge that:</w:t>
      </w:r>
      <w:bookmarkEnd w:id="747"/>
      <w:r w:rsidRPr="00D93318" w:rsidR="00F171ED">
        <w:rPr>
          <w:rFonts w:ascii="Arial" w:hAnsi="Arial" w:cs="Arial"/>
          <w:sz w:val="24"/>
          <w:szCs w:val="24"/>
        </w:rPr>
        <w:t xml:space="preserve"> </w:t>
      </w:r>
    </w:p>
    <w:p w:rsidRPr="00D93318" w:rsidR="00151BFD" w:rsidP="00573710" w:rsidRDefault="00151BFD" w14:paraId="74D61B6F" w14:textId="77777777">
      <w:pPr>
        <w:pStyle w:val="BodyTextIndent"/>
        <w:ind w:left="851" w:hanging="425"/>
        <w:rPr>
          <w:rFonts w:ascii="Arial" w:hAnsi="Arial" w:cs="Arial"/>
          <w:sz w:val="24"/>
          <w:szCs w:val="24"/>
        </w:rPr>
      </w:pPr>
      <w:r w:rsidRPr="00D93318">
        <w:rPr>
          <w:rFonts w:ascii="Arial" w:hAnsi="Arial" w:cs="Arial"/>
          <w:sz w:val="24"/>
          <w:szCs w:val="24"/>
        </w:rPr>
        <w:t>(a</w:t>
      </w:r>
      <w:r w:rsidRPr="00D93318" w:rsidR="00F171ED">
        <w:rPr>
          <w:rFonts w:ascii="Arial" w:hAnsi="Arial" w:cs="Arial"/>
          <w:sz w:val="24"/>
          <w:szCs w:val="24"/>
        </w:rPr>
        <w:t>) the content</w:t>
      </w:r>
      <w:r w:rsidRPr="00D93318" w:rsidR="00BF24F0">
        <w:rPr>
          <w:rFonts w:ascii="Arial" w:hAnsi="Arial" w:cs="Arial"/>
          <w:sz w:val="24"/>
          <w:szCs w:val="24"/>
        </w:rPr>
        <w:t>s</w:t>
      </w:r>
      <w:r w:rsidRPr="00D93318" w:rsidR="00F171ED">
        <w:rPr>
          <w:rFonts w:ascii="Arial" w:hAnsi="Arial" w:cs="Arial"/>
          <w:sz w:val="24"/>
          <w:szCs w:val="24"/>
        </w:rPr>
        <w:t xml:space="preserve"> of </w:t>
      </w:r>
      <w:r w:rsidRPr="00D93318" w:rsidR="00352349">
        <w:rPr>
          <w:rFonts w:ascii="Arial" w:hAnsi="Arial" w:cs="Arial"/>
          <w:sz w:val="24"/>
          <w:szCs w:val="24"/>
        </w:rPr>
        <w:t>the Contract</w:t>
      </w:r>
      <w:r w:rsidRPr="00D93318" w:rsidR="00F171ED">
        <w:rPr>
          <w:rFonts w:ascii="Arial" w:hAnsi="Arial" w:cs="Arial"/>
          <w:sz w:val="24"/>
          <w:szCs w:val="24"/>
        </w:rPr>
        <w:t xml:space="preserve"> </w:t>
      </w:r>
      <w:r w:rsidR="00B644BA">
        <w:rPr>
          <w:rFonts w:ascii="Arial" w:hAnsi="Arial" w:cs="Arial"/>
          <w:sz w:val="24"/>
          <w:szCs w:val="24"/>
        </w:rPr>
        <w:t>(</w:t>
      </w:r>
      <w:r w:rsidRPr="00D93318" w:rsidR="00F171ED">
        <w:rPr>
          <w:rFonts w:ascii="Arial" w:hAnsi="Arial" w:cs="Arial"/>
          <w:sz w:val="24"/>
          <w:szCs w:val="24"/>
        </w:rPr>
        <w:t xml:space="preserve">including any changes to </w:t>
      </w:r>
      <w:r w:rsidRPr="00D93318" w:rsidR="00352349">
        <w:rPr>
          <w:rFonts w:ascii="Arial" w:hAnsi="Arial" w:cs="Arial"/>
          <w:sz w:val="24"/>
          <w:szCs w:val="24"/>
        </w:rPr>
        <w:t>the Contract</w:t>
      </w:r>
      <w:r w:rsidRPr="00D93318" w:rsidR="00F171ED">
        <w:rPr>
          <w:rFonts w:ascii="Arial" w:hAnsi="Arial" w:cs="Arial"/>
          <w:sz w:val="24"/>
          <w:szCs w:val="24"/>
        </w:rPr>
        <w:t xml:space="preserve"> agreed from time to time</w:t>
      </w:r>
      <w:r w:rsidR="00B644BA">
        <w:rPr>
          <w:rFonts w:ascii="Arial" w:hAnsi="Arial" w:cs="Arial"/>
          <w:sz w:val="24"/>
          <w:szCs w:val="24"/>
        </w:rPr>
        <w:t>)</w:t>
      </w:r>
      <w:r w:rsidRPr="00D93318" w:rsidR="00F171ED">
        <w:rPr>
          <w:rFonts w:ascii="Arial" w:hAnsi="Arial" w:cs="Arial"/>
          <w:sz w:val="24"/>
          <w:szCs w:val="24"/>
        </w:rPr>
        <w:t xml:space="preserve"> except for</w:t>
      </w:r>
      <w:r w:rsidRPr="00D93318" w:rsidR="005E5D1D">
        <w:rPr>
          <w:rFonts w:ascii="Arial" w:hAnsi="Arial" w:cs="Arial"/>
          <w:sz w:val="24"/>
          <w:szCs w:val="24"/>
        </w:rPr>
        <w:t>:</w:t>
      </w:r>
      <w:r w:rsidRPr="00D93318" w:rsidR="00F171ED">
        <w:rPr>
          <w:rFonts w:ascii="Arial" w:hAnsi="Arial" w:cs="Arial"/>
          <w:sz w:val="24"/>
          <w:szCs w:val="24"/>
        </w:rPr>
        <w:t xml:space="preserve"> </w:t>
      </w:r>
    </w:p>
    <w:p w:rsidRPr="00573710" w:rsidR="00151BFD" w:rsidP="005E7C00" w:rsidRDefault="00F171ED" w14:paraId="54E7634A" w14:textId="77777777">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Pr="00573710" w:rsidR="00151BFD">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rsidR="00B644BA" w:rsidP="005E7C00" w:rsidRDefault="00F171ED" w14:paraId="4BD8F25C" w14:textId="77777777">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rsidRPr="00573710" w:rsidR="0069380C" w:rsidP="14C18338" w:rsidRDefault="00F171ED" w14:paraId="5CD6A383" w14:textId="77777777">
      <w:pPr>
        <w:pStyle w:val="Heading4"/>
        <w:numPr>
          <w:ilvl w:val="3"/>
          <w:numId w:val="0"/>
        </w:numPr>
        <w:ind w:left="720"/>
        <w:rPr>
          <w:rFonts w:ascii="Arial" w:hAnsi="Arial" w:cs="Arial"/>
          <w:sz w:val="24"/>
          <w:szCs w:val="24"/>
        </w:rPr>
      </w:pPr>
      <w:r w:rsidRPr="14C18338">
        <w:rPr>
          <w:rFonts w:ascii="Arial" w:hAnsi="Arial" w:cs="Arial"/>
          <w:sz w:val="24"/>
          <w:szCs w:val="24"/>
        </w:rPr>
        <w:t>and</w:t>
      </w:r>
    </w:p>
    <w:p w:rsidRPr="00573710" w:rsidR="000E0ACA" w:rsidP="005E7C00" w:rsidRDefault="00F171ED" w14:paraId="314BCE9A" w14:textId="77777777">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Pr="00573710" w:rsidR="004C6DFE">
        <w:rPr>
          <w:rFonts w:ascii="Arial" w:hAnsi="Arial" w:cs="Arial"/>
          <w:sz w:val="24"/>
          <w:szCs w:val="24"/>
        </w:rPr>
        <w:t>.</w:t>
      </w:r>
    </w:p>
    <w:p w:rsidRPr="00D93318" w:rsidR="00BB5559" w:rsidP="00CA4C10" w:rsidRDefault="004C6DFE" w14:paraId="4441C702" w14:textId="7135A384">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Pr="14C18338" w:rsidR="00352349">
        <w:rPr>
          <w:rFonts w:ascii="Arial" w:hAnsi="Arial" w:cs="Arial"/>
          <w:sz w:val="24"/>
          <w:szCs w:val="24"/>
        </w:rPr>
        <w:t>the Contract</w:t>
      </w:r>
      <w:r w:rsidRPr="14C18338">
        <w:rPr>
          <w:rFonts w:ascii="Arial" w:hAnsi="Arial" w:cs="Arial"/>
          <w:sz w:val="24"/>
          <w:szCs w:val="24"/>
        </w:rPr>
        <w:t xml:space="preserve">, the Supplier hereby gives its consent for the </w:t>
      </w:r>
      <w:r w:rsidRPr="14C18338" w:rsidR="00151BFD">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Pr="14C18338" w:rsidR="00151BFD">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Pr="14C18338" w:rsidR="00D2061D">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rsidRPr="00D93318" w:rsidR="00BB5559" w:rsidP="0069380C" w:rsidRDefault="00BB5559" w14:paraId="2A7C6222" w14:textId="77777777">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Pr="00D93318" w:rsidR="00352349">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rsidR="00B557AF" w:rsidP="00B557AF" w:rsidRDefault="00B557AF" w14:paraId="00CD73FE"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Pr="00D93318" w:rsidR="009C6F4E">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rsidRPr="00B557AF" w:rsidR="00B557AF" w:rsidP="007B68D3" w:rsidRDefault="00B557AF" w14:paraId="64E78F3E" w14:textId="77777777">
      <w:pPr>
        <w:pStyle w:val="Heading2"/>
        <w:numPr>
          <w:ilvl w:val="0"/>
          <w:numId w:val="0"/>
        </w:numPr>
        <w:tabs>
          <w:tab w:val="left" w:pos="709"/>
        </w:tabs>
        <w:spacing w:after="0"/>
        <w:ind w:left="709"/>
        <w:rPr>
          <w:rFonts w:ascii="Arial" w:hAnsi="Arial" w:cs="Arial"/>
          <w:sz w:val="24"/>
          <w:szCs w:val="24"/>
        </w:rPr>
      </w:pPr>
    </w:p>
    <w:p w:rsidRPr="00D93318" w:rsidR="004C6DFE" w:rsidP="00874545" w:rsidRDefault="004C6DFE" w14:paraId="226F31AA" w14:textId="77777777">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Pr="00D93318" w:rsidR="00151BFD">
        <w:rPr>
          <w:rFonts w:ascii="Arial" w:hAnsi="Arial" w:cs="Arial"/>
          <w:sz w:val="24"/>
          <w:szCs w:val="24"/>
        </w:rPr>
        <w:t>Buyer</w:t>
      </w:r>
      <w:r w:rsidRPr="00D93318">
        <w:rPr>
          <w:rFonts w:ascii="Arial" w:hAnsi="Arial" w:cs="Arial"/>
          <w:sz w:val="24"/>
          <w:szCs w:val="24"/>
        </w:rPr>
        <w:t xml:space="preserve"> to enable the </w:t>
      </w:r>
      <w:r w:rsidRPr="00D93318" w:rsidR="00151BFD">
        <w:rPr>
          <w:rFonts w:ascii="Arial" w:hAnsi="Arial" w:cs="Arial"/>
          <w:sz w:val="24"/>
          <w:szCs w:val="24"/>
        </w:rPr>
        <w:t>Buyer</w:t>
      </w:r>
      <w:r w:rsidRPr="00D93318">
        <w:rPr>
          <w:rFonts w:ascii="Arial" w:hAnsi="Arial" w:cs="Arial"/>
          <w:sz w:val="24"/>
          <w:szCs w:val="24"/>
        </w:rPr>
        <w:t xml:space="preserve"> to publish the Transparency Information.</w:t>
      </w:r>
    </w:p>
    <w:p w:rsidRPr="00D93318" w:rsidR="00CB271A" w:rsidP="004E2DAB" w:rsidRDefault="00296F4B" w14:paraId="1ED11A88" w14:textId="77777777">
      <w:pPr>
        <w:pStyle w:val="Heading1"/>
        <w:tabs>
          <w:tab w:val="clear" w:pos="1145"/>
          <w:tab w:val="num" w:pos="709"/>
        </w:tabs>
        <w:ind w:hanging="1145"/>
        <w:rPr>
          <w:rFonts w:ascii="Arial" w:hAnsi="Arial" w:cs="Arial"/>
          <w:sz w:val="24"/>
          <w:szCs w:val="24"/>
        </w:rPr>
      </w:pPr>
      <w:bookmarkStart w:name="_Ref87604274" w:id="748"/>
      <w:r w:rsidRPr="00D93318">
        <w:rPr>
          <w:rFonts w:ascii="Arial" w:hAnsi="Arial" w:cs="Arial"/>
          <w:sz w:val="24"/>
          <w:szCs w:val="24"/>
        </w:rPr>
        <w:t>Invalid parts of the contract</w:t>
      </w:r>
      <w:bookmarkEnd w:id="746"/>
      <w:bookmarkEnd w:id="748"/>
    </w:p>
    <w:p w:rsidRPr="00D93318" w:rsidR="00CB271A" w:rsidP="005E77B4" w:rsidRDefault="00BB5559" w14:paraId="56F389BA"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Pr="00D93318" w:rsidR="00CB271A">
        <w:rPr>
          <w:rFonts w:ascii="Arial" w:hAnsi="Arial" w:cs="Arial"/>
          <w:sz w:val="24"/>
          <w:szCs w:val="24"/>
        </w:rPr>
        <w:t xml:space="preserve"> was removed from th</w:t>
      </w:r>
      <w:r w:rsidR="00FB0F8A">
        <w:rPr>
          <w:rFonts w:ascii="Arial" w:hAnsi="Arial" w:cs="Arial"/>
          <w:sz w:val="24"/>
          <w:szCs w:val="24"/>
        </w:rPr>
        <w:t>e</w:t>
      </w:r>
      <w:r w:rsidRPr="00D93318" w:rsidR="00CB271A">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rsidRPr="00D93318" w:rsidR="00296F4B" w:rsidP="005E77B4" w:rsidRDefault="00296F4B" w14:paraId="57F798DC" w14:textId="77777777">
      <w:pPr>
        <w:pStyle w:val="BodyTextIndent"/>
        <w:tabs>
          <w:tab w:val="left" w:pos="709"/>
        </w:tabs>
        <w:spacing w:after="0"/>
        <w:ind w:left="709"/>
        <w:rPr>
          <w:rFonts w:ascii="Arial" w:hAnsi="Arial" w:cs="Arial"/>
          <w:sz w:val="24"/>
          <w:szCs w:val="24"/>
        </w:rPr>
      </w:pPr>
    </w:p>
    <w:p w:rsidRPr="00D93318" w:rsidR="00CB271A" w:rsidP="004E2DAB" w:rsidRDefault="00296F4B" w14:paraId="50B0062A" w14:textId="77777777">
      <w:pPr>
        <w:pStyle w:val="Heading1"/>
        <w:tabs>
          <w:tab w:val="clear" w:pos="1145"/>
          <w:tab w:val="num" w:pos="709"/>
        </w:tabs>
        <w:ind w:hanging="1145"/>
        <w:rPr>
          <w:rFonts w:ascii="Arial" w:hAnsi="Arial" w:cs="Arial"/>
          <w:sz w:val="24"/>
          <w:szCs w:val="24"/>
        </w:rPr>
      </w:pPr>
      <w:bookmarkStart w:name="_Toc53148094" w:id="749"/>
      <w:r w:rsidRPr="00D93318">
        <w:rPr>
          <w:rFonts w:ascii="Arial" w:hAnsi="Arial" w:cs="Arial"/>
          <w:sz w:val="24"/>
          <w:szCs w:val="24"/>
        </w:rPr>
        <w:t>No other terms apply</w:t>
      </w:r>
      <w:bookmarkEnd w:id="749"/>
    </w:p>
    <w:p w:rsidRPr="00D93318" w:rsidR="00CB271A" w:rsidP="005E77B4" w:rsidRDefault="00BB5559" w14:paraId="0BE955B9"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rsidRPr="00D93318" w:rsidR="00296F4B" w:rsidP="005E77B4" w:rsidRDefault="00296F4B" w14:paraId="118A533B"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02A7BAAE" w14:textId="77777777">
      <w:pPr>
        <w:pStyle w:val="Heading1"/>
        <w:tabs>
          <w:tab w:val="clear" w:pos="1145"/>
          <w:tab w:val="num" w:pos="709"/>
        </w:tabs>
        <w:ind w:hanging="1145"/>
        <w:rPr>
          <w:rFonts w:ascii="Arial" w:hAnsi="Arial" w:cs="Arial"/>
          <w:sz w:val="24"/>
          <w:szCs w:val="24"/>
        </w:rPr>
      </w:pPr>
      <w:bookmarkStart w:name="_Toc53148095" w:id="750"/>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50"/>
    </w:p>
    <w:p w:rsidRPr="00D93318" w:rsidR="00CB271A" w:rsidP="005E77B4" w:rsidRDefault="00BB5559" w14:paraId="77B15A2F"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A642FD">
        <w:rPr>
          <w:rFonts w:ascii="Arial" w:hAnsi="Arial" w:cs="Arial"/>
          <w:sz w:val="24"/>
          <w:szCs w:val="24"/>
        </w:rPr>
        <w:t>No third party</w:t>
      </w:r>
      <w:r w:rsidRPr="00D93318" w:rsidR="00CB271A">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Pr="00D93318" w:rsidR="00CB271A">
        <w:rPr>
          <w:rFonts w:ascii="Arial" w:hAnsi="Arial" w:cs="Arial"/>
          <w:sz w:val="24"/>
          <w:szCs w:val="24"/>
        </w:rPr>
        <w:t>(CRTPA) to enforce any term of the Contract unless stated (referring to CRTPA) in the Contract. This does not affect third party rights and remedies that exist independently from CRTPA.</w:t>
      </w:r>
    </w:p>
    <w:p w:rsidRPr="00D93318" w:rsidR="00296F4B" w:rsidP="005E77B4" w:rsidRDefault="00296F4B" w14:paraId="69DDA706"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775D7BF3" w14:textId="77777777">
      <w:pPr>
        <w:pStyle w:val="Heading1"/>
        <w:tabs>
          <w:tab w:val="clear" w:pos="1145"/>
          <w:tab w:val="num" w:pos="709"/>
        </w:tabs>
        <w:ind w:hanging="1145"/>
        <w:rPr>
          <w:rFonts w:ascii="Arial" w:hAnsi="Arial" w:cs="Arial"/>
          <w:sz w:val="24"/>
          <w:szCs w:val="24"/>
        </w:rPr>
      </w:pPr>
      <w:bookmarkStart w:name="_Toc53148096" w:id="751"/>
      <w:r w:rsidRPr="00D93318">
        <w:rPr>
          <w:rFonts w:ascii="Arial" w:hAnsi="Arial" w:cs="Arial"/>
          <w:sz w:val="24"/>
          <w:szCs w:val="24"/>
        </w:rPr>
        <w:t xml:space="preserve">Circumstances beyond </w:t>
      </w:r>
      <w:r w:rsidR="007B68D3">
        <w:rPr>
          <w:rFonts w:ascii="Arial" w:hAnsi="Arial" w:cs="Arial"/>
          <w:sz w:val="24"/>
          <w:szCs w:val="24"/>
        </w:rPr>
        <w:t>the parties’</w:t>
      </w:r>
      <w:r w:rsidRPr="00D93318" w:rsidR="00194CED">
        <w:rPr>
          <w:rFonts w:ascii="Arial" w:hAnsi="Arial" w:cs="Arial"/>
          <w:sz w:val="24"/>
          <w:szCs w:val="24"/>
        </w:rPr>
        <w:t xml:space="preserve"> </w:t>
      </w:r>
      <w:r w:rsidRPr="00D93318">
        <w:rPr>
          <w:rFonts w:ascii="Arial" w:hAnsi="Arial" w:cs="Arial"/>
          <w:sz w:val="24"/>
          <w:szCs w:val="24"/>
        </w:rPr>
        <w:t>control</w:t>
      </w:r>
      <w:bookmarkEnd w:id="751"/>
    </w:p>
    <w:p w:rsidRPr="00D93318" w:rsidR="00CB271A" w:rsidP="005E77B4" w:rsidRDefault="00CB271A" w14:paraId="58691342" w14:textId="77777777">
      <w:pPr>
        <w:pStyle w:val="Heading2"/>
        <w:tabs>
          <w:tab w:val="clear" w:pos="3272"/>
          <w:tab w:val="left" w:pos="709"/>
        </w:tabs>
        <w:spacing w:after="0"/>
        <w:ind w:left="709" w:hanging="709"/>
        <w:rPr>
          <w:rFonts w:ascii="Arial" w:hAnsi="Arial" w:cs="Arial"/>
          <w:sz w:val="24"/>
          <w:szCs w:val="24"/>
        </w:rPr>
      </w:pPr>
      <w:bookmarkStart w:name="_Toc53147698" w:id="752"/>
      <w:bookmarkStart w:name="_Toc53148097" w:id="753"/>
      <w:r w:rsidRPr="00D93318">
        <w:rPr>
          <w:rFonts w:ascii="Arial" w:hAnsi="Arial" w:cs="Arial"/>
          <w:sz w:val="24"/>
          <w:szCs w:val="24"/>
        </w:rPr>
        <w:t>Any Party affected by a Force Majeure Event is excused from performing its obligations under the Contract while the inability to perform continues, if it both:</w:t>
      </w:r>
      <w:bookmarkEnd w:id="752"/>
      <w:bookmarkEnd w:id="753"/>
    </w:p>
    <w:p w:rsidRPr="00D93318" w:rsidR="00CB271A" w:rsidP="005E77B4" w:rsidRDefault="00CB271A" w14:paraId="5214C017" w14:textId="77777777">
      <w:pPr>
        <w:pStyle w:val="Heading3"/>
        <w:tabs>
          <w:tab w:val="left" w:pos="709"/>
        </w:tabs>
        <w:spacing w:after="0"/>
        <w:ind w:left="1276" w:hanging="567"/>
        <w:rPr>
          <w:rFonts w:ascii="Arial" w:hAnsi="Arial" w:cs="Arial"/>
          <w:sz w:val="24"/>
          <w:szCs w:val="24"/>
        </w:rPr>
      </w:pPr>
      <w:bookmarkStart w:name="_Toc53147699" w:id="754"/>
      <w:bookmarkStart w:name="_Toc53148098" w:id="755"/>
      <w:r w:rsidRPr="00D93318">
        <w:rPr>
          <w:rFonts w:ascii="Arial" w:hAnsi="Arial" w:cs="Arial"/>
          <w:sz w:val="24"/>
          <w:szCs w:val="24"/>
        </w:rPr>
        <w:t>provides written notice to the other Party;</w:t>
      </w:r>
      <w:bookmarkEnd w:id="754"/>
      <w:bookmarkEnd w:id="755"/>
      <w:r w:rsidR="006D1DC4">
        <w:rPr>
          <w:rFonts w:ascii="Arial" w:hAnsi="Arial" w:cs="Arial"/>
          <w:sz w:val="24"/>
          <w:szCs w:val="24"/>
        </w:rPr>
        <w:t xml:space="preserve"> and</w:t>
      </w:r>
    </w:p>
    <w:p w:rsidRPr="00D93318" w:rsidR="00CB271A" w:rsidP="005E77B4" w:rsidRDefault="00CB271A" w14:paraId="011A0887" w14:textId="77777777">
      <w:pPr>
        <w:pStyle w:val="Heading3"/>
        <w:tabs>
          <w:tab w:val="left" w:pos="709"/>
        </w:tabs>
        <w:spacing w:after="0"/>
        <w:ind w:left="1276" w:hanging="567"/>
        <w:rPr>
          <w:rFonts w:ascii="Arial" w:hAnsi="Arial" w:cs="Arial"/>
          <w:sz w:val="24"/>
          <w:szCs w:val="24"/>
        </w:rPr>
      </w:pPr>
      <w:bookmarkStart w:name="_Toc53147700" w:id="756"/>
      <w:bookmarkStart w:name="_Toc53148099" w:id="757"/>
      <w:r w:rsidRPr="00D93318">
        <w:rPr>
          <w:rFonts w:ascii="Arial" w:hAnsi="Arial" w:cs="Arial"/>
          <w:sz w:val="24"/>
          <w:szCs w:val="24"/>
        </w:rPr>
        <w:t>uses all reasonable measures practical to reduce the impact of the Force Majeure Event.</w:t>
      </w:r>
      <w:bookmarkEnd w:id="756"/>
      <w:bookmarkEnd w:id="757"/>
    </w:p>
    <w:p w:rsidRPr="00D93318" w:rsidR="00296F4B" w:rsidP="005E77B4" w:rsidRDefault="00296F4B" w14:paraId="5EC5D22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61CC57D" w14:textId="319F086E">
      <w:pPr>
        <w:pStyle w:val="Heading2"/>
        <w:tabs>
          <w:tab w:val="clear" w:pos="3272"/>
          <w:tab w:val="left" w:pos="709"/>
        </w:tabs>
        <w:spacing w:after="0"/>
        <w:ind w:left="709" w:hanging="709"/>
        <w:rPr>
          <w:rFonts w:ascii="Arial" w:hAnsi="Arial" w:cs="Arial"/>
          <w:sz w:val="24"/>
          <w:szCs w:val="24"/>
        </w:rPr>
      </w:pPr>
      <w:bookmarkStart w:name="_bookmark25" w:id="758"/>
      <w:bookmarkStart w:name="_Ref525074109" w:id="759"/>
      <w:bookmarkStart w:name="_Toc53147701" w:id="760"/>
      <w:bookmarkStart w:name="_Toc53148100" w:id="761"/>
      <w:bookmarkEnd w:id="758"/>
      <w:r w:rsidRPr="00D93318">
        <w:rPr>
          <w:rFonts w:ascii="Arial" w:hAnsi="Arial" w:cs="Arial"/>
          <w:sz w:val="24"/>
          <w:szCs w:val="24"/>
        </w:rPr>
        <w:t xml:space="preserve">Either </w:t>
      </w:r>
      <w:r w:rsidR="006D1DC4">
        <w:rPr>
          <w:rFonts w:ascii="Arial" w:hAnsi="Arial" w:cs="Arial"/>
          <w:sz w:val="24"/>
          <w:szCs w:val="24"/>
        </w:rPr>
        <w:t>P</w:t>
      </w:r>
      <w:r w:rsidRPr="00D93318">
        <w:rPr>
          <w:rFonts w:ascii="Arial" w:hAnsi="Arial" w:cs="Arial"/>
          <w:sz w:val="24"/>
          <w:szCs w:val="24"/>
        </w:rPr>
        <w:t xml:space="preserve">arty can partially or fully terminate the Contract </w:t>
      </w:r>
      <w:r w:rsidR="008D7381">
        <w:rPr>
          <w:rFonts w:ascii="Arial" w:hAnsi="Arial" w:cs="Arial"/>
          <w:sz w:val="24"/>
          <w:szCs w:val="24"/>
        </w:rPr>
        <w:t>immediately</w:t>
      </w:r>
      <w:r w:rsidRPr="00D93318" w:rsidR="008D7381">
        <w:rPr>
          <w:rFonts w:ascii="Arial" w:hAnsi="Arial" w:cs="Arial"/>
          <w:sz w:val="24"/>
          <w:szCs w:val="24"/>
        </w:rPr>
        <w:t xml:space="preserve"> </w:t>
      </w:r>
      <w:r w:rsidR="008D7381">
        <w:rPr>
          <w:rFonts w:ascii="Arial" w:hAnsi="Arial" w:cs="Arial"/>
          <w:sz w:val="24"/>
          <w:szCs w:val="24"/>
        </w:rPr>
        <w:t xml:space="preserve">by </w:t>
      </w:r>
      <w:r w:rsidRPr="00D93318" w:rsidR="008D7381">
        <w:rPr>
          <w:rFonts w:ascii="Arial" w:hAnsi="Arial" w:cs="Arial"/>
          <w:sz w:val="24"/>
          <w:szCs w:val="24"/>
        </w:rPr>
        <w:t>issuing a terminat</w:t>
      </w:r>
      <w:r w:rsidR="008D7381">
        <w:rPr>
          <w:rFonts w:ascii="Arial" w:hAnsi="Arial" w:cs="Arial"/>
          <w:sz w:val="24"/>
          <w:szCs w:val="24"/>
        </w:rPr>
        <w:t xml:space="preserve">ion notice in writing to the other Party </w:t>
      </w:r>
      <w:r w:rsidRPr="00D93318">
        <w:rPr>
          <w:rFonts w:ascii="Arial" w:hAnsi="Arial" w:cs="Arial"/>
          <w:sz w:val="24"/>
          <w:szCs w:val="24"/>
        </w:rPr>
        <w:t xml:space="preserve">if the provision of the Deliverables is materially affected by a Force Majeure Event which lasts for </w:t>
      </w:r>
      <w:r w:rsidR="0046116F">
        <w:rPr>
          <w:rFonts w:ascii="Arial" w:hAnsi="Arial" w:cs="Arial"/>
          <w:sz w:val="24"/>
          <w:szCs w:val="24"/>
        </w:rPr>
        <w:t>10</w:t>
      </w:r>
      <w:r w:rsidRPr="0046116F">
        <w:rPr>
          <w:rFonts w:ascii="Arial" w:hAnsi="Arial" w:cs="Arial"/>
          <w:sz w:val="24"/>
          <w:szCs w:val="24"/>
        </w:rPr>
        <w:t> days</w:t>
      </w:r>
      <w:r w:rsidRPr="00D93318">
        <w:rPr>
          <w:rFonts w:ascii="Arial" w:hAnsi="Arial" w:cs="Arial"/>
          <w:sz w:val="24"/>
          <w:szCs w:val="24"/>
        </w:rPr>
        <w:t xml:space="preserve"> continuously.</w:t>
      </w:r>
      <w:bookmarkEnd w:id="759"/>
      <w:bookmarkEnd w:id="760"/>
      <w:bookmarkEnd w:id="761"/>
    </w:p>
    <w:p w:rsidRPr="00D93318" w:rsidR="00296F4B" w:rsidP="005E77B4" w:rsidRDefault="00296F4B" w14:paraId="78D13A1A"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DAEF4A7" w14:textId="77777777">
      <w:pPr>
        <w:pStyle w:val="Heading2"/>
        <w:tabs>
          <w:tab w:val="clear" w:pos="3272"/>
          <w:tab w:val="left" w:pos="709"/>
        </w:tabs>
        <w:spacing w:after="0"/>
        <w:ind w:left="709" w:hanging="709"/>
        <w:rPr>
          <w:rFonts w:ascii="Arial" w:hAnsi="Arial" w:cs="Arial"/>
          <w:sz w:val="24"/>
          <w:szCs w:val="24"/>
        </w:rPr>
      </w:pPr>
      <w:bookmarkStart w:name="_Toc53147702" w:id="762"/>
      <w:bookmarkStart w:name="_Toc53148101" w:id="763"/>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62"/>
      <w:bookmarkEnd w:id="763"/>
    </w:p>
    <w:p w:rsidR="007B68D3" w:rsidP="005E77B4" w:rsidRDefault="00CB271A" w14:paraId="0BEC723A" w14:textId="77777777">
      <w:pPr>
        <w:pStyle w:val="Heading3"/>
        <w:tabs>
          <w:tab w:val="left" w:pos="709"/>
        </w:tabs>
        <w:spacing w:after="0"/>
        <w:ind w:left="1276" w:hanging="567"/>
        <w:rPr>
          <w:rFonts w:ascii="Arial" w:hAnsi="Arial" w:cs="Arial"/>
          <w:sz w:val="24"/>
          <w:szCs w:val="24"/>
        </w:rPr>
      </w:pPr>
      <w:bookmarkStart w:name="_Toc53147703" w:id="764"/>
      <w:bookmarkStart w:name="_Toc53148102" w:id="765"/>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764"/>
      <w:bookmarkEnd w:id="765"/>
      <w:r w:rsidR="00FB11F6">
        <w:rPr>
          <w:rFonts w:ascii="Arial" w:hAnsi="Arial" w:cs="Arial"/>
          <w:sz w:val="24"/>
          <w:szCs w:val="24"/>
        </w:rPr>
        <w:t xml:space="preserve"> </w:t>
      </w:r>
    </w:p>
    <w:p w:rsidRPr="007B68D3" w:rsidR="00CB271A" w:rsidP="007B68D3" w:rsidRDefault="007B68D3" w14:paraId="08E6E075" w14:textId="77777777">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Pr="007B68D3" w:rsidR="00FB11F6">
        <w:rPr>
          <w:rFonts w:ascii="Arial" w:hAnsi="Arial" w:cs="Arial"/>
          <w:sz w:val="24"/>
          <w:szCs w:val="24"/>
        </w:rPr>
        <w:t>and</w:t>
      </w:r>
    </w:p>
    <w:p w:rsidRPr="00D93318" w:rsidR="00CB271A" w:rsidP="005E77B4" w:rsidRDefault="00CB271A" w14:paraId="1C3DA3A0" w14:textId="77777777">
      <w:pPr>
        <w:pStyle w:val="Heading3"/>
        <w:tabs>
          <w:tab w:val="left" w:pos="709"/>
        </w:tabs>
        <w:spacing w:after="0"/>
        <w:ind w:left="1276" w:hanging="567"/>
        <w:rPr>
          <w:rFonts w:ascii="Arial" w:hAnsi="Arial" w:cs="Arial"/>
          <w:sz w:val="24"/>
          <w:szCs w:val="24"/>
        </w:rPr>
      </w:pPr>
      <w:bookmarkStart w:name="_Toc53147704" w:id="766"/>
      <w:bookmarkStart w:name="_Toc53148103" w:id="767"/>
      <w:r w:rsidRPr="00D93318">
        <w:rPr>
          <w:rFonts w:ascii="Arial" w:hAnsi="Arial" w:cs="Arial"/>
          <w:sz w:val="24"/>
          <w:szCs w:val="24"/>
        </w:rPr>
        <w:t>clause</w:t>
      </w:r>
      <w:r w:rsidRPr="00D93318" w:rsidR="00706CBD">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11.5(</w:t>
      </w:r>
      <w:r w:rsidR="00F009F3">
        <w:rPr>
          <w:rFonts w:ascii="Arial" w:hAnsi="Arial" w:cs="Arial"/>
          <w:sz w:val="24"/>
          <w:szCs w:val="24"/>
        </w:rPr>
        <w:t>b</w:t>
      </w:r>
      <w:r w:rsidRPr="00D93318" w:rsidR="0069380C">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Pr="00D93318" w:rsidR="00706CBD">
        <w:rPr>
          <w:rFonts w:ascii="Arial" w:hAnsi="Arial" w:cs="Arial"/>
          <w:sz w:val="24"/>
          <w:szCs w:val="24"/>
        </w:rPr>
        <w:t>y</w:t>
      </w:r>
      <w:r w:rsidRPr="00D93318">
        <w:rPr>
          <w:rFonts w:ascii="Arial" w:hAnsi="Arial" w:cs="Arial"/>
          <w:sz w:val="24"/>
          <w:szCs w:val="24"/>
        </w:rPr>
        <w:t>.</w:t>
      </w:r>
      <w:bookmarkEnd w:id="766"/>
      <w:bookmarkEnd w:id="767"/>
    </w:p>
    <w:p w:rsidRPr="00D93318" w:rsidR="00296F4B" w:rsidP="005E77B4" w:rsidRDefault="00296F4B" w14:paraId="03BAF0AB" w14:textId="77777777">
      <w:pPr>
        <w:pStyle w:val="Heading3"/>
        <w:numPr>
          <w:ilvl w:val="0"/>
          <w:numId w:val="0"/>
        </w:numPr>
        <w:tabs>
          <w:tab w:val="left" w:pos="709"/>
        </w:tabs>
        <w:spacing w:after="0"/>
        <w:ind w:left="709"/>
        <w:rPr>
          <w:rFonts w:ascii="Arial" w:hAnsi="Arial" w:cs="Arial"/>
          <w:sz w:val="24"/>
          <w:szCs w:val="24"/>
        </w:rPr>
      </w:pPr>
    </w:p>
    <w:p w:rsidRPr="00D93318" w:rsidR="00CB271A" w:rsidP="004E2DAB" w:rsidRDefault="0069380C" w14:paraId="35AF84CC" w14:textId="77777777">
      <w:pPr>
        <w:pStyle w:val="Heading1"/>
        <w:tabs>
          <w:tab w:val="clear" w:pos="1145"/>
          <w:tab w:val="num" w:pos="709"/>
        </w:tabs>
        <w:ind w:hanging="1145"/>
        <w:rPr>
          <w:rFonts w:ascii="Arial" w:hAnsi="Arial" w:cs="Arial"/>
          <w:sz w:val="24"/>
          <w:szCs w:val="24"/>
        </w:rPr>
      </w:pPr>
      <w:bookmarkStart w:name="_Toc53148104" w:id="768"/>
      <w:r w:rsidRPr="00D93318">
        <w:rPr>
          <w:rFonts w:ascii="Arial" w:hAnsi="Arial" w:cs="Arial"/>
          <w:sz w:val="24"/>
          <w:szCs w:val="24"/>
        </w:rPr>
        <w:t>Relationships created by the C</w:t>
      </w:r>
      <w:r w:rsidRPr="00D93318" w:rsidR="00296F4B">
        <w:rPr>
          <w:rFonts w:ascii="Arial" w:hAnsi="Arial" w:cs="Arial"/>
          <w:sz w:val="24"/>
          <w:szCs w:val="24"/>
        </w:rPr>
        <w:t>ontract</w:t>
      </w:r>
      <w:bookmarkEnd w:id="768"/>
    </w:p>
    <w:p w:rsidRPr="00D93318" w:rsidR="00CB271A" w:rsidP="005E77B4" w:rsidRDefault="00BB5559" w14:paraId="29865430"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The Contract does not create a partnership, joint venture or employment relationship.  The Supplier must represent themselves accordingly and ensure others do so.</w:t>
      </w:r>
    </w:p>
    <w:p w:rsidRPr="00D93318" w:rsidR="00296F4B" w:rsidP="005E77B4" w:rsidRDefault="00296F4B" w14:paraId="21587341" w14:textId="77777777">
      <w:pPr>
        <w:pStyle w:val="BodyTextIndent"/>
        <w:tabs>
          <w:tab w:val="left" w:pos="709"/>
        </w:tabs>
        <w:spacing w:after="0"/>
        <w:ind w:left="709"/>
        <w:rPr>
          <w:rFonts w:ascii="Arial" w:hAnsi="Arial" w:cs="Arial"/>
          <w:sz w:val="24"/>
          <w:szCs w:val="24"/>
        </w:rPr>
      </w:pPr>
    </w:p>
    <w:p w:rsidRPr="00D93318" w:rsidR="00CB271A" w:rsidP="004E2DAB" w:rsidRDefault="0069380C" w14:paraId="594A58D5" w14:textId="77777777">
      <w:pPr>
        <w:pStyle w:val="Heading1"/>
        <w:tabs>
          <w:tab w:val="clear" w:pos="1145"/>
          <w:tab w:val="num" w:pos="709"/>
        </w:tabs>
        <w:ind w:hanging="1145"/>
        <w:rPr>
          <w:rFonts w:ascii="Arial" w:hAnsi="Arial" w:cs="Arial"/>
          <w:sz w:val="24"/>
          <w:szCs w:val="24"/>
        </w:rPr>
      </w:pPr>
      <w:bookmarkStart w:name="_Toc53148105" w:id="769"/>
      <w:r w:rsidRPr="00D93318">
        <w:rPr>
          <w:rFonts w:ascii="Arial" w:hAnsi="Arial" w:cs="Arial"/>
          <w:sz w:val="24"/>
          <w:szCs w:val="24"/>
        </w:rPr>
        <w:t>Giving up C</w:t>
      </w:r>
      <w:r w:rsidRPr="00D93318" w:rsidR="00296F4B">
        <w:rPr>
          <w:rFonts w:ascii="Arial" w:hAnsi="Arial" w:cs="Arial"/>
          <w:sz w:val="24"/>
          <w:szCs w:val="24"/>
        </w:rPr>
        <w:t>ontract rights</w:t>
      </w:r>
      <w:bookmarkEnd w:id="769"/>
    </w:p>
    <w:p w:rsidRPr="00D93318" w:rsidR="00CB271A" w:rsidP="005E77B4" w:rsidRDefault="00BB5559" w14:paraId="143EC384"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A partial or full waiver or relaxation of the terms of the Contract is only valid if it is stated to be a waiver in writing to the other Party.</w:t>
      </w:r>
    </w:p>
    <w:p w:rsidRPr="00D93318" w:rsidR="00296F4B" w:rsidP="005E77B4" w:rsidRDefault="00296F4B" w14:paraId="46DF5427"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00AC34AA" w14:textId="77777777">
      <w:pPr>
        <w:pStyle w:val="Heading1"/>
        <w:tabs>
          <w:tab w:val="clear" w:pos="1145"/>
          <w:tab w:val="num" w:pos="709"/>
        </w:tabs>
        <w:ind w:hanging="1145"/>
        <w:rPr>
          <w:rFonts w:ascii="Arial" w:hAnsi="Arial" w:cs="Arial"/>
          <w:sz w:val="24"/>
          <w:szCs w:val="24"/>
        </w:rPr>
      </w:pPr>
      <w:bookmarkStart w:name="_Toc53148106" w:id="770"/>
      <w:r w:rsidRPr="00D93318">
        <w:rPr>
          <w:rFonts w:ascii="Arial" w:hAnsi="Arial" w:cs="Arial"/>
          <w:sz w:val="24"/>
          <w:szCs w:val="24"/>
        </w:rPr>
        <w:t>Transferring responsibilities</w:t>
      </w:r>
      <w:bookmarkEnd w:id="770"/>
    </w:p>
    <w:p w:rsidRPr="00D93318" w:rsidR="00CB271A" w:rsidP="005E77B4" w:rsidRDefault="00CB271A" w14:paraId="696CFEB9" w14:textId="77777777">
      <w:pPr>
        <w:pStyle w:val="Heading2"/>
        <w:tabs>
          <w:tab w:val="clear" w:pos="3272"/>
          <w:tab w:val="left" w:pos="709"/>
        </w:tabs>
        <w:spacing w:after="0"/>
        <w:ind w:left="709" w:hanging="709"/>
        <w:rPr>
          <w:rFonts w:ascii="Arial" w:hAnsi="Arial" w:cs="Arial"/>
          <w:sz w:val="24"/>
          <w:szCs w:val="24"/>
        </w:rPr>
      </w:pPr>
      <w:bookmarkStart w:name="_Toc53147708" w:id="771"/>
      <w:bookmarkStart w:name="_Toc53148107" w:id="772"/>
      <w:r w:rsidRPr="00D93318">
        <w:rPr>
          <w:rFonts w:ascii="Arial" w:hAnsi="Arial" w:cs="Arial"/>
          <w:sz w:val="24"/>
          <w:szCs w:val="24"/>
        </w:rPr>
        <w:t xml:space="preserve">The Supplier cannot assign the Contract without the </w:t>
      </w:r>
      <w:r w:rsidRPr="00D93318" w:rsidR="00403888">
        <w:rPr>
          <w:rFonts w:ascii="Arial" w:hAnsi="Arial" w:cs="Arial"/>
          <w:sz w:val="24"/>
          <w:szCs w:val="24"/>
        </w:rPr>
        <w:t>Buyer</w:t>
      </w:r>
      <w:r w:rsidRPr="00D93318">
        <w:rPr>
          <w:rFonts w:ascii="Arial" w:hAnsi="Arial" w:cs="Arial"/>
          <w:sz w:val="24"/>
          <w:szCs w:val="24"/>
        </w:rPr>
        <w:t>'s written consent.</w:t>
      </w:r>
      <w:bookmarkEnd w:id="771"/>
      <w:bookmarkEnd w:id="772"/>
    </w:p>
    <w:p w:rsidRPr="00D93318" w:rsidR="00296F4B" w:rsidP="005E77B4" w:rsidRDefault="00296F4B" w14:paraId="1574FC6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4044174" w14:textId="77777777">
      <w:pPr>
        <w:pStyle w:val="Heading2"/>
        <w:tabs>
          <w:tab w:val="clear" w:pos="3272"/>
          <w:tab w:val="left" w:pos="709"/>
        </w:tabs>
        <w:spacing w:after="0"/>
        <w:ind w:left="709" w:hanging="709"/>
        <w:rPr>
          <w:rFonts w:ascii="Arial" w:hAnsi="Arial" w:cs="Arial"/>
          <w:sz w:val="24"/>
          <w:szCs w:val="24"/>
        </w:rPr>
      </w:pPr>
      <w:bookmarkStart w:name="_bookmark26" w:id="773"/>
      <w:bookmarkStart w:name="_Ref525074269" w:id="774"/>
      <w:bookmarkStart w:name="_Toc53147709" w:id="775"/>
      <w:bookmarkStart w:name="_Toc53148108" w:id="776"/>
      <w:bookmarkEnd w:id="773"/>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Pr="00D93318" w:rsidR="00403888">
        <w:rPr>
          <w:rFonts w:ascii="Arial" w:hAnsi="Arial" w:cs="Arial"/>
          <w:sz w:val="24"/>
          <w:szCs w:val="24"/>
        </w:rPr>
        <w:t>Buyer</w:t>
      </w:r>
      <w:r w:rsidRPr="00D93318">
        <w:rPr>
          <w:rFonts w:ascii="Arial" w:hAnsi="Arial" w:cs="Arial"/>
          <w:sz w:val="24"/>
          <w:szCs w:val="24"/>
        </w:rPr>
        <w:t>.</w:t>
      </w:r>
      <w:bookmarkEnd w:id="774"/>
      <w:bookmarkEnd w:id="775"/>
      <w:bookmarkEnd w:id="776"/>
    </w:p>
    <w:p w:rsidRPr="00D93318" w:rsidR="00296F4B" w:rsidP="005E77B4" w:rsidRDefault="00296F4B" w14:paraId="724FDBE6"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7CB401CF" w14:textId="77777777">
      <w:pPr>
        <w:pStyle w:val="Heading2"/>
        <w:tabs>
          <w:tab w:val="clear" w:pos="3272"/>
          <w:tab w:val="left" w:pos="709"/>
        </w:tabs>
        <w:spacing w:after="0"/>
        <w:ind w:left="709" w:hanging="709"/>
        <w:rPr>
          <w:rFonts w:ascii="Arial" w:hAnsi="Arial" w:cs="Arial"/>
          <w:sz w:val="24"/>
          <w:szCs w:val="24"/>
        </w:rPr>
      </w:pPr>
      <w:bookmarkStart w:name="_Toc53147710" w:id="777"/>
      <w:bookmarkStart w:name="_Toc53148109" w:id="778"/>
      <w:r w:rsidRPr="00D93318">
        <w:rPr>
          <w:rFonts w:ascii="Arial" w:hAnsi="Arial" w:cs="Arial"/>
          <w:sz w:val="24"/>
          <w:szCs w:val="24"/>
        </w:rPr>
        <w:t xml:space="preserve">When the </w:t>
      </w:r>
      <w:r w:rsidRPr="00D93318" w:rsidR="0040388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Pr="00D93318" w:rsidR="00403888">
        <w:rPr>
          <w:rFonts w:ascii="Arial" w:hAnsi="Arial" w:cs="Arial"/>
          <w:sz w:val="24"/>
          <w:szCs w:val="24"/>
        </w:rPr>
        <w:t>Buyer</w:t>
      </w:r>
      <w:r w:rsidRPr="00D93318">
        <w:rPr>
          <w:rFonts w:ascii="Arial" w:hAnsi="Arial" w:cs="Arial"/>
          <w:sz w:val="24"/>
          <w:szCs w:val="24"/>
        </w:rPr>
        <w:t xml:space="preserve"> specifies.</w:t>
      </w:r>
      <w:bookmarkEnd w:id="777"/>
      <w:bookmarkEnd w:id="778"/>
    </w:p>
    <w:p w:rsidRPr="00D93318" w:rsidR="00296F4B" w:rsidP="005E77B4" w:rsidRDefault="00296F4B" w14:paraId="20B65AC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0EC4A85C" w14:textId="77777777">
      <w:pPr>
        <w:pStyle w:val="Heading2"/>
        <w:tabs>
          <w:tab w:val="clear" w:pos="3272"/>
          <w:tab w:val="left" w:pos="709"/>
        </w:tabs>
        <w:spacing w:after="0"/>
        <w:ind w:left="709" w:hanging="709"/>
        <w:rPr>
          <w:rFonts w:ascii="Arial" w:hAnsi="Arial" w:cs="Arial"/>
          <w:sz w:val="24"/>
          <w:szCs w:val="24"/>
        </w:rPr>
      </w:pPr>
      <w:bookmarkStart w:name="_Toc53147711" w:id="779"/>
      <w:bookmarkStart w:name="_Toc53148110" w:id="780"/>
      <w:r w:rsidRPr="00D93318">
        <w:rPr>
          <w:rFonts w:ascii="Arial" w:hAnsi="Arial" w:cs="Arial"/>
          <w:sz w:val="24"/>
          <w:szCs w:val="24"/>
        </w:rPr>
        <w:t xml:space="preserve">The Supplier can terminate the Contract </w:t>
      </w:r>
      <w:r w:rsidRPr="00D93318" w:rsidR="00755484">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7A3604">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79"/>
      <w:bookmarkEnd w:id="780"/>
    </w:p>
    <w:p w:rsidRPr="00D93318" w:rsidR="00296F4B" w:rsidP="005E77B4" w:rsidRDefault="00296F4B" w14:paraId="297B89C5" w14:textId="77777777">
      <w:pPr>
        <w:pStyle w:val="Heading2"/>
        <w:numPr>
          <w:ilvl w:val="0"/>
          <w:numId w:val="0"/>
        </w:numPr>
        <w:tabs>
          <w:tab w:val="left" w:pos="709"/>
        </w:tabs>
        <w:spacing w:after="0"/>
        <w:rPr>
          <w:rFonts w:ascii="Arial" w:hAnsi="Arial" w:cs="Arial"/>
          <w:sz w:val="24"/>
          <w:szCs w:val="24"/>
        </w:rPr>
      </w:pPr>
      <w:bookmarkStart w:name="23.5_The_Supplier_remains_responsible_fo" w:id="781"/>
      <w:bookmarkEnd w:id="781"/>
    </w:p>
    <w:p w:rsidRPr="00D93318" w:rsidR="00296F4B" w:rsidP="005E77B4" w:rsidRDefault="00296F4B" w14:paraId="036114D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3E68965A" w14:textId="77777777">
      <w:pPr>
        <w:pStyle w:val="Heading2"/>
        <w:tabs>
          <w:tab w:val="clear" w:pos="3272"/>
          <w:tab w:val="left" w:pos="709"/>
        </w:tabs>
        <w:spacing w:after="0"/>
        <w:ind w:left="709" w:hanging="709"/>
        <w:rPr>
          <w:rFonts w:ascii="Arial" w:hAnsi="Arial" w:cs="Arial"/>
          <w:sz w:val="24"/>
          <w:szCs w:val="24"/>
        </w:rPr>
      </w:pPr>
      <w:bookmarkStart w:name="_Toc53147713" w:id="782"/>
      <w:bookmarkStart w:name="_Toc53148112" w:id="783"/>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82"/>
      <w:bookmarkEnd w:id="783"/>
    </w:p>
    <w:p w:rsidRPr="00D93318" w:rsidR="00CB271A" w:rsidP="005E77B4" w:rsidRDefault="00CB271A" w14:paraId="4D5CE146" w14:textId="77777777">
      <w:pPr>
        <w:pStyle w:val="Heading3"/>
        <w:tabs>
          <w:tab w:val="left" w:pos="1276"/>
        </w:tabs>
        <w:spacing w:after="0"/>
        <w:ind w:left="709" w:firstLine="0"/>
        <w:rPr>
          <w:rFonts w:ascii="Arial" w:hAnsi="Arial" w:cs="Arial"/>
          <w:sz w:val="24"/>
          <w:szCs w:val="24"/>
        </w:rPr>
      </w:pPr>
      <w:bookmarkStart w:name="_Toc53147714" w:id="784"/>
      <w:bookmarkStart w:name="_Toc53148113" w:id="785"/>
      <w:r w:rsidRPr="00D93318">
        <w:rPr>
          <w:rFonts w:ascii="Arial" w:hAnsi="Arial" w:cs="Arial"/>
          <w:sz w:val="24"/>
          <w:szCs w:val="24"/>
        </w:rPr>
        <w:t>their name;</w:t>
      </w:r>
      <w:bookmarkEnd w:id="784"/>
      <w:bookmarkEnd w:id="785"/>
    </w:p>
    <w:p w:rsidR="00CB271A" w:rsidP="005E77B4" w:rsidRDefault="00CB271A" w14:paraId="7F3B0774" w14:textId="77777777">
      <w:pPr>
        <w:pStyle w:val="Heading3"/>
        <w:tabs>
          <w:tab w:val="left" w:pos="1276"/>
        </w:tabs>
        <w:spacing w:after="0"/>
        <w:ind w:left="709" w:firstLine="0"/>
        <w:rPr>
          <w:rFonts w:ascii="Arial" w:hAnsi="Arial" w:cs="Arial"/>
          <w:sz w:val="24"/>
          <w:szCs w:val="24"/>
        </w:rPr>
      </w:pPr>
      <w:bookmarkStart w:name="_Toc53147715" w:id="786"/>
      <w:bookmarkStart w:name="_Toc53148114" w:id="787"/>
      <w:r w:rsidRPr="00D93318">
        <w:rPr>
          <w:rFonts w:ascii="Arial" w:hAnsi="Arial" w:cs="Arial"/>
          <w:sz w:val="24"/>
          <w:szCs w:val="24"/>
        </w:rPr>
        <w:t>the scope of their appointment;</w:t>
      </w:r>
      <w:bookmarkEnd w:id="786"/>
      <w:bookmarkEnd w:id="787"/>
      <w:r w:rsidR="00AA201D">
        <w:rPr>
          <w:rFonts w:ascii="Arial" w:hAnsi="Arial" w:cs="Arial"/>
          <w:sz w:val="24"/>
          <w:szCs w:val="24"/>
        </w:rPr>
        <w:t xml:space="preserve"> and</w:t>
      </w:r>
    </w:p>
    <w:p w:rsidRPr="00AA201D" w:rsidR="00EC73F6" w:rsidP="007B68D3" w:rsidRDefault="00CB271A" w14:paraId="1699E2DB" w14:textId="77777777">
      <w:pPr>
        <w:pStyle w:val="Heading3"/>
        <w:tabs>
          <w:tab w:val="left" w:pos="1276"/>
        </w:tabs>
        <w:spacing w:after="0"/>
        <w:ind w:left="709" w:firstLine="0"/>
        <w:rPr>
          <w:rFonts w:ascii="Arial" w:hAnsi="Arial" w:cs="Arial"/>
          <w:sz w:val="24"/>
          <w:szCs w:val="24"/>
        </w:rPr>
      </w:pPr>
      <w:bookmarkStart w:name="_Toc53147716" w:id="788"/>
      <w:bookmarkStart w:name="_Toc53148115" w:id="789"/>
      <w:r w:rsidRPr="00AA201D">
        <w:rPr>
          <w:rFonts w:ascii="Arial" w:hAnsi="Arial" w:cs="Arial"/>
          <w:sz w:val="24"/>
          <w:szCs w:val="24"/>
        </w:rPr>
        <w:t>the duration of their appointment.</w:t>
      </w:r>
      <w:bookmarkEnd w:id="788"/>
      <w:bookmarkEnd w:id="789"/>
    </w:p>
    <w:p w:rsidRPr="00D93318" w:rsidR="00755484" w:rsidP="00F57884" w:rsidRDefault="00755484" w14:paraId="28A0ACD3" w14:textId="77777777">
      <w:pPr>
        <w:pStyle w:val="Heading3"/>
        <w:numPr>
          <w:ilvl w:val="0"/>
          <w:numId w:val="0"/>
        </w:numPr>
        <w:tabs>
          <w:tab w:val="left" w:pos="1276"/>
        </w:tabs>
        <w:spacing w:after="0"/>
        <w:rPr>
          <w:rFonts w:ascii="Arial" w:hAnsi="Arial" w:cs="Arial"/>
          <w:sz w:val="24"/>
          <w:szCs w:val="24"/>
        </w:rPr>
      </w:pPr>
    </w:p>
    <w:p w:rsidRPr="00D93318" w:rsidR="00892B04" w:rsidP="00447806" w:rsidRDefault="00907C13" w14:paraId="3712D625" w14:textId="77777777">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Pr="00D93318" w:rsidR="007A3604">
        <w:rPr>
          <w:rFonts w:ascii="Arial" w:hAnsi="Arial" w:cs="Arial"/>
          <w:sz w:val="24"/>
          <w:szCs w:val="24"/>
        </w:rPr>
        <w:t xml:space="preserve"> of Sub-</w:t>
      </w:r>
      <w:r w:rsidRPr="00D93318" w:rsidR="004831CD">
        <w:rPr>
          <w:rFonts w:ascii="Arial" w:hAnsi="Arial" w:cs="Arial"/>
          <w:sz w:val="24"/>
          <w:szCs w:val="24"/>
        </w:rPr>
        <w:t>C</w:t>
      </w:r>
      <w:r w:rsidRPr="00D93318" w:rsidR="007A3604">
        <w:rPr>
          <w:rFonts w:ascii="Arial" w:hAnsi="Arial" w:cs="Arial"/>
          <w:sz w:val="24"/>
          <w:szCs w:val="24"/>
        </w:rPr>
        <w:t>ontract opportunities in the supply chain</w:t>
      </w:r>
      <w:r w:rsidRPr="00D93318" w:rsidR="009903D3">
        <w:rPr>
          <w:rFonts w:ascii="Arial" w:hAnsi="Arial" w:cs="Arial"/>
          <w:sz w:val="24"/>
          <w:szCs w:val="24"/>
        </w:rPr>
        <w:t xml:space="preserve"> and SME contract spend</w:t>
      </w:r>
      <w:r w:rsidRPr="00D93318" w:rsidR="007A3604">
        <w:rPr>
          <w:rFonts w:ascii="Arial" w:hAnsi="Arial" w:cs="Arial"/>
          <w:sz w:val="24"/>
          <w:szCs w:val="24"/>
        </w:rPr>
        <w:t xml:space="preserve"> </w:t>
      </w:r>
    </w:p>
    <w:p w:rsidRPr="00D93318" w:rsidR="00892B04" w:rsidP="00F57884" w:rsidRDefault="00892B04" w14:paraId="68AE2BD2" w14:textId="77777777">
      <w:pPr>
        <w:pStyle w:val="Heading3"/>
        <w:numPr>
          <w:ilvl w:val="0"/>
          <w:numId w:val="0"/>
        </w:numPr>
        <w:tabs>
          <w:tab w:val="left" w:pos="1276"/>
        </w:tabs>
        <w:spacing w:after="0"/>
        <w:ind w:left="1440" w:hanging="720"/>
        <w:rPr>
          <w:rFonts w:ascii="Arial" w:hAnsi="Arial" w:cs="Arial"/>
          <w:sz w:val="24"/>
          <w:szCs w:val="24"/>
        </w:rPr>
      </w:pPr>
    </w:p>
    <w:p w:rsidRPr="00D93318" w:rsidR="00892B04" w:rsidP="00155074" w:rsidRDefault="00892B04" w14:paraId="7CD40415" w14:textId="77777777">
      <w:pPr>
        <w:pStyle w:val="Heading2"/>
        <w:tabs>
          <w:tab w:val="clear" w:pos="3272"/>
        </w:tabs>
        <w:ind w:left="709" w:hanging="709"/>
        <w:rPr>
          <w:rFonts w:ascii="Arial" w:hAnsi="Arial" w:cs="Arial"/>
          <w:sz w:val="24"/>
          <w:szCs w:val="24"/>
        </w:rPr>
      </w:pPr>
      <w:bookmarkStart w:name="_Ref69807587" w:id="790"/>
      <w:bookmarkStart w:name="_Toc87611048" w:id="791"/>
      <w:r w:rsidRPr="00D93318">
        <w:rPr>
          <w:rFonts w:ascii="Arial" w:hAnsi="Arial" w:cs="Arial"/>
          <w:sz w:val="24"/>
          <w:szCs w:val="24"/>
        </w:rPr>
        <w:t>The Supplier shall:</w:t>
      </w:r>
      <w:bookmarkEnd w:id="790"/>
      <w:bookmarkEnd w:id="791"/>
      <w:r w:rsidRPr="00D93318">
        <w:rPr>
          <w:rFonts w:ascii="Arial" w:hAnsi="Arial" w:cs="Arial"/>
          <w:sz w:val="24"/>
          <w:szCs w:val="24"/>
        </w:rPr>
        <w:t xml:space="preserve"> </w:t>
      </w:r>
    </w:p>
    <w:p w:rsidRPr="00D93318" w:rsidR="00892B04" w:rsidP="005E7C00" w:rsidRDefault="00A40693" w14:paraId="6CAD8FF0" w14:textId="77777777">
      <w:pPr>
        <w:pStyle w:val="Heading4"/>
        <w:numPr>
          <w:ilvl w:val="2"/>
          <w:numId w:val="37"/>
        </w:numPr>
        <w:ind w:left="1560" w:hanging="426"/>
        <w:rPr>
          <w:rFonts w:ascii="Arial" w:hAnsi="Arial" w:cs="Arial"/>
          <w:sz w:val="24"/>
          <w:szCs w:val="24"/>
        </w:rPr>
      </w:pPr>
      <w:bookmarkStart w:name="_Ref69807567" w:id="792"/>
      <w:r w:rsidRPr="00D93318">
        <w:rPr>
          <w:rFonts w:ascii="Arial" w:hAnsi="Arial" w:cs="Arial"/>
          <w:sz w:val="24"/>
          <w:szCs w:val="24"/>
        </w:rPr>
        <w:t xml:space="preserve">subject to </w:t>
      </w:r>
      <w:r w:rsidRPr="00D93318" w:rsidR="00EC73F6">
        <w:rPr>
          <w:rFonts w:ascii="Arial" w:hAnsi="Arial" w:cs="Arial"/>
          <w:sz w:val="24"/>
          <w:szCs w:val="24"/>
        </w:rPr>
        <w:t>clause</w:t>
      </w:r>
      <w:r w:rsidRPr="00D93318" w:rsidR="00E04EA2">
        <w:rPr>
          <w:rFonts w:ascii="Arial" w:hAnsi="Arial" w:cs="Arial"/>
          <w:sz w:val="24"/>
          <w:szCs w:val="24"/>
        </w:rPr>
        <w:t xml:space="preserv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_Ref69807499 \r \h </w:instrText>
      </w:r>
      <w:r w:rsidRPr="00D93318" w:rsidR="00FF6E56">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005F040F">
        <w:rPr>
          <w:rFonts w:ascii="Arial" w:hAnsi="Arial" w:cs="Arial"/>
          <w:sz w:val="24"/>
          <w:szCs w:val="24"/>
        </w:rPr>
        <w:t>26.3</w:t>
      </w:r>
      <w:r w:rsidRPr="00D93318" w:rsidR="00E04EA2">
        <w:rPr>
          <w:rFonts w:ascii="Arial" w:hAnsi="Arial" w:cs="Arial"/>
          <w:color w:val="2B579A"/>
          <w:sz w:val="24"/>
          <w:szCs w:val="24"/>
          <w:shd w:val="clear" w:color="auto" w:fill="E6E6E6"/>
        </w:rPr>
        <w:fldChar w:fldCharType="end"/>
      </w:r>
      <w:r w:rsidRPr="00D93318" w:rsidR="00892B04">
        <w:rPr>
          <w:rFonts w:ascii="Arial" w:hAnsi="Arial" w:cs="Arial"/>
          <w:sz w:val="24"/>
          <w:szCs w:val="24"/>
        </w:rPr>
        <w:t>, adverti</w:t>
      </w:r>
      <w:r w:rsidRPr="00D93318" w:rsidR="009903D3">
        <w:rPr>
          <w:rFonts w:ascii="Arial" w:hAnsi="Arial" w:cs="Arial"/>
          <w:sz w:val="24"/>
          <w:szCs w:val="24"/>
        </w:rPr>
        <w:t>se on Contracts Finder all sub-c</w:t>
      </w:r>
      <w:r w:rsidRPr="00D93318" w:rsidR="00892B04">
        <w:rPr>
          <w:rFonts w:ascii="Arial" w:hAnsi="Arial" w:cs="Arial"/>
          <w:sz w:val="24"/>
          <w:szCs w:val="24"/>
        </w:rPr>
        <w:t xml:space="preserve">ontract opportunities arising from or in connection with the provision of the Deliverables above a minimum threshold of £25,000 that arise during the </w:t>
      </w:r>
      <w:r w:rsidRPr="00D93318" w:rsidR="009903D3">
        <w:rPr>
          <w:rFonts w:ascii="Arial" w:hAnsi="Arial" w:cs="Arial"/>
          <w:sz w:val="24"/>
          <w:szCs w:val="24"/>
        </w:rPr>
        <w:t>Term</w:t>
      </w:r>
      <w:r w:rsidRPr="00D93318" w:rsidR="00892B04">
        <w:rPr>
          <w:rFonts w:ascii="Arial" w:hAnsi="Arial" w:cs="Arial"/>
          <w:sz w:val="24"/>
          <w:szCs w:val="24"/>
        </w:rPr>
        <w:t>;</w:t>
      </w:r>
      <w:bookmarkEnd w:id="792"/>
      <w:r w:rsidRPr="00D93318" w:rsidR="00892B04">
        <w:rPr>
          <w:rFonts w:ascii="Arial" w:hAnsi="Arial" w:cs="Arial"/>
          <w:sz w:val="24"/>
          <w:szCs w:val="24"/>
        </w:rPr>
        <w:t xml:space="preserve"> </w:t>
      </w:r>
    </w:p>
    <w:p w:rsidRPr="00D93318" w:rsidR="00892B04" w:rsidP="005E7C00" w:rsidRDefault="00892B04" w14:paraId="5977E332" w14:textId="77777777">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Pr="00D93318" w:rsidR="004831CD">
        <w:rPr>
          <w:rFonts w:ascii="Arial" w:hAnsi="Arial" w:cs="Arial"/>
          <w:sz w:val="24"/>
          <w:szCs w:val="24"/>
        </w:rPr>
        <w:t>s</w:t>
      </w:r>
      <w:r w:rsidRPr="00D93318" w:rsidR="009903D3">
        <w:rPr>
          <w:rFonts w:ascii="Arial" w:hAnsi="Arial" w:cs="Arial"/>
          <w:sz w:val="24"/>
          <w:szCs w:val="24"/>
        </w:rPr>
        <w:t xml:space="preserve">ub-contract </w:t>
      </w:r>
      <w:r w:rsidRPr="00D93318">
        <w:rPr>
          <w:rFonts w:ascii="Arial" w:hAnsi="Arial" w:cs="Arial"/>
          <w:sz w:val="24"/>
          <w:szCs w:val="24"/>
        </w:rPr>
        <w:t>to a Sub</w:t>
      </w:r>
      <w:r w:rsidRPr="00D93318" w:rsidR="004831CD">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rsidRPr="00D93318" w:rsidR="00892B04" w:rsidP="005E7C00" w:rsidRDefault="00892B04" w14:paraId="6753DC7D" w14:textId="77777777">
      <w:pPr>
        <w:pStyle w:val="Heading2"/>
        <w:numPr>
          <w:ilvl w:val="2"/>
          <w:numId w:val="37"/>
        </w:numPr>
        <w:ind w:left="1560" w:hanging="426"/>
        <w:rPr>
          <w:rFonts w:ascii="Arial" w:hAnsi="Arial" w:cs="Arial"/>
          <w:sz w:val="24"/>
          <w:szCs w:val="24"/>
        </w:rPr>
      </w:pPr>
      <w:bookmarkStart w:name="_Ref69807536" w:id="793"/>
      <w:bookmarkStart w:name="_Toc87611049" w:id="794"/>
      <w:r w:rsidRPr="00D93318">
        <w:rPr>
          <w:rFonts w:ascii="Arial" w:hAnsi="Arial" w:cs="Arial"/>
          <w:sz w:val="24"/>
          <w:szCs w:val="24"/>
        </w:rPr>
        <w:t xml:space="preserve">monitor the number, type and value of the </w:t>
      </w:r>
      <w:r w:rsidRPr="00D93318" w:rsidR="009903D3">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Pr="00D93318" w:rsidR="009903D3">
        <w:rPr>
          <w:rFonts w:ascii="Arial" w:hAnsi="Arial" w:cs="Arial"/>
          <w:sz w:val="24"/>
          <w:szCs w:val="24"/>
        </w:rPr>
        <w:t>Term</w:t>
      </w:r>
      <w:r w:rsidRPr="00D93318">
        <w:rPr>
          <w:rFonts w:ascii="Arial" w:hAnsi="Arial" w:cs="Arial"/>
          <w:sz w:val="24"/>
          <w:szCs w:val="24"/>
        </w:rPr>
        <w:t>;</w:t>
      </w:r>
      <w:bookmarkEnd w:id="793"/>
      <w:bookmarkEnd w:id="794"/>
      <w:r w:rsidRPr="00D93318">
        <w:rPr>
          <w:rFonts w:ascii="Arial" w:hAnsi="Arial" w:cs="Arial"/>
          <w:sz w:val="24"/>
          <w:szCs w:val="24"/>
        </w:rPr>
        <w:t xml:space="preserve"> </w:t>
      </w:r>
    </w:p>
    <w:p w:rsidRPr="00D93318" w:rsidR="00892B04" w:rsidP="005E7C00" w:rsidRDefault="00892B04" w14:paraId="173E93C2" w14:textId="77777777">
      <w:pPr>
        <w:pStyle w:val="Heading2"/>
        <w:numPr>
          <w:ilvl w:val="2"/>
          <w:numId w:val="37"/>
        </w:numPr>
        <w:ind w:left="1560" w:hanging="426"/>
        <w:rPr>
          <w:rFonts w:ascii="Arial" w:hAnsi="Arial" w:cs="Arial"/>
          <w:sz w:val="24"/>
          <w:szCs w:val="24"/>
        </w:rPr>
      </w:pPr>
      <w:bookmarkStart w:name="_Toc87611050" w:id="795"/>
      <w:r w:rsidRPr="00D93318">
        <w:rPr>
          <w:rFonts w:ascii="Arial" w:hAnsi="Arial" w:cs="Arial"/>
          <w:sz w:val="24"/>
          <w:szCs w:val="24"/>
        </w:rPr>
        <w:t>provide</w:t>
      </w:r>
      <w:r w:rsidRPr="00D93318" w:rsidR="00EC73F6">
        <w:rPr>
          <w:rFonts w:ascii="Arial" w:hAnsi="Arial" w:cs="Arial"/>
          <w:sz w:val="24"/>
          <w:szCs w:val="24"/>
        </w:rPr>
        <w:t xml:space="preserve"> re</w:t>
      </w:r>
      <w:r w:rsidRPr="00D93318" w:rsidR="00E04EA2">
        <w:rPr>
          <w:rFonts w:ascii="Arial" w:hAnsi="Arial" w:cs="Arial"/>
          <w:sz w:val="24"/>
          <w:szCs w:val="24"/>
        </w:rPr>
        <w:t>ports on the information at cla</w:t>
      </w:r>
      <w:r w:rsidRPr="00D93318" w:rsidR="00EC73F6">
        <w:rPr>
          <w:rFonts w:ascii="Arial" w:hAnsi="Arial" w:cs="Arial"/>
          <w:sz w:val="24"/>
          <w:szCs w:val="24"/>
        </w:rPr>
        <w:t>u</w:t>
      </w:r>
      <w:r w:rsidRPr="00D93318" w:rsidR="00E04EA2">
        <w:rPr>
          <w:rFonts w:ascii="Arial" w:hAnsi="Arial" w:cs="Arial"/>
          <w:sz w:val="24"/>
          <w:szCs w:val="24"/>
        </w:rPr>
        <w:t>s</w:t>
      </w:r>
      <w:r w:rsidRPr="00D93318" w:rsidR="00EC73F6">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95"/>
      <w:r w:rsidRPr="00D93318">
        <w:rPr>
          <w:rFonts w:ascii="Arial" w:hAnsi="Arial" w:cs="Arial"/>
          <w:sz w:val="24"/>
          <w:szCs w:val="24"/>
        </w:rPr>
        <w:t xml:space="preserve"> </w:t>
      </w:r>
    </w:p>
    <w:p w:rsidRPr="00D93318" w:rsidR="00892B04" w:rsidP="005E7C00" w:rsidRDefault="00892B04" w14:paraId="56B745FA" w14:textId="77777777">
      <w:pPr>
        <w:pStyle w:val="Heading2"/>
        <w:numPr>
          <w:ilvl w:val="2"/>
          <w:numId w:val="37"/>
        </w:numPr>
        <w:ind w:left="1560" w:hanging="426"/>
        <w:rPr>
          <w:rFonts w:ascii="Arial" w:hAnsi="Arial" w:cs="Arial"/>
          <w:sz w:val="24"/>
          <w:szCs w:val="24"/>
        </w:rPr>
      </w:pPr>
      <w:bookmarkStart w:name="_Toc87611051" w:id="796"/>
      <w:r w:rsidRPr="00D93318">
        <w:rPr>
          <w:rFonts w:ascii="Arial" w:hAnsi="Arial" w:cs="Arial"/>
          <w:sz w:val="24"/>
          <w:szCs w:val="24"/>
        </w:rPr>
        <w:t>promote Contracts Finder to its suppliers and encourage those organisations to register on Contracts Finder.</w:t>
      </w:r>
      <w:bookmarkEnd w:id="796"/>
      <w:r w:rsidRPr="00D93318">
        <w:rPr>
          <w:rFonts w:ascii="Arial" w:hAnsi="Arial" w:cs="Arial"/>
          <w:sz w:val="24"/>
          <w:szCs w:val="24"/>
        </w:rPr>
        <w:t xml:space="preserve"> </w:t>
      </w:r>
    </w:p>
    <w:p w:rsidRPr="00D93318" w:rsidR="00A40693" w:rsidP="00443181" w:rsidRDefault="00892B04" w14:paraId="5004731E" w14:textId="77777777">
      <w:pPr>
        <w:pStyle w:val="Heading2"/>
        <w:tabs>
          <w:tab w:val="clear" w:pos="3272"/>
          <w:tab w:val="left" w:pos="1134"/>
        </w:tabs>
        <w:ind w:left="709" w:hanging="709"/>
        <w:rPr>
          <w:rFonts w:ascii="Arial" w:hAnsi="Arial" w:cs="Arial"/>
          <w:sz w:val="24"/>
          <w:szCs w:val="24"/>
        </w:rPr>
      </w:pPr>
      <w:bookmarkStart w:name="_Toc87611052" w:id="797"/>
      <w:r w:rsidRPr="00D93318">
        <w:rPr>
          <w:rFonts w:ascii="Arial" w:hAnsi="Arial" w:cs="Arial"/>
          <w:sz w:val="24"/>
          <w:szCs w:val="24"/>
        </w:rPr>
        <w:t xml:space="preserve">Each advert referred to at </w:t>
      </w:r>
      <w:r w:rsidR="009529FB">
        <w:rPr>
          <w:rFonts w:ascii="Arial" w:hAnsi="Arial" w:cs="Arial"/>
          <w:sz w:val="24"/>
          <w:szCs w:val="24"/>
        </w:rPr>
        <w:t>clause 26.1(</w:t>
      </w:r>
      <w:r w:rsidR="009C6F4E">
        <w:rPr>
          <w:rFonts w:ascii="Arial" w:hAnsi="Arial" w:cs="Arial"/>
          <w:sz w:val="24"/>
          <w:szCs w:val="24"/>
        </w:rPr>
        <w:t xml:space="preserve">a) </w:t>
      </w:r>
      <w:r w:rsidRPr="00D93318" w:rsidR="009C6F4E">
        <w:rPr>
          <w:rFonts w:ascii="Arial" w:hAnsi="Arial" w:cs="Arial"/>
          <w:sz w:val="24"/>
          <w:szCs w:val="24"/>
        </w:rPr>
        <w:t>shall</w:t>
      </w:r>
      <w:r w:rsidRPr="00D93318">
        <w:rPr>
          <w:rFonts w:ascii="Arial" w:hAnsi="Arial" w:cs="Arial"/>
          <w:sz w:val="24"/>
          <w:szCs w:val="24"/>
        </w:rPr>
        <w:t xml:space="preserve"> provide a full and detailed description of the </w:t>
      </w:r>
      <w:r w:rsidRPr="00D93318" w:rsidR="004831CD">
        <w:rPr>
          <w:rFonts w:ascii="Arial" w:hAnsi="Arial" w:cs="Arial"/>
          <w:sz w:val="24"/>
          <w:szCs w:val="24"/>
        </w:rPr>
        <w:t>s</w:t>
      </w:r>
      <w:r w:rsidRPr="00D93318" w:rsidR="009903D3">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97"/>
      <w:r w:rsidRPr="00D93318">
        <w:rPr>
          <w:rFonts w:ascii="Arial" w:hAnsi="Arial" w:cs="Arial"/>
          <w:sz w:val="24"/>
          <w:szCs w:val="24"/>
        </w:rPr>
        <w:t xml:space="preserve"> </w:t>
      </w:r>
    </w:p>
    <w:p w:rsidRPr="00D93318" w:rsidR="00A40693" w:rsidP="00443181" w:rsidRDefault="00892B04" w14:paraId="55C123EF" w14:textId="77777777">
      <w:pPr>
        <w:pStyle w:val="Heading2"/>
        <w:tabs>
          <w:tab w:val="clear" w:pos="3272"/>
        </w:tabs>
        <w:ind w:left="709" w:hanging="709"/>
        <w:rPr>
          <w:rFonts w:ascii="Arial" w:hAnsi="Arial" w:cs="Arial"/>
          <w:sz w:val="24"/>
          <w:szCs w:val="24"/>
        </w:rPr>
      </w:pPr>
      <w:bookmarkStart w:name="_Ref69807499" w:id="798"/>
      <w:bookmarkStart w:name="_Toc87611053" w:id="799"/>
      <w:r w:rsidRPr="00D93318">
        <w:rPr>
          <w:rFonts w:ascii="Arial" w:hAnsi="Arial" w:cs="Arial"/>
          <w:sz w:val="24"/>
          <w:szCs w:val="24"/>
        </w:rPr>
        <w:t>The obligation on the S</w:t>
      </w:r>
      <w:r w:rsidRPr="00D93318" w:rsidR="00A40693">
        <w:rPr>
          <w:rFonts w:ascii="Arial" w:hAnsi="Arial" w:cs="Arial"/>
          <w:sz w:val="24"/>
          <w:szCs w:val="24"/>
        </w:rPr>
        <w:t xml:space="preserve">upplier set out at </w:t>
      </w:r>
      <w:r w:rsidRPr="00D93318" w:rsidR="00E04EA2">
        <w:rPr>
          <w:rFonts w:ascii="Arial" w:hAnsi="Arial" w:cs="Arial"/>
          <w:sz w:val="24"/>
          <w:szCs w:val="24"/>
        </w:rPr>
        <w:t xml:space="preserve">clause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_Ref69807587 \r \h </w:instrText>
      </w:r>
      <w:r w:rsidRPr="00D93318" w:rsidR="007A3604">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005F040F">
        <w:rPr>
          <w:rFonts w:ascii="Arial" w:hAnsi="Arial" w:cs="Arial"/>
          <w:sz w:val="24"/>
          <w:szCs w:val="24"/>
        </w:rPr>
        <w:t>26.1</w:t>
      </w:r>
      <w:r w:rsidRPr="00D93318" w:rsidR="00E04EA2">
        <w:rPr>
          <w:rFonts w:ascii="Arial" w:hAnsi="Arial" w:cs="Arial"/>
          <w:color w:val="2B579A"/>
          <w:sz w:val="24"/>
          <w:szCs w:val="24"/>
          <w:shd w:val="clear" w:color="auto" w:fill="E6E6E6"/>
        </w:rPr>
        <w:fldChar w:fldCharType="end"/>
      </w:r>
      <w:r w:rsidRPr="007B68D3" w:rsidR="00155074">
        <w:rPr>
          <w:rStyle w:val="CommentReference"/>
          <w:rFonts w:ascii="Arial" w:hAnsi="Arial" w:eastAsia="Times New Roman" w:cs="Arial"/>
          <w:sz w:val="24"/>
          <w:szCs w:val="24"/>
          <w:lang w:eastAsia="en-US"/>
        </w:rPr>
        <w:t>(a)</w:t>
      </w:r>
      <w:r w:rsidRPr="00D93318">
        <w:rPr>
          <w:rFonts w:ascii="Arial" w:hAnsi="Arial" w:cs="Arial"/>
          <w:sz w:val="24"/>
          <w:szCs w:val="24"/>
        </w:rPr>
        <w:t xml:space="preserve"> shall only apply in respect of </w:t>
      </w:r>
      <w:r w:rsidRPr="00D93318" w:rsidR="009903D3">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98"/>
      <w:r w:rsidRPr="00D93318" w:rsidR="009903D3">
        <w:rPr>
          <w:rFonts w:ascii="Arial" w:hAnsi="Arial" w:cs="Arial"/>
          <w:sz w:val="24"/>
          <w:szCs w:val="24"/>
        </w:rPr>
        <w:t>Contract has been signed by both Parties.</w:t>
      </w:r>
      <w:bookmarkEnd w:id="799"/>
      <w:r w:rsidRPr="00D93318" w:rsidR="009903D3">
        <w:rPr>
          <w:rFonts w:ascii="Arial" w:hAnsi="Arial" w:cs="Arial"/>
          <w:sz w:val="24"/>
          <w:szCs w:val="24"/>
        </w:rPr>
        <w:t xml:space="preserve"> </w:t>
      </w:r>
      <w:r w:rsidRPr="00D93318">
        <w:rPr>
          <w:rFonts w:ascii="Arial" w:hAnsi="Arial" w:cs="Arial"/>
          <w:sz w:val="24"/>
          <w:szCs w:val="24"/>
        </w:rPr>
        <w:t xml:space="preserve"> </w:t>
      </w:r>
    </w:p>
    <w:p w:rsidRPr="00D93318" w:rsidR="00892B04" w:rsidP="00443181" w:rsidRDefault="00892B04" w14:paraId="6D8C6016" w14:textId="77777777">
      <w:pPr>
        <w:pStyle w:val="Heading2"/>
        <w:tabs>
          <w:tab w:val="clear" w:pos="3272"/>
          <w:tab w:val="num" w:pos="709"/>
        </w:tabs>
        <w:ind w:left="709" w:hanging="709"/>
        <w:rPr>
          <w:rFonts w:ascii="Arial" w:hAnsi="Arial" w:cs="Arial"/>
          <w:sz w:val="24"/>
          <w:szCs w:val="24"/>
        </w:rPr>
      </w:pPr>
      <w:bookmarkStart w:name="_Toc87611054" w:id="800"/>
      <w:r w:rsidRPr="00D93318">
        <w:rPr>
          <w:rFonts w:ascii="Arial" w:hAnsi="Arial" w:cs="Arial"/>
          <w:sz w:val="24"/>
          <w:szCs w:val="24"/>
        </w:rPr>
        <w:t xml:space="preserve">Notwithstanding </w:t>
      </w:r>
      <w:r w:rsidRPr="00D93318" w:rsidR="00E04EA2">
        <w:rPr>
          <w:rFonts w:ascii="Arial" w:hAnsi="Arial" w:cs="Arial"/>
          <w:sz w:val="24"/>
          <w:szCs w:val="24"/>
        </w:rPr>
        <w:t xml:space="preserve">clause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_Ref69807587 \r \h </w:instrText>
      </w:r>
      <w:r w:rsidRPr="00D93318" w:rsidR="007A3604">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Pr="00D93318" w:rsidR="00447806">
        <w:rPr>
          <w:rFonts w:ascii="Arial" w:hAnsi="Arial" w:cs="Arial"/>
          <w:sz w:val="24"/>
          <w:szCs w:val="24"/>
        </w:rPr>
        <w:t>26.1</w:t>
      </w:r>
      <w:r w:rsidRPr="00D93318" w:rsidR="00E04EA2">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Pr="00D93318" w:rsidR="00421E44">
        <w:rPr>
          <w:rFonts w:ascii="Arial" w:hAnsi="Arial" w:cs="Arial"/>
          <w:sz w:val="24"/>
          <w:szCs w:val="24"/>
        </w:rPr>
        <w:t>,</w:t>
      </w:r>
      <w:r w:rsidRPr="00D93318">
        <w:rPr>
          <w:rFonts w:ascii="Arial" w:hAnsi="Arial" w:cs="Arial"/>
          <w:sz w:val="24"/>
          <w:szCs w:val="24"/>
        </w:rPr>
        <w:t xml:space="preserve"> by giving its </w:t>
      </w:r>
      <w:r w:rsidRPr="00D93318" w:rsidR="00907C13">
        <w:rPr>
          <w:rFonts w:ascii="Arial" w:hAnsi="Arial" w:cs="Arial"/>
          <w:sz w:val="24"/>
          <w:szCs w:val="24"/>
        </w:rPr>
        <w:t>prior a</w:t>
      </w:r>
      <w:r w:rsidRPr="00D93318">
        <w:rPr>
          <w:rFonts w:ascii="Arial" w:hAnsi="Arial" w:cs="Arial"/>
          <w:sz w:val="24"/>
          <w:szCs w:val="24"/>
        </w:rPr>
        <w:t xml:space="preserve">pproval, agree that a </w:t>
      </w:r>
      <w:r w:rsidRPr="00D93318" w:rsidR="00907C13">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Pr="00D93318" w:rsidR="00A40693">
        <w:rPr>
          <w:rFonts w:ascii="Arial" w:hAnsi="Arial" w:cs="Arial"/>
          <w:sz w:val="24"/>
          <w:szCs w:val="24"/>
        </w:rPr>
        <w:t>Supplier on Contracts Finder.</w:t>
      </w:r>
      <w:bookmarkEnd w:id="800"/>
      <w:r w:rsidRPr="00D93318" w:rsidR="00A40693">
        <w:rPr>
          <w:rFonts w:ascii="Arial" w:hAnsi="Arial" w:cs="Arial"/>
          <w:sz w:val="24"/>
          <w:szCs w:val="24"/>
        </w:rPr>
        <w:t xml:space="preserve"> </w:t>
      </w:r>
      <w:r w:rsidRPr="00D93318">
        <w:rPr>
          <w:rFonts w:ascii="Arial" w:hAnsi="Arial" w:cs="Arial"/>
          <w:sz w:val="24"/>
          <w:szCs w:val="24"/>
        </w:rPr>
        <w:t xml:space="preserve"> </w:t>
      </w:r>
    </w:p>
    <w:p w:rsidRPr="007B68D3" w:rsidR="00892B04" w:rsidP="00CA4C10" w:rsidRDefault="00892B04" w14:paraId="3D4F2B25" w14:textId="77777777">
      <w:pPr>
        <w:pStyle w:val="Heading2"/>
        <w:numPr>
          <w:ilvl w:val="0"/>
          <w:numId w:val="0"/>
        </w:numPr>
        <w:rPr>
          <w:rFonts w:ascii="Arial" w:hAnsi="Arial" w:cs="Arial"/>
          <w:b/>
          <w:sz w:val="24"/>
          <w:szCs w:val="24"/>
        </w:rPr>
      </w:pPr>
      <w:bookmarkStart w:name="_Toc87611055" w:id="801"/>
      <w:r w:rsidRPr="007B68D3">
        <w:rPr>
          <w:rFonts w:ascii="Arial" w:hAnsi="Arial" w:cs="Arial"/>
          <w:b/>
          <w:sz w:val="24"/>
          <w:szCs w:val="24"/>
        </w:rPr>
        <w:t xml:space="preserve">Visibility of </w:t>
      </w:r>
      <w:r w:rsidRPr="007B68D3" w:rsidR="00907C13">
        <w:rPr>
          <w:rFonts w:ascii="Arial" w:hAnsi="Arial" w:cs="Arial"/>
          <w:b/>
          <w:sz w:val="24"/>
          <w:szCs w:val="24"/>
        </w:rPr>
        <w:t>SME/</w:t>
      </w:r>
      <w:r w:rsidRPr="007B68D3">
        <w:rPr>
          <w:rFonts w:ascii="Arial" w:hAnsi="Arial" w:cs="Arial"/>
          <w:b/>
          <w:sz w:val="24"/>
          <w:szCs w:val="24"/>
        </w:rPr>
        <w:t>Supply Chain Spend</w:t>
      </w:r>
      <w:bookmarkEnd w:id="801"/>
      <w:r w:rsidRPr="007B68D3">
        <w:rPr>
          <w:rFonts w:ascii="Arial" w:hAnsi="Arial" w:cs="Arial"/>
          <w:b/>
          <w:sz w:val="24"/>
          <w:szCs w:val="24"/>
        </w:rPr>
        <w:t xml:space="preserve"> </w:t>
      </w:r>
    </w:p>
    <w:p w:rsidRPr="00D93318" w:rsidR="00E04EA2" w:rsidP="00443181" w:rsidRDefault="00892B04" w14:paraId="21370DB9" w14:textId="77777777">
      <w:pPr>
        <w:pStyle w:val="Heading2"/>
        <w:tabs>
          <w:tab w:val="clear" w:pos="3272"/>
        </w:tabs>
        <w:ind w:left="709" w:hanging="709"/>
        <w:rPr>
          <w:rFonts w:ascii="Arial" w:hAnsi="Arial" w:cs="Arial"/>
          <w:sz w:val="24"/>
          <w:szCs w:val="24"/>
        </w:rPr>
      </w:pPr>
      <w:bookmarkStart w:name="_Ref84933440" w:id="802"/>
      <w:bookmarkStart w:name="_Toc87611056" w:id="803"/>
      <w:bookmarkStart w:name="_Ref69809148" w:id="804"/>
      <w:bookmarkStart w:name="_Ref69807748" w:id="805"/>
      <w:r w:rsidRPr="00D93318">
        <w:rPr>
          <w:rFonts w:ascii="Arial" w:hAnsi="Arial" w:cs="Arial"/>
          <w:sz w:val="24"/>
          <w:szCs w:val="24"/>
        </w:rPr>
        <w:t xml:space="preserve">In addition to any other management information requirements set out in the Contract, the Supplier agrees and acknowledges that it </w:t>
      </w:r>
      <w:r w:rsidRPr="00D93318" w:rsidR="00435B89">
        <w:rPr>
          <w:rFonts w:ascii="Arial" w:hAnsi="Arial" w:cs="Arial"/>
          <w:sz w:val="24"/>
          <w:szCs w:val="24"/>
        </w:rPr>
        <w:t>shall</w:t>
      </w:r>
      <w:r w:rsidRPr="00D93318" w:rsidR="00421E44">
        <w:rPr>
          <w:rFonts w:ascii="Arial" w:hAnsi="Arial" w:cs="Arial"/>
          <w:sz w:val="24"/>
          <w:szCs w:val="24"/>
        </w:rPr>
        <w:t>,</w:t>
      </w:r>
      <w:r w:rsidRPr="00D93318" w:rsidR="00435B89">
        <w:rPr>
          <w:rFonts w:ascii="Arial" w:hAnsi="Arial" w:cs="Arial"/>
          <w:sz w:val="24"/>
          <w:szCs w:val="24"/>
        </w:rPr>
        <w:t xml:space="preserve"> upon the request of the Buyer and at no charge, provide timely, full, accurate and complete SME management information reports (the “</w:t>
      </w:r>
      <w:r w:rsidRPr="005F040F" w:rsidR="00435B89">
        <w:rPr>
          <w:rFonts w:ascii="Arial" w:hAnsi="Arial" w:cs="Arial"/>
          <w:b/>
          <w:sz w:val="24"/>
          <w:szCs w:val="24"/>
        </w:rPr>
        <w:t>SME Management Information Reports</w:t>
      </w:r>
      <w:r w:rsidRPr="00D93318" w:rsidR="00435B89">
        <w:rPr>
          <w:rFonts w:ascii="Arial" w:hAnsi="Arial" w:cs="Arial"/>
          <w:sz w:val="24"/>
          <w:szCs w:val="24"/>
        </w:rPr>
        <w:t>”) to the Buyer which shall include:</w:t>
      </w:r>
      <w:bookmarkEnd w:id="802"/>
      <w:bookmarkEnd w:id="803"/>
      <w:r w:rsidRPr="00D93318" w:rsidR="00E04EA2">
        <w:rPr>
          <w:rFonts w:ascii="Arial" w:hAnsi="Arial" w:cs="Arial"/>
          <w:sz w:val="24"/>
          <w:szCs w:val="24"/>
        </w:rPr>
        <w:t xml:space="preserve"> </w:t>
      </w:r>
      <w:bookmarkEnd w:id="804"/>
    </w:p>
    <w:p w:rsidRPr="00D93318" w:rsidR="00E04EA2" w:rsidP="00946E57" w:rsidRDefault="00E04EA2" w14:paraId="58163F88" w14:textId="77777777">
      <w:pPr>
        <w:pStyle w:val="Heading2"/>
        <w:numPr>
          <w:ilvl w:val="0"/>
          <w:numId w:val="0"/>
        </w:numPr>
        <w:ind w:left="1134" w:hanging="11"/>
        <w:rPr>
          <w:rFonts w:ascii="Arial" w:hAnsi="Arial" w:cs="Arial"/>
          <w:sz w:val="24"/>
          <w:szCs w:val="24"/>
        </w:rPr>
      </w:pPr>
      <w:bookmarkStart w:name="_Toc87611057" w:id="806"/>
      <w:r w:rsidRPr="00D93318">
        <w:rPr>
          <w:rFonts w:ascii="Arial" w:hAnsi="Arial" w:cs="Arial"/>
          <w:sz w:val="24"/>
          <w:szCs w:val="24"/>
        </w:rPr>
        <w:t>(a</w:t>
      </w:r>
      <w:r w:rsidRPr="00D93318" w:rsidR="00BD15A4">
        <w:rPr>
          <w:rFonts w:ascii="Arial" w:hAnsi="Arial" w:cs="Arial"/>
          <w:sz w:val="24"/>
          <w:szCs w:val="24"/>
        </w:rPr>
        <w:t xml:space="preserve">) </w:t>
      </w:r>
      <w:r w:rsidRPr="00D93318" w:rsidR="00892B04">
        <w:rPr>
          <w:rFonts w:ascii="Arial" w:hAnsi="Arial" w:cs="Arial"/>
          <w:sz w:val="24"/>
          <w:szCs w:val="24"/>
        </w:rPr>
        <w:t>the total contract revenue received directly on the Contract;</w:t>
      </w:r>
      <w:bookmarkEnd w:id="806"/>
      <w:r w:rsidRPr="00D93318" w:rsidR="00892B04">
        <w:rPr>
          <w:rFonts w:ascii="Arial" w:hAnsi="Arial" w:cs="Arial"/>
          <w:sz w:val="24"/>
          <w:szCs w:val="24"/>
        </w:rPr>
        <w:t xml:space="preserve"> </w:t>
      </w:r>
    </w:p>
    <w:p w:rsidRPr="00D93318" w:rsidR="00E04EA2" w:rsidP="00946E57" w:rsidRDefault="00892B04" w14:paraId="68902FA0" w14:textId="77777777">
      <w:pPr>
        <w:pStyle w:val="Heading2"/>
        <w:numPr>
          <w:ilvl w:val="0"/>
          <w:numId w:val="0"/>
        </w:numPr>
        <w:ind w:left="1134" w:hanging="11"/>
        <w:rPr>
          <w:rFonts w:ascii="Arial" w:hAnsi="Arial" w:cs="Arial"/>
          <w:sz w:val="24"/>
          <w:szCs w:val="24"/>
        </w:rPr>
      </w:pPr>
      <w:bookmarkStart w:name="_Toc87611058" w:id="807"/>
      <w:r w:rsidRPr="00D93318">
        <w:rPr>
          <w:rFonts w:ascii="Arial" w:hAnsi="Arial" w:cs="Arial"/>
          <w:sz w:val="24"/>
          <w:szCs w:val="24"/>
        </w:rPr>
        <w:t>(b) the total value of sub-contracted revenues under the Contract (including revenues for non-SMEs/non</w:t>
      </w:r>
      <w:r w:rsidRPr="00D93318" w:rsidR="00443181">
        <w:rPr>
          <w:rFonts w:ascii="Arial" w:hAnsi="Arial" w:cs="Arial"/>
          <w:sz w:val="24"/>
          <w:szCs w:val="24"/>
        </w:rPr>
        <w:t>-</w:t>
      </w:r>
      <w:r w:rsidRPr="00D93318" w:rsidR="00907C13">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Pr="00D93318" w:rsidR="00907C13">
        <w:rPr>
          <w:rFonts w:ascii="Arial" w:hAnsi="Arial" w:cs="Arial"/>
          <w:sz w:val="24"/>
          <w:szCs w:val="24"/>
        </w:rPr>
        <w:t xml:space="preserve"> (</w:t>
      </w:r>
      <w:r w:rsidRPr="007B68D3" w:rsidR="00097F93">
        <w:rPr>
          <w:rFonts w:ascii="Arial" w:hAnsi="Arial" w:cs="Arial"/>
          <w:b/>
          <w:sz w:val="24"/>
          <w:szCs w:val="24"/>
        </w:rPr>
        <w:t>“</w:t>
      </w:r>
      <w:r w:rsidRPr="007B68D3">
        <w:rPr>
          <w:rFonts w:ascii="Arial" w:hAnsi="Arial" w:cs="Arial"/>
          <w:b/>
          <w:sz w:val="24"/>
          <w:szCs w:val="24"/>
        </w:rPr>
        <w:t>VCSEs</w:t>
      </w:r>
      <w:r w:rsidRPr="007B68D3" w:rsidR="00097F93">
        <w:rPr>
          <w:rFonts w:ascii="Arial" w:hAnsi="Arial" w:cs="Arial"/>
          <w:b/>
          <w:sz w:val="24"/>
          <w:szCs w:val="24"/>
        </w:rPr>
        <w:t>”</w:t>
      </w:r>
      <w:r w:rsidRPr="00D93318" w:rsidR="00907C13">
        <w:rPr>
          <w:rFonts w:ascii="Arial" w:hAnsi="Arial" w:cs="Arial"/>
          <w:sz w:val="24"/>
          <w:szCs w:val="24"/>
        </w:rPr>
        <w:t>)</w:t>
      </w:r>
      <w:r w:rsidRPr="00D93318">
        <w:rPr>
          <w:rFonts w:ascii="Arial" w:hAnsi="Arial" w:cs="Arial"/>
          <w:sz w:val="24"/>
          <w:szCs w:val="24"/>
        </w:rPr>
        <w:t>); and</w:t>
      </w:r>
      <w:bookmarkEnd w:id="807"/>
      <w:r w:rsidRPr="00D93318">
        <w:rPr>
          <w:rFonts w:ascii="Arial" w:hAnsi="Arial" w:cs="Arial"/>
          <w:sz w:val="24"/>
          <w:szCs w:val="24"/>
        </w:rPr>
        <w:t xml:space="preserve"> </w:t>
      </w:r>
    </w:p>
    <w:p w:rsidRPr="00D93318" w:rsidR="00BD15A4" w:rsidP="00946E57" w:rsidRDefault="00892B04" w14:paraId="7E800A8D" w14:textId="77777777">
      <w:pPr>
        <w:pStyle w:val="Heading2"/>
        <w:numPr>
          <w:ilvl w:val="0"/>
          <w:numId w:val="0"/>
        </w:numPr>
        <w:ind w:left="1134" w:hanging="11"/>
        <w:rPr>
          <w:rFonts w:ascii="Arial" w:hAnsi="Arial" w:cs="Arial"/>
          <w:sz w:val="24"/>
          <w:szCs w:val="24"/>
        </w:rPr>
      </w:pPr>
      <w:bookmarkStart w:name="_Toc87611059" w:id="808"/>
      <w:r w:rsidRPr="00D93318">
        <w:rPr>
          <w:rFonts w:ascii="Arial" w:hAnsi="Arial" w:cs="Arial"/>
          <w:sz w:val="24"/>
          <w:szCs w:val="24"/>
        </w:rPr>
        <w:t>(c) the total value of sub-contracted revenues to SMEs and VCSEs.</w:t>
      </w:r>
      <w:bookmarkEnd w:id="805"/>
      <w:bookmarkEnd w:id="808"/>
      <w:r w:rsidRPr="00D93318">
        <w:rPr>
          <w:rFonts w:ascii="Arial" w:hAnsi="Arial" w:cs="Arial"/>
          <w:sz w:val="24"/>
          <w:szCs w:val="24"/>
        </w:rPr>
        <w:t xml:space="preserve"> </w:t>
      </w:r>
    </w:p>
    <w:p w:rsidRPr="00D93318" w:rsidR="00BD15A4" w:rsidP="00443181" w:rsidRDefault="00892B04" w14:paraId="1121C5FA" w14:textId="77777777">
      <w:pPr>
        <w:pStyle w:val="Heading2"/>
        <w:tabs>
          <w:tab w:val="clear" w:pos="3272"/>
          <w:tab w:val="left" w:pos="851"/>
        </w:tabs>
        <w:ind w:left="709" w:hanging="709"/>
        <w:rPr>
          <w:rFonts w:ascii="Arial" w:hAnsi="Arial" w:cs="Arial"/>
          <w:sz w:val="24"/>
          <w:szCs w:val="24"/>
        </w:rPr>
      </w:pPr>
      <w:bookmarkStart w:name="_Toc87611060" w:id="809"/>
      <w:bookmarkStart w:name="_Ref69809092" w:id="810"/>
      <w:r w:rsidRPr="00D93318">
        <w:rPr>
          <w:rFonts w:ascii="Arial" w:hAnsi="Arial" w:cs="Arial"/>
          <w:sz w:val="24"/>
          <w:szCs w:val="24"/>
        </w:rPr>
        <w:t xml:space="preserve">The SME Management Information Reports shall be provided by the Supplier in the format required by the </w:t>
      </w:r>
      <w:r w:rsidRPr="00D93318" w:rsidR="00F632D2">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Pr="00D93318" w:rsidR="00845724">
        <w:rPr>
          <w:rFonts w:ascii="Arial" w:hAnsi="Arial" w:cs="Arial"/>
          <w:sz w:val="24"/>
          <w:szCs w:val="24"/>
        </w:rPr>
        <w:t>a</w:t>
      </w:r>
      <w:r w:rsidRPr="00D93318">
        <w:rPr>
          <w:rFonts w:ascii="Arial" w:hAnsi="Arial" w:cs="Arial"/>
          <w:sz w:val="24"/>
          <w:szCs w:val="24"/>
        </w:rPr>
        <w:t xml:space="preserve">nd acknowledges that </w:t>
      </w:r>
      <w:r w:rsidRPr="00D93318" w:rsidR="00845724">
        <w:rPr>
          <w:rFonts w:ascii="Arial" w:hAnsi="Arial" w:cs="Arial"/>
          <w:sz w:val="24"/>
          <w:szCs w:val="24"/>
        </w:rPr>
        <w:t xml:space="preserve">the </w:t>
      </w:r>
      <w:r w:rsidRPr="00D93318" w:rsidR="004F208B">
        <w:rPr>
          <w:rFonts w:ascii="Arial" w:hAnsi="Arial" w:cs="Arial"/>
          <w:sz w:val="24"/>
          <w:szCs w:val="24"/>
        </w:rPr>
        <w:t xml:space="preserve">Buyer may vary the information it requires </w:t>
      </w:r>
      <w:r w:rsidRPr="00D93318" w:rsidR="00845724">
        <w:rPr>
          <w:rFonts w:ascii="Arial" w:hAnsi="Arial" w:cs="Arial"/>
          <w:sz w:val="24"/>
          <w:szCs w:val="24"/>
        </w:rPr>
        <w:t xml:space="preserve">to be </w:t>
      </w:r>
      <w:r w:rsidRPr="00D93318" w:rsidR="004F208B">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Pr="00D93318" w:rsidR="004F208B">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Pr="00D93318" w:rsidR="004F208B">
        <w:rPr>
          <w:rFonts w:ascii="Arial" w:hAnsi="Arial" w:cs="Arial"/>
          <w:sz w:val="24"/>
          <w:szCs w:val="24"/>
        </w:rPr>
        <w:t>provided</w:t>
      </w:r>
      <w:r w:rsidRPr="00D93318">
        <w:rPr>
          <w:rFonts w:ascii="Arial" w:hAnsi="Arial" w:cs="Arial"/>
          <w:sz w:val="24"/>
          <w:szCs w:val="24"/>
        </w:rPr>
        <w:t>.</w:t>
      </w:r>
      <w:bookmarkEnd w:id="809"/>
      <w:r w:rsidRPr="00D93318">
        <w:rPr>
          <w:rFonts w:ascii="Arial" w:hAnsi="Arial" w:cs="Arial"/>
          <w:sz w:val="24"/>
          <w:szCs w:val="24"/>
        </w:rPr>
        <w:t xml:space="preserve"> </w:t>
      </w:r>
      <w:bookmarkEnd w:id="810"/>
    </w:p>
    <w:p w:rsidRPr="00D93318" w:rsidR="00CB271A" w:rsidP="00447806" w:rsidRDefault="00296F4B" w14:paraId="57B4B9F2" w14:textId="77777777">
      <w:pPr>
        <w:pStyle w:val="Heading1"/>
        <w:tabs>
          <w:tab w:val="clear" w:pos="1145"/>
          <w:tab w:val="num" w:pos="709"/>
        </w:tabs>
        <w:ind w:hanging="1145"/>
        <w:rPr>
          <w:rFonts w:ascii="Arial" w:hAnsi="Arial" w:cs="Arial"/>
          <w:sz w:val="24"/>
          <w:szCs w:val="24"/>
        </w:rPr>
      </w:pPr>
      <w:bookmarkStart w:name="_bookmark27" w:id="811"/>
      <w:bookmarkStart w:name="_Ref7197167" w:id="812"/>
      <w:bookmarkStart w:name="_Toc53148116" w:id="813"/>
      <w:bookmarkEnd w:id="811"/>
      <w:r w:rsidRPr="00D93318">
        <w:rPr>
          <w:rFonts w:ascii="Arial" w:hAnsi="Arial" w:cs="Arial"/>
          <w:sz w:val="24"/>
          <w:szCs w:val="24"/>
        </w:rPr>
        <w:t xml:space="preserve">Changing the </w:t>
      </w:r>
      <w:r w:rsidRPr="00D93318" w:rsidR="004545E7">
        <w:rPr>
          <w:rFonts w:ascii="Arial" w:hAnsi="Arial" w:cs="Arial"/>
          <w:sz w:val="24"/>
          <w:szCs w:val="24"/>
        </w:rPr>
        <w:t>C</w:t>
      </w:r>
      <w:r w:rsidRPr="00D93318">
        <w:rPr>
          <w:rFonts w:ascii="Arial" w:hAnsi="Arial" w:cs="Arial"/>
          <w:sz w:val="24"/>
          <w:szCs w:val="24"/>
        </w:rPr>
        <w:t>ontract</w:t>
      </w:r>
      <w:bookmarkEnd w:id="812"/>
      <w:bookmarkEnd w:id="813"/>
    </w:p>
    <w:p w:rsidRPr="007B68D3" w:rsidR="00AA400A" w:rsidP="007B68D3" w:rsidRDefault="00CB271A" w14:paraId="4B4E669C" w14:textId="77777777">
      <w:pPr>
        <w:pStyle w:val="Heading2"/>
        <w:tabs>
          <w:tab w:val="clear" w:pos="3272"/>
          <w:tab w:val="num" w:pos="709"/>
        </w:tabs>
        <w:ind w:left="709" w:hanging="709"/>
        <w:rPr>
          <w:rFonts w:ascii="Arial" w:hAnsi="Arial" w:cs="Arial"/>
          <w:sz w:val="24"/>
          <w:szCs w:val="24"/>
        </w:rPr>
      </w:pPr>
      <w:bookmarkStart w:name="_Toc87611062" w:id="814"/>
      <w:bookmarkStart w:name="_Ref525074545" w:id="815"/>
      <w:bookmarkStart w:name="_Toc53147718" w:id="816"/>
      <w:bookmarkStart w:name="_Toc53148117" w:id="817"/>
      <w:r w:rsidRPr="00D93318">
        <w:rPr>
          <w:rFonts w:ascii="Arial" w:hAnsi="Arial" w:cs="Arial"/>
          <w:sz w:val="24"/>
          <w:szCs w:val="24"/>
        </w:rPr>
        <w:t>Either Party can request a variation to the Contract</w:t>
      </w:r>
      <w:r w:rsidRPr="00D93318" w:rsidR="00443181">
        <w:rPr>
          <w:rFonts w:ascii="Arial" w:hAnsi="Arial" w:cs="Arial"/>
          <w:sz w:val="24"/>
          <w:szCs w:val="24"/>
        </w:rPr>
        <w:t xml:space="preserve"> </w:t>
      </w:r>
      <w:r w:rsidRPr="00D93318" w:rsidR="00C47ED1">
        <w:rPr>
          <w:rFonts w:ascii="Arial" w:hAnsi="Arial" w:cs="Arial"/>
          <w:sz w:val="24"/>
          <w:szCs w:val="24"/>
        </w:rPr>
        <w:t xml:space="preserve">which they shall initiate by issuing a Change Control Notice set out in </w:t>
      </w:r>
      <w:r w:rsidRPr="00AA400A" w:rsidR="00443181">
        <w:rPr>
          <w:rFonts w:ascii="Arial" w:hAnsi="Arial" w:cs="Arial"/>
          <w:sz w:val="24"/>
          <w:szCs w:val="24"/>
        </w:rPr>
        <w:t>Schedule</w:t>
      </w:r>
      <w:r w:rsidRPr="00AA400A" w:rsidR="00662143">
        <w:rPr>
          <w:rFonts w:ascii="Arial" w:hAnsi="Arial" w:cs="Arial"/>
          <w:sz w:val="24"/>
          <w:szCs w:val="24"/>
        </w:rPr>
        <w:t xml:space="preserve"> 3</w:t>
      </w:r>
      <w:r w:rsidRPr="00AA400A" w:rsidR="00C47ED1">
        <w:rPr>
          <w:rFonts w:ascii="Arial" w:hAnsi="Arial" w:cs="Arial"/>
          <w:sz w:val="24"/>
          <w:szCs w:val="24"/>
        </w:rPr>
        <w:t xml:space="preserve"> of </w:t>
      </w:r>
      <w:r w:rsidRPr="00AA400A" w:rsidR="00352349">
        <w:rPr>
          <w:rFonts w:ascii="Arial" w:hAnsi="Arial" w:cs="Arial"/>
          <w:sz w:val="24"/>
          <w:szCs w:val="24"/>
        </w:rPr>
        <w:t>the Contract</w:t>
      </w:r>
      <w:r w:rsidRPr="00AA400A" w:rsidR="00C47ED1">
        <w:rPr>
          <w:rFonts w:ascii="Arial" w:hAnsi="Arial" w:cs="Arial"/>
          <w:sz w:val="24"/>
          <w:szCs w:val="24"/>
        </w:rPr>
        <w:t>.</w:t>
      </w:r>
      <w:bookmarkEnd w:id="814"/>
      <w:r w:rsidRPr="00AA400A" w:rsidR="00C47ED1">
        <w:rPr>
          <w:rFonts w:ascii="Arial" w:hAnsi="Arial" w:cs="Arial"/>
          <w:sz w:val="24"/>
          <w:szCs w:val="24"/>
        </w:rPr>
        <w:t xml:space="preserve">  </w:t>
      </w:r>
      <w:bookmarkStart w:name="_Toc87611063" w:id="818"/>
      <w:r w:rsidRPr="007B68D3" w:rsidR="0069380C">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15"/>
      <w:bookmarkEnd w:id="816"/>
      <w:bookmarkEnd w:id="817"/>
      <w:bookmarkEnd w:id="818"/>
      <w:r w:rsidRPr="007B68D3" w:rsidR="00AA400A">
        <w:rPr>
          <w:rFonts w:ascii="Arial" w:hAnsi="Arial" w:cs="Arial"/>
          <w:sz w:val="24"/>
          <w:szCs w:val="24"/>
        </w:rPr>
        <w:t xml:space="preserve">and no changes will be effective until a Change Control Notice has been signed by both Parties. </w:t>
      </w:r>
    </w:p>
    <w:p w:rsidRPr="00D93318" w:rsidR="00CB271A" w:rsidP="00447806" w:rsidRDefault="00296F4B" w14:paraId="19C34584" w14:textId="77777777">
      <w:pPr>
        <w:pStyle w:val="Heading1"/>
        <w:tabs>
          <w:tab w:val="clear" w:pos="1145"/>
          <w:tab w:val="num" w:pos="709"/>
        </w:tabs>
        <w:ind w:hanging="1145"/>
        <w:rPr>
          <w:rFonts w:ascii="Arial" w:hAnsi="Arial" w:cs="Arial"/>
          <w:sz w:val="24"/>
          <w:szCs w:val="24"/>
        </w:rPr>
      </w:pPr>
      <w:bookmarkStart w:name="_Toc53148118" w:id="819"/>
      <w:bookmarkStart w:name="_Ref69811854" w:id="820"/>
      <w:bookmarkStart w:name="_Ref69903165" w:id="821"/>
      <w:r w:rsidRPr="00D93318">
        <w:rPr>
          <w:rFonts w:ascii="Arial" w:hAnsi="Arial" w:cs="Arial"/>
          <w:sz w:val="24"/>
          <w:szCs w:val="24"/>
        </w:rPr>
        <w:t>How to communicate about the contract</w:t>
      </w:r>
      <w:bookmarkEnd w:id="819"/>
      <w:bookmarkEnd w:id="820"/>
      <w:bookmarkEnd w:id="821"/>
    </w:p>
    <w:p w:rsidRPr="00D93318" w:rsidR="000E39F6" w:rsidP="00F57884" w:rsidRDefault="00CB271A" w14:paraId="734EA06F" w14:textId="77777777">
      <w:pPr>
        <w:pStyle w:val="Heading2"/>
        <w:tabs>
          <w:tab w:val="left" w:pos="709"/>
        </w:tabs>
        <w:spacing w:after="0"/>
        <w:ind w:left="709" w:hanging="709"/>
        <w:rPr>
          <w:rFonts w:ascii="Arial" w:hAnsi="Arial" w:cs="Arial"/>
          <w:sz w:val="24"/>
          <w:szCs w:val="24"/>
        </w:rPr>
      </w:pPr>
      <w:bookmarkStart w:name="_Toc87611065" w:id="822"/>
      <w:bookmarkStart w:name="_Toc53147720" w:id="823"/>
      <w:bookmarkStart w:name="_Toc53148119" w:id="824"/>
      <w:r w:rsidRPr="00D93318">
        <w:rPr>
          <w:rFonts w:ascii="Arial" w:hAnsi="Arial" w:cs="Arial"/>
          <w:sz w:val="24"/>
          <w:szCs w:val="24"/>
        </w:rPr>
        <w:t>All notices under the Contract must be in writing</w:t>
      </w:r>
      <w:r w:rsidRPr="00D93318" w:rsidR="00343DE9">
        <w:rPr>
          <w:rFonts w:ascii="Arial" w:hAnsi="Arial" w:cs="Arial"/>
          <w:sz w:val="24"/>
          <w:szCs w:val="24"/>
        </w:rPr>
        <w:t xml:space="preserve"> which</w:t>
      </w:r>
      <w:r w:rsidRPr="00D93318">
        <w:rPr>
          <w:rFonts w:ascii="Arial" w:hAnsi="Arial" w:cs="Arial"/>
          <w:sz w:val="24"/>
          <w:szCs w:val="24"/>
        </w:rPr>
        <w:t xml:space="preserve"> </w:t>
      </w:r>
      <w:r w:rsidRPr="00D93318" w:rsidR="000E39F6">
        <w:rPr>
          <w:rFonts w:ascii="Arial" w:hAnsi="Arial" w:cs="Arial"/>
          <w:sz w:val="24"/>
          <w:szCs w:val="24"/>
        </w:rPr>
        <w:t>means the notice will</w:t>
      </w:r>
      <w:r w:rsidRPr="00D93318" w:rsidR="000E39F6">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Pr="00D93318" w:rsidR="000E39F6">
        <w:rPr>
          <w:rFonts w:ascii="Arial" w:hAnsi="Arial" w:cs="Arial"/>
          <w:color w:val="000000"/>
          <w:sz w:val="24"/>
          <w:szCs w:val="24"/>
        </w:rPr>
        <w:t xml:space="preserve"> by email or by communication via Jaggaer.</w:t>
      </w:r>
      <w:bookmarkEnd w:id="822"/>
      <w:r w:rsidRPr="00D93318">
        <w:rPr>
          <w:rFonts w:ascii="Arial" w:hAnsi="Arial" w:cs="Arial"/>
          <w:sz w:val="24"/>
          <w:szCs w:val="24"/>
        </w:rPr>
        <w:t xml:space="preserve"> </w:t>
      </w:r>
    </w:p>
    <w:p w:rsidRPr="00D93318" w:rsidR="00907C13" w:rsidP="00F57884" w:rsidRDefault="00907C13" w14:paraId="2A6DA71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0E39F6" w14:paraId="4BB0761F" w14:textId="77777777">
      <w:pPr>
        <w:pStyle w:val="Heading2"/>
        <w:tabs>
          <w:tab w:val="left" w:pos="709"/>
        </w:tabs>
        <w:spacing w:after="0"/>
        <w:ind w:left="709" w:hanging="709"/>
        <w:rPr>
          <w:rFonts w:ascii="Arial" w:hAnsi="Arial" w:cs="Arial"/>
          <w:sz w:val="24"/>
          <w:szCs w:val="24"/>
        </w:rPr>
      </w:pPr>
      <w:bookmarkStart w:name="_Toc87611066" w:id="825"/>
      <w:r w:rsidRPr="00D93318">
        <w:rPr>
          <w:rFonts w:ascii="Arial" w:hAnsi="Arial" w:cs="Arial"/>
          <w:sz w:val="24"/>
          <w:szCs w:val="24"/>
        </w:rPr>
        <w:t xml:space="preserve">All notices </w:t>
      </w:r>
      <w:r w:rsidRPr="00D93318" w:rsidR="00CB271A">
        <w:rPr>
          <w:rFonts w:ascii="Arial" w:hAnsi="Arial" w:cs="Arial"/>
          <w:sz w:val="24"/>
          <w:szCs w:val="24"/>
        </w:rPr>
        <w:t xml:space="preserve">are considered effective on the Working Day </w:t>
      </w:r>
      <w:r w:rsidRPr="00D93318" w:rsidR="009C6F4E">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Pr="00D93318" w:rsidR="00DD4A8F">
        <w:rPr>
          <w:rFonts w:ascii="Arial" w:hAnsi="Arial" w:cs="Arial"/>
          <w:sz w:val="24"/>
          <w:szCs w:val="24"/>
        </w:rPr>
        <w:t xml:space="preserve"> </w:t>
      </w:r>
      <w:r w:rsidRPr="00D93318" w:rsidR="00CB271A">
        <w:rPr>
          <w:rFonts w:ascii="Arial" w:hAnsi="Arial" w:cs="Arial"/>
          <w:sz w:val="24"/>
          <w:szCs w:val="24"/>
        </w:rPr>
        <w:t>as long as they</w:t>
      </w:r>
      <w:r w:rsidRPr="00D93318" w:rsidR="00421E44">
        <w:rPr>
          <w:rFonts w:ascii="Arial" w:hAnsi="Arial" w:cs="Arial"/>
          <w:sz w:val="24"/>
          <w:szCs w:val="24"/>
        </w:rPr>
        <w:t xml:space="preserve"> a</w:t>
      </w:r>
      <w:r w:rsidRPr="00D93318" w:rsidR="00CB271A">
        <w:rPr>
          <w:rFonts w:ascii="Arial" w:hAnsi="Arial" w:cs="Arial"/>
          <w:sz w:val="24"/>
          <w:szCs w:val="24"/>
        </w:rPr>
        <w:t xml:space="preserve">re </w:t>
      </w:r>
      <w:r w:rsidR="004B79CC">
        <w:rPr>
          <w:rFonts w:ascii="Arial" w:hAnsi="Arial" w:cs="Arial"/>
          <w:sz w:val="24"/>
          <w:szCs w:val="24"/>
        </w:rPr>
        <w:t>received</w:t>
      </w:r>
      <w:r w:rsidRPr="00D93318" w:rsidR="00CB271A">
        <w:rPr>
          <w:rFonts w:ascii="Arial" w:hAnsi="Arial" w:cs="Arial"/>
          <w:sz w:val="24"/>
          <w:szCs w:val="24"/>
        </w:rPr>
        <w:t xml:space="preserve"> before 5:00pm on a Working Day</w:t>
      </w:r>
      <w:r w:rsidRPr="00D93318" w:rsidR="00421E44">
        <w:rPr>
          <w:rFonts w:ascii="Arial" w:hAnsi="Arial" w:cs="Arial"/>
          <w:sz w:val="24"/>
          <w:szCs w:val="24"/>
        </w:rPr>
        <w:t xml:space="preserve"> (o</w:t>
      </w:r>
      <w:r w:rsidRPr="00D93318" w:rsidR="00CB271A">
        <w:rPr>
          <w:rFonts w:ascii="Arial" w:hAnsi="Arial" w:cs="Arial"/>
          <w:sz w:val="24"/>
          <w:szCs w:val="24"/>
        </w:rPr>
        <w:t xml:space="preserve">therwise the notice </w:t>
      </w:r>
      <w:r w:rsidRPr="00D93318" w:rsidR="00421E44">
        <w:rPr>
          <w:rFonts w:ascii="Arial" w:hAnsi="Arial" w:cs="Arial"/>
          <w:sz w:val="24"/>
          <w:szCs w:val="24"/>
        </w:rPr>
        <w:t xml:space="preserve">will be </w:t>
      </w:r>
      <w:r w:rsidRPr="00D93318" w:rsidR="00CB271A">
        <w:rPr>
          <w:rFonts w:ascii="Arial" w:hAnsi="Arial" w:cs="Arial"/>
          <w:sz w:val="24"/>
          <w:szCs w:val="24"/>
        </w:rPr>
        <w:t>effective on the next Working Day</w:t>
      </w:r>
      <w:r w:rsidRPr="00D93318" w:rsidR="00421E44">
        <w:rPr>
          <w:rFonts w:ascii="Arial" w:hAnsi="Arial" w:cs="Arial"/>
          <w:sz w:val="24"/>
          <w:szCs w:val="24"/>
        </w:rPr>
        <w:t>)</w:t>
      </w:r>
      <w:r w:rsidRPr="00D93318" w:rsidR="00CB271A">
        <w:rPr>
          <w:rFonts w:ascii="Arial" w:hAnsi="Arial" w:cs="Arial"/>
          <w:sz w:val="24"/>
          <w:szCs w:val="24"/>
        </w:rPr>
        <w:t xml:space="preserve">.  An email </w:t>
      </w:r>
      <w:r w:rsidRPr="00D93318" w:rsidR="0069380C">
        <w:rPr>
          <w:rFonts w:ascii="Arial" w:hAnsi="Arial" w:cs="Arial"/>
          <w:sz w:val="24"/>
          <w:szCs w:val="24"/>
        </w:rPr>
        <w:t xml:space="preserve">or communication via Jaggaer </w:t>
      </w:r>
      <w:r w:rsidRPr="00D93318" w:rsidR="00CB271A">
        <w:rPr>
          <w:rFonts w:ascii="Arial" w:hAnsi="Arial" w:cs="Arial"/>
          <w:sz w:val="24"/>
          <w:szCs w:val="24"/>
        </w:rPr>
        <w:t>is effective when sent</w:t>
      </w:r>
      <w:bookmarkEnd w:id="823"/>
      <w:bookmarkEnd w:id="824"/>
      <w:bookmarkEnd w:id="825"/>
      <w:r w:rsidR="004B79CC">
        <w:rPr>
          <w:rFonts w:ascii="Arial" w:hAnsi="Arial" w:cs="Arial"/>
          <w:sz w:val="24"/>
          <w:szCs w:val="24"/>
        </w:rPr>
        <w:t xml:space="preserve"> on a Working </w:t>
      </w:r>
      <w:r w:rsidR="009C6F4E">
        <w:rPr>
          <w:rFonts w:ascii="Arial" w:hAnsi="Arial" w:cs="Arial"/>
          <w:sz w:val="24"/>
          <w:szCs w:val="24"/>
        </w:rPr>
        <w:t>Day</w:t>
      </w:r>
      <w:r w:rsidRPr="00D93318" w:rsidR="009C6F4E">
        <w:rPr>
          <w:rFonts w:ascii="Arial" w:hAnsi="Arial" w:cs="Arial"/>
          <w:sz w:val="24"/>
          <w:szCs w:val="24"/>
        </w:rPr>
        <w:t xml:space="preserve"> (</w:t>
      </w:r>
      <w:r w:rsidRPr="00D93318" w:rsidR="004B79CC">
        <w:rPr>
          <w:rFonts w:ascii="Arial" w:hAnsi="Arial" w:cs="Arial"/>
          <w:sz w:val="24"/>
          <w:szCs w:val="24"/>
        </w:rPr>
        <w:t>otherwise the notice will be</w:t>
      </w:r>
      <w:r w:rsidR="004B79CC">
        <w:rPr>
          <w:rFonts w:ascii="Arial" w:hAnsi="Arial" w:cs="Arial"/>
          <w:sz w:val="24"/>
          <w:szCs w:val="24"/>
        </w:rPr>
        <w:t xml:space="preserve"> deemed</w:t>
      </w:r>
      <w:r w:rsidRPr="00D93318" w:rsidR="004B79CC">
        <w:rPr>
          <w:rFonts w:ascii="Arial" w:hAnsi="Arial" w:cs="Arial"/>
          <w:sz w:val="24"/>
          <w:szCs w:val="24"/>
        </w:rPr>
        <w:t xml:space="preserve"> effective on the next Working Day)</w:t>
      </w:r>
      <w:r w:rsidR="004B79CC">
        <w:rPr>
          <w:rFonts w:ascii="Arial" w:hAnsi="Arial" w:cs="Arial"/>
          <w:sz w:val="24"/>
          <w:szCs w:val="24"/>
        </w:rPr>
        <w:t xml:space="preserve">. </w:t>
      </w:r>
    </w:p>
    <w:p w:rsidRPr="00D93318" w:rsidR="00296F4B" w:rsidP="005E77B4" w:rsidRDefault="00296F4B" w14:paraId="4BB06FC2"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ABC3FEA" w14:textId="77777777">
      <w:pPr>
        <w:pStyle w:val="Heading2"/>
        <w:tabs>
          <w:tab w:val="left" w:pos="709"/>
        </w:tabs>
        <w:spacing w:after="0"/>
        <w:ind w:left="709" w:hanging="709"/>
        <w:rPr>
          <w:rFonts w:ascii="Arial" w:hAnsi="Arial" w:cs="Arial"/>
          <w:sz w:val="24"/>
          <w:szCs w:val="24"/>
        </w:rPr>
      </w:pPr>
      <w:bookmarkStart w:name="_Toc53147721" w:id="826"/>
      <w:bookmarkStart w:name="_Toc53148120" w:id="827"/>
      <w:bookmarkStart w:name="_Toc87611067" w:id="828"/>
      <w:r w:rsidRPr="00D93318">
        <w:rPr>
          <w:rFonts w:ascii="Arial" w:hAnsi="Arial" w:cs="Arial"/>
          <w:sz w:val="24"/>
          <w:szCs w:val="24"/>
        </w:rPr>
        <w:t xml:space="preserve">Notices to the </w:t>
      </w:r>
      <w:r w:rsidRPr="00D93318" w:rsidR="00403888">
        <w:rPr>
          <w:rFonts w:ascii="Arial" w:hAnsi="Arial" w:cs="Arial"/>
          <w:sz w:val="24"/>
          <w:szCs w:val="24"/>
        </w:rPr>
        <w:t>Buyer</w:t>
      </w:r>
      <w:r w:rsidRPr="00D93318">
        <w:rPr>
          <w:rFonts w:ascii="Arial" w:hAnsi="Arial" w:cs="Arial"/>
          <w:sz w:val="24"/>
          <w:szCs w:val="24"/>
        </w:rPr>
        <w:t xml:space="preserve"> or Supplier must be sent to the</w:t>
      </w:r>
      <w:r w:rsidRPr="00D93318" w:rsidR="004831CD">
        <w:rPr>
          <w:rFonts w:ascii="Arial" w:hAnsi="Arial" w:cs="Arial"/>
          <w:sz w:val="24"/>
          <w:szCs w:val="24"/>
        </w:rPr>
        <w:t xml:space="preserve"> postal or email</w:t>
      </w:r>
      <w:r w:rsidRPr="00D93318">
        <w:rPr>
          <w:rFonts w:ascii="Arial" w:hAnsi="Arial" w:cs="Arial"/>
          <w:sz w:val="24"/>
          <w:szCs w:val="24"/>
        </w:rPr>
        <w:t xml:space="preserve"> address</w:t>
      </w:r>
      <w:r w:rsidRPr="00D93318" w:rsidR="00421E44">
        <w:rPr>
          <w:rFonts w:ascii="Arial" w:hAnsi="Arial" w:cs="Arial"/>
          <w:sz w:val="24"/>
          <w:szCs w:val="24"/>
        </w:rPr>
        <w:t>es specified</w:t>
      </w:r>
      <w:r w:rsidRPr="00D93318">
        <w:rPr>
          <w:rFonts w:ascii="Arial" w:hAnsi="Arial" w:cs="Arial"/>
          <w:sz w:val="24"/>
          <w:szCs w:val="24"/>
        </w:rPr>
        <w:t xml:space="preserve"> in the Order Form</w:t>
      </w:r>
      <w:r w:rsidRPr="00D93318" w:rsidR="000E39F6">
        <w:rPr>
          <w:rFonts w:ascii="Arial" w:hAnsi="Arial" w:cs="Arial"/>
          <w:color w:val="000000"/>
          <w:sz w:val="24"/>
          <w:szCs w:val="24"/>
        </w:rPr>
        <w:t>.</w:t>
      </w:r>
      <w:bookmarkEnd w:id="826"/>
      <w:bookmarkEnd w:id="827"/>
      <w:bookmarkEnd w:id="828"/>
    </w:p>
    <w:p w:rsidRPr="00D93318" w:rsidR="00296F4B" w:rsidP="005E77B4" w:rsidRDefault="00296F4B" w14:paraId="32ECD710" w14:textId="77777777">
      <w:pPr>
        <w:pStyle w:val="Heading2"/>
        <w:numPr>
          <w:ilvl w:val="0"/>
          <w:numId w:val="0"/>
        </w:numPr>
        <w:tabs>
          <w:tab w:val="left" w:pos="709"/>
        </w:tabs>
        <w:spacing w:after="0"/>
        <w:rPr>
          <w:rFonts w:ascii="Arial" w:hAnsi="Arial" w:cs="Arial"/>
          <w:sz w:val="24"/>
          <w:szCs w:val="24"/>
        </w:rPr>
      </w:pPr>
    </w:p>
    <w:p w:rsidRPr="00D93318" w:rsidR="00296F4B" w:rsidP="005E77B4" w:rsidRDefault="00CB271A" w14:paraId="43035F99" w14:textId="77777777">
      <w:pPr>
        <w:pStyle w:val="Heading2"/>
        <w:tabs>
          <w:tab w:val="left" w:pos="709"/>
        </w:tabs>
        <w:spacing w:after="0"/>
        <w:ind w:left="709" w:hanging="709"/>
        <w:rPr>
          <w:rFonts w:ascii="Arial" w:hAnsi="Arial" w:cs="Arial"/>
          <w:sz w:val="24"/>
          <w:szCs w:val="24"/>
        </w:rPr>
      </w:pPr>
      <w:bookmarkStart w:name="_Toc53147722" w:id="829"/>
      <w:bookmarkStart w:name="_Toc53148121" w:id="830"/>
      <w:bookmarkStart w:name="_Toc87611068" w:id="831"/>
      <w:r w:rsidRPr="00D93318">
        <w:rPr>
          <w:rFonts w:ascii="Arial" w:hAnsi="Arial" w:cs="Arial"/>
          <w:sz w:val="24"/>
          <w:szCs w:val="24"/>
        </w:rPr>
        <w:t>This clause does not apply to the service of legal proceedings or any documents in any legal action, arbitration or dispute resolution.</w:t>
      </w:r>
      <w:bookmarkEnd w:id="829"/>
      <w:bookmarkEnd w:id="830"/>
      <w:bookmarkEnd w:id="831"/>
    </w:p>
    <w:p w:rsidRPr="00D93318" w:rsidR="00296F4B" w:rsidP="005E77B4" w:rsidRDefault="00296F4B" w14:paraId="737741CD"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412451C7" w14:textId="77777777">
      <w:pPr>
        <w:pStyle w:val="Heading1"/>
        <w:tabs>
          <w:tab w:val="clear" w:pos="1145"/>
          <w:tab w:val="num" w:pos="709"/>
        </w:tabs>
        <w:ind w:hanging="1145"/>
        <w:rPr>
          <w:rFonts w:ascii="Arial" w:hAnsi="Arial" w:cs="Arial"/>
          <w:sz w:val="24"/>
          <w:szCs w:val="24"/>
        </w:rPr>
      </w:pPr>
      <w:bookmarkStart w:name="_bookmark28" w:id="832"/>
      <w:bookmarkStart w:name="_Ref525074825" w:id="833"/>
      <w:bookmarkStart w:name="_Toc53148122" w:id="834"/>
      <w:bookmarkEnd w:id="832"/>
      <w:r w:rsidRPr="00D93318">
        <w:rPr>
          <w:rFonts w:ascii="Arial" w:hAnsi="Arial" w:cs="Arial"/>
          <w:sz w:val="24"/>
          <w:szCs w:val="24"/>
        </w:rPr>
        <w:t>Preventing fraud, bribery and corruption</w:t>
      </w:r>
      <w:bookmarkEnd w:id="833"/>
      <w:bookmarkEnd w:id="834"/>
    </w:p>
    <w:p w:rsidRPr="00D93318" w:rsidR="004604E5" w:rsidP="004604E5" w:rsidRDefault="004604E5" w14:paraId="29622652" w14:textId="77777777">
      <w:pPr>
        <w:pStyle w:val="Heading2"/>
        <w:tabs>
          <w:tab w:val="clear" w:pos="3272"/>
          <w:tab w:val="num" w:pos="2268"/>
        </w:tabs>
        <w:ind w:left="709" w:hanging="709"/>
        <w:rPr>
          <w:rFonts w:ascii="Arial" w:hAnsi="Arial" w:cs="Arial"/>
          <w:sz w:val="24"/>
          <w:szCs w:val="24"/>
        </w:rPr>
      </w:pPr>
      <w:bookmarkStart w:name="_bookmark29" w:id="835"/>
      <w:bookmarkStart w:name="_Ref90390172" w:id="836"/>
      <w:bookmarkStart w:name="_Toc53147727" w:id="837"/>
      <w:bookmarkStart w:name="_Toc53148126" w:id="838"/>
      <w:bookmarkStart w:name="_Toc87611071" w:id="839"/>
      <w:bookmarkStart w:name="_Ref525081039" w:id="840"/>
      <w:bookmarkEnd w:id="835"/>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36"/>
    </w:p>
    <w:p w:rsidRPr="00D93318" w:rsidR="004604E5" w:rsidP="004604E5" w:rsidRDefault="004604E5" w14:paraId="3564E843" w14:textId="77777777">
      <w:pPr>
        <w:pStyle w:val="Heading3"/>
        <w:tabs>
          <w:tab w:val="num" w:pos="2268"/>
        </w:tabs>
        <w:ind w:left="709" w:hanging="709"/>
        <w:rPr>
          <w:rFonts w:ascii="Arial" w:hAnsi="Arial" w:cs="Arial"/>
          <w:sz w:val="24"/>
          <w:szCs w:val="24"/>
        </w:rPr>
      </w:pPr>
      <w:bookmarkStart w:name="(a)_commit_any_criminal_offence_referred" w:id="841"/>
      <w:bookmarkEnd w:id="841"/>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rsidRPr="00D93318" w:rsidR="004604E5" w:rsidP="004604E5" w:rsidRDefault="004B79CC" w14:paraId="7B2F2F53" w14:textId="77777777">
      <w:pPr>
        <w:pStyle w:val="Heading3"/>
        <w:tabs>
          <w:tab w:val="num" w:pos="2268"/>
        </w:tabs>
        <w:ind w:left="709" w:hanging="709"/>
        <w:rPr>
          <w:rFonts w:ascii="Arial" w:hAnsi="Arial" w:cs="Arial"/>
          <w:sz w:val="24"/>
          <w:szCs w:val="24"/>
        </w:rPr>
      </w:pPr>
      <w:bookmarkStart w:name="(b)_offer,_give,_or_agree_to_give_anythi" w:id="842"/>
      <w:bookmarkEnd w:id="842"/>
      <w:r>
        <w:rPr>
          <w:rFonts w:ascii="Arial" w:hAnsi="Arial" w:cs="Arial"/>
          <w:sz w:val="24"/>
          <w:szCs w:val="24"/>
        </w:rPr>
        <w:t>commit a Prohibited Act.</w:t>
      </w:r>
    </w:p>
    <w:p w:rsidRPr="00D93318" w:rsidR="00CB271A" w:rsidP="005E77B4" w:rsidRDefault="00CB271A" w14:paraId="5C376CF3" w14:textId="77777777">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Pr="00D93318" w:rsidR="00A955AA">
        <w:rPr>
          <w:rFonts w:ascii="Arial" w:hAnsi="Arial" w:cs="Arial"/>
          <w:sz w:val="24"/>
          <w:szCs w:val="24"/>
        </w:rPr>
        <w:t>G</w:t>
      </w:r>
      <w:r w:rsidRPr="00D93318">
        <w:rPr>
          <w:rFonts w:ascii="Arial" w:hAnsi="Arial" w:cs="Arial"/>
          <w:sz w:val="24"/>
          <w:szCs w:val="24"/>
        </w:rPr>
        <w:t xml:space="preserve">ood </w:t>
      </w:r>
      <w:r w:rsidRPr="00D93318" w:rsidR="00A955AA">
        <w:rPr>
          <w:rFonts w:ascii="Arial" w:hAnsi="Arial" w:cs="Arial"/>
          <w:sz w:val="24"/>
          <w:szCs w:val="24"/>
        </w:rPr>
        <w:t>I</w:t>
      </w:r>
      <w:r w:rsidRPr="00D93318">
        <w:rPr>
          <w:rFonts w:ascii="Arial" w:hAnsi="Arial" w:cs="Arial"/>
          <w:sz w:val="24"/>
          <w:szCs w:val="24"/>
        </w:rPr>
        <w:t xml:space="preserve">ndustry </w:t>
      </w:r>
      <w:r w:rsidRPr="00D93318" w:rsidR="00A955AA">
        <w:rPr>
          <w:rFonts w:ascii="Arial" w:hAnsi="Arial" w:cs="Arial"/>
          <w:sz w:val="24"/>
          <w:szCs w:val="24"/>
        </w:rPr>
        <w:t>P</w:t>
      </w:r>
      <w:r w:rsidRPr="00D93318">
        <w:rPr>
          <w:rFonts w:ascii="Arial" w:hAnsi="Arial" w:cs="Arial"/>
          <w:sz w:val="24"/>
          <w:szCs w:val="24"/>
        </w:rPr>
        <w:t xml:space="preserve">ractice, to prevent </w:t>
      </w:r>
      <w:r w:rsidRPr="00D93318" w:rsidR="00E77826">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Pr="00D93318" w:rsidR="004B5DDB">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Pr="00D93318" w:rsidR="004B5DDB">
        <w:rPr>
          <w:rFonts w:ascii="Arial" w:hAnsi="Arial" w:cs="Arial"/>
          <w:sz w:val="24"/>
          <w:szCs w:val="24"/>
        </w:rPr>
        <w:t>,</w:t>
      </w:r>
      <w:r w:rsidRPr="00D93318">
        <w:rPr>
          <w:rFonts w:ascii="Arial" w:hAnsi="Arial" w:cs="Arial"/>
          <w:sz w:val="24"/>
          <w:szCs w:val="24"/>
        </w:rPr>
        <w:t xml:space="preserve"> and shall notify the </w:t>
      </w:r>
      <w:r w:rsidRPr="00D93318" w:rsidR="0040388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37"/>
      <w:bookmarkEnd w:id="838"/>
      <w:bookmarkEnd w:id="839"/>
    </w:p>
    <w:p w:rsidRPr="00D93318" w:rsidR="00296F4B" w:rsidP="005E77B4" w:rsidRDefault="00296F4B" w14:paraId="555B926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50C3104" w14:textId="77777777">
      <w:pPr>
        <w:pStyle w:val="Heading2"/>
        <w:tabs>
          <w:tab w:val="left" w:pos="709"/>
        </w:tabs>
        <w:spacing w:after="0"/>
        <w:ind w:left="709" w:hanging="709"/>
        <w:rPr>
          <w:rFonts w:ascii="Arial" w:hAnsi="Arial" w:cs="Arial"/>
          <w:sz w:val="24"/>
          <w:szCs w:val="24"/>
        </w:rPr>
      </w:pPr>
      <w:bookmarkStart w:name="_Ref370389344" w:id="843"/>
      <w:bookmarkStart w:name="_Toc53147728" w:id="844"/>
      <w:bookmarkStart w:name="_Toc53148127" w:id="845"/>
      <w:bookmarkStart w:name="_Toc87611072" w:id="846"/>
      <w:r w:rsidRPr="00D93318">
        <w:rPr>
          <w:rFonts w:ascii="Arial" w:hAnsi="Arial" w:cs="Arial"/>
          <w:sz w:val="24"/>
          <w:szCs w:val="24"/>
        </w:rPr>
        <w:t xml:space="preserve">If the Supplier </w:t>
      </w:r>
      <w:r w:rsidRPr="00D93318" w:rsidR="004B5DDB">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Pr="00D93318" w:rsidR="0040388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may:</w:t>
      </w:r>
      <w:bookmarkEnd w:id="843"/>
      <w:bookmarkEnd w:id="844"/>
      <w:bookmarkEnd w:id="845"/>
      <w:bookmarkEnd w:id="846"/>
    </w:p>
    <w:p w:rsidRPr="00D93318" w:rsidR="00CB271A" w:rsidP="005E77B4" w:rsidRDefault="00CB271A" w14:paraId="2FC137C0" w14:textId="77777777">
      <w:pPr>
        <w:pStyle w:val="Heading3"/>
        <w:tabs>
          <w:tab w:val="left" w:pos="1276"/>
        </w:tabs>
        <w:spacing w:after="0"/>
        <w:ind w:left="1276" w:hanging="567"/>
        <w:rPr>
          <w:rFonts w:ascii="Arial" w:hAnsi="Arial" w:cs="Arial"/>
          <w:sz w:val="24"/>
          <w:szCs w:val="24"/>
        </w:rPr>
      </w:pPr>
      <w:bookmarkStart w:name="_Toc53147729" w:id="847"/>
      <w:bookmarkStart w:name="_Toc53148128" w:id="848"/>
      <w:bookmarkStart w:name="_Toc87611073" w:id="849"/>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Pr="00D93318" w:rsidR="0040388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Pr="00D93318" w:rsidR="0040388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Pr="00D93318" w:rsidR="00403888">
        <w:rPr>
          <w:rFonts w:ascii="Arial" w:hAnsi="Arial" w:cs="Arial"/>
          <w:sz w:val="24"/>
          <w:szCs w:val="24"/>
        </w:rPr>
        <w:t>Buyer</w:t>
      </w:r>
      <w:r w:rsidRPr="00D93318">
        <w:rPr>
          <w:rFonts w:ascii="Arial" w:hAnsi="Arial" w:cs="Arial"/>
          <w:sz w:val="24"/>
          <w:szCs w:val="24"/>
        </w:rPr>
        <w:t xml:space="preserve"> throughout the remainder of the Contract; or</w:t>
      </w:r>
      <w:bookmarkEnd w:id="847"/>
      <w:bookmarkEnd w:id="848"/>
      <w:bookmarkEnd w:id="849"/>
      <w:r w:rsidRPr="00D93318">
        <w:rPr>
          <w:rFonts w:ascii="Arial" w:hAnsi="Arial" w:cs="Arial"/>
          <w:sz w:val="24"/>
          <w:szCs w:val="24"/>
        </w:rPr>
        <w:t xml:space="preserve"> </w:t>
      </w:r>
    </w:p>
    <w:p w:rsidRPr="00D93318" w:rsidR="00CB271A" w:rsidP="005E77B4" w:rsidRDefault="00CB271A" w14:paraId="22849DAA" w14:textId="77777777">
      <w:pPr>
        <w:pStyle w:val="Heading3"/>
        <w:tabs>
          <w:tab w:val="left" w:pos="1276"/>
        </w:tabs>
        <w:spacing w:after="0"/>
        <w:ind w:left="1276" w:hanging="567"/>
        <w:rPr>
          <w:rFonts w:ascii="Arial" w:hAnsi="Arial" w:cs="Arial"/>
          <w:sz w:val="24"/>
          <w:szCs w:val="24"/>
        </w:rPr>
      </w:pPr>
      <w:bookmarkStart w:name="_Toc53147730" w:id="850"/>
      <w:bookmarkStart w:name="_Toc53148129" w:id="851"/>
      <w:bookmarkStart w:name="_Toc87611074" w:id="852"/>
      <w:r w:rsidRPr="00D93318">
        <w:rPr>
          <w:rFonts w:ascii="Arial" w:hAnsi="Arial" w:cs="Arial"/>
          <w:sz w:val="24"/>
          <w:szCs w:val="24"/>
        </w:rPr>
        <w:t xml:space="preserve">recover in full from the Supplier any other loss sustained by the </w:t>
      </w:r>
      <w:r w:rsidRPr="00D93318" w:rsidR="00403888">
        <w:rPr>
          <w:rFonts w:ascii="Arial" w:hAnsi="Arial" w:cs="Arial"/>
          <w:sz w:val="24"/>
          <w:szCs w:val="24"/>
        </w:rPr>
        <w:t>Buyer</w:t>
      </w:r>
      <w:r w:rsidRPr="00D93318">
        <w:rPr>
          <w:rFonts w:ascii="Arial" w:hAnsi="Arial" w:cs="Arial"/>
          <w:sz w:val="24"/>
          <w:szCs w:val="24"/>
        </w:rPr>
        <w:t xml:space="preserve"> in consequence of any breach of this clause.</w:t>
      </w:r>
      <w:bookmarkEnd w:id="850"/>
      <w:bookmarkEnd w:id="851"/>
      <w:bookmarkEnd w:id="852"/>
    </w:p>
    <w:p w:rsidRPr="00D93318" w:rsidR="00296F4B" w:rsidP="005E77B4" w:rsidRDefault="00296F4B" w14:paraId="54A13F39" w14:textId="77777777">
      <w:pPr>
        <w:pStyle w:val="Heading3"/>
        <w:numPr>
          <w:ilvl w:val="0"/>
          <w:numId w:val="0"/>
        </w:numPr>
        <w:tabs>
          <w:tab w:val="left" w:pos="709"/>
        </w:tabs>
        <w:spacing w:after="0"/>
        <w:ind w:left="709"/>
        <w:rPr>
          <w:rFonts w:ascii="Arial" w:hAnsi="Arial" w:cs="Arial"/>
          <w:sz w:val="24"/>
          <w:szCs w:val="24"/>
        </w:rPr>
      </w:pPr>
    </w:p>
    <w:p w:rsidRPr="00D93318" w:rsidR="00CB271A" w:rsidP="00447806" w:rsidRDefault="00296F4B" w14:paraId="49035DF3" w14:textId="77777777">
      <w:pPr>
        <w:pStyle w:val="Heading1"/>
        <w:tabs>
          <w:tab w:val="clear" w:pos="1145"/>
          <w:tab w:val="num" w:pos="709"/>
        </w:tabs>
        <w:ind w:hanging="1145"/>
        <w:rPr>
          <w:rFonts w:ascii="Arial" w:hAnsi="Arial" w:cs="Arial"/>
          <w:sz w:val="24"/>
          <w:szCs w:val="24"/>
        </w:rPr>
      </w:pPr>
      <w:bookmarkStart w:name="_Toc53148130" w:id="853"/>
      <w:bookmarkStart w:name="_Ref69809969" w:id="854"/>
      <w:bookmarkStart w:name="_Ref69907134" w:id="855"/>
      <w:bookmarkEnd w:id="840"/>
      <w:r w:rsidRPr="00D93318">
        <w:rPr>
          <w:rFonts w:ascii="Arial" w:hAnsi="Arial" w:cs="Arial"/>
          <w:sz w:val="24"/>
          <w:szCs w:val="24"/>
        </w:rPr>
        <w:t>Equality, diversity and human rights</w:t>
      </w:r>
      <w:bookmarkEnd w:id="853"/>
      <w:bookmarkEnd w:id="854"/>
      <w:bookmarkEnd w:id="855"/>
    </w:p>
    <w:p w:rsidRPr="00D93318" w:rsidR="00CB271A" w:rsidP="005E77B4" w:rsidRDefault="00CB271A" w14:paraId="213810DD" w14:textId="77777777">
      <w:pPr>
        <w:pStyle w:val="Heading2"/>
        <w:tabs>
          <w:tab w:val="left" w:pos="709"/>
        </w:tabs>
        <w:spacing w:after="0"/>
        <w:ind w:left="709" w:hanging="709"/>
        <w:rPr>
          <w:rFonts w:ascii="Arial" w:hAnsi="Arial" w:cs="Arial"/>
          <w:sz w:val="24"/>
          <w:szCs w:val="24"/>
        </w:rPr>
      </w:pPr>
      <w:bookmarkStart w:name="_Toc53147732" w:id="856"/>
      <w:bookmarkStart w:name="_Toc53148131" w:id="857"/>
      <w:bookmarkStart w:name="_Toc87611076" w:id="858"/>
      <w:r w:rsidRPr="00D93318">
        <w:rPr>
          <w:rFonts w:ascii="Arial" w:hAnsi="Arial" w:cs="Arial"/>
          <w:sz w:val="24"/>
          <w:szCs w:val="24"/>
        </w:rPr>
        <w:t xml:space="preserve">The Supplier must follow all applicable equality </w:t>
      </w:r>
      <w:r w:rsidRPr="00D93318" w:rsidR="00B915E4">
        <w:rPr>
          <w:rFonts w:ascii="Arial" w:hAnsi="Arial" w:cs="Arial"/>
          <w:sz w:val="24"/>
          <w:szCs w:val="24"/>
        </w:rPr>
        <w:t>L</w:t>
      </w:r>
      <w:r w:rsidRPr="00D93318">
        <w:rPr>
          <w:rFonts w:ascii="Arial" w:hAnsi="Arial" w:cs="Arial"/>
          <w:sz w:val="24"/>
          <w:szCs w:val="24"/>
        </w:rPr>
        <w:t>aw when they perform their obligations under the Contract, including:</w:t>
      </w:r>
      <w:bookmarkEnd w:id="856"/>
      <w:bookmarkEnd w:id="857"/>
      <w:bookmarkEnd w:id="858"/>
    </w:p>
    <w:p w:rsidRPr="00D93318" w:rsidR="00CB271A" w:rsidP="005E77B4" w:rsidRDefault="00CB271A" w14:paraId="7EEBC31A" w14:textId="77777777">
      <w:pPr>
        <w:pStyle w:val="Heading3"/>
        <w:tabs>
          <w:tab w:val="left" w:pos="709"/>
        </w:tabs>
        <w:spacing w:after="0"/>
        <w:ind w:left="1276" w:hanging="567"/>
        <w:rPr>
          <w:rFonts w:ascii="Arial" w:hAnsi="Arial" w:cs="Arial"/>
          <w:sz w:val="24"/>
          <w:szCs w:val="24"/>
        </w:rPr>
      </w:pPr>
      <w:bookmarkStart w:name="_Toc53147733" w:id="859"/>
      <w:bookmarkStart w:name="_Toc53148132" w:id="860"/>
      <w:bookmarkStart w:name="_Toc87611077" w:id="861"/>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59"/>
      <w:bookmarkEnd w:id="860"/>
      <w:bookmarkEnd w:id="861"/>
      <w:r w:rsidR="00D97F03">
        <w:rPr>
          <w:rFonts w:ascii="Arial" w:hAnsi="Arial" w:cs="Arial"/>
          <w:sz w:val="24"/>
          <w:szCs w:val="24"/>
        </w:rPr>
        <w:t xml:space="preserve"> and</w:t>
      </w:r>
    </w:p>
    <w:p w:rsidRPr="00D93318" w:rsidR="00CB271A" w:rsidP="005E77B4" w:rsidRDefault="00CB271A" w14:paraId="35A8ADF6" w14:textId="77777777">
      <w:pPr>
        <w:pStyle w:val="Heading3"/>
        <w:tabs>
          <w:tab w:val="left" w:pos="709"/>
        </w:tabs>
        <w:spacing w:after="0"/>
        <w:ind w:left="1276" w:hanging="567"/>
        <w:rPr>
          <w:rFonts w:ascii="Arial" w:hAnsi="Arial" w:cs="Arial"/>
          <w:sz w:val="24"/>
          <w:szCs w:val="24"/>
        </w:rPr>
      </w:pPr>
      <w:bookmarkStart w:name="_Toc53147734" w:id="862"/>
      <w:bookmarkStart w:name="_Toc53148133" w:id="863"/>
      <w:bookmarkStart w:name="_Toc87611078" w:id="864"/>
      <w:r w:rsidRPr="00D93318">
        <w:rPr>
          <w:rFonts w:ascii="Arial" w:hAnsi="Arial" w:cs="Arial"/>
          <w:sz w:val="24"/>
          <w:szCs w:val="24"/>
        </w:rPr>
        <w:t xml:space="preserve">any other requirements and instructions which the </w:t>
      </w:r>
      <w:r w:rsidRPr="00D93318" w:rsidR="00403888">
        <w:rPr>
          <w:rFonts w:ascii="Arial" w:hAnsi="Arial" w:cs="Arial"/>
          <w:sz w:val="24"/>
          <w:szCs w:val="24"/>
        </w:rPr>
        <w:t>Buyer</w:t>
      </w:r>
      <w:r w:rsidRPr="00D93318">
        <w:rPr>
          <w:rFonts w:ascii="Arial" w:hAnsi="Arial" w:cs="Arial"/>
          <w:sz w:val="24"/>
          <w:szCs w:val="24"/>
        </w:rPr>
        <w:t xml:space="preserve"> reasonably imposes related to equality Law.</w:t>
      </w:r>
      <w:bookmarkEnd w:id="862"/>
      <w:bookmarkEnd w:id="863"/>
      <w:bookmarkEnd w:id="864"/>
    </w:p>
    <w:p w:rsidRPr="00D93318" w:rsidR="00296F4B" w:rsidP="005E77B4" w:rsidRDefault="00296F4B" w14:paraId="23269767"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1A8B0683" w14:textId="77777777">
      <w:pPr>
        <w:pStyle w:val="Heading2"/>
        <w:tabs>
          <w:tab w:val="left" w:pos="709"/>
        </w:tabs>
        <w:spacing w:after="0"/>
        <w:ind w:left="709" w:hanging="709"/>
        <w:rPr>
          <w:rFonts w:ascii="Arial" w:hAnsi="Arial" w:cs="Arial"/>
          <w:sz w:val="24"/>
          <w:szCs w:val="24"/>
        </w:rPr>
      </w:pPr>
      <w:bookmarkStart w:name="_Toc53147735" w:id="865"/>
      <w:bookmarkStart w:name="_Toc53148134" w:id="866"/>
      <w:bookmarkStart w:name="_Toc87611079" w:id="867"/>
      <w:r w:rsidRPr="00D93318">
        <w:rPr>
          <w:rFonts w:ascii="Arial" w:hAnsi="Arial" w:cs="Arial"/>
          <w:sz w:val="24"/>
          <w:szCs w:val="24"/>
        </w:rPr>
        <w:t xml:space="preserve">The Supplier must take all necessary steps, and inform the </w:t>
      </w:r>
      <w:r w:rsidRPr="00D93318" w:rsidR="0040388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65"/>
      <w:bookmarkEnd w:id="866"/>
      <w:bookmarkEnd w:id="867"/>
    </w:p>
    <w:p w:rsidRPr="00D93318" w:rsidR="00296F4B" w:rsidP="005E77B4" w:rsidRDefault="00296F4B" w14:paraId="62859CFD" w14:textId="77777777">
      <w:pPr>
        <w:pStyle w:val="Heading2"/>
        <w:numPr>
          <w:ilvl w:val="0"/>
          <w:numId w:val="0"/>
        </w:numPr>
        <w:tabs>
          <w:tab w:val="left" w:pos="709"/>
        </w:tabs>
        <w:spacing w:after="0"/>
        <w:ind w:left="709"/>
        <w:rPr>
          <w:rFonts w:ascii="Arial" w:hAnsi="Arial" w:cs="Arial"/>
          <w:sz w:val="24"/>
          <w:szCs w:val="24"/>
        </w:rPr>
      </w:pPr>
    </w:p>
    <w:p w:rsidRPr="00D93318" w:rsidR="00CB271A" w:rsidP="00447806" w:rsidRDefault="00296F4B" w14:paraId="3AE4881A" w14:textId="77777777">
      <w:pPr>
        <w:pStyle w:val="Heading1"/>
        <w:tabs>
          <w:tab w:val="clear" w:pos="1145"/>
          <w:tab w:val="num" w:pos="709"/>
        </w:tabs>
        <w:ind w:hanging="1145"/>
        <w:rPr>
          <w:rFonts w:ascii="Arial" w:hAnsi="Arial" w:cs="Arial"/>
          <w:sz w:val="24"/>
          <w:szCs w:val="24"/>
        </w:rPr>
      </w:pPr>
      <w:bookmarkStart w:name="_Toc53148135" w:id="868"/>
      <w:r w:rsidRPr="00D93318">
        <w:rPr>
          <w:rFonts w:ascii="Arial" w:hAnsi="Arial" w:cs="Arial"/>
          <w:sz w:val="24"/>
          <w:szCs w:val="24"/>
        </w:rPr>
        <w:t>Health and safety</w:t>
      </w:r>
      <w:bookmarkEnd w:id="868"/>
    </w:p>
    <w:p w:rsidRPr="00D93318" w:rsidR="00CB271A" w:rsidP="005E77B4" w:rsidRDefault="00CB271A" w14:paraId="6C462063" w14:textId="77777777">
      <w:pPr>
        <w:pStyle w:val="Heading2"/>
        <w:tabs>
          <w:tab w:val="left" w:pos="709"/>
        </w:tabs>
        <w:spacing w:after="0"/>
        <w:ind w:left="709" w:hanging="709"/>
        <w:rPr>
          <w:rFonts w:ascii="Arial" w:hAnsi="Arial" w:cs="Arial"/>
          <w:sz w:val="24"/>
          <w:szCs w:val="24"/>
        </w:rPr>
      </w:pPr>
      <w:bookmarkStart w:name="_Toc53147737" w:id="869"/>
      <w:bookmarkStart w:name="_Toc53148136" w:id="870"/>
      <w:bookmarkStart w:name="_Toc87611081" w:id="871"/>
      <w:r w:rsidRPr="00D93318">
        <w:rPr>
          <w:rFonts w:ascii="Arial" w:hAnsi="Arial" w:cs="Arial"/>
          <w:sz w:val="24"/>
          <w:szCs w:val="24"/>
        </w:rPr>
        <w:t>The Supplier must perform its obligations meeting the requirements of:</w:t>
      </w:r>
      <w:bookmarkEnd w:id="869"/>
      <w:bookmarkEnd w:id="870"/>
      <w:bookmarkEnd w:id="871"/>
    </w:p>
    <w:p w:rsidRPr="00D93318" w:rsidR="00CB271A" w:rsidP="005E77B4" w:rsidRDefault="00CB271A" w14:paraId="59557917" w14:textId="77777777">
      <w:pPr>
        <w:pStyle w:val="Heading3"/>
        <w:tabs>
          <w:tab w:val="left" w:pos="709"/>
        </w:tabs>
        <w:spacing w:after="0"/>
        <w:ind w:left="1276" w:hanging="567"/>
        <w:rPr>
          <w:rFonts w:ascii="Arial" w:hAnsi="Arial" w:cs="Arial"/>
          <w:sz w:val="24"/>
          <w:szCs w:val="24"/>
        </w:rPr>
      </w:pPr>
      <w:bookmarkStart w:name="_Toc53147738" w:id="872"/>
      <w:bookmarkStart w:name="_Toc53148137" w:id="873"/>
      <w:bookmarkStart w:name="_Toc87611082" w:id="874"/>
      <w:r w:rsidRPr="00D93318">
        <w:rPr>
          <w:rFonts w:ascii="Arial" w:hAnsi="Arial" w:cs="Arial"/>
          <w:sz w:val="24"/>
          <w:szCs w:val="24"/>
        </w:rPr>
        <w:t xml:space="preserve">all applicable </w:t>
      </w:r>
      <w:r w:rsidRPr="00D93318" w:rsidR="00B915E4">
        <w:rPr>
          <w:rFonts w:ascii="Arial" w:hAnsi="Arial" w:cs="Arial"/>
          <w:sz w:val="24"/>
          <w:szCs w:val="24"/>
        </w:rPr>
        <w:t>L</w:t>
      </w:r>
      <w:r w:rsidRPr="00D93318">
        <w:rPr>
          <w:rFonts w:ascii="Arial" w:hAnsi="Arial" w:cs="Arial"/>
          <w:sz w:val="24"/>
          <w:szCs w:val="24"/>
        </w:rPr>
        <w:t>aw regarding health and safety;</w:t>
      </w:r>
      <w:bookmarkEnd w:id="872"/>
      <w:bookmarkEnd w:id="873"/>
      <w:bookmarkEnd w:id="874"/>
      <w:r w:rsidR="00D97F03">
        <w:rPr>
          <w:rFonts w:ascii="Arial" w:hAnsi="Arial" w:cs="Arial"/>
          <w:sz w:val="24"/>
          <w:szCs w:val="24"/>
        </w:rPr>
        <w:t xml:space="preserve"> and</w:t>
      </w:r>
    </w:p>
    <w:p w:rsidRPr="00D93318" w:rsidR="00CB271A" w:rsidP="005E77B4" w:rsidRDefault="00CB271A" w14:paraId="3F133C66" w14:textId="77777777">
      <w:pPr>
        <w:pStyle w:val="Heading3"/>
        <w:tabs>
          <w:tab w:val="left" w:pos="709"/>
        </w:tabs>
        <w:spacing w:after="0"/>
        <w:ind w:left="1276" w:hanging="567"/>
        <w:rPr>
          <w:rFonts w:ascii="Arial" w:hAnsi="Arial" w:cs="Arial"/>
          <w:sz w:val="24"/>
          <w:szCs w:val="24"/>
        </w:rPr>
      </w:pPr>
      <w:bookmarkStart w:name="_Toc53147739" w:id="875"/>
      <w:bookmarkStart w:name="_Toc53148138" w:id="876"/>
      <w:bookmarkStart w:name="_Toc87611083" w:id="877"/>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's current health and safety policy while at the </w:t>
      </w:r>
      <w:r w:rsidRPr="00D93318" w:rsidR="00403888">
        <w:rPr>
          <w:rFonts w:ascii="Arial" w:hAnsi="Arial" w:cs="Arial"/>
          <w:sz w:val="24"/>
          <w:szCs w:val="24"/>
        </w:rPr>
        <w:t>Buyer</w:t>
      </w:r>
      <w:r w:rsidRPr="00D93318">
        <w:rPr>
          <w:rFonts w:ascii="Arial" w:hAnsi="Arial" w:cs="Arial"/>
          <w:sz w:val="24"/>
          <w:szCs w:val="24"/>
        </w:rPr>
        <w:t>’s premises, as provided to the Supplier.</w:t>
      </w:r>
      <w:bookmarkEnd w:id="875"/>
      <w:bookmarkEnd w:id="876"/>
      <w:bookmarkEnd w:id="877"/>
    </w:p>
    <w:p w:rsidRPr="00D93318" w:rsidR="00296F4B" w:rsidP="005E77B4" w:rsidRDefault="00296F4B" w14:paraId="6000F51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1FC82E22" w14:textId="77777777">
      <w:pPr>
        <w:pStyle w:val="Heading2"/>
        <w:tabs>
          <w:tab w:val="left" w:pos="709"/>
        </w:tabs>
        <w:spacing w:after="0"/>
        <w:ind w:left="709" w:hanging="709"/>
        <w:rPr>
          <w:rFonts w:ascii="Arial" w:hAnsi="Arial" w:cs="Arial"/>
          <w:sz w:val="24"/>
          <w:szCs w:val="24"/>
        </w:rPr>
      </w:pPr>
      <w:bookmarkStart w:name="_Toc53147740" w:id="878"/>
      <w:bookmarkStart w:name="_Toc53148139" w:id="879"/>
      <w:bookmarkStart w:name="_Toc87611084" w:id="880"/>
      <w:r w:rsidRPr="00D93318">
        <w:rPr>
          <w:rFonts w:ascii="Arial" w:hAnsi="Arial" w:cs="Arial"/>
          <w:sz w:val="24"/>
          <w:szCs w:val="24"/>
        </w:rPr>
        <w:t xml:space="preserve">The Supplier and the </w:t>
      </w:r>
      <w:r w:rsidRPr="00D93318" w:rsidR="0040388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Pr="00D93318" w:rsidR="004B5DDB">
        <w:rPr>
          <w:rFonts w:ascii="Arial" w:hAnsi="Arial" w:cs="Arial"/>
          <w:sz w:val="24"/>
          <w:szCs w:val="24"/>
        </w:rPr>
        <w:t xml:space="preserve"> a</w:t>
      </w:r>
      <w:r w:rsidRPr="00D93318">
        <w:rPr>
          <w:rFonts w:ascii="Arial" w:hAnsi="Arial" w:cs="Arial"/>
          <w:sz w:val="24"/>
          <w:szCs w:val="24"/>
        </w:rPr>
        <w:t xml:space="preserve">re aware of at the </w:t>
      </w:r>
      <w:r w:rsidRPr="00D93318" w:rsidR="0040388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78"/>
      <w:bookmarkEnd w:id="879"/>
      <w:bookmarkEnd w:id="880"/>
    </w:p>
    <w:p w:rsidRPr="00D93318" w:rsidR="00296F4B" w:rsidP="005E77B4" w:rsidRDefault="00296F4B" w14:paraId="5D9E8499" w14:textId="77777777">
      <w:pPr>
        <w:pStyle w:val="Heading2"/>
        <w:numPr>
          <w:ilvl w:val="0"/>
          <w:numId w:val="0"/>
        </w:numPr>
        <w:tabs>
          <w:tab w:val="left" w:pos="709"/>
        </w:tabs>
        <w:spacing w:after="0"/>
        <w:ind w:left="709"/>
        <w:rPr>
          <w:rFonts w:ascii="Arial" w:hAnsi="Arial" w:cs="Arial"/>
          <w:sz w:val="24"/>
          <w:szCs w:val="24"/>
        </w:rPr>
      </w:pPr>
    </w:p>
    <w:p w:rsidRPr="00D93318" w:rsidR="00CB271A" w:rsidP="00447806" w:rsidRDefault="00296F4B" w14:paraId="2551CEE8" w14:textId="77777777">
      <w:pPr>
        <w:pStyle w:val="Heading1"/>
        <w:tabs>
          <w:tab w:val="clear" w:pos="1145"/>
          <w:tab w:val="num" w:pos="709"/>
        </w:tabs>
        <w:ind w:hanging="1145"/>
        <w:rPr>
          <w:rFonts w:ascii="Arial" w:hAnsi="Arial" w:cs="Arial"/>
          <w:sz w:val="24"/>
          <w:szCs w:val="24"/>
        </w:rPr>
      </w:pPr>
      <w:bookmarkStart w:name="_Toc53148140" w:id="881"/>
      <w:bookmarkStart w:name="_Ref84927081" w:id="882"/>
      <w:r w:rsidRPr="00D93318">
        <w:rPr>
          <w:rFonts w:ascii="Arial" w:hAnsi="Arial" w:cs="Arial"/>
          <w:sz w:val="24"/>
          <w:szCs w:val="24"/>
        </w:rPr>
        <w:t>Environment</w:t>
      </w:r>
      <w:bookmarkEnd w:id="881"/>
      <w:bookmarkEnd w:id="882"/>
    </w:p>
    <w:p w:rsidRPr="00D93318" w:rsidR="00CB271A" w:rsidP="005E77B4" w:rsidRDefault="00CB271A" w14:paraId="4E7B4E48" w14:textId="77777777">
      <w:pPr>
        <w:pStyle w:val="Heading2"/>
        <w:tabs>
          <w:tab w:val="left" w:pos="709"/>
        </w:tabs>
        <w:spacing w:after="0"/>
        <w:ind w:left="709" w:hanging="709"/>
        <w:rPr>
          <w:rFonts w:ascii="Arial" w:hAnsi="Arial" w:cs="Arial"/>
          <w:sz w:val="24"/>
          <w:szCs w:val="24"/>
        </w:rPr>
      </w:pPr>
      <w:bookmarkStart w:name="_Toc53147742" w:id="883"/>
      <w:bookmarkStart w:name="_Toc53148141" w:id="884"/>
      <w:bookmarkStart w:name="_Toc87611086" w:id="885"/>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Pr="00D93318" w:rsidR="004B5DDB">
        <w:rPr>
          <w:rFonts w:ascii="Arial" w:hAnsi="Arial" w:cs="Arial"/>
          <w:sz w:val="24"/>
          <w:szCs w:val="24"/>
        </w:rPr>
        <w:t>,</w:t>
      </w:r>
      <w:r w:rsidRPr="00D93318">
        <w:rPr>
          <w:rFonts w:ascii="Arial" w:hAnsi="Arial" w:cs="Arial"/>
          <w:sz w:val="24"/>
          <w:szCs w:val="24"/>
        </w:rPr>
        <w:t xml:space="preserve"> the Supplier must perform its obligations under the </w:t>
      </w:r>
      <w:r w:rsidRPr="00D93318" w:rsidR="00403888">
        <w:rPr>
          <w:rFonts w:ascii="Arial" w:hAnsi="Arial" w:cs="Arial"/>
          <w:sz w:val="24"/>
          <w:szCs w:val="24"/>
        </w:rPr>
        <w:t>Buyer</w:t>
      </w:r>
      <w:r w:rsidRPr="00D93318">
        <w:rPr>
          <w:rFonts w:ascii="Arial" w:hAnsi="Arial" w:cs="Arial"/>
          <w:sz w:val="24"/>
          <w:szCs w:val="24"/>
        </w:rPr>
        <w:t>'s current Environmental Policy</w:t>
      </w:r>
      <w:r w:rsidRPr="00D93318" w:rsidR="00C47ED1">
        <w:rPr>
          <w:rFonts w:ascii="Arial" w:hAnsi="Arial" w:cs="Arial"/>
          <w:sz w:val="24"/>
          <w:szCs w:val="24"/>
        </w:rPr>
        <w:t xml:space="preserve"> specified in the Order Form.</w:t>
      </w:r>
      <w:bookmarkEnd w:id="883"/>
      <w:bookmarkEnd w:id="884"/>
      <w:bookmarkEnd w:id="885"/>
    </w:p>
    <w:p w:rsidRPr="00D93318" w:rsidR="00296F4B" w:rsidP="005E77B4" w:rsidRDefault="00296F4B" w14:paraId="6B76FC3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EB7B96E" w14:textId="77777777">
      <w:pPr>
        <w:pStyle w:val="Heading2"/>
        <w:tabs>
          <w:tab w:val="left" w:pos="709"/>
        </w:tabs>
        <w:spacing w:after="0"/>
        <w:ind w:left="709" w:hanging="709"/>
        <w:rPr>
          <w:rFonts w:ascii="Arial" w:hAnsi="Arial" w:cs="Arial"/>
          <w:sz w:val="24"/>
          <w:szCs w:val="24"/>
        </w:rPr>
      </w:pPr>
      <w:bookmarkStart w:name="_Toc53147743" w:id="886"/>
      <w:bookmarkStart w:name="_Toc53148142" w:id="887"/>
      <w:bookmarkStart w:name="_Toc87611087" w:id="888"/>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86"/>
      <w:bookmarkEnd w:id="887"/>
      <w:bookmarkEnd w:id="888"/>
    </w:p>
    <w:p w:rsidRPr="00D93318" w:rsidR="00296F4B" w:rsidP="005E77B4" w:rsidRDefault="00296F4B" w14:paraId="795181CE"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46EDBBAA" w14:textId="77777777">
      <w:pPr>
        <w:pStyle w:val="Heading1"/>
        <w:tabs>
          <w:tab w:val="clear" w:pos="1145"/>
          <w:tab w:val="num" w:pos="709"/>
        </w:tabs>
        <w:ind w:left="851" w:hanging="851"/>
        <w:rPr>
          <w:rFonts w:ascii="Arial" w:hAnsi="Arial" w:cs="Arial"/>
          <w:sz w:val="24"/>
          <w:szCs w:val="24"/>
        </w:rPr>
      </w:pPr>
      <w:bookmarkStart w:name="_Toc53148143" w:id="889"/>
      <w:r w:rsidRPr="00D93318">
        <w:rPr>
          <w:rFonts w:ascii="Arial" w:hAnsi="Arial" w:cs="Arial"/>
          <w:sz w:val="24"/>
          <w:szCs w:val="24"/>
        </w:rPr>
        <w:t>Tax</w:t>
      </w:r>
      <w:bookmarkEnd w:id="889"/>
    </w:p>
    <w:p w:rsidRPr="00D93318" w:rsidR="00CB271A" w:rsidP="005E77B4" w:rsidRDefault="00CB271A" w14:paraId="29453E1A" w14:textId="77777777">
      <w:pPr>
        <w:pStyle w:val="Heading2"/>
        <w:tabs>
          <w:tab w:val="left" w:pos="709"/>
        </w:tabs>
        <w:spacing w:after="0"/>
        <w:ind w:left="709" w:hanging="709"/>
        <w:rPr>
          <w:rFonts w:ascii="Arial" w:hAnsi="Arial" w:cs="Arial"/>
          <w:sz w:val="24"/>
          <w:szCs w:val="24"/>
        </w:rPr>
      </w:pPr>
      <w:bookmarkStart w:name="_Toc53147745" w:id="890"/>
      <w:bookmarkStart w:name="_Toc53148144" w:id="891"/>
      <w:bookmarkStart w:name="_Toc87611089" w:id="892"/>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Pr="00D93318" w:rsidR="004B5DDB">
        <w:rPr>
          <w:rFonts w:ascii="Arial" w:hAnsi="Arial" w:cs="Arial"/>
          <w:sz w:val="24"/>
          <w:szCs w:val="24"/>
        </w:rPr>
        <w:t>,</w:t>
      </w:r>
      <w:r w:rsidRPr="00D93318">
        <w:rPr>
          <w:rFonts w:ascii="Arial" w:hAnsi="Arial" w:cs="Arial"/>
          <w:sz w:val="24"/>
          <w:szCs w:val="24"/>
        </w:rPr>
        <w:t xml:space="preserve"> where applicable, any interest or fines. The </w:t>
      </w:r>
      <w:r w:rsidRPr="00D93318" w:rsidR="0040388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90"/>
      <w:bookmarkEnd w:id="891"/>
      <w:bookmarkEnd w:id="892"/>
    </w:p>
    <w:p w:rsidRPr="00D93318" w:rsidR="00296F4B" w:rsidP="005E77B4" w:rsidRDefault="00296F4B" w14:paraId="606C4103"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406FA90" w14:textId="77777777">
      <w:pPr>
        <w:pStyle w:val="Heading2"/>
        <w:tabs>
          <w:tab w:val="left" w:pos="709"/>
        </w:tabs>
        <w:spacing w:after="0"/>
        <w:ind w:left="709" w:hanging="709"/>
        <w:rPr>
          <w:rFonts w:ascii="Arial" w:hAnsi="Arial" w:cs="Arial"/>
          <w:sz w:val="24"/>
          <w:szCs w:val="24"/>
        </w:rPr>
      </w:pPr>
      <w:bookmarkStart w:name="_bookmark30" w:id="893"/>
      <w:bookmarkStart w:name="_Ref525075219" w:id="894"/>
      <w:bookmarkStart w:name="_Toc53147746" w:id="895"/>
      <w:bookmarkStart w:name="_Toc53148145" w:id="896"/>
      <w:bookmarkStart w:name="_Toc87611090" w:id="897"/>
      <w:bookmarkEnd w:id="893"/>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Pr="00D93318" w:rsidR="009C6F4E">
        <w:rPr>
          <w:rFonts w:ascii="Arial" w:hAnsi="Arial" w:cs="Arial"/>
          <w:sz w:val="24"/>
          <w:szCs w:val="24"/>
        </w:rPr>
        <w:t>the</w:t>
      </w:r>
      <w:r w:rsidRPr="00D93318">
        <w:rPr>
          <w:rFonts w:ascii="Arial" w:hAnsi="Arial" w:cs="Arial"/>
          <w:sz w:val="24"/>
          <w:szCs w:val="24"/>
        </w:rPr>
        <w:t xml:space="preserve"> Contract, the Supplier must both:</w:t>
      </w:r>
      <w:bookmarkEnd w:id="894"/>
      <w:bookmarkEnd w:id="895"/>
      <w:bookmarkEnd w:id="896"/>
      <w:bookmarkEnd w:id="897"/>
    </w:p>
    <w:p w:rsidRPr="00D93318" w:rsidR="00CB271A" w:rsidP="005E77B4" w:rsidRDefault="00CB271A" w14:paraId="0AC7446D" w14:textId="77777777">
      <w:pPr>
        <w:pStyle w:val="Heading3"/>
        <w:tabs>
          <w:tab w:val="left" w:pos="1276"/>
        </w:tabs>
        <w:spacing w:after="0"/>
        <w:ind w:left="1276" w:hanging="567"/>
        <w:rPr>
          <w:rFonts w:ascii="Arial" w:hAnsi="Arial" w:cs="Arial"/>
          <w:sz w:val="24"/>
          <w:szCs w:val="24"/>
        </w:rPr>
      </w:pPr>
      <w:bookmarkStart w:name="_Toc53147747" w:id="898"/>
      <w:bookmarkStart w:name="_Toc53148146" w:id="899"/>
      <w:bookmarkStart w:name="_Toc87611091" w:id="900"/>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98"/>
      <w:bookmarkEnd w:id="899"/>
      <w:bookmarkEnd w:id="900"/>
      <w:r w:rsidR="00A00FD7">
        <w:rPr>
          <w:rFonts w:ascii="Arial" w:hAnsi="Arial" w:cs="Arial"/>
          <w:sz w:val="24"/>
          <w:szCs w:val="24"/>
        </w:rPr>
        <w:t xml:space="preserve"> and</w:t>
      </w:r>
    </w:p>
    <w:p w:rsidRPr="00D93318" w:rsidR="00CB271A" w:rsidP="005E77B4" w:rsidRDefault="00CB271A" w14:paraId="1998C279" w14:textId="77777777">
      <w:pPr>
        <w:pStyle w:val="Heading3"/>
        <w:tabs>
          <w:tab w:val="left" w:pos="1276"/>
        </w:tabs>
        <w:spacing w:after="0"/>
        <w:ind w:left="1276" w:hanging="567"/>
        <w:rPr>
          <w:rFonts w:ascii="Arial" w:hAnsi="Arial" w:cs="Arial"/>
          <w:sz w:val="24"/>
          <w:szCs w:val="24"/>
        </w:rPr>
      </w:pPr>
      <w:bookmarkStart w:name="_Toc53147748" w:id="901"/>
      <w:bookmarkStart w:name="_Toc53148147" w:id="902"/>
      <w:bookmarkStart w:name="_Ref87604923" w:id="903"/>
      <w:bookmarkStart w:name="_Toc87611092" w:id="904"/>
      <w:r w:rsidRPr="00D93318">
        <w:rPr>
          <w:rFonts w:ascii="Arial" w:hAnsi="Arial" w:cs="Arial"/>
          <w:sz w:val="24"/>
          <w:szCs w:val="24"/>
        </w:rPr>
        <w:t xml:space="preserve">indemnify the </w:t>
      </w:r>
      <w:r w:rsidRPr="00D93318" w:rsidR="0040388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901"/>
      <w:bookmarkEnd w:id="902"/>
      <w:bookmarkEnd w:id="903"/>
      <w:bookmarkEnd w:id="904"/>
    </w:p>
    <w:p w:rsidRPr="00D93318" w:rsidR="00296F4B" w:rsidP="005E77B4" w:rsidRDefault="00296F4B" w14:paraId="14694A44"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652CFEC" w14:textId="77777777">
      <w:pPr>
        <w:pStyle w:val="Heading2"/>
        <w:tabs>
          <w:tab w:val="left" w:pos="709"/>
        </w:tabs>
        <w:spacing w:after="0"/>
        <w:ind w:left="709" w:hanging="709"/>
        <w:rPr>
          <w:rFonts w:ascii="Arial" w:hAnsi="Arial" w:cs="Arial"/>
          <w:sz w:val="24"/>
          <w:szCs w:val="24"/>
        </w:rPr>
      </w:pPr>
      <w:bookmarkStart w:name="_Toc53147749" w:id="905"/>
      <w:bookmarkStart w:name="_Toc53148148" w:id="906"/>
      <w:bookmarkStart w:name="_Toc87611093" w:id="907"/>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5"/>
      <w:bookmarkEnd w:id="906"/>
      <w:bookmarkEnd w:id="907"/>
    </w:p>
    <w:p w:rsidRPr="00D93318" w:rsidR="00CB271A" w:rsidP="005E77B4" w:rsidRDefault="00CB271A" w14:paraId="51FF5392" w14:textId="77777777">
      <w:pPr>
        <w:pStyle w:val="Heading3"/>
        <w:tabs>
          <w:tab w:val="left" w:pos="1276"/>
        </w:tabs>
        <w:spacing w:after="0"/>
        <w:ind w:left="1276" w:hanging="567"/>
        <w:rPr>
          <w:rFonts w:ascii="Arial" w:hAnsi="Arial" w:cs="Arial"/>
          <w:sz w:val="24"/>
          <w:szCs w:val="24"/>
        </w:rPr>
      </w:pPr>
      <w:bookmarkStart w:name="_Toc53147750" w:id="908"/>
      <w:bookmarkStart w:name="_Toc53148149" w:id="909"/>
      <w:bookmarkStart w:name="_Toc87611094" w:id="910"/>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Pr="00D93318" w:rsidR="00A35C90">
        <w:rPr>
          <w:rFonts w:ascii="Arial" w:hAnsi="Arial" w:cs="Arial"/>
          <w:sz w:val="24"/>
          <w:szCs w:val="24"/>
        </w:rPr>
        <w:t>.</w:t>
      </w:r>
      <w:r w:rsidRPr="00D93318">
        <w:rPr>
          <w:rFonts w:ascii="Arial" w:hAnsi="Arial" w:cs="Arial"/>
          <w:sz w:val="24"/>
          <w:szCs w:val="24"/>
        </w:rPr>
        <w:t xml:space="preserve"> </w:t>
      </w:r>
      <w:r w:rsidRPr="00D93318" w:rsidR="00A35C90">
        <w:rPr>
          <w:rFonts w:ascii="Arial" w:hAnsi="Arial" w:cs="Arial"/>
          <w:sz w:val="24"/>
          <w:szCs w:val="24"/>
        </w:rPr>
        <w:t>T</w:t>
      </w:r>
      <w:r w:rsidRPr="00D93318">
        <w:rPr>
          <w:rFonts w:ascii="Arial" w:hAnsi="Arial" w:cs="Arial"/>
          <w:sz w:val="24"/>
          <w:szCs w:val="24"/>
        </w:rPr>
        <w:t xml:space="preserve">he </w:t>
      </w:r>
      <w:r w:rsidRPr="00D93318" w:rsidR="0040388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908"/>
      <w:bookmarkEnd w:id="909"/>
      <w:bookmarkEnd w:id="910"/>
    </w:p>
    <w:p w:rsidRPr="00D93318" w:rsidR="00CB271A" w:rsidP="005E77B4" w:rsidRDefault="00CB271A" w14:paraId="4B35E2C7" w14:textId="77777777">
      <w:pPr>
        <w:pStyle w:val="Heading3"/>
        <w:tabs>
          <w:tab w:val="left" w:pos="1276"/>
        </w:tabs>
        <w:spacing w:after="0"/>
        <w:ind w:left="1276" w:hanging="567"/>
        <w:rPr>
          <w:rFonts w:ascii="Arial" w:hAnsi="Arial" w:cs="Arial"/>
          <w:sz w:val="24"/>
          <w:szCs w:val="24"/>
        </w:rPr>
      </w:pPr>
      <w:bookmarkStart w:name="_Toc53147751" w:id="911"/>
      <w:bookmarkStart w:name="_Toc53148150" w:id="912"/>
      <w:bookmarkStart w:name="_Toc87611095" w:id="913"/>
      <w:r w:rsidRPr="00D93318">
        <w:rPr>
          <w:rFonts w:ascii="Arial" w:hAnsi="Arial" w:cs="Arial"/>
          <w:sz w:val="24"/>
          <w:szCs w:val="24"/>
        </w:rPr>
        <w:t xml:space="preserve">the Worker's contract may be terminated at the </w:t>
      </w:r>
      <w:r w:rsidRPr="00D93318" w:rsidR="0040388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Pr="00D93318" w:rsidR="00403888">
        <w:rPr>
          <w:rFonts w:ascii="Arial" w:hAnsi="Arial" w:cs="Arial"/>
          <w:sz w:val="24"/>
          <w:szCs w:val="24"/>
        </w:rPr>
        <w:t>Buyer</w:t>
      </w:r>
      <w:r w:rsidRPr="00D93318">
        <w:rPr>
          <w:rFonts w:ascii="Arial" w:hAnsi="Arial" w:cs="Arial"/>
          <w:sz w:val="24"/>
          <w:szCs w:val="24"/>
        </w:rPr>
        <w:t xml:space="preserve"> within the time specified by the </w:t>
      </w:r>
      <w:r w:rsidRPr="00D93318" w:rsidR="00403888">
        <w:rPr>
          <w:rFonts w:ascii="Arial" w:hAnsi="Arial" w:cs="Arial"/>
          <w:sz w:val="24"/>
          <w:szCs w:val="24"/>
        </w:rPr>
        <w:t>Buyer</w:t>
      </w:r>
      <w:r w:rsidRPr="00D93318">
        <w:rPr>
          <w:rFonts w:ascii="Arial" w:hAnsi="Arial" w:cs="Arial"/>
          <w:sz w:val="24"/>
          <w:szCs w:val="24"/>
        </w:rPr>
        <w:t>;</w:t>
      </w:r>
      <w:bookmarkEnd w:id="911"/>
      <w:bookmarkEnd w:id="912"/>
      <w:bookmarkEnd w:id="913"/>
    </w:p>
    <w:p w:rsidRPr="00D93318" w:rsidR="00CB271A" w:rsidP="005E77B4" w:rsidRDefault="00CB271A" w14:paraId="6D49C4DB" w14:textId="77777777">
      <w:pPr>
        <w:pStyle w:val="Heading3"/>
        <w:tabs>
          <w:tab w:val="left" w:pos="1276"/>
        </w:tabs>
        <w:spacing w:after="0"/>
        <w:ind w:left="1276" w:hanging="567"/>
        <w:rPr>
          <w:rFonts w:ascii="Arial" w:hAnsi="Arial" w:cs="Arial"/>
          <w:sz w:val="24"/>
          <w:szCs w:val="24"/>
        </w:rPr>
      </w:pPr>
      <w:bookmarkStart w:name="_Toc53147752" w:id="914"/>
      <w:bookmarkStart w:name="_Toc53148151" w:id="915"/>
      <w:bookmarkStart w:name="_Toc87611096" w:id="916"/>
      <w:r w:rsidRPr="00D93318">
        <w:rPr>
          <w:rFonts w:ascii="Arial" w:hAnsi="Arial" w:cs="Arial"/>
          <w:sz w:val="24"/>
          <w:szCs w:val="24"/>
        </w:rPr>
        <w:t xml:space="preserve">the Worker's contract may be terminated at the </w:t>
      </w:r>
      <w:r w:rsidRPr="00D93318" w:rsidR="00403888">
        <w:rPr>
          <w:rFonts w:ascii="Arial" w:hAnsi="Arial" w:cs="Arial"/>
          <w:sz w:val="24"/>
          <w:szCs w:val="24"/>
        </w:rPr>
        <w:t>Buyer</w:t>
      </w:r>
      <w:r w:rsidRPr="00D93318">
        <w:rPr>
          <w:rFonts w:ascii="Arial" w:hAnsi="Arial" w:cs="Arial"/>
          <w:sz w:val="24"/>
          <w:szCs w:val="24"/>
        </w:rPr>
        <w:t xml:space="preserve">'s request if the Worker provides information which the </w:t>
      </w:r>
      <w:r w:rsidRPr="00D93318" w:rsidR="00403888">
        <w:rPr>
          <w:rFonts w:ascii="Arial" w:hAnsi="Arial" w:cs="Arial"/>
          <w:sz w:val="24"/>
          <w:szCs w:val="24"/>
        </w:rPr>
        <w:t>Buyer</w:t>
      </w:r>
      <w:r w:rsidRPr="00D93318">
        <w:rPr>
          <w:rFonts w:ascii="Arial" w:hAnsi="Arial" w:cs="Arial"/>
          <w:sz w:val="24"/>
          <w:szCs w:val="24"/>
        </w:rPr>
        <w:t xml:space="preserve"> considers </w:t>
      </w:r>
      <w:r w:rsidRPr="00D93318" w:rsidR="007F3F64">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14"/>
      <w:bookmarkEnd w:id="915"/>
      <w:bookmarkEnd w:id="916"/>
      <w:r w:rsidR="00A00FD7">
        <w:rPr>
          <w:rFonts w:ascii="Arial" w:hAnsi="Arial" w:cs="Arial"/>
          <w:sz w:val="24"/>
          <w:szCs w:val="24"/>
        </w:rPr>
        <w:t xml:space="preserve"> and</w:t>
      </w:r>
    </w:p>
    <w:p w:rsidRPr="00D93318" w:rsidR="00CB271A" w:rsidP="005E77B4" w:rsidRDefault="00CB271A" w14:paraId="4211FA39" w14:textId="77777777">
      <w:pPr>
        <w:pStyle w:val="Heading3"/>
        <w:tabs>
          <w:tab w:val="left" w:pos="1276"/>
        </w:tabs>
        <w:spacing w:after="0"/>
        <w:ind w:left="1276" w:hanging="567"/>
        <w:rPr>
          <w:rFonts w:ascii="Arial" w:hAnsi="Arial" w:cs="Arial"/>
          <w:sz w:val="24"/>
          <w:szCs w:val="24"/>
        </w:rPr>
      </w:pPr>
      <w:bookmarkStart w:name="_Toc53147753" w:id="917"/>
      <w:bookmarkStart w:name="_Toc53148152" w:id="918"/>
      <w:bookmarkStart w:name="_Toc87611097" w:id="919"/>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17"/>
      <w:bookmarkEnd w:id="918"/>
      <w:bookmarkEnd w:id="919"/>
    </w:p>
    <w:p w:rsidRPr="00D93318" w:rsidR="00296F4B" w:rsidP="005E77B4" w:rsidRDefault="00296F4B" w14:paraId="46B92F81" w14:textId="77777777">
      <w:pPr>
        <w:pStyle w:val="Heading3"/>
        <w:numPr>
          <w:ilvl w:val="0"/>
          <w:numId w:val="0"/>
        </w:numPr>
        <w:tabs>
          <w:tab w:val="left" w:pos="709"/>
        </w:tabs>
        <w:spacing w:after="0"/>
        <w:ind w:left="709"/>
        <w:rPr>
          <w:rFonts w:ascii="Arial" w:hAnsi="Arial" w:cs="Arial"/>
          <w:sz w:val="24"/>
          <w:szCs w:val="24"/>
        </w:rPr>
      </w:pPr>
    </w:p>
    <w:p w:rsidRPr="00D93318" w:rsidR="00CB271A" w:rsidP="00447806" w:rsidRDefault="00296F4B" w14:paraId="496036B0" w14:textId="77777777">
      <w:pPr>
        <w:pStyle w:val="Heading1"/>
        <w:tabs>
          <w:tab w:val="clear" w:pos="1145"/>
          <w:tab w:val="num" w:pos="709"/>
        </w:tabs>
        <w:ind w:hanging="1145"/>
        <w:rPr>
          <w:rFonts w:ascii="Arial" w:hAnsi="Arial" w:cs="Arial"/>
          <w:sz w:val="24"/>
          <w:szCs w:val="24"/>
        </w:rPr>
      </w:pPr>
      <w:bookmarkStart w:name="_bookmark31" w:id="920"/>
      <w:bookmarkStart w:name="_Ref525080728" w:id="921"/>
      <w:bookmarkStart w:name="_Toc53148153" w:id="922"/>
      <w:bookmarkEnd w:id="920"/>
      <w:r w:rsidRPr="00D93318">
        <w:rPr>
          <w:rFonts w:ascii="Arial" w:hAnsi="Arial" w:cs="Arial"/>
          <w:sz w:val="24"/>
          <w:szCs w:val="24"/>
        </w:rPr>
        <w:t>Conflict of interest</w:t>
      </w:r>
      <w:bookmarkEnd w:id="921"/>
      <w:bookmarkEnd w:id="922"/>
    </w:p>
    <w:p w:rsidRPr="00D93318" w:rsidR="00CB271A" w:rsidP="005E77B4" w:rsidRDefault="00CB271A" w14:paraId="0B1EDB14" w14:textId="77777777">
      <w:pPr>
        <w:pStyle w:val="Heading2"/>
        <w:tabs>
          <w:tab w:val="left" w:pos="709"/>
        </w:tabs>
        <w:spacing w:after="0"/>
        <w:ind w:left="709" w:hanging="709"/>
        <w:rPr>
          <w:rFonts w:ascii="Arial" w:hAnsi="Arial" w:cs="Arial"/>
          <w:sz w:val="24"/>
          <w:szCs w:val="24"/>
        </w:rPr>
      </w:pPr>
      <w:bookmarkStart w:name="_Toc53147755" w:id="923"/>
      <w:bookmarkStart w:name="_Toc53148154" w:id="924"/>
      <w:bookmarkStart w:name="_Toc87611099" w:id="925"/>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3"/>
      <w:bookmarkEnd w:id="924"/>
      <w:bookmarkEnd w:id="925"/>
    </w:p>
    <w:p w:rsidRPr="00D93318" w:rsidR="00296F4B" w:rsidP="005E77B4" w:rsidRDefault="00296F4B" w14:paraId="39C7394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2AED1650" w14:textId="77777777">
      <w:pPr>
        <w:pStyle w:val="Heading2"/>
        <w:tabs>
          <w:tab w:val="left" w:pos="709"/>
        </w:tabs>
        <w:spacing w:after="0"/>
        <w:ind w:left="709" w:hanging="709"/>
        <w:rPr>
          <w:rFonts w:ascii="Arial" w:hAnsi="Arial" w:cs="Arial"/>
          <w:sz w:val="24"/>
          <w:szCs w:val="24"/>
        </w:rPr>
      </w:pPr>
      <w:bookmarkStart w:name="_Toc53147756" w:id="926"/>
      <w:bookmarkStart w:name="_Toc53148155" w:id="927"/>
      <w:bookmarkStart w:name="_Toc87611100" w:id="928"/>
      <w:r w:rsidRPr="00D93318">
        <w:rPr>
          <w:rFonts w:ascii="Arial" w:hAnsi="Arial" w:cs="Arial"/>
          <w:sz w:val="24"/>
          <w:szCs w:val="24"/>
        </w:rPr>
        <w:t xml:space="preserve">The Supplier must promptly notify and provide details to the </w:t>
      </w:r>
      <w:r w:rsidRPr="00D93318" w:rsidR="0040388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26"/>
      <w:bookmarkEnd w:id="927"/>
      <w:bookmarkEnd w:id="928"/>
    </w:p>
    <w:p w:rsidRPr="00D93318" w:rsidR="00296F4B" w:rsidP="005E77B4" w:rsidRDefault="00296F4B" w14:paraId="647DB368"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5588D66" w14:textId="77777777">
      <w:pPr>
        <w:pStyle w:val="Heading2"/>
        <w:tabs>
          <w:tab w:val="left" w:pos="709"/>
        </w:tabs>
        <w:spacing w:after="0"/>
        <w:ind w:left="709" w:hanging="709"/>
        <w:rPr>
          <w:rFonts w:ascii="Arial" w:hAnsi="Arial" w:cs="Arial"/>
          <w:sz w:val="24"/>
          <w:szCs w:val="24"/>
        </w:rPr>
      </w:pPr>
      <w:bookmarkStart w:name="_Toc53147757" w:id="929"/>
      <w:bookmarkStart w:name="_Toc53148156" w:id="930"/>
      <w:bookmarkStart w:name="_Toc87611101" w:id="931"/>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29"/>
      <w:bookmarkEnd w:id="930"/>
      <w:bookmarkEnd w:id="931"/>
      <w:r w:rsidR="00235C85">
        <w:rPr>
          <w:rFonts w:ascii="Arial" w:hAnsi="Arial" w:cs="Arial"/>
          <w:sz w:val="24"/>
          <w:szCs w:val="24"/>
        </w:rPr>
        <w:t xml:space="preserve"> If the Contract is terminated under this clause 34.3 clause 11.5 shall apply. </w:t>
      </w:r>
    </w:p>
    <w:p w:rsidRPr="00D93318" w:rsidR="00296F4B" w:rsidP="005E77B4" w:rsidRDefault="00296F4B" w14:paraId="71355C1E"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CE5301" w14:paraId="271BD17A" w14:textId="77777777">
      <w:pPr>
        <w:pStyle w:val="Heading1"/>
        <w:tabs>
          <w:tab w:val="clear" w:pos="1145"/>
          <w:tab w:val="num" w:pos="709"/>
        </w:tabs>
        <w:ind w:hanging="1145"/>
        <w:rPr>
          <w:rFonts w:ascii="Arial" w:hAnsi="Arial" w:cs="Arial"/>
          <w:sz w:val="24"/>
          <w:szCs w:val="24"/>
        </w:rPr>
      </w:pPr>
      <w:bookmarkStart w:name="_Toc53148157" w:id="932"/>
      <w:bookmarkStart w:name="_Ref69809980" w:id="933"/>
      <w:bookmarkStart w:name="_Ref69907152" w:id="934"/>
      <w:r w:rsidRPr="00D93318">
        <w:rPr>
          <w:rFonts w:ascii="Arial" w:hAnsi="Arial" w:cs="Arial"/>
          <w:sz w:val="24"/>
          <w:szCs w:val="24"/>
        </w:rPr>
        <w:t>Reporting a breach of the C</w:t>
      </w:r>
      <w:r w:rsidRPr="00D93318" w:rsidR="00296F4B">
        <w:rPr>
          <w:rFonts w:ascii="Arial" w:hAnsi="Arial" w:cs="Arial"/>
          <w:sz w:val="24"/>
          <w:szCs w:val="24"/>
        </w:rPr>
        <w:t>ontract</w:t>
      </w:r>
      <w:bookmarkEnd w:id="932"/>
      <w:bookmarkEnd w:id="933"/>
      <w:bookmarkEnd w:id="934"/>
    </w:p>
    <w:p w:rsidRPr="00D93318" w:rsidR="00CB271A" w:rsidP="005E77B4" w:rsidRDefault="00CB271A" w14:paraId="7140026B" w14:textId="77777777">
      <w:pPr>
        <w:pStyle w:val="Heading2"/>
        <w:tabs>
          <w:tab w:val="left" w:pos="709"/>
        </w:tabs>
        <w:spacing w:after="0"/>
        <w:ind w:left="709" w:hanging="709"/>
        <w:rPr>
          <w:rFonts w:ascii="Arial" w:hAnsi="Arial" w:cs="Arial"/>
          <w:sz w:val="24"/>
          <w:szCs w:val="24"/>
        </w:rPr>
      </w:pPr>
      <w:bookmarkStart w:name="_bookmark32" w:id="935"/>
      <w:bookmarkStart w:name="_Ref525077848" w:id="936"/>
      <w:bookmarkStart w:name="_Toc53147759" w:id="937"/>
      <w:bookmarkStart w:name="_Toc53148158" w:id="938"/>
      <w:bookmarkStart w:name="_Toc87611103" w:id="939"/>
      <w:bookmarkEnd w:id="935"/>
      <w:r w:rsidRPr="00D93318">
        <w:rPr>
          <w:rFonts w:ascii="Arial" w:hAnsi="Arial" w:cs="Arial"/>
          <w:sz w:val="24"/>
          <w:szCs w:val="24"/>
        </w:rPr>
        <w:t>As soon as it is aware of it</w:t>
      </w:r>
      <w:r w:rsidRPr="00D93318" w:rsidR="007F3F64">
        <w:rPr>
          <w:rFonts w:ascii="Arial" w:hAnsi="Arial" w:cs="Arial"/>
          <w:sz w:val="24"/>
          <w:szCs w:val="24"/>
        </w:rPr>
        <w:t>,</w:t>
      </w:r>
      <w:r w:rsidRPr="00D93318">
        <w:rPr>
          <w:rFonts w:ascii="Arial" w:hAnsi="Arial" w:cs="Arial"/>
          <w:sz w:val="24"/>
          <w:szCs w:val="24"/>
        </w:rPr>
        <w:t xml:space="preserve"> the Supplier and Supplier Staff must report to the </w:t>
      </w:r>
      <w:r w:rsidRPr="00D93318" w:rsidR="00403888">
        <w:rPr>
          <w:rFonts w:ascii="Arial" w:hAnsi="Arial" w:cs="Arial"/>
          <w:sz w:val="24"/>
          <w:szCs w:val="24"/>
        </w:rPr>
        <w:t>Buyer</w:t>
      </w:r>
      <w:r w:rsidRPr="00D93318">
        <w:rPr>
          <w:rFonts w:ascii="Arial" w:hAnsi="Arial" w:cs="Arial"/>
          <w:sz w:val="24"/>
          <w:szCs w:val="24"/>
        </w:rPr>
        <w:t xml:space="preserve"> any actual or suspected breach of</w:t>
      </w:r>
      <w:bookmarkEnd w:id="936"/>
      <w:r w:rsidRPr="00D93318">
        <w:rPr>
          <w:rFonts w:ascii="Arial" w:hAnsi="Arial" w:cs="Arial"/>
          <w:sz w:val="24"/>
          <w:szCs w:val="24"/>
        </w:rPr>
        <w:t xml:space="preserve"> </w:t>
      </w:r>
      <w:r w:rsidRPr="00D93318" w:rsidR="00B915E4">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7"/>
      <w:bookmarkEnd w:id="938"/>
      <w:bookmarkEnd w:id="939"/>
    </w:p>
    <w:p w:rsidRPr="00D93318" w:rsidR="00296F4B" w:rsidP="005E77B4" w:rsidRDefault="00296F4B" w14:paraId="3FA9BF8D"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6E2667A6" w14:textId="77777777">
      <w:pPr>
        <w:pStyle w:val="Heading2"/>
        <w:tabs>
          <w:tab w:val="left" w:pos="709"/>
        </w:tabs>
        <w:spacing w:after="0"/>
        <w:ind w:left="709" w:hanging="709"/>
        <w:rPr>
          <w:rFonts w:ascii="Arial" w:hAnsi="Arial" w:cs="Arial"/>
          <w:sz w:val="24"/>
          <w:szCs w:val="24"/>
        </w:rPr>
      </w:pPr>
      <w:bookmarkStart w:name="_Toc53147760" w:id="940"/>
      <w:bookmarkStart w:name="_Toc53148159" w:id="941"/>
      <w:bookmarkStart w:name="_Toc87611104" w:id="942"/>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0"/>
      <w:bookmarkEnd w:id="941"/>
      <w:bookmarkEnd w:id="942"/>
    </w:p>
    <w:p w:rsidRPr="00D93318" w:rsidR="00296F4B" w:rsidP="00F57884" w:rsidRDefault="00296F4B" w14:paraId="52634CEE" w14:textId="77777777">
      <w:pPr>
        <w:pStyle w:val="Heading2"/>
        <w:numPr>
          <w:ilvl w:val="0"/>
          <w:numId w:val="0"/>
        </w:numPr>
        <w:tabs>
          <w:tab w:val="left" w:pos="709"/>
        </w:tabs>
        <w:spacing w:after="0"/>
        <w:rPr>
          <w:rFonts w:ascii="Arial" w:hAnsi="Arial" w:cs="Arial"/>
          <w:sz w:val="24"/>
          <w:szCs w:val="24"/>
        </w:rPr>
      </w:pPr>
    </w:p>
    <w:p w:rsidRPr="00D93318" w:rsidR="00DD6971" w:rsidP="005E77B4" w:rsidRDefault="00DD6971" w14:paraId="468B2997"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63C76B9B" w14:textId="77777777">
      <w:pPr>
        <w:pStyle w:val="Heading1"/>
        <w:tabs>
          <w:tab w:val="clear" w:pos="1145"/>
          <w:tab w:val="num" w:pos="709"/>
        </w:tabs>
        <w:ind w:hanging="1145"/>
        <w:rPr>
          <w:rFonts w:ascii="Arial" w:hAnsi="Arial" w:cs="Arial"/>
          <w:sz w:val="24"/>
          <w:szCs w:val="24"/>
        </w:rPr>
      </w:pPr>
      <w:bookmarkStart w:name="_bookmark33" w:id="943"/>
      <w:bookmarkStart w:name="_Ref525080654" w:id="944"/>
      <w:bookmarkStart w:name="_Toc53148160" w:id="945"/>
      <w:bookmarkEnd w:id="943"/>
      <w:r w:rsidRPr="00D93318">
        <w:rPr>
          <w:rFonts w:ascii="Arial" w:hAnsi="Arial" w:cs="Arial"/>
          <w:sz w:val="24"/>
          <w:szCs w:val="24"/>
        </w:rPr>
        <w:t>Resolving disputes</w:t>
      </w:r>
      <w:bookmarkEnd w:id="944"/>
      <w:bookmarkEnd w:id="945"/>
    </w:p>
    <w:p w:rsidRPr="00D93318" w:rsidR="00CB271A" w:rsidP="005E77B4" w:rsidRDefault="00CB271A" w14:paraId="74780CC5" w14:textId="77777777">
      <w:pPr>
        <w:pStyle w:val="Heading2"/>
        <w:tabs>
          <w:tab w:val="left" w:pos="709"/>
        </w:tabs>
        <w:spacing w:after="0"/>
        <w:ind w:left="709" w:hanging="709"/>
        <w:rPr>
          <w:rFonts w:ascii="Arial" w:hAnsi="Arial" w:cs="Arial"/>
          <w:sz w:val="24"/>
          <w:szCs w:val="24"/>
        </w:rPr>
      </w:pPr>
      <w:bookmarkStart w:name="_Toc53147762" w:id="946"/>
      <w:bookmarkStart w:name="_Toc53148161" w:id="947"/>
      <w:bookmarkStart w:name="_Toc87611106" w:id="948"/>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6"/>
      <w:bookmarkEnd w:id="947"/>
      <w:bookmarkEnd w:id="948"/>
    </w:p>
    <w:p w:rsidRPr="00D93318" w:rsidR="00296F4B" w:rsidP="005E77B4" w:rsidRDefault="00296F4B" w14:paraId="3C8EDE3F"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FF0FA51" w14:textId="77777777">
      <w:pPr>
        <w:pStyle w:val="Heading2"/>
        <w:tabs>
          <w:tab w:val="left" w:pos="709"/>
        </w:tabs>
        <w:spacing w:after="0"/>
        <w:ind w:left="709" w:hanging="709"/>
        <w:rPr>
          <w:rFonts w:ascii="Arial" w:hAnsi="Arial" w:cs="Arial"/>
          <w:sz w:val="24"/>
          <w:szCs w:val="24"/>
        </w:rPr>
      </w:pPr>
      <w:bookmarkStart w:name="_Toc53147763" w:id="949"/>
      <w:bookmarkStart w:name="_Toc53148162" w:id="950"/>
      <w:bookmarkStart w:name="_Toc87611107" w:id="951"/>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9"/>
      <w:bookmarkEnd w:id="950"/>
      <w:bookmarkEnd w:id="951"/>
    </w:p>
    <w:p w:rsidRPr="00D93318" w:rsidR="00296F4B" w:rsidP="005E77B4" w:rsidRDefault="00296F4B" w14:paraId="6ABFD0B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5BB5D2EB" w14:textId="77777777">
      <w:pPr>
        <w:pStyle w:val="Heading2"/>
        <w:tabs>
          <w:tab w:val="left" w:pos="709"/>
        </w:tabs>
        <w:spacing w:after="0"/>
        <w:ind w:left="709" w:hanging="709"/>
        <w:rPr>
          <w:rFonts w:ascii="Arial" w:hAnsi="Arial" w:cs="Arial"/>
          <w:sz w:val="24"/>
          <w:szCs w:val="24"/>
        </w:rPr>
      </w:pPr>
      <w:bookmarkStart w:name="_bookmark34" w:id="952"/>
      <w:bookmarkStart w:name="_Ref525078009" w:id="953"/>
      <w:bookmarkStart w:name="_Toc53147764" w:id="954"/>
      <w:bookmarkStart w:name="_Toc53148163" w:id="955"/>
      <w:bookmarkStart w:name="_Toc87611108" w:id="956"/>
      <w:bookmarkEnd w:id="952"/>
      <w:r w:rsidRPr="00D93318">
        <w:rPr>
          <w:rFonts w:ascii="Arial" w:hAnsi="Arial" w:cs="Arial"/>
          <w:sz w:val="24"/>
          <w:szCs w:val="24"/>
        </w:rPr>
        <w:t xml:space="preserve">Unless the </w:t>
      </w:r>
      <w:r w:rsidRPr="00D93318" w:rsidR="0040388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53"/>
      <w:bookmarkEnd w:id="954"/>
      <w:bookmarkEnd w:id="955"/>
      <w:bookmarkEnd w:id="956"/>
    </w:p>
    <w:p w:rsidRPr="00D93318" w:rsidR="00CB271A" w:rsidP="005E77B4" w:rsidRDefault="00CB271A" w14:paraId="6969592F" w14:textId="77777777">
      <w:pPr>
        <w:pStyle w:val="Heading3"/>
        <w:tabs>
          <w:tab w:val="left" w:pos="709"/>
        </w:tabs>
        <w:spacing w:after="0"/>
        <w:ind w:left="1276" w:hanging="567"/>
        <w:rPr>
          <w:rFonts w:ascii="Arial" w:hAnsi="Arial" w:cs="Arial"/>
          <w:sz w:val="24"/>
          <w:szCs w:val="24"/>
        </w:rPr>
      </w:pPr>
      <w:bookmarkStart w:name="_Toc53147765" w:id="957"/>
      <w:bookmarkStart w:name="_Toc53148164" w:id="958"/>
      <w:bookmarkStart w:name="_Toc87611109" w:id="959"/>
      <w:r w:rsidRPr="00D93318">
        <w:rPr>
          <w:rFonts w:ascii="Arial" w:hAnsi="Arial" w:cs="Arial"/>
          <w:sz w:val="24"/>
          <w:szCs w:val="24"/>
        </w:rPr>
        <w:t>determine the dispute;</w:t>
      </w:r>
      <w:bookmarkEnd w:id="957"/>
      <w:bookmarkEnd w:id="958"/>
      <w:bookmarkEnd w:id="959"/>
    </w:p>
    <w:p w:rsidRPr="00D93318" w:rsidR="00CB271A" w:rsidP="005E77B4" w:rsidRDefault="00CB271A" w14:paraId="098F5BC9" w14:textId="77777777">
      <w:pPr>
        <w:pStyle w:val="Heading3"/>
        <w:tabs>
          <w:tab w:val="left" w:pos="709"/>
        </w:tabs>
        <w:spacing w:after="0"/>
        <w:ind w:left="1276" w:hanging="567"/>
        <w:rPr>
          <w:rFonts w:ascii="Arial" w:hAnsi="Arial" w:cs="Arial"/>
          <w:sz w:val="24"/>
          <w:szCs w:val="24"/>
        </w:rPr>
      </w:pPr>
      <w:bookmarkStart w:name="_Toc53147766" w:id="960"/>
      <w:bookmarkStart w:name="_Toc53148165" w:id="961"/>
      <w:bookmarkStart w:name="_Toc87611110" w:id="962"/>
      <w:r w:rsidRPr="00D93318">
        <w:rPr>
          <w:rFonts w:ascii="Arial" w:hAnsi="Arial" w:cs="Arial"/>
          <w:sz w:val="24"/>
          <w:szCs w:val="24"/>
        </w:rPr>
        <w:t>grant interim remedies;</w:t>
      </w:r>
      <w:bookmarkEnd w:id="960"/>
      <w:bookmarkEnd w:id="961"/>
      <w:bookmarkEnd w:id="962"/>
      <w:r w:rsidR="003023AA">
        <w:rPr>
          <w:rFonts w:ascii="Arial" w:hAnsi="Arial" w:cs="Arial"/>
          <w:sz w:val="24"/>
          <w:szCs w:val="24"/>
        </w:rPr>
        <w:t xml:space="preserve"> and</w:t>
      </w:r>
    </w:p>
    <w:p w:rsidRPr="00D93318" w:rsidR="00CB271A" w:rsidP="005E77B4" w:rsidRDefault="00CB271A" w14:paraId="5BC0DD39" w14:textId="77777777">
      <w:pPr>
        <w:pStyle w:val="Heading3"/>
        <w:tabs>
          <w:tab w:val="left" w:pos="709"/>
        </w:tabs>
        <w:spacing w:after="0"/>
        <w:ind w:left="1276" w:hanging="567"/>
        <w:rPr>
          <w:rFonts w:ascii="Arial" w:hAnsi="Arial" w:cs="Arial"/>
          <w:sz w:val="24"/>
          <w:szCs w:val="24"/>
        </w:rPr>
      </w:pPr>
      <w:bookmarkStart w:name="_Toc53147767" w:id="963"/>
      <w:bookmarkStart w:name="_Toc53148166" w:id="964"/>
      <w:bookmarkStart w:name="_Toc87611111" w:id="965"/>
      <w:r w:rsidRPr="00D93318">
        <w:rPr>
          <w:rFonts w:ascii="Arial" w:hAnsi="Arial" w:cs="Arial"/>
          <w:sz w:val="24"/>
          <w:szCs w:val="24"/>
        </w:rPr>
        <w:t>grant any other provisional or protective relief</w:t>
      </w:r>
      <w:r w:rsidRPr="00D93318" w:rsidR="00296F4B">
        <w:rPr>
          <w:rFonts w:ascii="Arial" w:hAnsi="Arial" w:cs="Arial"/>
          <w:sz w:val="24"/>
          <w:szCs w:val="24"/>
        </w:rPr>
        <w:t>.</w:t>
      </w:r>
      <w:bookmarkEnd w:id="963"/>
      <w:bookmarkEnd w:id="964"/>
      <w:bookmarkEnd w:id="965"/>
    </w:p>
    <w:p w:rsidRPr="00D93318" w:rsidR="00296F4B" w:rsidP="005E77B4" w:rsidRDefault="00296F4B" w14:paraId="10F3BE2F"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1D3C8D1" w14:textId="77777777">
      <w:pPr>
        <w:pStyle w:val="Heading2"/>
        <w:tabs>
          <w:tab w:val="left" w:pos="709"/>
        </w:tabs>
        <w:spacing w:after="0"/>
        <w:ind w:left="709" w:hanging="709"/>
        <w:rPr>
          <w:rFonts w:ascii="Arial" w:hAnsi="Arial" w:cs="Arial"/>
          <w:sz w:val="24"/>
          <w:szCs w:val="24"/>
        </w:rPr>
      </w:pPr>
      <w:bookmarkStart w:name="_bookmark35" w:id="966"/>
      <w:bookmarkStart w:name="_Ref525078027" w:id="967"/>
      <w:bookmarkStart w:name="_Toc53147768" w:id="968"/>
      <w:bookmarkStart w:name="_Toc53148167" w:id="969"/>
      <w:bookmarkStart w:name="_Toc87611112" w:id="970"/>
      <w:bookmarkEnd w:id="966"/>
      <w:r w:rsidRPr="00D93318">
        <w:rPr>
          <w:rFonts w:ascii="Arial" w:hAnsi="Arial" w:cs="Arial"/>
          <w:sz w:val="24"/>
          <w:szCs w:val="24"/>
        </w:rPr>
        <w:t xml:space="preserve">The Supplier agrees that the </w:t>
      </w:r>
      <w:r w:rsidRPr="00D93318" w:rsidR="0040388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67"/>
      <w:bookmarkEnd w:id="968"/>
      <w:bookmarkEnd w:id="969"/>
      <w:bookmarkEnd w:id="970"/>
    </w:p>
    <w:p w:rsidRPr="00D93318" w:rsidR="00296F4B" w:rsidP="005E77B4" w:rsidRDefault="00296F4B" w14:paraId="64CBFF85"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1168C6E" w14:textId="77777777">
      <w:pPr>
        <w:pStyle w:val="Heading2"/>
        <w:tabs>
          <w:tab w:val="left" w:pos="709"/>
        </w:tabs>
        <w:spacing w:after="0"/>
        <w:ind w:left="709" w:hanging="709"/>
        <w:rPr>
          <w:rFonts w:ascii="Arial" w:hAnsi="Arial" w:cs="Arial"/>
          <w:sz w:val="24"/>
          <w:szCs w:val="24"/>
        </w:rPr>
      </w:pPr>
      <w:bookmarkStart w:name="_bookmark36" w:id="971"/>
      <w:bookmarkStart w:name="_Ref525078017" w:id="972"/>
      <w:bookmarkStart w:name="_Toc53147769" w:id="973"/>
      <w:bookmarkStart w:name="_Toc53148168" w:id="974"/>
      <w:bookmarkStart w:name="_Toc87611113" w:id="975"/>
      <w:bookmarkEnd w:id="971"/>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Pr="00D93318" w:rsidR="0040388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72"/>
      <w:bookmarkEnd w:id="973"/>
      <w:bookmarkEnd w:id="974"/>
      <w:bookmarkEnd w:id="975"/>
    </w:p>
    <w:p w:rsidRPr="00D93318" w:rsidR="00296F4B" w:rsidP="005E77B4" w:rsidRDefault="00296F4B" w14:paraId="5915F5C8"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3A82DEBD" w14:textId="77777777">
      <w:pPr>
        <w:pStyle w:val="Heading2"/>
        <w:tabs>
          <w:tab w:val="left" w:pos="709"/>
        </w:tabs>
        <w:spacing w:after="0"/>
        <w:ind w:left="709" w:hanging="709"/>
        <w:rPr>
          <w:rFonts w:ascii="Arial" w:hAnsi="Arial" w:cs="Arial"/>
          <w:sz w:val="24"/>
          <w:szCs w:val="24"/>
        </w:rPr>
      </w:pPr>
      <w:bookmarkStart w:name="_Toc53147770" w:id="976"/>
      <w:bookmarkStart w:name="_Toc53148169" w:id="977"/>
      <w:bookmarkStart w:name="_Toc87611114" w:id="978"/>
      <w:r w:rsidRPr="00D93318">
        <w:rPr>
          <w:rFonts w:ascii="Arial" w:hAnsi="Arial" w:cs="Arial"/>
          <w:sz w:val="24"/>
          <w:szCs w:val="24"/>
        </w:rPr>
        <w:t>The Supplier cannot suspend the performance of the Contract during any dispute.</w:t>
      </w:r>
      <w:bookmarkEnd w:id="976"/>
      <w:bookmarkEnd w:id="977"/>
      <w:bookmarkEnd w:id="978"/>
    </w:p>
    <w:p w:rsidRPr="00D93318" w:rsidR="00296F4B" w:rsidP="005E77B4" w:rsidRDefault="00296F4B" w14:paraId="49A7B8E0" w14:textId="77777777">
      <w:pPr>
        <w:pStyle w:val="Heading2"/>
        <w:numPr>
          <w:ilvl w:val="0"/>
          <w:numId w:val="0"/>
        </w:numPr>
        <w:tabs>
          <w:tab w:val="left" w:pos="709"/>
        </w:tabs>
        <w:spacing w:after="0"/>
        <w:rPr>
          <w:rFonts w:ascii="Arial" w:hAnsi="Arial" w:cs="Arial"/>
          <w:sz w:val="24"/>
          <w:szCs w:val="24"/>
        </w:rPr>
      </w:pPr>
    </w:p>
    <w:p w:rsidRPr="00D93318" w:rsidR="007F3F64" w:rsidP="00447806" w:rsidRDefault="00296F4B" w14:paraId="426C3667" w14:textId="77777777">
      <w:pPr>
        <w:pStyle w:val="Heading1"/>
        <w:tabs>
          <w:tab w:val="clear" w:pos="1145"/>
          <w:tab w:val="num" w:pos="709"/>
        </w:tabs>
        <w:ind w:hanging="1145"/>
        <w:rPr>
          <w:rFonts w:ascii="Arial" w:hAnsi="Arial" w:cs="Arial"/>
          <w:sz w:val="24"/>
          <w:szCs w:val="24"/>
        </w:rPr>
      </w:pPr>
      <w:bookmarkStart w:name="_Toc53148170" w:id="979"/>
      <w:bookmarkStart w:name="_Ref87604293" w:id="980"/>
      <w:bookmarkStart w:name="_Ref90389374" w:id="981"/>
      <w:r w:rsidRPr="00D93318">
        <w:rPr>
          <w:rFonts w:ascii="Arial" w:hAnsi="Arial" w:cs="Arial"/>
          <w:sz w:val="24"/>
          <w:szCs w:val="24"/>
        </w:rPr>
        <w:t xml:space="preserve">Which </w:t>
      </w:r>
      <w:r w:rsidRPr="00D93318" w:rsidR="00B915E4">
        <w:rPr>
          <w:rFonts w:ascii="Arial" w:hAnsi="Arial" w:cs="Arial"/>
          <w:sz w:val="24"/>
          <w:szCs w:val="24"/>
        </w:rPr>
        <w:t>L</w:t>
      </w:r>
      <w:r w:rsidRPr="00D93318">
        <w:rPr>
          <w:rFonts w:ascii="Arial" w:hAnsi="Arial" w:cs="Arial"/>
          <w:sz w:val="24"/>
          <w:szCs w:val="24"/>
        </w:rPr>
        <w:t>aw applies</w:t>
      </w:r>
      <w:bookmarkEnd w:id="979"/>
      <w:bookmarkEnd w:id="980"/>
      <w:bookmarkEnd w:id="981"/>
    </w:p>
    <w:p w:rsidRPr="00D93318" w:rsidR="00F21B61" w:rsidP="00CE5301" w:rsidRDefault="00CB271A" w14:paraId="4C6FDCC4" w14:textId="77777777">
      <w:pPr>
        <w:pStyle w:val="Heading2"/>
        <w:tabs>
          <w:tab w:val="clear" w:pos="3272"/>
          <w:tab w:val="num" w:pos="3119"/>
        </w:tabs>
        <w:ind w:left="709" w:hanging="709"/>
        <w:rPr>
          <w:rFonts w:ascii="Arial" w:hAnsi="Arial" w:cs="Arial"/>
          <w:sz w:val="24"/>
          <w:szCs w:val="24"/>
        </w:rPr>
      </w:pPr>
      <w:bookmarkStart w:name="_Toc87611116" w:id="982"/>
      <w:r w:rsidRPr="00D93318">
        <w:rPr>
          <w:rFonts w:ascii="Arial" w:hAnsi="Arial" w:cs="Arial"/>
          <w:sz w:val="24"/>
          <w:szCs w:val="24"/>
        </w:rPr>
        <w:t xml:space="preserve">This Contract and any issues arising out of, or connected to it, are governed by English </w:t>
      </w:r>
      <w:r w:rsidRPr="00D93318" w:rsidR="00B915E4">
        <w:rPr>
          <w:rFonts w:ascii="Arial" w:hAnsi="Arial" w:cs="Arial"/>
          <w:sz w:val="24"/>
          <w:szCs w:val="24"/>
        </w:rPr>
        <w:t>L</w:t>
      </w:r>
      <w:r w:rsidRPr="00D93318">
        <w:rPr>
          <w:rFonts w:ascii="Arial" w:hAnsi="Arial" w:cs="Arial"/>
          <w:sz w:val="24"/>
          <w:szCs w:val="24"/>
        </w:rPr>
        <w:t>aw</w:t>
      </w:r>
      <w:r w:rsidRPr="00D93318" w:rsidR="00190E27">
        <w:rPr>
          <w:rFonts w:ascii="Arial" w:hAnsi="Arial" w:cs="Arial"/>
          <w:sz w:val="24"/>
          <w:szCs w:val="24"/>
        </w:rPr>
        <w:t xml:space="preserve"> and the English courts have exclusive jurisdiction</w:t>
      </w:r>
      <w:r w:rsidRPr="00D93318" w:rsidR="00CE5301">
        <w:rPr>
          <w:rFonts w:ascii="Arial" w:hAnsi="Arial" w:cs="Arial"/>
          <w:sz w:val="24"/>
          <w:szCs w:val="24"/>
        </w:rPr>
        <w:t>.</w:t>
      </w:r>
      <w:bookmarkEnd w:id="982"/>
    </w:p>
    <w:p w:rsidRPr="00D93318" w:rsidR="00F21B61" w:rsidP="00F57884" w:rsidRDefault="00F21B61" w14:paraId="7A7532C0" w14:textId="77777777">
      <w:pPr>
        <w:pStyle w:val="BodyTextIndent"/>
        <w:tabs>
          <w:tab w:val="left" w:pos="709"/>
        </w:tabs>
        <w:spacing w:after="0"/>
        <w:ind w:left="720"/>
        <w:rPr>
          <w:rFonts w:ascii="Arial" w:hAnsi="Arial" w:cs="Arial"/>
          <w:sz w:val="24"/>
          <w:szCs w:val="24"/>
        </w:rPr>
      </w:pPr>
    </w:p>
    <w:p w:rsidR="001C6CBB" w:rsidP="002473F6" w:rsidRDefault="001C6CBB" w14:paraId="7D28F0FF" w14:textId="77777777">
      <w:pPr>
        <w:pStyle w:val="Heading1"/>
        <w:numPr>
          <w:ilvl w:val="0"/>
          <w:numId w:val="0"/>
        </w:numPr>
        <w:ind w:left="1145"/>
        <w:jc w:val="center"/>
        <w:rPr>
          <w:rFonts w:ascii="Arial" w:hAnsi="Arial" w:cs="Arial"/>
          <w:sz w:val="24"/>
          <w:szCs w:val="24"/>
        </w:rPr>
      </w:pPr>
      <w:r w:rsidRPr="00D93318">
        <w:rPr>
          <w:rFonts w:ascii="Arial" w:hAnsi="Arial" w:cs="Arial"/>
          <w:sz w:val="24"/>
          <w:szCs w:val="24"/>
        </w:rPr>
        <w:t>SCHEDULE 1 – SPECIFICATION</w:t>
      </w:r>
    </w:p>
    <w:p w:rsidRPr="0032512B" w:rsidR="0046116F" w:rsidP="0032512B" w:rsidRDefault="0046116F" w14:paraId="5D0170EA" w14:textId="65979F5C">
      <w:pPr>
        <w:pStyle w:val="Heading1"/>
        <w:numPr>
          <w:ilvl w:val="0"/>
          <w:numId w:val="0"/>
        </w:numPr>
        <w:rPr>
          <w:rFonts w:ascii="Arial" w:hAnsi="Arial" w:cs="Arial"/>
          <w:b w:val="0"/>
          <w:bCs w:val="0"/>
          <w:sz w:val="24"/>
          <w:szCs w:val="24"/>
        </w:rPr>
      </w:pPr>
      <w:r w:rsidRPr="0032512B">
        <w:rPr>
          <w:rFonts w:ascii="Arial" w:hAnsi="Arial" w:cs="Arial"/>
          <w:b w:val="0"/>
          <w:bCs w:val="0"/>
          <w:sz w:val="24"/>
          <w:szCs w:val="24"/>
        </w:rPr>
        <w:t xml:space="preserve">Please refer to ORDER FORM </w:t>
      </w:r>
      <w:r w:rsidRPr="0032512B" w:rsidR="0032512B">
        <w:rPr>
          <w:rFonts w:ascii="Arial" w:hAnsi="Arial" w:cs="Arial"/>
          <w:b w:val="0"/>
          <w:bCs w:val="0"/>
          <w:sz w:val="24"/>
          <w:szCs w:val="24"/>
        </w:rPr>
        <w:t>FOR SERVICE DELIVERABLES.</w:t>
      </w:r>
    </w:p>
    <w:p w:rsidRPr="00D93318" w:rsidR="001C6CBB" w:rsidP="001C6CBB" w:rsidRDefault="001C6CBB" w14:paraId="26B27394"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708C1DE"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60237F8"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E29E228"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57D61A28"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4BB653A9"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CB46026"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ED95EE9"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41AC09A"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15B9103"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0D6FB5B"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2758EAD"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2EF5AAB"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0376011B"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1151803"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01471591"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F13136D"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39DCF578"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CC1DCC3"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43F1707"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636360DA"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768767F4"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43ABF6E6"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372BA7C0"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0CF548F"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4CEBA354"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06E59BE5"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319A5385"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0882D90E"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1ECDA95B"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52E6D589"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7C9ABB90"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571A7880"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D8DA3A3"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DCB7597"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716ADF5E"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2C081E39"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4E7C3AF6"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0EEEC96F" w14:textId="77777777">
      <w:pPr>
        <w:pStyle w:val="Heading1"/>
        <w:numPr>
          <w:ilvl w:val="0"/>
          <w:numId w:val="0"/>
        </w:numPr>
        <w:spacing w:after="0"/>
        <w:jc w:val="center"/>
        <w:rPr>
          <w:rFonts w:ascii="Arial" w:hAnsi="Arial" w:cs="Arial"/>
          <w:color w:val="000000" w:themeColor="text1"/>
          <w:sz w:val="24"/>
          <w:szCs w:val="24"/>
        </w:rPr>
      </w:pPr>
    </w:p>
    <w:p w:rsidRPr="00D93318" w:rsidR="001C6CBB" w:rsidP="18865E47" w:rsidRDefault="001C6CBB" w14:paraId="1C67EFCB" w14:textId="7B22B93A">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5A66FEE2" w14:textId="77777777">
      <w:pPr>
        <w:pStyle w:val="Heading1"/>
        <w:numPr>
          <w:ilvl w:val="0"/>
          <w:numId w:val="0"/>
        </w:numPr>
        <w:spacing w:after="0"/>
        <w:rPr>
          <w:rFonts w:ascii="Arial" w:hAnsi="Arial" w:cs="Arial"/>
          <w:color w:val="000000" w:themeColor="text1"/>
          <w:sz w:val="24"/>
          <w:szCs w:val="24"/>
        </w:rPr>
      </w:pPr>
    </w:p>
    <w:p w:rsidR="001C6CBB" w:rsidP="001C6CBB" w:rsidRDefault="001C6CBB" w14:paraId="3C4D1086" w14:textId="77777777">
      <w:pPr>
        <w:pStyle w:val="Heading1"/>
        <w:numPr>
          <w:ilvl w:val="0"/>
          <w:numId w:val="0"/>
        </w:numPr>
        <w:spacing w:after="0"/>
        <w:rPr>
          <w:rFonts w:ascii="Arial" w:hAnsi="Arial" w:cs="Arial"/>
          <w:color w:val="000000" w:themeColor="text1"/>
          <w:sz w:val="24"/>
          <w:szCs w:val="24"/>
        </w:rPr>
      </w:pPr>
    </w:p>
    <w:p w:rsidR="0079417B" w:rsidP="001C6CBB" w:rsidRDefault="0079417B" w14:paraId="042C4465" w14:textId="77777777">
      <w:pPr>
        <w:pStyle w:val="Heading1"/>
        <w:numPr>
          <w:ilvl w:val="0"/>
          <w:numId w:val="0"/>
        </w:numPr>
        <w:spacing w:after="0"/>
        <w:rPr>
          <w:rFonts w:ascii="Arial" w:hAnsi="Arial" w:cs="Arial"/>
          <w:color w:val="000000" w:themeColor="text1"/>
          <w:sz w:val="24"/>
          <w:szCs w:val="24"/>
        </w:rPr>
      </w:pPr>
    </w:p>
    <w:p w:rsidR="0079417B" w:rsidP="001C6CBB" w:rsidRDefault="0079417B" w14:paraId="48C68FD3" w14:textId="77777777">
      <w:pPr>
        <w:pStyle w:val="Heading1"/>
        <w:numPr>
          <w:ilvl w:val="0"/>
          <w:numId w:val="0"/>
        </w:numPr>
        <w:spacing w:after="0"/>
        <w:rPr>
          <w:rFonts w:ascii="Arial" w:hAnsi="Arial" w:cs="Arial"/>
          <w:color w:val="000000" w:themeColor="text1"/>
          <w:sz w:val="24"/>
          <w:szCs w:val="24"/>
        </w:rPr>
      </w:pPr>
    </w:p>
    <w:p w:rsidR="0079417B" w:rsidP="001C6CBB" w:rsidRDefault="0079417B" w14:paraId="0176881A" w14:textId="77777777">
      <w:pPr>
        <w:pStyle w:val="Heading1"/>
        <w:numPr>
          <w:ilvl w:val="0"/>
          <w:numId w:val="0"/>
        </w:numPr>
        <w:spacing w:after="0"/>
        <w:rPr>
          <w:rFonts w:ascii="Arial" w:hAnsi="Arial" w:cs="Arial"/>
          <w:color w:val="000000" w:themeColor="text1"/>
          <w:sz w:val="24"/>
          <w:szCs w:val="24"/>
        </w:rPr>
      </w:pPr>
    </w:p>
    <w:p w:rsidRPr="00D93318" w:rsidR="0079417B" w:rsidP="001C6CBB" w:rsidRDefault="0079417B" w14:paraId="0984D54A" w14:textId="77777777">
      <w:pPr>
        <w:pStyle w:val="Heading1"/>
        <w:numPr>
          <w:ilvl w:val="0"/>
          <w:numId w:val="0"/>
        </w:numPr>
        <w:spacing w:after="0"/>
        <w:rPr>
          <w:rFonts w:ascii="Arial" w:hAnsi="Arial" w:cs="Arial"/>
          <w:color w:val="000000" w:themeColor="text1"/>
          <w:sz w:val="24"/>
          <w:szCs w:val="24"/>
        </w:rPr>
      </w:pPr>
    </w:p>
    <w:p w:rsidRPr="00D93318" w:rsidR="001C6CBB" w:rsidP="18865E47" w:rsidRDefault="001C6CBB" w14:paraId="737FB826" w14:textId="77777777">
      <w:pPr>
        <w:pStyle w:val="Heading1"/>
        <w:numPr>
          <w:ilvl w:val="0"/>
          <w:numId w:val="0"/>
        </w:numPr>
        <w:jc w:val="center"/>
        <w:rPr>
          <w:rFonts w:ascii="Arial" w:hAnsi="Arial" w:cs="Arial"/>
          <w:sz w:val="24"/>
          <w:szCs w:val="24"/>
        </w:rPr>
      </w:pPr>
      <w:r w:rsidRPr="18865E47">
        <w:rPr>
          <w:rFonts w:ascii="Arial" w:hAnsi="Arial" w:cs="Arial"/>
          <w:sz w:val="24"/>
          <w:szCs w:val="24"/>
        </w:rPr>
        <w:t>SCHEDULE 2 - CHARGES</w:t>
      </w:r>
    </w:p>
    <w:p w:rsidRPr="007151FD" w:rsidR="007151FD" w:rsidP="007151FD" w:rsidRDefault="007151FD" w14:paraId="1068FBF6" w14:textId="77777777">
      <w:pPr>
        <w:overflowPunct/>
        <w:autoSpaceDE/>
        <w:autoSpaceDN/>
        <w:adjustRightInd/>
        <w:spacing w:after="0" w:line="240" w:lineRule="auto"/>
        <w:rPr>
          <w:rFonts w:ascii="Segoe UI" w:hAnsi="Segoe UI" w:cs="Segoe UI"/>
          <w:sz w:val="18"/>
          <w:szCs w:val="18"/>
          <w:lang w:eastAsia="en-GB"/>
        </w:rPr>
      </w:pPr>
      <w:r w:rsidRPr="007151FD">
        <w:rPr>
          <w:rFonts w:ascii="Arial" w:hAnsi="Arial" w:cs="Arial"/>
          <w:sz w:val="24"/>
          <w:szCs w:val="24"/>
          <w:lang w:eastAsia="en-GB"/>
        </w:rPr>
        <w:t>Payment is agreed on the following terms: </w:t>
      </w:r>
    </w:p>
    <w:p w:rsidRPr="007151FD" w:rsidR="007151FD" w:rsidP="007151FD" w:rsidRDefault="007151FD" w14:paraId="2696C64A" w14:textId="77777777">
      <w:pPr>
        <w:overflowPunct/>
        <w:autoSpaceDE/>
        <w:autoSpaceDN/>
        <w:adjustRightInd/>
        <w:spacing w:after="0" w:line="240" w:lineRule="auto"/>
        <w:rPr>
          <w:rFonts w:ascii="Segoe UI" w:hAnsi="Segoe UI" w:cs="Segoe UI"/>
          <w:sz w:val="18"/>
          <w:szCs w:val="18"/>
          <w:lang w:eastAsia="en-GB"/>
        </w:rPr>
      </w:pPr>
      <w:r w:rsidRPr="007151FD">
        <w:rPr>
          <w:rFonts w:ascii="Arial" w:hAnsi="Arial" w:cs="Arial"/>
          <w:sz w:val="24"/>
          <w:szCs w:val="24"/>
          <w:lang w:eastAsia="en-GB"/>
        </w:rPr>
        <w:t> </w:t>
      </w:r>
    </w:p>
    <w:p w:rsidRPr="007151FD" w:rsidR="007151FD" w:rsidP="4BA61182" w:rsidRDefault="007151FD" w14:paraId="20C1C9C9" w14:textId="532EFC8D">
      <w:pPr>
        <w:overflowPunct/>
        <w:autoSpaceDE/>
        <w:autoSpaceDN/>
        <w:adjustRightInd/>
        <w:spacing w:after="0" w:line="240" w:lineRule="auto"/>
        <w:rPr>
          <w:rFonts w:ascii="Arial" w:hAnsi="Arial" w:cs="Arial"/>
          <w:sz w:val="24"/>
          <w:szCs w:val="24"/>
          <w:lang w:eastAsia="en-GB"/>
        </w:rPr>
      </w:pPr>
      <w:r w:rsidRPr="200975DA">
        <w:rPr>
          <w:rFonts w:ascii="Arial" w:hAnsi="Arial" w:cs="Arial"/>
          <w:sz w:val="24"/>
          <w:szCs w:val="24"/>
          <w:lang w:eastAsia="en-GB"/>
        </w:rPr>
        <w:t xml:space="preserve">Development and delivery of </w:t>
      </w:r>
      <w:r w:rsidRPr="200975DA" w:rsidR="393C290F">
        <w:rPr>
          <w:rFonts w:ascii="Arial" w:hAnsi="Arial" w:cs="Arial"/>
          <w:sz w:val="24"/>
          <w:szCs w:val="24"/>
          <w:lang w:eastAsia="en-GB"/>
        </w:rPr>
        <w:t>3-hour Geopolitics 101 training sessions</w:t>
      </w:r>
      <w:r w:rsidRPr="200975DA">
        <w:rPr>
          <w:rFonts w:ascii="Arial" w:hAnsi="Arial" w:cs="Arial"/>
          <w:sz w:val="24"/>
          <w:szCs w:val="24"/>
          <w:lang w:eastAsia="en-GB"/>
        </w:rPr>
        <w:t xml:space="preserve"> </w:t>
      </w:r>
      <w:r w:rsidRPr="200975DA" w:rsidR="04D8EC2E">
        <w:rPr>
          <w:rFonts w:ascii="Arial" w:hAnsi="Arial" w:cs="Arial"/>
          <w:sz w:val="24"/>
          <w:szCs w:val="24"/>
          <w:lang w:eastAsia="en-GB"/>
        </w:rPr>
        <w:t xml:space="preserve">for each month, </w:t>
      </w:r>
      <w:r w:rsidRPr="200975DA" w:rsidR="664D3F6B">
        <w:rPr>
          <w:rFonts w:ascii="Arial" w:hAnsi="Arial" w:cs="Arial"/>
          <w:sz w:val="24"/>
          <w:szCs w:val="24"/>
          <w:lang w:eastAsia="en-GB"/>
        </w:rPr>
        <w:t>i</w:t>
      </w:r>
      <w:r w:rsidRPr="200975DA" w:rsidR="00B12FA4">
        <w:rPr>
          <w:rFonts w:ascii="Arial" w:hAnsi="Arial" w:cs="Arial"/>
          <w:sz w:val="24"/>
          <w:szCs w:val="24"/>
          <w:lang w:eastAsia="en-GB"/>
        </w:rPr>
        <w:t>n</w:t>
      </w:r>
      <w:r w:rsidRPr="200975DA" w:rsidR="43A2EC48">
        <w:rPr>
          <w:rFonts w:ascii="Arial" w:hAnsi="Arial" w:cs="Arial"/>
          <w:sz w:val="24"/>
          <w:szCs w:val="24"/>
          <w:lang w:eastAsia="en-GB"/>
        </w:rPr>
        <w:t xml:space="preserve"> November 2024, January and March 2025</w:t>
      </w:r>
      <w:r w:rsidRPr="200975DA" w:rsidR="4CA9BDE3">
        <w:rPr>
          <w:rFonts w:ascii="Arial" w:hAnsi="Arial" w:cs="Arial"/>
          <w:sz w:val="24"/>
          <w:szCs w:val="24"/>
          <w:lang w:eastAsia="en-GB"/>
        </w:rPr>
        <w:t xml:space="preserve"> – 3 in total</w:t>
      </w:r>
      <w:r w:rsidRPr="200975DA" w:rsidR="43A2EC48">
        <w:rPr>
          <w:rFonts w:ascii="Arial" w:hAnsi="Arial" w:cs="Arial"/>
          <w:sz w:val="24"/>
          <w:szCs w:val="24"/>
          <w:lang w:eastAsia="en-GB"/>
        </w:rPr>
        <w:t>.</w:t>
      </w:r>
    </w:p>
    <w:p w:rsidRPr="007151FD" w:rsidR="007151FD" w:rsidP="007151FD" w:rsidRDefault="007151FD" w14:paraId="53A33810" w14:textId="2B481B8D">
      <w:pPr>
        <w:overflowPunct/>
        <w:autoSpaceDE/>
        <w:autoSpaceDN/>
        <w:adjustRightInd/>
        <w:spacing w:after="0" w:line="240" w:lineRule="auto"/>
        <w:rPr>
          <w:rFonts w:ascii="Segoe UI" w:hAnsi="Segoe UI" w:cs="Segoe UI"/>
          <w:sz w:val="18"/>
          <w:szCs w:val="18"/>
          <w:lang w:eastAsia="en-GB"/>
        </w:rPr>
      </w:pPr>
      <w:r w:rsidRPr="6DD5F33D">
        <w:rPr>
          <w:rFonts w:ascii="Arial" w:hAnsi="Arial" w:cs="Arial"/>
          <w:sz w:val="24"/>
          <w:szCs w:val="24"/>
          <w:lang w:eastAsia="en-GB"/>
        </w:rPr>
        <w:t> </w:t>
      </w:r>
    </w:p>
    <w:p w:rsidRPr="00D93318" w:rsidR="001C6CBB" w:rsidP="003D0625" w:rsidRDefault="007151FD" w14:paraId="05C870FC" w14:textId="1B2B3B4B">
      <w:pPr>
        <w:overflowPunct/>
        <w:autoSpaceDE/>
        <w:autoSpaceDN/>
        <w:adjustRightInd/>
        <w:spacing w:after="0" w:line="240" w:lineRule="auto"/>
        <w:rPr>
          <w:rFonts w:ascii="Arial" w:hAnsi="Arial" w:cs="Arial"/>
          <w:sz w:val="24"/>
          <w:szCs w:val="24"/>
        </w:rPr>
      </w:pPr>
      <w:r w:rsidRPr="0B799BC8">
        <w:rPr>
          <w:rFonts w:ascii="Arial" w:hAnsi="Arial" w:cs="Arial"/>
          <w:sz w:val="24"/>
          <w:szCs w:val="24"/>
          <w:lang w:eastAsia="en-GB"/>
        </w:rPr>
        <w:t xml:space="preserve">Total contract value: </w:t>
      </w:r>
      <w:r w:rsidRPr="003D0625" w:rsidR="003D0625">
        <w:rPr>
          <w:rFonts w:ascii="Arial" w:hAnsi="Arial" w:cs="Arial"/>
          <w:sz w:val="24"/>
          <w:szCs w:val="24"/>
          <w:lang w:eastAsia="en-GB"/>
        </w:rPr>
        <w:t>[REDACTED]</w:t>
      </w:r>
    </w:p>
    <w:p w:rsidRPr="00D93318" w:rsidR="000C0BBE" w:rsidP="00F57884" w:rsidRDefault="000C0BBE" w14:paraId="75A32BA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0FCF1AD6"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174543CF"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7471B4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DEEBD79"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2AE7B1C3"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159B4169"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00291C22"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442906A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74F17814"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6E989B10"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6F81A221"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B35CCC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9FE4483"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6A973B57"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46CC6C12"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2B5AC4DC"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43EE8FD"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0C7D0D2D"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46F33F7"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2929628C"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3B66A34"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78152275"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DD7CCF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ADF7101"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28FF1991"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D84A039"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44038EA9"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5784CF12"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1D08D20A"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766E7DB4"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07D96BD0"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B09C322"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008FCE84"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27F2454B"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14590F96" w14:textId="77777777">
      <w:pPr>
        <w:pStyle w:val="BodyTextIndent"/>
        <w:tabs>
          <w:tab w:val="left" w:pos="709"/>
        </w:tabs>
        <w:spacing w:after="0"/>
        <w:ind w:left="720"/>
        <w:rPr>
          <w:rFonts w:ascii="Arial" w:hAnsi="Arial" w:cs="Arial"/>
          <w:sz w:val="24"/>
          <w:szCs w:val="24"/>
        </w:rPr>
      </w:pPr>
    </w:p>
    <w:p w:rsidRPr="00D93318" w:rsidR="001C6CBB" w:rsidP="00F57884" w:rsidRDefault="001C6CBB" w14:paraId="37B7BB75" w14:textId="77777777">
      <w:pPr>
        <w:pStyle w:val="BodyTextIndent"/>
        <w:tabs>
          <w:tab w:val="left" w:pos="709"/>
        </w:tabs>
        <w:spacing w:after="0"/>
        <w:ind w:left="720"/>
        <w:rPr>
          <w:rFonts w:ascii="Arial" w:hAnsi="Arial" w:cs="Arial"/>
          <w:sz w:val="24"/>
          <w:szCs w:val="24"/>
        </w:rPr>
      </w:pPr>
    </w:p>
    <w:p w:rsidRPr="00D93318" w:rsidR="00DD2103" w:rsidP="00DD2103" w:rsidRDefault="00DD2103" w14:paraId="26135B98" w14:textId="77777777">
      <w:pPr>
        <w:overflowPunct/>
        <w:spacing w:after="0" w:line="240" w:lineRule="auto"/>
        <w:textAlignment w:val="auto"/>
        <w:rPr>
          <w:rFonts w:ascii="Arial" w:hAnsi="Arial" w:cs="Arial"/>
          <w:color w:val="000000"/>
          <w:sz w:val="24"/>
          <w:szCs w:val="24"/>
          <w:lang w:eastAsia="en-GB"/>
        </w:rPr>
      </w:pPr>
    </w:p>
    <w:p w:rsidRPr="00D93318" w:rsidR="00DD2103" w:rsidP="00DD2103" w:rsidRDefault="00DD2103" w14:paraId="4FAD9A2E" w14:textId="77777777">
      <w:pPr>
        <w:overflowPunct/>
        <w:spacing w:after="0" w:line="240" w:lineRule="auto"/>
        <w:textAlignment w:val="auto"/>
        <w:rPr>
          <w:rFonts w:ascii="Arial" w:hAnsi="Arial" w:cs="Arial"/>
          <w:color w:val="000000"/>
          <w:sz w:val="24"/>
          <w:szCs w:val="24"/>
          <w:lang w:eastAsia="en-GB"/>
        </w:rPr>
      </w:pPr>
    </w:p>
    <w:p w:rsidR="0032512B" w:rsidP="0032512B" w:rsidRDefault="0032512B" w14:paraId="0D84D06F" w14:textId="77777777">
      <w:pPr>
        <w:overflowPunct/>
        <w:spacing w:after="0" w:line="240" w:lineRule="auto"/>
        <w:textAlignment w:val="auto"/>
        <w:rPr>
          <w:rFonts w:ascii="Arial" w:hAnsi="Arial" w:cs="Arial"/>
          <w:color w:val="000000"/>
          <w:sz w:val="24"/>
          <w:szCs w:val="24"/>
          <w:lang w:eastAsia="en-GB"/>
        </w:rPr>
      </w:pPr>
    </w:p>
    <w:p w:rsidRPr="00D93318" w:rsidR="00EB02D2" w:rsidP="009B40A4" w:rsidRDefault="00DD2103" w14:paraId="1AF53CC3" w14:textId="38B18695">
      <w:pPr>
        <w:overflowPunct/>
        <w:spacing w:after="0" w:line="240" w:lineRule="auto"/>
        <w:jc w:val="center"/>
        <w:textAlignment w:val="auto"/>
        <w:rPr>
          <w:rFonts w:ascii="Arial" w:hAnsi="Arial" w:cs="Arial"/>
          <w:b/>
          <w:bCs/>
          <w:color w:val="000000" w:themeColor="text1"/>
          <w:sz w:val="24"/>
          <w:szCs w:val="24"/>
        </w:rPr>
      </w:pPr>
      <w:r w:rsidRPr="5C81A728">
        <w:rPr>
          <w:rFonts w:ascii="Arial" w:hAnsi="Arial" w:cs="Arial"/>
          <w:b/>
          <w:bCs/>
          <w:color w:val="000000" w:themeColor="text1"/>
          <w:sz w:val="24"/>
          <w:szCs w:val="24"/>
        </w:rPr>
        <w:t xml:space="preserve">SCHEDULE 5 – </w:t>
      </w:r>
      <w:r w:rsidRPr="5C81A728" w:rsidR="00E62B0C">
        <w:rPr>
          <w:rFonts w:ascii="Arial" w:hAnsi="Arial" w:cs="Arial"/>
          <w:b/>
          <w:bCs/>
          <w:color w:val="000000" w:themeColor="text1"/>
          <w:sz w:val="24"/>
          <w:szCs w:val="24"/>
        </w:rPr>
        <w:t xml:space="preserve">AUTHORISED </w:t>
      </w:r>
      <w:r w:rsidRPr="5C81A728" w:rsidR="008A58DF">
        <w:rPr>
          <w:rFonts w:ascii="Arial" w:hAnsi="Arial" w:cs="Arial"/>
          <w:b/>
          <w:bCs/>
          <w:color w:val="000000" w:themeColor="text1"/>
          <w:sz w:val="24"/>
          <w:szCs w:val="24"/>
        </w:rPr>
        <w:t xml:space="preserve">PROCESSING </w:t>
      </w:r>
      <w:r w:rsidRPr="5C81A728" w:rsidR="00E62B0C">
        <w:rPr>
          <w:rFonts w:ascii="Arial" w:hAnsi="Arial" w:cs="Arial"/>
          <w:b/>
          <w:bCs/>
          <w:color w:val="000000" w:themeColor="text1"/>
          <w:sz w:val="24"/>
          <w:szCs w:val="24"/>
        </w:rPr>
        <w:t xml:space="preserve">OF </w:t>
      </w:r>
      <w:r w:rsidRPr="5C81A728" w:rsidR="008A58DF">
        <w:rPr>
          <w:rFonts w:ascii="Arial" w:hAnsi="Arial" w:cs="Arial"/>
          <w:b/>
          <w:bCs/>
          <w:color w:val="000000" w:themeColor="text1"/>
          <w:sz w:val="24"/>
          <w:szCs w:val="24"/>
        </w:rPr>
        <w:t>PERSONAL DATA</w:t>
      </w:r>
    </w:p>
    <w:p w:rsidRPr="00D93318" w:rsidR="00446447" w:rsidP="00EB02D2" w:rsidRDefault="00446447" w14:paraId="4D28C1D5" w14:textId="77777777">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rsidRPr="00D93318" w:rsidR="00446447" w:rsidP="00446447" w:rsidRDefault="00446447" w14:paraId="2FA0DCAD" w14:textId="77777777">
      <w:pPr>
        <w:rPr>
          <w:rFonts w:ascii="Arial" w:hAnsi="Arial" w:eastAsia="Arial" w:cs="Arial"/>
          <w:sz w:val="24"/>
          <w:szCs w:val="24"/>
        </w:rPr>
      </w:pPr>
      <w:r w:rsidRPr="00D93318">
        <w:rPr>
          <w:rFonts w:ascii="Arial" w:hAnsi="Arial" w:eastAsia="Arial" w:cs="Arial"/>
          <w:sz w:val="24"/>
          <w:szCs w:val="24"/>
        </w:rPr>
        <w:t xml:space="preserve">This </w:t>
      </w:r>
      <w:r w:rsidRPr="00D93318" w:rsidR="00EB02D2">
        <w:rPr>
          <w:rFonts w:ascii="Arial" w:hAnsi="Arial" w:eastAsia="Arial" w:cs="Arial"/>
          <w:sz w:val="24"/>
          <w:szCs w:val="24"/>
        </w:rPr>
        <w:t xml:space="preserve">Schedule </w:t>
      </w:r>
      <w:r w:rsidRPr="00D93318">
        <w:rPr>
          <w:rFonts w:ascii="Arial" w:hAnsi="Arial" w:eastAsia="Arial" w:cs="Arial"/>
          <w:sz w:val="24"/>
          <w:szCs w:val="24"/>
        </w:rPr>
        <w:t xml:space="preserve">shall be completed by the </w:t>
      </w:r>
      <w:r w:rsidR="00725EE0">
        <w:rPr>
          <w:rFonts w:ascii="Arial" w:hAnsi="Arial" w:eastAsia="Arial" w:cs="Arial"/>
          <w:sz w:val="24"/>
          <w:szCs w:val="24"/>
        </w:rPr>
        <w:t>Buyer</w:t>
      </w:r>
      <w:r w:rsidRPr="00D93318">
        <w:rPr>
          <w:rFonts w:ascii="Arial" w:hAnsi="Arial" w:eastAsia="Arial" w:cs="Arial"/>
          <w:sz w:val="24"/>
          <w:szCs w:val="24"/>
        </w:rPr>
        <w:t xml:space="preserve">, who may take account of the view of the </w:t>
      </w:r>
      <w:r w:rsidR="00F0688A">
        <w:rPr>
          <w:rFonts w:ascii="Arial" w:hAnsi="Arial" w:eastAsia="Arial" w:cs="Arial"/>
          <w:sz w:val="24"/>
          <w:szCs w:val="24"/>
        </w:rPr>
        <w:t>Supplier</w:t>
      </w:r>
      <w:r w:rsidRPr="00D93318">
        <w:rPr>
          <w:rFonts w:ascii="Arial" w:hAnsi="Arial" w:eastAsia="Arial" w:cs="Arial"/>
          <w:sz w:val="24"/>
          <w:szCs w:val="24"/>
        </w:rPr>
        <w:t xml:space="preserve">, however the final decision as to the content of this </w:t>
      </w:r>
      <w:r w:rsidRPr="00D93318" w:rsidR="000F7FA2">
        <w:rPr>
          <w:rFonts w:ascii="Arial" w:hAnsi="Arial" w:eastAsia="Arial" w:cs="Arial"/>
          <w:sz w:val="24"/>
          <w:szCs w:val="24"/>
        </w:rPr>
        <w:t>Schedule</w:t>
      </w:r>
      <w:r w:rsidRPr="00D93318">
        <w:rPr>
          <w:rFonts w:ascii="Arial" w:hAnsi="Arial" w:eastAsia="Arial" w:cs="Arial"/>
          <w:sz w:val="24"/>
          <w:szCs w:val="24"/>
        </w:rPr>
        <w:t xml:space="preserve"> shall be with the Buyer at its absolute discretion.  </w:t>
      </w:r>
    </w:p>
    <w:p w:rsidRPr="00D93318" w:rsidR="00446447" w:rsidP="005E7C00" w:rsidRDefault="00446447" w14:paraId="493E9996" w14:textId="4C9340D7">
      <w:pPr>
        <w:keepNext/>
        <w:numPr>
          <w:ilvl w:val="3"/>
          <w:numId w:val="32"/>
        </w:numPr>
        <w:overflowPunct/>
        <w:autoSpaceDE/>
        <w:autoSpaceDN/>
        <w:adjustRightInd/>
        <w:spacing w:after="0" w:line="240" w:lineRule="auto"/>
        <w:textAlignment w:val="auto"/>
        <w:rPr>
          <w:rFonts w:ascii="Arial" w:hAnsi="Arial" w:eastAsia="Arial" w:cs="Arial"/>
          <w:sz w:val="24"/>
          <w:szCs w:val="24"/>
        </w:rPr>
      </w:pPr>
      <w:r w:rsidRPr="6006C30C">
        <w:rPr>
          <w:rFonts w:ascii="Arial" w:hAnsi="Arial" w:eastAsia="Arial" w:cs="Arial"/>
          <w:sz w:val="24"/>
          <w:szCs w:val="24"/>
        </w:rPr>
        <w:t xml:space="preserve">The contact details of the Buyer’s Data Protection Officer are: </w:t>
      </w:r>
      <w:hyperlink r:id="rId18">
        <w:r w:rsidRPr="6006C30C" w:rsidR="6142F3C0">
          <w:rPr>
            <w:rStyle w:val="Hyperlink"/>
            <w:rFonts w:ascii="Arial" w:hAnsi="Arial" w:eastAsia="Arial" w:cs="Arial"/>
            <w:sz w:val="24"/>
            <w:szCs w:val="24"/>
          </w:rPr>
          <w:t>data.protection@businessandtrade.gov.uk</w:t>
        </w:r>
      </w:hyperlink>
      <w:r w:rsidRPr="6006C30C" w:rsidR="6142F3C0">
        <w:rPr>
          <w:rFonts w:ascii="Arial" w:hAnsi="Arial" w:eastAsia="Arial" w:cs="Arial"/>
          <w:sz w:val="24"/>
          <w:szCs w:val="24"/>
        </w:rPr>
        <w:t xml:space="preserve"> </w:t>
      </w:r>
    </w:p>
    <w:p w:rsidRPr="00D93318" w:rsidR="00446447" w:rsidP="005E7C00" w:rsidRDefault="00446447" w14:paraId="0196E6F0" w14:textId="6DC0993F">
      <w:pPr>
        <w:keepNext/>
        <w:numPr>
          <w:ilvl w:val="3"/>
          <w:numId w:val="32"/>
        </w:numPr>
        <w:overflowPunct/>
        <w:autoSpaceDE/>
        <w:autoSpaceDN/>
        <w:adjustRightInd/>
        <w:spacing w:after="0" w:line="240" w:lineRule="auto"/>
        <w:textAlignment w:val="auto"/>
        <w:rPr>
          <w:rFonts w:ascii="Arial" w:hAnsi="Arial" w:eastAsia="Arial" w:cs="Arial"/>
          <w:sz w:val="24"/>
          <w:szCs w:val="24"/>
        </w:rPr>
      </w:pPr>
      <w:r w:rsidRPr="764C1B27">
        <w:rPr>
          <w:rFonts w:ascii="Arial" w:hAnsi="Arial" w:eastAsia="Arial" w:cs="Arial"/>
          <w:sz w:val="24"/>
          <w:szCs w:val="24"/>
        </w:rPr>
        <w:t xml:space="preserve">The contact details of the Supplier’s Data Protection Officer are: </w:t>
      </w:r>
      <w:r w:rsidRPr="003D0625" w:rsidR="003D0625">
        <w:t>[REDACTED]</w:t>
      </w:r>
      <w:r w:rsidRPr="764C1B27" w:rsidR="51DDAAD4">
        <w:rPr>
          <w:rFonts w:ascii="Arial" w:hAnsi="Arial" w:eastAsia="Arial" w:cs="Arial"/>
          <w:sz w:val="24"/>
          <w:szCs w:val="24"/>
        </w:rPr>
        <w:t xml:space="preserve"> </w:t>
      </w:r>
    </w:p>
    <w:p w:rsidRPr="00D93318" w:rsidR="00446447" w:rsidP="005E7C00" w:rsidRDefault="00446447" w14:paraId="152637B1" w14:textId="77777777">
      <w:pPr>
        <w:keepNext/>
        <w:numPr>
          <w:ilvl w:val="3"/>
          <w:numId w:val="32"/>
        </w:numPr>
        <w:overflowPunct/>
        <w:autoSpaceDE/>
        <w:autoSpaceDN/>
        <w:adjustRightInd/>
        <w:spacing w:after="0" w:line="240" w:lineRule="auto"/>
        <w:textAlignment w:val="auto"/>
        <w:rPr>
          <w:rFonts w:ascii="Arial" w:hAnsi="Arial" w:eastAsia="Arial" w:cs="Arial"/>
          <w:sz w:val="24"/>
          <w:szCs w:val="24"/>
        </w:rPr>
      </w:pPr>
      <w:r w:rsidRPr="00D93318">
        <w:rPr>
          <w:rFonts w:ascii="Arial" w:hAnsi="Arial" w:eastAsia="Arial" w:cs="Arial"/>
          <w:sz w:val="24"/>
          <w:szCs w:val="24"/>
        </w:rPr>
        <w:t xml:space="preserve">The Processor shall comply with any further written instructions with respect to </w:t>
      </w:r>
      <w:r w:rsidR="00725EE0">
        <w:rPr>
          <w:rFonts w:ascii="Arial" w:hAnsi="Arial" w:eastAsia="Arial" w:cs="Arial"/>
          <w:sz w:val="24"/>
          <w:szCs w:val="24"/>
        </w:rPr>
        <w:t>p</w:t>
      </w:r>
      <w:r w:rsidRPr="00D93318">
        <w:rPr>
          <w:rFonts w:ascii="Arial" w:hAnsi="Arial" w:eastAsia="Arial" w:cs="Arial"/>
          <w:sz w:val="24"/>
          <w:szCs w:val="24"/>
        </w:rPr>
        <w:t>rocessing by the Controller.</w:t>
      </w:r>
    </w:p>
    <w:p w:rsidRPr="00D93318" w:rsidR="00446447" w:rsidP="005E7C00" w:rsidRDefault="00446447" w14:paraId="7633451C" w14:textId="77777777">
      <w:pPr>
        <w:keepNext/>
        <w:numPr>
          <w:ilvl w:val="3"/>
          <w:numId w:val="32"/>
        </w:numPr>
        <w:overflowPunct/>
        <w:autoSpaceDE/>
        <w:autoSpaceDN/>
        <w:adjustRightInd/>
        <w:spacing w:after="0" w:line="240" w:lineRule="auto"/>
        <w:textAlignment w:val="auto"/>
        <w:rPr>
          <w:rFonts w:ascii="Arial" w:hAnsi="Arial" w:eastAsia="Arial" w:cs="Arial"/>
          <w:sz w:val="24"/>
          <w:szCs w:val="24"/>
        </w:rPr>
      </w:pPr>
      <w:r w:rsidRPr="00D93318">
        <w:rPr>
          <w:rFonts w:ascii="Arial" w:hAnsi="Arial" w:eastAsia="Arial" w:cs="Arial"/>
          <w:sz w:val="24"/>
          <w:szCs w:val="24"/>
        </w:rPr>
        <w:t xml:space="preserve">Any such further instructions shall be incorporated into this </w:t>
      </w:r>
      <w:r w:rsidRPr="00D93318" w:rsidR="000F7FA2">
        <w:rPr>
          <w:rFonts w:ascii="Arial" w:hAnsi="Arial" w:eastAsia="Arial" w:cs="Arial"/>
          <w:sz w:val="24"/>
          <w:szCs w:val="24"/>
        </w:rPr>
        <w:t>Schedule</w:t>
      </w:r>
      <w:r w:rsidRPr="00D93318">
        <w:rPr>
          <w:rFonts w:ascii="Arial" w:hAnsi="Arial" w:eastAsia="Arial" w:cs="Arial"/>
          <w:sz w:val="24"/>
          <w:szCs w:val="24"/>
        </w:rPr>
        <w:t>.</w:t>
      </w:r>
    </w:p>
    <w:p w:rsidRPr="00D93318" w:rsidR="00446447" w:rsidP="00446447" w:rsidRDefault="00446447" w14:paraId="27EF3746" w14:textId="77777777">
      <w:pPr>
        <w:keepNext/>
        <w:ind w:left="720"/>
        <w:rPr>
          <w:rFonts w:ascii="Arial" w:hAnsi="Arial" w:eastAsia="Arial" w:cs="Arial"/>
          <w:sz w:val="24"/>
          <w:szCs w:val="24"/>
        </w:rPr>
      </w:pP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30"/>
        <w:gridCol w:w="6856"/>
      </w:tblGrid>
      <w:tr w:rsidRPr="00D93318" w:rsidR="00446447" w:rsidTr="0079417B" w14:paraId="751B28AC" w14:textId="77777777">
        <w:trPr>
          <w:trHeight w:val="700"/>
        </w:trPr>
        <w:tc>
          <w:tcPr>
            <w:tcW w:w="2830" w:type="dxa"/>
            <w:shd w:val="clear" w:color="auto" w:fill="BFBFBF" w:themeFill="background1" w:themeFillShade="BF"/>
            <w:vAlign w:val="center"/>
          </w:tcPr>
          <w:p w:rsidRPr="00D93318" w:rsidR="00446447" w:rsidP="00F54EED" w:rsidRDefault="00446447" w14:paraId="1F285079" w14:textId="77777777">
            <w:pPr>
              <w:rPr>
                <w:rFonts w:ascii="Arial" w:hAnsi="Arial" w:cs="Arial"/>
                <w:b/>
                <w:sz w:val="24"/>
                <w:szCs w:val="24"/>
              </w:rPr>
            </w:pPr>
            <w:r w:rsidRPr="00D93318">
              <w:rPr>
                <w:rFonts w:ascii="Arial" w:hAnsi="Arial" w:cs="Arial"/>
                <w:b/>
                <w:sz w:val="24"/>
                <w:szCs w:val="24"/>
              </w:rPr>
              <w:t>Description</w:t>
            </w:r>
          </w:p>
        </w:tc>
        <w:tc>
          <w:tcPr>
            <w:tcW w:w="6856" w:type="dxa"/>
            <w:shd w:val="clear" w:color="auto" w:fill="BFBFBF" w:themeFill="background1" w:themeFillShade="BF"/>
            <w:vAlign w:val="center"/>
          </w:tcPr>
          <w:p w:rsidRPr="00D93318" w:rsidR="00446447" w:rsidP="00F54EED" w:rsidRDefault="00446447" w14:paraId="68A3F5D7" w14:textId="77777777">
            <w:pPr>
              <w:jc w:val="center"/>
              <w:rPr>
                <w:rFonts w:ascii="Arial" w:hAnsi="Arial" w:cs="Arial"/>
                <w:b/>
                <w:sz w:val="24"/>
                <w:szCs w:val="24"/>
              </w:rPr>
            </w:pPr>
            <w:r w:rsidRPr="00D93318">
              <w:rPr>
                <w:rFonts w:ascii="Arial" w:hAnsi="Arial" w:cs="Arial"/>
                <w:b/>
                <w:sz w:val="24"/>
                <w:szCs w:val="24"/>
              </w:rPr>
              <w:t>Details</w:t>
            </w:r>
          </w:p>
        </w:tc>
      </w:tr>
      <w:tr w:rsidRPr="00D93318" w:rsidR="00446447" w:rsidTr="0079417B" w14:paraId="0109B6DA" w14:textId="77777777">
        <w:trPr>
          <w:trHeight w:val="1620"/>
        </w:trPr>
        <w:tc>
          <w:tcPr>
            <w:tcW w:w="2830" w:type="dxa"/>
            <w:shd w:val="clear" w:color="auto" w:fill="auto"/>
          </w:tcPr>
          <w:p w:rsidRPr="00D93318" w:rsidR="00446447" w:rsidP="00F54EED" w:rsidRDefault="00446447" w14:paraId="2DF43A15" w14:textId="77777777">
            <w:pPr>
              <w:rPr>
                <w:rFonts w:ascii="Arial" w:hAnsi="Arial" w:cs="Arial"/>
                <w:sz w:val="24"/>
                <w:szCs w:val="24"/>
              </w:rPr>
            </w:pPr>
            <w:r w:rsidRPr="00D93318">
              <w:rPr>
                <w:rFonts w:ascii="Arial" w:hAnsi="Arial" w:cs="Arial"/>
                <w:sz w:val="24"/>
                <w:szCs w:val="24"/>
              </w:rPr>
              <w:t>Identity of Controller for each Category of Personal Data</w:t>
            </w:r>
          </w:p>
        </w:tc>
        <w:tc>
          <w:tcPr>
            <w:tcW w:w="6856" w:type="dxa"/>
            <w:shd w:val="clear" w:color="auto" w:fill="auto"/>
          </w:tcPr>
          <w:p w:rsidRPr="00D93318" w:rsidR="00446447" w:rsidP="00F54EED" w:rsidRDefault="00446447" w14:paraId="0D650B2D" w14:textId="77777777">
            <w:pPr>
              <w:rPr>
                <w:rFonts w:ascii="Arial" w:hAnsi="Arial" w:eastAsia="Arial" w:cs="Arial"/>
                <w:b/>
                <w:sz w:val="24"/>
                <w:szCs w:val="24"/>
              </w:rPr>
            </w:pPr>
            <w:r w:rsidRPr="00D93318">
              <w:rPr>
                <w:rFonts w:ascii="Arial" w:hAnsi="Arial" w:eastAsia="Arial" w:cs="Arial"/>
                <w:b/>
                <w:sz w:val="24"/>
                <w:szCs w:val="24"/>
              </w:rPr>
              <w:t>The Buyer is Controller and the Supplier is Processor</w:t>
            </w:r>
          </w:p>
          <w:p w:rsidRPr="00D93318" w:rsidR="00446447" w:rsidP="00F54EED" w:rsidRDefault="00446447" w14:paraId="786A8520" w14:textId="77777777">
            <w:pPr>
              <w:rPr>
                <w:rFonts w:ascii="Arial" w:hAnsi="Arial" w:eastAsia="Arial" w:cs="Arial"/>
                <w:sz w:val="24"/>
                <w:szCs w:val="24"/>
              </w:rPr>
            </w:pPr>
            <w:r w:rsidRPr="00D93318">
              <w:rPr>
                <w:rFonts w:ascii="Arial" w:hAnsi="Arial" w:eastAsia="Arial" w:cs="Arial"/>
                <w:sz w:val="24"/>
                <w:szCs w:val="24"/>
              </w:rPr>
              <w:t xml:space="preserve">The Parties acknowledge that in accordance with </w:t>
            </w:r>
            <w:r w:rsidRPr="00D93318" w:rsidR="00AF7389">
              <w:rPr>
                <w:rFonts w:ascii="Arial" w:hAnsi="Arial" w:eastAsia="Arial" w:cs="Arial"/>
                <w:sz w:val="24"/>
                <w:szCs w:val="24"/>
              </w:rPr>
              <w:t xml:space="preserve">clause </w:t>
            </w:r>
            <w:r w:rsidRPr="00D93318" w:rsidR="00AF7389">
              <w:rPr>
                <w:rFonts w:ascii="Arial" w:hAnsi="Arial" w:eastAsia="Arial" w:cs="Arial"/>
                <w:color w:val="2B579A"/>
                <w:sz w:val="24"/>
                <w:szCs w:val="24"/>
                <w:shd w:val="clear" w:color="auto" w:fill="E6E6E6"/>
              </w:rPr>
              <w:fldChar w:fldCharType="begin"/>
            </w:r>
            <w:r w:rsidRPr="00D93318" w:rsidR="00AF7389">
              <w:rPr>
                <w:rFonts w:ascii="Arial" w:hAnsi="Arial" w:eastAsia="Arial" w:cs="Arial"/>
                <w:sz w:val="24"/>
                <w:szCs w:val="24"/>
              </w:rPr>
              <w:instrText xml:space="preserve"> REF _Ref87604195 \r \h </w:instrText>
            </w:r>
            <w:r w:rsidRPr="00D93318" w:rsidR="00D93318">
              <w:rPr>
                <w:rFonts w:ascii="Arial" w:hAnsi="Arial" w:eastAsia="Arial" w:cs="Arial"/>
                <w:sz w:val="24"/>
                <w:szCs w:val="24"/>
              </w:rPr>
              <w:instrText xml:space="preserve"> \* MERGEFORMAT </w:instrText>
            </w:r>
            <w:r w:rsidRPr="00D93318" w:rsidR="00AF7389">
              <w:rPr>
                <w:rFonts w:ascii="Arial" w:hAnsi="Arial" w:eastAsia="Arial" w:cs="Arial"/>
                <w:color w:val="2B579A"/>
                <w:sz w:val="24"/>
                <w:szCs w:val="24"/>
                <w:shd w:val="clear" w:color="auto" w:fill="E6E6E6"/>
              </w:rPr>
            </w:r>
            <w:r w:rsidRPr="00D93318" w:rsidR="00AF7389">
              <w:rPr>
                <w:rFonts w:ascii="Arial" w:hAnsi="Arial" w:eastAsia="Arial" w:cs="Arial"/>
                <w:color w:val="2B579A"/>
                <w:sz w:val="24"/>
                <w:szCs w:val="24"/>
                <w:shd w:val="clear" w:color="auto" w:fill="E6E6E6"/>
              </w:rPr>
              <w:fldChar w:fldCharType="separate"/>
            </w:r>
            <w:r w:rsidRPr="00D93318" w:rsidR="00AF7389">
              <w:rPr>
                <w:rFonts w:ascii="Arial" w:hAnsi="Arial" w:eastAsia="Arial" w:cs="Arial"/>
                <w:sz w:val="24"/>
                <w:szCs w:val="24"/>
              </w:rPr>
              <w:t>15</w:t>
            </w:r>
            <w:r w:rsidRPr="00D93318" w:rsidR="00AF7389">
              <w:rPr>
                <w:rFonts w:ascii="Arial" w:hAnsi="Arial" w:eastAsia="Arial" w:cs="Arial"/>
                <w:color w:val="2B579A"/>
                <w:sz w:val="24"/>
                <w:szCs w:val="24"/>
                <w:shd w:val="clear" w:color="auto" w:fill="E6E6E6"/>
              </w:rPr>
              <w:fldChar w:fldCharType="end"/>
            </w:r>
            <w:r w:rsidRPr="00D93318" w:rsidR="00AF7389">
              <w:rPr>
                <w:rFonts w:ascii="Arial" w:hAnsi="Arial" w:eastAsia="Arial" w:cs="Arial"/>
                <w:sz w:val="24"/>
                <w:szCs w:val="24"/>
              </w:rPr>
              <w:t xml:space="preserve"> f</w:t>
            </w:r>
            <w:r w:rsidRPr="00D93318">
              <w:rPr>
                <w:rFonts w:ascii="Arial" w:hAnsi="Arial" w:eastAsia="Arial" w:cs="Arial"/>
                <w:sz w:val="24"/>
                <w:szCs w:val="24"/>
              </w:rPr>
              <w:t xml:space="preserve">or the purposes of the Data Protection Legislation, the Buyer is the </w:t>
            </w:r>
            <w:r w:rsidRPr="00D93318" w:rsidR="00166DDA">
              <w:rPr>
                <w:rFonts w:ascii="Arial" w:hAnsi="Arial" w:eastAsia="Arial" w:cs="Arial"/>
                <w:sz w:val="24"/>
                <w:szCs w:val="24"/>
              </w:rPr>
              <w:t>Controller,</w:t>
            </w:r>
            <w:r w:rsidRPr="00D93318">
              <w:rPr>
                <w:rFonts w:ascii="Arial" w:hAnsi="Arial" w:eastAsia="Arial" w:cs="Arial"/>
                <w:sz w:val="24"/>
                <w:szCs w:val="24"/>
              </w:rPr>
              <w:t xml:space="preserve"> and the Supplier is the Processor of the following Personal Data:</w:t>
            </w:r>
          </w:p>
          <w:p w:rsidR="65192468" w:rsidP="6E5106D8" w:rsidRDefault="65192468" w14:paraId="5041B773" w14:textId="6A2062C9">
            <w:pPr>
              <w:pStyle w:val="ListParagraph"/>
              <w:numPr>
                <w:ilvl w:val="0"/>
                <w:numId w:val="28"/>
              </w:numPr>
              <w:spacing w:after="0" w:line="240" w:lineRule="auto"/>
              <w:rPr>
                <w:rFonts w:ascii="Arial" w:hAnsi="Arial" w:eastAsia="Arial" w:cs="Arial"/>
                <w:sz w:val="24"/>
                <w:szCs w:val="24"/>
              </w:rPr>
            </w:pPr>
            <w:r w:rsidRPr="6E5106D8">
              <w:rPr>
                <w:rFonts w:ascii="Arial" w:hAnsi="Arial" w:eastAsia="Arial" w:cs="Arial"/>
                <w:b/>
                <w:bCs/>
                <w:sz w:val="24"/>
                <w:szCs w:val="24"/>
              </w:rPr>
              <w:t>Full names of attendees</w:t>
            </w:r>
          </w:p>
          <w:p w:rsidR="65192468" w:rsidP="1C077E89" w:rsidRDefault="65192468" w14:paraId="26622D76" w14:textId="7742FF22">
            <w:pPr>
              <w:pStyle w:val="ListParagraph"/>
              <w:numPr>
                <w:ilvl w:val="0"/>
                <w:numId w:val="28"/>
              </w:numPr>
              <w:spacing w:after="0" w:line="240" w:lineRule="auto"/>
              <w:rPr>
                <w:rFonts w:ascii="Arial" w:hAnsi="Arial" w:eastAsia="Arial" w:cs="Arial"/>
                <w:sz w:val="24"/>
                <w:szCs w:val="24"/>
              </w:rPr>
            </w:pPr>
            <w:r w:rsidRPr="1C077E89">
              <w:rPr>
                <w:rFonts w:ascii="Arial" w:hAnsi="Arial" w:eastAsia="Arial" w:cs="Arial"/>
                <w:b/>
                <w:bCs/>
                <w:sz w:val="24"/>
                <w:szCs w:val="24"/>
              </w:rPr>
              <w:t>Email addresses of attendees</w:t>
            </w:r>
          </w:p>
          <w:p w:rsidRPr="00D93318" w:rsidR="00AF7389" w:rsidP="00AF7389" w:rsidRDefault="00AF7389" w14:paraId="7FAA01FC" w14:textId="77777777">
            <w:pPr>
              <w:pStyle w:val="ListParagraph"/>
              <w:overflowPunct/>
              <w:autoSpaceDE/>
              <w:autoSpaceDN/>
              <w:adjustRightInd/>
              <w:spacing w:after="0" w:line="240" w:lineRule="auto"/>
              <w:contextualSpacing w:val="0"/>
              <w:textAlignment w:val="auto"/>
              <w:rPr>
                <w:rFonts w:ascii="Arial" w:hAnsi="Arial" w:eastAsia="Arial" w:cs="Arial"/>
                <w:i/>
                <w:sz w:val="24"/>
                <w:szCs w:val="24"/>
              </w:rPr>
            </w:pPr>
          </w:p>
          <w:p w:rsidRPr="00D93318" w:rsidR="00446447" w:rsidP="00AF7389" w:rsidRDefault="00446447" w14:paraId="381B0E8B" w14:textId="77777777">
            <w:pPr>
              <w:rPr>
                <w:rFonts w:ascii="Arial" w:hAnsi="Arial" w:cs="Arial"/>
                <w:sz w:val="24"/>
                <w:szCs w:val="24"/>
              </w:rPr>
            </w:pPr>
          </w:p>
        </w:tc>
      </w:tr>
      <w:tr w:rsidRPr="00D93318" w:rsidR="00446447" w:rsidTr="0079417B" w14:paraId="05FAE866" w14:textId="77777777">
        <w:trPr>
          <w:trHeight w:val="1460"/>
        </w:trPr>
        <w:tc>
          <w:tcPr>
            <w:tcW w:w="2830" w:type="dxa"/>
            <w:shd w:val="clear" w:color="auto" w:fill="auto"/>
          </w:tcPr>
          <w:p w:rsidRPr="00D93318" w:rsidR="00446447" w:rsidP="0079417B" w:rsidRDefault="00446447" w14:paraId="6CB88031" w14:textId="717B440B">
            <w:pPr>
              <w:jc w:val="left"/>
              <w:rPr>
                <w:rFonts w:ascii="Arial" w:hAnsi="Arial" w:cs="Arial"/>
                <w:sz w:val="24"/>
                <w:szCs w:val="24"/>
              </w:rPr>
            </w:pPr>
            <w:r w:rsidRPr="00D93318">
              <w:rPr>
                <w:rFonts w:ascii="Arial" w:hAnsi="Arial" w:cs="Arial"/>
                <w:sz w:val="24"/>
                <w:szCs w:val="24"/>
              </w:rPr>
              <w:t xml:space="preserve">Duration of the </w:t>
            </w:r>
            <w:r w:rsidR="0079417B">
              <w:rPr>
                <w:rFonts w:ascii="Arial" w:hAnsi="Arial" w:cs="Arial"/>
                <w:sz w:val="24"/>
                <w:szCs w:val="24"/>
              </w:rPr>
              <w:t xml:space="preserve">data </w:t>
            </w:r>
            <w:r w:rsidRPr="00D93318">
              <w:rPr>
                <w:rFonts w:ascii="Arial" w:hAnsi="Arial" w:cs="Arial"/>
                <w:sz w:val="24"/>
                <w:szCs w:val="24"/>
              </w:rPr>
              <w:t>Processing</w:t>
            </w:r>
          </w:p>
        </w:tc>
        <w:tc>
          <w:tcPr>
            <w:tcW w:w="6856" w:type="dxa"/>
            <w:shd w:val="clear" w:color="auto" w:fill="auto"/>
          </w:tcPr>
          <w:p w:rsidRPr="00D93318" w:rsidR="00446447" w:rsidP="3269361D" w:rsidRDefault="0079417B" w14:paraId="7D1ABE13" w14:textId="0314557B">
            <w:r>
              <w:rPr>
                <w:rFonts w:ascii="Arial" w:hAnsi="Arial" w:cs="Arial"/>
                <w:sz w:val="24"/>
                <w:szCs w:val="24"/>
              </w:rPr>
              <w:t xml:space="preserve">Only before and during the duration of the training course. </w:t>
            </w:r>
          </w:p>
        </w:tc>
      </w:tr>
      <w:tr w:rsidRPr="00D93318" w:rsidR="00446447" w:rsidTr="0079417B" w14:paraId="39F794C5" w14:textId="77777777">
        <w:trPr>
          <w:trHeight w:val="1520"/>
        </w:trPr>
        <w:tc>
          <w:tcPr>
            <w:tcW w:w="2830" w:type="dxa"/>
            <w:shd w:val="clear" w:color="auto" w:fill="auto"/>
          </w:tcPr>
          <w:p w:rsidRPr="00D93318" w:rsidR="00446447" w:rsidP="0079417B" w:rsidRDefault="00446447" w14:paraId="05B25086" w14:textId="77777777">
            <w:pPr>
              <w:jc w:val="left"/>
              <w:rPr>
                <w:rFonts w:ascii="Arial" w:hAnsi="Arial" w:cs="Arial"/>
                <w:sz w:val="24"/>
                <w:szCs w:val="24"/>
              </w:rPr>
            </w:pPr>
            <w:r w:rsidRPr="00D93318">
              <w:rPr>
                <w:rFonts w:ascii="Arial" w:hAnsi="Arial" w:cs="Arial"/>
                <w:sz w:val="24"/>
                <w:szCs w:val="24"/>
              </w:rPr>
              <w:t>Nature and purposes of the Processing</w:t>
            </w:r>
          </w:p>
        </w:tc>
        <w:tc>
          <w:tcPr>
            <w:tcW w:w="6856" w:type="dxa"/>
            <w:shd w:val="clear" w:color="auto" w:fill="auto"/>
          </w:tcPr>
          <w:p w:rsidRPr="00D93318" w:rsidR="00446447" w:rsidP="00F54EED" w:rsidRDefault="00446447" w14:paraId="20DEF22A" w14:textId="77777777">
            <w:pPr>
              <w:rPr>
                <w:rFonts w:ascii="Arial" w:hAnsi="Arial" w:cs="Arial"/>
                <w:i/>
                <w:sz w:val="24"/>
                <w:szCs w:val="24"/>
              </w:rPr>
            </w:pPr>
            <w:r w:rsidRPr="00D93318">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D93318" w:rsidR="00446447" w:rsidP="00F54EED" w:rsidRDefault="00446447" w14:paraId="23FCF2B3" w14:textId="7F27491C">
            <w:pPr>
              <w:rPr>
                <w:rFonts w:ascii="Arial" w:hAnsi="Arial" w:cs="Arial"/>
                <w:sz w:val="24"/>
                <w:szCs w:val="24"/>
              </w:rPr>
            </w:pPr>
            <w:r w:rsidRPr="00D93318">
              <w:rPr>
                <w:rFonts w:ascii="Arial" w:hAnsi="Arial" w:cs="Arial"/>
                <w:i/>
                <w:sz w:val="24"/>
                <w:szCs w:val="24"/>
              </w:rPr>
              <w:t>The purpose</w:t>
            </w:r>
            <w:r w:rsidR="0079417B">
              <w:rPr>
                <w:rFonts w:ascii="Arial" w:hAnsi="Arial" w:cs="Arial"/>
                <w:i/>
                <w:sz w:val="24"/>
                <w:szCs w:val="24"/>
              </w:rPr>
              <w:t xml:space="preserve"> of the data</w:t>
            </w:r>
            <w:r w:rsidRPr="00D93318">
              <w:rPr>
                <w:rFonts w:ascii="Arial" w:hAnsi="Arial" w:cs="Arial"/>
                <w:i/>
                <w:sz w:val="24"/>
                <w:szCs w:val="24"/>
              </w:rPr>
              <w:t xml:space="preserve"> process</w:t>
            </w:r>
            <w:r w:rsidR="0079417B">
              <w:rPr>
                <w:rFonts w:ascii="Arial" w:hAnsi="Arial" w:cs="Arial"/>
                <w:i/>
                <w:sz w:val="24"/>
                <w:szCs w:val="24"/>
              </w:rPr>
              <w:t>ing will be only to enable the organising and running of the training course on the designated date.</w:t>
            </w:r>
          </w:p>
        </w:tc>
      </w:tr>
      <w:tr w:rsidRPr="00D93318" w:rsidR="00446447" w:rsidTr="0079417B" w14:paraId="4A81D842" w14:textId="77777777">
        <w:trPr>
          <w:trHeight w:val="1400"/>
        </w:trPr>
        <w:tc>
          <w:tcPr>
            <w:tcW w:w="2830" w:type="dxa"/>
            <w:shd w:val="clear" w:color="auto" w:fill="auto"/>
          </w:tcPr>
          <w:p w:rsidRPr="00D93318" w:rsidR="00446447" w:rsidP="00F54EED" w:rsidRDefault="00446447" w14:paraId="6A1317F0" w14:textId="77777777">
            <w:pPr>
              <w:rPr>
                <w:rFonts w:ascii="Arial" w:hAnsi="Arial" w:cs="Arial"/>
                <w:sz w:val="24"/>
                <w:szCs w:val="24"/>
              </w:rPr>
            </w:pPr>
            <w:r w:rsidRPr="00D93318">
              <w:rPr>
                <w:rFonts w:ascii="Arial" w:hAnsi="Arial" w:cs="Arial"/>
                <w:sz w:val="24"/>
                <w:szCs w:val="24"/>
              </w:rPr>
              <w:t>Type of Personal Data</w:t>
            </w:r>
          </w:p>
        </w:tc>
        <w:tc>
          <w:tcPr>
            <w:tcW w:w="6856" w:type="dxa"/>
            <w:shd w:val="clear" w:color="auto" w:fill="auto"/>
          </w:tcPr>
          <w:p w:rsidRPr="00D93318" w:rsidR="00446447" w:rsidP="00F54EED" w:rsidRDefault="0079417B" w14:paraId="798A523D" w14:textId="3ADCEF23">
            <w:pPr>
              <w:rPr>
                <w:rFonts w:ascii="Arial" w:hAnsi="Arial" w:cs="Arial"/>
                <w:sz w:val="24"/>
                <w:szCs w:val="24"/>
              </w:rPr>
            </w:pPr>
            <w:r w:rsidRPr="00D93318">
              <w:rPr>
                <w:rFonts w:ascii="Arial" w:hAnsi="Arial" w:cs="Arial"/>
                <w:i/>
                <w:sz w:val="24"/>
                <w:szCs w:val="24"/>
              </w:rPr>
              <w:t>N</w:t>
            </w:r>
            <w:r w:rsidRPr="00D93318" w:rsidR="00446447">
              <w:rPr>
                <w:rFonts w:ascii="Arial" w:hAnsi="Arial" w:cs="Arial"/>
                <w:i/>
                <w:sz w:val="24"/>
                <w:szCs w:val="24"/>
              </w:rPr>
              <w:t>ame</w:t>
            </w:r>
            <w:r>
              <w:rPr>
                <w:rFonts w:ascii="Arial" w:hAnsi="Arial" w:cs="Arial"/>
                <w:i/>
                <w:sz w:val="24"/>
                <w:szCs w:val="24"/>
              </w:rPr>
              <w:t xml:space="preserve"> and email</w:t>
            </w:r>
            <w:r w:rsidRPr="00D93318" w:rsidR="00446447">
              <w:rPr>
                <w:rFonts w:ascii="Arial" w:hAnsi="Arial" w:cs="Arial"/>
                <w:i/>
                <w:sz w:val="24"/>
                <w:szCs w:val="24"/>
              </w:rPr>
              <w:t xml:space="preserve"> address</w:t>
            </w:r>
            <w:r>
              <w:rPr>
                <w:rFonts w:ascii="Arial" w:hAnsi="Arial" w:cs="Arial"/>
                <w:i/>
                <w:sz w:val="24"/>
                <w:szCs w:val="24"/>
              </w:rPr>
              <w:t>es of attendees only.</w:t>
            </w:r>
          </w:p>
        </w:tc>
      </w:tr>
      <w:tr w:rsidRPr="00D93318" w:rsidR="00446447" w:rsidTr="0079417B" w14:paraId="52A61FC0" w14:textId="77777777">
        <w:trPr>
          <w:trHeight w:val="1560"/>
        </w:trPr>
        <w:tc>
          <w:tcPr>
            <w:tcW w:w="2830" w:type="dxa"/>
            <w:shd w:val="clear" w:color="auto" w:fill="auto"/>
          </w:tcPr>
          <w:p w:rsidRPr="00D93318" w:rsidR="00446447" w:rsidP="00F54EED" w:rsidRDefault="00446447" w14:paraId="72523D9B" w14:textId="77777777">
            <w:pPr>
              <w:rPr>
                <w:rFonts w:ascii="Arial" w:hAnsi="Arial" w:cs="Arial"/>
                <w:sz w:val="24"/>
                <w:szCs w:val="24"/>
              </w:rPr>
            </w:pPr>
            <w:r w:rsidRPr="00D93318">
              <w:rPr>
                <w:rFonts w:ascii="Arial" w:hAnsi="Arial" w:cs="Arial"/>
                <w:sz w:val="24"/>
                <w:szCs w:val="24"/>
              </w:rPr>
              <w:t>Categories of Data Subject</w:t>
            </w:r>
          </w:p>
        </w:tc>
        <w:tc>
          <w:tcPr>
            <w:tcW w:w="6856" w:type="dxa"/>
            <w:shd w:val="clear" w:color="auto" w:fill="auto"/>
          </w:tcPr>
          <w:p w:rsidRPr="00D93318" w:rsidR="00446447" w:rsidP="00F54EED" w:rsidRDefault="0079417B" w14:paraId="58125726" w14:textId="3324B00C">
            <w:pPr>
              <w:rPr>
                <w:rFonts w:ascii="Arial" w:hAnsi="Arial" w:cs="Arial"/>
                <w:sz w:val="24"/>
                <w:szCs w:val="24"/>
              </w:rPr>
            </w:pPr>
            <w:r>
              <w:rPr>
                <w:rFonts w:ascii="Arial" w:hAnsi="Arial" w:cs="Arial"/>
                <w:i/>
                <w:sz w:val="24"/>
                <w:szCs w:val="24"/>
              </w:rPr>
              <w:t xml:space="preserve">DBT </w:t>
            </w:r>
            <w:r w:rsidRPr="00D93318" w:rsidR="00446447">
              <w:rPr>
                <w:rFonts w:ascii="Arial" w:hAnsi="Arial" w:cs="Arial"/>
                <w:i/>
                <w:sz w:val="24"/>
                <w:szCs w:val="24"/>
              </w:rPr>
              <w:t xml:space="preserve">Staff (including volunteers, agents, and temporary workers), </w:t>
            </w:r>
          </w:p>
        </w:tc>
      </w:tr>
      <w:tr w:rsidRPr="00D93318" w:rsidR="00446447" w:rsidTr="0079417B" w14:paraId="30D8D875" w14:textId="77777777">
        <w:trPr>
          <w:trHeight w:val="1660"/>
        </w:trPr>
        <w:tc>
          <w:tcPr>
            <w:tcW w:w="2830" w:type="dxa"/>
            <w:shd w:val="clear" w:color="auto" w:fill="auto"/>
          </w:tcPr>
          <w:p w:rsidRPr="00D93318" w:rsidR="00446447" w:rsidP="00F54EED" w:rsidRDefault="00446447" w14:paraId="4A1CE583" w14:textId="77777777">
            <w:pPr>
              <w:rPr>
                <w:rFonts w:ascii="Arial" w:hAnsi="Arial" w:cs="Arial"/>
                <w:sz w:val="24"/>
                <w:szCs w:val="24"/>
              </w:rPr>
            </w:pPr>
            <w:r w:rsidRPr="00D93318">
              <w:rPr>
                <w:rFonts w:ascii="Arial" w:hAnsi="Arial" w:cs="Arial"/>
                <w:sz w:val="24"/>
                <w:szCs w:val="24"/>
              </w:rPr>
              <w:t xml:space="preserve">Plan for return and destruction of the data once the </w:t>
            </w:r>
            <w:r w:rsidR="00C0117F">
              <w:rPr>
                <w:rFonts w:ascii="Arial" w:hAnsi="Arial" w:cs="Arial"/>
                <w:sz w:val="24"/>
                <w:szCs w:val="24"/>
              </w:rPr>
              <w:t>p</w:t>
            </w:r>
            <w:r w:rsidRPr="00D93318">
              <w:rPr>
                <w:rFonts w:ascii="Arial" w:hAnsi="Arial" w:cs="Arial"/>
                <w:sz w:val="24"/>
                <w:szCs w:val="24"/>
              </w:rPr>
              <w:t>rocessing is complete</w:t>
            </w:r>
          </w:p>
          <w:p w:rsidRPr="00D93318" w:rsidR="00446447" w:rsidRDefault="00446447" w14:paraId="519DA77C" w14:textId="77777777">
            <w:pPr>
              <w:rPr>
                <w:rFonts w:ascii="Arial" w:hAnsi="Arial" w:cs="Arial"/>
                <w:sz w:val="24"/>
                <w:szCs w:val="24"/>
              </w:rPr>
            </w:pPr>
            <w:r w:rsidRPr="00D93318">
              <w:rPr>
                <w:rFonts w:ascii="Arial" w:hAnsi="Arial" w:cs="Arial"/>
                <w:sz w:val="24"/>
                <w:szCs w:val="24"/>
              </w:rPr>
              <w:t xml:space="preserve">UNLESS requirement under </w:t>
            </w:r>
            <w:r w:rsidR="009C6F4E">
              <w:rPr>
                <w:rFonts w:ascii="Arial" w:hAnsi="Arial" w:cs="Arial"/>
                <w:sz w:val="24"/>
                <w:szCs w:val="24"/>
              </w:rPr>
              <w:t>Law</w:t>
            </w:r>
            <w:r w:rsidRPr="00D93318" w:rsidR="009C6F4E">
              <w:rPr>
                <w:rFonts w:ascii="Arial" w:hAnsi="Arial" w:cs="Arial"/>
                <w:sz w:val="24"/>
                <w:szCs w:val="24"/>
              </w:rPr>
              <w:t xml:space="preserve"> to</w:t>
            </w:r>
            <w:r w:rsidRPr="00D93318">
              <w:rPr>
                <w:rFonts w:ascii="Arial" w:hAnsi="Arial" w:cs="Arial"/>
                <w:sz w:val="24"/>
                <w:szCs w:val="24"/>
              </w:rPr>
              <w:t xml:space="preserve"> preserve that type of data</w:t>
            </w:r>
          </w:p>
        </w:tc>
        <w:tc>
          <w:tcPr>
            <w:tcW w:w="6856" w:type="dxa"/>
            <w:shd w:val="clear" w:color="auto" w:fill="auto"/>
          </w:tcPr>
          <w:p w:rsidRPr="00D93318" w:rsidR="00446447" w:rsidP="00F54EED" w:rsidRDefault="0079417B" w14:paraId="282F122C" w14:textId="36880A93">
            <w:pPr>
              <w:rPr>
                <w:rFonts w:ascii="Arial" w:hAnsi="Arial" w:cs="Arial"/>
                <w:sz w:val="24"/>
                <w:szCs w:val="24"/>
              </w:rPr>
            </w:pPr>
            <w:r>
              <w:rPr>
                <w:rFonts w:ascii="Arial" w:hAnsi="Arial" w:cs="Arial"/>
                <w:i/>
                <w:sz w:val="24"/>
                <w:szCs w:val="24"/>
              </w:rPr>
              <w:t>No personal</w:t>
            </w:r>
            <w:r w:rsidRPr="00D93318" w:rsidR="00446447">
              <w:rPr>
                <w:rFonts w:ascii="Arial" w:hAnsi="Arial" w:cs="Arial"/>
                <w:i/>
                <w:sz w:val="24"/>
                <w:szCs w:val="24"/>
              </w:rPr>
              <w:t xml:space="preserve"> data will be retained</w:t>
            </w:r>
            <w:r>
              <w:rPr>
                <w:rFonts w:ascii="Arial" w:hAnsi="Arial" w:cs="Arial"/>
                <w:i/>
                <w:sz w:val="24"/>
                <w:szCs w:val="24"/>
              </w:rPr>
              <w:t xml:space="preserve"> and will</w:t>
            </w:r>
            <w:r w:rsidRPr="00D93318" w:rsidR="00446447">
              <w:rPr>
                <w:rFonts w:ascii="Arial" w:hAnsi="Arial" w:cs="Arial"/>
                <w:i/>
                <w:sz w:val="24"/>
                <w:szCs w:val="24"/>
              </w:rPr>
              <w:t xml:space="preserve"> be de</w:t>
            </w:r>
            <w:r>
              <w:rPr>
                <w:rFonts w:ascii="Arial" w:hAnsi="Arial" w:cs="Arial"/>
                <w:i/>
                <w:sz w:val="24"/>
                <w:szCs w:val="24"/>
              </w:rPr>
              <w:t>leted following the conclusion of the Training course.</w:t>
            </w:r>
          </w:p>
        </w:tc>
      </w:tr>
    </w:tbl>
    <w:p w:rsidRPr="00D93318" w:rsidR="00446447" w:rsidP="00446447" w:rsidRDefault="00446447" w14:paraId="09F4DC5F" w14:textId="77777777">
      <w:pPr>
        <w:rPr>
          <w:rFonts w:ascii="Arial" w:hAnsi="Arial" w:cs="Arial"/>
          <w:b/>
          <w:sz w:val="24"/>
          <w:szCs w:val="24"/>
        </w:rPr>
      </w:pPr>
    </w:p>
    <w:p w:rsidRPr="0032512B" w:rsidR="00612AD3" w:rsidP="0032512B" w:rsidRDefault="00612AD3" w14:paraId="1309BBC5" w14:textId="6F7C57A8">
      <w:pPr>
        <w:rPr>
          <w:rFonts w:ascii="Arial" w:hAnsi="Arial" w:cs="Arial"/>
          <w:b/>
          <w:sz w:val="24"/>
          <w:szCs w:val="24"/>
        </w:rPr>
      </w:pPr>
    </w:p>
    <w:sectPr w:rsidRPr="0032512B" w:rsidR="00612AD3" w:rsidSect="005E77B4">
      <w:headerReference w:type="default" r:id="rId19"/>
      <w:footerReference w:type="even" r:id="rId20"/>
      <w:footerReference w:type="default" r:id="rId21"/>
      <w:footerReference w:type="first" r:id="rId22"/>
      <w:endnotePr>
        <w:numFmt w:val="decimal"/>
      </w:endnotePr>
      <w:type w:val="continuous"/>
      <w:pgSz w:w="11909" w:h="16834" w:orient="portrait"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69A0" w:rsidRDefault="00D369A0" w14:paraId="7252E1F4" w14:textId="77777777">
      <w:r>
        <w:separator/>
      </w:r>
    </w:p>
  </w:endnote>
  <w:endnote w:type="continuationSeparator" w:id="0">
    <w:p w:rsidR="00D369A0" w:rsidRDefault="00D369A0" w14:paraId="2720676D" w14:textId="77777777">
      <w:r>
        <w:continuationSeparator/>
      </w:r>
    </w:p>
  </w:endnote>
  <w:endnote w:type="continuationNotice" w:id="1">
    <w:p w:rsidR="00D369A0" w:rsidP="002C5B6D" w:rsidRDefault="00D369A0" w14:paraId="43A1353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5EE" w:rsidP="00D37283" w:rsidRDefault="007325EE" w14:paraId="436FB9CE"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7325EE" w:rsidP="005E77B4" w:rsidRDefault="007325EE" w14:paraId="3037E8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D37283" w:rsidR="007325EE" w:rsidP="00D77021" w:rsidRDefault="007325EE" w14:paraId="50EF46CC" w14:textId="4E4497CE">
    <w:pPr>
      <w:pStyle w:val="Footer"/>
      <w:framePr w:wrap="none" w:hAnchor="margin" w:vAnchor="text"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83D4F" w:rsidR="007325EE" w:rsidP="00583D4F" w:rsidRDefault="007325EE" w14:paraId="68F97991"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49DF20E">
            <v:shapetype id="_x0000_t202" coordsize="21600,21600" o:spt="202" path="m,l,21600r21600,l21600,xe" w14:anchorId="6C80EC74">
              <v:stroke joinstyle="miter"/>
              <v:path gradientshapeok="t" o:connecttype="rect"/>
            </v:shapetype>
            <v:shape id="MSIPCM081944afac03088b9943f439"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v:textbox inset=",0,,0">
                <w:txbxContent>
                  <w:p w:rsidRPr="00583D4F" w:rsidR="007325EE" w:rsidP="00583D4F" w:rsidRDefault="007325EE" w14:paraId="72B752DC"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rsidRPr="00D37283" w:rsidR="007325EE" w:rsidP="00D37283" w:rsidRDefault="00766495" w14:paraId="067BD90E" w14:textId="6113D79B">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Pr="00D37283" w:rsidR="007325EE">
      <w:rPr>
        <w:rFonts w:ascii="Arial" w:hAnsi="Arial" w:cs="Arial"/>
      </w:rPr>
      <w:t>Official Sensitive</w:t>
    </w:r>
    <w:r w:rsidR="007325EE">
      <w:rPr>
        <w:rFonts w:ascii="Arial" w:hAnsi="Arial" w:cs="Arial"/>
      </w:rPr>
      <w:t xml:space="preserve"> - </w:t>
    </w:r>
    <w:r w:rsidRPr="00D37283" w:rsidR="007325EE">
      <w:rPr>
        <w:rFonts w:ascii="Arial" w:hAnsi="Arial" w:cs="Arial"/>
      </w:rPr>
      <w:t>Commercial</w:t>
    </w:r>
  </w:p>
  <w:p w:rsidRPr="005E77B4" w:rsidR="007325EE" w:rsidP="005E77B4" w:rsidRDefault="007325EE" w14:paraId="58429280" w14:textId="77777777">
    <w:pPr>
      <w:pStyle w:val="Footer"/>
      <w:pBdr>
        <w:top w:val="single" w:color="auto" w:sz="6" w:space="1"/>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5EE" w:rsidP="005E77B4" w:rsidRDefault="007325EE" w14:paraId="189392EA" w14:textId="77777777">
    <w:pPr>
      <w:pStyle w:val="Footer"/>
      <w:pBdr>
        <w:top w:val="single" w:color="auto" w:sz="6"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69A0" w:rsidRDefault="00D369A0" w14:paraId="70F295CC" w14:textId="77777777">
      <w:r>
        <w:separator/>
      </w:r>
    </w:p>
  </w:footnote>
  <w:footnote w:type="continuationSeparator" w:id="0">
    <w:p w:rsidR="00D369A0" w:rsidRDefault="00D369A0" w14:paraId="61FFC205" w14:textId="77777777">
      <w:r>
        <w:continuationSeparator/>
      </w:r>
    </w:p>
  </w:footnote>
  <w:footnote w:type="continuationNotice" w:id="1">
    <w:p w:rsidR="00D369A0" w:rsidP="002C5B6D" w:rsidRDefault="00D369A0" w14:paraId="76F278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325EE" w:rsidP="005E77B4" w:rsidRDefault="007325EE" w14:paraId="256F66E7" w14:textId="77777777">
    <w:pPr>
      <w:pStyle w:val="Header"/>
      <w:spacing w:after="0"/>
    </w:pPr>
    <w:r>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83D4F" w:rsidR="007325EE" w:rsidP="00583D4F" w:rsidRDefault="007325EE" w14:paraId="35117FA6"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64A6BA80">
            <v:shapetype id="_x0000_t202" coordsize="21600,21600" o:spt="202" path="m,l,21600r21600,l21600,xe" w14:anchorId="0946BF47">
              <v:stroke joinstyle="miter"/>
              <v:path gradientshapeok="t" o:connecttype="rect"/>
            </v:shapetype>
            <v:shape id="MSIPCM73de4dc794d17bbe8819828b"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v:textbox inset=",0,,0">
                <w:txbxContent>
                  <w:p w:rsidRPr="00583D4F" w:rsidR="007325EE" w:rsidP="00583D4F" w:rsidRDefault="007325EE" w14:paraId="474A3B51"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hint="default" w:ascii="Arial" w:hAnsi="Arial" w:cs="Times New Roman"/>
        <w:b/>
      </w:rPr>
    </w:lvl>
    <w:lvl w:ilvl="1">
      <w:start w:val="1"/>
      <w:numFmt w:val="decimal"/>
      <w:pStyle w:val="Level2Heading"/>
      <w:lvlText w:val="%1.%2"/>
      <w:lvlJc w:val="left"/>
      <w:pPr>
        <w:tabs>
          <w:tab w:val="num" w:pos="993"/>
        </w:tabs>
        <w:ind w:left="993" w:hanging="851"/>
      </w:pPr>
      <w:rPr>
        <w:rFonts w:hint="default" w:ascii="Arial" w:hAnsi="Arial" w:cs="Times New Roman"/>
        <w:b w:val="0"/>
        <w:sz w:val="22"/>
        <w:szCs w:val="22"/>
      </w:rPr>
    </w:lvl>
    <w:lvl w:ilvl="2">
      <w:start w:val="1"/>
      <w:numFmt w:val="decimal"/>
      <w:pStyle w:val="Level3Number"/>
      <w:lvlText w:val="%1.%2.%3"/>
      <w:lvlJc w:val="left"/>
      <w:pPr>
        <w:tabs>
          <w:tab w:val="num" w:pos="1751"/>
        </w:tabs>
        <w:ind w:left="1751" w:hanging="851"/>
      </w:pPr>
      <w:rPr>
        <w:rFonts w:hint="default" w:ascii="Arial" w:hAnsi="Arial" w:cs="Times New Roman"/>
        <w:b w:val="0"/>
        <w:sz w:val="22"/>
        <w:szCs w:val="22"/>
      </w:rPr>
    </w:lvl>
    <w:lvl w:ilvl="3">
      <w:start w:val="1"/>
      <w:numFmt w:val="decimal"/>
      <w:pStyle w:val="Level4Number"/>
      <w:lvlText w:val="%1.%2.%3.%4"/>
      <w:lvlJc w:val="left"/>
      <w:pPr>
        <w:tabs>
          <w:tab w:val="num" w:pos="851"/>
        </w:tabs>
        <w:ind w:left="851" w:hanging="851"/>
      </w:pPr>
      <w:rPr>
        <w:rFonts w:hint="default" w:ascii="Arial" w:hAnsi="Arial" w:cs="Times New Roman"/>
      </w:rPr>
    </w:lvl>
    <w:lvl w:ilvl="4">
      <w:start w:val="1"/>
      <w:numFmt w:val="lowerLetter"/>
      <w:pStyle w:val="Level5Number"/>
      <w:lvlText w:val="(%5)"/>
      <w:lvlJc w:val="left"/>
      <w:pPr>
        <w:tabs>
          <w:tab w:val="num" w:pos="1418"/>
        </w:tabs>
        <w:ind w:left="1418" w:hanging="567"/>
      </w:pPr>
      <w:rPr>
        <w:rFonts w:hint="default" w:ascii="Arial" w:hAnsi="Arial" w:cs="Times New Roman"/>
      </w:rPr>
    </w:lvl>
    <w:lvl w:ilvl="5">
      <w:start w:val="1"/>
      <w:numFmt w:val="lowerRoman"/>
      <w:pStyle w:val="Level6Number"/>
      <w:lvlText w:val="(%6)"/>
      <w:lvlJc w:val="left"/>
      <w:pPr>
        <w:tabs>
          <w:tab w:val="num" w:pos="1843"/>
        </w:tabs>
        <w:ind w:left="1843" w:hanging="425"/>
      </w:pPr>
      <w:rPr>
        <w:rFonts w:hint="default" w:ascii="Arial" w:hAnsi="Arial" w:cs="Times New Roman"/>
      </w:rPr>
    </w:lvl>
    <w:lvl w:ilvl="6">
      <w:start w:val="1"/>
      <w:numFmt w:val="upperLetter"/>
      <w:pStyle w:val="Level7Number"/>
      <w:lvlText w:val="(%7)"/>
      <w:lvlJc w:val="left"/>
      <w:pPr>
        <w:tabs>
          <w:tab w:val="num" w:pos="2268"/>
        </w:tabs>
        <w:ind w:left="2268" w:hanging="425"/>
      </w:pPr>
      <w:rPr>
        <w:rFonts w:hint="default" w:ascii="Arial" w:hAnsi="Arial" w:cs="Times New Roman"/>
      </w:rPr>
    </w:lvl>
    <w:lvl w:ilvl="7">
      <w:start w:val="1"/>
      <w:numFmt w:val="upperRoman"/>
      <w:pStyle w:val="Level8Number"/>
      <w:lvlText w:val="%8)"/>
      <w:lvlJc w:val="left"/>
      <w:pPr>
        <w:tabs>
          <w:tab w:val="num" w:pos="2693"/>
        </w:tabs>
        <w:ind w:left="2693" w:hanging="425"/>
      </w:pPr>
      <w:rPr>
        <w:rFonts w:hint="default" w:ascii="Arial" w:hAnsi="Arial" w:cs="Times New Roman"/>
      </w:rPr>
    </w:lvl>
    <w:lvl w:ilvl="8">
      <w:start w:val="1"/>
      <w:numFmt w:val="none"/>
      <w:lvlText w:val=""/>
      <w:lvlJc w:val="left"/>
      <w:pPr>
        <w:tabs>
          <w:tab w:val="num" w:pos="0"/>
        </w:tabs>
      </w:pPr>
      <w:rPr>
        <w:rFonts w:hint="eastAsia" w:cs="Times New Roman"/>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hint="default" w:ascii="Arial" w:hAnsi="Arial"/>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EE4FED"/>
    <w:multiLevelType w:val="multilevel"/>
    <w:tmpl w:val="D00AB5FC"/>
    <w:lvl w:ilvl="0">
      <w:start w:val="1"/>
      <w:numFmt w:val="none"/>
      <w:lvlText w:val="%1"/>
      <w:lvlJc w:val="left"/>
      <w:pPr>
        <w:ind w:left="170" w:hanging="170"/>
      </w:pPr>
      <w:rPr>
        <w:rFonts w:hint="default" w:ascii="Arial" w:hAnsi="Arial" w:cs="Times New Roman"/>
        <w:sz w:val="22"/>
      </w:rPr>
    </w:lvl>
    <w:lvl w:ilvl="1">
      <w:start w:val="1"/>
      <w:numFmt w:val="lowerLetter"/>
      <w:lvlText w:val="%2)"/>
      <w:lvlJc w:val="left"/>
      <w:pPr>
        <w:tabs>
          <w:tab w:val="num" w:pos="432"/>
        </w:tabs>
        <w:ind w:left="432" w:hanging="259"/>
      </w:pPr>
      <w:rPr>
        <w:rFonts w:hint="default" w:ascii="Arial" w:hAnsi="Arial" w:cs="Arial"/>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hint="default" w:ascii="Arial" w:hAnsi="Arial" w:cs="Arial"/>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1D545BB"/>
    <w:multiLevelType w:val="hybridMultilevel"/>
    <w:tmpl w:val="C20E2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45BA9"/>
    <w:multiLevelType w:val="multilevel"/>
    <w:tmpl w:val="54A25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2D0D47"/>
    <w:multiLevelType w:val="multilevel"/>
    <w:tmpl w:val="03FAE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E80121"/>
    <w:multiLevelType w:val="multilevel"/>
    <w:tmpl w:val="E50A3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4"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F84A2B"/>
    <w:multiLevelType w:val="multilevel"/>
    <w:tmpl w:val="22FEE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23177372"/>
    <w:multiLevelType w:val="hybridMultilevel"/>
    <w:tmpl w:val="74149122"/>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53"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900CFF"/>
    <w:multiLevelType w:val="multilevel"/>
    <w:tmpl w:val="8B467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A85E3E"/>
    <w:multiLevelType w:val="multilevel"/>
    <w:tmpl w:val="5B044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hint="default" w:ascii="Symbol" w:hAnsi="Symbol"/>
        <w:caps w:val="0"/>
        <w:effect w:val="none"/>
      </w:rPr>
    </w:lvl>
    <w:lvl w:ilvl="1">
      <w:start w:val="1"/>
      <w:numFmt w:val="bullet"/>
      <w:pStyle w:val="ListBullet2"/>
      <w:lvlText w:val="·"/>
      <w:lvlJc w:val="left"/>
      <w:pPr>
        <w:tabs>
          <w:tab w:val="num" w:pos="720"/>
        </w:tabs>
        <w:ind w:left="720" w:hanging="720"/>
      </w:pPr>
      <w:rPr>
        <w:rFonts w:hint="default" w:ascii="Symbol" w:hAnsi="Symbol"/>
        <w:caps w:val="0"/>
        <w:effect w:val="none"/>
      </w:rPr>
    </w:lvl>
    <w:lvl w:ilvl="2">
      <w:start w:val="1"/>
      <w:numFmt w:val="bullet"/>
      <w:pStyle w:val="ListBullet3"/>
      <w:lvlText w:val="·"/>
      <w:lvlJc w:val="left"/>
      <w:pPr>
        <w:tabs>
          <w:tab w:val="num" w:pos="1440"/>
        </w:tabs>
        <w:ind w:left="1440" w:hanging="720"/>
      </w:pPr>
      <w:rPr>
        <w:rFonts w:hint="default" w:ascii="Symbol" w:hAnsi="Symbol"/>
        <w:caps w:val="0"/>
        <w:effect w:val="none"/>
      </w:rPr>
    </w:lvl>
    <w:lvl w:ilvl="3">
      <w:start w:val="1"/>
      <w:numFmt w:val="bullet"/>
      <w:pStyle w:val="ListBullet4"/>
      <w:lvlText w:val="·"/>
      <w:lvlJc w:val="left"/>
      <w:pPr>
        <w:tabs>
          <w:tab w:val="num" w:pos="2160"/>
        </w:tabs>
        <w:ind w:left="2160" w:hanging="720"/>
      </w:pPr>
      <w:rPr>
        <w:rFonts w:hint="default" w:ascii="Symbol" w:hAnsi="Symbol"/>
        <w:caps w:val="0"/>
        <w:effect w:val="none"/>
      </w:rPr>
    </w:lvl>
    <w:lvl w:ilvl="4">
      <w:start w:val="1"/>
      <w:numFmt w:val="bullet"/>
      <w:pStyle w:val="ListBullet5"/>
      <w:lvlText w:val="·"/>
      <w:lvlJc w:val="left"/>
      <w:pPr>
        <w:tabs>
          <w:tab w:val="num" w:pos="2880"/>
        </w:tabs>
        <w:ind w:left="2880" w:hanging="720"/>
      </w:pPr>
      <w:rPr>
        <w:rFonts w:hint="default" w:ascii="Symbol" w:hAnsi="Symbol"/>
        <w:caps w:val="0"/>
        <w:effect w:val="none"/>
      </w:rPr>
    </w:lvl>
    <w:lvl w:ilvl="5">
      <w:start w:val="1"/>
      <w:numFmt w:val="bullet"/>
      <w:pStyle w:val="ListBullet6"/>
      <w:lvlText w:val="·"/>
      <w:lvlJc w:val="left"/>
      <w:pPr>
        <w:tabs>
          <w:tab w:val="num" w:pos="3600"/>
        </w:tabs>
        <w:ind w:left="3600" w:hanging="720"/>
      </w:pPr>
      <w:rPr>
        <w:rFonts w:hint="default" w:ascii="Symbol" w:hAnsi="Symbol"/>
        <w:caps w:val="0"/>
        <w:effect w:val="none"/>
      </w:rPr>
    </w:lvl>
    <w:lvl w:ilvl="6">
      <w:start w:val="1"/>
      <w:numFmt w:val="bullet"/>
      <w:pStyle w:val="ListBullet7"/>
      <w:lvlText w:val="·"/>
      <w:lvlJc w:val="left"/>
      <w:pPr>
        <w:tabs>
          <w:tab w:val="num" w:pos="4320"/>
        </w:tabs>
        <w:ind w:left="4320" w:hanging="720"/>
      </w:pPr>
      <w:rPr>
        <w:rFonts w:hint="default" w:ascii="Symbol" w:hAnsi="Symbol"/>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AD6A08"/>
    <w:multiLevelType w:val="multilevel"/>
    <w:tmpl w:val="FFDC2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B859DC"/>
    <w:multiLevelType w:val="multilevel"/>
    <w:tmpl w:val="1FAE9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8"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856CE4"/>
    <w:multiLevelType w:val="hybridMultilevel"/>
    <w:tmpl w:val="77AA4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hint="default" w:ascii="Calibri" w:hAnsi="Calibri"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hint="default" w:ascii="Arial" w:hAnsi="Arial" w:cs="Times New Roman"/>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6"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1A5B2E"/>
    <w:multiLevelType w:val="multilevel"/>
    <w:tmpl w:val="8AA0B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756313"/>
    <w:multiLevelType w:val="multilevel"/>
    <w:tmpl w:val="3362C830"/>
    <w:lvl w:ilvl="0">
      <w:start w:val="1"/>
      <w:numFmt w:val="decimal"/>
      <w:pStyle w:val="Level1"/>
      <w:lvlText w:val="%1"/>
      <w:lvlJc w:val="left"/>
      <w:pPr>
        <w:tabs>
          <w:tab w:val="num" w:pos="720"/>
        </w:tabs>
        <w:ind w:left="720" w:hanging="720"/>
      </w:pPr>
      <w:rPr>
        <w:rFonts w:hint="default" w:ascii="Arial" w:hAnsi="Arial" w:cs="Times New Roman"/>
        <w:sz w:val="22"/>
        <w:szCs w:val="22"/>
      </w:rPr>
    </w:lvl>
    <w:lvl w:ilvl="1">
      <w:start w:val="1"/>
      <w:numFmt w:val="decimal"/>
      <w:pStyle w:val="Level2"/>
      <w:lvlText w:val="%1.%2"/>
      <w:lvlJc w:val="left"/>
      <w:pPr>
        <w:tabs>
          <w:tab w:val="num" w:pos="720"/>
        </w:tabs>
        <w:ind w:left="720" w:hanging="720"/>
      </w:pPr>
      <w:rPr>
        <w:rFonts w:hint="default" w:ascii="Arial" w:hAnsi="Arial" w:cs="Times New Roman"/>
        <w:b/>
        <w:sz w:val="22"/>
        <w:szCs w:val="22"/>
      </w:rPr>
    </w:lvl>
    <w:lvl w:ilvl="2">
      <w:start w:val="1"/>
      <w:numFmt w:val="lowerLetter"/>
      <w:pStyle w:val="Level3"/>
      <w:lvlText w:val="(%3)"/>
      <w:lvlJc w:val="left"/>
      <w:pPr>
        <w:tabs>
          <w:tab w:val="num" w:pos="1350"/>
        </w:tabs>
        <w:ind w:left="1350" w:hanging="720"/>
      </w:pPr>
      <w:rPr>
        <w:rFonts w:hint="default" w:ascii="Arial" w:hAnsi="Arial" w:cs="Times New Roman"/>
        <w:b w:val="0"/>
        <w:color w:val="000000"/>
        <w:sz w:val="21"/>
      </w:rPr>
    </w:lvl>
    <w:lvl w:ilvl="3">
      <w:start w:val="1"/>
      <w:numFmt w:val="lowerRoman"/>
      <w:pStyle w:val="Level4"/>
      <w:lvlText w:val="(%4)"/>
      <w:lvlJc w:val="left"/>
      <w:pPr>
        <w:tabs>
          <w:tab w:val="num" w:pos="2160"/>
        </w:tabs>
        <w:ind w:left="2160" w:hanging="720"/>
      </w:pPr>
      <w:rPr>
        <w:rFonts w:hint="default" w:ascii="Arial" w:hAnsi="Arial" w:cs="Times New Roman"/>
        <w:sz w:val="21"/>
      </w:rPr>
    </w:lvl>
    <w:lvl w:ilvl="4">
      <w:start w:val="1"/>
      <w:numFmt w:val="upperLetter"/>
      <w:pStyle w:val="Level5"/>
      <w:lvlText w:val="(%5)"/>
      <w:lvlJc w:val="left"/>
      <w:pPr>
        <w:tabs>
          <w:tab w:val="num" w:pos="2880"/>
        </w:tabs>
        <w:ind w:left="2880" w:hanging="720"/>
      </w:pPr>
      <w:rPr>
        <w:rFonts w:hint="default" w:ascii="Arial" w:hAnsi="Arial" w:cs="Times New Roman"/>
        <w:sz w:val="21"/>
      </w:rPr>
    </w:lvl>
    <w:lvl w:ilvl="5">
      <w:start w:val="1"/>
      <w:numFmt w:val="upperRoman"/>
      <w:pStyle w:val="Level6"/>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3"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F64E0D"/>
    <w:multiLevelType w:val="multilevel"/>
    <w:tmpl w:val="F7EA7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336157"/>
    <w:multiLevelType w:val="multilevel"/>
    <w:tmpl w:val="233E5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hAnsi="Arial" w:eastAsia="STZhongsong"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4"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5" w15:restartNumberingAfterBreak="0">
    <w:nsid w:val="62523A32"/>
    <w:multiLevelType w:val="multilevel"/>
    <w:tmpl w:val="0BBCA018"/>
    <w:numStyleLink w:val="111111"/>
  </w:abstractNum>
  <w:abstractNum w:abstractNumId="116"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5245B3C"/>
    <w:multiLevelType w:val="multilevel"/>
    <w:tmpl w:val="CEBCA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542590E"/>
    <w:multiLevelType w:val="multilevel"/>
    <w:tmpl w:val="5FC68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78E6E97"/>
    <w:multiLevelType w:val="multilevel"/>
    <w:tmpl w:val="EE7A5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2" w15:restartNumberingAfterBreak="0">
    <w:nsid w:val="6A0F179E"/>
    <w:multiLevelType w:val="multilevel"/>
    <w:tmpl w:val="8006D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533CEF"/>
    <w:multiLevelType w:val="hybridMultilevel"/>
    <w:tmpl w:val="14928526"/>
    <w:lvl w:ilvl="0" w:tplc="7A6607D6">
      <w:start w:val="1"/>
      <w:numFmt w:val="bullet"/>
      <w:pStyle w:val="Bulletpoints"/>
      <w:lvlText w:val=""/>
      <w:lvlJc w:val="left"/>
      <w:pPr>
        <w:ind w:left="720" w:hanging="360"/>
      </w:pPr>
      <w:rPr>
        <w:rFonts w:hint="default" w:ascii="Wingdings" w:hAnsi="Wingdings"/>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4" w15:restartNumberingAfterBreak="0">
    <w:nsid w:val="725612EC"/>
    <w:multiLevelType w:val="multilevel"/>
    <w:tmpl w:val="1D14F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7"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91BC8"/>
    <w:multiLevelType w:val="multilevel"/>
    <w:tmpl w:val="0ABAE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2B0A6D"/>
    <w:multiLevelType w:val="multilevel"/>
    <w:tmpl w:val="4F44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61167020">
    <w:abstractNumId w:val="43"/>
  </w:num>
  <w:num w:numId="2" w16cid:durableId="806242262">
    <w:abstractNumId w:val="76"/>
  </w:num>
  <w:num w:numId="3" w16cid:durableId="525950483">
    <w:abstractNumId w:val="113"/>
  </w:num>
  <w:num w:numId="4" w16cid:durableId="1438331378">
    <w:abstractNumId w:val="67"/>
  </w:num>
  <w:num w:numId="5" w16cid:durableId="1090731802">
    <w:abstractNumId w:val="121"/>
  </w:num>
  <w:num w:numId="6" w16cid:durableId="37901945">
    <w:abstractNumId w:val="80"/>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3"/>
  </w:num>
  <w:num w:numId="19" w16cid:durableId="1473792160">
    <w:abstractNumId w:val="81"/>
  </w:num>
  <w:num w:numId="20" w16cid:durableId="1799495857">
    <w:abstractNumId w:val="41"/>
  </w:num>
  <w:num w:numId="21" w16cid:durableId="1689599055">
    <w:abstractNumId w:val="39"/>
  </w:num>
  <w:num w:numId="22" w16cid:durableId="1732196894">
    <w:abstractNumId w:val="26"/>
  </w:num>
  <w:num w:numId="23" w16cid:durableId="1118373652">
    <w:abstractNumId w:val="69"/>
  </w:num>
  <w:num w:numId="24" w16cid:durableId="817763851">
    <w:abstractNumId w:val="129"/>
  </w:num>
  <w:num w:numId="25" w16cid:durableId="1712849193">
    <w:abstractNumId w:val="51"/>
  </w:num>
  <w:num w:numId="26" w16cid:durableId="6218109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8"/>
  </w:num>
  <w:num w:numId="28" w16cid:durableId="457919367">
    <w:abstractNumId w:val="62"/>
  </w:num>
  <w:num w:numId="29" w16cid:durableId="12941690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7"/>
  </w:num>
  <w:num w:numId="31" w16cid:durableId="267279661">
    <w:abstractNumId w:val="30"/>
  </w:num>
  <w:num w:numId="32" w16cid:durableId="1189641820">
    <w:abstractNumId w:val="17"/>
  </w:num>
  <w:num w:numId="33" w16cid:durableId="1600486102">
    <w:abstractNumId w:val="31"/>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2"/>
  </w:num>
  <w:num w:numId="36" w16cid:durableId="38555889">
    <w:abstractNumId w:val="113"/>
    <w:lvlOverride w:ilvl="0">
      <w:startOverride w:val="1"/>
    </w:lvlOverride>
    <w:lvlOverride w:ilvl="1">
      <w:startOverride w:val="1"/>
    </w:lvlOverride>
    <w:lvlOverride w:ilvl="2">
      <w:startOverride w:val="2"/>
    </w:lvlOverride>
  </w:num>
  <w:num w:numId="37" w16cid:durableId="2090346316">
    <w:abstractNumId w:val="84"/>
  </w:num>
  <w:num w:numId="38" w16cid:durableId="1190797563">
    <w:abstractNumId w:val="112"/>
  </w:num>
  <w:num w:numId="39" w16cid:durableId="2142069154">
    <w:abstractNumId w:val="115"/>
  </w:num>
  <w:num w:numId="40" w16cid:durableId="1178424913">
    <w:abstractNumId w:val="116"/>
  </w:num>
  <w:num w:numId="41" w16cid:durableId="578369727">
    <w:abstractNumId w:val="11"/>
  </w:num>
  <w:num w:numId="42" w16cid:durableId="1009791712">
    <w:abstractNumId w:val="61"/>
  </w:num>
  <w:num w:numId="43" w16cid:durableId="1763800832">
    <w:abstractNumId w:val="9"/>
  </w:num>
  <w:num w:numId="44" w16cid:durableId="386730259">
    <w:abstractNumId w:val="97"/>
  </w:num>
  <w:num w:numId="45" w16cid:durableId="1340230613">
    <w:abstractNumId w:val="131"/>
  </w:num>
  <w:num w:numId="46" w16cid:durableId="1628193543">
    <w:abstractNumId w:val="27"/>
  </w:num>
  <w:num w:numId="47" w16cid:durableId="828059804">
    <w:abstractNumId w:val="96"/>
  </w:num>
  <w:num w:numId="48" w16cid:durableId="458765193">
    <w:abstractNumId w:val="99"/>
  </w:num>
  <w:num w:numId="49" w16cid:durableId="1493788547">
    <w:abstractNumId w:val="72"/>
  </w:num>
  <w:num w:numId="50" w16cid:durableId="1484932546">
    <w:abstractNumId w:val="125"/>
  </w:num>
  <w:num w:numId="51" w16cid:durableId="1557619486">
    <w:abstractNumId w:val="13"/>
  </w:num>
  <w:num w:numId="52" w16cid:durableId="861094962">
    <w:abstractNumId w:val="49"/>
  </w:num>
  <w:num w:numId="53" w16cid:durableId="1925989031">
    <w:abstractNumId w:val="20"/>
  </w:num>
  <w:num w:numId="54" w16cid:durableId="1095784746">
    <w:abstractNumId w:val="50"/>
  </w:num>
  <w:num w:numId="55" w16cid:durableId="1485319308">
    <w:abstractNumId w:val="63"/>
  </w:num>
  <w:num w:numId="56" w16cid:durableId="569729095">
    <w:abstractNumId w:val="85"/>
  </w:num>
  <w:num w:numId="57" w16cid:durableId="1610896255">
    <w:abstractNumId w:val="139"/>
  </w:num>
  <w:num w:numId="58" w16cid:durableId="2063750583">
    <w:abstractNumId w:val="107"/>
  </w:num>
  <w:num w:numId="59" w16cid:durableId="276646665">
    <w:abstractNumId w:val="33"/>
  </w:num>
  <w:num w:numId="60" w16cid:durableId="1672636326">
    <w:abstractNumId w:val="22"/>
  </w:num>
  <w:num w:numId="61" w16cid:durableId="403259732">
    <w:abstractNumId w:val="108"/>
  </w:num>
  <w:num w:numId="62" w16cid:durableId="109708118">
    <w:abstractNumId w:val="93"/>
  </w:num>
  <w:num w:numId="63" w16cid:durableId="376048025">
    <w:abstractNumId w:val="88"/>
  </w:num>
  <w:num w:numId="64" w16cid:durableId="1380013218">
    <w:abstractNumId w:val="123"/>
  </w:num>
  <w:num w:numId="65" w16cid:durableId="52699224">
    <w:abstractNumId w:val="19"/>
  </w:num>
  <w:num w:numId="66" w16cid:durableId="370884302">
    <w:abstractNumId w:val="126"/>
  </w:num>
  <w:num w:numId="67" w16cid:durableId="356585553">
    <w:abstractNumId w:val="42"/>
  </w:num>
  <w:num w:numId="68" w16cid:durableId="902058057">
    <w:abstractNumId w:val="122"/>
  </w:num>
  <w:num w:numId="69" w16cid:durableId="1093665502">
    <w:abstractNumId w:val="130"/>
  </w:num>
  <w:num w:numId="70" w16cid:durableId="599217750">
    <w:abstractNumId w:val="48"/>
  </w:num>
  <w:num w:numId="71" w16cid:durableId="1632436624">
    <w:abstractNumId w:val="60"/>
  </w:num>
  <w:num w:numId="72" w16cid:durableId="441808621">
    <w:abstractNumId w:val="15"/>
  </w:num>
  <w:num w:numId="73" w16cid:durableId="871845650">
    <w:abstractNumId w:val="110"/>
  </w:num>
  <w:num w:numId="74" w16cid:durableId="605698725">
    <w:abstractNumId w:val="79"/>
  </w:num>
  <w:num w:numId="75" w16cid:durableId="383605101">
    <w:abstractNumId w:val="128"/>
  </w:num>
  <w:num w:numId="76" w16cid:durableId="1896620157">
    <w:abstractNumId w:val="82"/>
  </w:num>
  <w:num w:numId="77" w16cid:durableId="288359478">
    <w:abstractNumId w:val="24"/>
  </w:num>
  <w:num w:numId="78" w16cid:durableId="887111691">
    <w:abstractNumId w:val="104"/>
  </w:num>
  <w:num w:numId="79" w16cid:durableId="838420478">
    <w:abstractNumId w:val="120"/>
  </w:num>
  <w:num w:numId="80" w16cid:durableId="368459414">
    <w:abstractNumId w:val="91"/>
  </w:num>
  <w:num w:numId="81" w16cid:durableId="1012025971">
    <w:abstractNumId w:val="21"/>
  </w:num>
  <w:num w:numId="82" w16cid:durableId="1683121451">
    <w:abstractNumId w:val="44"/>
  </w:num>
  <w:num w:numId="83" w16cid:durableId="2087871861">
    <w:abstractNumId w:val="119"/>
  </w:num>
  <w:num w:numId="84" w16cid:durableId="2077362774">
    <w:abstractNumId w:val="140"/>
  </w:num>
  <w:num w:numId="85" w16cid:durableId="650403922">
    <w:abstractNumId w:val="106"/>
  </w:num>
  <w:num w:numId="86" w16cid:durableId="8682929">
    <w:abstractNumId w:val="25"/>
  </w:num>
  <w:num w:numId="87" w16cid:durableId="901912121">
    <w:abstractNumId w:val="127"/>
  </w:num>
  <w:num w:numId="88" w16cid:durableId="1315717631">
    <w:abstractNumId w:val="64"/>
  </w:num>
  <w:num w:numId="89" w16cid:durableId="449785979">
    <w:abstractNumId w:val="47"/>
  </w:num>
  <w:num w:numId="90" w16cid:durableId="706107249">
    <w:abstractNumId w:val="137"/>
  </w:num>
  <w:num w:numId="91" w16cid:durableId="1285430413">
    <w:abstractNumId w:val="73"/>
  </w:num>
  <w:num w:numId="92" w16cid:durableId="2100177179">
    <w:abstractNumId w:val="53"/>
  </w:num>
  <w:num w:numId="93" w16cid:durableId="563219932">
    <w:abstractNumId w:val="10"/>
  </w:num>
  <w:num w:numId="94" w16cid:durableId="1658414016">
    <w:abstractNumId w:val="32"/>
  </w:num>
  <w:num w:numId="95" w16cid:durableId="1670871">
    <w:abstractNumId w:val="134"/>
  </w:num>
  <w:num w:numId="96" w16cid:durableId="1125849000">
    <w:abstractNumId w:val="54"/>
  </w:num>
  <w:num w:numId="97" w16cid:durableId="776559092">
    <w:abstractNumId w:val="109"/>
  </w:num>
  <w:num w:numId="98" w16cid:durableId="646282662">
    <w:abstractNumId w:val="12"/>
  </w:num>
  <w:num w:numId="99" w16cid:durableId="647511754">
    <w:abstractNumId w:val="103"/>
  </w:num>
  <w:num w:numId="100" w16cid:durableId="460806712">
    <w:abstractNumId w:val="29"/>
  </w:num>
  <w:num w:numId="101" w16cid:durableId="1416515008">
    <w:abstractNumId w:val="101"/>
  </w:num>
  <w:num w:numId="102" w16cid:durableId="165487767">
    <w:abstractNumId w:val="35"/>
  </w:num>
  <w:num w:numId="103" w16cid:durableId="1578905277">
    <w:abstractNumId w:val="57"/>
  </w:num>
  <w:num w:numId="104" w16cid:durableId="1301307536">
    <w:abstractNumId w:val="124"/>
  </w:num>
  <w:num w:numId="105" w16cid:durableId="1155801737">
    <w:abstractNumId w:val="38"/>
  </w:num>
  <w:num w:numId="106" w16cid:durableId="490367009">
    <w:abstractNumId w:val="75"/>
  </w:num>
  <w:num w:numId="107" w16cid:durableId="2086607171">
    <w:abstractNumId w:val="118"/>
  </w:num>
  <w:num w:numId="108" w16cid:durableId="1639190094">
    <w:abstractNumId w:val="142"/>
  </w:num>
  <w:num w:numId="109" w16cid:durableId="102726609">
    <w:abstractNumId w:val="98"/>
  </w:num>
  <w:num w:numId="110" w16cid:durableId="1109857215">
    <w:abstractNumId w:val="40"/>
  </w:num>
  <w:num w:numId="111" w16cid:durableId="1029112330">
    <w:abstractNumId w:val="138"/>
  </w:num>
  <w:num w:numId="112" w16cid:durableId="1804615112">
    <w:abstractNumId w:val="16"/>
  </w:num>
  <w:num w:numId="113" w16cid:durableId="1790591157">
    <w:abstractNumId w:val="65"/>
  </w:num>
  <w:num w:numId="114" w16cid:durableId="459036401">
    <w:abstractNumId w:val="68"/>
  </w:num>
  <w:num w:numId="115" w16cid:durableId="854029737">
    <w:abstractNumId w:val="141"/>
  </w:num>
  <w:num w:numId="116" w16cid:durableId="579561544">
    <w:abstractNumId w:val="86"/>
  </w:num>
  <w:num w:numId="117" w16cid:durableId="1392726807">
    <w:abstractNumId w:val="70"/>
  </w:num>
  <w:num w:numId="118" w16cid:durableId="1334645544">
    <w:abstractNumId w:val="45"/>
  </w:num>
  <w:num w:numId="119" w16cid:durableId="287780500">
    <w:abstractNumId w:val="74"/>
  </w:num>
  <w:num w:numId="120" w16cid:durableId="250237088">
    <w:abstractNumId w:val="8"/>
  </w:num>
  <w:num w:numId="121" w16cid:durableId="1270963900">
    <w:abstractNumId w:val="36"/>
  </w:num>
  <w:num w:numId="122" w16cid:durableId="461000747">
    <w:abstractNumId w:val="135"/>
  </w:num>
  <w:num w:numId="123" w16cid:durableId="1361736768">
    <w:abstractNumId w:val="78"/>
  </w:num>
  <w:num w:numId="124" w16cid:durableId="156768647">
    <w:abstractNumId w:val="77"/>
  </w:num>
  <w:num w:numId="125" w16cid:durableId="2105108409">
    <w:abstractNumId w:val="92"/>
  </w:num>
  <w:num w:numId="126" w16cid:durableId="2009361155">
    <w:abstractNumId w:val="71"/>
  </w:num>
  <w:num w:numId="127" w16cid:durableId="453250586">
    <w:abstractNumId w:val="94"/>
  </w:num>
  <w:num w:numId="128" w16cid:durableId="1051417410">
    <w:abstractNumId w:val="100"/>
  </w:num>
  <w:num w:numId="129" w16cid:durableId="1154492593">
    <w:abstractNumId w:val="46"/>
  </w:num>
  <w:num w:numId="130" w16cid:durableId="906382677">
    <w:abstractNumId w:val="56"/>
  </w:num>
  <w:num w:numId="131" w16cid:durableId="2023701442">
    <w:abstractNumId w:val="34"/>
  </w:num>
  <w:num w:numId="132" w16cid:durableId="972441161">
    <w:abstractNumId w:val="37"/>
  </w:num>
  <w:num w:numId="133" w16cid:durableId="612441010">
    <w:abstractNumId w:val="89"/>
  </w:num>
  <w:num w:numId="134" w16cid:durableId="946348116">
    <w:abstractNumId w:val="132"/>
  </w:num>
  <w:num w:numId="135" w16cid:durableId="1591159349">
    <w:abstractNumId w:val="55"/>
  </w:num>
  <w:num w:numId="136" w16cid:durableId="1779593907">
    <w:abstractNumId w:val="59"/>
  </w:num>
  <w:num w:numId="137" w16cid:durableId="397486001">
    <w:abstractNumId w:val="111"/>
  </w:num>
  <w:num w:numId="138" w16cid:durableId="1653868302">
    <w:abstractNumId w:val="105"/>
  </w:num>
  <w:num w:numId="139" w16cid:durableId="2054620009">
    <w:abstractNumId w:val="117"/>
  </w:num>
  <w:num w:numId="140" w16cid:durableId="510682264">
    <w:abstractNumId w:val="58"/>
  </w:num>
  <w:num w:numId="141" w16cid:durableId="1388649054">
    <w:abstractNumId w:val="83"/>
  </w:num>
  <w:num w:numId="142" w16cid:durableId="1209879253">
    <w:abstractNumId w:val="18"/>
  </w:num>
  <w:num w:numId="143" w16cid:durableId="544606399">
    <w:abstractNumId w:val="90"/>
  </w:num>
  <w:numIdMacAtCleanup w:val="1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17D19"/>
    <w:rsid w:val="000211DC"/>
    <w:rsid w:val="00025D23"/>
    <w:rsid w:val="000266D5"/>
    <w:rsid w:val="00027018"/>
    <w:rsid w:val="000279CB"/>
    <w:rsid w:val="00031288"/>
    <w:rsid w:val="00032E2F"/>
    <w:rsid w:val="00037B03"/>
    <w:rsid w:val="00041EFD"/>
    <w:rsid w:val="00041F35"/>
    <w:rsid w:val="0004424A"/>
    <w:rsid w:val="0005267E"/>
    <w:rsid w:val="00056D48"/>
    <w:rsid w:val="00057582"/>
    <w:rsid w:val="00057901"/>
    <w:rsid w:val="00062AA5"/>
    <w:rsid w:val="0007014B"/>
    <w:rsid w:val="00070B72"/>
    <w:rsid w:val="0007272A"/>
    <w:rsid w:val="00073A0D"/>
    <w:rsid w:val="00073B06"/>
    <w:rsid w:val="00074F54"/>
    <w:rsid w:val="0008014E"/>
    <w:rsid w:val="00084C98"/>
    <w:rsid w:val="000875A3"/>
    <w:rsid w:val="0009278C"/>
    <w:rsid w:val="00092E1B"/>
    <w:rsid w:val="000933E6"/>
    <w:rsid w:val="000963B7"/>
    <w:rsid w:val="00096F95"/>
    <w:rsid w:val="000973D7"/>
    <w:rsid w:val="00097F93"/>
    <w:rsid w:val="000A3756"/>
    <w:rsid w:val="000A4FEE"/>
    <w:rsid w:val="000A7808"/>
    <w:rsid w:val="000B2106"/>
    <w:rsid w:val="000B2ABA"/>
    <w:rsid w:val="000B4565"/>
    <w:rsid w:val="000B6A2D"/>
    <w:rsid w:val="000C0BBE"/>
    <w:rsid w:val="000C20D9"/>
    <w:rsid w:val="000C2148"/>
    <w:rsid w:val="000C5CE0"/>
    <w:rsid w:val="000E0ACA"/>
    <w:rsid w:val="000E39F6"/>
    <w:rsid w:val="000E4125"/>
    <w:rsid w:val="000F1B7D"/>
    <w:rsid w:val="000F7FA2"/>
    <w:rsid w:val="001046CE"/>
    <w:rsid w:val="001054AC"/>
    <w:rsid w:val="001054E1"/>
    <w:rsid w:val="00105DFF"/>
    <w:rsid w:val="00110745"/>
    <w:rsid w:val="00117C49"/>
    <w:rsid w:val="001213E1"/>
    <w:rsid w:val="001224D0"/>
    <w:rsid w:val="00124239"/>
    <w:rsid w:val="00126BB6"/>
    <w:rsid w:val="00133B50"/>
    <w:rsid w:val="00136AA8"/>
    <w:rsid w:val="00136E41"/>
    <w:rsid w:val="00141AA7"/>
    <w:rsid w:val="0014379B"/>
    <w:rsid w:val="001508FD"/>
    <w:rsid w:val="00151BFD"/>
    <w:rsid w:val="001525EB"/>
    <w:rsid w:val="00155074"/>
    <w:rsid w:val="00155678"/>
    <w:rsid w:val="00156262"/>
    <w:rsid w:val="001565C1"/>
    <w:rsid w:val="00157142"/>
    <w:rsid w:val="0015794D"/>
    <w:rsid w:val="0016563C"/>
    <w:rsid w:val="00166DDA"/>
    <w:rsid w:val="00167E9A"/>
    <w:rsid w:val="001722C6"/>
    <w:rsid w:val="00177A7C"/>
    <w:rsid w:val="00181334"/>
    <w:rsid w:val="00187838"/>
    <w:rsid w:val="00190902"/>
    <w:rsid w:val="00190E27"/>
    <w:rsid w:val="001910C0"/>
    <w:rsid w:val="001919EB"/>
    <w:rsid w:val="00194CED"/>
    <w:rsid w:val="001A329E"/>
    <w:rsid w:val="001A5221"/>
    <w:rsid w:val="001A53DB"/>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8F2"/>
    <w:rsid w:val="001F59B5"/>
    <w:rsid w:val="001F6001"/>
    <w:rsid w:val="001F6AEF"/>
    <w:rsid w:val="00200B09"/>
    <w:rsid w:val="00201BFF"/>
    <w:rsid w:val="00203C33"/>
    <w:rsid w:val="002069C6"/>
    <w:rsid w:val="00213B51"/>
    <w:rsid w:val="00214074"/>
    <w:rsid w:val="00214AD9"/>
    <w:rsid w:val="002167B4"/>
    <w:rsid w:val="00217736"/>
    <w:rsid w:val="00223C55"/>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3E3D"/>
    <w:rsid w:val="00296F4B"/>
    <w:rsid w:val="002A3382"/>
    <w:rsid w:val="002A360C"/>
    <w:rsid w:val="002A4F7A"/>
    <w:rsid w:val="002B11A8"/>
    <w:rsid w:val="002B1E05"/>
    <w:rsid w:val="002B2F5E"/>
    <w:rsid w:val="002B5188"/>
    <w:rsid w:val="002B56DB"/>
    <w:rsid w:val="002B6AE2"/>
    <w:rsid w:val="002C0306"/>
    <w:rsid w:val="002C1B17"/>
    <w:rsid w:val="002C1D8E"/>
    <w:rsid w:val="002C5056"/>
    <w:rsid w:val="002C5B6D"/>
    <w:rsid w:val="002C661D"/>
    <w:rsid w:val="002D36EF"/>
    <w:rsid w:val="002E0769"/>
    <w:rsid w:val="002E757C"/>
    <w:rsid w:val="002F28FA"/>
    <w:rsid w:val="002F535D"/>
    <w:rsid w:val="002F72A1"/>
    <w:rsid w:val="003023AA"/>
    <w:rsid w:val="003048B7"/>
    <w:rsid w:val="0030549B"/>
    <w:rsid w:val="0030661C"/>
    <w:rsid w:val="00306F4A"/>
    <w:rsid w:val="00307BE0"/>
    <w:rsid w:val="00312067"/>
    <w:rsid w:val="0031369C"/>
    <w:rsid w:val="00315EE1"/>
    <w:rsid w:val="00316E50"/>
    <w:rsid w:val="0031758F"/>
    <w:rsid w:val="00322E98"/>
    <w:rsid w:val="0032512B"/>
    <w:rsid w:val="003266B9"/>
    <w:rsid w:val="003267FC"/>
    <w:rsid w:val="00327BDF"/>
    <w:rsid w:val="00330324"/>
    <w:rsid w:val="00330690"/>
    <w:rsid w:val="00331FCA"/>
    <w:rsid w:val="0033434B"/>
    <w:rsid w:val="00336822"/>
    <w:rsid w:val="003421DE"/>
    <w:rsid w:val="00343DE9"/>
    <w:rsid w:val="00344174"/>
    <w:rsid w:val="00344255"/>
    <w:rsid w:val="003456A3"/>
    <w:rsid w:val="00350D31"/>
    <w:rsid w:val="00352349"/>
    <w:rsid w:val="00354716"/>
    <w:rsid w:val="003551BA"/>
    <w:rsid w:val="003552C5"/>
    <w:rsid w:val="00363988"/>
    <w:rsid w:val="00370E59"/>
    <w:rsid w:val="0037649C"/>
    <w:rsid w:val="00382430"/>
    <w:rsid w:val="0039128B"/>
    <w:rsid w:val="00392684"/>
    <w:rsid w:val="00394167"/>
    <w:rsid w:val="00394A8D"/>
    <w:rsid w:val="00395787"/>
    <w:rsid w:val="003973C0"/>
    <w:rsid w:val="003A1574"/>
    <w:rsid w:val="003A46A9"/>
    <w:rsid w:val="003B07AD"/>
    <w:rsid w:val="003B3D1D"/>
    <w:rsid w:val="003C50B7"/>
    <w:rsid w:val="003C55AB"/>
    <w:rsid w:val="003C79D7"/>
    <w:rsid w:val="003D0625"/>
    <w:rsid w:val="003D41A9"/>
    <w:rsid w:val="003D4DA2"/>
    <w:rsid w:val="003D59C9"/>
    <w:rsid w:val="003D64D2"/>
    <w:rsid w:val="003D73DC"/>
    <w:rsid w:val="003E2CDB"/>
    <w:rsid w:val="003E42D0"/>
    <w:rsid w:val="003E43B3"/>
    <w:rsid w:val="003E4A22"/>
    <w:rsid w:val="003E5F61"/>
    <w:rsid w:val="003E7521"/>
    <w:rsid w:val="003F24E6"/>
    <w:rsid w:val="003F2623"/>
    <w:rsid w:val="003F2AA3"/>
    <w:rsid w:val="003F347D"/>
    <w:rsid w:val="003F3DA5"/>
    <w:rsid w:val="003F4C5B"/>
    <w:rsid w:val="003F575A"/>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447"/>
    <w:rsid w:val="00447806"/>
    <w:rsid w:val="00450D6C"/>
    <w:rsid w:val="00452A26"/>
    <w:rsid w:val="004534D4"/>
    <w:rsid w:val="004545E7"/>
    <w:rsid w:val="00454696"/>
    <w:rsid w:val="004552D2"/>
    <w:rsid w:val="004603C0"/>
    <w:rsid w:val="004604E5"/>
    <w:rsid w:val="0046116F"/>
    <w:rsid w:val="00462999"/>
    <w:rsid w:val="00464195"/>
    <w:rsid w:val="0046713E"/>
    <w:rsid w:val="00467B1F"/>
    <w:rsid w:val="00471F41"/>
    <w:rsid w:val="00474F74"/>
    <w:rsid w:val="004750F6"/>
    <w:rsid w:val="00477680"/>
    <w:rsid w:val="00480361"/>
    <w:rsid w:val="00480E99"/>
    <w:rsid w:val="00481ED6"/>
    <w:rsid w:val="004831CD"/>
    <w:rsid w:val="004836DD"/>
    <w:rsid w:val="0048681C"/>
    <w:rsid w:val="004931D5"/>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222A"/>
    <w:rsid w:val="004C662D"/>
    <w:rsid w:val="004C6DFE"/>
    <w:rsid w:val="004D0A3B"/>
    <w:rsid w:val="004D274D"/>
    <w:rsid w:val="004D2B94"/>
    <w:rsid w:val="004D43B5"/>
    <w:rsid w:val="004D49A3"/>
    <w:rsid w:val="004D7E80"/>
    <w:rsid w:val="004E20EB"/>
    <w:rsid w:val="004E2DAB"/>
    <w:rsid w:val="004E31A6"/>
    <w:rsid w:val="004E65F0"/>
    <w:rsid w:val="004E7252"/>
    <w:rsid w:val="004F208B"/>
    <w:rsid w:val="004F265D"/>
    <w:rsid w:val="004F286F"/>
    <w:rsid w:val="004F34C8"/>
    <w:rsid w:val="004F4705"/>
    <w:rsid w:val="004F77EA"/>
    <w:rsid w:val="005009C6"/>
    <w:rsid w:val="00501AF1"/>
    <w:rsid w:val="00501D80"/>
    <w:rsid w:val="005056CE"/>
    <w:rsid w:val="005123E5"/>
    <w:rsid w:val="00517728"/>
    <w:rsid w:val="00522974"/>
    <w:rsid w:val="005239FD"/>
    <w:rsid w:val="00523B2C"/>
    <w:rsid w:val="0052694A"/>
    <w:rsid w:val="0053187D"/>
    <w:rsid w:val="00533C29"/>
    <w:rsid w:val="00535273"/>
    <w:rsid w:val="00542053"/>
    <w:rsid w:val="00542B2F"/>
    <w:rsid w:val="00546A65"/>
    <w:rsid w:val="00557C46"/>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2F3"/>
    <w:rsid w:val="00592829"/>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6F7F"/>
    <w:rsid w:val="005D7CE6"/>
    <w:rsid w:val="005E0765"/>
    <w:rsid w:val="005E22D6"/>
    <w:rsid w:val="005E3DFF"/>
    <w:rsid w:val="005E5D1D"/>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78DD"/>
    <w:rsid w:val="006421F1"/>
    <w:rsid w:val="006477F1"/>
    <w:rsid w:val="00647A84"/>
    <w:rsid w:val="0065114A"/>
    <w:rsid w:val="00651314"/>
    <w:rsid w:val="00655592"/>
    <w:rsid w:val="00657034"/>
    <w:rsid w:val="00661745"/>
    <w:rsid w:val="00662143"/>
    <w:rsid w:val="00662E15"/>
    <w:rsid w:val="00663CF0"/>
    <w:rsid w:val="00665C03"/>
    <w:rsid w:val="00671E8F"/>
    <w:rsid w:val="0067708B"/>
    <w:rsid w:val="00677C3F"/>
    <w:rsid w:val="0068118D"/>
    <w:rsid w:val="006872D7"/>
    <w:rsid w:val="00687CBF"/>
    <w:rsid w:val="0069139E"/>
    <w:rsid w:val="00693249"/>
    <w:rsid w:val="0069380C"/>
    <w:rsid w:val="00693C25"/>
    <w:rsid w:val="006945EA"/>
    <w:rsid w:val="0069680C"/>
    <w:rsid w:val="00696A83"/>
    <w:rsid w:val="006A0E54"/>
    <w:rsid w:val="006A3720"/>
    <w:rsid w:val="006A4694"/>
    <w:rsid w:val="006A4875"/>
    <w:rsid w:val="006A4EBB"/>
    <w:rsid w:val="006B1124"/>
    <w:rsid w:val="006B1BF6"/>
    <w:rsid w:val="006B4349"/>
    <w:rsid w:val="006B6BF2"/>
    <w:rsid w:val="006B7398"/>
    <w:rsid w:val="006C1610"/>
    <w:rsid w:val="006C171A"/>
    <w:rsid w:val="006C63F3"/>
    <w:rsid w:val="006C7635"/>
    <w:rsid w:val="006D1DC4"/>
    <w:rsid w:val="006D3A79"/>
    <w:rsid w:val="006D3C7B"/>
    <w:rsid w:val="006D3C8A"/>
    <w:rsid w:val="006D4B85"/>
    <w:rsid w:val="006D5578"/>
    <w:rsid w:val="006D6A66"/>
    <w:rsid w:val="006E09F5"/>
    <w:rsid w:val="006E2DEB"/>
    <w:rsid w:val="006E305E"/>
    <w:rsid w:val="006E3D82"/>
    <w:rsid w:val="006E435F"/>
    <w:rsid w:val="006E6D66"/>
    <w:rsid w:val="006F46CB"/>
    <w:rsid w:val="006F516B"/>
    <w:rsid w:val="006F7B4F"/>
    <w:rsid w:val="00706CBD"/>
    <w:rsid w:val="00707B83"/>
    <w:rsid w:val="00712215"/>
    <w:rsid w:val="007151FD"/>
    <w:rsid w:val="00717F44"/>
    <w:rsid w:val="00720FF8"/>
    <w:rsid w:val="00725EE0"/>
    <w:rsid w:val="007273B6"/>
    <w:rsid w:val="00727636"/>
    <w:rsid w:val="00730CF7"/>
    <w:rsid w:val="007325EE"/>
    <w:rsid w:val="00733B17"/>
    <w:rsid w:val="00735CDD"/>
    <w:rsid w:val="0074288F"/>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417B"/>
    <w:rsid w:val="00795CC1"/>
    <w:rsid w:val="00797882"/>
    <w:rsid w:val="00797FD9"/>
    <w:rsid w:val="007A3055"/>
    <w:rsid w:val="007A3309"/>
    <w:rsid w:val="007A3604"/>
    <w:rsid w:val="007A45CB"/>
    <w:rsid w:val="007A4941"/>
    <w:rsid w:val="007A65A1"/>
    <w:rsid w:val="007B186E"/>
    <w:rsid w:val="007B4B8B"/>
    <w:rsid w:val="007B5CB7"/>
    <w:rsid w:val="007B68D3"/>
    <w:rsid w:val="007C444A"/>
    <w:rsid w:val="007C5B6B"/>
    <w:rsid w:val="007D067B"/>
    <w:rsid w:val="007D165C"/>
    <w:rsid w:val="007D1F46"/>
    <w:rsid w:val="007D2339"/>
    <w:rsid w:val="007D6388"/>
    <w:rsid w:val="007D7F84"/>
    <w:rsid w:val="007E4504"/>
    <w:rsid w:val="007E490F"/>
    <w:rsid w:val="007E6DDE"/>
    <w:rsid w:val="007F3045"/>
    <w:rsid w:val="007F3773"/>
    <w:rsid w:val="007F3F64"/>
    <w:rsid w:val="00803485"/>
    <w:rsid w:val="008066DF"/>
    <w:rsid w:val="008068AD"/>
    <w:rsid w:val="00812170"/>
    <w:rsid w:val="0082251A"/>
    <w:rsid w:val="00822D67"/>
    <w:rsid w:val="00824415"/>
    <w:rsid w:val="0082609F"/>
    <w:rsid w:val="008347B7"/>
    <w:rsid w:val="00837392"/>
    <w:rsid w:val="00840EF5"/>
    <w:rsid w:val="00844B5F"/>
    <w:rsid w:val="00845724"/>
    <w:rsid w:val="008457A9"/>
    <w:rsid w:val="0084699F"/>
    <w:rsid w:val="00847B8A"/>
    <w:rsid w:val="00851672"/>
    <w:rsid w:val="0085243C"/>
    <w:rsid w:val="008528D5"/>
    <w:rsid w:val="00856472"/>
    <w:rsid w:val="008603BD"/>
    <w:rsid w:val="00861244"/>
    <w:rsid w:val="0086137A"/>
    <w:rsid w:val="00862200"/>
    <w:rsid w:val="008649AB"/>
    <w:rsid w:val="0087065B"/>
    <w:rsid w:val="00870D33"/>
    <w:rsid w:val="008711EA"/>
    <w:rsid w:val="00873469"/>
    <w:rsid w:val="008743CB"/>
    <w:rsid w:val="00874545"/>
    <w:rsid w:val="008745FD"/>
    <w:rsid w:val="00884618"/>
    <w:rsid w:val="00885A7A"/>
    <w:rsid w:val="00890FF3"/>
    <w:rsid w:val="00892B04"/>
    <w:rsid w:val="00896D27"/>
    <w:rsid w:val="00896D61"/>
    <w:rsid w:val="0089703E"/>
    <w:rsid w:val="00897AD4"/>
    <w:rsid w:val="00897B96"/>
    <w:rsid w:val="008A0AF6"/>
    <w:rsid w:val="008A368F"/>
    <w:rsid w:val="008A5000"/>
    <w:rsid w:val="008A5147"/>
    <w:rsid w:val="008A58DF"/>
    <w:rsid w:val="008B3002"/>
    <w:rsid w:val="008B4ADE"/>
    <w:rsid w:val="008B7B63"/>
    <w:rsid w:val="008C0B0D"/>
    <w:rsid w:val="008C165A"/>
    <w:rsid w:val="008C5453"/>
    <w:rsid w:val="008C7092"/>
    <w:rsid w:val="008D1C34"/>
    <w:rsid w:val="008D30FF"/>
    <w:rsid w:val="008D4908"/>
    <w:rsid w:val="008D7381"/>
    <w:rsid w:val="008E14FA"/>
    <w:rsid w:val="008E39DA"/>
    <w:rsid w:val="008E4428"/>
    <w:rsid w:val="008E720D"/>
    <w:rsid w:val="008E79D6"/>
    <w:rsid w:val="008F0E93"/>
    <w:rsid w:val="008F1A82"/>
    <w:rsid w:val="008F2ADD"/>
    <w:rsid w:val="008F42C8"/>
    <w:rsid w:val="008FB9A6"/>
    <w:rsid w:val="009001A2"/>
    <w:rsid w:val="009023BB"/>
    <w:rsid w:val="0090446A"/>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40F61"/>
    <w:rsid w:val="009414DE"/>
    <w:rsid w:val="0094266A"/>
    <w:rsid w:val="00942697"/>
    <w:rsid w:val="00946B29"/>
    <w:rsid w:val="00946E57"/>
    <w:rsid w:val="00947696"/>
    <w:rsid w:val="00947A6E"/>
    <w:rsid w:val="00947E2B"/>
    <w:rsid w:val="009527D6"/>
    <w:rsid w:val="009529FB"/>
    <w:rsid w:val="00952A0E"/>
    <w:rsid w:val="009532BA"/>
    <w:rsid w:val="00957239"/>
    <w:rsid w:val="00957990"/>
    <w:rsid w:val="00957ADC"/>
    <w:rsid w:val="00967677"/>
    <w:rsid w:val="00974B26"/>
    <w:rsid w:val="00974E8E"/>
    <w:rsid w:val="00976175"/>
    <w:rsid w:val="00982040"/>
    <w:rsid w:val="009902F7"/>
    <w:rsid w:val="009903D3"/>
    <w:rsid w:val="00993FEF"/>
    <w:rsid w:val="00996A2B"/>
    <w:rsid w:val="00996F90"/>
    <w:rsid w:val="0099776D"/>
    <w:rsid w:val="009A1F8C"/>
    <w:rsid w:val="009A2AE2"/>
    <w:rsid w:val="009A3A7A"/>
    <w:rsid w:val="009A6B1B"/>
    <w:rsid w:val="009A76B5"/>
    <w:rsid w:val="009A7A01"/>
    <w:rsid w:val="009B40A4"/>
    <w:rsid w:val="009B44DF"/>
    <w:rsid w:val="009B4949"/>
    <w:rsid w:val="009B6509"/>
    <w:rsid w:val="009B7630"/>
    <w:rsid w:val="009C6F4E"/>
    <w:rsid w:val="009C7BFF"/>
    <w:rsid w:val="009D0729"/>
    <w:rsid w:val="009D1332"/>
    <w:rsid w:val="009D7C45"/>
    <w:rsid w:val="009E3420"/>
    <w:rsid w:val="009E7C66"/>
    <w:rsid w:val="009F0375"/>
    <w:rsid w:val="009F0422"/>
    <w:rsid w:val="009F500B"/>
    <w:rsid w:val="009F7056"/>
    <w:rsid w:val="009F77FD"/>
    <w:rsid w:val="00A00FD7"/>
    <w:rsid w:val="00A01A25"/>
    <w:rsid w:val="00A01E56"/>
    <w:rsid w:val="00A02CA2"/>
    <w:rsid w:val="00A044AB"/>
    <w:rsid w:val="00A04DD5"/>
    <w:rsid w:val="00A05108"/>
    <w:rsid w:val="00A121A6"/>
    <w:rsid w:val="00A12D1C"/>
    <w:rsid w:val="00A14D5E"/>
    <w:rsid w:val="00A163BA"/>
    <w:rsid w:val="00A16D0B"/>
    <w:rsid w:val="00A2369B"/>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CD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03918"/>
    <w:rsid w:val="00B12FA4"/>
    <w:rsid w:val="00B12FDC"/>
    <w:rsid w:val="00B15741"/>
    <w:rsid w:val="00B168A6"/>
    <w:rsid w:val="00B23EA4"/>
    <w:rsid w:val="00B30431"/>
    <w:rsid w:val="00B31EF8"/>
    <w:rsid w:val="00B33802"/>
    <w:rsid w:val="00B34E14"/>
    <w:rsid w:val="00B37356"/>
    <w:rsid w:val="00B40A9B"/>
    <w:rsid w:val="00B42D31"/>
    <w:rsid w:val="00B47857"/>
    <w:rsid w:val="00B50A2E"/>
    <w:rsid w:val="00B51055"/>
    <w:rsid w:val="00B53BE9"/>
    <w:rsid w:val="00B557AF"/>
    <w:rsid w:val="00B60E1C"/>
    <w:rsid w:val="00B63CA5"/>
    <w:rsid w:val="00B644BA"/>
    <w:rsid w:val="00B662F5"/>
    <w:rsid w:val="00B733A2"/>
    <w:rsid w:val="00B915E4"/>
    <w:rsid w:val="00B942CB"/>
    <w:rsid w:val="00B943DF"/>
    <w:rsid w:val="00BA0E1C"/>
    <w:rsid w:val="00BA2A6E"/>
    <w:rsid w:val="00BA4406"/>
    <w:rsid w:val="00BA5AF4"/>
    <w:rsid w:val="00BA66DF"/>
    <w:rsid w:val="00BA692E"/>
    <w:rsid w:val="00BA7240"/>
    <w:rsid w:val="00BB0EBB"/>
    <w:rsid w:val="00BB137D"/>
    <w:rsid w:val="00BB260E"/>
    <w:rsid w:val="00BB2AFB"/>
    <w:rsid w:val="00BB4710"/>
    <w:rsid w:val="00BB5559"/>
    <w:rsid w:val="00BC1477"/>
    <w:rsid w:val="00BC1919"/>
    <w:rsid w:val="00BC3B72"/>
    <w:rsid w:val="00BC4BAF"/>
    <w:rsid w:val="00BC5B77"/>
    <w:rsid w:val="00BD0C11"/>
    <w:rsid w:val="00BD15A4"/>
    <w:rsid w:val="00BD2999"/>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349AA"/>
    <w:rsid w:val="00C367A7"/>
    <w:rsid w:val="00C37847"/>
    <w:rsid w:val="00C403C4"/>
    <w:rsid w:val="00C41142"/>
    <w:rsid w:val="00C42624"/>
    <w:rsid w:val="00C42D2B"/>
    <w:rsid w:val="00C43AAF"/>
    <w:rsid w:val="00C44591"/>
    <w:rsid w:val="00C45ED5"/>
    <w:rsid w:val="00C463F3"/>
    <w:rsid w:val="00C479BC"/>
    <w:rsid w:val="00C47ED1"/>
    <w:rsid w:val="00C502DF"/>
    <w:rsid w:val="00C517DA"/>
    <w:rsid w:val="00C51E4F"/>
    <w:rsid w:val="00C533EB"/>
    <w:rsid w:val="00C53DC6"/>
    <w:rsid w:val="00C6093C"/>
    <w:rsid w:val="00C60A0B"/>
    <w:rsid w:val="00C63E30"/>
    <w:rsid w:val="00C64710"/>
    <w:rsid w:val="00C657BD"/>
    <w:rsid w:val="00C6666C"/>
    <w:rsid w:val="00C72387"/>
    <w:rsid w:val="00C73120"/>
    <w:rsid w:val="00C73517"/>
    <w:rsid w:val="00C748B5"/>
    <w:rsid w:val="00C74F43"/>
    <w:rsid w:val="00C75A15"/>
    <w:rsid w:val="00C77505"/>
    <w:rsid w:val="00C77673"/>
    <w:rsid w:val="00C84035"/>
    <w:rsid w:val="00C85F94"/>
    <w:rsid w:val="00C8777D"/>
    <w:rsid w:val="00C912C2"/>
    <w:rsid w:val="00C92EF5"/>
    <w:rsid w:val="00C934FF"/>
    <w:rsid w:val="00C95BC8"/>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4447"/>
    <w:rsid w:val="00D0593B"/>
    <w:rsid w:val="00D05E90"/>
    <w:rsid w:val="00D07BAA"/>
    <w:rsid w:val="00D13D60"/>
    <w:rsid w:val="00D2034E"/>
    <w:rsid w:val="00D2061D"/>
    <w:rsid w:val="00D23F75"/>
    <w:rsid w:val="00D24973"/>
    <w:rsid w:val="00D2543A"/>
    <w:rsid w:val="00D26813"/>
    <w:rsid w:val="00D2713A"/>
    <w:rsid w:val="00D31C02"/>
    <w:rsid w:val="00D34A14"/>
    <w:rsid w:val="00D369A0"/>
    <w:rsid w:val="00D37283"/>
    <w:rsid w:val="00D427A3"/>
    <w:rsid w:val="00D4590D"/>
    <w:rsid w:val="00D45F4D"/>
    <w:rsid w:val="00D45FF3"/>
    <w:rsid w:val="00D46359"/>
    <w:rsid w:val="00D46737"/>
    <w:rsid w:val="00D47ED6"/>
    <w:rsid w:val="00D52295"/>
    <w:rsid w:val="00D53973"/>
    <w:rsid w:val="00D53AA7"/>
    <w:rsid w:val="00D5549A"/>
    <w:rsid w:val="00D55CDE"/>
    <w:rsid w:val="00D570CA"/>
    <w:rsid w:val="00D5746D"/>
    <w:rsid w:val="00D57C83"/>
    <w:rsid w:val="00D60E50"/>
    <w:rsid w:val="00D656CF"/>
    <w:rsid w:val="00D672DD"/>
    <w:rsid w:val="00D72A0B"/>
    <w:rsid w:val="00D77021"/>
    <w:rsid w:val="00D808C5"/>
    <w:rsid w:val="00D80C3E"/>
    <w:rsid w:val="00D82311"/>
    <w:rsid w:val="00D82FD6"/>
    <w:rsid w:val="00D834F2"/>
    <w:rsid w:val="00D87E8E"/>
    <w:rsid w:val="00D93318"/>
    <w:rsid w:val="00D949ED"/>
    <w:rsid w:val="00D97F03"/>
    <w:rsid w:val="00DA7DC2"/>
    <w:rsid w:val="00DB2762"/>
    <w:rsid w:val="00DB509C"/>
    <w:rsid w:val="00DC66B8"/>
    <w:rsid w:val="00DD0D41"/>
    <w:rsid w:val="00DD2103"/>
    <w:rsid w:val="00DD2DD3"/>
    <w:rsid w:val="00DD39E6"/>
    <w:rsid w:val="00DD3A9A"/>
    <w:rsid w:val="00DD40E0"/>
    <w:rsid w:val="00DD4A8F"/>
    <w:rsid w:val="00DD5F9B"/>
    <w:rsid w:val="00DD6971"/>
    <w:rsid w:val="00DE080E"/>
    <w:rsid w:val="00DE3BA5"/>
    <w:rsid w:val="00DE4EA2"/>
    <w:rsid w:val="00DE5385"/>
    <w:rsid w:val="00DF3E04"/>
    <w:rsid w:val="00DF4B66"/>
    <w:rsid w:val="00DF7493"/>
    <w:rsid w:val="00E00164"/>
    <w:rsid w:val="00E0349B"/>
    <w:rsid w:val="00E03F13"/>
    <w:rsid w:val="00E048A3"/>
    <w:rsid w:val="00E04EA2"/>
    <w:rsid w:val="00E0746B"/>
    <w:rsid w:val="00E17054"/>
    <w:rsid w:val="00E202DC"/>
    <w:rsid w:val="00E211AD"/>
    <w:rsid w:val="00E307E0"/>
    <w:rsid w:val="00E32408"/>
    <w:rsid w:val="00E32F52"/>
    <w:rsid w:val="00E37DE4"/>
    <w:rsid w:val="00E40506"/>
    <w:rsid w:val="00E41A2C"/>
    <w:rsid w:val="00E426D8"/>
    <w:rsid w:val="00E45AB4"/>
    <w:rsid w:val="00E53FBB"/>
    <w:rsid w:val="00E54350"/>
    <w:rsid w:val="00E55DA6"/>
    <w:rsid w:val="00E56DC5"/>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481D"/>
    <w:rsid w:val="00E970A3"/>
    <w:rsid w:val="00EA47F9"/>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E43A3"/>
    <w:rsid w:val="00EF0C64"/>
    <w:rsid w:val="00EF2BC4"/>
    <w:rsid w:val="00EF547D"/>
    <w:rsid w:val="00F009F3"/>
    <w:rsid w:val="00F01547"/>
    <w:rsid w:val="00F02F1A"/>
    <w:rsid w:val="00F0688A"/>
    <w:rsid w:val="00F0751C"/>
    <w:rsid w:val="00F11DCF"/>
    <w:rsid w:val="00F13104"/>
    <w:rsid w:val="00F1681D"/>
    <w:rsid w:val="00F16B5D"/>
    <w:rsid w:val="00F17172"/>
    <w:rsid w:val="00F171ED"/>
    <w:rsid w:val="00F17519"/>
    <w:rsid w:val="00F21B61"/>
    <w:rsid w:val="00F21D24"/>
    <w:rsid w:val="00F22C03"/>
    <w:rsid w:val="00F24BC0"/>
    <w:rsid w:val="00F4329C"/>
    <w:rsid w:val="00F5176D"/>
    <w:rsid w:val="00F529C6"/>
    <w:rsid w:val="00F53353"/>
    <w:rsid w:val="00F53E2B"/>
    <w:rsid w:val="00F54509"/>
    <w:rsid w:val="00F54EED"/>
    <w:rsid w:val="00F57884"/>
    <w:rsid w:val="00F632D2"/>
    <w:rsid w:val="00F63825"/>
    <w:rsid w:val="00F65BCD"/>
    <w:rsid w:val="00F81E9D"/>
    <w:rsid w:val="00F857C3"/>
    <w:rsid w:val="00F858B5"/>
    <w:rsid w:val="00F86563"/>
    <w:rsid w:val="00F86E3C"/>
    <w:rsid w:val="00F90017"/>
    <w:rsid w:val="00F93433"/>
    <w:rsid w:val="00F94EF4"/>
    <w:rsid w:val="00FA20B1"/>
    <w:rsid w:val="00FA4578"/>
    <w:rsid w:val="00FB0F8A"/>
    <w:rsid w:val="00FB11F6"/>
    <w:rsid w:val="00FB28A3"/>
    <w:rsid w:val="00FB48D5"/>
    <w:rsid w:val="00FB5836"/>
    <w:rsid w:val="00FB65F4"/>
    <w:rsid w:val="00FB765E"/>
    <w:rsid w:val="00FB7B15"/>
    <w:rsid w:val="00FC084A"/>
    <w:rsid w:val="00FC30CB"/>
    <w:rsid w:val="00FC63FA"/>
    <w:rsid w:val="00FC6B60"/>
    <w:rsid w:val="00FC7296"/>
    <w:rsid w:val="00FC72E2"/>
    <w:rsid w:val="00FD20D5"/>
    <w:rsid w:val="00FD2289"/>
    <w:rsid w:val="00FD361D"/>
    <w:rsid w:val="00FD7F71"/>
    <w:rsid w:val="00FE43DB"/>
    <w:rsid w:val="00FF065D"/>
    <w:rsid w:val="00FF29AB"/>
    <w:rsid w:val="00FF2D8C"/>
    <w:rsid w:val="00FF6E56"/>
    <w:rsid w:val="0106CD84"/>
    <w:rsid w:val="010745C5"/>
    <w:rsid w:val="0128A240"/>
    <w:rsid w:val="0203DA14"/>
    <w:rsid w:val="0227515A"/>
    <w:rsid w:val="022D92C2"/>
    <w:rsid w:val="029237B4"/>
    <w:rsid w:val="02D6CB1A"/>
    <w:rsid w:val="0372D8E1"/>
    <w:rsid w:val="037D3331"/>
    <w:rsid w:val="04D09112"/>
    <w:rsid w:val="04D8EC2E"/>
    <w:rsid w:val="05A0C0F7"/>
    <w:rsid w:val="05D6B9DF"/>
    <w:rsid w:val="05DA93A0"/>
    <w:rsid w:val="066AF615"/>
    <w:rsid w:val="068EDD94"/>
    <w:rsid w:val="07657EFA"/>
    <w:rsid w:val="079FC803"/>
    <w:rsid w:val="084ADC81"/>
    <w:rsid w:val="08F61379"/>
    <w:rsid w:val="08FA7DB1"/>
    <w:rsid w:val="09262603"/>
    <w:rsid w:val="099BCCB0"/>
    <w:rsid w:val="0A65F44D"/>
    <w:rsid w:val="0AD26F27"/>
    <w:rsid w:val="0B16A7EB"/>
    <w:rsid w:val="0B774ADD"/>
    <w:rsid w:val="0B799BC8"/>
    <w:rsid w:val="0BAEE12A"/>
    <w:rsid w:val="0CF3C5FA"/>
    <w:rsid w:val="0D2A7A55"/>
    <w:rsid w:val="0D3BF967"/>
    <w:rsid w:val="0D872720"/>
    <w:rsid w:val="0DECE3D3"/>
    <w:rsid w:val="0E17F6E8"/>
    <w:rsid w:val="0E4F1BF5"/>
    <w:rsid w:val="0EAD8BDD"/>
    <w:rsid w:val="0FB9B166"/>
    <w:rsid w:val="0FC462EB"/>
    <w:rsid w:val="111E7352"/>
    <w:rsid w:val="11840B15"/>
    <w:rsid w:val="11BEAC6E"/>
    <w:rsid w:val="138821B0"/>
    <w:rsid w:val="13A57482"/>
    <w:rsid w:val="1427AB1B"/>
    <w:rsid w:val="14856B9D"/>
    <w:rsid w:val="148D43EF"/>
    <w:rsid w:val="14A2837A"/>
    <w:rsid w:val="14C18338"/>
    <w:rsid w:val="14C64D3C"/>
    <w:rsid w:val="14E034B1"/>
    <w:rsid w:val="14ECBBC9"/>
    <w:rsid w:val="15439D2D"/>
    <w:rsid w:val="1553D59B"/>
    <w:rsid w:val="1598CD6D"/>
    <w:rsid w:val="16CEF067"/>
    <w:rsid w:val="16F057A5"/>
    <w:rsid w:val="17FEF781"/>
    <w:rsid w:val="18865E47"/>
    <w:rsid w:val="18D23EBA"/>
    <w:rsid w:val="192F190A"/>
    <w:rsid w:val="1955EFD7"/>
    <w:rsid w:val="1972465E"/>
    <w:rsid w:val="19908666"/>
    <w:rsid w:val="19E2463F"/>
    <w:rsid w:val="19EDB1DA"/>
    <w:rsid w:val="1A312432"/>
    <w:rsid w:val="1A639072"/>
    <w:rsid w:val="1ADB4A5C"/>
    <w:rsid w:val="1ADD74E0"/>
    <w:rsid w:val="1AE02E8C"/>
    <w:rsid w:val="1AE9836D"/>
    <w:rsid w:val="1AF39304"/>
    <w:rsid w:val="1B5180E2"/>
    <w:rsid w:val="1C077E89"/>
    <w:rsid w:val="1C1EB04E"/>
    <w:rsid w:val="1C25CAF4"/>
    <w:rsid w:val="1C467E72"/>
    <w:rsid w:val="1DCF0CD9"/>
    <w:rsid w:val="1DEB0679"/>
    <w:rsid w:val="1E0263E8"/>
    <w:rsid w:val="1F0AF3BB"/>
    <w:rsid w:val="1F0FFC07"/>
    <w:rsid w:val="1F761EAB"/>
    <w:rsid w:val="1F7E87C0"/>
    <w:rsid w:val="1F93444A"/>
    <w:rsid w:val="1FEE341C"/>
    <w:rsid w:val="200975DA"/>
    <w:rsid w:val="218643FC"/>
    <w:rsid w:val="23134046"/>
    <w:rsid w:val="233BB40F"/>
    <w:rsid w:val="2360135B"/>
    <w:rsid w:val="244B7601"/>
    <w:rsid w:val="2515D62E"/>
    <w:rsid w:val="26CDD78D"/>
    <w:rsid w:val="26F7F33D"/>
    <w:rsid w:val="270D6F92"/>
    <w:rsid w:val="2739F472"/>
    <w:rsid w:val="2787589B"/>
    <w:rsid w:val="281DDA47"/>
    <w:rsid w:val="28F67322"/>
    <w:rsid w:val="29478615"/>
    <w:rsid w:val="2A900448"/>
    <w:rsid w:val="2B08415D"/>
    <w:rsid w:val="2B2CE5E1"/>
    <w:rsid w:val="2BD4FE11"/>
    <w:rsid w:val="2CB994DC"/>
    <w:rsid w:val="2D77B478"/>
    <w:rsid w:val="2D869BCD"/>
    <w:rsid w:val="2D936FC4"/>
    <w:rsid w:val="2DC3E29C"/>
    <w:rsid w:val="2E7E0DEF"/>
    <w:rsid w:val="2EA7A208"/>
    <w:rsid w:val="2EE88C8F"/>
    <w:rsid w:val="2FDD0C98"/>
    <w:rsid w:val="2FE67B60"/>
    <w:rsid w:val="2FF4488E"/>
    <w:rsid w:val="30412BEA"/>
    <w:rsid w:val="30730599"/>
    <w:rsid w:val="30F99D03"/>
    <w:rsid w:val="3262C3CA"/>
    <w:rsid w:val="3269361D"/>
    <w:rsid w:val="3295E31A"/>
    <w:rsid w:val="329B3738"/>
    <w:rsid w:val="32A69780"/>
    <w:rsid w:val="32B7495D"/>
    <w:rsid w:val="334A1E0F"/>
    <w:rsid w:val="334F9C75"/>
    <w:rsid w:val="33819E7F"/>
    <w:rsid w:val="3489D494"/>
    <w:rsid w:val="34A53F9B"/>
    <w:rsid w:val="34F5F895"/>
    <w:rsid w:val="351364DA"/>
    <w:rsid w:val="352BEA1D"/>
    <w:rsid w:val="3556F740"/>
    <w:rsid w:val="35983A67"/>
    <w:rsid w:val="3772E1EF"/>
    <w:rsid w:val="37D14EF3"/>
    <w:rsid w:val="3800124E"/>
    <w:rsid w:val="388D80D6"/>
    <w:rsid w:val="38AA49B1"/>
    <w:rsid w:val="38BE8257"/>
    <w:rsid w:val="38F353F7"/>
    <w:rsid w:val="39346A01"/>
    <w:rsid w:val="393C290F"/>
    <w:rsid w:val="39AAE2A4"/>
    <w:rsid w:val="3A135233"/>
    <w:rsid w:val="3A366191"/>
    <w:rsid w:val="3AB15E74"/>
    <w:rsid w:val="3AD19B0B"/>
    <w:rsid w:val="3AF2BDE6"/>
    <w:rsid w:val="3BCF16FB"/>
    <w:rsid w:val="3C01A92F"/>
    <w:rsid w:val="3C0B8C3C"/>
    <w:rsid w:val="3C3F7038"/>
    <w:rsid w:val="3C887650"/>
    <w:rsid w:val="3CBA3150"/>
    <w:rsid w:val="3CD2CF23"/>
    <w:rsid w:val="3D8D6796"/>
    <w:rsid w:val="3DAC9798"/>
    <w:rsid w:val="3DE3838B"/>
    <w:rsid w:val="3E3AD747"/>
    <w:rsid w:val="3E3D61BC"/>
    <w:rsid w:val="3E56A806"/>
    <w:rsid w:val="3EC4E17B"/>
    <w:rsid w:val="3F33123B"/>
    <w:rsid w:val="3FC7F0A0"/>
    <w:rsid w:val="404A9D13"/>
    <w:rsid w:val="40AF022C"/>
    <w:rsid w:val="415D02EB"/>
    <w:rsid w:val="41821E80"/>
    <w:rsid w:val="41A211FE"/>
    <w:rsid w:val="4359E12F"/>
    <w:rsid w:val="43A2EC48"/>
    <w:rsid w:val="43A61335"/>
    <w:rsid w:val="43D658FD"/>
    <w:rsid w:val="442B11B6"/>
    <w:rsid w:val="442BA693"/>
    <w:rsid w:val="4443F778"/>
    <w:rsid w:val="4445253F"/>
    <w:rsid w:val="446A3563"/>
    <w:rsid w:val="45133B53"/>
    <w:rsid w:val="451BF4E7"/>
    <w:rsid w:val="45BE5F9B"/>
    <w:rsid w:val="45E52D00"/>
    <w:rsid w:val="46192A7E"/>
    <w:rsid w:val="46AEE611"/>
    <w:rsid w:val="473135A0"/>
    <w:rsid w:val="4790AEE6"/>
    <w:rsid w:val="48308A3D"/>
    <w:rsid w:val="48A9A7F5"/>
    <w:rsid w:val="49285AAC"/>
    <w:rsid w:val="4A9E6855"/>
    <w:rsid w:val="4AC80F66"/>
    <w:rsid w:val="4ACFF534"/>
    <w:rsid w:val="4AD29967"/>
    <w:rsid w:val="4B97DDE2"/>
    <w:rsid w:val="4BA61182"/>
    <w:rsid w:val="4BE3CF67"/>
    <w:rsid w:val="4CA9BDE3"/>
    <w:rsid w:val="4CD2B9CF"/>
    <w:rsid w:val="4CE6B36C"/>
    <w:rsid w:val="4D7F564B"/>
    <w:rsid w:val="4E4397BE"/>
    <w:rsid w:val="4EEC8F9E"/>
    <w:rsid w:val="4EFA0B5C"/>
    <w:rsid w:val="4FBF02DE"/>
    <w:rsid w:val="4FEB2DD1"/>
    <w:rsid w:val="50BC3125"/>
    <w:rsid w:val="50FDE570"/>
    <w:rsid w:val="5138E7A4"/>
    <w:rsid w:val="51DDAAD4"/>
    <w:rsid w:val="51F9F8CC"/>
    <w:rsid w:val="5218A464"/>
    <w:rsid w:val="52921398"/>
    <w:rsid w:val="52F46B06"/>
    <w:rsid w:val="53199929"/>
    <w:rsid w:val="53426B3D"/>
    <w:rsid w:val="53597633"/>
    <w:rsid w:val="5363FB92"/>
    <w:rsid w:val="538DD93D"/>
    <w:rsid w:val="5394836E"/>
    <w:rsid w:val="5403CE8A"/>
    <w:rsid w:val="5405A184"/>
    <w:rsid w:val="543E4426"/>
    <w:rsid w:val="548816CF"/>
    <w:rsid w:val="55E2145A"/>
    <w:rsid w:val="55E24B8F"/>
    <w:rsid w:val="5628CC95"/>
    <w:rsid w:val="57755892"/>
    <w:rsid w:val="57C4B6DB"/>
    <w:rsid w:val="583588C2"/>
    <w:rsid w:val="58B45B7E"/>
    <w:rsid w:val="5961CB5B"/>
    <w:rsid w:val="5980E51F"/>
    <w:rsid w:val="599087C7"/>
    <w:rsid w:val="59C8611D"/>
    <w:rsid w:val="5A15E10D"/>
    <w:rsid w:val="5A93A2F0"/>
    <w:rsid w:val="5B27A593"/>
    <w:rsid w:val="5B2F570F"/>
    <w:rsid w:val="5B880540"/>
    <w:rsid w:val="5BBF8081"/>
    <w:rsid w:val="5C81A728"/>
    <w:rsid w:val="5D07B176"/>
    <w:rsid w:val="5D215179"/>
    <w:rsid w:val="5DF18F12"/>
    <w:rsid w:val="5DF2A095"/>
    <w:rsid w:val="5E943D3E"/>
    <w:rsid w:val="5EFFB3AC"/>
    <w:rsid w:val="5F7BD316"/>
    <w:rsid w:val="6006C30C"/>
    <w:rsid w:val="6006DC29"/>
    <w:rsid w:val="6142F3C0"/>
    <w:rsid w:val="618BC1A6"/>
    <w:rsid w:val="625FB37D"/>
    <w:rsid w:val="6265E882"/>
    <w:rsid w:val="6271185F"/>
    <w:rsid w:val="62D08BCE"/>
    <w:rsid w:val="62E98356"/>
    <w:rsid w:val="64602444"/>
    <w:rsid w:val="649C87F3"/>
    <w:rsid w:val="64CDA65F"/>
    <w:rsid w:val="64DE527B"/>
    <w:rsid w:val="65192468"/>
    <w:rsid w:val="65A7DE57"/>
    <w:rsid w:val="65C03E18"/>
    <w:rsid w:val="65EADF67"/>
    <w:rsid w:val="664D3F6B"/>
    <w:rsid w:val="66B65F7E"/>
    <w:rsid w:val="6702E0CB"/>
    <w:rsid w:val="673FB16E"/>
    <w:rsid w:val="67DFD5C6"/>
    <w:rsid w:val="684C5DB1"/>
    <w:rsid w:val="68A742E2"/>
    <w:rsid w:val="691A2473"/>
    <w:rsid w:val="692C443C"/>
    <w:rsid w:val="6969818C"/>
    <w:rsid w:val="6A470151"/>
    <w:rsid w:val="6C783050"/>
    <w:rsid w:val="6CBF0CDB"/>
    <w:rsid w:val="6CCC3FB0"/>
    <w:rsid w:val="6CD1E4AE"/>
    <w:rsid w:val="6DD5F33D"/>
    <w:rsid w:val="6E5106D8"/>
    <w:rsid w:val="6E9728E1"/>
    <w:rsid w:val="6E9D192B"/>
    <w:rsid w:val="6EB9139E"/>
    <w:rsid w:val="6F199E8D"/>
    <w:rsid w:val="6FC20920"/>
    <w:rsid w:val="6FD6FE7B"/>
    <w:rsid w:val="7089B033"/>
    <w:rsid w:val="714E481F"/>
    <w:rsid w:val="717C42A0"/>
    <w:rsid w:val="719AB5D8"/>
    <w:rsid w:val="72E968AE"/>
    <w:rsid w:val="72EEBEF9"/>
    <w:rsid w:val="736C446A"/>
    <w:rsid w:val="736D985F"/>
    <w:rsid w:val="7376D0C3"/>
    <w:rsid w:val="73D577E6"/>
    <w:rsid w:val="74000524"/>
    <w:rsid w:val="746B2D46"/>
    <w:rsid w:val="748B0872"/>
    <w:rsid w:val="75297AB8"/>
    <w:rsid w:val="7575A9CD"/>
    <w:rsid w:val="75B84CDE"/>
    <w:rsid w:val="764C1B27"/>
    <w:rsid w:val="767F26AD"/>
    <w:rsid w:val="771CC429"/>
    <w:rsid w:val="779C3073"/>
    <w:rsid w:val="77B0560C"/>
    <w:rsid w:val="7861987B"/>
    <w:rsid w:val="7885619B"/>
    <w:rsid w:val="791A79A3"/>
    <w:rsid w:val="799E5E4B"/>
    <w:rsid w:val="79C99435"/>
    <w:rsid w:val="7A95D283"/>
    <w:rsid w:val="7ACE47F2"/>
    <w:rsid w:val="7BAD03E8"/>
    <w:rsid w:val="7BBD1546"/>
    <w:rsid w:val="7DFA96C7"/>
    <w:rsid w:val="7E4B7B23"/>
    <w:rsid w:val="7EC87060"/>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styleId="BodyTextIndent4" w:customStyle="1">
    <w:name w:val="Body Text Indent 4"/>
    <w:basedOn w:val="HouseStyleBase"/>
    <w:qFormat/>
    <w:pPr>
      <w:ind w:left="2160"/>
    </w:pPr>
  </w:style>
  <w:style w:type="paragraph" w:styleId="BodyTextIndent5" w:customStyle="1">
    <w:name w:val="Body Text Indent 5"/>
    <w:basedOn w:val="HouseStyleBase"/>
    <w:qFormat/>
    <w:pPr>
      <w:ind w:left="2880"/>
    </w:pPr>
  </w:style>
  <w:style w:type="paragraph" w:styleId="MarginText" w:customStyle="1">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qFormat/>
    <w:pPr>
      <w:ind w:left="3600"/>
    </w:pPr>
  </w:style>
  <w:style w:type="paragraph" w:styleId="BodyTextIndent7" w:customStyle="1">
    <w:name w:val="Body Text Indent 7"/>
    <w:basedOn w:val="HouseStyleBase"/>
    <w:qFormat/>
    <w:pPr>
      <w:ind w:left="4320"/>
    </w:pPr>
  </w:style>
  <w:style w:type="paragraph" w:styleId="SchHead" w:customStyle="1">
    <w:name w:val="SchHead"/>
    <w:basedOn w:val="HouseStyleBaseCentred"/>
    <w:next w:val="SchPart"/>
    <w:qFormat/>
    <w:pPr>
      <w:keepNext/>
      <w:numPr>
        <w:numId w:val="4"/>
      </w:numPr>
      <w:jc w:val="center"/>
      <w:outlineLvl w:val="0"/>
    </w:pPr>
    <w:rPr>
      <w:b/>
      <w:caps/>
    </w:rPr>
  </w:style>
  <w:style w:type="paragraph" w:styleId="SchSection" w:customStyle="1">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styleId="ScheduleNumbering" w:customStyle="1">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styleId="HouseStyleBase" w:customStyle="1">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SchPart" w:customStyle="1">
    <w:name w:val="SchPart"/>
    <w:basedOn w:val="HouseStyleBaseCentred"/>
    <w:next w:val="MarginText"/>
    <w:qFormat/>
    <w:pPr>
      <w:keepNext/>
      <w:numPr>
        <w:ilvl w:val="1"/>
        <w:numId w:val="4"/>
      </w:numPr>
      <w:jc w:val="center"/>
      <w:outlineLvl w:val="1"/>
    </w:pPr>
    <w:rPr>
      <w:b/>
    </w:rPr>
  </w:style>
  <w:style w:type="paragraph" w:styleId="Table-followingparagraph" w:customStyle="1">
    <w:name w:val="Table - following paragraph"/>
    <w:basedOn w:val="HouseStyleBase"/>
    <w:next w:val="MarginText"/>
    <w:qFormat/>
    <w:pPr>
      <w:spacing w:after="0"/>
    </w:pPr>
  </w:style>
  <w:style w:type="paragraph" w:styleId="Table-Text" w:customStyle="1">
    <w:name w:val="Table - Text"/>
    <w:basedOn w:val="HouseStyleBase"/>
    <w:qFormat/>
    <w:pPr>
      <w:spacing w:before="120" w:after="120"/>
      <w:jc w:val="left"/>
    </w:pPr>
  </w:style>
  <w:style w:type="paragraph" w:styleId="Heading" w:customStyle="1">
    <w:name w:val="Heading"/>
    <w:basedOn w:val="HouseStyleBaseCentred"/>
    <w:next w:val="MarginText"/>
    <w:qFormat/>
    <w:pPr>
      <w:keepNext/>
      <w:jc w:val="center"/>
    </w:pPr>
    <w:rPr>
      <w:b/>
      <w:caps/>
    </w:rPr>
  </w:style>
  <w:style w:type="paragraph" w:styleId="AppHead" w:customStyle="1">
    <w:name w:val="AppHead"/>
    <w:basedOn w:val="HouseStyleBaseCentred"/>
    <w:qFormat/>
    <w:pPr>
      <w:numPr>
        <w:numId w:val="5"/>
      </w:numPr>
      <w:jc w:val="center"/>
      <w:outlineLvl w:val="0"/>
    </w:pPr>
    <w:rPr>
      <w:b/>
      <w:caps/>
    </w:rPr>
  </w:style>
  <w:style w:type="paragraph" w:styleId="AppPart" w:customStyle="1">
    <w:name w:val="AppPart"/>
    <w:basedOn w:val="HouseStyleBaseCentred"/>
    <w:qFormat/>
    <w:pPr>
      <w:keepNext/>
      <w:numPr>
        <w:ilvl w:val="1"/>
        <w:numId w:val="5"/>
      </w:numPr>
      <w:jc w:val="center"/>
      <w:outlineLvl w:val="1"/>
    </w:pPr>
    <w:rPr>
      <w:b/>
    </w:rPr>
  </w:style>
  <w:style w:type="paragraph" w:styleId="RecitalNumbering" w:customStyle="1">
    <w:name w:val="Recital Numbering"/>
    <w:basedOn w:val="HouseStyleBase"/>
    <w:qFormat/>
    <w:pPr>
      <w:numPr>
        <w:numId w:val="9"/>
      </w:numPr>
      <w:outlineLvl w:val="0"/>
    </w:pPr>
  </w:style>
  <w:style w:type="paragraph" w:styleId="RecitalNumbering2" w:customStyle="1">
    <w:name w:val="Recital Numbering 2"/>
    <w:basedOn w:val="HouseStyleBase"/>
    <w:qFormat/>
    <w:pPr>
      <w:numPr>
        <w:ilvl w:val="1"/>
        <w:numId w:val="9"/>
      </w:numPr>
      <w:outlineLvl w:val="1"/>
    </w:pPr>
  </w:style>
  <w:style w:type="paragraph" w:styleId="DefinitionNumbering1" w:customStyle="1">
    <w:name w:val="Definition Numbering 1"/>
    <w:basedOn w:val="HouseStyleBase"/>
    <w:qFormat/>
    <w:pPr>
      <w:outlineLvl w:val="0"/>
    </w:pPr>
  </w:style>
  <w:style w:type="paragraph" w:styleId="DefinitionNumbering2" w:customStyle="1">
    <w:name w:val="Definition Numbering 2"/>
    <w:basedOn w:val="HouseStyleBase"/>
    <w:qFormat/>
    <w:pPr>
      <w:outlineLvl w:val="1"/>
    </w:pPr>
  </w:style>
  <w:style w:type="paragraph" w:styleId="DefinitionNumbering3" w:customStyle="1">
    <w:name w:val="Definition Numbering 3"/>
    <w:basedOn w:val="HouseStyleBase"/>
    <w:qFormat/>
    <w:pPr>
      <w:outlineLvl w:val="2"/>
    </w:pPr>
  </w:style>
  <w:style w:type="paragraph" w:styleId="DefinitionNumbering4" w:customStyle="1">
    <w:name w:val="Definition Numbering 4"/>
    <w:basedOn w:val="HouseStyleBase"/>
    <w:pPr>
      <w:outlineLvl w:val="3"/>
    </w:pPr>
  </w:style>
  <w:style w:type="paragraph" w:styleId="DefinitionNumbering5" w:customStyle="1">
    <w:name w:val="Definition Numbering 5"/>
    <w:basedOn w:val="HouseStyleBase"/>
    <w:pPr>
      <w:outlineLvl w:val="4"/>
    </w:pPr>
  </w:style>
  <w:style w:type="paragraph" w:styleId="DefinitionNumbering6" w:customStyle="1">
    <w:name w:val="Definition Numbering 6"/>
    <w:basedOn w:val="HouseStyleBase"/>
    <w:pPr>
      <w:outlineLvl w:val="5"/>
    </w:pPr>
  </w:style>
  <w:style w:type="paragraph" w:styleId="DefinitionNumbering7" w:customStyle="1">
    <w:name w:val="Definition Numbering 7"/>
    <w:basedOn w:val="HouseStyleBase"/>
    <w:p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RecitalNumbering3" w:customStyle="1">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1" w:customStyle="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styleId="ListBullet6" w:customStyle="1">
    <w:name w:val="List Bullet 6"/>
    <w:basedOn w:val="HouseStyleBase"/>
    <w:pPr>
      <w:numPr>
        <w:ilvl w:val="5"/>
        <w:numId w:val="7"/>
      </w:numPr>
    </w:pPr>
  </w:style>
  <w:style w:type="paragraph" w:styleId="ListBullet7" w:customStyle="1">
    <w:name w:val="List Bullet 7"/>
    <w:basedOn w:val="HouseStyleBase"/>
    <w:pPr>
      <w:numPr>
        <w:ilvl w:val="6"/>
        <w:numId w:val="7"/>
      </w:numPr>
    </w:pPr>
  </w:style>
  <w:style w:type="paragraph" w:styleId="ListBullet8" w:customStyle="1">
    <w:name w:val="List Bullet 8"/>
    <w:basedOn w:val="HouseStyleBase"/>
    <w:pPr>
      <w:numPr>
        <w:ilvl w:val="7"/>
        <w:numId w:val="7"/>
      </w:numPr>
    </w:pPr>
  </w:style>
  <w:style w:type="paragraph" w:styleId="ListBullet9" w:customStyle="1">
    <w:name w:val="List Bullet 9"/>
    <w:basedOn w:val="HouseStyleBase"/>
    <w:pPr>
      <w:numPr>
        <w:ilvl w:val="8"/>
        <w:numId w:val="7"/>
      </w:numPr>
    </w:pPr>
  </w:style>
  <w:style w:type="paragraph" w:styleId="ScheduleL1" w:customStyle="1">
    <w:name w:val="Schedule L1"/>
    <w:basedOn w:val="HouseStyleBase"/>
    <w:qFormat/>
    <w:pPr>
      <w:numPr>
        <w:numId w:val="6"/>
      </w:numPr>
      <w:outlineLvl w:val="0"/>
    </w:pPr>
  </w:style>
  <w:style w:type="paragraph" w:styleId="ScheduleL2" w:customStyle="1">
    <w:name w:val="Schedule L2"/>
    <w:basedOn w:val="HouseStyleBase"/>
    <w:qFormat/>
    <w:pPr>
      <w:numPr>
        <w:ilvl w:val="1"/>
        <w:numId w:val="6"/>
      </w:numPr>
      <w:outlineLvl w:val="1"/>
    </w:pPr>
  </w:style>
  <w:style w:type="paragraph" w:styleId="ScheduleL3" w:customStyle="1">
    <w:name w:val="Schedule L3"/>
    <w:basedOn w:val="HouseStyleBase"/>
    <w:qFormat/>
    <w:pPr>
      <w:numPr>
        <w:ilvl w:val="2"/>
        <w:numId w:val="6"/>
      </w:numPr>
      <w:outlineLvl w:val="2"/>
    </w:pPr>
  </w:style>
  <w:style w:type="paragraph" w:styleId="ScheduleL4" w:customStyle="1">
    <w:name w:val="Schedule L4"/>
    <w:basedOn w:val="HouseStyleBase"/>
    <w:qFormat/>
    <w:pPr>
      <w:numPr>
        <w:ilvl w:val="3"/>
        <w:numId w:val="6"/>
      </w:numPr>
      <w:outlineLvl w:val="3"/>
    </w:pPr>
  </w:style>
  <w:style w:type="paragraph" w:styleId="ScheduleL5" w:customStyle="1">
    <w:name w:val="Schedule L5"/>
    <w:basedOn w:val="HouseStyleBase"/>
    <w:qFormat/>
    <w:pPr>
      <w:numPr>
        <w:ilvl w:val="4"/>
        <w:numId w:val="6"/>
      </w:numPr>
      <w:outlineLvl w:val="4"/>
    </w:pPr>
  </w:style>
  <w:style w:type="paragraph" w:styleId="ScheduleL6" w:customStyle="1">
    <w:name w:val="Schedule L6"/>
    <w:basedOn w:val="HouseStyleBase"/>
    <w:qFormat/>
    <w:pPr>
      <w:numPr>
        <w:ilvl w:val="5"/>
        <w:numId w:val="6"/>
      </w:numPr>
      <w:outlineLvl w:val="5"/>
    </w:pPr>
  </w:style>
  <w:style w:type="paragraph" w:styleId="ScheduleL7" w:customStyle="1">
    <w:name w:val="Schedule L7"/>
    <w:basedOn w:val="HouseStyleBase"/>
    <w:qFormat/>
    <w:pPr>
      <w:numPr>
        <w:ilvl w:val="6"/>
        <w:numId w:val="6"/>
      </w:numPr>
      <w:outlineLvl w:val="6"/>
    </w:pPr>
  </w:style>
  <w:style w:type="paragraph" w:styleId="ScheduleL8" w:customStyle="1">
    <w:name w:val="Schedule L8"/>
    <w:basedOn w:val="HouseStyleBase"/>
    <w:qFormat/>
    <w:pPr>
      <w:numPr>
        <w:ilvl w:val="7"/>
        <w:numId w:val="6"/>
      </w:numPr>
      <w:outlineLvl w:val="7"/>
    </w:pPr>
  </w:style>
  <w:style w:type="paragraph" w:styleId="ScheduleL9" w:customStyle="1">
    <w:name w:val="Schedule L9"/>
    <w:basedOn w:val="HouseStyleBase"/>
    <w:qFormat/>
    <w:pPr>
      <w:numPr>
        <w:ilvl w:val="8"/>
        <w:numId w:val="6"/>
      </w:numPr>
      <w:outlineLvl w:val="8"/>
    </w:pPr>
  </w:style>
  <w:style w:type="paragraph" w:styleId="BodyTextIndent8" w:customStyle="1">
    <w:name w:val="Body Text Indent 8"/>
    <w:basedOn w:val="HouseStyleBase"/>
    <w:link w:val="BodyTextIndent8Char"/>
    <w:qFormat/>
    <w:pPr>
      <w:ind w:left="5040"/>
    </w:pPr>
  </w:style>
  <w:style w:type="character" w:styleId="HouseStyleBaseChar" w:customStyle="1">
    <w:name w:val="House Style Base Char"/>
    <w:link w:val="HouseStyleBase"/>
    <w:rPr>
      <w:rFonts w:eastAsia="STZhongsong"/>
      <w:sz w:val="22"/>
      <w:lang w:eastAsia="zh-CN"/>
    </w:rPr>
  </w:style>
  <w:style w:type="character" w:styleId="MarginTextChar" w:customStyle="1">
    <w:name w:val="Margin Text Char"/>
    <w:basedOn w:val="HouseStyleBaseChar"/>
    <w:link w:val="MarginText"/>
    <w:rPr>
      <w:rFonts w:eastAsia="STZhongsong"/>
      <w:sz w:val="22"/>
      <w:lang w:eastAsia="zh-CN"/>
    </w:rPr>
  </w:style>
  <w:style w:type="character" w:styleId="BodyTextIndent8Char" w:customStyle="1">
    <w:name w:val="Body Text Indent 8 Char"/>
    <w:basedOn w:val="MarginTextChar"/>
    <w:link w:val="BodyTextIndent8"/>
    <w:rPr>
      <w:rFonts w:eastAsia="STZhongsong"/>
      <w:sz w:val="22"/>
      <w:lang w:eastAsia="zh-CN"/>
    </w:rPr>
  </w:style>
  <w:style w:type="paragraph" w:styleId="BodyTextIndent9" w:customStyle="1">
    <w:name w:val="Body Text Indent 9"/>
    <w:basedOn w:val="HouseStyleBase"/>
    <w:link w:val="BodyTextIndent9Char"/>
    <w:qFormat/>
    <w:pPr>
      <w:ind w:left="5760"/>
    </w:pPr>
  </w:style>
  <w:style w:type="character" w:styleId="BodyTextIndent9Char" w:customStyle="1">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BalloonTextChar" w:customStyle="1">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styleId="BodyText2Char" w:customStyle="1">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styleId="BodyText3Char" w:customStyle="1">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1"/>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styleId="BodyTextIndentChar" w:customStyle="1">
    <w:name w:val="Body Text Indent Char"/>
    <w:basedOn w:val="HouseStyleBaseChar"/>
    <w:link w:val="BodyTextIndent"/>
    <w:rPr>
      <w:rFonts w:eastAsia="STZhongsong"/>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Quote1" w:customStyle="1">
    <w:name w:val="Quote1"/>
    <w:basedOn w:val="TableNormal"/>
    <w:uiPriority w:val="73"/>
    <w:qFormat/>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Paragraph1" w:customStyle="1">
    <w:name w:val="List Paragraph1"/>
    <w:uiPriority w:val="1"/>
    <w:qFormat/>
    <w:rsid w:val="002C5B6D"/>
    <w:pPr>
      <w:widowControl w:val="0"/>
      <w:ind w:left="1391" w:hanging="711"/>
    </w:pPr>
    <w:rPr>
      <w:rFonts w:ascii="Arial" w:hAnsi="Arial" w:eastAsia="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vision1" w:customStyle="1">
    <w:name w:val="Revision1"/>
    <w:basedOn w:val="TableNormal"/>
    <w:uiPriority w:val="71"/>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OCHeading1" w:customStyle="1">
    <w:name w:val="TOC Heading1"/>
    <w:basedOn w:val="TableNormal"/>
    <w:uiPriority w:val="39"/>
    <w:qFormat/>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Bibliography0" w:customStyle="1">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styleId="DocumentMapChar" w:customStyle="1">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AddressChar" w:customStyle="1">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styleId="HTMLPreformattedChar" w:customStyle="1">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styleId="LightShading-Accent21" w:customStyle="1">
    <w:name w:val="Light Shading - Accent 21"/>
    <w:basedOn w:val="Normal"/>
    <w:next w:val="Normal"/>
    <w:link w:val="LightShading-Accent2Char"/>
    <w:uiPriority w:val="30"/>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System" w:hAnsi="System"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System" w:hAnsi="System"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MediumGrid1-Accent1">
    <w:name w:val="Medium Grid 1 Accent 1"/>
    <w:basedOn w:val="TableNormal"/>
    <w:uiPriority w:val="6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System" w:hAnsi="System"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System" w:hAnsi="System"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ColourfulShadingAccent2">
    <w:name w:val="Colorful Shading Accent 2"/>
    <w:basedOn w:val="TableNormal"/>
    <w:uiPriority w:val="62"/>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System" w:hAnsi="System"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System" w:hAnsi="System"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ColourfulShadingAccent3">
    <w:name w:val="Colorful Shading Accent 3"/>
    <w:basedOn w:val="TableNormal"/>
    <w:uiPriority w:val="62"/>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System" w:hAnsi="System"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System" w:hAnsi="System"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ColourfulShadingAccent4">
    <w:name w:val="Colorful Shading Accent 4"/>
    <w:basedOn w:val="TableNormal"/>
    <w:uiPriority w:val="62"/>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System" w:hAnsi="System"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System" w:hAnsi="System"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ColourfulShadingAccent5">
    <w:name w:val="Colorful Shading Accent 5"/>
    <w:basedOn w:val="TableNormal"/>
    <w:uiPriority w:val="62"/>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System" w:hAnsi="System"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System" w:hAnsi="System"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ColourfulShadingAccent6">
    <w:name w:val="Colorful Shading Accent 6"/>
    <w:basedOn w:val="TableNormal"/>
    <w:uiPriority w:val="62"/>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System" w:hAnsi="System"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System" w:hAnsi="System"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DarkList">
    <w:name w:val="Dark List"/>
    <w:basedOn w:val="TableNormal"/>
    <w:uiPriority w:val="61"/>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MediumList2-Accent1">
    <w:name w:val="Medium List 2 Accent 1"/>
    <w:basedOn w:val="TableNormal"/>
    <w:uiPriority w:val="61"/>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DarkList-Accent2">
    <w:name w:val="Dark List Accent 2"/>
    <w:basedOn w:val="TableNormal"/>
    <w:uiPriority w:val="61"/>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DarkList-Accent3">
    <w:name w:val="Dark List Accent 3"/>
    <w:basedOn w:val="TableNormal"/>
    <w:uiPriority w:val="61"/>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DarkList-Accent4">
    <w:name w:val="Dark List Accent 4"/>
    <w:basedOn w:val="TableNormal"/>
    <w:uiPriority w:val="61"/>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DarkList-Accent5">
    <w:name w:val="Dark List Accent 5"/>
    <w:basedOn w:val="TableNormal"/>
    <w:uiPriority w:val="61"/>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DarkList-Accent6">
    <w:name w:val="Dark List Accent 6"/>
    <w:basedOn w:val="TableNormal"/>
    <w:uiPriority w:val="61"/>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MediumGrid3">
    <w:name w:val="Medium Grid 3"/>
    <w:basedOn w:val="TableNormal"/>
    <w:uiPriority w:val="60"/>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IntenseQuote1" w:customStyle="1">
    <w:name w:val="Intense Quote1"/>
    <w:basedOn w:val="TableNormal"/>
    <w:uiPriority w:val="60"/>
    <w:qFormat/>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styleId="ColorfulList-Accent11" w:customStyle="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styleId="MacroTextChar" w:customStyle="1">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ubtleReference1" w:customStyle="1">
    <w:name w:val="Subtle Reference1"/>
    <w:basedOn w:val="TableNormal"/>
    <w:uiPriority w:val="67"/>
    <w:qFormat/>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IntenseReference0" w:customStyle="1">
    <w:name w:val="Intense Reference_0"/>
    <w:basedOn w:val="TableNormal"/>
    <w:uiPriority w:val="68"/>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BookTitle0" w:customStyle="1">
    <w:name w:val="Book Title_0"/>
    <w:basedOn w:val="TableNormal"/>
    <w:uiPriority w:val="69"/>
    <w:qFormat/>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color="000000" w:sz="8" w:space="0"/>
        <w:bottom w:val="single" w:color="000000" w:sz="8" w:space="0"/>
      </w:tblBorders>
    </w:tblPr>
    <w:tblStylePr w:type="firstRow">
      <w:rPr>
        <w:rFonts w:ascii="System" w:hAnsi="System"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color="4F81BD" w:sz="8" w:space="0"/>
        <w:bottom w:val="single" w:color="4F81BD" w:sz="8" w:space="0"/>
      </w:tblBorders>
    </w:tblPr>
    <w:tblStylePr w:type="firstRow">
      <w:rPr>
        <w:rFonts w:ascii="System" w:hAnsi="System"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color="C0504D" w:sz="8" w:space="0"/>
        <w:bottom w:val="single" w:color="C0504D" w:sz="8" w:space="0"/>
      </w:tblBorders>
    </w:tblPr>
    <w:tblStylePr w:type="firstRow">
      <w:rPr>
        <w:rFonts w:ascii="System" w:hAnsi="System"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color="9BBB59" w:sz="8" w:space="0"/>
        <w:bottom w:val="single" w:color="9BBB59" w:sz="8" w:space="0"/>
      </w:tblBorders>
    </w:tblPr>
    <w:tblStylePr w:type="firstRow">
      <w:rPr>
        <w:rFonts w:ascii="System" w:hAnsi="System"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color="8064A2" w:sz="8" w:space="0"/>
        <w:bottom w:val="single" w:color="8064A2" w:sz="8" w:space="0"/>
      </w:tblBorders>
    </w:tblPr>
    <w:tblStylePr w:type="firstRow">
      <w:rPr>
        <w:rFonts w:ascii="System" w:hAnsi="System"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color="4BACC6" w:sz="8" w:space="0"/>
        <w:bottom w:val="single" w:color="4BACC6" w:sz="8" w:space="0"/>
      </w:tblBorders>
    </w:tblPr>
    <w:tblStylePr w:type="firstRow">
      <w:rPr>
        <w:rFonts w:ascii="System" w:hAnsi="System"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SubtleEmphasis1" w:customStyle="1">
    <w:name w:val="Subtle Emphasis1"/>
    <w:basedOn w:val="TableNormal"/>
    <w:uiPriority w:val="65"/>
    <w:qFormat/>
    <w:rPr>
      <w:color w:val="000000"/>
    </w:rPr>
    <w:tblPr>
      <w:tblStyleRowBandSize w:val="1"/>
      <w:tblStyleColBandSize w:val="1"/>
      <w:tblBorders>
        <w:top w:val="single" w:color="F79646" w:sz="8" w:space="0"/>
        <w:bottom w:val="single" w:color="F79646" w:sz="8" w:space="0"/>
      </w:tblBorders>
    </w:tblPr>
    <w:tblStylePr w:type="firstRow">
      <w:rPr>
        <w:rFonts w:ascii="System" w:hAnsi="System"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IntenseEmphasis0" w:customStyle="1">
    <w:name w:val="Intense Emphasis_0"/>
    <w:basedOn w:val="TableNormal"/>
    <w:uiPriority w:val="66"/>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60" w:customStyle="1">
    <w:name w:val="Colorful List - Accent 6_0"/>
    <w:basedOn w:val="TableNormal"/>
    <w:uiPriority w:val="63"/>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60" w:customStyle="1">
    <w:name w:val="Colorful Grid - Accent 6_0"/>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sz w:val="24"/>
      <w:szCs w:val="24"/>
    </w:rPr>
  </w:style>
  <w:style w:type="character" w:styleId="MessageHeaderChar" w:customStyle="1">
    <w:name w:val="Message Header Char"/>
    <w:link w:val="MessageHeader"/>
    <w:rPr>
      <w:rFonts w:ascii="Cambria" w:hAnsi="Cambria" w:eastAsia="Times New Roman" w:cs="Times New Roman"/>
      <w:sz w:val="24"/>
      <w:szCs w:val="24"/>
      <w:shd w:val="pct20" w:color="auto" w:fill="auto"/>
      <w:lang w:eastAsia="en-US"/>
    </w:rPr>
  </w:style>
  <w:style w:type="paragraph" w:styleId="MediumGrid21" w:customStyle="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MediumGrid11" w:customStyle="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styleId="PlainTextChar" w:customStyle="1">
    <w:name w:val="Plain Text Char"/>
    <w:link w:val="PlainText"/>
    <w:rPr>
      <w:rFonts w:ascii="Courier New" w:hAnsi="Courier New" w:cs="Courier New"/>
      <w:lang w:eastAsia="en-US"/>
    </w:rPr>
  </w:style>
  <w:style w:type="paragraph" w:styleId="ColorfulGrid-Accent11" w:customStyle="1">
    <w:name w:val="Colorful Grid - Accent 11"/>
    <w:basedOn w:val="Normal"/>
    <w:next w:val="Normal"/>
    <w:link w:val="ColorfulGrid-Accent1Char"/>
    <w:uiPriority w:val="29"/>
    <w:rPr>
      <w:i/>
      <w:iCs/>
      <w:color w:val="000000"/>
    </w:rPr>
  </w:style>
  <w:style w:type="character" w:styleId="ColorfulGrid-Accent1Char" w:customStyle="1">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styleId="SubtitleChar" w:customStyle="1">
    <w:name w:val="Subtitle Char"/>
    <w:link w:val="Subtitle"/>
    <w:rPr>
      <w:rFonts w:ascii="Cambria" w:hAnsi="Cambria" w:eastAsia="Times New Roman" w:cs="Times New Roman"/>
      <w:sz w:val="24"/>
      <w:szCs w:val="24"/>
      <w:lang w:eastAsia="en-US"/>
    </w:rPr>
  </w:style>
  <w:style w:type="character" w:styleId="SubtleEmphasis0" w:customStyle="1">
    <w:name w:val="Subtle Emphasis_0"/>
    <w:uiPriority w:val="19"/>
    <w:rPr>
      <w:i/>
      <w:iCs/>
      <w:color w:val="808080"/>
    </w:rPr>
  </w:style>
  <w:style w:type="character" w:styleId="SubtleReference0" w:customStyle="1">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0" w:customStyle="1">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hAnsi="Cambria" w:eastAsia="Times New Roman"/>
      <w:b w:val="0"/>
      <w:bCs w:val="0"/>
      <w:kern w:val="32"/>
      <w:sz w:val="32"/>
      <w:szCs w:val="32"/>
      <w:lang w:eastAsia="en-US"/>
    </w:rPr>
  </w:style>
  <w:style w:type="character" w:styleId="DeltaViewInsertion" w:customStyle="1">
    <w:name w:val="DeltaView Insertion"/>
    <w:uiPriority w:val="99"/>
    <w:rPr>
      <w:color w:val="0000FF"/>
      <w:u w:val="double"/>
    </w:rPr>
  </w:style>
  <w:style w:type="character" w:styleId="DeltaViewDeletion" w:customStyle="1">
    <w:name w:val="DeltaView Deletion"/>
    <w:uiPriority w:val="99"/>
    <w:rPr>
      <w:strike/>
      <w:color w:val="FF0000"/>
    </w:rPr>
  </w:style>
  <w:style w:type="character" w:styleId="HeaderChar" w:customStyle="1">
    <w:name w:val="Header Char"/>
    <w:link w:val="Header"/>
    <w:uiPriority w:val="99"/>
    <w:rPr>
      <w:sz w:val="22"/>
      <w:lang w:eastAsia="en-US"/>
    </w:rPr>
  </w:style>
  <w:style w:type="character" w:styleId="FootnoteTextChar" w:customStyle="1">
    <w:name w:val="Footnote Text Char"/>
    <w:link w:val="FootnoteText"/>
    <w:uiPriority w:val="99"/>
    <w:rPr>
      <w:rFonts w:eastAsia="STZhongsong"/>
      <w:sz w:val="16"/>
      <w:lang w:eastAsia="zh-CN"/>
    </w:rPr>
  </w:style>
  <w:style w:type="character" w:styleId="DeltaViewMoveSource" w:customStyle="1">
    <w:name w:val="DeltaView Move Source"/>
    <w:uiPriority w:val="99"/>
    <w:rPr>
      <w:strike/>
      <w:color w:val="00C000"/>
    </w:rPr>
  </w:style>
  <w:style w:type="character" w:styleId="DeltaViewMoveDestination" w:customStyle="1">
    <w:name w:val="DeltaView Move Destination"/>
    <w:uiPriority w:val="99"/>
    <w:rPr>
      <w:color w:val="00C000"/>
      <w:u w:val="double"/>
    </w:rPr>
  </w:style>
  <w:style w:type="character" w:styleId="FooterChar" w:customStyle="1">
    <w:name w:val="Footer Char"/>
    <w:link w:val="Footer"/>
    <w:uiPriority w:val="99"/>
    <w:rPr>
      <w:sz w:val="22"/>
      <w:lang w:eastAsia="en-US"/>
    </w:rPr>
  </w:style>
  <w:style w:type="paragraph" w:styleId="Numpara" w:customStyle="1">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styleId="Normpara" w:customStyle="1">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styleId="HeaderBase" w:customStyle="1">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styleId="Level1Heading" w:customStyle="1">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styleId="Level2Heading" w:customStyle="1">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styleId="Level3Number" w:customStyle="1">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styleId="Level4Number" w:customStyle="1">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styleId="Level5Number" w:customStyle="1">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styleId="Level6Number" w:customStyle="1">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styleId="Level7Number" w:customStyle="1">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styleId="Level8Number" w:customStyle="1">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styleId="ColorfulShading-Accent11" w:customStyle="1">
    <w:name w:val="Colorful Shading - Accent 11"/>
    <w:hidden/>
    <w:uiPriority w:val="99"/>
    <w:semiHidden/>
    <w:rPr>
      <w:sz w:val="22"/>
      <w:lang w:eastAsia="en-US"/>
    </w:rPr>
  </w:style>
  <w:style w:type="character" w:styleId="UnresolvedMention1" w:customStyle="1">
    <w:name w:val="Unresolved Mention1"/>
    <w:uiPriority w:val="99"/>
    <w:semiHidden/>
    <w:unhideWhenUsed/>
    <w:rsid w:val="0031758F"/>
    <w:rPr>
      <w:color w:val="605E5C"/>
      <w:shd w:val="clear" w:color="auto" w:fill="E1DFDD"/>
    </w:rPr>
  </w:style>
  <w:style w:type="numbering" w:styleId="Style1" w:customStyle="1">
    <w:name w:val="Style1"/>
    <w:uiPriority w:val="99"/>
    <w:rsid w:val="00262A02"/>
    <w:pPr>
      <w:numPr>
        <w:numId w:val="21"/>
      </w:numPr>
    </w:pPr>
  </w:style>
  <w:style w:type="paragraph" w:styleId="Default" w:customStyle="1">
    <w:name w:val="Default"/>
    <w:rsid w:val="00974B26"/>
    <w:pPr>
      <w:autoSpaceDE w:val="0"/>
      <w:autoSpaceDN w:val="0"/>
      <w:adjustRightInd w:val="0"/>
    </w:pPr>
    <w:rPr>
      <w:rFonts w:ascii="Arial" w:hAnsi="Arial" w:cs="Arial"/>
      <w:color w:val="000000"/>
      <w:sz w:val="24"/>
      <w:szCs w:val="24"/>
    </w:rPr>
  </w:style>
  <w:style w:type="paragraph" w:styleId="paragraph" w:customStyle="1">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styleId="normaltextrun" w:customStyle="1">
    <w:name w:val="normaltextrun"/>
    <w:rsid w:val="007755C3"/>
  </w:style>
  <w:style w:type="character" w:styleId="eop" w:customStyle="1">
    <w:name w:val="eop"/>
    <w:rsid w:val="007755C3"/>
  </w:style>
  <w:style w:type="character" w:styleId="tabchar" w:customStyle="1">
    <w:name w:val="tabchar"/>
    <w:rsid w:val="007755C3"/>
  </w:style>
  <w:style w:type="character" w:styleId="findhit" w:customStyle="1">
    <w:name w:val="findhit"/>
    <w:rsid w:val="007755C3"/>
  </w:style>
  <w:style w:type="paragraph" w:styleId="Style10" w:customStyle="1">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styleId="Style11" w:customStyle="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styleId="Style10Char" w:customStyle="1">
    <w:name w:val="Style10 Char"/>
    <w:link w:val="Style10"/>
    <w:rsid w:val="00474F74"/>
    <w:rPr>
      <w:rFonts w:ascii="Arial" w:hAnsi="Arial" w:cs="Arial"/>
      <w:sz w:val="22"/>
      <w:szCs w:val="22"/>
    </w:rPr>
  </w:style>
  <w:style w:type="character" w:styleId="Style11Char" w:customStyle="1">
    <w:name w:val="Style11 Char"/>
    <w:link w:val="Style11"/>
    <w:rsid w:val="00474F74"/>
    <w:rPr>
      <w:rFonts w:ascii="Arial" w:hAnsi="Arial" w:cs="Arial"/>
      <w:sz w:val="22"/>
      <w:szCs w:val="22"/>
      <w:lang w:eastAsia="en-US"/>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styleId="Level2HeadingChar" w:customStyle="1">
    <w:name w:val="Level 2 Heading Char"/>
    <w:link w:val="Level2Heading"/>
    <w:rsid w:val="00533C29"/>
    <w:rPr>
      <w:rFonts w:ascii="Arial" w:hAnsi="Arial"/>
      <w:b/>
    </w:rPr>
  </w:style>
  <w:style w:type="paragraph" w:styleId="Numberedlist2" w:customStyle="1">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hAnsi="Arial" w:eastAsia="Calibri"/>
      <w:szCs w:val="22"/>
    </w:rPr>
  </w:style>
  <w:style w:type="character" w:styleId="Heading1Char" w:customStyle="1">
    <w:name w:val="Heading 1 Char"/>
    <w:link w:val="Heading1"/>
    <w:uiPriority w:val="1"/>
    <w:rsid w:val="000C0BBE"/>
    <w:rPr>
      <w:rFonts w:eastAsia="STZhongsong"/>
      <w:b/>
      <w:bCs/>
      <w:caps/>
      <w:sz w:val="22"/>
      <w:lang w:eastAsia="zh-CN"/>
    </w:rPr>
  </w:style>
  <w:style w:type="paragraph" w:styleId="Bulletpoints" w:customStyle="1">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hAnsi="Arial" w:eastAsia="Calibri"/>
      <w:szCs w:val="22"/>
    </w:rPr>
  </w:style>
  <w:style w:type="character" w:styleId="BulletpointsChar" w:customStyle="1">
    <w:name w:val="Bullet points Char"/>
    <w:link w:val="Bulletpoints"/>
    <w:rsid w:val="000C0BBE"/>
    <w:rPr>
      <w:rFonts w:ascii="Arial" w:hAnsi="Arial" w:eastAsia="Calibri"/>
      <w:sz w:val="22"/>
      <w:szCs w:val="22"/>
      <w:lang w:eastAsia="en-US"/>
    </w:rPr>
  </w:style>
  <w:style w:type="paragraph" w:styleId="Heading45" w:customStyle="1">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hAnsi="Arial" w:eastAsia="Times New Roman" w:cs="Arial"/>
      <w:b/>
      <w:bCs/>
      <w:color w:val="C00000"/>
      <w:spacing w:val="-1"/>
      <w:szCs w:val="24"/>
      <w:lang w:eastAsia="en-US"/>
    </w:rPr>
  </w:style>
  <w:style w:type="character" w:styleId="Heading45Char" w:customStyle="1">
    <w:name w:val="Heading 4.5 Char"/>
    <w:link w:val="Heading45"/>
    <w:rsid w:val="000C0BBE"/>
    <w:rPr>
      <w:rFonts w:ascii="Arial" w:hAnsi="Arial" w:cs="Arial"/>
      <w:b/>
      <w:bCs/>
      <w:color w:val="C00000"/>
      <w:spacing w:val="-1"/>
      <w:sz w:val="22"/>
      <w:szCs w:val="24"/>
      <w:lang w:eastAsia="en-US"/>
    </w:rPr>
  </w:style>
  <w:style w:type="paragraph" w:styleId="GPsDefinition" w:customStyle="1">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styleId="GPSDefinitionTerm" w:customStyle="1">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styleId="GPSDefinitionL2" w:customStyle="1">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styleId="GPSDefinitionL2Char" w:customStyle="1">
    <w:name w:val="GPS Definition L2 Char"/>
    <w:link w:val="GPSDefinitionL2"/>
    <w:rsid w:val="00AC2EB6"/>
    <w:rPr>
      <w:rFonts w:ascii="Arial" w:hAnsi="Arial" w:cs="Arial"/>
      <w:sz w:val="22"/>
      <w:szCs w:val="22"/>
      <w:lang w:eastAsia="en-US"/>
    </w:rPr>
  </w:style>
  <w:style w:type="paragraph" w:styleId="Level1" w:customStyle="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styleId="Level2" w:customStyle="1">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styleId="Level3" w:customStyle="1">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styleId="Level4" w:customStyle="1">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styleId="Level5" w:customStyle="1">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styleId="Level6" w:customStyle="1">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styleId="TableParagraph" w:customStyle="1">
    <w:name w:val="Table Paragraph"/>
    <w:basedOn w:val="Normal"/>
    <w:uiPriority w:val="1"/>
    <w:qFormat/>
    <w:rsid w:val="002C5B6D"/>
    <w:pPr>
      <w:widowControl w:val="0"/>
      <w:overflowPunct/>
      <w:adjustRightInd/>
      <w:spacing w:after="0" w:line="240" w:lineRule="auto"/>
      <w:ind w:left="109"/>
      <w:jc w:val="left"/>
      <w:textAlignment w:val="auto"/>
    </w:pPr>
    <w:rPr>
      <w:rFonts w:ascii="Arial" w:hAnsi="Arial" w:eastAsia="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styleId="ScheduleTitleClause" w:customStyle="1">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styleId="ScheduleUntitledsubclause1" w:customStyl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styleId="ScheduleUntitledsubclause2" w:customStyle="1">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styleId="ScheduleUntitledsubclause3" w:customStyle="1">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styleId="Schedule" w:customStyle="1">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styleId="Part" w:customStyle="1">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hAnsiTheme="majorHAnsi" w:eastAsiaTheme="majorEastAsia"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styleId="Style2" w:customStyle="1">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styleId="Style2Char" w:customStyle="1">
    <w:name w:val="Style2 Char"/>
    <w:basedOn w:val="DefaultParagraphFont"/>
    <w:link w:val="Style2"/>
    <w:uiPriority w:val="1"/>
    <w:rsid w:val="00240D29"/>
    <w:rPr>
      <w:rFonts w:ascii="Arial" w:hAnsi="Arial" w:cs="Arial"/>
      <w:color w:val="C00000"/>
      <w:sz w:val="24"/>
      <w:szCs w:val="24"/>
    </w:rPr>
  </w:style>
  <w:style w:type="character" w:styleId="UnresolvedMention2" w:customStyle="1">
    <w:name w:val="Unresolved Mention2"/>
    <w:basedOn w:val="DefaultParagraphFont"/>
    <w:uiPriority w:val="99"/>
    <w:semiHidden/>
    <w:unhideWhenUsed/>
    <w:rsid w:val="006D5578"/>
    <w:rPr>
      <w:color w:val="605E5C"/>
      <w:shd w:val="clear" w:color="auto" w:fill="E1DFDD"/>
    </w:rPr>
  </w:style>
  <w:style w:type="character" w:styleId="UnresolvedMention3" w:customStyle="1">
    <w:name w:val="Unresolved Mention3"/>
    <w:basedOn w:val="DefaultParagraphFont"/>
    <w:uiPriority w:val="99"/>
    <w:semiHidden/>
    <w:unhideWhenUsed/>
    <w:rsid w:val="005D1600"/>
    <w:rPr>
      <w:color w:val="605E5C"/>
      <w:shd w:val="clear" w:color="auto" w:fill="E1DFDD"/>
    </w:rPr>
  </w:style>
  <w:style w:type="paragraph" w:styleId="Covertitle" w:customStyle="1">
    <w:name w:val="Cover title"/>
    <w:rsid w:val="00952A0E"/>
    <w:rPr>
      <w:rFonts w:ascii="Arial" w:hAnsi="Arial"/>
      <w:b/>
      <w:sz w:val="52"/>
    </w:rPr>
  </w:style>
  <w:style w:type="character" w:styleId="UnresolvedMention4" w:customStyle="1">
    <w:name w:val="Unresolved Mention4"/>
    <w:basedOn w:val="DefaultParagraphFont"/>
    <w:uiPriority w:val="99"/>
    <w:semiHidden/>
    <w:unhideWhenUsed/>
    <w:rsid w:val="00DE5385"/>
    <w:rPr>
      <w:color w:val="605E5C"/>
      <w:shd w:val="clear" w:color="auto" w:fill="E1DFDD"/>
    </w:rPr>
  </w:style>
  <w:style w:type="numbering" w:styleId="CurrentList1" w:customStyle="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D2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35268242">
      <w:bodyDiv w:val="1"/>
      <w:marLeft w:val="0"/>
      <w:marRight w:val="0"/>
      <w:marTop w:val="0"/>
      <w:marBottom w:val="0"/>
      <w:divBdr>
        <w:top w:val="none" w:sz="0" w:space="0" w:color="auto"/>
        <w:left w:val="none" w:sz="0" w:space="0" w:color="auto"/>
        <w:bottom w:val="none" w:sz="0" w:space="0" w:color="auto"/>
        <w:right w:val="none" w:sz="0" w:space="0" w:color="auto"/>
      </w:divBdr>
      <w:divsChild>
        <w:div w:id="815801174">
          <w:marLeft w:val="0"/>
          <w:marRight w:val="0"/>
          <w:marTop w:val="0"/>
          <w:marBottom w:val="0"/>
          <w:divBdr>
            <w:top w:val="none" w:sz="0" w:space="0" w:color="auto"/>
            <w:left w:val="none" w:sz="0" w:space="0" w:color="auto"/>
            <w:bottom w:val="none" w:sz="0" w:space="0" w:color="auto"/>
            <w:right w:val="none" w:sz="0" w:space="0" w:color="auto"/>
          </w:divBdr>
        </w:div>
        <w:div w:id="776758602">
          <w:marLeft w:val="0"/>
          <w:marRight w:val="0"/>
          <w:marTop w:val="0"/>
          <w:marBottom w:val="0"/>
          <w:divBdr>
            <w:top w:val="none" w:sz="0" w:space="0" w:color="auto"/>
            <w:left w:val="none" w:sz="0" w:space="0" w:color="auto"/>
            <w:bottom w:val="none" w:sz="0" w:space="0" w:color="auto"/>
            <w:right w:val="none" w:sz="0" w:space="0" w:color="auto"/>
          </w:divBdr>
        </w:div>
        <w:div w:id="200673985">
          <w:marLeft w:val="0"/>
          <w:marRight w:val="0"/>
          <w:marTop w:val="0"/>
          <w:marBottom w:val="0"/>
          <w:divBdr>
            <w:top w:val="none" w:sz="0" w:space="0" w:color="auto"/>
            <w:left w:val="none" w:sz="0" w:space="0" w:color="auto"/>
            <w:bottom w:val="none" w:sz="0" w:space="0" w:color="auto"/>
            <w:right w:val="none" w:sz="0" w:space="0" w:color="auto"/>
          </w:divBdr>
        </w:div>
        <w:div w:id="1417244044">
          <w:marLeft w:val="0"/>
          <w:marRight w:val="0"/>
          <w:marTop w:val="0"/>
          <w:marBottom w:val="0"/>
          <w:divBdr>
            <w:top w:val="none" w:sz="0" w:space="0" w:color="auto"/>
            <w:left w:val="none" w:sz="0" w:space="0" w:color="auto"/>
            <w:bottom w:val="none" w:sz="0" w:space="0" w:color="auto"/>
            <w:right w:val="none" w:sz="0" w:space="0" w:color="auto"/>
          </w:divBdr>
        </w:div>
        <w:div w:id="1100834679">
          <w:marLeft w:val="0"/>
          <w:marRight w:val="0"/>
          <w:marTop w:val="0"/>
          <w:marBottom w:val="0"/>
          <w:divBdr>
            <w:top w:val="none" w:sz="0" w:space="0" w:color="auto"/>
            <w:left w:val="none" w:sz="0" w:space="0" w:color="auto"/>
            <w:bottom w:val="none" w:sz="0" w:space="0" w:color="auto"/>
            <w:right w:val="none" w:sz="0" w:space="0" w:color="auto"/>
          </w:divBdr>
        </w:div>
        <w:div w:id="1979718765">
          <w:marLeft w:val="0"/>
          <w:marRight w:val="0"/>
          <w:marTop w:val="0"/>
          <w:marBottom w:val="0"/>
          <w:divBdr>
            <w:top w:val="none" w:sz="0" w:space="0" w:color="auto"/>
            <w:left w:val="none" w:sz="0" w:space="0" w:color="auto"/>
            <w:bottom w:val="none" w:sz="0" w:space="0" w:color="auto"/>
            <w:right w:val="none" w:sz="0" w:space="0" w:color="auto"/>
          </w:divBdr>
        </w:div>
      </w:divsChild>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579287739">
      <w:bodyDiv w:val="1"/>
      <w:marLeft w:val="0"/>
      <w:marRight w:val="0"/>
      <w:marTop w:val="0"/>
      <w:marBottom w:val="0"/>
      <w:divBdr>
        <w:top w:val="none" w:sz="0" w:space="0" w:color="auto"/>
        <w:left w:val="none" w:sz="0" w:space="0" w:color="auto"/>
        <w:bottom w:val="none" w:sz="0" w:space="0" w:color="auto"/>
        <w:right w:val="none" w:sz="0" w:space="0" w:color="auto"/>
      </w:divBdr>
      <w:divsChild>
        <w:div w:id="889534578">
          <w:marLeft w:val="0"/>
          <w:marRight w:val="0"/>
          <w:marTop w:val="0"/>
          <w:marBottom w:val="0"/>
          <w:divBdr>
            <w:top w:val="none" w:sz="0" w:space="0" w:color="auto"/>
            <w:left w:val="none" w:sz="0" w:space="0" w:color="auto"/>
            <w:bottom w:val="none" w:sz="0" w:space="0" w:color="auto"/>
            <w:right w:val="none" w:sz="0" w:space="0" w:color="auto"/>
          </w:divBdr>
        </w:div>
        <w:div w:id="2113167269">
          <w:marLeft w:val="0"/>
          <w:marRight w:val="0"/>
          <w:marTop w:val="0"/>
          <w:marBottom w:val="0"/>
          <w:divBdr>
            <w:top w:val="none" w:sz="0" w:space="0" w:color="auto"/>
            <w:left w:val="none" w:sz="0" w:space="0" w:color="auto"/>
            <w:bottom w:val="none" w:sz="0" w:space="0" w:color="auto"/>
            <w:right w:val="none" w:sz="0" w:space="0" w:color="auto"/>
          </w:divBdr>
        </w:div>
        <w:div w:id="1327594992">
          <w:marLeft w:val="0"/>
          <w:marRight w:val="0"/>
          <w:marTop w:val="0"/>
          <w:marBottom w:val="0"/>
          <w:divBdr>
            <w:top w:val="none" w:sz="0" w:space="0" w:color="auto"/>
            <w:left w:val="none" w:sz="0" w:space="0" w:color="auto"/>
            <w:bottom w:val="none" w:sz="0" w:space="0" w:color="auto"/>
            <w:right w:val="none" w:sz="0" w:space="0" w:color="auto"/>
          </w:divBdr>
        </w:div>
        <w:div w:id="313531011">
          <w:marLeft w:val="0"/>
          <w:marRight w:val="0"/>
          <w:marTop w:val="0"/>
          <w:marBottom w:val="0"/>
          <w:divBdr>
            <w:top w:val="none" w:sz="0" w:space="0" w:color="auto"/>
            <w:left w:val="none" w:sz="0" w:space="0" w:color="auto"/>
            <w:bottom w:val="none" w:sz="0" w:space="0" w:color="auto"/>
            <w:right w:val="none" w:sz="0" w:space="0" w:color="auto"/>
          </w:divBdr>
        </w:div>
        <w:div w:id="618337903">
          <w:marLeft w:val="0"/>
          <w:marRight w:val="0"/>
          <w:marTop w:val="0"/>
          <w:marBottom w:val="0"/>
          <w:divBdr>
            <w:top w:val="none" w:sz="0" w:space="0" w:color="auto"/>
            <w:left w:val="none" w:sz="0" w:space="0" w:color="auto"/>
            <w:bottom w:val="none" w:sz="0" w:space="0" w:color="auto"/>
            <w:right w:val="none" w:sz="0" w:space="0" w:color="auto"/>
          </w:divBdr>
        </w:div>
        <w:div w:id="754322538">
          <w:marLeft w:val="0"/>
          <w:marRight w:val="0"/>
          <w:marTop w:val="0"/>
          <w:marBottom w:val="0"/>
          <w:divBdr>
            <w:top w:val="none" w:sz="0" w:space="0" w:color="auto"/>
            <w:left w:val="none" w:sz="0" w:space="0" w:color="auto"/>
            <w:bottom w:val="none" w:sz="0" w:space="0" w:color="auto"/>
            <w:right w:val="none" w:sz="0" w:space="0" w:color="auto"/>
          </w:divBdr>
        </w:div>
        <w:div w:id="1232884649">
          <w:marLeft w:val="0"/>
          <w:marRight w:val="0"/>
          <w:marTop w:val="0"/>
          <w:marBottom w:val="0"/>
          <w:divBdr>
            <w:top w:val="none" w:sz="0" w:space="0" w:color="auto"/>
            <w:left w:val="none" w:sz="0" w:space="0" w:color="auto"/>
            <w:bottom w:val="none" w:sz="0" w:space="0" w:color="auto"/>
            <w:right w:val="none" w:sz="0" w:space="0" w:color="auto"/>
          </w:divBdr>
        </w:div>
        <w:div w:id="735317791">
          <w:marLeft w:val="0"/>
          <w:marRight w:val="0"/>
          <w:marTop w:val="0"/>
          <w:marBottom w:val="0"/>
          <w:divBdr>
            <w:top w:val="none" w:sz="0" w:space="0" w:color="auto"/>
            <w:left w:val="none" w:sz="0" w:space="0" w:color="auto"/>
            <w:bottom w:val="none" w:sz="0" w:space="0" w:color="auto"/>
            <w:right w:val="none" w:sz="0" w:space="0" w:color="auto"/>
          </w:divBdr>
        </w:div>
      </w:divsChild>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68645331">
      <w:bodyDiv w:val="1"/>
      <w:marLeft w:val="0"/>
      <w:marRight w:val="0"/>
      <w:marTop w:val="0"/>
      <w:marBottom w:val="0"/>
      <w:divBdr>
        <w:top w:val="none" w:sz="0" w:space="0" w:color="auto"/>
        <w:left w:val="none" w:sz="0" w:space="0" w:color="auto"/>
        <w:bottom w:val="none" w:sz="0" w:space="0" w:color="auto"/>
        <w:right w:val="none" w:sz="0" w:space="0" w:color="auto"/>
      </w:divBdr>
      <w:divsChild>
        <w:div w:id="84040573">
          <w:marLeft w:val="0"/>
          <w:marRight w:val="0"/>
          <w:marTop w:val="0"/>
          <w:marBottom w:val="0"/>
          <w:divBdr>
            <w:top w:val="none" w:sz="0" w:space="0" w:color="auto"/>
            <w:left w:val="none" w:sz="0" w:space="0" w:color="auto"/>
            <w:bottom w:val="none" w:sz="0" w:space="0" w:color="auto"/>
            <w:right w:val="none" w:sz="0" w:space="0" w:color="auto"/>
          </w:divBdr>
        </w:div>
        <w:div w:id="1708212376">
          <w:marLeft w:val="0"/>
          <w:marRight w:val="0"/>
          <w:marTop w:val="0"/>
          <w:marBottom w:val="0"/>
          <w:divBdr>
            <w:top w:val="none" w:sz="0" w:space="0" w:color="auto"/>
            <w:left w:val="none" w:sz="0" w:space="0" w:color="auto"/>
            <w:bottom w:val="none" w:sz="0" w:space="0" w:color="auto"/>
            <w:right w:val="none" w:sz="0" w:space="0" w:color="auto"/>
          </w:divBdr>
        </w:div>
        <w:div w:id="648827351">
          <w:marLeft w:val="0"/>
          <w:marRight w:val="0"/>
          <w:marTop w:val="0"/>
          <w:marBottom w:val="0"/>
          <w:divBdr>
            <w:top w:val="none" w:sz="0" w:space="0" w:color="auto"/>
            <w:left w:val="none" w:sz="0" w:space="0" w:color="auto"/>
            <w:bottom w:val="none" w:sz="0" w:space="0" w:color="auto"/>
            <w:right w:val="none" w:sz="0" w:space="0" w:color="auto"/>
          </w:divBdr>
        </w:div>
        <w:div w:id="913978737">
          <w:marLeft w:val="0"/>
          <w:marRight w:val="0"/>
          <w:marTop w:val="0"/>
          <w:marBottom w:val="0"/>
          <w:divBdr>
            <w:top w:val="none" w:sz="0" w:space="0" w:color="auto"/>
            <w:left w:val="none" w:sz="0" w:space="0" w:color="auto"/>
            <w:bottom w:val="none" w:sz="0" w:space="0" w:color="auto"/>
            <w:right w:val="none" w:sz="0" w:space="0" w:color="auto"/>
          </w:divBdr>
        </w:div>
        <w:div w:id="1203055638">
          <w:marLeft w:val="0"/>
          <w:marRight w:val="0"/>
          <w:marTop w:val="0"/>
          <w:marBottom w:val="0"/>
          <w:divBdr>
            <w:top w:val="none" w:sz="0" w:space="0" w:color="auto"/>
            <w:left w:val="none" w:sz="0" w:space="0" w:color="auto"/>
            <w:bottom w:val="none" w:sz="0" w:space="0" w:color="auto"/>
            <w:right w:val="none" w:sz="0" w:space="0" w:color="auto"/>
          </w:divBdr>
        </w:div>
        <w:div w:id="1761677375">
          <w:marLeft w:val="0"/>
          <w:marRight w:val="0"/>
          <w:marTop w:val="0"/>
          <w:marBottom w:val="0"/>
          <w:divBdr>
            <w:top w:val="none" w:sz="0" w:space="0" w:color="auto"/>
            <w:left w:val="none" w:sz="0" w:space="0" w:color="auto"/>
            <w:bottom w:val="none" w:sz="0" w:space="0" w:color="auto"/>
            <w:right w:val="none" w:sz="0" w:space="0" w:color="auto"/>
          </w:divBdr>
        </w:div>
        <w:div w:id="1534032504">
          <w:marLeft w:val="0"/>
          <w:marRight w:val="0"/>
          <w:marTop w:val="0"/>
          <w:marBottom w:val="0"/>
          <w:divBdr>
            <w:top w:val="none" w:sz="0" w:space="0" w:color="auto"/>
            <w:left w:val="none" w:sz="0" w:space="0" w:color="auto"/>
            <w:bottom w:val="none" w:sz="0" w:space="0" w:color="auto"/>
            <w:right w:val="none" w:sz="0" w:space="0" w:color="auto"/>
          </w:divBdr>
        </w:div>
        <w:div w:id="1798991442">
          <w:marLeft w:val="0"/>
          <w:marRight w:val="0"/>
          <w:marTop w:val="0"/>
          <w:marBottom w:val="0"/>
          <w:divBdr>
            <w:top w:val="none" w:sz="0" w:space="0" w:color="auto"/>
            <w:left w:val="none" w:sz="0" w:space="0" w:color="auto"/>
            <w:bottom w:val="none" w:sz="0" w:space="0" w:color="auto"/>
            <w:right w:val="none" w:sz="0" w:space="0" w:color="auto"/>
          </w:divBdr>
        </w:div>
        <w:div w:id="1737778043">
          <w:marLeft w:val="0"/>
          <w:marRight w:val="0"/>
          <w:marTop w:val="0"/>
          <w:marBottom w:val="0"/>
          <w:divBdr>
            <w:top w:val="none" w:sz="0" w:space="0" w:color="auto"/>
            <w:left w:val="none" w:sz="0" w:space="0" w:color="auto"/>
            <w:bottom w:val="none" w:sz="0" w:space="0" w:color="auto"/>
            <w:right w:val="none" w:sz="0" w:space="0" w:color="auto"/>
          </w:divBdr>
        </w:div>
        <w:div w:id="11033622">
          <w:marLeft w:val="0"/>
          <w:marRight w:val="0"/>
          <w:marTop w:val="0"/>
          <w:marBottom w:val="0"/>
          <w:divBdr>
            <w:top w:val="none" w:sz="0" w:space="0" w:color="auto"/>
            <w:left w:val="none" w:sz="0" w:space="0" w:color="auto"/>
            <w:bottom w:val="none" w:sz="0" w:space="0" w:color="auto"/>
            <w:right w:val="none" w:sz="0" w:space="0" w:color="auto"/>
          </w:divBdr>
        </w:div>
        <w:div w:id="1623419519">
          <w:marLeft w:val="0"/>
          <w:marRight w:val="0"/>
          <w:marTop w:val="0"/>
          <w:marBottom w:val="0"/>
          <w:divBdr>
            <w:top w:val="none" w:sz="0" w:space="0" w:color="auto"/>
            <w:left w:val="none" w:sz="0" w:space="0" w:color="auto"/>
            <w:bottom w:val="none" w:sz="0" w:space="0" w:color="auto"/>
            <w:right w:val="none" w:sz="0" w:space="0" w:color="auto"/>
          </w:divBdr>
        </w:div>
      </w:divsChild>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15615822">
      <w:bodyDiv w:val="1"/>
      <w:marLeft w:val="0"/>
      <w:marRight w:val="0"/>
      <w:marTop w:val="0"/>
      <w:marBottom w:val="0"/>
      <w:divBdr>
        <w:top w:val="none" w:sz="0" w:space="0" w:color="auto"/>
        <w:left w:val="none" w:sz="0" w:space="0" w:color="auto"/>
        <w:bottom w:val="none" w:sz="0" w:space="0" w:color="auto"/>
        <w:right w:val="none" w:sz="0" w:space="0" w:color="auto"/>
      </w:divBdr>
      <w:divsChild>
        <w:div w:id="1776703464">
          <w:marLeft w:val="0"/>
          <w:marRight w:val="0"/>
          <w:marTop w:val="0"/>
          <w:marBottom w:val="0"/>
          <w:divBdr>
            <w:top w:val="none" w:sz="0" w:space="0" w:color="auto"/>
            <w:left w:val="none" w:sz="0" w:space="0" w:color="auto"/>
            <w:bottom w:val="none" w:sz="0" w:space="0" w:color="auto"/>
            <w:right w:val="none" w:sz="0" w:space="0" w:color="auto"/>
          </w:divBdr>
        </w:div>
        <w:div w:id="1999072403">
          <w:marLeft w:val="0"/>
          <w:marRight w:val="0"/>
          <w:marTop w:val="0"/>
          <w:marBottom w:val="0"/>
          <w:divBdr>
            <w:top w:val="none" w:sz="0" w:space="0" w:color="auto"/>
            <w:left w:val="none" w:sz="0" w:space="0" w:color="auto"/>
            <w:bottom w:val="none" w:sz="0" w:space="0" w:color="auto"/>
            <w:right w:val="none" w:sz="0" w:space="0" w:color="auto"/>
          </w:divBdr>
        </w:div>
        <w:div w:id="1595940650">
          <w:marLeft w:val="0"/>
          <w:marRight w:val="0"/>
          <w:marTop w:val="0"/>
          <w:marBottom w:val="0"/>
          <w:divBdr>
            <w:top w:val="none" w:sz="0" w:space="0" w:color="auto"/>
            <w:left w:val="none" w:sz="0" w:space="0" w:color="auto"/>
            <w:bottom w:val="none" w:sz="0" w:space="0" w:color="auto"/>
            <w:right w:val="none" w:sz="0" w:space="0" w:color="auto"/>
          </w:divBdr>
        </w:div>
        <w:div w:id="265424444">
          <w:marLeft w:val="0"/>
          <w:marRight w:val="0"/>
          <w:marTop w:val="0"/>
          <w:marBottom w:val="0"/>
          <w:divBdr>
            <w:top w:val="none" w:sz="0" w:space="0" w:color="auto"/>
            <w:left w:val="none" w:sz="0" w:space="0" w:color="auto"/>
            <w:bottom w:val="none" w:sz="0" w:space="0" w:color="auto"/>
            <w:right w:val="none" w:sz="0" w:space="0" w:color="auto"/>
          </w:divBdr>
        </w:div>
        <w:div w:id="465584749">
          <w:marLeft w:val="0"/>
          <w:marRight w:val="0"/>
          <w:marTop w:val="0"/>
          <w:marBottom w:val="0"/>
          <w:divBdr>
            <w:top w:val="none" w:sz="0" w:space="0" w:color="auto"/>
            <w:left w:val="none" w:sz="0" w:space="0" w:color="auto"/>
            <w:bottom w:val="none" w:sz="0" w:space="0" w:color="auto"/>
            <w:right w:val="none" w:sz="0" w:space="0" w:color="auto"/>
          </w:divBdr>
        </w:div>
        <w:div w:id="1815634334">
          <w:marLeft w:val="0"/>
          <w:marRight w:val="0"/>
          <w:marTop w:val="0"/>
          <w:marBottom w:val="0"/>
          <w:divBdr>
            <w:top w:val="none" w:sz="0" w:space="0" w:color="auto"/>
            <w:left w:val="none" w:sz="0" w:space="0" w:color="auto"/>
            <w:bottom w:val="none" w:sz="0" w:space="0" w:color="auto"/>
            <w:right w:val="none" w:sz="0" w:space="0" w:color="auto"/>
          </w:divBdr>
        </w:div>
        <w:div w:id="521356347">
          <w:marLeft w:val="0"/>
          <w:marRight w:val="0"/>
          <w:marTop w:val="0"/>
          <w:marBottom w:val="0"/>
          <w:divBdr>
            <w:top w:val="none" w:sz="0" w:space="0" w:color="auto"/>
            <w:left w:val="none" w:sz="0" w:space="0" w:color="auto"/>
            <w:bottom w:val="none" w:sz="0" w:space="0" w:color="auto"/>
            <w:right w:val="none" w:sz="0" w:space="0" w:color="auto"/>
          </w:divBdr>
        </w:div>
        <w:div w:id="475949089">
          <w:marLeft w:val="0"/>
          <w:marRight w:val="0"/>
          <w:marTop w:val="0"/>
          <w:marBottom w:val="0"/>
          <w:divBdr>
            <w:top w:val="none" w:sz="0" w:space="0" w:color="auto"/>
            <w:left w:val="none" w:sz="0" w:space="0" w:color="auto"/>
            <w:bottom w:val="none" w:sz="0" w:space="0" w:color="auto"/>
            <w:right w:val="none" w:sz="0" w:space="0" w:color="auto"/>
          </w:divBdr>
        </w:div>
      </w:divsChild>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1925918449">
      <w:bodyDiv w:val="1"/>
      <w:marLeft w:val="0"/>
      <w:marRight w:val="0"/>
      <w:marTop w:val="0"/>
      <w:marBottom w:val="0"/>
      <w:divBdr>
        <w:top w:val="none" w:sz="0" w:space="0" w:color="auto"/>
        <w:left w:val="none" w:sz="0" w:space="0" w:color="auto"/>
        <w:bottom w:val="none" w:sz="0" w:space="0" w:color="auto"/>
        <w:right w:val="none" w:sz="0" w:space="0" w:color="auto"/>
      </w:divBdr>
      <w:divsChild>
        <w:div w:id="619190800">
          <w:marLeft w:val="0"/>
          <w:marRight w:val="0"/>
          <w:marTop w:val="0"/>
          <w:marBottom w:val="0"/>
          <w:divBdr>
            <w:top w:val="none" w:sz="0" w:space="0" w:color="auto"/>
            <w:left w:val="none" w:sz="0" w:space="0" w:color="auto"/>
            <w:bottom w:val="none" w:sz="0" w:space="0" w:color="auto"/>
            <w:right w:val="none" w:sz="0" w:space="0" w:color="auto"/>
          </w:divBdr>
        </w:div>
        <w:div w:id="1434662938">
          <w:marLeft w:val="0"/>
          <w:marRight w:val="0"/>
          <w:marTop w:val="0"/>
          <w:marBottom w:val="0"/>
          <w:divBdr>
            <w:top w:val="none" w:sz="0" w:space="0" w:color="auto"/>
            <w:left w:val="none" w:sz="0" w:space="0" w:color="auto"/>
            <w:bottom w:val="none" w:sz="0" w:space="0" w:color="auto"/>
            <w:right w:val="none" w:sz="0" w:space="0" w:color="auto"/>
          </w:divBdr>
        </w:div>
        <w:div w:id="1598054925">
          <w:marLeft w:val="0"/>
          <w:marRight w:val="0"/>
          <w:marTop w:val="0"/>
          <w:marBottom w:val="0"/>
          <w:divBdr>
            <w:top w:val="none" w:sz="0" w:space="0" w:color="auto"/>
            <w:left w:val="none" w:sz="0" w:space="0" w:color="auto"/>
            <w:bottom w:val="none" w:sz="0" w:space="0" w:color="auto"/>
            <w:right w:val="none" w:sz="0" w:space="0" w:color="auto"/>
          </w:divBdr>
        </w:div>
        <w:div w:id="1136141728">
          <w:marLeft w:val="0"/>
          <w:marRight w:val="0"/>
          <w:marTop w:val="0"/>
          <w:marBottom w:val="0"/>
          <w:divBdr>
            <w:top w:val="none" w:sz="0" w:space="0" w:color="auto"/>
            <w:left w:val="none" w:sz="0" w:space="0" w:color="auto"/>
            <w:bottom w:val="none" w:sz="0" w:space="0" w:color="auto"/>
            <w:right w:val="none" w:sz="0" w:space="0" w:color="auto"/>
          </w:divBdr>
        </w:div>
      </w:divsChild>
    </w:div>
    <w:div w:id="1963612772">
      <w:bodyDiv w:val="1"/>
      <w:marLeft w:val="0"/>
      <w:marRight w:val="0"/>
      <w:marTop w:val="0"/>
      <w:marBottom w:val="0"/>
      <w:divBdr>
        <w:top w:val="none" w:sz="0" w:space="0" w:color="auto"/>
        <w:left w:val="none" w:sz="0" w:space="0" w:color="auto"/>
        <w:bottom w:val="none" w:sz="0" w:space="0" w:color="auto"/>
        <w:right w:val="none" w:sz="0" w:space="0" w:color="auto"/>
      </w:divBdr>
      <w:divsChild>
        <w:div w:id="535315630">
          <w:marLeft w:val="0"/>
          <w:marRight w:val="0"/>
          <w:marTop w:val="0"/>
          <w:marBottom w:val="0"/>
          <w:divBdr>
            <w:top w:val="none" w:sz="0" w:space="0" w:color="auto"/>
            <w:left w:val="none" w:sz="0" w:space="0" w:color="auto"/>
            <w:bottom w:val="none" w:sz="0" w:space="0" w:color="auto"/>
            <w:right w:val="none" w:sz="0" w:space="0" w:color="auto"/>
          </w:divBdr>
        </w:div>
        <w:div w:id="1828551720">
          <w:marLeft w:val="0"/>
          <w:marRight w:val="0"/>
          <w:marTop w:val="0"/>
          <w:marBottom w:val="0"/>
          <w:divBdr>
            <w:top w:val="none" w:sz="0" w:space="0" w:color="auto"/>
            <w:left w:val="none" w:sz="0" w:space="0" w:color="auto"/>
            <w:bottom w:val="none" w:sz="0" w:space="0" w:color="auto"/>
            <w:right w:val="none" w:sz="0" w:space="0" w:color="auto"/>
          </w:divBdr>
        </w:div>
        <w:div w:id="1027215265">
          <w:marLeft w:val="0"/>
          <w:marRight w:val="0"/>
          <w:marTop w:val="0"/>
          <w:marBottom w:val="0"/>
          <w:divBdr>
            <w:top w:val="none" w:sz="0" w:space="0" w:color="auto"/>
            <w:left w:val="none" w:sz="0" w:space="0" w:color="auto"/>
            <w:bottom w:val="none" w:sz="0" w:space="0" w:color="auto"/>
            <w:right w:val="none" w:sz="0" w:space="0" w:color="auto"/>
          </w:divBdr>
        </w:div>
        <w:div w:id="762067129">
          <w:marLeft w:val="0"/>
          <w:marRight w:val="0"/>
          <w:marTop w:val="0"/>
          <w:marBottom w:val="0"/>
          <w:divBdr>
            <w:top w:val="none" w:sz="0" w:space="0" w:color="auto"/>
            <w:left w:val="none" w:sz="0" w:space="0" w:color="auto"/>
            <w:bottom w:val="none" w:sz="0" w:space="0" w:color="auto"/>
            <w:right w:val="none" w:sz="0" w:space="0" w:color="auto"/>
          </w:divBdr>
        </w:div>
        <w:div w:id="1005088952">
          <w:marLeft w:val="0"/>
          <w:marRight w:val="0"/>
          <w:marTop w:val="0"/>
          <w:marBottom w:val="0"/>
          <w:divBdr>
            <w:top w:val="none" w:sz="0" w:space="0" w:color="auto"/>
            <w:left w:val="none" w:sz="0" w:space="0" w:color="auto"/>
            <w:bottom w:val="none" w:sz="0" w:space="0" w:color="auto"/>
            <w:right w:val="none" w:sz="0" w:space="0" w:color="auto"/>
          </w:divBdr>
        </w:div>
      </w:divsChild>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uksbs.co.uk" TargetMode="External" Id="rId13" /><Relationship Type="http://schemas.openxmlformats.org/officeDocument/2006/relationships/hyperlink" Target="mailto:data.protection@businessandtrade.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mailto:Ap@uksbs.co.uk" TargetMode="External" Id="rId12" /><Relationship Type="http://schemas.openxmlformats.org/officeDocument/2006/relationships/hyperlink" Target="https://supplierregistration.cabinetoffice.gov.uk/msat"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gov.uk/government/collections/sustainable-procurement-the-government-buying-standards-gb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assets.publishing.service.gov.uk/government/uploads/system/uploads/attachment_data/file/779660/20190220-Supplier_Code_of_Conduct.pdf"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uidance/ir35-find-out-if-it-applies" TargetMode="External" Id="rId14" /><Relationship Type="http://schemas.openxmlformats.org/officeDocument/2006/relationships/footer" Target="footer3.xml" Id="rId22" /></Relationships>
</file>

<file path=word/documenttasks/documenttasks1.xml><?xml version="1.0" encoding="utf-8"?>
<t:Tasks xmlns:t="http://schemas.microsoft.com/office/tasks/2019/documenttasks" xmlns:oel="http://schemas.microsoft.com/office/2019/extlst">
  <t:Task id="{E502E71B-9A88-426E-A317-45C15D48AC63}">
    <t:Anchor>
      <t:Comment id="892435101"/>
    </t:Anchor>
    <t:History>
      <t:Event id="{054C672E-0527-4CFC-835D-44CCC1FE7AA6}" time="2024-07-17T09:30:17.064Z">
        <t:Attribution userId="S::jabeen.rahman@businessandtrade.gov.uk::d2fe45fd-5202-41ee-8bf1-fea88c82a37a" userProvider="AD" userName="Jabeen RAHMAN (DBT)"/>
        <t:Anchor>
          <t:Comment id="1952586291"/>
        </t:Anchor>
        <t:Create/>
      </t:Event>
      <t:Event id="{BC1C1A41-5344-4D25-9788-6839066BD4E3}" time="2024-07-17T09:30:17.064Z">
        <t:Attribution userId="S::jabeen.rahman@businessandtrade.gov.uk::d2fe45fd-5202-41ee-8bf1-fea88c82a37a" userProvider="AD" userName="Jabeen RAHMAN (DBT)"/>
        <t:Anchor>
          <t:Comment id="1952586291"/>
        </t:Anchor>
        <t:Assign userId="S::Becky.Eliad@businessandtrade.gov.uk::ec598163-17f6-4c41-95cc-e022ad24211b" userProvider="AD" userName="Becky ELIAD (DBT)"/>
      </t:Event>
      <t:Event id="{F47B2F26-12A2-463A-8FD0-27ECB1C784D5}" time="2024-07-17T09:30:17.064Z">
        <t:Attribution userId="S::jabeen.rahman@businessandtrade.gov.uk::d2fe45fd-5202-41ee-8bf1-fea88c82a37a" userProvider="AD" userName="Jabeen RAHMAN (DBT)"/>
        <t:Anchor>
          <t:Comment id="1952586291"/>
        </t:Anchor>
        <t:SetTitle title="@Becky ELIAD (DBT) Are you happy to sign this please, as it needs to be G7 or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_dlc_DocId xmlns="675feb15-d659-41c3-803e-6c5b49d6f474">W26THDA4EQ5Q-359970870-120853</_dlc_DocId>
    <_dlc_DocIdUrl xmlns="675feb15-d659-41c3-803e-6c5b49d6f474">
      <Url>https://dbis.sharepoint.com/sites/dit128/_layouts/15/DocIdRedir.aspx?ID=W26THDA4EQ5Q-359970870-120853</Url>
      <Description>W26THDA4EQ5Q-359970870-120853</Description>
    </_dlc_DocIdUrl>
    <SharedWithUsers xmlns="675feb15-d659-41c3-803e-6c5b49d6f474">
      <UserInfo>
        <DisplayName>Alice YOUNG (DBT)</DisplayName>
        <AccountId>56</AccountId>
        <AccountType/>
      </UserInfo>
      <UserInfo>
        <DisplayName>SharingLinks.67882f45-8281-414f-95fb-2b53304c333f.Flexible.a3c87fe4-99c9-4912-90d8-f8f917ef1dca</DisplayName>
        <AccountId>1031</AccountId>
        <AccountType/>
      </UserInfo>
      <UserInfo>
        <DisplayName>Ali AHMED1 (DBT)</DisplayName>
        <AccountId>541</AccountId>
        <AccountType/>
      </UserInfo>
    </SharedWithUsers>
    <lcf76f155ced4ddcb4097134ff3c332f xmlns="837ae434-8588-46ae-b499-eb8077131d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2.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675feb15-d659-41c3-803e-6c5b49d6f474"/>
    <ds:schemaRef ds:uri="837ae434-8588-46ae-b499-eb8077131d9b"/>
  </ds:schemaRefs>
</ds:datastoreItem>
</file>

<file path=customXml/itemProps3.xml><?xml version="1.0" encoding="utf-8"?>
<ds:datastoreItem xmlns:ds="http://schemas.openxmlformats.org/officeDocument/2006/customXml" ds:itemID="{0B848DFA-84E0-4499-B767-294C95740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5.xml><?xml version="1.0" encoding="utf-8"?>
<ds:datastoreItem xmlns:ds="http://schemas.openxmlformats.org/officeDocument/2006/customXml" ds:itemID="{7FDE284E-6AD2-4584-8B81-C7BB03B70C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Nuala FITZGIBBON  (DBT)</cp:lastModifiedBy>
  <cp:revision>5</cp:revision>
  <cp:lastPrinted>1900-01-01T16:00:00Z</cp:lastPrinted>
  <dcterms:created xsi:type="dcterms:W3CDTF">2024-09-17T14:44:00Z</dcterms:created>
  <dcterms:modified xsi:type="dcterms:W3CDTF">2024-09-19T10:50:45Z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88797ac3-a669-4c0d-800e-fcff41dcff20</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2022-10-04T13:24:56Z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875c2719-7bbf-4358-88b4-16f82b8195d4</vt:lpwstr>
  </property>
  <property fmtid="{D5CDD505-2E9C-101B-9397-08002B2CF9AE}" pid="31" name="MSIP_Label_6c34bb57-02a7-46db-8d1f-3ce6a875b2ba_ContentBits">
    <vt:lpwstr>3</vt:lpwstr>
  </property>
  <property fmtid="{D5CDD505-2E9C-101B-9397-08002B2CF9AE}" pid="32" name="_ExtendedDescription">
    <vt:lpwstr/>
  </property>
</Properties>
</file>