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834A4" w14:textId="5583F314" w:rsidR="00220719" w:rsidRDefault="00FB67AF" w:rsidP="00FB67AF">
      <w:pPr>
        <w:spacing w:before="240"/>
        <w:ind w:left="0"/>
        <w:jc w:val="left"/>
        <w:rPr>
          <w:b/>
          <w:caps/>
          <w:sz w:val="24"/>
          <w:szCs w:val="24"/>
        </w:rPr>
      </w:pPr>
      <w:bookmarkStart w:id="0" w:name="_Hlk114839069"/>
      <w:bookmarkStart w:id="1" w:name="_Hlk114838098"/>
      <w:r>
        <w:rPr>
          <w:noProof/>
        </w:rPr>
        <w:drawing>
          <wp:inline distT="0" distB="0" distL="0" distR="0" wp14:anchorId="421125F3" wp14:editId="26E9B365">
            <wp:extent cx="1867535" cy="713740"/>
            <wp:effectExtent l="0" t="0" r="0" b="0"/>
            <wp:docPr id="25" name="Picture 25" descr="Tex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25" name="Picture 25" descr="Text&#10;&#10;Description automatically generated with low confidenc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7535" cy="713740"/>
                    </a:xfrm>
                    <a:prstGeom prst="rect">
                      <a:avLst/>
                    </a:prstGeom>
                    <a:noFill/>
                    <a:ln>
                      <a:noFill/>
                    </a:ln>
                  </pic:spPr>
                </pic:pic>
              </a:graphicData>
            </a:graphic>
          </wp:inline>
        </w:drawing>
      </w:r>
      <w:r w:rsidR="00220719">
        <w:rPr>
          <w:noProof/>
        </w:rPr>
        <w:drawing>
          <wp:anchor distT="0" distB="0" distL="114300" distR="114300" simplePos="0" relativeHeight="251659264" behindDoc="0" locked="0" layoutInCell="1" allowOverlap="1" wp14:anchorId="10BA86F9" wp14:editId="409177BD">
            <wp:simplePos x="0" y="0"/>
            <wp:positionH relativeFrom="margin">
              <wp:align>right</wp:align>
            </wp:positionH>
            <wp:positionV relativeFrom="paragraph">
              <wp:posOffset>0</wp:posOffset>
            </wp:positionV>
            <wp:extent cx="848995" cy="685165"/>
            <wp:effectExtent l="0" t="0" r="8255" b="635"/>
            <wp:wrapThrough wrapText="bothSides">
              <wp:wrapPolygon edited="0">
                <wp:start x="0" y="0"/>
                <wp:lineTo x="0" y="21019"/>
                <wp:lineTo x="15025" y="21019"/>
                <wp:lineTo x="15025" y="19218"/>
                <wp:lineTo x="21325" y="16816"/>
                <wp:lineTo x="21325" y="13212"/>
                <wp:lineTo x="13571" y="9609"/>
                <wp:lineTo x="7270" y="0"/>
                <wp:lineTo x="0" y="0"/>
              </wp:wrapPolygon>
            </wp:wrapThrough>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1" name="Picture 1" descr="Crown Commercial Servic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48995" cy="68516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4EA8540A" w14:textId="77777777" w:rsidR="00220719" w:rsidRDefault="00220719" w:rsidP="00220719">
      <w:pPr>
        <w:spacing w:before="240"/>
        <w:jc w:val="center"/>
        <w:rPr>
          <w:b/>
          <w:caps/>
          <w:sz w:val="24"/>
          <w:szCs w:val="24"/>
        </w:rPr>
      </w:pPr>
    </w:p>
    <w:bookmarkEnd w:id="0"/>
    <w:p w14:paraId="2AACE305" w14:textId="77777777" w:rsidR="00220719" w:rsidRDefault="00220719" w:rsidP="00220719">
      <w:pPr>
        <w:spacing w:before="240"/>
        <w:jc w:val="center"/>
        <w:rPr>
          <w:b/>
          <w:caps/>
          <w:sz w:val="24"/>
          <w:szCs w:val="24"/>
        </w:rPr>
      </w:pPr>
    </w:p>
    <w:p w14:paraId="458DF30F" w14:textId="77777777" w:rsidR="00220719" w:rsidRPr="002D0ED3" w:rsidRDefault="00220719" w:rsidP="00220719">
      <w:pPr>
        <w:spacing w:before="240"/>
        <w:ind w:left="0"/>
        <w:jc w:val="center"/>
        <w:rPr>
          <w:rFonts w:asciiTheme="minorHAnsi" w:hAnsiTheme="minorHAnsi" w:cstheme="minorHAnsi"/>
          <w:b/>
          <w:caps/>
          <w:sz w:val="24"/>
          <w:szCs w:val="24"/>
        </w:rPr>
      </w:pPr>
      <w:r>
        <w:rPr>
          <w:rFonts w:asciiTheme="minorHAnsi" w:hAnsiTheme="minorHAnsi" w:cstheme="minorHAnsi"/>
          <w:b/>
          <w:caps/>
          <w:sz w:val="24"/>
          <w:szCs w:val="24"/>
        </w:rPr>
        <w:t>COMMUNITY HEALTH PARTNERSHIPS</w:t>
      </w:r>
    </w:p>
    <w:p w14:paraId="71B261C9" w14:textId="77777777" w:rsidR="00220719" w:rsidRPr="002D0ED3" w:rsidRDefault="00220719" w:rsidP="00220719">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and</w:t>
      </w:r>
    </w:p>
    <w:p w14:paraId="635E45F7" w14:textId="77777777" w:rsidR="00220719" w:rsidRPr="002D0ED3" w:rsidRDefault="00220719" w:rsidP="00220719">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SUPPLIER</w:t>
      </w:r>
    </w:p>
    <w:p w14:paraId="32AF0EF1" w14:textId="77777777" w:rsidR="00220719" w:rsidRPr="00A33E00" w:rsidRDefault="00220719" w:rsidP="00220719">
      <w:pPr>
        <w:spacing w:before="240"/>
        <w:ind w:left="0"/>
        <w:jc w:val="center"/>
        <w:rPr>
          <w:rFonts w:asciiTheme="minorHAnsi" w:hAnsiTheme="minorHAnsi" w:cstheme="minorHAnsi"/>
          <w:b/>
          <w:caps/>
          <w:sz w:val="24"/>
          <w:szCs w:val="24"/>
        </w:rPr>
      </w:pPr>
      <w:r w:rsidRPr="00A33E00">
        <w:rPr>
          <w:rFonts w:asciiTheme="minorHAnsi" w:hAnsiTheme="minorHAnsi" w:cstheme="minorHAnsi"/>
          <w:b/>
          <w:caps/>
          <w:sz w:val="24"/>
          <w:szCs w:val="24"/>
        </w:rPr>
        <w:t>Provision of Soft FM Building Services</w:t>
      </w:r>
    </w:p>
    <w:p w14:paraId="00DCF0D9" w14:textId="77777777" w:rsidR="00220719" w:rsidRPr="002D0ED3" w:rsidRDefault="00220719" w:rsidP="00220719">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REF: RM6232</w:t>
      </w:r>
    </w:p>
    <w:p w14:paraId="37105846" w14:textId="77777777" w:rsidR="00220719" w:rsidRPr="002D0ED3" w:rsidRDefault="00220719" w:rsidP="00220719">
      <w:pPr>
        <w:spacing w:before="240"/>
        <w:ind w:left="0"/>
        <w:jc w:val="center"/>
        <w:rPr>
          <w:rFonts w:asciiTheme="minorHAnsi" w:hAnsiTheme="minorHAnsi" w:cstheme="minorHAnsi"/>
          <w:b/>
          <w:caps/>
          <w:sz w:val="24"/>
          <w:szCs w:val="24"/>
        </w:rPr>
      </w:pPr>
      <w:r w:rsidRPr="002D0ED3">
        <w:rPr>
          <w:rFonts w:asciiTheme="minorHAnsi" w:hAnsiTheme="minorHAnsi" w:cstheme="minorHAnsi"/>
          <w:b/>
          <w:caps/>
          <w:sz w:val="24"/>
          <w:szCs w:val="24"/>
        </w:rPr>
        <w:t xml:space="preserve">Lot </w:t>
      </w:r>
      <w:r>
        <w:rPr>
          <w:rFonts w:asciiTheme="minorHAnsi" w:hAnsiTheme="minorHAnsi" w:cstheme="minorHAnsi"/>
          <w:b/>
          <w:caps/>
          <w:sz w:val="24"/>
          <w:szCs w:val="24"/>
        </w:rPr>
        <w:t>3</w:t>
      </w:r>
      <w:r w:rsidRPr="002D0ED3">
        <w:rPr>
          <w:rFonts w:asciiTheme="minorHAnsi" w:hAnsiTheme="minorHAnsi" w:cstheme="minorHAnsi"/>
          <w:b/>
          <w:caps/>
          <w:sz w:val="24"/>
          <w:szCs w:val="24"/>
        </w:rPr>
        <w:t>C</w:t>
      </w:r>
    </w:p>
    <w:bookmarkEnd w:id="1"/>
    <w:p w14:paraId="09174C0D" w14:textId="77777777" w:rsidR="00206612" w:rsidRDefault="00206612">
      <w:pPr>
        <w:pBdr>
          <w:top w:val="nil"/>
          <w:left w:val="nil"/>
          <w:bottom w:val="nil"/>
          <w:right w:val="nil"/>
          <w:between w:val="nil"/>
        </w:pBdr>
        <w:spacing w:after="0"/>
        <w:ind w:left="0" w:hanging="567"/>
        <w:rPr>
          <w:b/>
          <w:color w:val="000000"/>
          <w:sz w:val="36"/>
          <w:szCs w:val="36"/>
        </w:rPr>
      </w:pPr>
    </w:p>
    <w:p w14:paraId="5DCD4CC3" w14:textId="77777777" w:rsidR="00206612" w:rsidRDefault="00206612">
      <w:pPr>
        <w:overflowPunct/>
        <w:autoSpaceDE/>
        <w:autoSpaceDN/>
        <w:adjustRightInd/>
        <w:textAlignment w:val="auto"/>
        <w:rPr>
          <w:b/>
          <w:color w:val="000000"/>
          <w:sz w:val="36"/>
          <w:szCs w:val="36"/>
        </w:rPr>
      </w:pPr>
      <w:r>
        <w:rPr>
          <w:b/>
          <w:color w:val="000000"/>
          <w:sz w:val="36"/>
          <w:szCs w:val="36"/>
        </w:rPr>
        <w:br w:type="page"/>
      </w:r>
    </w:p>
    <w:p w14:paraId="2806BDF7" w14:textId="77777777" w:rsidR="004E73A1" w:rsidRDefault="004E73A1">
      <w:pPr>
        <w:pBdr>
          <w:top w:val="nil"/>
          <w:left w:val="nil"/>
          <w:bottom w:val="nil"/>
          <w:right w:val="nil"/>
          <w:between w:val="nil"/>
        </w:pBdr>
        <w:spacing w:after="0"/>
        <w:ind w:left="0" w:hanging="567"/>
        <w:rPr>
          <w:b/>
          <w:color w:val="000000"/>
          <w:sz w:val="36"/>
          <w:szCs w:val="36"/>
        </w:rPr>
      </w:pPr>
    </w:p>
    <w:p w14:paraId="19007E5E" w14:textId="23FBBAFA" w:rsidR="004E73A1" w:rsidRPr="00B80189" w:rsidRDefault="000A2210" w:rsidP="00B80189">
      <w:pPr>
        <w:pBdr>
          <w:top w:val="nil"/>
          <w:left w:val="nil"/>
          <w:bottom w:val="nil"/>
          <w:right w:val="nil"/>
          <w:between w:val="nil"/>
        </w:pBdr>
        <w:spacing w:before="240" w:after="120"/>
        <w:ind w:left="0" w:hanging="567"/>
        <w:rPr>
          <w:b/>
          <w:color w:val="000000"/>
          <w:sz w:val="36"/>
          <w:szCs w:val="36"/>
        </w:rPr>
      </w:pPr>
      <w:r>
        <w:rPr>
          <w:b/>
          <w:color w:val="000000"/>
          <w:sz w:val="36"/>
          <w:szCs w:val="36"/>
        </w:rPr>
        <w:t>Call-Off Schedule 9 (Security)</w:t>
      </w:r>
      <w:bookmarkStart w:id="2" w:name="bookmark=id.30j0zll" w:colFirst="0" w:colLast="0"/>
      <w:bookmarkStart w:id="3" w:name="_heading=h.gjdgxs" w:colFirst="0" w:colLast="0"/>
      <w:bookmarkEnd w:id="2"/>
      <w:bookmarkEnd w:id="3"/>
    </w:p>
    <w:p w14:paraId="42FC8C07" w14:textId="1AAF4937" w:rsidR="004E73A1" w:rsidRDefault="000A2210">
      <w:pPr>
        <w:pBdr>
          <w:top w:val="nil"/>
          <w:left w:val="nil"/>
          <w:bottom w:val="nil"/>
          <w:right w:val="nil"/>
          <w:between w:val="nil"/>
        </w:pBdr>
        <w:spacing w:before="240" w:after="120"/>
        <w:ind w:left="0" w:hanging="567"/>
        <w:rPr>
          <w:b/>
          <w:color w:val="000000"/>
          <w:sz w:val="36"/>
          <w:szCs w:val="36"/>
        </w:rPr>
      </w:pPr>
      <w:r>
        <w:rPr>
          <w:b/>
          <w:color w:val="000000"/>
          <w:sz w:val="36"/>
          <w:szCs w:val="36"/>
        </w:rPr>
        <w:t>Part A: Short Form Security Requirements (Applicable to lots 1a, 2a and 3a)</w:t>
      </w:r>
      <w:r w:rsidR="00D6209C">
        <w:rPr>
          <w:b/>
          <w:color w:val="000000"/>
          <w:sz w:val="36"/>
          <w:szCs w:val="36"/>
        </w:rPr>
        <w:t xml:space="preserve"> NOT APPLIC</w:t>
      </w:r>
      <w:r w:rsidR="00B80189">
        <w:rPr>
          <w:b/>
          <w:color w:val="000000"/>
          <w:sz w:val="36"/>
          <w:szCs w:val="36"/>
        </w:rPr>
        <w:t>ABLE</w:t>
      </w:r>
    </w:p>
    <w:p w14:paraId="6D94C501" w14:textId="77777777" w:rsidR="004E73A1" w:rsidRDefault="000A2210">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t>D</w:t>
      </w:r>
      <w:r>
        <w:rPr>
          <w:b/>
          <w:color w:val="000000"/>
          <w:sz w:val="24"/>
          <w:szCs w:val="24"/>
        </w:rPr>
        <w:t>efinitions</w:t>
      </w:r>
    </w:p>
    <w:p w14:paraId="7F5696BE" w14:textId="77777777" w:rsidR="004E73A1" w:rsidRDefault="000A2210">
      <w:pPr>
        <w:keepNext/>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7"/>
        <w:tblW w:w="8234"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502"/>
        <w:gridCol w:w="5732"/>
      </w:tblGrid>
      <w:tr w:rsidR="004E73A1" w14:paraId="344EFBE7" w14:textId="77777777">
        <w:tc>
          <w:tcPr>
            <w:tcW w:w="2502" w:type="dxa"/>
            <w:tcBorders>
              <w:top w:val="single" w:sz="4" w:space="0" w:color="000000"/>
              <w:left w:val="single" w:sz="4" w:space="0" w:color="000000"/>
              <w:bottom w:val="single" w:sz="4" w:space="0" w:color="000000"/>
              <w:right w:val="single" w:sz="4" w:space="0" w:color="000000"/>
            </w:tcBorders>
          </w:tcPr>
          <w:p w14:paraId="37E20011" w14:textId="77777777" w:rsidR="004E73A1" w:rsidRDefault="000A2210">
            <w:pPr>
              <w:spacing w:after="120"/>
              <w:ind w:left="-108" w:firstLine="108"/>
              <w:jc w:val="left"/>
              <w:rPr>
                <w:rFonts w:ascii="Arial" w:eastAsia="Arial" w:hAnsi="Arial" w:cs="Arial"/>
                <w:b w:val="0"/>
                <w:sz w:val="24"/>
                <w:szCs w:val="24"/>
              </w:rPr>
            </w:pPr>
            <w:r>
              <w:rPr>
                <w:rFonts w:ascii="Arial" w:eastAsia="Arial" w:hAnsi="Arial" w:cs="Arial"/>
                <w:b w:val="0"/>
                <w:sz w:val="24"/>
                <w:szCs w:val="24"/>
              </w:rPr>
              <w:t>"Breach of Security"</w:t>
            </w:r>
          </w:p>
        </w:tc>
        <w:tc>
          <w:tcPr>
            <w:tcW w:w="5732" w:type="dxa"/>
            <w:tcBorders>
              <w:top w:val="single" w:sz="4" w:space="0" w:color="000000"/>
              <w:left w:val="single" w:sz="4" w:space="0" w:color="000000"/>
              <w:bottom w:val="single" w:sz="4" w:space="0" w:color="000000"/>
              <w:right w:val="single" w:sz="4" w:space="0" w:color="000000"/>
            </w:tcBorders>
          </w:tcPr>
          <w:p w14:paraId="74296E8E" w14:textId="77777777" w:rsidR="004E73A1" w:rsidRDefault="000A2210">
            <w:pPr>
              <w:numPr>
                <w:ilvl w:val="0"/>
                <w:numId w:val="3"/>
              </w:numPr>
              <w:tabs>
                <w:tab w:val="left" w:pos="-9"/>
              </w:tabs>
              <w:spacing w:after="120"/>
              <w:jc w:val="left"/>
              <w:rPr>
                <w:rFonts w:ascii="Arial" w:eastAsia="Arial" w:hAnsi="Arial" w:cs="Arial"/>
                <w:b w:val="0"/>
                <w:sz w:val="24"/>
                <w:szCs w:val="24"/>
              </w:rPr>
            </w:pPr>
            <w:r>
              <w:rPr>
                <w:rFonts w:ascii="Arial" w:eastAsia="Arial" w:hAnsi="Arial" w:cs="Arial"/>
                <w:b w:val="0"/>
                <w:sz w:val="24"/>
                <w:szCs w:val="24"/>
              </w:rPr>
              <w:t>the occurrence of:</w:t>
            </w:r>
          </w:p>
          <w:p w14:paraId="74832A61" w14:textId="77777777" w:rsidR="004E73A1" w:rsidRDefault="000A2210">
            <w:pPr>
              <w:numPr>
                <w:ilvl w:val="1"/>
                <w:numId w:val="3"/>
              </w:numPr>
              <w:tabs>
                <w:tab w:val="left" w:pos="144"/>
              </w:tabs>
              <w:spacing w:after="120"/>
              <w:jc w:val="left"/>
              <w:rPr>
                <w:rFonts w:ascii="Arial" w:eastAsia="Arial" w:hAnsi="Arial" w:cs="Arial"/>
                <w:sz w:val="24"/>
                <w:szCs w:val="24"/>
              </w:rPr>
            </w:pPr>
            <w:r>
              <w:rPr>
                <w:rFonts w:ascii="Arial" w:eastAsia="Arial" w:hAnsi="Arial" w:cs="Arial"/>
                <w:b w:val="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66FDC18C" w14:textId="77777777" w:rsidR="004E73A1" w:rsidRDefault="000A2210">
            <w:pPr>
              <w:numPr>
                <w:ilvl w:val="1"/>
                <w:numId w:val="3"/>
              </w:numPr>
              <w:tabs>
                <w:tab w:val="left" w:pos="144"/>
              </w:tabs>
              <w:spacing w:after="120"/>
              <w:jc w:val="left"/>
              <w:rPr>
                <w:rFonts w:ascii="Arial" w:eastAsia="Arial" w:hAnsi="Arial" w:cs="Arial"/>
                <w:sz w:val="24"/>
                <w:szCs w:val="24"/>
              </w:rPr>
            </w:pPr>
            <w:r>
              <w:rPr>
                <w:rFonts w:ascii="Arial" w:eastAsia="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FF710DF" w14:textId="77777777" w:rsidR="004E73A1" w:rsidRDefault="000A2210">
            <w:pPr>
              <w:numPr>
                <w:ilvl w:val="0"/>
                <w:numId w:val="3"/>
              </w:numPr>
              <w:tabs>
                <w:tab w:val="left" w:pos="-9"/>
              </w:tabs>
              <w:spacing w:after="120"/>
              <w:jc w:val="left"/>
              <w:rPr>
                <w:rFonts w:ascii="Arial" w:eastAsia="Arial" w:hAnsi="Arial" w:cs="Arial"/>
                <w:b w:val="0"/>
                <w:sz w:val="24"/>
                <w:szCs w:val="24"/>
              </w:rPr>
            </w:pPr>
            <w:r>
              <w:rPr>
                <w:rFonts w:ascii="Arial" w:eastAsia="Arial" w:hAnsi="Arial" w:cs="Arial"/>
                <w:b w:val="0"/>
                <w:sz w:val="24"/>
                <w:szCs w:val="24"/>
              </w:rPr>
              <w:t>in either case as more particularly set out in the Security Policy where the Buyer has required compliance therewith in accordance with paragraph 2.2;</w:t>
            </w:r>
          </w:p>
        </w:tc>
      </w:tr>
      <w:tr w:rsidR="004E73A1" w14:paraId="416CA056" w14:textId="77777777">
        <w:tc>
          <w:tcPr>
            <w:tcW w:w="2502" w:type="dxa"/>
            <w:tcBorders>
              <w:top w:val="single" w:sz="4" w:space="0" w:color="000000"/>
              <w:left w:val="single" w:sz="4" w:space="0" w:color="000000"/>
              <w:bottom w:val="single" w:sz="4" w:space="0" w:color="000000"/>
              <w:right w:val="single" w:sz="4" w:space="0" w:color="000000"/>
            </w:tcBorders>
          </w:tcPr>
          <w:p w14:paraId="55228BEF" w14:textId="77777777" w:rsidR="004E73A1" w:rsidRDefault="000A2210">
            <w:pPr>
              <w:spacing w:after="120"/>
              <w:ind w:left="-108" w:firstLine="108"/>
              <w:jc w:val="left"/>
              <w:rPr>
                <w:rFonts w:ascii="Arial" w:eastAsia="Arial" w:hAnsi="Arial" w:cs="Arial"/>
                <w:b w:val="0"/>
                <w:sz w:val="24"/>
                <w:szCs w:val="24"/>
              </w:rPr>
            </w:pPr>
            <w:r>
              <w:rPr>
                <w:rFonts w:ascii="Arial" w:eastAsia="Arial" w:hAnsi="Arial" w:cs="Arial"/>
                <w:b w:val="0"/>
                <w:sz w:val="24"/>
                <w:szCs w:val="24"/>
              </w:rPr>
              <w:t xml:space="preserve">"Security Management Plan" </w:t>
            </w:r>
          </w:p>
        </w:tc>
        <w:tc>
          <w:tcPr>
            <w:tcW w:w="5732" w:type="dxa"/>
            <w:tcBorders>
              <w:top w:val="single" w:sz="4" w:space="0" w:color="000000"/>
              <w:left w:val="single" w:sz="4" w:space="0" w:color="000000"/>
              <w:bottom w:val="single" w:sz="4" w:space="0" w:color="000000"/>
              <w:right w:val="single" w:sz="4" w:space="0" w:color="000000"/>
            </w:tcBorders>
          </w:tcPr>
          <w:p w14:paraId="295F2073" w14:textId="77777777" w:rsidR="004E73A1" w:rsidRDefault="000A2210">
            <w:pPr>
              <w:numPr>
                <w:ilvl w:val="0"/>
                <w:numId w:val="3"/>
              </w:numPr>
              <w:tabs>
                <w:tab w:val="left" w:pos="-179"/>
              </w:tabs>
              <w:spacing w:after="120"/>
              <w:jc w:val="left"/>
              <w:rPr>
                <w:rFonts w:ascii="Arial" w:eastAsia="Arial" w:hAnsi="Arial" w:cs="Arial"/>
                <w:b w:val="0"/>
                <w:sz w:val="24"/>
                <w:szCs w:val="24"/>
              </w:rPr>
            </w:pPr>
            <w:r>
              <w:rPr>
                <w:rFonts w:ascii="Arial" w:eastAsia="Arial" w:hAnsi="Arial" w:cs="Arial"/>
                <w:b w:val="0"/>
                <w:sz w:val="24"/>
                <w:szCs w:val="24"/>
              </w:rPr>
              <w:t>the Supplier's security management plan prepared pursuant to this Schedule, a draft of which has been provided by the Supplier to the Buyer and as updated from time to time.</w:t>
            </w:r>
          </w:p>
        </w:tc>
      </w:tr>
    </w:tbl>
    <w:p w14:paraId="7F4FE4CC" w14:textId="77777777" w:rsidR="004E73A1" w:rsidRDefault="000A2210">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Complying with security requirements and updates to them</w:t>
      </w:r>
    </w:p>
    <w:p w14:paraId="370952FB"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7BC13E2C"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lastRenderedPageBreak/>
        <w:t xml:space="preserve">The Supplier shall comply with the </w:t>
      </w:r>
      <w:r>
        <w:t xml:space="preserve">Security Policy and the </w:t>
      </w:r>
      <w:r>
        <w:rPr>
          <w:color w:val="000000"/>
          <w:sz w:val="24"/>
          <w:szCs w:val="24"/>
        </w:rPr>
        <w:t xml:space="preserve">requirements in this Schedule </w:t>
      </w:r>
      <w:r>
        <w:t xml:space="preserve">including </w:t>
      </w:r>
      <w:r>
        <w:rPr>
          <w:color w:val="000000"/>
          <w:sz w:val="24"/>
          <w:szCs w:val="24"/>
        </w:rPr>
        <w:t xml:space="preserve">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3F7B19C4"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t>The</w:t>
      </w:r>
      <w:r>
        <w:rPr>
          <w:color w:val="000000"/>
          <w:sz w:val="24"/>
          <w:szCs w:val="24"/>
        </w:rPr>
        <w:t xml:space="preserve"> Buyer shall notify the Supplier of any changes or proposed changes to the Security Policy.</w:t>
      </w:r>
    </w:p>
    <w:p w14:paraId="709850BD"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E5E4904"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Until and/or unless a change to the Charges is agreed by the Buyer pursuant to the Variation Procedure the Supplier shall continue to provide the Deliverables in accordance with its existing obligations.</w:t>
      </w:r>
    </w:p>
    <w:p w14:paraId="2223D6BA" w14:textId="77777777" w:rsidR="004E73A1" w:rsidRDefault="000A2210">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Security Standards</w:t>
      </w:r>
    </w:p>
    <w:p w14:paraId="53F160DB"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security.</w:t>
      </w:r>
    </w:p>
    <w:p w14:paraId="6E1D8FBE" w14:textId="77777777" w:rsidR="004E73A1" w:rsidRDefault="000A2210">
      <w:pPr>
        <w:keepNext/>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bookmarkStart w:id="4" w:name="_heading=h.1fob9te" w:colFirst="0" w:colLast="0"/>
      <w:bookmarkEnd w:id="4"/>
      <w:r>
        <w:rPr>
          <w:color w:val="000000"/>
          <w:sz w:val="24"/>
          <w:szCs w:val="24"/>
        </w:rPr>
        <w:t>The Supplier shall be responsible for the effective performance of its security obligations and shall at all times provide a level of security which:</w:t>
      </w:r>
    </w:p>
    <w:p w14:paraId="7F205239"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is in accordance with the Law and this Contract; </w:t>
      </w:r>
    </w:p>
    <w:p w14:paraId="15FF4B9F"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14:paraId="7E04D06D"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Deliverables and/or the Government Data; and</w:t>
      </w:r>
    </w:p>
    <w:p w14:paraId="19BCD23F"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the Buyer in accordance with paragraph 2.2 complies with the Security Policy and the ICT Policy.</w:t>
      </w:r>
    </w:p>
    <w:p w14:paraId="7BDA7D0C"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07FC1E1D" w14:textId="77777777" w:rsidR="004E73A1" w:rsidRDefault="000A2210">
      <w:pPr>
        <w:numPr>
          <w:ilvl w:val="1"/>
          <w:numId w:val="2"/>
        </w:numPr>
        <w:pBdr>
          <w:top w:val="nil"/>
          <w:left w:val="nil"/>
          <w:bottom w:val="nil"/>
          <w:right w:val="nil"/>
          <w:between w:val="nil"/>
        </w:pBdr>
        <w:tabs>
          <w:tab w:val="left" w:pos="1134"/>
        </w:tabs>
        <w:spacing w:before="120" w:after="120"/>
        <w:ind w:hanging="568"/>
        <w:jc w:val="left"/>
        <w:rPr>
          <w:color w:val="000000"/>
          <w:sz w:val="24"/>
          <w:szCs w:val="24"/>
        </w:rPr>
      </w:pPr>
      <w:r>
        <w:rPr>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E1BEF9C" w14:textId="77777777" w:rsidR="004E73A1" w:rsidRDefault="000A2210">
      <w:pPr>
        <w:keepNext/>
        <w:numPr>
          <w:ilvl w:val="0"/>
          <w:numId w:val="2"/>
        </w:numPr>
        <w:pBdr>
          <w:top w:val="nil"/>
          <w:left w:val="nil"/>
          <w:bottom w:val="nil"/>
          <w:right w:val="nil"/>
          <w:between w:val="nil"/>
        </w:pBdr>
        <w:tabs>
          <w:tab w:val="left" w:pos="0"/>
        </w:tabs>
        <w:spacing w:before="240"/>
        <w:jc w:val="left"/>
        <w:rPr>
          <w:b/>
          <w:smallCaps/>
          <w:color w:val="000000"/>
          <w:sz w:val="24"/>
          <w:szCs w:val="24"/>
        </w:rPr>
      </w:pPr>
      <w:r>
        <w:rPr>
          <w:b/>
          <w:smallCaps/>
          <w:color w:val="000000"/>
          <w:sz w:val="24"/>
          <w:szCs w:val="24"/>
        </w:rPr>
        <w:lastRenderedPageBreak/>
        <w:t>S</w:t>
      </w:r>
      <w:r>
        <w:rPr>
          <w:b/>
          <w:color w:val="000000"/>
          <w:sz w:val="24"/>
          <w:szCs w:val="24"/>
        </w:rPr>
        <w:t>ecurity Management Plan</w:t>
      </w:r>
    </w:p>
    <w:p w14:paraId="40C432E7" w14:textId="77777777" w:rsidR="004E73A1" w:rsidRDefault="000A2210">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5" w:name="_heading=h.3znysh7" w:colFirst="0" w:colLast="0"/>
      <w:bookmarkEnd w:id="5"/>
      <w:r>
        <w:rPr>
          <w:b/>
          <w:color w:val="000000"/>
          <w:sz w:val="24"/>
          <w:szCs w:val="24"/>
        </w:rPr>
        <w:t>Introduction</w:t>
      </w:r>
    </w:p>
    <w:p w14:paraId="41E18BE1"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6" w:name="_heading=h.2et92p0" w:colFirst="0" w:colLast="0"/>
      <w:bookmarkEnd w:id="6"/>
      <w:r>
        <w:rPr>
          <w:color w:val="000000"/>
          <w:sz w:val="24"/>
          <w:szCs w:val="24"/>
        </w:rPr>
        <w:t>The Supplier shall develop and maintain a Security Management Plan in accordance with this Schedule. The Supplier shall thereafter comply with its obligations set out in the Security Management Plan.</w:t>
      </w:r>
    </w:p>
    <w:p w14:paraId="04C006EA" w14:textId="77777777" w:rsidR="004E73A1" w:rsidRDefault="000A2210">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7" w:name="_heading=h.tyjcwt" w:colFirst="0" w:colLast="0"/>
      <w:bookmarkEnd w:id="7"/>
      <w:r>
        <w:rPr>
          <w:b/>
          <w:color w:val="000000"/>
          <w:sz w:val="24"/>
          <w:szCs w:val="24"/>
        </w:rPr>
        <w:t>Content of the Security Management Plan</w:t>
      </w:r>
    </w:p>
    <w:p w14:paraId="55D6001F" w14:textId="77777777" w:rsidR="004E73A1" w:rsidRDefault="000A2210">
      <w:pPr>
        <w:keepNext/>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8" w:name="_heading=h.3dy6vkm" w:colFirst="0" w:colLast="0"/>
      <w:bookmarkEnd w:id="8"/>
      <w:r>
        <w:rPr>
          <w:color w:val="000000"/>
          <w:sz w:val="24"/>
          <w:szCs w:val="24"/>
        </w:rPr>
        <w:t>The Security Management Plan shall:</w:t>
      </w:r>
    </w:p>
    <w:p w14:paraId="0DCF792F"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comply with the principles of security set out in Paragraph 3 and any other provisions of this Contract relevant to security;</w:t>
      </w:r>
    </w:p>
    <w:p w14:paraId="6B68C455"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identify the necessary delegated organisational roles for those responsible for ensuring it is complied with by the Supplier;</w:t>
      </w:r>
    </w:p>
    <w:p w14:paraId="2D40DCED"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2C68473E"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3781D284"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0A75E640"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9" w:name="_heading=h.1t3h5sf" w:colFirst="0" w:colLast="0"/>
      <w:bookmarkEnd w:id="9"/>
      <w:r>
        <w:rPr>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680EE5FC"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bookmarkStart w:id="10" w:name="_heading=h.4d34og8" w:colFirst="0" w:colLast="0"/>
      <w:bookmarkEnd w:id="10"/>
      <w:r>
        <w:rPr>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1E99F25B" w14:textId="77777777" w:rsidR="004E73A1" w:rsidRDefault="000A2210">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11" w:name="_heading=h.2s8eyo1" w:colFirst="0" w:colLast="0"/>
      <w:bookmarkEnd w:id="11"/>
      <w:r>
        <w:rPr>
          <w:b/>
          <w:color w:val="000000"/>
          <w:sz w:val="24"/>
          <w:szCs w:val="24"/>
        </w:rPr>
        <w:lastRenderedPageBreak/>
        <w:t>Development of the Security Management Plan</w:t>
      </w:r>
    </w:p>
    <w:p w14:paraId="12F33F90"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2" w:name="_heading=h.17dp8vu" w:colFirst="0" w:colLast="0"/>
      <w:bookmarkEnd w:id="12"/>
      <w:r>
        <w:rPr>
          <w:color w:val="000000"/>
          <w:sz w:val="24"/>
          <w:szCs w:val="24"/>
        </w:rPr>
        <w:t>Within twenty (20)</w:t>
      </w:r>
      <w:r>
        <w:rPr>
          <w:b/>
          <w:color w:val="000000"/>
          <w:sz w:val="24"/>
          <w:szCs w:val="24"/>
        </w:rPr>
        <w:t xml:space="preserve"> </w:t>
      </w:r>
      <w:r>
        <w:rPr>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p w14:paraId="18DA3B20"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3" w:name="_heading=h.3rdcrjn" w:colFirst="0" w:colLast="0"/>
      <w:bookmarkEnd w:id="13"/>
      <w:r>
        <w:rPr>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Management Plan following its resubmission, the matter will be resolved in accordance with the Dispute Resolution Procedure. </w:t>
      </w:r>
    </w:p>
    <w:p w14:paraId="071AFCDE"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4" w:name="_heading=h.26in1rg" w:colFirst="0" w:colLast="0"/>
      <w:bookmarkEnd w:id="14"/>
      <w:r>
        <w:rPr>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316373A4"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p w14:paraId="4F582DBF" w14:textId="77777777" w:rsidR="004E73A1" w:rsidRDefault="000A2210">
      <w:pPr>
        <w:keepNext/>
        <w:numPr>
          <w:ilvl w:val="1"/>
          <w:numId w:val="2"/>
        </w:numPr>
        <w:pBdr>
          <w:top w:val="nil"/>
          <w:left w:val="nil"/>
          <w:bottom w:val="nil"/>
          <w:right w:val="nil"/>
          <w:between w:val="nil"/>
        </w:pBdr>
        <w:tabs>
          <w:tab w:val="left" w:pos="1134"/>
        </w:tabs>
        <w:spacing w:before="120" w:after="120"/>
        <w:ind w:hanging="568"/>
        <w:jc w:val="left"/>
        <w:rPr>
          <w:b/>
          <w:color w:val="000000"/>
          <w:sz w:val="24"/>
          <w:szCs w:val="24"/>
        </w:rPr>
      </w:pPr>
      <w:bookmarkStart w:id="15" w:name="_heading=h.lnxbz9" w:colFirst="0" w:colLast="0"/>
      <w:bookmarkEnd w:id="15"/>
      <w:r>
        <w:rPr>
          <w:b/>
          <w:color w:val="000000"/>
          <w:sz w:val="24"/>
          <w:szCs w:val="24"/>
        </w:rPr>
        <w:t>Amendment of the Security Management Plan</w:t>
      </w:r>
    </w:p>
    <w:p w14:paraId="04DFEA0F" w14:textId="77777777" w:rsidR="004E73A1" w:rsidRDefault="000A2210">
      <w:pPr>
        <w:keepNext/>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6" w:name="_heading=h.35nkun2" w:colFirst="0" w:colLast="0"/>
      <w:bookmarkEnd w:id="16"/>
      <w:r>
        <w:rPr>
          <w:color w:val="000000"/>
          <w:sz w:val="24"/>
          <w:szCs w:val="24"/>
        </w:rPr>
        <w:t>The Security Management Plan shall be fully reviewed and updated by the Supplier at least annually to reflect:</w:t>
      </w:r>
    </w:p>
    <w:p w14:paraId="1D22E39E"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emerging changes in Good Industry Practice;</w:t>
      </w:r>
    </w:p>
    <w:p w14:paraId="5E82F7A4"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any change or proposed change to the Deliverables and/or associated processes; </w:t>
      </w:r>
    </w:p>
    <w:p w14:paraId="61634736"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 xml:space="preserve">where necessary in accordance with paragraph 2.2, any change to the Security Policy; </w:t>
      </w:r>
    </w:p>
    <w:p w14:paraId="38AFCD64"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new perceived or changed security threats; and</w:t>
      </w:r>
    </w:p>
    <w:p w14:paraId="4B6748F3"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any reasonable change in requirements requested by the Buyer.</w:t>
      </w:r>
    </w:p>
    <w:p w14:paraId="54666107"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7" w:name="_heading=h.1ksv4uv" w:colFirst="0" w:colLast="0"/>
      <w:bookmarkEnd w:id="17"/>
      <w:r>
        <w:rPr>
          <w:color w:val="000000"/>
          <w:sz w:val="24"/>
          <w:szCs w:val="24"/>
        </w:rPr>
        <w:t xml:space="preserve">The Supplier shall provide the Buyer with the results of such reviews as soon as reasonably practicable after their completion and amendment of the Security Management Plan at no additional cost </w:t>
      </w:r>
      <w:r>
        <w:rPr>
          <w:color w:val="000000"/>
          <w:sz w:val="24"/>
          <w:szCs w:val="24"/>
        </w:rPr>
        <w:lastRenderedPageBreak/>
        <w:t>to the Buyer. The results of the review shall include, without limitation:</w:t>
      </w:r>
    </w:p>
    <w:p w14:paraId="76A51FB5"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to the effectiveness of the Security Management Plan;</w:t>
      </w:r>
    </w:p>
    <w:p w14:paraId="37BE5E9C"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updates to the risk assessments; and</w:t>
      </w:r>
    </w:p>
    <w:p w14:paraId="1D406A41" w14:textId="77777777" w:rsidR="004E73A1" w:rsidRDefault="000A2210">
      <w:pPr>
        <w:numPr>
          <w:ilvl w:val="3"/>
          <w:numId w:val="2"/>
        </w:numPr>
        <w:pBdr>
          <w:top w:val="nil"/>
          <w:left w:val="nil"/>
          <w:bottom w:val="nil"/>
          <w:right w:val="nil"/>
          <w:between w:val="nil"/>
        </w:pBdr>
        <w:tabs>
          <w:tab w:val="left" w:pos="1985"/>
          <w:tab w:val="left" w:pos="2127"/>
        </w:tabs>
        <w:spacing w:before="120" w:after="120"/>
        <w:ind w:left="2160" w:hanging="540"/>
        <w:jc w:val="left"/>
        <w:rPr>
          <w:color w:val="000000"/>
          <w:sz w:val="24"/>
          <w:szCs w:val="24"/>
        </w:rPr>
      </w:pPr>
      <w:r>
        <w:rPr>
          <w:color w:val="000000"/>
          <w:sz w:val="24"/>
          <w:szCs w:val="24"/>
        </w:rPr>
        <w:t>suggested improvements in measuring the effectiveness of controls.</w:t>
      </w:r>
    </w:p>
    <w:p w14:paraId="4B390273"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8" w:name="_heading=h.44sinio" w:colFirst="0" w:colLast="0"/>
      <w:bookmarkEnd w:id="18"/>
      <w:r>
        <w:rPr>
          <w:color w:val="000000"/>
          <w:sz w:val="24"/>
          <w:szCs w:val="24"/>
        </w:rPr>
        <w:t>Subject to Paragraph 4.4.4, any change or amendment which the Supplier proposes to make to the Security Management Plan (as a result of a review carried out in accordance with Paragraph 4.4.1</w:t>
      </w:r>
      <w:r>
        <w:t>,</w:t>
      </w:r>
      <w:r>
        <w:rPr>
          <w:color w:val="000000"/>
          <w:sz w:val="24"/>
          <w:szCs w:val="24"/>
        </w:rPr>
        <w:t xml:space="preserve"> a request by the Buyer or otherwise) shall be subject to the Variation Procedure.</w:t>
      </w:r>
    </w:p>
    <w:p w14:paraId="651FD083"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19" w:name="_heading=h.2jxsxqh" w:colFirst="0" w:colLast="0"/>
      <w:bookmarkEnd w:id="19"/>
      <w:r>
        <w:rPr>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108F3086" w14:textId="77777777" w:rsidR="004E73A1" w:rsidRDefault="000A2210">
      <w:pPr>
        <w:keepNext/>
        <w:numPr>
          <w:ilvl w:val="0"/>
          <w:numId w:val="2"/>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Security breach</w:t>
      </w:r>
    </w:p>
    <w:p w14:paraId="60452C9D" w14:textId="77777777" w:rsidR="004E73A1" w:rsidRDefault="000A2210">
      <w:pPr>
        <w:numPr>
          <w:ilvl w:val="1"/>
          <w:numId w:val="2"/>
        </w:numPr>
        <w:pBdr>
          <w:top w:val="nil"/>
          <w:left w:val="nil"/>
          <w:bottom w:val="nil"/>
          <w:right w:val="nil"/>
          <w:between w:val="nil"/>
        </w:pBdr>
        <w:tabs>
          <w:tab w:val="left" w:pos="1134"/>
        </w:tabs>
        <w:spacing w:before="120" w:after="120"/>
        <w:ind w:left="850" w:hanging="566"/>
        <w:jc w:val="left"/>
        <w:rPr>
          <w:color w:val="000000"/>
          <w:sz w:val="24"/>
          <w:szCs w:val="24"/>
        </w:rPr>
      </w:pPr>
      <w:bookmarkStart w:id="20" w:name="_heading=h.z337ya" w:colFirst="0" w:colLast="0"/>
      <w:bookmarkEnd w:id="20"/>
      <w:r>
        <w:rPr>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58CD7C1E" w14:textId="77777777" w:rsidR="004E73A1" w:rsidRDefault="000A2210">
      <w:pPr>
        <w:keepNext/>
        <w:numPr>
          <w:ilvl w:val="1"/>
          <w:numId w:val="2"/>
        </w:numPr>
        <w:pBdr>
          <w:top w:val="nil"/>
          <w:left w:val="nil"/>
          <w:bottom w:val="nil"/>
          <w:right w:val="nil"/>
          <w:between w:val="nil"/>
        </w:pBdr>
        <w:tabs>
          <w:tab w:val="left" w:pos="1134"/>
        </w:tabs>
        <w:spacing w:before="120" w:after="120"/>
        <w:ind w:left="850" w:hanging="566"/>
        <w:jc w:val="left"/>
        <w:rPr>
          <w:color w:val="000000"/>
          <w:sz w:val="24"/>
          <w:szCs w:val="24"/>
        </w:rPr>
      </w:pPr>
      <w:bookmarkStart w:id="21" w:name="_heading=h.3j2qqm3" w:colFirst="0" w:colLast="0"/>
      <w:bookmarkEnd w:id="21"/>
      <w:r>
        <w:rPr>
          <w:color w:val="000000"/>
          <w:sz w:val="24"/>
          <w:szCs w:val="24"/>
        </w:rPr>
        <w:t>Without prejudice to the security incident management process, upon becoming aware of any of the circumstances referred to in Paragraph 5.1, the Supplier shall:</w:t>
      </w:r>
    </w:p>
    <w:p w14:paraId="5E1F791E" w14:textId="77777777" w:rsidR="004E73A1" w:rsidRDefault="000A2210">
      <w:pPr>
        <w:numPr>
          <w:ilvl w:val="2"/>
          <w:numId w:val="2"/>
        </w:numPr>
        <w:pBdr>
          <w:top w:val="nil"/>
          <w:left w:val="nil"/>
          <w:bottom w:val="nil"/>
          <w:right w:val="nil"/>
          <w:between w:val="nil"/>
        </w:pBdr>
        <w:tabs>
          <w:tab w:val="left" w:pos="1985"/>
          <w:tab w:val="left" w:pos="2127"/>
        </w:tabs>
        <w:spacing w:before="120" w:after="120"/>
        <w:jc w:val="left"/>
        <w:rPr>
          <w:color w:val="000000"/>
          <w:sz w:val="24"/>
          <w:szCs w:val="24"/>
        </w:rPr>
      </w:pPr>
      <w:bookmarkStart w:id="22" w:name="_heading=h.1y810tw" w:colFirst="0" w:colLast="0"/>
      <w:bookmarkEnd w:id="22"/>
      <w:r>
        <w:rPr>
          <w:color w:val="000000"/>
          <w:sz w:val="24"/>
          <w:szCs w:val="24"/>
        </w:rPr>
        <w:t>immediately take all reasonable steps (which shall include any action or changes reasonably required by the Buyer) necessary to:</w:t>
      </w:r>
    </w:p>
    <w:p w14:paraId="78765527" w14:textId="77777777" w:rsidR="004E73A1" w:rsidRDefault="000A2210">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minimise the extent of actual or potential harm caused by any Breach of Security;</w:t>
      </w:r>
    </w:p>
    <w:p w14:paraId="6EADB087" w14:textId="77777777" w:rsidR="004E73A1" w:rsidRDefault="000A2210">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185A1286" w14:textId="77777777" w:rsidR="004E73A1" w:rsidRDefault="000A2210">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an equivalent breach in the future exploiting the same cause failure; and</w:t>
      </w:r>
    </w:p>
    <w:p w14:paraId="52854C4F" w14:textId="77777777" w:rsidR="004E73A1" w:rsidRDefault="000A2210">
      <w:pPr>
        <w:numPr>
          <w:ilvl w:val="3"/>
          <w:numId w:val="2"/>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as soon as reasonably practicable provide to the Buyer, where the Buyer so requests, full details (using the reporting mechanism defined by the Security Management Plan) of the Breach of Security or </w:t>
      </w:r>
      <w:r>
        <w:rPr>
          <w:color w:val="000000"/>
          <w:sz w:val="24"/>
          <w:szCs w:val="24"/>
        </w:rPr>
        <w:lastRenderedPageBreak/>
        <w:t>attempted Breach of Security, including a cause analysis where required by the Buyer.</w:t>
      </w:r>
    </w:p>
    <w:p w14:paraId="5ECD644A" w14:textId="77777777" w:rsidR="004E73A1" w:rsidRDefault="000A2210">
      <w:pPr>
        <w:numPr>
          <w:ilvl w:val="1"/>
          <w:numId w:val="2"/>
        </w:numPr>
        <w:pBdr>
          <w:top w:val="nil"/>
          <w:left w:val="nil"/>
          <w:bottom w:val="nil"/>
          <w:right w:val="nil"/>
          <w:between w:val="nil"/>
        </w:pBdr>
        <w:tabs>
          <w:tab w:val="left" w:pos="1134"/>
        </w:tabs>
        <w:spacing w:before="120" w:after="120"/>
        <w:ind w:left="850" w:hanging="566"/>
        <w:jc w:val="left"/>
        <w:rPr>
          <w:color w:val="000000"/>
          <w:sz w:val="24"/>
          <w:szCs w:val="24"/>
        </w:rPr>
      </w:pPr>
      <w:r>
        <w:rPr>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088D52D0" w14:textId="77777777" w:rsidR="004E73A1" w:rsidRDefault="000A2210">
      <w:pPr>
        <w:ind w:left="0"/>
        <w:jc w:val="left"/>
        <w:rPr>
          <w:b/>
          <w:smallCaps/>
          <w:sz w:val="24"/>
          <w:szCs w:val="24"/>
        </w:rPr>
      </w:pPr>
      <w:r>
        <w:rPr>
          <w:b/>
          <w:smallCaps/>
          <w:sz w:val="24"/>
          <w:szCs w:val="24"/>
        </w:rPr>
        <w:t xml:space="preserve"> </w:t>
      </w:r>
    </w:p>
    <w:p w14:paraId="30AEA691" w14:textId="77777777" w:rsidR="004E73A1" w:rsidRDefault="000A2210">
      <w:pPr>
        <w:spacing w:after="200" w:line="276" w:lineRule="auto"/>
        <w:ind w:left="0"/>
        <w:jc w:val="left"/>
        <w:rPr>
          <w:b/>
          <w:smallCaps/>
          <w:sz w:val="24"/>
          <w:szCs w:val="24"/>
        </w:rPr>
      </w:pPr>
      <w:r>
        <w:br w:type="page"/>
      </w:r>
    </w:p>
    <w:p w14:paraId="3738DA93" w14:textId="77777777" w:rsidR="004E73A1" w:rsidRDefault="000A2210">
      <w:pPr>
        <w:pBdr>
          <w:top w:val="nil"/>
          <w:left w:val="nil"/>
          <w:bottom w:val="nil"/>
          <w:right w:val="nil"/>
          <w:between w:val="nil"/>
        </w:pBdr>
        <w:tabs>
          <w:tab w:val="left" w:pos="0"/>
        </w:tabs>
        <w:spacing w:before="240"/>
        <w:ind w:left="360" w:hanging="360"/>
        <w:jc w:val="left"/>
        <w:rPr>
          <w:b/>
          <w:color w:val="000000"/>
          <w:sz w:val="36"/>
          <w:szCs w:val="36"/>
        </w:rPr>
      </w:pPr>
      <w:r>
        <w:rPr>
          <w:b/>
          <w:color w:val="000000"/>
          <w:sz w:val="36"/>
          <w:szCs w:val="36"/>
        </w:rPr>
        <w:lastRenderedPageBreak/>
        <w:t>Part B: Long Form Security Requirements (Applicable to lots 1b, 1c, 2b, 2c,3b, 3c)</w:t>
      </w:r>
    </w:p>
    <w:p w14:paraId="1B260156" w14:textId="77777777" w:rsidR="004E73A1" w:rsidRDefault="004E73A1"/>
    <w:p w14:paraId="1C0E021B" w14:textId="77777777" w:rsidR="004E73A1" w:rsidRDefault="000A2210">
      <w:pPr>
        <w:numPr>
          <w:ilvl w:val="0"/>
          <w:numId w:val="4"/>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 xml:space="preserve">Definitions </w:t>
      </w:r>
    </w:p>
    <w:p w14:paraId="607392AF"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8"/>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4E73A1" w14:paraId="150CA4BD" w14:textId="77777777">
        <w:tc>
          <w:tcPr>
            <w:tcW w:w="2250" w:type="dxa"/>
            <w:tcBorders>
              <w:top w:val="single" w:sz="4" w:space="0" w:color="000000"/>
              <w:left w:val="single" w:sz="4" w:space="0" w:color="000000"/>
              <w:bottom w:val="single" w:sz="4" w:space="0" w:color="000000"/>
              <w:right w:val="single" w:sz="4" w:space="0" w:color="000000"/>
            </w:tcBorders>
          </w:tcPr>
          <w:p w14:paraId="4CCF2B59" w14:textId="77777777" w:rsidR="004E73A1" w:rsidRDefault="000A2210">
            <w:pPr>
              <w:spacing w:after="120"/>
              <w:ind w:left="-108" w:firstLine="108"/>
              <w:jc w:val="left"/>
              <w:rPr>
                <w:rFonts w:ascii="Arial" w:eastAsia="Arial" w:hAnsi="Arial" w:cs="Arial"/>
                <w:sz w:val="24"/>
                <w:szCs w:val="24"/>
              </w:rPr>
            </w:pPr>
            <w:r>
              <w:rPr>
                <w:rFonts w:ascii="Arial" w:eastAsia="Arial" w:hAnsi="Arial" w:cs="Arial"/>
                <w:sz w:val="24"/>
                <w:szCs w:val="24"/>
              </w:rPr>
              <w:t>"Breach of Security"</w:t>
            </w:r>
          </w:p>
        </w:tc>
        <w:tc>
          <w:tcPr>
            <w:tcW w:w="5781" w:type="dxa"/>
            <w:tcBorders>
              <w:top w:val="single" w:sz="4" w:space="0" w:color="000000"/>
              <w:left w:val="single" w:sz="4" w:space="0" w:color="000000"/>
              <w:bottom w:val="single" w:sz="4" w:space="0" w:color="000000"/>
              <w:right w:val="single" w:sz="4" w:space="0" w:color="000000"/>
            </w:tcBorders>
          </w:tcPr>
          <w:p w14:paraId="42BEE520" w14:textId="77777777" w:rsidR="004E73A1" w:rsidRDefault="000A2210">
            <w:pPr>
              <w:numPr>
                <w:ilvl w:val="0"/>
                <w:numId w:val="3"/>
              </w:numPr>
              <w:tabs>
                <w:tab w:val="left" w:pos="-9"/>
              </w:tabs>
              <w:spacing w:after="120"/>
              <w:jc w:val="left"/>
              <w:rPr>
                <w:rFonts w:ascii="Arial" w:eastAsia="Arial" w:hAnsi="Arial" w:cs="Arial"/>
                <w:b w:val="0"/>
                <w:sz w:val="24"/>
                <w:szCs w:val="24"/>
              </w:rPr>
            </w:pPr>
            <w:r>
              <w:rPr>
                <w:rFonts w:ascii="Arial" w:eastAsia="Arial" w:hAnsi="Arial" w:cs="Arial"/>
                <w:b w:val="0"/>
                <w:sz w:val="24"/>
                <w:szCs w:val="24"/>
              </w:rPr>
              <w:t>means the occurrence of:</w:t>
            </w:r>
          </w:p>
          <w:p w14:paraId="3068D6C4" w14:textId="77777777" w:rsidR="004E73A1" w:rsidRDefault="000A2210">
            <w:pPr>
              <w:numPr>
                <w:ilvl w:val="1"/>
                <w:numId w:val="3"/>
              </w:numPr>
              <w:tabs>
                <w:tab w:val="left" w:pos="144"/>
              </w:tabs>
              <w:spacing w:after="120"/>
              <w:jc w:val="left"/>
              <w:rPr>
                <w:rFonts w:ascii="Arial" w:eastAsia="Arial" w:hAnsi="Arial" w:cs="Arial"/>
                <w:b w:val="0"/>
                <w:sz w:val="24"/>
                <w:szCs w:val="24"/>
              </w:rPr>
            </w:pPr>
            <w:r>
              <w:rPr>
                <w:rFonts w:ascii="Arial" w:eastAsia="Arial" w:hAnsi="Arial" w:cs="Arial"/>
                <w:b w:val="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4103E463" w14:textId="77777777" w:rsidR="004E73A1" w:rsidRDefault="000A2210">
            <w:pPr>
              <w:numPr>
                <w:ilvl w:val="1"/>
                <w:numId w:val="3"/>
              </w:numPr>
              <w:tabs>
                <w:tab w:val="left" w:pos="144"/>
              </w:tabs>
              <w:spacing w:after="120"/>
              <w:jc w:val="left"/>
              <w:rPr>
                <w:rFonts w:ascii="Arial" w:eastAsia="Arial" w:hAnsi="Arial" w:cs="Arial"/>
                <w:b w:val="0"/>
                <w:sz w:val="24"/>
                <w:szCs w:val="24"/>
              </w:rPr>
            </w:pPr>
            <w:r>
              <w:rPr>
                <w:rFonts w:ascii="Arial" w:eastAsia="Arial" w:hAnsi="Arial" w:cs="Arial"/>
                <w:b w:val="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4D5D72DF" w14:textId="77777777" w:rsidR="004E73A1" w:rsidRDefault="000A2210">
            <w:pPr>
              <w:numPr>
                <w:ilvl w:val="0"/>
                <w:numId w:val="3"/>
              </w:numPr>
              <w:tabs>
                <w:tab w:val="left" w:pos="-9"/>
              </w:tabs>
              <w:spacing w:after="120"/>
              <w:jc w:val="left"/>
              <w:rPr>
                <w:rFonts w:ascii="Arial" w:eastAsia="Arial" w:hAnsi="Arial" w:cs="Arial"/>
                <w:b w:val="0"/>
                <w:sz w:val="24"/>
                <w:szCs w:val="24"/>
              </w:rPr>
            </w:pPr>
            <w:r>
              <w:rPr>
                <w:rFonts w:ascii="Arial" w:eastAsia="Arial" w:hAnsi="Arial" w:cs="Arial"/>
                <w:b w:val="0"/>
                <w:sz w:val="24"/>
                <w:szCs w:val="24"/>
              </w:rPr>
              <w:t>in either case as more particularly set out in the security requirements in the Security Policy where the Buyer has required compliance therewith in accordance with paragraph 3.4.3 d;</w:t>
            </w:r>
          </w:p>
        </w:tc>
      </w:tr>
      <w:tr w:rsidR="004E73A1" w14:paraId="4076AA7C" w14:textId="77777777">
        <w:tc>
          <w:tcPr>
            <w:tcW w:w="2250" w:type="dxa"/>
            <w:tcBorders>
              <w:top w:val="single" w:sz="4" w:space="0" w:color="000000"/>
              <w:left w:val="single" w:sz="4" w:space="0" w:color="000000"/>
              <w:bottom w:val="single" w:sz="4" w:space="0" w:color="000000"/>
              <w:right w:val="single" w:sz="4" w:space="0" w:color="000000"/>
            </w:tcBorders>
          </w:tcPr>
          <w:p w14:paraId="2118A454" w14:textId="77777777" w:rsidR="004E73A1" w:rsidRDefault="000A2210">
            <w:pPr>
              <w:spacing w:after="120"/>
              <w:ind w:left="-108" w:firstLine="108"/>
              <w:jc w:val="left"/>
              <w:rPr>
                <w:rFonts w:ascii="Arial" w:eastAsia="Arial" w:hAnsi="Arial" w:cs="Arial"/>
                <w:sz w:val="24"/>
                <w:szCs w:val="24"/>
              </w:rPr>
            </w:pPr>
            <w:r>
              <w:rPr>
                <w:rFonts w:ascii="Arial" w:eastAsia="Arial" w:hAnsi="Arial" w:cs="Arial"/>
                <w:sz w:val="24"/>
                <w:szCs w:val="24"/>
              </w:rPr>
              <w:t>"ISMS"</w:t>
            </w:r>
          </w:p>
        </w:tc>
        <w:tc>
          <w:tcPr>
            <w:tcW w:w="5781" w:type="dxa"/>
            <w:tcBorders>
              <w:top w:val="single" w:sz="4" w:space="0" w:color="000000"/>
              <w:left w:val="single" w:sz="4" w:space="0" w:color="000000"/>
              <w:bottom w:val="single" w:sz="4" w:space="0" w:color="000000"/>
              <w:right w:val="single" w:sz="4" w:space="0" w:color="000000"/>
            </w:tcBorders>
          </w:tcPr>
          <w:p w14:paraId="4964F0CC" w14:textId="77777777" w:rsidR="004E73A1" w:rsidRDefault="000A2210">
            <w:pPr>
              <w:numPr>
                <w:ilvl w:val="0"/>
                <w:numId w:val="3"/>
              </w:numPr>
              <w:tabs>
                <w:tab w:val="left" w:pos="-9"/>
              </w:tabs>
              <w:spacing w:after="120"/>
              <w:jc w:val="left"/>
              <w:rPr>
                <w:rFonts w:ascii="Arial" w:eastAsia="Arial" w:hAnsi="Arial" w:cs="Arial"/>
                <w:b w:val="0"/>
                <w:sz w:val="24"/>
                <w:szCs w:val="24"/>
              </w:rPr>
            </w:pPr>
            <w:r>
              <w:rPr>
                <w:rFonts w:ascii="Arial" w:eastAsia="Arial" w:hAnsi="Arial" w:cs="Arial"/>
                <w:b w:val="0"/>
                <w:sz w:val="24"/>
                <w:szCs w:val="24"/>
              </w:rPr>
              <w:t>the information security management system and process developed by the Supplier in accordance with Paragraph 3 (ISMS) as updated from time to time in accordance with this Schedule; and</w:t>
            </w:r>
          </w:p>
        </w:tc>
      </w:tr>
      <w:tr w:rsidR="004E73A1" w14:paraId="2F71E6AF" w14:textId="77777777">
        <w:tc>
          <w:tcPr>
            <w:tcW w:w="2250" w:type="dxa"/>
            <w:tcBorders>
              <w:top w:val="single" w:sz="4" w:space="0" w:color="000000"/>
              <w:left w:val="single" w:sz="4" w:space="0" w:color="000000"/>
              <w:bottom w:val="single" w:sz="4" w:space="0" w:color="000000"/>
              <w:right w:val="single" w:sz="4" w:space="0" w:color="000000"/>
            </w:tcBorders>
          </w:tcPr>
          <w:p w14:paraId="237731DD" w14:textId="77777777" w:rsidR="004E73A1" w:rsidRDefault="000A2210">
            <w:pPr>
              <w:spacing w:after="120"/>
              <w:ind w:left="-108" w:firstLine="108"/>
              <w:jc w:val="left"/>
              <w:rPr>
                <w:rFonts w:ascii="Arial" w:eastAsia="Arial" w:hAnsi="Arial" w:cs="Arial"/>
                <w:sz w:val="24"/>
                <w:szCs w:val="24"/>
              </w:rPr>
            </w:pPr>
            <w:r>
              <w:rPr>
                <w:rFonts w:ascii="Arial" w:eastAsia="Arial" w:hAnsi="Arial" w:cs="Arial"/>
                <w:sz w:val="24"/>
                <w:szCs w:val="24"/>
              </w:rPr>
              <w:t>"Security Tests"</w:t>
            </w:r>
          </w:p>
        </w:tc>
        <w:tc>
          <w:tcPr>
            <w:tcW w:w="5781" w:type="dxa"/>
            <w:tcBorders>
              <w:top w:val="single" w:sz="4" w:space="0" w:color="000000"/>
              <w:left w:val="single" w:sz="4" w:space="0" w:color="000000"/>
              <w:bottom w:val="single" w:sz="4" w:space="0" w:color="000000"/>
              <w:right w:val="single" w:sz="4" w:space="0" w:color="000000"/>
            </w:tcBorders>
          </w:tcPr>
          <w:p w14:paraId="2EC0A475" w14:textId="77777777" w:rsidR="004E73A1" w:rsidRDefault="000A2210">
            <w:pPr>
              <w:numPr>
                <w:ilvl w:val="0"/>
                <w:numId w:val="3"/>
              </w:numPr>
              <w:tabs>
                <w:tab w:val="left" w:pos="-9"/>
              </w:tabs>
              <w:spacing w:after="120"/>
              <w:jc w:val="left"/>
              <w:rPr>
                <w:rFonts w:ascii="Arial" w:eastAsia="Arial" w:hAnsi="Arial" w:cs="Arial"/>
                <w:b w:val="0"/>
                <w:sz w:val="24"/>
                <w:szCs w:val="24"/>
              </w:rPr>
            </w:pPr>
            <w:r>
              <w:rPr>
                <w:rFonts w:ascii="Arial" w:eastAsia="Arial" w:hAnsi="Arial" w:cs="Arial"/>
                <w:b w:val="0"/>
                <w:sz w:val="24"/>
                <w:szCs w:val="24"/>
              </w:rPr>
              <w:t>tests to validate the ISMS and security of all relevant processes, systems, incident response plans, patches to vulnerabilities and mitigations to Breaches of Security.</w:t>
            </w:r>
          </w:p>
        </w:tc>
      </w:tr>
    </w:tbl>
    <w:p w14:paraId="3FAB9AAC" w14:textId="77777777" w:rsidR="004E73A1" w:rsidRDefault="000A2210">
      <w:pPr>
        <w:keepNext/>
        <w:numPr>
          <w:ilvl w:val="0"/>
          <w:numId w:val="4"/>
        </w:numPr>
        <w:pBdr>
          <w:top w:val="nil"/>
          <w:left w:val="nil"/>
          <w:bottom w:val="nil"/>
          <w:right w:val="nil"/>
          <w:between w:val="nil"/>
        </w:pBdr>
        <w:tabs>
          <w:tab w:val="left" w:pos="0"/>
        </w:tabs>
        <w:spacing w:before="240"/>
        <w:jc w:val="left"/>
        <w:rPr>
          <w:b/>
          <w:smallCaps/>
          <w:color w:val="000000"/>
          <w:sz w:val="24"/>
          <w:szCs w:val="24"/>
        </w:rPr>
      </w:pPr>
      <w:bookmarkStart w:id="23" w:name="_heading=h.4i7ojhp" w:colFirst="0" w:colLast="0"/>
      <w:bookmarkEnd w:id="23"/>
      <w:r>
        <w:rPr>
          <w:b/>
          <w:color w:val="000000"/>
          <w:sz w:val="24"/>
          <w:szCs w:val="24"/>
        </w:rPr>
        <w:t xml:space="preserve">Security Requirements </w:t>
      </w:r>
    </w:p>
    <w:p w14:paraId="35597CD2"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451650F1"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Parties acknowledge that the purpose of the ISMS and Security Management Plan are to ensure a good organisational approach to security under which the specific requirements of this Contract will be met.</w:t>
      </w:r>
    </w:p>
    <w:p w14:paraId="042C006D"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Parties shall each appoint a security representative to be responsible for Security.  The initial security representatives of the Parties are:</w:t>
      </w:r>
    </w:p>
    <w:p w14:paraId="27190507" w14:textId="32B10BE2" w:rsidR="004E73A1" w:rsidRPr="00AF268C" w:rsidRDefault="00AF268C">
      <w:pPr>
        <w:numPr>
          <w:ilvl w:val="2"/>
          <w:numId w:val="4"/>
        </w:numPr>
        <w:pBdr>
          <w:top w:val="nil"/>
          <w:left w:val="nil"/>
          <w:bottom w:val="nil"/>
          <w:right w:val="nil"/>
          <w:between w:val="nil"/>
        </w:pBdr>
        <w:tabs>
          <w:tab w:val="left" w:pos="1985"/>
          <w:tab w:val="left" w:pos="2127"/>
        </w:tabs>
        <w:spacing w:before="120" w:after="120"/>
        <w:jc w:val="left"/>
        <w:rPr>
          <w:color w:val="000000"/>
          <w:sz w:val="24"/>
          <w:szCs w:val="24"/>
        </w:rPr>
      </w:pPr>
      <w:bookmarkStart w:id="24" w:name="_heading=h.2xcytpi" w:colFirst="0" w:colLast="0"/>
      <w:bookmarkEnd w:id="24"/>
      <w:r w:rsidRPr="00AF268C">
        <w:rPr>
          <w:color w:val="000000"/>
          <w:sz w:val="24"/>
          <w:szCs w:val="24"/>
        </w:rPr>
        <w:t>The Buyer’s Contract Manager</w:t>
      </w:r>
    </w:p>
    <w:p w14:paraId="05E2B690" w14:textId="77777777" w:rsidR="004E73A1" w:rsidRDefault="000A2210">
      <w:pPr>
        <w:numPr>
          <w:ilvl w:val="2"/>
          <w:numId w:val="4"/>
        </w:numPr>
        <w:pBdr>
          <w:top w:val="nil"/>
          <w:left w:val="nil"/>
          <w:bottom w:val="nil"/>
          <w:right w:val="nil"/>
          <w:between w:val="nil"/>
        </w:pBdr>
        <w:tabs>
          <w:tab w:val="left" w:pos="1985"/>
          <w:tab w:val="left" w:pos="2127"/>
        </w:tabs>
        <w:spacing w:before="120" w:after="120"/>
        <w:jc w:val="left"/>
        <w:rPr>
          <w:color w:val="000000"/>
          <w:sz w:val="24"/>
          <w:szCs w:val="24"/>
        </w:rPr>
      </w:pPr>
      <w:bookmarkStart w:id="25" w:name="_heading=h.1ci93xb" w:colFirst="0" w:colLast="0"/>
      <w:bookmarkEnd w:id="25"/>
      <w:r>
        <w:rPr>
          <w:color w:val="000000"/>
          <w:sz w:val="24"/>
          <w:szCs w:val="24"/>
          <w:highlight w:val="yellow"/>
        </w:rPr>
        <w:t>[insert security representative of the Supplier]</w:t>
      </w:r>
    </w:p>
    <w:p w14:paraId="65825DB2"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clearly articulate its high-level security requirements so that the Supplier can ensure that the ISMS, security related activities and any mitigations are driven by these fundamental needs.</w:t>
      </w:r>
    </w:p>
    <w:p w14:paraId="55515605"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2C5DEE49"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2A8B32A6"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3922D2C3"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07FC4F1F" w14:textId="77777777" w:rsidR="004E73A1" w:rsidRDefault="000A2210">
      <w:pPr>
        <w:keepNext/>
        <w:numPr>
          <w:ilvl w:val="0"/>
          <w:numId w:val="4"/>
        </w:numPr>
        <w:pBdr>
          <w:top w:val="nil"/>
          <w:left w:val="nil"/>
          <w:bottom w:val="nil"/>
          <w:right w:val="nil"/>
          <w:between w:val="nil"/>
        </w:pBdr>
        <w:tabs>
          <w:tab w:val="left" w:pos="0"/>
        </w:tabs>
        <w:spacing w:before="240"/>
        <w:jc w:val="left"/>
        <w:rPr>
          <w:b/>
          <w:smallCaps/>
          <w:color w:val="000000"/>
          <w:sz w:val="24"/>
          <w:szCs w:val="24"/>
        </w:rPr>
      </w:pPr>
      <w:bookmarkStart w:id="26" w:name="_heading=h.3whwml4" w:colFirst="0" w:colLast="0"/>
      <w:bookmarkEnd w:id="26"/>
      <w:r>
        <w:rPr>
          <w:b/>
          <w:smallCaps/>
          <w:color w:val="000000"/>
          <w:sz w:val="24"/>
          <w:szCs w:val="24"/>
        </w:rPr>
        <w:t>I</w:t>
      </w:r>
      <w:r>
        <w:rPr>
          <w:b/>
          <w:color w:val="000000"/>
          <w:sz w:val="24"/>
          <w:szCs w:val="24"/>
        </w:rPr>
        <w:t>nformation Security Management System (ISMS)</w:t>
      </w:r>
    </w:p>
    <w:p w14:paraId="7574084A"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27" w:name="_heading=h.2bn6wsx" w:colFirst="0" w:colLast="0"/>
      <w:bookmarkEnd w:id="27"/>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7F6EE947"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5CF8464C"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28" w:name="_heading=h.nmf14n" w:colFirst="0" w:colLast="0"/>
      <w:bookmarkEnd w:id="28"/>
      <w:r>
        <w:rPr>
          <w:color w:val="000000"/>
          <w:sz w:val="24"/>
          <w:szCs w:val="24"/>
        </w:rPr>
        <w:t>The Buyer acknowledges that;</w:t>
      </w:r>
    </w:p>
    <w:p w14:paraId="3BADB50A"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12071BE6"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the Buyer has stipulated that it requires a bespoke ISMS then the Supplier shall be required to present the ISMS for the Buyer’s Approval.</w:t>
      </w:r>
    </w:p>
    <w:p w14:paraId="35C6032C"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29" w:name="_heading=h.qsh70q" w:colFirst="0" w:colLast="0"/>
      <w:bookmarkEnd w:id="29"/>
      <w:r>
        <w:rPr>
          <w:color w:val="000000"/>
          <w:sz w:val="24"/>
          <w:szCs w:val="24"/>
        </w:rPr>
        <w:lastRenderedPageBreak/>
        <w:t>The ISMS shall:</w:t>
      </w:r>
    </w:p>
    <w:p w14:paraId="087486CE"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79643BD0"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meet the relevant standards in ISO/IEC 27001 and ISO/IEC27002 in accordance with Paragraph 7;</w:t>
      </w:r>
    </w:p>
    <w:p w14:paraId="1557967F"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at all times provide a level of security which:</w:t>
      </w:r>
    </w:p>
    <w:p w14:paraId="5C354A65"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is in accordance with the Law and this Contract;</w:t>
      </w:r>
    </w:p>
    <w:p w14:paraId="0373F0BE"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the Baseline Security Requirements;</w:t>
      </w:r>
    </w:p>
    <w:p w14:paraId="11E759A8"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a minimum demonstrates Good Industry Practice;</w:t>
      </w:r>
    </w:p>
    <w:p w14:paraId="73673115"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where specified by a Buyer that has undertaken a Further Competition - complies with the Security Policy and the ICT Policy;</w:t>
      </w:r>
    </w:p>
    <w:p w14:paraId="58D2F587"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at least the minimum set of security measures and standards as determined by the Security Policy Framework (Tiers 1-4)  (</w:t>
      </w:r>
      <w:hyperlink r:id="rId13">
        <w:r>
          <w:rPr>
            <w:color w:val="3366FF"/>
            <w:sz w:val="24"/>
            <w:szCs w:val="24"/>
            <w:u w:val="single"/>
          </w:rPr>
          <w:t>https://www.gov.uk/government/publications/security-policy-framework/hmg-security-policy-framework</w:t>
        </w:r>
      </w:hyperlink>
      <w:r>
        <w:rPr>
          <w:color w:val="3366FF"/>
          <w:sz w:val="24"/>
          <w:szCs w:val="24"/>
        </w:rPr>
        <w:t>)</w:t>
      </w:r>
    </w:p>
    <w:p w14:paraId="30222279"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takes account of guidance issued by the Centre for Protection of National Infrastructure (</w:t>
      </w:r>
      <w:hyperlink r:id="rId14">
        <w:r>
          <w:rPr>
            <w:color w:val="0000FF"/>
            <w:sz w:val="24"/>
            <w:szCs w:val="24"/>
            <w:u w:val="single"/>
          </w:rPr>
          <w:t>https://www.cpni.gov.uk</w:t>
        </w:r>
      </w:hyperlink>
      <w:r>
        <w:rPr>
          <w:color w:val="000000"/>
          <w:sz w:val="24"/>
          <w:szCs w:val="24"/>
        </w:rPr>
        <w:t>)</w:t>
      </w:r>
    </w:p>
    <w:p w14:paraId="28913B0C"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HMG Information Assurance Maturity Model and Assurance Framework (</w:t>
      </w:r>
      <w:hyperlink r:id="rId15">
        <w:r>
          <w:rPr>
            <w:color w:val="0000FF"/>
            <w:sz w:val="24"/>
            <w:szCs w:val="24"/>
            <w:u w:val="single"/>
          </w:rPr>
          <w:t>https://www.ncsc.gov.uk/articles/hmg-ia-maturity-model-iamm</w:t>
        </w:r>
      </w:hyperlink>
      <w:r>
        <w:rPr>
          <w:color w:val="000000"/>
          <w:sz w:val="24"/>
          <w:szCs w:val="24"/>
        </w:rPr>
        <w:t>)</w:t>
      </w:r>
    </w:p>
    <w:p w14:paraId="669312F3"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meets any specific security threats of immediate relevance to the ISMS, the Deliverables and/or Government Data;</w:t>
      </w:r>
    </w:p>
    <w:p w14:paraId="334ADB14"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addresses issues of incompatibility with the Supplier’s own organisational security policies; and</w:t>
      </w:r>
    </w:p>
    <w:p w14:paraId="59C37032"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complies with ISO/IEC27001 and ISO/IEC27002 in accordance with Paragraph 7;</w:t>
      </w:r>
    </w:p>
    <w:p w14:paraId="39B41784"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document the security incident management processes and incident response plans;</w:t>
      </w:r>
    </w:p>
    <w:p w14:paraId="4CF6E544"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bookmarkStart w:id="30" w:name="_heading=h.3as4poj" w:colFirst="0" w:colLast="0"/>
      <w:bookmarkEnd w:id="30"/>
      <w:r>
        <w:rPr>
          <w:color w:val="000000"/>
          <w:sz w:val="24"/>
          <w:szCs w:val="24"/>
        </w:rPr>
        <w:t xml:space="preserve">document the vulnerability management policy including processes for identification of system vulnerabilities and assessment of the potential impact on the Deliverables of any new threat, vulnerability or exploitation technique of which the Supplier becomes aware, </w:t>
      </w:r>
      <w:r>
        <w:rPr>
          <w:color w:val="000000"/>
          <w:sz w:val="24"/>
          <w:szCs w:val="24"/>
        </w:rPr>
        <w:lastRenderedPageBreak/>
        <w:t>prioritisation of security patches, testing of security patches, application of security patches, a process for Buyer approvals of exceptions, and the reporting and audit mechanism detailing the efficacy of the patching policy; and</w:t>
      </w:r>
    </w:p>
    <w:p w14:paraId="36C63207"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6C7A0597"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203563E6"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1" w:name="_heading=h.1pxezwc" w:colFirst="0" w:colLast="0"/>
      <w:bookmarkEnd w:id="31"/>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3B4633B7"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2" w:name="_heading=h.49x2ik5" w:colFirst="0" w:colLast="0"/>
      <w:bookmarkEnd w:id="32"/>
      <w:r>
        <w:rPr>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0F3AC00F"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14:paraId="5BE6CB5A" w14:textId="77777777" w:rsidR="004E73A1" w:rsidRDefault="000A2210">
      <w:pPr>
        <w:keepNext/>
        <w:numPr>
          <w:ilvl w:val="0"/>
          <w:numId w:val="4"/>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Security Management Plan</w:t>
      </w:r>
    </w:p>
    <w:p w14:paraId="4014159C"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3" w:name="_heading=h.2p2csry" w:colFirst="0" w:colLast="0"/>
      <w:bookmarkEnd w:id="33"/>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5D8DDA50"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4" w:name="_heading=h.147n2zr" w:colFirst="0" w:colLast="0"/>
      <w:bookmarkEnd w:id="34"/>
      <w:r>
        <w:rPr>
          <w:color w:val="000000"/>
          <w:sz w:val="24"/>
          <w:szCs w:val="24"/>
        </w:rPr>
        <w:lastRenderedPageBreak/>
        <w:t>The Security Management Plan shall:</w:t>
      </w:r>
    </w:p>
    <w:p w14:paraId="25FD0455"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based on the initial Security Management Plan set out in Annex 2 (Security Management Plan);</w:t>
      </w:r>
    </w:p>
    <w:p w14:paraId="769BFF7A"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comply with the Baseline Security Requirements and, where specified by the Buyer in accordance with paragraph 3.4.3 d, the Security Policy;</w:t>
      </w:r>
    </w:p>
    <w:p w14:paraId="59A4D9EA"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identify the necessary delegated organisational roles defined for those responsible for ensuring this Schedule is complied with by the Supplier;</w:t>
      </w:r>
    </w:p>
    <w:p w14:paraId="2448C3BF"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168A32C8"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ECAE591"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58D5CD62"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1D34FD0C"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14DC8409"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set out the scope of the Buyer System that is under the control of the Supplier;</w:t>
      </w:r>
    </w:p>
    <w:p w14:paraId="6AC21C77"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33CB0136"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0DFA3163"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5" w:name="_heading=h.3o7alnk" w:colFirst="0" w:colLast="0"/>
      <w:bookmarkEnd w:id="35"/>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5245625A"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4ADB0A29" w14:textId="77777777" w:rsidR="004E73A1" w:rsidRDefault="000A2210">
      <w:pPr>
        <w:keepNext/>
        <w:numPr>
          <w:ilvl w:val="0"/>
          <w:numId w:val="4"/>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Amendment of the ISMS and Security Management Plan</w:t>
      </w:r>
    </w:p>
    <w:p w14:paraId="50219D36"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6" w:name="_heading=h.23ckvvd" w:colFirst="0" w:colLast="0"/>
      <w:bookmarkEnd w:id="36"/>
      <w:r>
        <w:rPr>
          <w:color w:val="000000"/>
          <w:sz w:val="24"/>
          <w:szCs w:val="24"/>
        </w:rPr>
        <w:t>The ISMS and Security Management Plan shall be fully reviewed and updated by the Supplier and at least annually to reflect:</w:t>
      </w:r>
    </w:p>
    <w:p w14:paraId="3499040C"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emerging changes in Good Industry Practice;</w:t>
      </w:r>
    </w:p>
    <w:p w14:paraId="6D3D1B9F"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change or proposed change to the Supplier System, the Deliverables and/or associated processes; </w:t>
      </w:r>
    </w:p>
    <w:p w14:paraId="5C5985BE"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any new perceived or changed security threats; </w:t>
      </w:r>
    </w:p>
    <w:p w14:paraId="716CA1E9"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required in accordance with paragraph 3.4.3 d, any changes to the Security Policy;</w:t>
      </w:r>
    </w:p>
    <w:p w14:paraId="6F8C6A51"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new perceived or changed security threats; and</w:t>
      </w:r>
    </w:p>
    <w:p w14:paraId="78D79D3C"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any reasonable change in requirement requested by the Buyer.</w:t>
      </w:r>
    </w:p>
    <w:p w14:paraId="02B7F1B9"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7" w:name="_heading=h.ihv636" w:colFirst="0" w:colLast="0"/>
      <w:bookmarkEnd w:id="37"/>
      <w:r>
        <w:rPr>
          <w:color w:val="000000"/>
          <w:sz w:val="24"/>
          <w:szCs w:val="24"/>
        </w:rPr>
        <w:t xml:space="preserve">The Supplier shall provide the Buyer with the results of such reviews as soon as reasonably practicable after their completion and amend the ISMS and </w:t>
      </w:r>
      <w:r>
        <w:rPr>
          <w:color w:val="000000"/>
          <w:sz w:val="24"/>
          <w:szCs w:val="24"/>
        </w:rPr>
        <w:lastRenderedPageBreak/>
        <w:t xml:space="preserve">Security Management Plan at no additional cost to the Buyer.  The results of the review shall include, without limitation: </w:t>
      </w:r>
    </w:p>
    <w:p w14:paraId="65C10179"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to the effectiveness of the ISMS;</w:t>
      </w:r>
    </w:p>
    <w:p w14:paraId="386272CD"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updates to the risk assessments;</w:t>
      </w:r>
    </w:p>
    <w:p w14:paraId="33DAE5E9"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proposed modifications to the procedures and controls that affect information security to respond to events that may impact on the ISMS; and</w:t>
      </w:r>
    </w:p>
    <w:p w14:paraId="6FB2E166"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suggested improvements in measuring the effectiveness of controls.</w:t>
      </w:r>
    </w:p>
    <w:p w14:paraId="3C7E0A61"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8" w:name="_heading=h.32hioqz" w:colFirst="0" w:colLast="0"/>
      <w:bookmarkEnd w:id="38"/>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4A60FCAF"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39" w:name="_heading=h.1hmsyys" w:colFirst="0" w:colLast="0"/>
      <w:bookmarkEnd w:id="39"/>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05CAB06D" w14:textId="77777777" w:rsidR="004E73A1" w:rsidRDefault="000A2210">
      <w:pPr>
        <w:keepNext/>
        <w:numPr>
          <w:ilvl w:val="0"/>
          <w:numId w:val="4"/>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Security Testing</w:t>
      </w:r>
    </w:p>
    <w:p w14:paraId="4BDEF9D3"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40" w:name="_heading=h.41mghml" w:colFirst="0" w:colLast="0"/>
      <w:bookmarkEnd w:id="40"/>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4422DE48"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41" w:name="_heading=h.2grqrue" w:colFirst="0" w:colLast="0"/>
      <w:bookmarkEnd w:id="41"/>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08B646B4"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42" w:name="_heading=h.vx1227" w:colFirst="0" w:colLast="0"/>
      <w:bookmarkEnd w:id="42"/>
      <w:r>
        <w:rPr>
          <w:color w:val="000000"/>
          <w:sz w:val="24"/>
          <w:szCs w:val="24"/>
        </w:rP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w:t>
      </w:r>
      <w:r>
        <w:rPr>
          <w:color w:val="000000"/>
          <w:sz w:val="24"/>
          <w:szCs w:val="24"/>
        </w:rPr>
        <w:lastRenderedPageBreak/>
        <w:t>the KPIs, the Supplier shall be granted relief against any resultant under-performance for the period of the Buyer’s test.</w:t>
      </w:r>
    </w:p>
    <w:p w14:paraId="53C312FF"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43" w:name="_heading=h.3fwokq0" w:colFirst="0" w:colLast="0"/>
      <w:bookmarkEnd w:id="43"/>
      <w:r>
        <w:rPr>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7DBCB5E5"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4B9B1CA9" w14:textId="77777777" w:rsidR="004E73A1" w:rsidRDefault="000A2210">
      <w:pPr>
        <w:keepNext/>
        <w:numPr>
          <w:ilvl w:val="0"/>
          <w:numId w:val="4"/>
        </w:numPr>
        <w:pBdr>
          <w:top w:val="nil"/>
          <w:left w:val="nil"/>
          <w:bottom w:val="nil"/>
          <w:right w:val="nil"/>
          <w:between w:val="nil"/>
        </w:pBdr>
        <w:tabs>
          <w:tab w:val="left" w:pos="0"/>
        </w:tabs>
        <w:spacing w:before="240"/>
        <w:jc w:val="left"/>
        <w:rPr>
          <w:b/>
          <w:color w:val="000000"/>
          <w:sz w:val="24"/>
          <w:szCs w:val="24"/>
        </w:rPr>
      </w:pPr>
      <w:bookmarkStart w:id="44" w:name="_heading=h.1mrcu09" w:colFirst="0" w:colLast="0"/>
      <w:bookmarkEnd w:id="44"/>
      <w:r>
        <w:rPr>
          <w:b/>
          <w:color w:val="000000"/>
          <w:sz w:val="24"/>
          <w:szCs w:val="24"/>
        </w:rPr>
        <w:t xml:space="preserve">Complying with the ISMS </w:t>
      </w:r>
    </w:p>
    <w:p w14:paraId="18A74CA6"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3.4.3(d).</w:t>
      </w:r>
    </w:p>
    <w:p w14:paraId="65343A32"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45" w:name="_heading=h.1v1yuxt" w:colFirst="0" w:colLast="0"/>
      <w:bookmarkEnd w:id="45"/>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1FA96B5B"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418837B5" w14:textId="77777777" w:rsidR="004E73A1" w:rsidRDefault="000A2210">
      <w:pPr>
        <w:keepNext/>
        <w:numPr>
          <w:ilvl w:val="0"/>
          <w:numId w:val="4"/>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lastRenderedPageBreak/>
        <w:t>Security Breach</w:t>
      </w:r>
    </w:p>
    <w:p w14:paraId="21CDF6B1"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bookmarkStart w:id="46" w:name="_heading=h.4f1mdlm" w:colFirst="0" w:colLast="0"/>
      <w:bookmarkEnd w:id="46"/>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757DB944"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73396527"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immediately take all reasonable steps (which shall include any action or changes reasonably required by the Buyer) necessary to:</w:t>
      </w:r>
    </w:p>
    <w:p w14:paraId="7BEA8851"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minimise the extent of actual or potential harm caused by any Breach of Security; </w:t>
      </w:r>
    </w:p>
    <w:p w14:paraId="6F7C9511"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196FA0F1"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t xml:space="preserve">KPI     </w:t>
      </w:r>
      <w:r>
        <w:rPr>
          <w:color w:val="000000"/>
          <w:sz w:val="24"/>
          <w:szCs w:val="24"/>
        </w:rPr>
        <w:t xml:space="preserve"> Performance </w:t>
      </w:r>
      <w:r>
        <w:t xml:space="preserve">Measures     </w:t>
      </w:r>
      <w:r>
        <w:rPr>
          <w:color w:val="000000"/>
          <w:sz w:val="24"/>
          <w:szCs w:val="24"/>
        </w:rPr>
        <w:t>, the Supplier shall be granted relief against any resultant under-performance for such period as the Buyer, acting reasonably, may specify by written notice to the Supplier;</w:t>
      </w:r>
    </w:p>
    <w:p w14:paraId="6A7E0973"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prevent a further Breach of Security or any potential or attempted Breach of Security in the future exploiting the same root cause failure; and</w:t>
      </w:r>
    </w:p>
    <w:p w14:paraId="003D810F"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528CCEBA" w14:textId="77777777" w:rsidR="004E73A1" w:rsidRDefault="000A2210">
      <w:pPr>
        <w:numPr>
          <w:ilvl w:val="3"/>
          <w:numId w:val="4"/>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7EE38AD6"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7A523717" w14:textId="77777777" w:rsidR="004E73A1" w:rsidRDefault="000A2210">
      <w:pPr>
        <w:keepNext/>
        <w:numPr>
          <w:ilvl w:val="0"/>
          <w:numId w:val="4"/>
        </w:numPr>
        <w:pBdr>
          <w:top w:val="nil"/>
          <w:left w:val="nil"/>
          <w:bottom w:val="nil"/>
          <w:right w:val="nil"/>
          <w:between w:val="nil"/>
        </w:pBdr>
        <w:tabs>
          <w:tab w:val="left" w:pos="0"/>
        </w:tabs>
        <w:spacing w:before="240"/>
        <w:jc w:val="left"/>
        <w:rPr>
          <w:b/>
          <w:color w:val="000000"/>
          <w:sz w:val="24"/>
          <w:szCs w:val="24"/>
        </w:rPr>
      </w:pPr>
      <w:r>
        <w:rPr>
          <w:b/>
          <w:color w:val="000000"/>
          <w:sz w:val="24"/>
          <w:szCs w:val="24"/>
        </w:rPr>
        <w:lastRenderedPageBreak/>
        <w:t>Vulnerabilities and fixing them</w:t>
      </w:r>
    </w:p>
    <w:p w14:paraId="3F18573B"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14:paraId="23D73F3D"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3A1C19B"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3F8D24DC"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Microsoft’s ‘Security Bulletin Severity Rating System’ ratings ‘Critical’, ‘Important’, and the two remaining levels (‘Moderate’ and ‘Low’) respectively.</w:t>
      </w:r>
    </w:p>
    <w:p w14:paraId="24CBE5B0" w14:textId="77777777" w:rsidR="004E73A1" w:rsidRDefault="000A2210">
      <w:pPr>
        <w:numPr>
          <w:ilvl w:val="1"/>
          <w:numId w:val="4"/>
        </w:numPr>
        <w:pBdr>
          <w:top w:val="nil"/>
          <w:left w:val="nil"/>
          <w:bottom w:val="nil"/>
          <w:right w:val="nil"/>
          <w:between w:val="nil"/>
        </w:pBdr>
        <w:tabs>
          <w:tab w:val="left" w:pos="1134"/>
        </w:tabs>
        <w:spacing w:before="120" w:after="120"/>
        <w:ind w:hanging="360"/>
        <w:rPr>
          <w:color w:val="000000"/>
          <w:sz w:val="24"/>
          <w:szCs w:val="24"/>
        </w:rPr>
      </w:pPr>
      <w:bookmarkStart w:id="47" w:name="_heading=h.2u6wntf" w:colFirst="0" w:colLast="0"/>
      <w:bookmarkEnd w:id="47"/>
      <w:r>
        <w:rPr>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D375BA4"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0FC38018"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5A15C034"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the Buyer agrees a different maximum period after a case-by-case consultation with the Supplier under the processes defined in the ISMS.</w:t>
      </w:r>
    </w:p>
    <w:p w14:paraId="0F7B8088"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0FFE9BA1"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5A52823"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is agreed with the Buyer in writing. </w:t>
      </w:r>
    </w:p>
    <w:p w14:paraId="1C01867B" w14:textId="77777777" w:rsidR="004E73A1" w:rsidRDefault="000A2210">
      <w:pPr>
        <w:keepNext/>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The Supplier shall:</w:t>
      </w:r>
    </w:p>
    <w:p w14:paraId="0190E644"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implement a mechanism for receiving, analysing and acting upon threat information supplied by GovCertUK, or any other competent Central Government Body;</w:t>
      </w:r>
    </w:p>
    <w:p w14:paraId="2EDE806B"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28F147D0"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4B5CCBB8"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4200292C"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1B385E8B"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5C8FC101"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14:paraId="11EC1A49" w14:textId="77777777" w:rsidR="004E73A1" w:rsidRDefault="000A2210">
      <w:pPr>
        <w:numPr>
          <w:ilvl w:val="2"/>
          <w:numId w:val="4"/>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29B90A9C"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14:paraId="3AD8BCF7" w14:textId="77777777" w:rsidR="004E73A1" w:rsidRDefault="000A2210">
      <w:pPr>
        <w:numPr>
          <w:ilvl w:val="1"/>
          <w:numId w:val="4"/>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 failure to comply with Paragraph 9.3 shall constitute a Default, and the Supplier shall comply with the Rectification Plan Process.</w:t>
      </w:r>
    </w:p>
    <w:p w14:paraId="27D635B6" w14:textId="77777777" w:rsidR="004E73A1" w:rsidRDefault="000A2210">
      <w:pPr>
        <w:pBdr>
          <w:top w:val="nil"/>
          <w:left w:val="nil"/>
          <w:bottom w:val="nil"/>
          <w:right w:val="nil"/>
          <w:between w:val="nil"/>
        </w:pBdr>
        <w:ind w:left="0"/>
        <w:jc w:val="left"/>
        <w:rPr>
          <w:b/>
          <w:color w:val="000000"/>
          <w:sz w:val="36"/>
          <w:szCs w:val="36"/>
        </w:rPr>
      </w:pPr>
      <w:bookmarkStart w:id="48" w:name="_heading=h.19c6y18" w:colFirst="0" w:colLast="0"/>
      <w:bookmarkEnd w:id="48"/>
      <w:r>
        <w:br w:type="page"/>
      </w:r>
      <w:r>
        <w:rPr>
          <w:b/>
          <w:color w:val="000000"/>
          <w:sz w:val="36"/>
          <w:szCs w:val="36"/>
        </w:rPr>
        <w:lastRenderedPageBreak/>
        <w:t>Part B – A</w:t>
      </w:r>
      <w:bookmarkStart w:id="49" w:name="bookmark=id.3tbugp1" w:colFirst="0" w:colLast="0"/>
      <w:bookmarkEnd w:id="49"/>
      <w:r>
        <w:rPr>
          <w:b/>
          <w:color w:val="000000"/>
          <w:sz w:val="36"/>
          <w:szCs w:val="36"/>
        </w:rPr>
        <w:t xml:space="preserve">nnex </w:t>
      </w:r>
      <w:bookmarkStart w:id="50" w:name="bookmark=id.46r0co2" w:colFirst="0" w:colLast="0"/>
      <w:bookmarkEnd w:id="50"/>
      <w:r>
        <w:rPr>
          <w:b/>
          <w:color w:val="000000"/>
          <w:sz w:val="36"/>
          <w:szCs w:val="36"/>
        </w:rPr>
        <w:t xml:space="preserve">1: </w:t>
      </w:r>
    </w:p>
    <w:p w14:paraId="5FD742C2" w14:textId="77777777" w:rsidR="004E73A1" w:rsidRDefault="000A2210">
      <w:pPr>
        <w:pBdr>
          <w:top w:val="nil"/>
          <w:left w:val="nil"/>
          <w:bottom w:val="nil"/>
          <w:right w:val="nil"/>
          <w:between w:val="nil"/>
        </w:pBdr>
        <w:ind w:left="0"/>
        <w:jc w:val="left"/>
        <w:rPr>
          <w:b/>
          <w:color w:val="000000"/>
          <w:sz w:val="36"/>
          <w:szCs w:val="36"/>
        </w:rPr>
      </w:pPr>
      <w:r>
        <w:rPr>
          <w:b/>
          <w:color w:val="000000"/>
          <w:sz w:val="36"/>
          <w:szCs w:val="36"/>
        </w:rPr>
        <w:t>Baseline security requirements</w:t>
      </w:r>
    </w:p>
    <w:p w14:paraId="6028FCCB" w14:textId="77777777" w:rsidR="004E73A1" w:rsidRDefault="004E73A1">
      <w:pPr>
        <w:pBdr>
          <w:top w:val="nil"/>
          <w:left w:val="nil"/>
          <w:bottom w:val="nil"/>
          <w:right w:val="nil"/>
          <w:between w:val="nil"/>
        </w:pBdr>
        <w:spacing w:after="0"/>
        <w:ind w:left="0"/>
        <w:jc w:val="left"/>
        <w:rPr>
          <w:color w:val="000000"/>
          <w:sz w:val="24"/>
          <w:szCs w:val="24"/>
        </w:rPr>
      </w:pPr>
    </w:p>
    <w:p w14:paraId="1F76DC4D" w14:textId="77777777" w:rsidR="004E73A1" w:rsidRDefault="000A2210">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Handling Classified information</w:t>
      </w:r>
    </w:p>
    <w:p w14:paraId="2DEE46AC"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291A0004" w14:textId="77777777" w:rsidR="004E73A1" w:rsidRDefault="000A2210">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End user devices</w:t>
      </w:r>
    </w:p>
    <w:p w14:paraId="657F5086"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604111EC"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16">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3B59847E" w14:textId="77777777" w:rsidR="004E73A1" w:rsidRDefault="000A2210">
      <w:pPr>
        <w:keepNext/>
        <w:numPr>
          <w:ilvl w:val="0"/>
          <w:numId w:val="1"/>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Data Processing, Storage, Management and Destruction</w:t>
      </w:r>
    </w:p>
    <w:p w14:paraId="743CB5FA"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581E40B7"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bookmarkStart w:id="51" w:name="_heading=h.30j0zll" w:colFirst="0" w:colLast="0"/>
      <w:bookmarkEnd w:id="51"/>
      <w:r>
        <w:rPr>
          <w:color w:val="000000"/>
          <w:sz w:val="24"/>
          <w:szCs w:val="24"/>
        </w:rPr>
        <w:t>The Supplier shall agree any change in location of data storage, processing and administration with the Buyer in accordance with Clause 1</w:t>
      </w:r>
      <w:r>
        <w:rPr>
          <w:sz w:val="24"/>
          <w:szCs w:val="24"/>
        </w:rPr>
        <w:t>4 of the Core Terms</w:t>
      </w:r>
      <w:r>
        <w:rPr>
          <w:color w:val="000000"/>
          <w:sz w:val="24"/>
          <w:szCs w:val="24"/>
        </w:rPr>
        <w:t xml:space="preserve"> (Data protection).</w:t>
      </w:r>
    </w:p>
    <w:p w14:paraId="1BA580ED" w14:textId="77777777" w:rsidR="004E73A1" w:rsidRDefault="000A2210">
      <w:pPr>
        <w:keepNext/>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w:t>
      </w:r>
    </w:p>
    <w:p w14:paraId="374FD2C6" w14:textId="77777777" w:rsidR="004E73A1" w:rsidRDefault="000A2210">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provide the Buyer with all Government Data on demand in an agreed open format;</w:t>
      </w:r>
    </w:p>
    <w:p w14:paraId="0C55C522" w14:textId="77777777" w:rsidR="004E73A1" w:rsidRDefault="000A2210">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lastRenderedPageBreak/>
        <w:t>have documented processes to guarantee availability of Government Data in the event of the Supplier ceasing to trade;</w:t>
      </w:r>
    </w:p>
    <w:p w14:paraId="51785C9A" w14:textId="77777777" w:rsidR="004E73A1" w:rsidRDefault="000A2210">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destroy all media that has held Government Data at the end of life of that media in line with Good Industry Practice; and</w:t>
      </w:r>
    </w:p>
    <w:p w14:paraId="11856314" w14:textId="77777777" w:rsidR="004E73A1" w:rsidRDefault="000A2210">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securely erase any or all Government Data held by the Supplier when requested to do so by the Buyer.</w:t>
      </w:r>
    </w:p>
    <w:p w14:paraId="4536B5A8" w14:textId="77777777" w:rsidR="004E73A1" w:rsidRDefault="000A2210">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 xml:space="preserve">Ensuring secure communications </w:t>
      </w:r>
    </w:p>
    <w:p w14:paraId="5EE3BB22"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618EDDAB"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40DACC8D" w14:textId="77777777" w:rsidR="004E73A1" w:rsidRDefault="000A2210">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 xml:space="preserve">Security by design </w:t>
      </w:r>
    </w:p>
    <w:p w14:paraId="24E6187D"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2A463007"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17">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61AD545B" w14:textId="77777777" w:rsidR="004E73A1" w:rsidRDefault="000A2210">
      <w:pPr>
        <w:keepNext/>
        <w:numPr>
          <w:ilvl w:val="0"/>
          <w:numId w:val="1"/>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 xml:space="preserve">Security of Supplier Staff </w:t>
      </w:r>
    </w:p>
    <w:p w14:paraId="518A22C4"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Supplier Staff shall be subject to pre-employment checks that include, as a minimum: identity, unspent criminal convictions and right to work.</w:t>
      </w:r>
    </w:p>
    <w:p w14:paraId="3B648EC6"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1BC6060B"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16E28BBF"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C17D743"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lastRenderedPageBreak/>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09A9D3A6" w14:textId="77777777" w:rsidR="004E73A1" w:rsidRDefault="000A2210">
      <w:pPr>
        <w:keepNext/>
        <w:numPr>
          <w:ilvl w:val="0"/>
          <w:numId w:val="1"/>
        </w:numPr>
        <w:pBdr>
          <w:top w:val="nil"/>
          <w:left w:val="nil"/>
          <w:bottom w:val="nil"/>
          <w:right w:val="nil"/>
          <w:between w:val="nil"/>
        </w:pBdr>
        <w:tabs>
          <w:tab w:val="left" w:pos="0"/>
        </w:tabs>
        <w:spacing w:before="240"/>
        <w:jc w:val="left"/>
        <w:rPr>
          <w:b/>
          <w:smallCaps/>
          <w:color w:val="000000"/>
          <w:sz w:val="24"/>
          <w:szCs w:val="24"/>
        </w:rPr>
      </w:pPr>
      <w:r>
        <w:rPr>
          <w:b/>
          <w:color w:val="000000"/>
          <w:sz w:val="24"/>
          <w:szCs w:val="24"/>
        </w:rPr>
        <w:t xml:space="preserve">Restricting and monitoring access </w:t>
      </w:r>
    </w:p>
    <w:p w14:paraId="53294485"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71368B83" w14:textId="77777777" w:rsidR="004E73A1" w:rsidRDefault="000A2210">
      <w:pPr>
        <w:keepNext/>
        <w:numPr>
          <w:ilvl w:val="0"/>
          <w:numId w:val="1"/>
        </w:numPr>
        <w:pBdr>
          <w:top w:val="nil"/>
          <w:left w:val="nil"/>
          <w:bottom w:val="nil"/>
          <w:right w:val="nil"/>
          <w:between w:val="nil"/>
        </w:pBdr>
        <w:tabs>
          <w:tab w:val="left" w:pos="0"/>
        </w:tabs>
        <w:spacing w:before="240"/>
        <w:jc w:val="left"/>
        <w:rPr>
          <w:b/>
          <w:color w:val="000000"/>
          <w:sz w:val="24"/>
          <w:szCs w:val="24"/>
        </w:rPr>
      </w:pPr>
      <w:bookmarkStart w:id="52" w:name="_heading=h.28h4qwu" w:colFirst="0" w:colLast="0"/>
      <w:bookmarkEnd w:id="52"/>
      <w:r>
        <w:rPr>
          <w:b/>
          <w:color w:val="000000"/>
          <w:sz w:val="24"/>
          <w:szCs w:val="24"/>
        </w:rPr>
        <w:t xml:space="preserve">Audit </w:t>
      </w:r>
    </w:p>
    <w:p w14:paraId="549321B1"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2B805BF1" w14:textId="77777777" w:rsidR="004E73A1" w:rsidRDefault="000A2210">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765401D1" w14:textId="77777777" w:rsidR="004E73A1" w:rsidRDefault="000A2210">
      <w:pPr>
        <w:numPr>
          <w:ilvl w:val="2"/>
          <w:numId w:val="1"/>
        </w:numPr>
        <w:pBdr>
          <w:top w:val="nil"/>
          <w:left w:val="nil"/>
          <w:bottom w:val="nil"/>
          <w:right w:val="nil"/>
          <w:between w:val="nil"/>
        </w:pBdr>
        <w:tabs>
          <w:tab w:val="left" w:pos="1985"/>
          <w:tab w:val="left" w:pos="2127"/>
        </w:tabs>
        <w:spacing w:before="120" w:after="120"/>
        <w:ind w:left="1656"/>
        <w:jc w:val="left"/>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FD6A3E4"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385A2A22" w14:textId="77777777" w:rsidR="004E73A1" w:rsidRDefault="000A2210">
      <w:pPr>
        <w:numPr>
          <w:ilvl w:val="1"/>
          <w:numId w:val="1"/>
        </w:numPr>
        <w:pBdr>
          <w:top w:val="nil"/>
          <w:left w:val="nil"/>
          <w:bottom w:val="nil"/>
          <w:right w:val="nil"/>
          <w:between w:val="nil"/>
        </w:pBdr>
        <w:tabs>
          <w:tab w:val="left" w:pos="1134"/>
        </w:tabs>
        <w:spacing w:before="120" w:after="120"/>
        <w:ind w:hanging="360"/>
        <w:jc w:val="left"/>
        <w:rPr>
          <w:color w:val="000000"/>
          <w:sz w:val="24"/>
          <w:szCs w:val="24"/>
        </w:rPr>
      </w:pPr>
      <w:r>
        <w:rPr>
          <w:color w:val="000000"/>
          <w:sz w:val="24"/>
          <w:szCs w:val="24"/>
        </w:rPr>
        <w:t>The Supplier shall retain audit records collected in compliance with this Paragraph 8 for a period of at least 6 Months.</w:t>
      </w:r>
    </w:p>
    <w:p w14:paraId="760F3F0D" w14:textId="77777777" w:rsidR="004E73A1" w:rsidRDefault="000A2210">
      <w:pPr>
        <w:pBdr>
          <w:top w:val="nil"/>
          <w:left w:val="nil"/>
          <w:bottom w:val="nil"/>
          <w:right w:val="nil"/>
          <w:between w:val="nil"/>
        </w:pBdr>
        <w:ind w:left="0"/>
        <w:jc w:val="left"/>
        <w:rPr>
          <w:b/>
          <w:color w:val="000000"/>
          <w:sz w:val="36"/>
          <w:szCs w:val="36"/>
        </w:rPr>
      </w:pPr>
      <w:bookmarkStart w:id="53" w:name="_heading=h.3tbugp1" w:colFirst="0" w:colLast="0"/>
      <w:bookmarkEnd w:id="53"/>
      <w:r>
        <w:br w:type="page"/>
      </w:r>
      <w:r>
        <w:rPr>
          <w:b/>
          <w:color w:val="000000"/>
          <w:sz w:val="36"/>
          <w:szCs w:val="36"/>
        </w:rPr>
        <w:lastRenderedPageBreak/>
        <w:t>Part B – Annex 2 - Security Management Plan</w:t>
      </w:r>
    </w:p>
    <w:p w14:paraId="41F2DAB8" w14:textId="77777777" w:rsidR="004E73A1" w:rsidRDefault="004E73A1">
      <w:pPr>
        <w:pBdr>
          <w:top w:val="nil"/>
          <w:left w:val="nil"/>
          <w:bottom w:val="nil"/>
          <w:right w:val="nil"/>
          <w:between w:val="nil"/>
        </w:pBdr>
        <w:spacing w:after="0"/>
        <w:ind w:left="0"/>
        <w:jc w:val="left"/>
        <w:rPr>
          <w:color w:val="000000"/>
          <w:sz w:val="24"/>
          <w:szCs w:val="24"/>
          <w:highlight w:val="yellow"/>
        </w:rPr>
      </w:pPr>
    </w:p>
    <w:p w14:paraId="1CBDAE92" w14:textId="65815DEC" w:rsidR="004E73A1" w:rsidRDefault="004E73A1">
      <w:pPr>
        <w:pBdr>
          <w:top w:val="nil"/>
          <w:left w:val="nil"/>
          <w:bottom w:val="nil"/>
          <w:right w:val="nil"/>
          <w:between w:val="nil"/>
        </w:pBdr>
        <w:spacing w:after="0"/>
        <w:ind w:left="0"/>
        <w:jc w:val="left"/>
        <w:rPr>
          <w:color w:val="000000"/>
          <w:sz w:val="24"/>
          <w:szCs w:val="24"/>
          <w:highlight w:val="yellow"/>
        </w:rPr>
      </w:pPr>
    </w:p>
    <w:p w14:paraId="2EFD1C39" w14:textId="208C60A4" w:rsidR="00226DDF" w:rsidRDefault="00226DDF">
      <w:pPr>
        <w:pBdr>
          <w:top w:val="nil"/>
          <w:left w:val="nil"/>
          <w:bottom w:val="nil"/>
          <w:right w:val="nil"/>
          <w:between w:val="nil"/>
        </w:pBdr>
        <w:spacing w:after="0"/>
        <w:ind w:left="0"/>
        <w:jc w:val="left"/>
        <w:rPr>
          <w:color w:val="000000"/>
          <w:sz w:val="24"/>
          <w:szCs w:val="24"/>
        </w:rPr>
      </w:pPr>
      <w:r>
        <w:rPr>
          <w:color w:val="000000"/>
          <w:sz w:val="24"/>
          <w:szCs w:val="24"/>
        </w:rPr>
        <w:t>Provision of Security Plan to be agreed between Buyer and Supplier during Mobilisation Period.</w:t>
      </w:r>
    </w:p>
    <w:p w14:paraId="33DED5D4" w14:textId="77777777" w:rsidR="004E73A1" w:rsidRDefault="004E73A1">
      <w:pPr>
        <w:pBdr>
          <w:top w:val="nil"/>
          <w:left w:val="nil"/>
          <w:bottom w:val="nil"/>
          <w:right w:val="nil"/>
          <w:between w:val="nil"/>
        </w:pBdr>
        <w:spacing w:after="0"/>
        <w:ind w:left="0"/>
        <w:jc w:val="left"/>
        <w:rPr>
          <w:color w:val="000000"/>
          <w:sz w:val="24"/>
          <w:szCs w:val="24"/>
        </w:rPr>
      </w:pPr>
    </w:p>
    <w:p w14:paraId="06BE081A" w14:textId="77777777" w:rsidR="004E73A1" w:rsidRDefault="000A2210">
      <w:pPr>
        <w:pBdr>
          <w:top w:val="nil"/>
          <w:left w:val="nil"/>
          <w:bottom w:val="nil"/>
          <w:right w:val="nil"/>
          <w:between w:val="nil"/>
        </w:pBdr>
        <w:spacing w:after="0"/>
        <w:ind w:left="0"/>
        <w:jc w:val="left"/>
        <w:rPr>
          <w:color w:val="000000"/>
          <w:sz w:val="24"/>
          <w:szCs w:val="24"/>
        </w:rPr>
      </w:pPr>
      <w:r>
        <w:t xml:space="preserve">     </w:t>
      </w:r>
    </w:p>
    <w:p w14:paraId="43497801" w14:textId="77777777" w:rsidR="004E73A1" w:rsidRDefault="000A2210">
      <w:pPr>
        <w:pBdr>
          <w:top w:val="nil"/>
          <w:left w:val="nil"/>
          <w:bottom w:val="nil"/>
          <w:right w:val="nil"/>
          <w:between w:val="nil"/>
        </w:pBdr>
        <w:spacing w:after="0"/>
        <w:ind w:left="0"/>
        <w:jc w:val="left"/>
        <w:rPr>
          <w:color w:val="000000"/>
          <w:sz w:val="24"/>
          <w:szCs w:val="24"/>
        </w:rPr>
      </w:pPr>
      <w:r>
        <w:t xml:space="preserve">     </w:t>
      </w:r>
    </w:p>
    <w:sectPr w:rsidR="004E73A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0960F" w14:textId="77777777" w:rsidR="0094035F" w:rsidRDefault="0094035F">
      <w:pPr>
        <w:spacing w:after="0"/>
      </w:pPr>
      <w:r>
        <w:separator/>
      </w:r>
    </w:p>
  </w:endnote>
  <w:endnote w:type="continuationSeparator" w:id="0">
    <w:p w14:paraId="286FC9F4" w14:textId="77777777" w:rsidR="0094035F" w:rsidRDefault="009403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531DA" w14:textId="77777777" w:rsidR="004E73A1" w:rsidRDefault="004E73A1">
    <w:pPr>
      <w:pBdr>
        <w:top w:val="nil"/>
        <w:left w:val="nil"/>
        <w:bottom w:val="nil"/>
        <w:right w:val="nil"/>
        <w:between w:val="nil"/>
      </w:pBdr>
      <w:tabs>
        <w:tab w:val="center" w:pos="4513"/>
        <w:tab w:val="right" w:pos="9026"/>
      </w:tabs>
      <w:spacing w:after="0"/>
      <w:ind w:hanging="1418"/>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1EA1" w14:textId="77777777" w:rsidR="00206612" w:rsidRDefault="000A2210" w:rsidP="00206612">
    <w:pPr>
      <w:pStyle w:val="Footer"/>
      <w:jc w:val="right"/>
    </w:pPr>
    <w:r>
      <w:t xml:space="preserve">     </w:t>
    </w:r>
    <w:sdt>
      <w:sdtPr>
        <w:id w:val="1083570342"/>
        <w:docPartObj>
          <w:docPartGallery w:val="Page Numbers (Bottom of Page)"/>
          <w:docPartUnique/>
        </w:docPartObj>
      </w:sdtPr>
      <w:sdtEndPr/>
      <w:sdtContent>
        <w:sdt>
          <w:sdtPr>
            <w:id w:val="-1769616900"/>
            <w:docPartObj>
              <w:docPartGallery w:val="Page Numbers (Top of Page)"/>
              <w:docPartUnique/>
            </w:docPartObj>
          </w:sdtPr>
          <w:sdtEndPr/>
          <w:sdtContent>
            <w:r w:rsidR="00206612">
              <w:t xml:space="preserve">Page </w:t>
            </w:r>
            <w:r w:rsidR="00206612">
              <w:rPr>
                <w:b/>
                <w:bCs/>
                <w:sz w:val="24"/>
                <w:szCs w:val="24"/>
              </w:rPr>
              <w:fldChar w:fldCharType="begin"/>
            </w:r>
            <w:r w:rsidR="00206612">
              <w:rPr>
                <w:b/>
                <w:bCs/>
              </w:rPr>
              <w:instrText xml:space="preserve"> PAGE </w:instrText>
            </w:r>
            <w:r w:rsidR="00206612">
              <w:rPr>
                <w:b/>
                <w:bCs/>
                <w:sz w:val="24"/>
                <w:szCs w:val="24"/>
              </w:rPr>
              <w:fldChar w:fldCharType="separate"/>
            </w:r>
            <w:r w:rsidR="00206612">
              <w:rPr>
                <w:b/>
                <w:bCs/>
                <w:sz w:val="24"/>
                <w:szCs w:val="24"/>
              </w:rPr>
              <w:t>1</w:t>
            </w:r>
            <w:r w:rsidR="00206612">
              <w:rPr>
                <w:b/>
                <w:bCs/>
                <w:sz w:val="24"/>
                <w:szCs w:val="24"/>
              </w:rPr>
              <w:fldChar w:fldCharType="end"/>
            </w:r>
            <w:r w:rsidR="00206612">
              <w:t xml:space="preserve"> of </w:t>
            </w:r>
            <w:r w:rsidR="00206612">
              <w:rPr>
                <w:b/>
                <w:bCs/>
                <w:sz w:val="24"/>
                <w:szCs w:val="24"/>
              </w:rPr>
              <w:fldChar w:fldCharType="begin"/>
            </w:r>
            <w:r w:rsidR="00206612">
              <w:rPr>
                <w:b/>
                <w:bCs/>
              </w:rPr>
              <w:instrText xml:space="preserve"> NUMPAGES  </w:instrText>
            </w:r>
            <w:r w:rsidR="00206612">
              <w:rPr>
                <w:b/>
                <w:bCs/>
                <w:sz w:val="24"/>
                <w:szCs w:val="24"/>
              </w:rPr>
              <w:fldChar w:fldCharType="separate"/>
            </w:r>
            <w:r w:rsidR="00206612">
              <w:rPr>
                <w:b/>
                <w:bCs/>
                <w:sz w:val="24"/>
                <w:szCs w:val="24"/>
              </w:rPr>
              <w:t>4</w:t>
            </w:r>
            <w:r w:rsidR="00206612">
              <w:rPr>
                <w:b/>
                <w:bCs/>
                <w:sz w:val="24"/>
                <w:szCs w:val="24"/>
              </w:rPr>
              <w:fldChar w:fldCharType="end"/>
            </w:r>
          </w:sdtContent>
        </w:sdt>
      </w:sdtContent>
    </w:sdt>
  </w:p>
  <w:p w14:paraId="53A1C9D9" w14:textId="77777777" w:rsidR="00206612" w:rsidRDefault="00206612" w:rsidP="00206612">
    <w:pPr>
      <w:tabs>
        <w:tab w:val="center" w:pos="4513"/>
        <w:tab w:val="right" w:pos="9026"/>
      </w:tabs>
      <w:spacing w:after="0"/>
      <w:ind w:left="0"/>
      <w:rPr>
        <w:b/>
        <w:sz w:val="20"/>
        <w:szCs w:val="20"/>
      </w:rPr>
    </w:pPr>
    <w:bookmarkStart w:id="54" w:name="_Hlk114839142"/>
    <w:bookmarkStart w:id="55" w:name="_Hlk114839143"/>
    <w:bookmarkStart w:id="56" w:name="_Hlk115854819"/>
    <w:bookmarkStart w:id="57" w:name="_Hlk115854820"/>
    <w:bookmarkStart w:id="58" w:name="_Hlk115854823"/>
    <w:bookmarkStart w:id="59" w:name="_Hlk115854824"/>
    <w:bookmarkStart w:id="60" w:name="_Hlk115854973"/>
    <w:bookmarkStart w:id="61" w:name="_Hlk115854974"/>
    <w:bookmarkStart w:id="62" w:name="_Hlk115854979"/>
    <w:bookmarkStart w:id="63" w:name="_Hlk115854980"/>
    <w:bookmarkStart w:id="64" w:name="_Hlk115855441"/>
    <w:bookmarkStart w:id="65" w:name="_Hlk115855442"/>
    <w:bookmarkStart w:id="66" w:name="_Hlk115855632"/>
    <w:bookmarkStart w:id="67" w:name="_Hlk115855633"/>
    <w:bookmarkStart w:id="68" w:name="_Hlk115856000"/>
    <w:bookmarkStart w:id="69" w:name="_Hlk115856001"/>
    <w:bookmarkStart w:id="70" w:name="_Hlk115856177"/>
    <w:bookmarkStart w:id="71" w:name="_Hlk115856178"/>
    <w:bookmarkStart w:id="72" w:name="_Hlk115856528"/>
    <w:bookmarkStart w:id="73" w:name="_Hlk115856529"/>
    <w:bookmarkStart w:id="74" w:name="_Hlk115856798"/>
    <w:bookmarkStart w:id="75" w:name="_Hlk115856799"/>
    <w:bookmarkStart w:id="76" w:name="_Hlk115856929"/>
    <w:bookmarkStart w:id="77" w:name="_Hlk115856930"/>
    <w:bookmarkStart w:id="78" w:name="_Hlk115857133"/>
    <w:bookmarkStart w:id="79" w:name="_Hlk115857134"/>
    <w:bookmarkStart w:id="80" w:name="_Hlk115857353"/>
    <w:bookmarkStart w:id="81" w:name="_Hlk115857354"/>
    <w:r>
      <w:rPr>
        <w:b/>
        <w:sz w:val="20"/>
        <w:szCs w:val="20"/>
      </w:rPr>
      <w:t>Call-Off Schedule 9 (Security)</w:t>
    </w:r>
  </w:p>
  <w:p w14:paraId="00C96EFD" w14:textId="77777777" w:rsidR="00206612" w:rsidRDefault="00206612" w:rsidP="00206612">
    <w:pPr>
      <w:spacing w:after="0"/>
      <w:ind w:left="0"/>
      <w:rPr>
        <w:rFonts w:eastAsia="Arial"/>
        <w:sz w:val="20"/>
        <w:szCs w:val="20"/>
      </w:rPr>
    </w:pPr>
    <w:r>
      <w:rPr>
        <w:rFonts w:eastAsia="Arial"/>
        <w:sz w:val="20"/>
        <w:szCs w:val="20"/>
      </w:rPr>
      <w:t>Ref: RM6232</w:t>
    </w:r>
    <w:r>
      <w:rPr>
        <w:rFonts w:eastAsia="Arial"/>
        <w:sz w:val="20"/>
        <w:szCs w:val="20"/>
      </w:rPr>
      <w:tab/>
      <w:t xml:space="preserve">                                           </w:t>
    </w:r>
  </w:p>
  <w:p w14:paraId="4AB39BA1" w14:textId="77777777" w:rsidR="004E73A1" w:rsidRPr="00206612" w:rsidRDefault="00206612" w:rsidP="00206612">
    <w:pPr>
      <w:spacing w:after="0"/>
      <w:ind w:left="0"/>
    </w:pPr>
    <w:r>
      <w:rPr>
        <w:rFonts w:eastAsia="Arial"/>
        <w:color w:val="000000"/>
        <w:sz w:val="20"/>
        <w:szCs w:val="20"/>
      </w:rPr>
      <w:t xml:space="preserve">Crown Copyright </w:t>
    </w:r>
    <w:r>
      <w:rPr>
        <w:rFonts w:eastAsia="Arial"/>
        <w:sz w:val="20"/>
        <w:szCs w:val="20"/>
      </w:rPr>
      <w:t>2022 ©</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4B63" w14:textId="77777777" w:rsidR="004E73A1" w:rsidRDefault="004E73A1">
    <w:pPr>
      <w:tabs>
        <w:tab w:val="center" w:pos="4513"/>
        <w:tab w:val="right" w:pos="9026"/>
      </w:tabs>
      <w:spacing w:after="0"/>
      <w:ind w:left="0"/>
      <w:rPr>
        <w:color w:val="A6A6A6"/>
        <w:sz w:val="20"/>
        <w:szCs w:val="20"/>
      </w:rPr>
    </w:pPr>
  </w:p>
  <w:p w14:paraId="4AAECA63" w14:textId="77777777" w:rsidR="004E73A1" w:rsidRDefault="000A2210">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Framework Ref: RM</w:t>
    </w:r>
    <w:r>
      <w:rPr>
        <w:color w:val="A6A6A6"/>
        <w:sz w:val="20"/>
        <w:szCs w:val="20"/>
      </w:rPr>
      <w:tab/>
      <w:t xml:space="preserve">                                           </w:t>
    </w:r>
  </w:p>
  <w:p w14:paraId="2E97255D" w14:textId="77777777" w:rsidR="004E73A1" w:rsidRDefault="000A2210">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end"/>
    </w:r>
  </w:p>
  <w:p w14:paraId="77811BC0" w14:textId="77777777" w:rsidR="004E73A1" w:rsidRDefault="000A2210">
    <w:pPr>
      <w:pBdr>
        <w:top w:val="nil"/>
        <w:left w:val="nil"/>
        <w:bottom w:val="nil"/>
        <w:right w:val="nil"/>
        <w:between w:val="nil"/>
      </w:pBdr>
      <w:tabs>
        <w:tab w:val="center" w:pos="4513"/>
        <w:tab w:val="right" w:pos="9026"/>
      </w:tabs>
      <w:spacing w:after="0"/>
      <w:ind w:left="0" w:hanging="1418"/>
      <w:rPr>
        <w:color w:val="A6A6A6"/>
        <w:sz w:val="20"/>
        <w:szCs w:val="20"/>
      </w:rPr>
    </w:pPr>
    <w:r>
      <w:rPr>
        <w:color w:val="A6A6A6"/>
        <w:sz w:val="20"/>
        <w:szCs w:val="20"/>
      </w:rPr>
      <w:t>Model Version: v3.0</w:t>
    </w:r>
    <w:r>
      <w:rPr>
        <w:color w:val="A6A6A6"/>
        <w:sz w:val="20"/>
        <w:szCs w:val="20"/>
      </w:rPr>
      <w:tab/>
    </w:r>
    <w:r>
      <w:rPr>
        <w:color w:val="A6A6A6"/>
        <w:sz w:val="20"/>
        <w:szCs w:val="20"/>
      </w:rPr>
      <w:tab/>
    </w:r>
    <w:r>
      <w:rPr>
        <w:color w:val="A6A6A6"/>
        <w:sz w:val="20"/>
        <w:szCs w:val="20"/>
      </w:rPr>
      <w:tab/>
    </w:r>
    <w:r>
      <w:rPr>
        <w:rFonts w:ascii="Calibri" w:eastAsia="Calibri" w:hAnsi="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EBD7" w14:textId="77777777" w:rsidR="0094035F" w:rsidRDefault="0094035F">
      <w:pPr>
        <w:spacing w:after="0"/>
      </w:pPr>
      <w:r>
        <w:separator/>
      </w:r>
    </w:p>
  </w:footnote>
  <w:footnote w:type="continuationSeparator" w:id="0">
    <w:p w14:paraId="3AB4C5CB" w14:textId="77777777" w:rsidR="0094035F" w:rsidRDefault="009403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C92E" w14:textId="77777777" w:rsidR="004E73A1" w:rsidRDefault="004E73A1">
    <w:pPr>
      <w:pBdr>
        <w:top w:val="nil"/>
        <w:left w:val="nil"/>
        <w:bottom w:val="nil"/>
        <w:right w:val="nil"/>
        <w:between w:val="nil"/>
      </w:pBdr>
      <w:tabs>
        <w:tab w:val="center" w:pos="4513"/>
        <w:tab w:val="right" w:pos="9026"/>
      </w:tabs>
      <w:spacing w:after="0"/>
      <w:ind w:hanging="1418"/>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72647" w14:textId="77777777" w:rsidR="004E73A1" w:rsidRPr="00206612" w:rsidRDefault="00206612" w:rsidP="00206612">
    <w:pPr>
      <w:tabs>
        <w:tab w:val="center" w:pos="4513"/>
        <w:tab w:val="right" w:pos="9026"/>
      </w:tabs>
      <w:spacing w:after="0"/>
      <w:ind w:left="0"/>
      <w:jc w:val="center"/>
      <w:rPr>
        <w:b/>
        <w:sz w:val="20"/>
        <w:szCs w:val="20"/>
      </w:rPr>
    </w:pPr>
    <w:r>
      <w:rPr>
        <w:b/>
        <w:sz w:val="20"/>
        <w:szCs w:val="20"/>
      </w:rPr>
      <w:t>OFFICIAL SENSITIVE</w:t>
    </w:r>
  </w:p>
  <w:p w14:paraId="64843946" w14:textId="77777777" w:rsidR="004E73A1" w:rsidRDefault="004E73A1">
    <w:pPr>
      <w:tabs>
        <w:tab w:val="center" w:pos="4513"/>
        <w:tab w:val="right" w:pos="9026"/>
      </w:tabs>
      <w:spacing w:after="0"/>
      <w:ind w:left="0"/>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E80A" w14:textId="77777777" w:rsidR="004E73A1" w:rsidRDefault="004E73A1">
    <w:pPr>
      <w:pBdr>
        <w:top w:val="nil"/>
        <w:left w:val="nil"/>
        <w:bottom w:val="nil"/>
        <w:right w:val="nil"/>
        <w:between w:val="nil"/>
      </w:pBdr>
      <w:tabs>
        <w:tab w:val="center" w:pos="4513"/>
        <w:tab w:val="right" w:pos="9026"/>
      </w:tabs>
      <w:spacing w:after="0"/>
      <w:ind w:hanging="1418"/>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2529"/>
    <w:multiLevelType w:val="multilevel"/>
    <w:tmpl w:val="BCF0CC76"/>
    <w:lvl w:ilvl="0">
      <w:start w:val="1"/>
      <w:numFmt w:val="decimal"/>
      <w:pStyle w:val="GPsDefinition"/>
      <w:lvlText w:val="%1."/>
      <w:lvlJc w:val="left"/>
      <w:pPr>
        <w:ind w:left="360" w:hanging="360"/>
      </w:pPr>
      <w:rPr>
        <w:smallCaps w:val="0"/>
        <w:strike w:val="0"/>
        <w:color w:val="000000"/>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DefinitionL3"/>
      <w:lvlText w:val="%1.%2.%3"/>
      <w:lvlJc w:val="left"/>
      <w:pPr>
        <w:ind w:left="1700" w:hanging="720"/>
      </w:pPr>
      <w:rPr>
        <w:b w:val="0"/>
        <w:i w:val="0"/>
        <w:smallCaps w:val="0"/>
        <w:strike w:val="0"/>
        <w:color w:val="000000"/>
        <w:u w:val="none"/>
        <w:vertAlign w:val="baseline"/>
      </w:rPr>
    </w:lvl>
    <w:lvl w:ilvl="3">
      <w:start w:val="1"/>
      <w:numFmt w:val="lowerLetter"/>
      <w:pStyle w:val="GPSDefinitionL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 w15:restartNumberingAfterBreak="0">
    <w:nsid w:val="30A56BBD"/>
    <w:multiLevelType w:val="multilevel"/>
    <w:tmpl w:val="F736671C"/>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GPSL3numberedclause"/>
      <w:lvlText w:val="%1.%2.%3"/>
      <w:lvlJc w:val="left"/>
      <w:pPr>
        <w:ind w:left="436" w:hanging="720"/>
      </w:pPr>
      <w:rPr>
        <w:b w:val="0"/>
        <w:i w:val="0"/>
        <w:smallCaps w:val="0"/>
        <w:strike w:val="0"/>
        <w:color w:val="000000"/>
        <w:u w:val="none"/>
        <w:vertAlign w:val="baseline"/>
      </w:rPr>
    </w:lvl>
    <w:lvl w:ilvl="3">
      <w:start w:val="1"/>
      <w:numFmt w:val="lowerLetter"/>
      <w:pStyle w:val="GPSL4numberedclause"/>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3065" w:hanging="1080"/>
      </w:pPr>
      <w:rPr>
        <w:b w:val="0"/>
        <w:i w:val="0"/>
        <w:smallCaps w:val="0"/>
        <w:strike w:val="0"/>
        <w:color w:val="000000"/>
        <w:u w:val="none"/>
        <w:vertAlign w:val="baseline"/>
      </w:rPr>
    </w:lvl>
    <w:lvl w:ilvl="5">
      <w:start w:val="1"/>
      <w:numFmt w:val="upperLetter"/>
      <w:pStyle w:val="GPSL6numbered"/>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2" w15:restartNumberingAfterBreak="0">
    <w:nsid w:val="43513D2B"/>
    <w:multiLevelType w:val="multilevel"/>
    <w:tmpl w:val="CD027E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5E80693"/>
    <w:multiLevelType w:val="multilevel"/>
    <w:tmpl w:val="B79C5790"/>
    <w:lvl w:ilvl="0">
      <w:start w:val="1"/>
      <w:numFmt w:val="decimal"/>
      <w:pStyle w:val="Heading1"/>
      <w:lvlText w:val="%1."/>
      <w:lvlJc w:val="left"/>
      <w:pPr>
        <w:ind w:left="360" w:hanging="360"/>
      </w:pPr>
      <w:rPr>
        <w:smallCaps w:val="0"/>
        <w:strike w:val="0"/>
        <w:color w:val="000000"/>
        <w:u w:val="none"/>
        <w:vertAlign w:val="baseline"/>
      </w:rPr>
    </w:lvl>
    <w:lvl w:ilvl="1">
      <w:start w:val="1"/>
      <w:numFmt w:val="decimal"/>
      <w:pStyle w:val="Heading2"/>
      <w:lvlText w:val="%1.%2"/>
      <w:lvlJc w:val="left"/>
      <w:pPr>
        <w:ind w:left="644" w:hanging="357"/>
      </w:pPr>
      <w:rPr>
        <w:rFonts w:ascii="Arial" w:eastAsia="Arial" w:hAnsi="Arial" w:cs="Arial"/>
        <w:b w:val="0"/>
        <w:i w:val="0"/>
        <w:smallCaps w:val="0"/>
        <w:strike w:val="0"/>
        <w:color w:val="000000"/>
        <w:u w:val="none"/>
        <w:vertAlign w:val="baseline"/>
      </w:rPr>
    </w:lvl>
    <w:lvl w:ilvl="2">
      <w:start w:val="1"/>
      <w:numFmt w:val="decimal"/>
      <w:pStyle w:val="Heading3"/>
      <w:lvlText w:val="%1.%2.%3"/>
      <w:lvlJc w:val="left"/>
      <w:pPr>
        <w:ind w:left="436" w:hanging="720"/>
      </w:pPr>
      <w:rPr>
        <w:b w:val="0"/>
        <w:i w:val="0"/>
        <w:smallCaps w:val="0"/>
        <w:strike w:val="0"/>
        <w:color w:val="000000"/>
        <w:u w:val="none"/>
        <w:vertAlign w:val="baseline"/>
      </w:rPr>
    </w:lvl>
    <w:lvl w:ilvl="3">
      <w:start w:val="1"/>
      <w:numFmt w:val="lowerLetter"/>
      <w:pStyle w:val="Heading4"/>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pStyle w:val="Heading5"/>
      <w:lvlText w:val="(%5)"/>
      <w:lvlJc w:val="left"/>
      <w:pPr>
        <w:ind w:left="3065" w:hanging="1080"/>
      </w:pPr>
      <w:rPr>
        <w:b w:val="0"/>
        <w:i w:val="0"/>
        <w:smallCaps w:val="0"/>
        <w:strike w:val="0"/>
        <w:color w:val="000000"/>
        <w:u w:val="none"/>
        <w:vertAlign w:val="baseline"/>
      </w:rPr>
    </w:lvl>
    <w:lvl w:ilvl="5">
      <w:start w:val="1"/>
      <w:numFmt w:val="upperLetter"/>
      <w:pStyle w:val="Heading6"/>
      <w:lvlText w:val="(%6)"/>
      <w:lvlJc w:val="left"/>
      <w:pPr>
        <w:ind w:left="1156" w:hanging="1080"/>
      </w:pPr>
      <w:rPr>
        <w:b w:val="0"/>
        <w:i w:val="0"/>
        <w:smallCaps w:val="0"/>
        <w:strike w:val="0"/>
        <w:color w:val="000000"/>
        <w:u w:val="none"/>
        <w:vertAlign w:val="baseline"/>
      </w:rPr>
    </w:lvl>
    <w:lvl w:ilvl="6">
      <w:start w:val="1"/>
      <w:numFmt w:val="decimal"/>
      <w:pStyle w:val="Heading7"/>
      <w:lvlText w:val="%1.%2.%3.%4.%5.%6.%7"/>
      <w:lvlJc w:val="left"/>
      <w:pPr>
        <w:ind w:left="1516" w:hanging="1440"/>
      </w:pPr>
    </w:lvl>
    <w:lvl w:ilvl="7">
      <w:start w:val="1"/>
      <w:numFmt w:val="decimal"/>
      <w:pStyle w:val="Heading8"/>
      <w:lvlText w:val="%1.%2.%3.%4.%5.%6.%7.%8"/>
      <w:lvlJc w:val="left"/>
      <w:pPr>
        <w:ind w:left="1516" w:hanging="1440"/>
      </w:pPr>
    </w:lvl>
    <w:lvl w:ilvl="8">
      <w:start w:val="1"/>
      <w:numFmt w:val="decimal"/>
      <w:pStyle w:val="Heading9"/>
      <w:lvlText w:val="%1.%2.%3.%4.%5.%6.%7.%8.%9"/>
      <w:lvlJc w:val="left"/>
      <w:pPr>
        <w:ind w:left="1876" w:hanging="1800"/>
      </w:pPr>
    </w:lvl>
  </w:abstractNum>
  <w:abstractNum w:abstractNumId="4" w15:restartNumberingAfterBreak="0">
    <w:nsid w:val="5B004AFE"/>
    <w:multiLevelType w:val="multilevel"/>
    <w:tmpl w:val="66868F70"/>
    <w:lvl w:ilvl="0">
      <w:start w:val="1"/>
      <w:numFmt w:val="decimal"/>
      <w:pStyle w:val="FFWBody1"/>
      <w:lvlText w:val="%1."/>
      <w:lvlJc w:val="left"/>
      <w:pPr>
        <w:tabs>
          <w:tab w:val="num" w:pos="720"/>
        </w:tabs>
        <w:ind w:left="720" w:hanging="720"/>
      </w:pPr>
    </w:lvl>
    <w:lvl w:ilvl="1">
      <w:start w:val="1"/>
      <w:numFmt w:val="decimal"/>
      <w:pStyle w:val="FFWBody2"/>
      <w:lvlText w:val="%2."/>
      <w:lvlJc w:val="left"/>
      <w:pPr>
        <w:tabs>
          <w:tab w:val="num" w:pos="1440"/>
        </w:tabs>
        <w:ind w:left="1440" w:hanging="720"/>
      </w:pPr>
    </w:lvl>
    <w:lvl w:ilvl="2">
      <w:start w:val="1"/>
      <w:numFmt w:val="decimal"/>
      <w:pStyle w:val="FFWBody3"/>
      <w:lvlText w:val="%3."/>
      <w:lvlJc w:val="left"/>
      <w:pPr>
        <w:tabs>
          <w:tab w:val="num" w:pos="2160"/>
        </w:tabs>
        <w:ind w:left="2160" w:hanging="720"/>
      </w:pPr>
    </w:lvl>
    <w:lvl w:ilvl="3">
      <w:start w:val="1"/>
      <w:numFmt w:val="decimal"/>
      <w:pStyle w:val="FFWBody4"/>
      <w:lvlText w:val="%4."/>
      <w:lvlJc w:val="left"/>
      <w:pPr>
        <w:tabs>
          <w:tab w:val="num" w:pos="2880"/>
        </w:tabs>
        <w:ind w:left="2880" w:hanging="720"/>
      </w:pPr>
    </w:lvl>
    <w:lvl w:ilvl="4">
      <w:start w:val="1"/>
      <w:numFmt w:val="decimal"/>
      <w:pStyle w:val="FFWBody5"/>
      <w:lvlText w:val="%5."/>
      <w:lvlJc w:val="left"/>
      <w:pPr>
        <w:tabs>
          <w:tab w:val="num" w:pos="3600"/>
        </w:tabs>
        <w:ind w:left="3600" w:hanging="720"/>
      </w:pPr>
    </w:lvl>
    <w:lvl w:ilvl="5">
      <w:start w:val="1"/>
      <w:numFmt w:val="decimal"/>
      <w:pStyle w:val="FFWBody6"/>
      <w:lvlText w:val="%6."/>
      <w:lvlJc w:val="left"/>
      <w:pPr>
        <w:tabs>
          <w:tab w:val="num" w:pos="4320"/>
        </w:tabs>
        <w:ind w:left="4320" w:hanging="720"/>
      </w:pPr>
    </w:lvl>
    <w:lvl w:ilvl="6">
      <w:start w:val="1"/>
      <w:numFmt w:val="decimal"/>
      <w:pStyle w:val="FFWScheduleLevel5"/>
      <w:lvlText w:val="%7."/>
      <w:lvlJc w:val="left"/>
      <w:pPr>
        <w:tabs>
          <w:tab w:val="num" w:pos="5040"/>
        </w:tabs>
        <w:ind w:left="5040" w:hanging="720"/>
      </w:pPr>
    </w:lvl>
    <w:lvl w:ilvl="7">
      <w:start w:val="1"/>
      <w:numFmt w:val="decimal"/>
      <w:pStyle w:val="FFWScheduleLevel6"/>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C1327B1"/>
    <w:multiLevelType w:val="multilevel"/>
    <w:tmpl w:val="E7FEB9D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Calibri" w:eastAsia="Calibri" w:hAnsi="Calibri" w:cs="Calibri"/>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112438911">
    <w:abstractNumId w:val="1"/>
  </w:num>
  <w:num w:numId="2" w16cid:durableId="2042588593">
    <w:abstractNumId w:val="0"/>
  </w:num>
  <w:num w:numId="3" w16cid:durableId="1291353485">
    <w:abstractNumId w:val="2"/>
  </w:num>
  <w:num w:numId="4" w16cid:durableId="36393777">
    <w:abstractNumId w:val="3"/>
  </w:num>
  <w:num w:numId="5" w16cid:durableId="849756554">
    <w:abstractNumId w:val="4"/>
  </w:num>
  <w:num w:numId="6" w16cid:durableId="991864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2758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A1"/>
    <w:rsid w:val="0005159D"/>
    <w:rsid w:val="000A2210"/>
    <w:rsid w:val="00206612"/>
    <w:rsid w:val="00220719"/>
    <w:rsid w:val="0022422C"/>
    <w:rsid w:val="00226DDF"/>
    <w:rsid w:val="004D7566"/>
    <w:rsid w:val="004E73A1"/>
    <w:rsid w:val="0094035F"/>
    <w:rsid w:val="00995C72"/>
    <w:rsid w:val="00AF268C"/>
    <w:rsid w:val="00B80189"/>
    <w:rsid w:val="00D5128B"/>
    <w:rsid w:val="00D6209C"/>
    <w:rsid w:val="00FB6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64FC2"/>
  <w15:docId w15:val="{722AF5E8-E468-4A67-95C2-E49FC168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D3427F"/>
    <w:pPr>
      <w:keepNext/>
      <w:keepLines/>
      <w:numPr>
        <w:numId w:val="4"/>
      </w:numPr>
      <w:overflowPunct/>
      <w:autoSpaceDE/>
      <w:autoSpaceDN/>
      <w:adjustRightInd/>
      <w:spacing w:before="240" w:after="0" w:line="260" w:lineRule="atLeast"/>
      <w:ind w:left="0"/>
      <w:jc w:val="left"/>
      <w:textAlignment w:val="auto"/>
      <w:outlineLvl w:val="0"/>
    </w:pPr>
    <w:rPr>
      <w:rFonts w:eastAsiaTheme="majorEastAsia" w:cstheme="majorBidi"/>
      <w:b/>
      <w:sz w:val="20"/>
      <w:szCs w:val="32"/>
    </w:rPr>
  </w:style>
  <w:style w:type="paragraph" w:styleId="Heading2">
    <w:name w:val="heading 2"/>
    <w:basedOn w:val="Normal"/>
    <w:next w:val="Normal"/>
    <w:link w:val="Heading2Char"/>
    <w:uiPriority w:val="9"/>
    <w:semiHidden/>
    <w:unhideWhenUsed/>
    <w:qFormat/>
    <w:rsid w:val="00D3427F"/>
    <w:pPr>
      <w:keepNext/>
      <w:keepLines/>
      <w:numPr>
        <w:ilvl w:val="1"/>
        <w:numId w:val="4"/>
      </w:numPr>
      <w:overflowPunct/>
      <w:autoSpaceDE/>
      <w:autoSpaceDN/>
      <w:adjustRightInd/>
      <w:spacing w:before="240" w:after="0" w:line="260" w:lineRule="atLeast"/>
      <w:ind w:left="0"/>
      <w:jc w:val="left"/>
      <w:textAlignment w:val="auto"/>
      <w:outlineLvl w:val="1"/>
    </w:pPr>
    <w:rPr>
      <w:rFonts w:eastAsiaTheme="majorEastAsia" w:cstheme="majorBidi"/>
      <w:b/>
      <w:bCs/>
      <w:sz w:val="20"/>
      <w:szCs w:val="26"/>
    </w:rPr>
  </w:style>
  <w:style w:type="paragraph" w:styleId="Heading3">
    <w:name w:val="heading 3"/>
    <w:basedOn w:val="Normal"/>
    <w:next w:val="Normal"/>
    <w:link w:val="Heading3Char"/>
    <w:uiPriority w:val="9"/>
    <w:semiHidden/>
    <w:unhideWhenUsed/>
    <w:qFormat/>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3427F"/>
    <w:pPr>
      <w:keepNext/>
      <w:keepLines/>
      <w:numPr>
        <w:ilvl w:val="4"/>
        <w:numId w:val="4"/>
      </w:numPr>
      <w:overflowPunct/>
      <w:autoSpaceDE/>
      <w:autoSpaceDN/>
      <w:adjustRightInd/>
      <w:spacing w:before="220" w:after="40" w:line="260" w:lineRule="atLeast"/>
      <w:ind w:left="1008" w:hanging="432"/>
      <w:textAlignment w:val="auto"/>
      <w:outlineLvl w:val="4"/>
    </w:pPr>
    <w:rPr>
      <w:rFonts w:eastAsiaTheme="minorHAnsi" w:cstheme="minorBidi"/>
      <w:b/>
    </w:rPr>
  </w:style>
  <w:style w:type="paragraph" w:styleId="Heading6">
    <w:name w:val="heading 6"/>
    <w:basedOn w:val="Normal"/>
    <w:next w:val="Normal"/>
    <w:link w:val="Heading6Char"/>
    <w:uiPriority w:val="9"/>
    <w:semiHidden/>
    <w:unhideWhenUsed/>
    <w:qFormat/>
    <w:rsid w:val="00D3427F"/>
    <w:pPr>
      <w:keepNext/>
      <w:keepLines/>
      <w:numPr>
        <w:ilvl w:val="5"/>
        <w:numId w:val="4"/>
      </w:numPr>
      <w:overflowPunct/>
      <w:autoSpaceDE/>
      <w:autoSpaceDN/>
      <w:adjustRightInd/>
      <w:spacing w:before="200" w:after="40" w:line="260" w:lineRule="atLeast"/>
      <w:ind w:left="1152" w:hanging="432"/>
      <w:textAlignment w:val="auto"/>
      <w:outlineLvl w:val="5"/>
    </w:pPr>
    <w:rPr>
      <w:rFonts w:eastAsiaTheme="minorHAnsi" w:cstheme="minorBidi"/>
      <w:b/>
      <w:sz w:val="20"/>
    </w:rPr>
  </w:style>
  <w:style w:type="paragraph" w:styleId="Heading7">
    <w:name w:val="heading 7"/>
    <w:basedOn w:val="Normal"/>
    <w:next w:val="Normal"/>
    <w:link w:val="Heading7Char"/>
    <w:uiPriority w:val="9"/>
    <w:semiHidden/>
    <w:unhideWhenUsed/>
    <w:qFormat/>
    <w:rsid w:val="00D3427F"/>
    <w:pPr>
      <w:keepNext/>
      <w:keepLines/>
      <w:numPr>
        <w:ilvl w:val="6"/>
        <w:numId w:val="4"/>
      </w:numPr>
      <w:overflowPunct/>
      <w:autoSpaceDE/>
      <w:autoSpaceDN/>
      <w:adjustRightInd/>
      <w:spacing w:before="200" w:after="0" w:line="260" w:lineRule="atLeast"/>
      <w:ind w:left="1296" w:hanging="288"/>
      <w:textAlignment w:val="auto"/>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D3427F"/>
    <w:pPr>
      <w:keepNext/>
      <w:keepLines/>
      <w:numPr>
        <w:ilvl w:val="7"/>
        <w:numId w:val="4"/>
      </w:numPr>
      <w:overflowPunct/>
      <w:autoSpaceDE/>
      <w:autoSpaceDN/>
      <w:adjustRightInd/>
      <w:spacing w:before="200" w:after="0" w:line="260" w:lineRule="atLeast"/>
      <w:ind w:left="1440" w:hanging="432"/>
      <w:textAlignment w:val="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3427F"/>
    <w:pPr>
      <w:keepNext/>
      <w:keepLines/>
      <w:numPr>
        <w:ilvl w:val="8"/>
        <w:numId w:val="4"/>
      </w:numPr>
      <w:overflowPunct/>
      <w:autoSpaceDE/>
      <w:autoSpaceDN/>
      <w:adjustRightInd/>
      <w:spacing w:before="200" w:after="0" w:line="260" w:lineRule="atLeast"/>
      <w:ind w:left="1584" w:hanging="144"/>
      <w:textAlignment w:val="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3427F"/>
    <w:pPr>
      <w:keepNext/>
      <w:keepLines/>
      <w:overflowPunct/>
      <w:autoSpaceDE/>
      <w:autoSpaceDN/>
      <w:adjustRightInd/>
      <w:spacing w:before="480" w:after="120" w:line="260" w:lineRule="atLeast"/>
      <w:ind w:left="0"/>
      <w:textAlignment w:val="auto"/>
    </w:pPr>
    <w:rPr>
      <w:rFonts w:eastAsiaTheme="minorHAnsi" w:cstheme="minorBidi"/>
      <w:b/>
      <w:sz w:val="72"/>
      <w:szCs w:val="72"/>
    </w:rPr>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numPr>
        <w:numId w:val="1"/>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numPr>
        <w:ilvl w:val="1"/>
        <w:numId w:val="1"/>
      </w:numPr>
      <w:tabs>
        <w:tab w:val="left" w:pos="1134"/>
      </w:tabs>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1Guidance">
    <w:name w:val="GPS L1 Guidance"/>
    <w:basedOn w:val="Normal"/>
    <w:link w:val="GPSL1GuidanceChar"/>
    <w:qFormat/>
    <w:pPr>
      <w:spacing w:before="240" w:after="120"/>
      <w:ind w:left="567"/>
    </w:pPr>
    <w:rPr>
      <w:b/>
      <w:i/>
    </w:rPr>
  </w:style>
  <w:style w:type="character" w:customStyle="1" w:styleId="GPSL1GuidanceChar">
    <w:name w:val="GPS L1 Guidance Char"/>
    <w:link w:val="GPSL1Guidance"/>
    <w:rPr>
      <w:rFonts w:ascii="Arial" w:eastAsia="Times New Roman" w:hAnsi="Arial" w:cs="Arial"/>
      <w:b/>
      <w:i/>
    </w:rPr>
  </w:style>
  <w:style w:type="paragraph" w:customStyle="1" w:styleId="GPSL6numbered">
    <w:name w:val="GPS L6 numbered"/>
    <w:basedOn w:val="GPSL5numberedclause"/>
    <w:qFormat/>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tabs>
        <w:tab w:val="num" w:pos="360"/>
      </w:tabs>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TSOLScheduleAnnexName">
    <w:name w:val="TSOL Schedule Annex Name"/>
    <w:qFormat/>
    <w:pPr>
      <w:jc w:val="center"/>
      <w:outlineLvl w:val="1"/>
    </w:pPr>
    <w:rPr>
      <w:rFonts w:ascii="Calibri" w:eastAsia="STZhongsong" w:hAnsi="Calibri"/>
      <w:b/>
      <w:caps/>
      <w:lang w:eastAsia="zh-CN"/>
    </w:rPr>
  </w:style>
  <w:style w:type="character" w:styleId="CommentReference">
    <w:name w:val="annotation reference"/>
    <w:unhideWhenUsed/>
    <w:rPr>
      <w:sz w:val="16"/>
      <w:szCs w:val="16"/>
    </w:rPr>
  </w:style>
  <w:style w:type="paragraph" w:customStyle="1" w:styleId="Default">
    <w:name w:val="Default"/>
    <w:basedOn w:val="Normal"/>
    <w:pPr>
      <w:overflowPunct/>
      <w:adjustRightInd/>
      <w:spacing w:after="0"/>
      <w:ind w:left="0"/>
      <w:jc w:val="left"/>
      <w:textAlignment w:val="auto"/>
    </w:pPr>
    <w:rPr>
      <w:rFonts w:eastAsia="Calibri"/>
      <w:color w:val="000000"/>
      <w:sz w:val="24"/>
      <w:szCs w:val="24"/>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eastAsia="Times New Roman" w:hAnsi="Arial" w:cs="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eastAsia="Times New Roman" w:hAnsi="Arial" w:cs="Arial"/>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4Char">
    <w:name w:val="Heading 4 Char"/>
    <w:basedOn w:val="DefaultParagraphFont"/>
    <w:link w:val="Heading4"/>
    <w:uiPriority w:val="39"/>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39"/>
    <w:rPr>
      <w:rFonts w:asciiTheme="majorHAnsi" w:eastAsiaTheme="majorEastAsia" w:hAnsiTheme="majorHAnsi" w:cstheme="majorBidi"/>
      <w:b/>
      <w:bCs/>
      <w:color w:val="4F81BD" w:themeColor="accent1"/>
    </w:rPr>
  </w:style>
  <w:style w:type="table" w:styleId="TableGrid">
    <w:name w:val="Table Grid"/>
    <w:basedOn w:val="TableNormal"/>
    <w:uiPriority w:val="3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rPr>
  </w:style>
  <w:style w:type="character" w:customStyle="1" w:styleId="Heading1Char">
    <w:name w:val="Heading 1 Char"/>
    <w:basedOn w:val="DefaultParagraphFont"/>
    <w:link w:val="Heading1"/>
    <w:uiPriority w:val="99"/>
    <w:rsid w:val="00D3427F"/>
    <w:rPr>
      <w:rFonts w:ascii="Arial" w:eastAsiaTheme="majorEastAsia" w:hAnsi="Arial" w:cstheme="majorBidi"/>
      <w:b/>
      <w:sz w:val="20"/>
      <w:szCs w:val="32"/>
    </w:rPr>
  </w:style>
  <w:style w:type="character" w:customStyle="1" w:styleId="Heading2Char">
    <w:name w:val="Heading 2 Char"/>
    <w:basedOn w:val="DefaultParagraphFont"/>
    <w:link w:val="Heading2"/>
    <w:uiPriority w:val="99"/>
    <w:rsid w:val="00D3427F"/>
    <w:rPr>
      <w:rFonts w:ascii="Arial" w:eastAsiaTheme="majorEastAsia" w:hAnsi="Arial" w:cstheme="majorBidi"/>
      <w:b/>
      <w:bCs/>
      <w:sz w:val="20"/>
      <w:szCs w:val="26"/>
    </w:rPr>
  </w:style>
  <w:style w:type="character" w:customStyle="1" w:styleId="Heading5Char">
    <w:name w:val="Heading 5 Char"/>
    <w:basedOn w:val="DefaultParagraphFont"/>
    <w:link w:val="Heading5"/>
    <w:rsid w:val="00D3427F"/>
    <w:rPr>
      <w:rFonts w:ascii="Arial" w:hAnsi="Arial"/>
      <w:b/>
    </w:rPr>
  </w:style>
  <w:style w:type="character" w:customStyle="1" w:styleId="Heading6Char">
    <w:name w:val="Heading 6 Char"/>
    <w:basedOn w:val="DefaultParagraphFont"/>
    <w:link w:val="Heading6"/>
    <w:rsid w:val="00D3427F"/>
    <w:rPr>
      <w:rFonts w:ascii="Arial" w:hAnsi="Arial"/>
      <w:b/>
      <w:sz w:val="20"/>
    </w:rPr>
  </w:style>
  <w:style w:type="character" w:customStyle="1" w:styleId="Heading7Char">
    <w:name w:val="Heading 7 Char"/>
    <w:basedOn w:val="DefaultParagraphFont"/>
    <w:link w:val="Heading7"/>
    <w:uiPriority w:val="9"/>
    <w:semiHidden/>
    <w:rsid w:val="00D3427F"/>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D3427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3427F"/>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rsid w:val="00D3427F"/>
    <w:rPr>
      <w:rFonts w:ascii="Arial" w:hAnsi="Arial"/>
      <w:b/>
      <w:sz w:val="72"/>
      <w:szCs w:val="72"/>
    </w:rPr>
  </w:style>
  <w:style w:type="paragraph" w:styleId="Subtitle">
    <w:name w:val="Subtitle"/>
    <w:basedOn w:val="Normal"/>
    <w:next w:val="Normal"/>
    <w:link w:val="SubtitleChar"/>
    <w:uiPriority w:val="11"/>
    <w:qFormat/>
    <w:pPr>
      <w:keepNext/>
      <w:keepLines/>
      <w:spacing w:before="360" w:after="80"/>
      <w:ind w:left="0"/>
    </w:pPr>
    <w:rPr>
      <w:rFonts w:ascii="Georgia" w:eastAsia="Georgia" w:hAnsi="Georgia" w:cs="Georgia"/>
      <w:i/>
      <w:color w:val="666666"/>
      <w:sz w:val="48"/>
      <w:szCs w:val="48"/>
    </w:rPr>
  </w:style>
  <w:style w:type="character" w:customStyle="1" w:styleId="SubtitleChar">
    <w:name w:val="Subtitle Char"/>
    <w:basedOn w:val="DefaultParagraphFont"/>
    <w:link w:val="Subtitle"/>
    <w:rsid w:val="00D3427F"/>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D3427F"/>
    <w:rPr>
      <w:color w:val="800080" w:themeColor="followedHyperlink"/>
      <w:u w:val="single"/>
    </w:rPr>
  </w:style>
  <w:style w:type="paragraph" w:styleId="ListParagraph">
    <w:name w:val="List Paragraph"/>
    <w:basedOn w:val="Normal"/>
    <w:uiPriority w:val="34"/>
    <w:qFormat/>
    <w:rsid w:val="00D3427F"/>
    <w:pPr>
      <w:overflowPunct/>
      <w:autoSpaceDE/>
      <w:autoSpaceDN/>
      <w:adjustRightInd/>
      <w:spacing w:before="240" w:after="0" w:line="260" w:lineRule="atLeast"/>
      <w:ind w:left="720"/>
      <w:contextualSpacing/>
      <w:textAlignment w:val="auto"/>
    </w:pPr>
    <w:rPr>
      <w:rFonts w:eastAsiaTheme="minorHAnsi" w:cstheme="minorBidi"/>
      <w:sz w:val="20"/>
    </w:rPr>
  </w:style>
  <w:style w:type="paragraph" w:customStyle="1" w:styleId="FooterCont">
    <w:name w:val="FooterCont"/>
    <w:basedOn w:val="Footer"/>
    <w:uiPriority w:val="29"/>
    <w:semiHidden/>
    <w:qFormat/>
    <w:rsid w:val="00D3427F"/>
    <w:pPr>
      <w:tabs>
        <w:tab w:val="clear" w:pos="4513"/>
        <w:tab w:val="clear" w:pos="9026"/>
        <w:tab w:val="right" w:pos="9412"/>
      </w:tabs>
      <w:overflowPunct/>
      <w:autoSpaceDE/>
      <w:autoSpaceDN/>
      <w:adjustRightInd/>
      <w:spacing w:before="240" w:after="240"/>
      <w:ind w:left="0"/>
      <w:textAlignment w:val="auto"/>
    </w:pPr>
    <w:rPr>
      <w:rFonts w:eastAsiaTheme="minorHAnsi" w:cstheme="minorBidi"/>
      <w:sz w:val="20"/>
    </w:rPr>
  </w:style>
  <w:style w:type="paragraph" w:styleId="BodyText">
    <w:name w:val="Body Text"/>
    <w:basedOn w:val="Normal"/>
    <w:link w:val="BodyTextChar"/>
    <w:uiPriority w:val="39"/>
    <w:semiHidden/>
    <w:rsid w:val="00D3427F"/>
    <w:pPr>
      <w:overflowPunct/>
      <w:autoSpaceDE/>
      <w:autoSpaceDN/>
      <w:adjustRightInd/>
      <w:spacing w:before="240" w:after="120" w:line="260" w:lineRule="atLeast"/>
      <w:ind w:left="0"/>
      <w:textAlignment w:val="auto"/>
    </w:pPr>
    <w:rPr>
      <w:rFonts w:eastAsiaTheme="minorHAnsi" w:cstheme="minorBidi"/>
      <w:sz w:val="20"/>
    </w:rPr>
  </w:style>
  <w:style w:type="character" w:customStyle="1" w:styleId="BodyTextChar">
    <w:name w:val="Body Text Char"/>
    <w:basedOn w:val="DefaultParagraphFont"/>
    <w:link w:val="BodyText"/>
    <w:uiPriority w:val="39"/>
    <w:semiHidden/>
    <w:rsid w:val="00D3427F"/>
    <w:rPr>
      <w:rFonts w:ascii="Arial" w:hAnsi="Arial"/>
      <w:sz w:val="20"/>
    </w:rPr>
  </w:style>
  <w:style w:type="paragraph" w:styleId="BodyText3">
    <w:name w:val="Body Text 3"/>
    <w:basedOn w:val="Normal"/>
    <w:link w:val="BodyText3Char"/>
    <w:uiPriority w:val="49"/>
    <w:semiHidden/>
    <w:rsid w:val="00D3427F"/>
    <w:pPr>
      <w:overflowPunct/>
      <w:autoSpaceDE/>
      <w:autoSpaceDN/>
      <w:adjustRightInd/>
      <w:spacing w:before="240" w:after="0" w:line="260" w:lineRule="atLeast"/>
      <w:ind w:left="794"/>
      <w:textAlignment w:val="auto"/>
    </w:pPr>
    <w:rPr>
      <w:rFonts w:eastAsiaTheme="minorHAnsi" w:cstheme="minorBidi"/>
      <w:sz w:val="20"/>
    </w:rPr>
  </w:style>
  <w:style w:type="character" w:customStyle="1" w:styleId="BodyText3Char">
    <w:name w:val="Body Text 3 Char"/>
    <w:basedOn w:val="DefaultParagraphFont"/>
    <w:link w:val="BodyText3"/>
    <w:uiPriority w:val="49"/>
    <w:semiHidden/>
    <w:rsid w:val="00D3427F"/>
    <w:rPr>
      <w:rFonts w:ascii="Arial" w:hAnsi="Arial"/>
      <w:sz w:val="20"/>
    </w:rPr>
  </w:style>
  <w:style w:type="paragraph" w:styleId="BodyText2">
    <w:name w:val="Body Text 2"/>
    <w:basedOn w:val="BodyText3"/>
    <w:link w:val="BodyText2Char"/>
    <w:uiPriority w:val="49"/>
    <w:semiHidden/>
    <w:rsid w:val="00D3427F"/>
  </w:style>
  <w:style w:type="character" w:customStyle="1" w:styleId="BodyText2Char">
    <w:name w:val="Body Text 2 Char"/>
    <w:basedOn w:val="DefaultParagraphFont"/>
    <w:link w:val="BodyText2"/>
    <w:uiPriority w:val="49"/>
    <w:semiHidden/>
    <w:rsid w:val="00D3427F"/>
    <w:rPr>
      <w:rFonts w:ascii="Arial" w:hAnsi="Arial"/>
      <w:sz w:val="20"/>
    </w:rPr>
  </w:style>
  <w:style w:type="paragraph" w:styleId="TOCHeading">
    <w:name w:val="TOC Heading"/>
    <w:basedOn w:val="Normal"/>
    <w:next w:val="Normal"/>
    <w:uiPriority w:val="39"/>
    <w:semiHidden/>
    <w:qFormat/>
    <w:rsid w:val="00D3427F"/>
    <w:pPr>
      <w:spacing w:before="480"/>
    </w:pPr>
    <w:rPr>
      <w:rFonts w:asciiTheme="majorHAnsi" w:hAnsiTheme="majorHAnsi"/>
      <w:bCs/>
      <w:color w:val="365F91" w:themeColor="accent1" w:themeShade="BF"/>
      <w:sz w:val="28"/>
      <w:szCs w:val="28"/>
    </w:rPr>
  </w:style>
  <w:style w:type="paragraph" w:customStyle="1" w:styleId="TOCSubHeading">
    <w:name w:val="TOC Sub Heading"/>
    <w:basedOn w:val="TOCHeading"/>
    <w:uiPriority w:val="39"/>
    <w:semiHidden/>
    <w:qFormat/>
    <w:rsid w:val="00D3427F"/>
    <w:pPr>
      <w:tabs>
        <w:tab w:val="left" w:pos="794"/>
        <w:tab w:val="right" w:pos="9412"/>
      </w:tabs>
      <w:overflowPunct/>
      <w:autoSpaceDE/>
      <w:autoSpaceDN/>
      <w:adjustRightInd/>
      <w:spacing w:before="240" w:after="0" w:line="260" w:lineRule="atLeast"/>
      <w:ind w:left="0"/>
      <w:textAlignment w:val="auto"/>
    </w:pPr>
    <w:rPr>
      <w:rFonts w:ascii="Arial" w:eastAsiaTheme="minorHAnsi" w:hAnsi="Arial" w:cstheme="minorBidi"/>
      <w:b/>
      <w:bCs w:val="0"/>
      <w:caps/>
      <w:color w:val="auto"/>
      <w:sz w:val="20"/>
      <w:szCs w:val="22"/>
    </w:rPr>
  </w:style>
  <w:style w:type="paragraph" w:customStyle="1" w:styleId="BodyText4">
    <w:name w:val="Body Text 4"/>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5">
    <w:name w:val="Body Text 5"/>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6">
    <w:name w:val="Body Text 6"/>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7">
    <w:name w:val="Body Text 7"/>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8">
    <w:name w:val="Body Text 8"/>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BodyText9">
    <w:name w:val="Body Text 9"/>
    <w:basedOn w:val="Normal"/>
    <w:uiPriority w:val="49"/>
    <w:semiHidden/>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Body1">
    <w:name w:val="FFW Body 1"/>
    <w:basedOn w:val="Normal"/>
    <w:uiPriority w:val="6"/>
    <w:rsid w:val="00D3427F"/>
    <w:pPr>
      <w:numPr>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2">
    <w:name w:val="FFW Body 2"/>
    <w:basedOn w:val="Normal"/>
    <w:uiPriority w:val="6"/>
    <w:qFormat/>
    <w:rsid w:val="00D3427F"/>
    <w:pPr>
      <w:numPr>
        <w:ilvl w:val="1"/>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3">
    <w:name w:val="FFW Body 3"/>
    <w:basedOn w:val="Normal"/>
    <w:uiPriority w:val="6"/>
    <w:qFormat/>
    <w:rsid w:val="00D3427F"/>
    <w:pPr>
      <w:numPr>
        <w:ilvl w:val="2"/>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4">
    <w:name w:val="FFW Body 4"/>
    <w:basedOn w:val="Normal"/>
    <w:uiPriority w:val="6"/>
    <w:qFormat/>
    <w:rsid w:val="00D3427F"/>
    <w:pPr>
      <w:numPr>
        <w:ilvl w:val="3"/>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5">
    <w:name w:val="FFW Body 5"/>
    <w:basedOn w:val="Normal"/>
    <w:uiPriority w:val="6"/>
    <w:qFormat/>
    <w:rsid w:val="00D3427F"/>
    <w:pPr>
      <w:numPr>
        <w:ilvl w:val="4"/>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ody6">
    <w:name w:val="FFW Body 6"/>
    <w:basedOn w:val="Normal"/>
    <w:uiPriority w:val="6"/>
    <w:qFormat/>
    <w:rsid w:val="00D3427F"/>
    <w:pPr>
      <w:numPr>
        <w:ilvl w:val="5"/>
        <w:numId w:val="5"/>
      </w:numPr>
      <w:overflowPunct/>
      <w:autoSpaceDE/>
      <w:autoSpaceDN/>
      <w:adjustRightInd/>
      <w:spacing w:before="240" w:after="0" w:line="260" w:lineRule="atLeast"/>
      <w:textAlignment w:val="auto"/>
    </w:pPr>
    <w:rPr>
      <w:rFonts w:eastAsiaTheme="minorHAnsi" w:cstheme="minorBidi"/>
      <w:sz w:val="20"/>
    </w:rPr>
  </w:style>
  <w:style w:type="paragraph" w:customStyle="1" w:styleId="FFWBullets">
    <w:name w:val="FFW Bullets"/>
    <w:basedOn w:val="Normal"/>
    <w:uiPriority w:val="1"/>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CorresHeading">
    <w:name w:val="FFW Corres Heading"/>
    <w:basedOn w:val="Heading1"/>
    <w:next w:val="Normal"/>
    <w:qFormat/>
    <w:rsid w:val="00D3427F"/>
  </w:style>
  <w:style w:type="paragraph" w:customStyle="1" w:styleId="FFWLetteredList">
    <w:name w:val="FFW Lett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Level1">
    <w:name w:val="FFW Level 1"/>
    <w:basedOn w:val="Normal"/>
    <w:next w:val="FFWLevel2"/>
    <w:uiPriority w:val="4"/>
    <w:qFormat/>
    <w:rsid w:val="00D3427F"/>
    <w:pPr>
      <w:keepNext/>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paragraph" w:customStyle="1" w:styleId="FFWLevel2">
    <w:name w:val="FFW Level 2"/>
    <w:basedOn w:val="Normal"/>
    <w:uiPriority w:val="4"/>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Level3">
    <w:name w:val="FFW Level 3"/>
    <w:basedOn w:val="Normal"/>
    <w:uiPriority w:val="4"/>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Level4">
    <w:name w:val="FFW Level 4"/>
    <w:basedOn w:val="Normal"/>
    <w:uiPriority w:val="5"/>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Level5">
    <w:name w:val="FFW Level 5"/>
    <w:basedOn w:val="Normal"/>
    <w:uiPriority w:val="5"/>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Level6">
    <w:name w:val="FFW Level 6"/>
    <w:basedOn w:val="Normal"/>
    <w:uiPriority w:val="5"/>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ManualNumber1">
    <w:name w:val="FFW Manual Number 1"/>
    <w:basedOn w:val="Normal"/>
    <w:uiPriority w:val="9"/>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ManualNumber2">
    <w:name w:val="FFW Manual Number 2"/>
    <w:basedOn w:val="Normal"/>
    <w:uiPriority w:val="9"/>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ManualNumber3">
    <w:name w:val="FFW Manual Number 3"/>
    <w:basedOn w:val="Normal"/>
    <w:uiPriority w:val="9"/>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ManualNumber4">
    <w:name w:val="FFW Manual Number 4"/>
    <w:basedOn w:val="Normal"/>
    <w:uiPriority w:val="9"/>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ManualNumber5">
    <w:name w:val="FFW Manual Number 5"/>
    <w:basedOn w:val="Normal"/>
    <w:uiPriority w:val="9"/>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ManualNumber6">
    <w:name w:val="FFW Manual Number 6"/>
    <w:basedOn w:val="Normal"/>
    <w:uiPriority w:val="9"/>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NumberedList">
    <w:name w:val="FFW Numbered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Plain">
    <w:name w:val="FFW Plain"/>
    <w:basedOn w:val="NormalNoSpace"/>
    <w:uiPriority w:val="28"/>
    <w:qFormat/>
    <w:rsid w:val="00D3427F"/>
  </w:style>
  <w:style w:type="numbering" w:customStyle="1" w:styleId="NumbListBodyText">
    <w:name w:val="NumbList Body Text"/>
    <w:uiPriority w:val="99"/>
    <w:rsid w:val="00D3427F"/>
  </w:style>
  <w:style w:type="numbering" w:customStyle="1" w:styleId="NumbListBullet">
    <w:name w:val="NumbList Bullet"/>
    <w:uiPriority w:val="99"/>
    <w:rsid w:val="00D3427F"/>
  </w:style>
  <w:style w:type="numbering" w:customStyle="1" w:styleId="NumbListLegal">
    <w:name w:val="NumbList Legal"/>
    <w:uiPriority w:val="99"/>
    <w:rsid w:val="00D3427F"/>
  </w:style>
  <w:style w:type="numbering" w:customStyle="1" w:styleId="NumbListLetteredLists">
    <w:name w:val="NumbList LetteredLists"/>
    <w:uiPriority w:val="99"/>
    <w:rsid w:val="00D3427F"/>
  </w:style>
  <w:style w:type="numbering" w:customStyle="1" w:styleId="NumbListManualNumbers">
    <w:name w:val="NumbList ManualNumbers"/>
    <w:uiPriority w:val="99"/>
    <w:rsid w:val="00D3427F"/>
  </w:style>
  <w:style w:type="numbering" w:customStyle="1" w:styleId="NumbListNumberedLists">
    <w:name w:val="NumbList NumberedLists"/>
    <w:uiPriority w:val="99"/>
    <w:rsid w:val="00D3427F"/>
  </w:style>
  <w:style w:type="paragraph" w:customStyle="1" w:styleId="FFWParties">
    <w:name w:val="FFW Parties"/>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Parties">
    <w:name w:val="NumbList Parties"/>
    <w:uiPriority w:val="99"/>
    <w:rsid w:val="00D3427F"/>
  </w:style>
  <w:style w:type="paragraph" w:customStyle="1" w:styleId="FFWUCLetteredList">
    <w:name w:val="FFW UC Lettered List"/>
    <w:basedOn w:val="Normal"/>
    <w:uiPriority w:val="2"/>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FFWSchedule">
    <w:name w:val="FFW Schedule"/>
    <w:basedOn w:val="Normal"/>
    <w:next w:val="FFWScheduleSection"/>
    <w:uiPriority w:val="19"/>
    <w:qFormat/>
    <w:rsid w:val="00D3427F"/>
    <w:pPr>
      <w:pageBreakBefore/>
      <w:tabs>
        <w:tab w:val="num" w:pos="720"/>
      </w:tabs>
      <w:overflowPunct/>
      <w:autoSpaceDE/>
      <w:autoSpaceDN/>
      <w:adjustRightInd/>
      <w:spacing w:before="240" w:after="0" w:line="260" w:lineRule="atLeast"/>
      <w:ind w:left="720" w:hanging="720"/>
      <w:textAlignment w:val="auto"/>
    </w:pPr>
    <w:rPr>
      <w:rFonts w:ascii="Arial Bold" w:eastAsiaTheme="minorHAnsi" w:hAnsi="Arial Bold" w:cstheme="minorBidi"/>
      <w:b/>
      <w:sz w:val="20"/>
    </w:rPr>
  </w:style>
  <w:style w:type="paragraph" w:customStyle="1" w:styleId="FFWScheduleSection">
    <w:name w:val="FFW Schedule Section"/>
    <w:basedOn w:val="Normal"/>
    <w:next w:val="Normal"/>
    <w:uiPriority w:val="19"/>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Notes">
    <w:name w:val="Notes"/>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FWSchedulePart">
    <w:name w:val="FFW Schedule Part"/>
    <w:basedOn w:val="Normal"/>
    <w:next w:val="FFWScheduleLevel1"/>
    <w:uiPriority w:val="20"/>
    <w:qFormat/>
    <w:rsid w:val="00D3427F"/>
    <w:pPr>
      <w:tabs>
        <w:tab w:val="num" w:pos="1440"/>
      </w:tabs>
      <w:overflowPunct/>
      <w:autoSpaceDE/>
      <w:autoSpaceDN/>
      <w:adjustRightInd/>
      <w:spacing w:before="240" w:after="0" w:line="260" w:lineRule="atLeast"/>
      <w:ind w:left="1440" w:hanging="720"/>
      <w:textAlignment w:val="auto"/>
    </w:pPr>
    <w:rPr>
      <w:rFonts w:ascii="Arial Bold" w:eastAsiaTheme="minorHAnsi" w:hAnsi="Arial Bold" w:cstheme="minorBidi"/>
      <w:b/>
      <w:sz w:val="20"/>
    </w:rPr>
  </w:style>
  <w:style w:type="paragraph" w:customStyle="1" w:styleId="SubSchedule">
    <w:name w:val="Sub Schedule"/>
    <w:basedOn w:val="Normal"/>
    <w:uiPriority w:val="39"/>
    <w:semiHidden/>
    <w:qFormat/>
    <w:rsid w:val="00D3427F"/>
    <w:pPr>
      <w:overflowPunct/>
      <w:autoSpaceDE/>
      <w:autoSpaceDN/>
      <w:adjustRightInd/>
      <w:spacing w:before="240" w:after="0" w:line="260" w:lineRule="atLeast"/>
      <w:ind w:left="0"/>
      <w:textAlignment w:val="auto"/>
    </w:pPr>
    <w:rPr>
      <w:rFonts w:eastAsiaTheme="minorHAnsi" w:cstheme="minorBidi"/>
      <w:b/>
      <w:sz w:val="20"/>
    </w:rPr>
  </w:style>
  <w:style w:type="paragraph" w:customStyle="1" w:styleId="FFWScheduleLevel1">
    <w:name w:val="FFW Schedule Level 1"/>
    <w:basedOn w:val="Normal"/>
    <w:uiPriority w:val="2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paragraph" w:customStyle="1" w:styleId="FFWScheduleLevel2">
    <w:name w:val="FFW Schedule Level 2"/>
    <w:basedOn w:val="Normal"/>
    <w:uiPriority w:val="23"/>
    <w:qFormat/>
    <w:rsid w:val="00D3427F"/>
    <w:pPr>
      <w:tabs>
        <w:tab w:val="num" w:pos="2880"/>
      </w:tabs>
      <w:overflowPunct/>
      <w:autoSpaceDE/>
      <w:autoSpaceDN/>
      <w:adjustRightInd/>
      <w:spacing w:before="240" w:after="0" w:line="260" w:lineRule="atLeast"/>
      <w:ind w:left="2880" w:hanging="720"/>
      <w:textAlignment w:val="auto"/>
    </w:pPr>
    <w:rPr>
      <w:rFonts w:eastAsiaTheme="minorHAnsi" w:cstheme="minorBidi"/>
      <w:sz w:val="20"/>
    </w:rPr>
  </w:style>
  <w:style w:type="paragraph" w:customStyle="1" w:styleId="FFWScheduleLevel3">
    <w:name w:val="FFW Schedule Level 3"/>
    <w:basedOn w:val="Normal"/>
    <w:uiPriority w:val="23"/>
    <w:qFormat/>
    <w:rsid w:val="00D3427F"/>
    <w:pPr>
      <w:tabs>
        <w:tab w:val="num" w:pos="3600"/>
      </w:tabs>
      <w:overflowPunct/>
      <w:autoSpaceDE/>
      <w:autoSpaceDN/>
      <w:adjustRightInd/>
      <w:spacing w:before="240" w:after="0" w:line="260" w:lineRule="atLeast"/>
      <w:ind w:left="3600" w:hanging="720"/>
      <w:textAlignment w:val="auto"/>
    </w:pPr>
    <w:rPr>
      <w:rFonts w:eastAsiaTheme="minorHAnsi" w:cstheme="minorBidi"/>
      <w:sz w:val="20"/>
    </w:rPr>
  </w:style>
  <w:style w:type="paragraph" w:customStyle="1" w:styleId="FFWScheduleLevel4">
    <w:name w:val="FFW Schedule Level 4"/>
    <w:basedOn w:val="Normal"/>
    <w:uiPriority w:val="23"/>
    <w:qFormat/>
    <w:rsid w:val="00D3427F"/>
    <w:pPr>
      <w:tabs>
        <w:tab w:val="num" w:pos="4320"/>
      </w:tabs>
      <w:overflowPunct/>
      <w:autoSpaceDE/>
      <w:autoSpaceDN/>
      <w:adjustRightInd/>
      <w:spacing w:before="240" w:after="0" w:line="260" w:lineRule="atLeast"/>
      <w:ind w:left="4320" w:hanging="720"/>
      <w:textAlignment w:val="auto"/>
    </w:pPr>
    <w:rPr>
      <w:rFonts w:eastAsiaTheme="minorHAnsi" w:cstheme="minorBidi"/>
      <w:sz w:val="20"/>
    </w:rPr>
  </w:style>
  <w:style w:type="paragraph" w:customStyle="1" w:styleId="FFWScheduleLevel5">
    <w:name w:val="FFW Schedule Level 5"/>
    <w:basedOn w:val="Normal"/>
    <w:uiPriority w:val="23"/>
    <w:qFormat/>
    <w:rsid w:val="00D3427F"/>
    <w:pPr>
      <w:numPr>
        <w:ilvl w:val="6"/>
        <w:numId w:val="6"/>
      </w:numPr>
      <w:overflowPunct/>
      <w:autoSpaceDE/>
      <w:autoSpaceDN/>
      <w:adjustRightInd/>
      <w:spacing w:before="240" w:after="0" w:line="260" w:lineRule="atLeast"/>
      <w:textAlignment w:val="auto"/>
    </w:pPr>
    <w:rPr>
      <w:rFonts w:eastAsiaTheme="minorHAnsi" w:cstheme="minorBidi"/>
      <w:sz w:val="20"/>
    </w:rPr>
  </w:style>
  <w:style w:type="paragraph" w:customStyle="1" w:styleId="FFWScheduleLevel6">
    <w:name w:val="FFW Schedule Level 6"/>
    <w:basedOn w:val="Normal"/>
    <w:uiPriority w:val="23"/>
    <w:qFormat/>
    <w:rsid w:val="00D3427F"/>
    <w:pPr>
      <w:numPr>
        <w:ilvl w:val="7"/>
        <w:numId w:val="6"/>
      </w:numPr>
      <w:overflowPunct/>
      <w:autoSpaceDE/>
      <w:autoSpaceDN/>
      <w:adjustRightInd/>
      <w:spacing w:before="240" w:after="0" w:line="260" w:lineRule="atLeast"/>
      <w:textAlignment w:val="auto"/>
    </w:pPr>
    <w:rPr>
      <w:rFonts w:eastAsiaTheme="minorHAnsi" w:cstheme="minorBidi"/>
      <w:sz w:val="20"/>
    </w:rPr>
  </w:style>
  <w:style w:type="numbering" w:customStyle="1" w:styleId="NumbListSchedule">
    <w:name w:val="NumbList Schedule"/>
    <w:uiPriority w:val="99"/>
    <w:rsid w:val="00D3427F"/>
  </w:style>
  <w:style w:type="numbering" w:customStyle="1" w:styleId="NumbListRecitials">
    <w:name w:val="NumbList Recitials"/>
    <w:uiPriority w:val="99"/>
    <w:rsid w:val="00D3427F"/>
  </w:style>
  <w:style w:type="paragraph" w:customStyle="1" w:styleId="FFWDefinition">
    <w:name w:val="FFW Definition"/>
    <w:basedOn w:val="Normal"/>
    <w:uiPriority w:val="13"/>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paragraph" w:customStyle="1" w:styleId="Appendix">
    <w:name w:val="Appendix"/>
    <w:basedOn w:val="Normal"/>
    <w:uiPriority w:val="39"/>
    <w:semiHidden/>
    <w:qFormat/>
    <w:rsid w:val="00D3427F"/>
    <w:pPr>
      <w:tabs>
        <w:tab w:val="num" w:pos="1440"/>
      </w:tabs>
      <w:overflowPunct/>
      <w:autoSpaceDE/>
      <w:autoSpaceDN/>
      <w:adjustRightInd/>
      <w:spacing w:before="240" w:after="0" w:line="260" w:lineRule="atLeast"/>
      <w:ind w:left="1440" w:hanging="720"/>
      <w:jc w:val="left"/>
      <w:textAlignment w:val="auto"/>
    </w:pPr>
    <w:rPr>
      <w:rFonts w:eastAsiaTheme="minorHAnsi" w:cstheme="minorBidi"/>
      <w:b/>
      <w:sz w:val="20"/>
    </w:rPr>
  </w:style>
  <w:style w:type="paragraph" w:customStyle="1" w:styleId="FFWDefinitionLevel1">
    <w:name w:val="FFW Definition Level 1"/>
    <w:basedOn w:val="Normal"/>
    <w:uiPriority w:val="13"/>
    <w:qFormat/>
    <w:rsid w:val="00D3427F"/>
    <w:pPr>
      <w:tabs>
        <w:tab w:val="num" w:pos="1440"/>
      </w:tabs>
      <w:overflowPunct/>
      <w:autoSpaceDE/>
      <w:autoSpaceDN/>
      <w:adjustRightInd/>
      <w:spacing w:before="240" w:after="0" w:line="260" w:lineRule="atLeast"/>
      <w:ind w:left="1440" w:hanging="720"/>
      <w:textAlignment w:val="auto"/>
    </w:pPr>
    <w:rPr>
      <w:rFonts w:eastAsiaTheme="minorHAnsi" w:cstheme="minorBidi"/>
      <w:sz w:val="20"/>
    </w:rPr>
  </w:style>
  <w:style w:type="paragraph" w:customStyle="1" w:styleId="FFWDefinitionLevel2">
    <w:name w:val="FFW Definition Level 2"/>
    <w:basedOn w:val="Normal"/>
    <w:uiPriority w:val="13"/>
    <w:qFormat/>
    <w:rsid w:val="00D3427F"/>
    <w:pPr>
      <w:tabs>
        <w:tab w:val="num" w:pos="2160"/>
      </w:tabs>
      <w:overflowPunct/>
      <w:autoSpaceDE/>
      <w:autoSpaceDN/>
      <w:adjustRightInd/>
      <w:spacing w:before="240" w:after="0" w:line="260" w:lineRule="atLeast"/>
      <w:ind w:left="2160" w:hanging="720"/>
      <w:textAlignment w:val="auto"/>
    </w:pPr>
    <w:rPr>
      <w:rFonts w:eastAsiaTheme="minorHAnsi" w:cstheme="minorBidi"/>
      <w:sz w:val="20"/>
    </w:rPr>
  </w:style>
  <w:style w:type="numbering" w:customStyle="1" w:styleId="NumbListDefinitions">
    <w:name w:val="NumbList Definitions"/>
    <w:uiPriority w:val="99"/>
    <w:rsid w:val="00D3427F"/>
  </w:style>
  <w:style w:type="paragraph" w:customStyle="1" w:styleId="Execution">
    <w:name w:val="Execution"/>
    <w:basedOn w:val="Normal"/>
    <w:uiPriority w:val="49"/>
    <w:semiHidden/>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Section">
    <w:name w:val="Section"/>
    <w:basedOn w:val="Normal"/>
    <w:uiPriority w:val="49"/>
    <w:semiHidden/>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character" w:styleId="SubtleEmphasis">
    <w:name w:val="Subtle Emphasis"/>
    <w:basedOn w:val="DefaultParagraphFont"/>
    <w:uiPriority w:val="39"/>
    <w:qFormat/>
    <w:rsid w:val="00D3427F"/>
    <w:rPr>
      <w:i/>
      <w:iCs/>
      <w:color w:val="404040" w:themeColor="text1" w:themeTint="BF"/>
    </w:rPr>
  </w:style>
  <w:style w:type="paragraph" w:customStyle="1" w:styleId="FFAddress">
    <w:name w:val="FFAddress"/>
    <w:basedOn w:val="Normal"/>
    <w:uiPriority w:val="39"/>
    <w:semiHidden/>
    <w:qFormat/>
    <w:rsid w:val="00D3427F"/>
    <w:pPr>
      <w:overflowPunct/>
      <w:autoSpaceDE/>
      <w:autoSpaceDN/>
      <w:adjustRightInd/>
      <w:spacing w:before="240" w:after="0" w:line="210" w:lineRule="atLeast"/>
      <w:ind w:left="0"/>
      <w:jc w:val="left"/>
      <w:textAlignment w:val="auto"/>
    </w:pPr>
    <w:rPr>
      <w:rFonts w:eastAsiaTheme="minorHAnsi" w:cstheme="minorBidi"/>
      <w:sz w:val="16"/>
    </w:rPr>
  </w:style>
  <w:style w:type="paragraph" w:customStyle="1" w:styleId="FooterRegistration">
    <w:name w:val="FooterRegistration"/>
    <w:basedOn w:val="Footer"/>
    <w:uiPriority w:val="39"/>
    <w:semiHidden/>
    <w:qFormat/>
    <w:rsid w:val="00D3427F"/>
    <w:pPr>
      <w:overflowPunct/>
      <w:autoSpaceDE/>
      <w:autoSpaceDN/>
      <w:adjustRightInd/>
      <w:spacing w:before="120" w:line="170" w:lineRule="atLeast"/>
      <w:ind w:left="0"/>
      <w:jc w:val="left"/>
      <w:textAlignment w:val="auto"/>
    </w:pPr>
    <w:rPr>
      <w:rFonts w:eastAsiaTheme="minorHAnsi" w:cstheme="minorBidi"/>
      <w:sz w:val="12"/>
    </w:rPr>
  </w:style>
  <w:style w:type="paragraph" w:customStyle="1" w:styleId="FooterOfficeList">
    <w:name w:val="FooterOfficeList"/>
    <w:basedOn w:val="FooterRegistration"/>
    <w:uiPriority w:val="39"/>
    <w:semiHidden/>
    <w:qFormat/>
    <w:rsid w:val="00D3427F"/>
    <w:pPr>
      <w:spacing w:after="160"/>
    </w:pPr>
    <w:rPr>
      <w:sz w:val="18"/>
    </w:rPr>
  </w:style>
  <w:style w:type="paragraph" w:customStyle="1" w:styleId="NormalNoSpace">
    <w:name w:val="NormalNoSpace"/>
    <w:basedOn w:val="Normal"/>
    <w:uiPriority w:val="39"/>
    <w:qFormat/>
    <w:rsid w:val="00D3427F"/>
    <w:pPr>
      <w:overflowPunct/>
      <w:autoSpaceDE/>
      <w:autoSpaceDN/>
      <w:adjustRightInd/>
      <w:spacing w:after="0" w:line="260" w:lineRule="atLeast"/>
      <w:ind w:left="0"/>
      <w:textAlignment w:val="auto"/>
    </w:pPr>
    <w:rPr>
      <w:rFonts w:eastAsiaTheme="minorHAnsi" w:cstheme="minorBidi"/>
      <w:sz w:val="20"/>
    </w:rPr>
  </w:style>
  <w:style w:type="paragraph" w:customStyle="1" w:styleId="Yours">
    <w:name w:val="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character" w:customStyle="1" w:styleId="FFDocNumber">
    <w:name w:val="FFDocNumber"/>
    <w:basedOn w:val="DefaultParagraphFont"/>
    <w:uiPriority w:val="39"/>
    <w:semiHidden/>
    <w:qFormat/>
    <w:rsid w:val="00D3427F"/>
    <w:rPr>
      <w:sz w:val="14"/>
    </w:rPr>
  </w:style>
  <w:style w:type="character" w:customStyle="1" w:styleId="FFPurple">
    <w:name w:val="FFPurple"/>
    <w:basedOn w:val="DefaultParagraphFont"/>
    <w:uiPriority w:val="39"/>
    <w:semiHidden/>
    <w:qFormat/>
    <w:rsid w:val="00D3427F"/>
    <w:rPr>
      <w:color w:val="56004E"/>
    </w:rPr>
  </w:style>
  <w:style w:type="paragraph" w:customStyle="1" w:styleId="Reference">
    <w:name w:val="Reference"/>
    <w:basedOn w:val="FFAddress"/>
    <w:uiPriority w:val="39"/>
    <w:semiHidden/>
    <w:qFormat/>
    <w:rsid w:val="00D3427F"/>
    <w:pPr>
      <w:tabs>
        <w:tab w:val="left" w:pos="851"/>
      </w:tabs>
      <w:contextualSpacing/>
    </w:pPr>
  </w:style>
  <w:style w:type="paragraph" w:customStyle="1" w:styleId="HeaderFirstPage">
    <w:name w:val="HeaderFirstPage"/>
    <w:basedOn w:val="Header"/>
    <w:uiPriority w:val="39"/>
    <w:semiHidden/>
    <w:qFormat/>
    <w:rsid w:val="00D3427F"/>
    <w:pPr>
      <w:overflowPunct/>
      <w:autoSpaceDE/>
      <w:autoSpaceDN/>
      <w:adjustRightInd/>
      <w:spacing w:before="240"/>
      <w:ind w:left="0"/>
      <w:jc w:val="left"/>
      <w:textAlignment w:val="auto"/>
    </w:pPr>
    <w:rPr>
      <w:rFonts w:eastAsiaTheme="minorHAnsi" w:cstheme="minorBidi"/>
      <w:sz w:val="20"/>
    </w:rPr>
  </w:style>
  <w:style w:type="paragraph" w:customStyle="1" w:styleId="AuthorsDetails">
    <w:name w:val="AuthorsDetails"/>
    <w:basedOn w:val="Reference"/>
    <w:uiPriority w:val="39"/>
    <w:semiHidden/>
    <w:qFormat/>
    <w:rsid w:val="00D3427F"/>
  </w:style>
  <w:style w:type="paragraph" w:customStyle="1" w:styleId="AuthorsName">
    <w:name w:val="AuthorsName"/>
    <w:basedOn w:val="AuthorsDetails"/>
    <w:uiPriority w:val="39"/>
    <w:semiHidden/>
    <w:qFormat/>
    <w:rsid w:val="00D3427F"/>
    <w:rPr>
      <w:b/>
      <w:bCs/>
    </w:rPr>
  </w:style>
  <w:style w:type="paragraph" w:customStyle="1" w:styleId="SignoffName">
    <w:name w:val="SignoffNam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JobTitle">
    <w:name w:val="SignoffJobTitle"/>
    <w:basedOn w:val="Normal"/>
    <w:uiPriority w:val="39"/>
    <w:semiHidden/>
    <w:qFormat/>
    <w:rsid w:val="00D3427F"/>
    <w:pPr>
      <w:keepNext/>
      <w:keepLines/>
      <w:overflowPunct/>
      <w:autoSpaceDE/>
      <w:autoSpaceDN/>
      <w:adjustRightInd/>
      <w:spacing w:before="240" w:after="0" w:line="260" w:lineRule="atLeast"/>
      <w:ind w:left="0"/>
      <w:textAlignment w:val="auto"/>
    </w:pPr>
    <w:rPr>
      <w:rFonts w:eastAsiaTheme="minorHAnsi" w:cstheme="minorBidi"/>
      <w:b/>
      <w:bCs/>
      <w:sz w:val="20"/>
    </w:rPr>
  </w:style>
  <w:style w:type="paragraph" w:customStyle="1" w:styleId="SignoffCompany">
    <w:name w:val="SignoffCompany"/>
    <w:basedOn w:val="SignoffJobTitle"/>
    <w:uiPriority w:val="39"/>
    <w:semiHidden/>
    <w:qFormat/>
    <w:rsid w:val="00D3427F"/>
    <w:pPr>
      <w:spacing w:after="240"/>
    </w:pPr>
  </w:style>
  <w:style w:type="paragraph" w:customStyle="1" w:styleId="FaxTableText">
    <w:name w:val="FaxTableText"/>
    <w:basedOn w:val="Normal"/>
    <w:uiPriority w:val="39"/>
    <w:semiHidden/>
    <w:qFormat/>
    <w:rsid w:val="00D3427F"/>
    <w:pPr>
      <w:overflowPunct/>
      <w:autoSpaceDE/>
      <w:autoSpaceDN/>
      <w:adjustRightInd/>
      <w:spacing w:before="120" w:after="0" w:line="260" w:lineRule="atLeast"/>
      <w:ind w:left="0"/>
      <w:jc w:val="left"/>
      <w:textAlignment w:val="auto"/>
    </w:pPr>
    <w:rPr>
      <w:rFonts w:eastAsiaTheme="minorHAnsi" w:cstheme="minorBidi"/>
      <w:sz w:val="20"/>
    </w:rPr>
  </w:style>
  <w:style w:type="paragraph" w:customStyle="1" w:styleId="FaxTableTextSeparator">
    <w:name w:val="FaxTableTextSeparator"/>
    <w:basedOn w:val="NormalNoSpace"/>
    <w:uiPriority w:val="39"/>
    <w:semiHidden/>
    <w:qFormat/>
    <w:rsid w:val="00D3427F"/>
    <w:pPr>
      <w:spacing w:line="240" w:lineRule="auto"/>
      <w:jc w:val="left"/>
    </w:pPr>
    <w:rPr>
      <w:sz w:val="16"/>
    </w:rPr>
  </w:style>
  <w:style w:type="paragraph" w:customStyle="1" w:styleId="FaxDisclaimer">
    <w:name w:val="FaxDisclaimer"/>
    <w:basedOn w:val="Normal"/>
    <w:uiPriority w:val="39"/>
    <w:semiHidden/>
    <w:qFormat/>
    <w:rsid w:val="00D3427F"/>
    <w:pPr>
      <w:overflowPunct/>
      <w:autoSpaceDE/>
      <w:autoSpaceDN/>
      <w:adjustRightInd/>
      <w:spacing w:before="240" w:after="360"/>
      <w:ind w:left="0"/>
      <w:textAlignment w:val="auto"/>
    </w:pPr>
    <w:rPr>
      <w:rFonts w:eastAsiaTheme="minorHAnsi" w:cstheme="minorBidi"/>
      <w:sz w:val="12"/>
    </w:rPr>
  </w:style>
  <w:style w:type="paragraph" w:customStyle="1" w:styleId="DocTitle">
    <w:name w:val="DocTitle"/>
    <w:basedOn w:val="NormalNoSpace"/>
    <w:uiPriority w:val="39"/>
    <w:semiHidden/>
    <w:qFormat/>
    <w:rsid w:val="00D3427F"/>
    <w:rPr>
      <w:sz w:val="52"/>
    </w:rPr>
  </w:style>
  <w:style w:type="paragraph" w:customStyle="1" w:styleId="MemoHeading">
    <w:name w:val="Memo Heading"/>
    <w:basedOn w:val="Heading1"/>
    <w:next w:val="Normal"/>
    <w:uiPriority w:val="39"/>
    <w:semiHidden/>
    <w:qFormat/>
    <w:rsid w:val="00D3427F"/>
  </w:style>
  <w:style w:type="paragraph" w:customStyle="1" w:styleId="SignOffYours">
    <w:name w:val="SignOffYours"/>
    <w:basedOn w:val="Normal"/>
    <w:uiPriority w:val="39"/>
    <w:semiHidden/>
    <w:qFormat/>
    <w:rsid w:val="00D3427F"/>
    <w:pPr>
      <w:keepNext/>
      <w:overflowPunct/>
      <w:autoSpaceDE/>
      <w:autoSpaceDN/>
      <w:adjustRightInd/>
      <w:spacing w:before="240" w:after="1080" w:line="260" w:lineRule="atLeast"/>
      <w:ind w:left="0"/>
      <w:textAlignment w:val="auto"/>
    </w:pPr>
    <w:rPr>
      <w:rFonts w:eastAsiaTheme="minorHAnsi" w:cstheme="minorBidi"/>
      <w:sz w:val="20"/>
    </w:rPr>
  </w:style>
  <w:style w:type="paragraph" w:styleId="TOC1">
    <w:name w:val="toc 1"/>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b/>
      <w:sz w:val="20"/>
    </w:rPr>
  </w:style>
  <w:style w:type="paragraph" w:styleId="TOC2">
    <w:name w:val="toc 2"/>
    <w:basedOn w:val="Normal"/>
    <w:next w:val="Normal"/>
    <w:autoRedefine/>
    <w:uiPriority w:val="39"/>
    <w:semiHidden/>
    <w:rsid w:val="00D3427F"/>
    <w:pPr>
      <w:tabs>
        <w:tab w:val="left" w:pos="794"/>
        <w:tab w:val="right" w:pos="7371"/>
      </w:tabs>
      <w:overflowPunct/>
      <w:autoSpaceDE/>
      <w:autoSpaceDN/>
      <w:adjustRightInd/>
      <w:spacing w:before="240" w:after="0" w:line="260" w:lineRule="atLeast"/>
      <w:ind w:left="794" w:right="227" w:hanging="794"/>
      <w:jc w:val="left"/>
      <w:textAlignment w:val="auto"/>
    </w:pPr>
    <w:rPr>
      <w:rFonts w:eastAsiaTheme="minorHAnsi" w:cstheme="minorBidi"/>
      <w:sz w:val="20"/>
    </w:rPr>
  </w:style>
  <w:style w:type="paragraph" w:styleId="TOC4">
    <w:name w:val="toc 4"/>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sz w:val="20"/>
    </w:rPr>
  </w:style>
  <w:style w:type="paragraph" w:styleId="TOC3">
    <w:name w:val="toc 3"/>
    <w:basedOn w:val="Normal"/>
    <w:next w:val="Normal"/>
    <w:autoRedefine/>
    <w:uiPriority w:val="39"/>
    <w:semiHidden/>
    <w:rsid w:val="00D3427F"/>
    <w:pPr>
      <w:tabs>
        <w:tab w:val="right" w:pos="7371"/>
      </w:tabs>
      <w:overflowPunct/>
      <w:autoSpaceDE/>
      <w:autoSpaceDN/>
      <w:adjustRightInd/>
      <w:spacing w:before="240" w:after="0" w:line="260" w:lineRule="atLeast"/>
      <w:ind w:left="0" w:right="227"/>
      <w:jc w:val="left"/>
      <w:textAlignment w:val="auto"/>
    </w:pPr>
    <w:rPr>
      <w:rFonts w:eastAsiaTheme="minorHAnsi" w:cstheme="minorBidi"/>
      <w:b/>
      <w:sz w:val="20"/>
    </w:rPr>
  </w:style>
  <w:style w:type="paragraph" w:customStyle="1" w:styleId="TableText">
    <w:name w:val="Table Text"/>
    <w:basedOn w:val="Normal"/>
    <w:uiPriority w:val="31"/>
    <w:qFormat/>
    <w:rsid w:val="00D3427F"/>
    <w:pPr>
      <w:overflowPunct/>
      <w:autoSpaceDE/>
      <w:autoSpaceDN/>
      <w:adjustRightInd/>
      <w:spacing w:before="120" w:after="120" w:line="260" w:lineRule="atLeast"/>
      <w:ind w:left="113" w:right="113"/>
      <w:jc w:val="left"/>
      <w:textAlignment w:val="auto"/>
    </w:pPr>
    <w:rPr>
      <w:rFonts w:eastAsiaTheme="minorHAnsi" w:cstheme="minorBidi"/>
      <w:sz w:val="20"/>
    </w:rPr>
  </w:style>
  <w:style w:type="paragraph" w:customStyle="1" w:styleId="TableHeader">
    <w:name w:val="Table Header"/>
    <w:basedOn w:val="TableText"/>
    <w:uiPriority w:val="31"/>
    <w:qFormat/>
    <w:rsid w:val="00D3427F"/>
    <w:rPr>
      <w:b/>
    </w:rPr>
  </w:style>
  <w:style w:type="paragraph" w:customStyle="1" w:styleId="FFWSubtitle">
    <w:name w:val="FFW Sub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24"/>
    </w:rPr>
  </w:style>
  <w:style w:type="paragraph" w:customStyle="1" w:styleId="FFWTitle">
    <w:name w:val="FFW Title"/>
    <w:basedOn w:val="Normal"/>
    <w:uiPriority w:val="34"/>
    <w:qFormat/>
    <w:rsid w:val="00D3427F"/>
    <w:pPr>
      <w:overflowPunct/>
      <w:autoSpaceDE/>
      <w:autoSpaceDN/>
      <w:adjustRightInd/>
      <w:spacing w:before="240" w:after="0" w:line="260" w:lineRule="atLeast"/>
      <w:ind w:left="0"/>
      <w:textAlignment w:val="auto"/>
    </w:pPr>
    <w:rPr>
      <w:rFonts w:eastAsiaTheme="minorHAnsi" w:cstheme="minorBidi"/>
      <w:sz w:val="40"/>
    </w:rPr>
  </w:style>
  <w:style w:type="paragraph" w:customStyle="1" w:styleId="FFWAnnex">
    <w:name w:val="FFW Annex"/>
    <w:basedOn w:val="Normal"/>
    <w:next w:val="FFWAnnexSection"/>
    <w:uiPriority w:val="24"/>
    <w:qFormat/>
    <w:rsid w:val="00D3427F"/>
    <w:pPr>
      <w:pageBreakBefore/>
      <w:tabs>
        <w:tab w:val="num" w:pos="720"/>
      </w:tabs>
      <w:overflowPunct/>
      <w:autoSpaceDE/>
      <w:autoSpaceDN/>
      <w:adjustRightInd/>
      <w:spacing w:before="240" w:after="0" w:line="260" w:lineRule="atLeast"/>
      <w:ind w:left="720" w:hanging="720"/>
      <w:textAlignment w:val="auto"/>
    </w:pPr>
    <w:rPr>
      <w:rFonts w:eastAsiaTheme="minorHAnsi" w:cstheme="minorBidi"/>
      <w:b/>
      <w:sz w:val="20"/>
    </w:rPr>
  </w:style>
  <w:style w:type="numbering" w:customStyle="1" w:styleId="NumbListAnnex">
    <w:name w:val="NumbList Annex"/>
    <w:uiPriority w:val="99"/>
    <w:rsid w:val="00D3427F"/>
  </w:style>
  <w:style w:type="paragraph" w:customStyle="1" w:styleId="FFWAnnexSection">
    <w:name w:val="FFW Annex Section"/>
    <w:basedOn w:val="Normal"/>
    <w:next w:val="Normal"/>
    <w:uiPriority w:val="24"/>
    <w:qFormat/>
    <w:rsid w:val="00D3427F"/>
    <w:pPr>
      <w:overflowPunct/>
      <w:autoSpaceDE/>
      <w:autoSpaceDN/>
      <w:adjustRightInd/>
      <w:spacing w:before="240" w:after="0" w:line="260" w:lineRule="atLeast"/>
      <w:ind w:left="0"/>
      <w:textAlignment w:val="auto"/>
    </w:pPr>
    <w:rPr>
      <w:rFonts w:eastAsiaTheme="minorHAnsi" w:cstheme="minorBidi"/>
      <w:sz w:val="20"/>
    </w:rPr>
  </w:style>
  <w:style w:type="paragraph" w:customStyle="1" w:styleId="FooterToC">
    <w:name w:val="FooterToC"/>
    <w:basedOn w:val="Footer"/>
    <w:uiPriority w:val="39"/>
    <w:semiHidden/>
    <w:rsid w:val="00D3427F"/>
    <w:pPr>
      <w:tabs>
        <w:tab w:val="clear" w:pos="4513"/>
        <w:tab w:val="clear" w:pos="9026"/>
        <w:tab w:val="right" w:pos="7371"/>
        <w:tab w:val="left" w:pos="7938"/>
      </w:tabs>
      <w:overflowPunct/>
      <w:autoSpaceDE/>
      <w:autoSpaceDN/>
      <w:adjustRightInd/>
      <w:spacing w:before="240" w:after="240"/>
      <w:ind w:left="0"/>
      <w:textAlignment w:val="auto"/>
    </w:pPr>
    <w:rPr>
      <w:rFonts w:eastAsiaTheme="minorHAnsi" w:cstheme="minorBidi"/>
      <w:sz w:val="20"/>
    </w:rPr>
  </w:style>
  <w:style w:type="paragraph" w:customStyle="1" w:styleId="FFWTOCHeader">
    <w:name w:val="FFW TOC Header"/>
    <w:basedOn w:val="Normal"/>
    <w:uiPriority w:val="39"/>
    <w:semiHidden/>
    <w:qFormat/>
    <w:rsid w:val="00D3427F"/>
    <w:pPr>
      <w:tabs>
        <w:tab w:val="left" w:pos="794"/>
        <w:tab w:val="right" w:pos="7371"/>
      </w:tabs>
      <w:overflowPunct/>
      <w:autoSpaceDE/>
      <w:autoSpaceDN/>
      <w:adjustRightInd/>
      <w:spacing w:before="240" w:after="0" w:line="260" w:lineRule="atLeast"/>
      <w:ind w:left="0"/>
      <w:textAlignment w:val="auto"/>
    </w:pPr>
    <w:rPr>
      <w:rFonts w:ascii="Arial Bold" w:eastAsiaTheme="minorHAnsi" w:hAnsi="Arial Bold" w:cstheme="minorBidi"/>
      <w:b/>
      <w:sz w:val="20"/>
    </w:rPr>
  </w:style>
  <w:style w:type="paragraph" w:styleId="ListBullet">
    <w:name w:val="List Bullet"/>
    <w:basedOn w:val="Normal"/>
    <w:uiPriority w:val="99"/>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FootnoteText">
    <w:name w:val="footnote text"/>
    <w:basedOn w:val="Normal"/>
    <w:link w:val="FootnoteTextChar"/>
    <w:uiPriority w:val="99"/>
    <w:semiHidden/>
    <w:unhideWhenUsed/>
    <w:rsid w:val="00D3427F"/>
    <w:pPr>
      <w:overflowPunct/>
      <w:autoSpaceDE/>
      <w:autoSpaceDN/>
      <w:adjustRightInd/>
      <w:spacing w:before="120" w:after="0"/>
      <w:ind w:left="0"/>
      <w:textAlignment w:val="auto"/>
    </w:pPr>
    <w:rPr>
      <w:rFonts w:eastAsiaTheme="minorHAnsi" w:cstheme="minorBidi"/>
      <w:sz w:val="14"/>
      <w:szCs w:val="20"/>
    </w:rPr>
  </w:style>
  <w:style w:type="character" w:customStyle="1" w:styleId="FootnoteTextChar">
    <w:name w:val="Footnote Text Char"/>
    <w:basedOn w:val="DefaultParagraphFont"/>
    <w:link w:val="FootnoteText"/>
    <w:uiPriority w:val="99"/>
    <w:semiHidden/>
    <w:rsid w:val="00D3427F"/>
    <w:rPr>
      <w:rFonts w:ascii="Arial" w:hAnsi="Arial"/>
      <w:sz w:val="14"/>
      <w:szCs w:val="20"/>
    </w:rPr>
  </w:style>
  <w:style w:type="paragraph" w:customStyle="1" w:styleId="FFWDocFooter">
    <w:name w:val="FFW Doc Footer"/>
    <w:basedOn w:val="Normal"/>
    <w:uiPriority w:val="27"/>
    <w:qFormat/>
    <w:rsid w:val="00D3427F"/>
    <w:pPr>
      <w:overflowPunct/>
      <w:autoSpaceDE/>
      <w:autoSpaceDN/>
      <w:adjustRightInd/>
      <w:spacing w:after="680" w:line="260" w:lineRule="atLeast"/>
      <w:ind w:left="0"/>
      <w:jc w:val="left"/>
      <w:textAlignment w:val="auto"/>
    </w:pPr>
    <w:rPr>
      <w:rFonts w:eastAsiaTheme="minorHAnsi" w:cstheme="minorBidi"/>
    </w:rPr>
  </w:style>
  <w:style w:type="paragraph" w:customStyle="1" w:styleId="FFWDoc">
    <w:name w:val="FFW Doc"/>
    <w:basedOn w:val="NormalNoSpace"/>
    <w:rsid w:val="00D3427F"/>
    <w:pPr>
      <w:spacing w:after="420"/>
    </w:pPr>
    <w:rPr>
      <w:rFonts w:ascii="Euphemia" w:hAnsi="Euphemia"/>
      <w:sz w:val="16"/>
    </w:rPr>
  </w:style>
  <w:style w:type="paragraph" w:customStyle="1" w:styleId="SignOffEncs">
    <w:name w:val="SignOffEncs"/>
    <w:basedOn w:val="SignOffCopies"/>
    <w:uiPriority w:val="29"/>
    <w:semiHidden/>
    <w:qFormat/>
    <w:rsid w:val="00D3427F"/>
  </w:style>
  <w:style w:type="paragraph" w:customStyle="1" w:styleId="SignOffCopies">
    <w:name w:val="SignOffCopies"/>
    <w:basedOn w:val="Normal"/>
    <w:uiPriority w:val="29"/>
    <w:semiHidden/>
    <w:qFormat/>
    <w:rsid w:val="00D3427F"/>
    <w:pPr>
      <w:keepLines/>
      <w:overflowPunct/>
      <w:autoSpaceDE/>
      <w:autoSpaceDN/>
      <w:adjustRightInd/>
      <w:spacing w:line="260" w:lineRule="atLeast"/>
      <w:ind w:left="1021" w:hanging="1021"/>
      <w:contextualSpacing/>
      <w:jc w:val="left"/>
      <w:textAlignment w:val="auto"/>
    </w:pPr>
    <w:rPr>
      <w:rFonts w:eastAsiaTheme="minorHAnsi" w:cstheme="minorBidi"/>
      <w:bCs/>
      <w:sz w:val="20"/>
    </w:rPr>
  </w:style>
  <w:style w:type="paragraph" w:customStyle="1" w:styleId="ClCareEncs">
    <w:name w:val="ClCareEncs"/>
    <w:basedOn w:val="SignOffEncs"/>
    <w:uiPriority w:val="29"/>
    <w:semiHidden/>
    <w:qFormat/>
    <w:rsid w:val="00D3427F"/>
  </w:style>
  <w:style w:type="paragraph" w:customStyle="1" w:styleId="FFWRomanNoList">
    <w:name w:val="FFW RomanNo List"/>
    <w:basedOn w:val="Normal"/>
    <w:uiPriority w:val="30"/>
    <w:qFormat/>
    <w:rsid w:val="00D3427F"/>
    <w:pPr>
      <w:tabs>
        <w:tab w:val="num" w:pos="720"/>
      </w:tabs>
      <w:overflowPunct/>
      <w:autoSpaceDE/>
      <w:autoSpaceDN/>
      <w:adjustRightInd/>
      <w:spacing w:before="240" w:after="0" w:line="260" w:lineRule="atLeast"/>
      <w:ind w:left="720" w:hanging="720"/>
      <w:textAlignment w:val="auto"/>
    </w:pPr>
    <w:rPr>
      <w:rFonts w:eastAsiaTheme="minorHAnsi" w:cstheme="minorBidi"/>
      <w:sz w:val="20"/>
    </w:rPr>
  </w:style>
  <w:style w:type="numbering" w:customStyle="1" w:styleId="NumbListRomanList">
    <w:name w:val="NumbList RomanList"/>
    <w:uiPriority w:val="99"/>
    <w:rsid w:val="00D3427F"/>
  </w:style>
  <w:style w:type="paragraph" w:styleId="TOC7">
    <w:name w:val="toc 7"/>
    <w:basedOn w:val="Normal"/>
    <w:next w:val="Normal"/>
    <w:autoRedefine/>
    <w:uiPriority w:val="39"/>
    <w:rsid w:val="00D3427F"/>
    <w:pPr>
      <w:tabs>
        <w:tab w:val="right" w:pos="7371"/>
      </w:tabs>
      <w:overflowPunct/>
      <w:autoSpaceDE/>
      <w:autoSpaceDN/>
      <w:adjustRightInd/>
      <w:spacing w:before="240" w:after="100" w:line="260" w:lineRule="atLeast"/>
      <w:ind w:left="0"/>
      <w:textAlignment w:val="auto"/>
    </w:pPr>
    <w:rPr>
      <w:rFonts w:eastAsiaTheme="minorHAnsi" w:cstheme="minorBidi"/>
      <w:b/>
      <w:sz w:val="20"/>
    </w:rPr>
  </w:style>
  <w:style w:type="numbering" w:styleId="111111">
    <w:name w:val="Outline List 2"/>
    <w:basedOn w:val="NoList"/>
    <w:uiPriority w:val="99"/>
    <w:semiHidden/>
    <w:unhideWhenUsed/>
    <w:rsid w:val="00D3427F"/>
  </w:style>
  <w:style w:type="numbering" w:styleId="1ai">
    <w:name w:val="Outline List 1"/>
    <w:basedOn w:val="NoList"/>
    <w:uiPriority w:val="99"/>
    <w:semiHidden/>
    <w:unhideWhenUsed/>
    <w:rsid w:val="00D3427F"/>
  </w:style>
  <w:style w:type="numbering" w:styleId="ArticleSection">
    <w:name w:val="Outline List 3"/>
    <w:basedOn w:val="NoList"/>
    <w:uiPriority w:val="99"/>
    <w:semiHidden/>
    <w:unhideWhenUsed/>
    <w:rsid w:val="00D3427F"/>
  </w:style>
  <w:style w:type="paragraph" w:styleId="Bibliography">
    <w:name w:val="Bibliography"/>
    <w:basedOn w:val="Normal"/>
    <w:next w:val="Normal"/>
    <w:uiPriority w:val="37"/>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paragraph" w:styleId="BlockText">
    <w:name w:val="Block Text"/>
    <w:basedOn w:val="Normal"/>
    <w:uiPriority w:val="99"/>
    <w:semiHidden/>
    <w:unhideWhenUsed/>
    <w:rsid w:val="00D3427F"/>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overflowPunct/>
      <w:autoSpaceDE/>
      <w:autoSpaceDN/>
      <w:adjustRightInd/>
      <w:spacing w:before="240" w:after="0" w:line="260" w:lineRule="atLeast"/>
      <w:ind w:left="1152" w:right="1152"/>
      <w:textAlignment w:val="auto"/>
    </w:pPr>
    <w:rPr>
      <w:rFonts w:asciiTheme="minorHAnsi" w:eastAsiaTheme="minorEastAsia" w:hAnsiTheme="minorHAnsi" w:cstheme="minorBidi"/>
      <w:i/>
      <w:iCs/>
      <w:color w:val="4F81BD" w:themeColor="accent1"/>
      <w:sz w:val="20"/>
    </w:rPr>
  </w:style>
  <w:style w:type="paragraph" w:styleId="BodyTextFirstIndent">
    <w:name w:val="Body Text First Indent"/>
    <w:basedOn w:val="BodyText"/>
    <w:link w:val="BodyTextFirstIndentChar"/>
    <w:uiPriority w:val="99"/>
    <w:semiHidden/>
    <w:unhideWhenUsed/>
    <w:rsid w:val="00D3427F"/>
    <w:pPr>
      <w:spacing w:after="0"/>
      <w:ind w:firstLine="360"/>
    </w:pPr>
  </w:style>
  <w:style w:type="character" w:customStyle="1" w:styleId="BodyTextFirstIndentChar">
    <w:name w:val="Body Text First Indent Char"/>
    <w:basedOn w:val="BodyTextChar"/>
    <w:link w:val="BodyTextFirstIndent"/>
    <w:uiPriority w:val="99"/>
    <w:semiHidden/>
    <w:rsid w:val="00D3427F"/>
    <w:rPr>
      <w:rFonts w:ascii="Arial" w:hAnsi="Arial"/>
      <w:sz w:val="20"/>
    </w:rPr>
  </w:style>
  <w:style w:type="paragraph" w:styleId="BodyTextIndent">
    <w:name w:val="Body Text Indent"/>
    <w:basedOn w:val="Normal"/>
    <w:link w:val="BodyTextIndent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20"/>
    </w:rPr>
  </w:style>
  <w:style w:type="character" w:customStyle="1" w:styleId="BodyTextIndentChar">
    <w:name w:val="Body Text Indent Char"/>
    <w:basedOn w:val="DefaultParagraphFont"/>
    <w:link w:val="BodyTextIndent"/>
    <w:uiPriority w:val="99"/>
    <w:semiHidden/>
    <w:rsid w:val="00D3427F"/>
    <w:rPr>
      <w:rFonts w:ascii="Arial" w:hAnsi="Arial"/>
      <w:sz w:val="20"/>
    </w:rPr>
  </w:style>
  <w:style w:type="paragraph" w:styleId="BodyTextFirstIndent2">
    <w:name w:val="Body Text First Indent 2"/>
    <w:basedOn w:val="BodyTextIndent"/>
    <w:link w:val="BodyTextFirstIndent2Char"/>
    <w:uiPriority w:val="99"/>
    <w:semiHidden/>
    <w:unhideWhenUsed/>
    <w:rsid w:val="00D3427F"/>
    <w:pPr>
      <w:spacing w:after="0"/>
      <w:ind w:left="360" w:firstLine="360"/>
    </w:pPr>
  </w:style>
  <w:style w:type="character" w:customStyle="1" w:styleId="BodyTextFirstIndent2Char">
    <w:name w:val="Body Text First Indent 2 Char"/>
    <w:basedOn w:val="BodyTextIndentChar"/>
    <w:link w:val="BodyTextFirstIndent2"/>
    <w:uiPriority w:val="99"/>
    <w:semiHidden/>
    <w:rsid w:val="00D3427F"/>
    <w:rPr>
      <w:rFonts w:ascii="Arial" w:hAnsi="Arial"/>
      <w:sz w:val="20"/>
    </w:rPr>
  </w:style>
  <w:style w:type="paragraph" w:styleId="BodyTextIndent2">
    <w:name w:val="Body Text Indent 2"/>
    <w:basedOn w:val="Normal"/>
    <w:link w:val="BodyTextIndent2Char"/>
    <w:uiPriority w:val="99"/>
    <w:semiHidden/>
    <w:unhideWhenUsed/>
    <w:rsid w:val="00D3427F"/>
    <w:pPr>
      <w:overflowPunct/>
      <w:autoSpaceDE/>
      <w:autoSpaceDN/>
      <w:adjustRightInd/>
      <w:spacing w:before="240" w:after="120" w:line="480" w:lineRule="auto"/>
      <w:ind w:left="283"/>
      <w:textAlignment w:val="auto"/>
    </w:pPr>
    <w:rPr>
      <w:rFonts w:eastAsiaTheme="minorHAnsi" w:cstheme="minorBidi"/>
      <w:sz w:val="20"/>
    </w:rPr>
  </w:style>
  <w:style w:type="character" w:customStyle="1" w:styleId="BodyTextIndent2Char">
    <w:name w:val="Body Text Indent 2 Char"/>
    <w:basedOn w:val="DefaultParagraphFont"/>
    <w:link w:val="BodyTextIndent2"/>
    <w:uiPriority w:val="99"/>
    <w:semiHidden/>
    <w:rsid w:val="00D3427F"/>
    <w:rPr>
      <w:rFonts w:ascii="Arial" w:hAnsi="Arial"/>
      <w:sz w:val="20"/>
    </w:rPr>
  </w:style>
  <w:style w:type="paragraph" w:styleId="BodyTextIndent3">
    <w:name w:val="Body Text Indent 3"/>
    <w:basedOn w:val="Normal"/>
    <w:link w:val="BodyTextIndent3Char"/>
    <w:uiPriority w:val="99"/>
    <w:semiHidden/>
    <w:unhideWhenUsed/>
    <w:rsid w:val="00D3427F"/>
    <w:pPr>
      <w:overflowPunct/>
      <w:autoSpaceDE/>
      <w:autoSpaceDN/>
      <w:adjustRightInd/>
      <w:spacing w:before="240" w:after="120" w:line="260" w:lineRule="atLeast"/>
      <w:ind w:left="283"/>
      <w:textAlignment w:val="auto"/>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D3427F"/>
    <w:rPr>
      <w:rFonts w:ascii="Arial" w:hAnsi="Arial"/>
      <w:sz w:val="16"/>
      <w:szCs w:val="16"/>
    </w:rPr>
  </w:style>
  <w:style w:type="character" w:styleId="BookTitle">
    <w:name w:val="Book Title"/>
    <w:basedOn w:val="DefaultParagraphFont"/>
    <w:uiPriority w:val="33"/>
    <w:qFormat/>
    <w:rsid w:val="00D3427F"/>
    <w:rPr>
      <w:b/>
      <w:bCs/>
      <w:smallCaps/>
      <w:spacing w:val="5"/>
    </w:rPr>
  </w:style>
  <w:style w:type="paragraph" w:styleId="Caption">
    <w:name w:val="caption"/>
    <w:basedOn w:val="Normal"/>
    <w:next w:val="Normal"/>
    <w:uiPriority w:val="35"/>
    <w:semiHidden/>
    <w:unhideWhenUsed/>
    <w:qFormat/>
    <w:rsid w:val="00D3427F"/>
    <w:pPr>
      <w:overflowPunct/>
      <w:autoSpaceDE/>
      <w:autoSpaceDN/>
      <w:adjustRightInd/>
      <w:spacing w:after="200"/>
      <w:ind w:left="0"/>
      <w:textAlignment w:val="auto"/>
    </w:pPr>
    <w:rPr>
      <w:rFonts w:eastAsiaTheme="minorHAnsi" w:cstheme="minorBidi"/>
      <w:b/>
      <w:bCs/>
      <w:color w:val="4F81BD" w:themeColor="accent1"/>
      <w:sz w:val="18"/>
      <w:szCs w:val="18"/>
    </w:rPr>
  </w:style>
  <w:style w:type="paragraph" w:styleId="Closing">
    <w:name w:val="Closing"/>
    <w:basedOn w:val="Normal"/>
    <w:link w:val="Closing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ClosingChar">
    <w:name w:val="Closing Char"/>
    <w:basedOn w:val="DefaultParagraphFont"/>
    <w:link w:val="Closing"/>
    <w:uiPriority w:val="99"/>
    <w:semiHidden/>
    <w:rsid w:val="00D3427F"/>
    <w:rPr>
      <w:rFonts w:ascii="Arial" w:hAnsi="Arial"/>
      <w:sz w:val="20"/>
    </w:rPr>
  </w:style>
  <w:style w:type="table" w:styleId="ColorfulGrid">
    <w:name w:val="Colorful Grid"/>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3427F"/>
    <w:pPr>
      <w:pBdr>
        <w:top w:val="nil"/>
        <w:left w:val="nil"/>
        <w:bottom w:val="nil"/>
        <w:right w:val="nil"/>
        <w:between w:val="nil"/>
      </w:pBdr>
      <w:spacing w:after="0"/>
    </w:pPr>
    <w:rPr>
      <w:color w:val="000000" w:themeColor="text1"/>
      <w:sz w:val="20"/>
      <w:szCs w:val="2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3427F"/>
    <w:pPr>
      <w:pBdr>
        <w:top w:val="nil"/>
        <w:left w:val="nil"/>
        <w:bottom w:val="nil"/>
        <w:right w:val="nil"/>
        <w:between w:val="nil"/>
      </w:pBdr>
      <w:spacing w:after="0"/>
    </w:pPr>
    <w:rPr>
      <w:color w:val="000000" w:themeColor="text1"/>
      <w:sz w:val="20"/>
      <w:szCs w:val="2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3427F"/>
    <w:pPr>
      <w:pBdr>
        <w:top w:val="nil"/>
        <w:left w:val="nil"/>
        <w:bottom w:val="nil"/>
        <w:right w:val="nil"/>
        <w:between w:val="nil"/>
      </w:pBdr>
      <w:spacing w:after="0"/>
    </w:pPr>
    <w:rPr>
      <w:color w:val="FFFFFF" w:themeColor="background1"/>
      <w:sz w:val="20"/>
      <w:szCs w:val="2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DateChar">
    <w:name w:val="Date Char"/>
    <w:basedOn w:val="DefaultParagraphFont"/>
    <w:link w:val="Date"/>
    <w:uiPriority w:val="99"/>
    <w:semiHidden/>
    <w:rsid w:val="00D3427F"/>
    <w:rPr>
      <w:rFonts w:ascii="Arial" w:hAnsi="Arial"/>
      <w:sz w:val="20"/>
    </w:rPr>
  </w:style>
  <w:style w:type="paragraph" w:styleId="DocumentMap">
    <w:name w:val="Document Map"/>
    <w:basedOn w:val="Normal"/>
    <w:link w:val="DocumentMapChar"/>
    <w:uiPriority w:val="99"/>
    <w:semiHidden/>
    <w:unhideWhenUsed/>
    <w:rsid w:val="00D3427F"/>
    <w:pPr>
      <w:overflowPunct/>
      <w:autoSpaceDE/>
      <w:autoSpaceDN/>
      <w:adjustRightInd/>
      <w:spacing w:after="0"/>
      <w:ind w:left="0"/>
      <w:textAlignment w:val="auto"/>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D3427F"/>
    <w:rPr>
      <w:rFonts w:ascii="Tahoma" w:hAnsi="Tahoma" w:cs="Tahoma"/>
      <w:sz w:val="16"/>
      <w:szCs w:val="16"/>
    </w:rPr>
  </w:style>
  <w:style w:type="paragraph" w:styleId="E-mailSignature">
    <w:name w:val="E-mail Signature"/>
    <w:basedOn w:val="Normal"/>
    <w:link w:val="E-mailSignature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E-mailSignatureChar">
    <w:name w:val="E-mail Signature Char"/>
    <w:basedOn w:val="DefaultParagraphFont"/>
    <w:link w:val="E-mailSignature"/>
    <w:uiPriority w:val="99"/>
    <w:semiHidden/>
    <w:rsid w:val="00D3427F"/>
    <w:rPr>
      <w:rFonts w:ascii="Arial" w:hAnsi="Arial"/>
      <w:sz w:val="20"/>
    </w:rPr>
  </w:style>
  <w:style w:type="character" w:styleId="EndnoteReference">
    <w:name w:val="endnote reference"/>
    <w:basedOn w:val="DefaultParagraphFont"/>
    <w:uiPriority w:val="99"/>
    <w:semiHidden/>
    <w:unhideWhenUsed/>
    <w:rsid w:val="00D3427F"/>
    <w:rPr>
      <w:vertAlign w:val="superscript"/>
    </w:rPr>
  </w:style>
  <w:style w:type="paragraph" w:styleId="EndnoteText">
    <w:name w:val="endnote text"/>
    <w:basedOn w:val="Normal"/>
    <w:link w:val="EndnoteTextChar"/>
    <w:uiPriority w:val="99"/>
    <w:semiHidden/>
    <w:unhideWhenUsed/>
    <w:rsid w:val="00D3427F"/>
    <w:pPr>
      <w:overflowPunct/>
      <w:autoSpaceDE/>
      <w:autoSpaceDN/>
      <w:adjustRightInd/>
      <w:spacing w:after="0"/>
      <w:ind w:left="0"/>
      <w:textAlignment w:val="auto"/>
    </w:pPr>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D3427F"/>
    <w:rPr>
      <w:rFonts w:ascii="Arial" w:hAnsi="Arial"/>
      <w:sz w:val="20"/>
      <w:szCs w:val="20"/>
    </w:rPr>
  </w:style>
  <w:style w:type="paragraph" w:styleId="EnvelopeAddress">
    <w:name w:val="envelope address"/>
    <w:basedOn w:val="Normal"/>
    <w:uiPriority w:val="99"/>
    <w:semiHidden/>
    <w:unhideWhenUsed/>
    <w:rsid w:val="00D3427F"/>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3427F"/>
    <w:pPr>
      <w:overflowPunct/>
      <w:autoSpaceDE/>
      <w:autoSpaceDN/>
      <w:adjustRightInd/>
      <w:spacing w:after="0"/>
      <w:ind w:left="0"/>
      <w:textAlignment w:val="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D3427F"/>
    <w:rPr>
      <w:vertAlign w:val="superscript"/>
    </w:rPr>
  </w:style>
  <w:style w:type="character" w:styleId="HTMLAcronym">
    <w:name w:val="HTML Acronym"/>
    <w:basedOn w:val="DefaultParagraphFont"/>
    <w:uiPriority w:val="99"/>
    <w:semiHidden/>
    <w:unhideWhenUsed/>
    <w:rsid w:val="00D3427F"/>
  </w:style>
  <w:style w:type="paragraph" w:styleId="HTMLAddress">
    <w:name w:val="HTML Address"/>
    <w:basedOn w:val="Normal"/>
    <w:link w:val="HTMLAddressChar"/>
    <w:uiPriority w:val="99"/>
    <w:semiHidden/>
    <w:unhideWhenUsed/>
    <w:rsid w:val="00D3427F"/>
    <w:pPr>
      <w:overflowPunct/>
      <w:autoSpaceDE/>
      <w:autoSpaceDN/>
      <w:adjustRightInd/>
      <w:spacing w:after="0"/>
      <w:ind w:left="0"/>
      <w:textAlignment w:val="auto"/>
    </w:pPr>
    <w:rPr>
      <w:rFonts w:eastAsiaTheme="minorHAnsi" w:cstheme="minorBidi"/>
      <w:i/>
      <w:iCs/>
      <w:sz w:val="20"/>
    </w:rPr>
  </w:style>
  <w:style w:type="character" w:customStyle="1" w:styleId="HTMLAddressChar">
    <w:name w:val="HTML Address Char"/>
    <w:basedOn w:val="DefaultParagraphFont"/>
    <w:link w:val="HTMLAddress"/>
    <w:uiPriority w:val="99"/>
    <w:semiHidden/>
    <w:rsid w:val="00D3427F"/>
    <w:rPr>
      <w:rFonts w:ascii="Arial" w:hAnsi="Arial"/>
      <w:i/>
      <w:iCs/>
      <w:sz w:val="20"/>
    </w:rPr>
  </w:style>
  <w:style w:type="character" w:styleId="HTMLCite">
    <w:name w:val="HTML Cite"/>
    <w:basedOn w:val="DefaultParagraphFont"/>
    <w:uiPriority w:val="99"/>
    <w:semiHidden/>
    <w:unhideWhenUsed/>
    <w:rsid w:val="00D3427F"/>
    <w:rPr>
      <w:i/>
      <w:iCs/>
    </w:rPr>
  </w:style>
  <w:style w:type="character" w:styleId="HTMLCode">
    <w:name w:val="HTML Code"/>
    <w:basedOn w:val="DefaultParagraphFont"/>
    <w:uiPriority w:val="99"/>
    <w:semiHidden/>
    <w:unhideWhenUsed/>
    <w:rsid w:val="00D3427F"/>
    <w:rPr>
      <w:rFonts w:ascii="Consolas" w:hAnsi="Consolas" w:cs="Consolas"/>
      <w:sz w:val="20"/>
      <w:szCs w:val="20"/>
    </w:rPr>
  </w:style>
  <w:style w:type="character" w:styleId="HTMLDefinition">
    <w:name w:val="HTML Definition"/>
    <w:basedOn w:val="DefaultParagraphFont"/>
    <w:uiPriority w:val="99"/>
    <w:semiHidden/>
    <w:unhideWhenUsed/>
    <w:rsid w:val="00D3427F"/>
    <w:rPr>
      <w:i/>
      <w:iCs/>
    </w:rPr>
  </w:style>
  <w:style w:type="character" w:styleId="HTMLKeyboard">
    <w:name w:val="HTML Keyboard"/>
    <w:basedOn w:val="DefaultParagraphFont"/>
    <w:uiPriority w:val="99"/>
    <w:semiHidden/>
    <w:unhideWhenUsed/>
    <w:rsid w:val="00D3427F"/>
    <w:rPr>
      <w:rFonts w:ascii="Consolas" w:hAnsi="Consolas" w:cs="Consolas"/>
      <w:sz w:val="20"/>
      <w:szCs w:val="20"/>
    </w:rPr>
  </w:style>
  <w:style w:type="paragraph" w:styleId="HTMLPreformatted">
    <w:name w:val="HTML Preformatted"/>
    <w:basedOn w:val="Normal"/>
    <w:link w:val="HTMLPreformatted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semiHidden/>
    <w:rsid w:val="00D3427F"/>
    <w:rPr>
      <w:rFonts w:ascii="Consolas" w:hAnsi="Consolas" w:cs="Consolas"/>
      <w:sz w:val="20"/>
      <w:szCs w:val="20"/>
    </w:rPr>
  </w:style>
  <w:style w:type="character" w:styleId="HTMLSample">
    <w:name w:val="HTML Sample"/>
    <w:basedOn w:val="DefaultParagraphFont"/>
    <w:uiPriority w:val="99"/>
    <w:semiHidden/>
    <w:unhideWhenUsed/>
    <w:rsid w:val="00D3427F"/>
    <w:rPr>
      <w:rFonts w:ascii="Consolas" w:hAnsi="Consolas" w:cs="Consolas"/>
      <w:sz w:val="24"/>
      <w:szCs w:val="24"/>
    </w:rPr>
  </w:style>
  <w:style w:type="character" w:styleId="HTMLTypewriter">
    <w:name w:val="HTML Typewriter"/>
    <w:basedOn w:val="DefaultParagraphFont"/>
    <w:uiPriority w:val="99"/>
    <w:semiHidden/>
    <w:unhideWhenUsed/>
    <w:rsid w:val="00D3427F"/>
    <w:rPr>
      <w:rFonts w:ascii="Consolas" w:hAnsi="Consolas" w:cs="Consolas"/>
      <w:sz w:val="20"/>
      <w:szCs w:val="20"/>
    </w:rPr>
  </w:style>
  <w:style w:type="character" w:styleId="HTMLVariable">
    <w:name w:val="HTML Variable"/>
    <w:basedOn w:val="DefaultParagraphFont"/>
    <w:uiPriority w:val="99"/>
    <w:semiHidden/>
    <w:unhideWhenUsed/>
    <w:rsid w:val="00D3427F"/>
    <w:rPr>
      <w:i/>
      <w:iCs/>
    </w:rPr>
  </w:style>
  <w:style w:type="paragraph" w:styleId="Index1">
    <w:name w:val="index 1"/>
    <w:basedOn w:val="Normal"/>
    <w:next w:val="Normal"/>
    <w:autoRedefine/>
    <w:uiPriority w:val="99"/>
    <w:semiHidden/>
    <w:unhideWhenUsed/>
    <w:rsid w:val="00D3427F"/>
    <w:pPr>
      <w:overflowPunct/>
      <w:autoSpaceDE/>
      <w:autoSpaceDN/>
      <w:adjustRightInd/>
      <w:spacing w:after="0"/>
      <w:ind w:left="200" w:hanging="200"/>
      <w:textAlignment w:val="auto"/>
    </w:pPr>
    <w:rPr>
      <w:rFonts w:eastAsiaTheme="minorHAnsi" w:cstheme="minorBidi"/>
      <w:sz w:val="20"/>
    </w:rPr>
  </w:style>
  <w:style w:type="paragraph" w:styleId="Index2">
    <w:name w:val="index 2"/>
    <w:basedOn w:val="Normal"/>
    <w:next w:val="Normal"/>
    <w:autoRedefine/>
    <w:uiPriority w:val="99"/>
    <w:semiHidden/>
    <w:unhideWhenUsed/>
    <w:rsid w:val="00D3427F"/>
    <w:pPr>
      <w:overflowPunct/>
      <w:autoSpaceDE/>
      <w:autoSpaceDN/>
      <w:adjustRightInd/>
      <w:spacing w:after="0"/>
      <w:ind w:left="400" w:hanging="200"/>
      <w:textAlignment w:val="auto"/>
    </w:pPr>
    <w:rPr>
      <w:rFonts w:eastAsiaTheme="minorHAnsi" w:cstheme="minorBidi"/>
      <w:sz w:val="20"/>
    </w:rPr>
  </w:style>
  <w:style w:type="paragraph" w:styleId="Index3">
    <w:name w:val="index 3"/>
    <w:basedOn w:val="Normal"/>
    <w:next w:val="Normal"/>
    <w:autoRedefine/>
    <w:uiPriority w:val="99"/>
    <w:semiHidden/>
    <w:unhideWhenUsed/>
    <w:rsid w:val="00D3427F"/>
    <w:pPr>
      <w:overflowPunct/>
      <w:autoSpaceDE/>
      <w:autoSpaceDN/>
      <w:adjustRightInd/>
      <w:spacing w:after="0"/>
      <w:ind w:left="600" w:hanging="200"/>
      <w:textAlignment w:val="auto"/>
    </w:pPr>
    <w:rPr>
      <w:rFonts w:eastAsiaTheme="minorHAnsi" w:cstheme="minorBidi"/>
      <w:sz w:val="20"/>
    </w:rPr>
  </w:style>
  <w:style w:type="paragraph" w:styleId="Index4">
    <w:name w:val="index 4"/>
    <w:basedOn w:val="Normal"/>
    <w:next w:val="Normal"/>
    <w:autoRedefine/>
    <w:uiPriority w:val="99"/>
    <w:semiHidden/>
    <w:unhideWhenUsed/>
    <w:rsid w:val="00D3427F"/>
    <w:pPr>
      <w:overflowPunct/>
      <w:autoSpaceDE/>
      <w:autoSpaceDN/>
      <w:adjustRightInd/>
      <w:spacing w:after="0"/>
      <w:ind w:left="800" w:hanging="200"/>
      <w:textAlignment w:val="auto"/>
    </w:pPr>
    <w:rPr>
      <w:rFonts w:eastAsiaTheme="minorHAnsi" w:cstheme="minorBidi"/>
      <w:sz w:val="20"/>
    </w:rPr>
  </w:style>
  <w:style w:type="paragraph" w:styleId="Index5">
    <w:name w:val="index 5"/>
    <w:basedOn w:val="Normal"/>
    <w:next w:val="Normal"/>
    <w:autoRedefine/>
    <w:uiPriority w:val="99"/>
    <w:semiHidden/>
    <w:unhideWhenUsed/>
    <w:rsid w:val="00D3427F"/>
    <w:pPr>
      <w:overflowPunct/>
      <w:autoSpaceDE/>
      <w:autoSpaceDN/>
      <w:adjustRightInd/>
      <w:spacing w:after="0"/>
      <w:ind w:left="1000" w:hanging="200"/>
      <w:textAlignment w:val="auto"/>
    </w:pPr>
    <w:rPr>
      <w:rFonts w:eastAsiaTheme="minorHAnsi" w:cstheme="minorBidi"/>
      <w:sz w:val="20"/>
    </w:rPr>
  </w:style>
  <w:style w:type="paragraph" w:styleId="Index6">
    <w:name w:val="index 6"/>
    <w:basedOn w:val="Normal"/>
    <w:next w:val="Normal"/>
    <w:autoRedefine/>
    <w:uiPriority w:val="99"/>
    <w:semiHidden/>
    <w:unhideWhenUsed/>
    <w:rsid w:val="00D3427F"/>
    <w:pPr>
      <w:overflowPunct/>
      <w:autoSpaceDE/>
      <w:autoSpaceDN/>
      <w:adjustRightInd/>
      <w:spacing w:after="0"/>
      <w:ind w:left="1200" w:hanging="200"/>
      <w:textAlignment w:val="auto"/>
    </w:pPr>
    <w:rPr>
      <w:rFonts w:eastAsiaTheme="minorHAnsi" w:cstheme="minorBidi"/>
      <w:sz w:val="20"/>
    </w:rPr>
  </w:style>
  <w:style w:type="paragraph" w:styleId="Index7">
    <w:name w:val="index 7"/>
    <w:basedOn w:val="Normal"/>
    <w:next w:val="Normal"/>
    <w:autoRedefine/>
    <w:uiPriority w:val="99"/>
    <w:semiHidden/>
    <w:unhideWhenUsed/>
    <w:rsid w:val="00D3427F"/>
    <w:pPr>
      <w:overflowPunct/>
      <w:autoSpaceDE/>
      <w:autoSpaceDN/>
      <w:adjustRightInd/>
      <w:spacing w:after="0"/>
      <w:ind w:left="1400" w:hanging="200"/>
      <w:textAlignment w:val="auto"/>
    </w:pPr>
    <w:rPr>
      <w:rFonts w:eastAsiaTheme="minorHAnsi" w:cstheme="minorBidi"/>
      <w:sz w:val="20"/>
    </w:rPr>
  </w:style>
  <w:style w:type="paragraph" w:styleId="Index8">
    <w:name w:val="index 8"/>
    <w:basedOn w:val="Normal"/>
    <w:next w:val="Normal"/>
    <w:autoRedefine/>
    <w:uiPriority w:val="99"/>
    <w:semiHidden/>
    <w:unhideWhenUsed/>
    <w:rsid w:val="00D3427F"/>
    <w:pPr>
      <w:overflowPunct/>
      <w:autoSpaceDE/>
      <w:autoSpaceDN/>
      <w:adjustRightInd/>
      <w:spacing w:after="0"/>
      <w:ind w:left="1600" w:hanging="200"/>
      <w:textAlignment w:val="auto"/>
    </w:pPr>
    <w:rPr>
      <w:rFonts w:eastAsiaTheme="minorHAnsi" w:cstheme="minorBidi"/>
      <w:sz w:val="20"/>
    </w:rPr>
  </w:style>
  <w:style w:type="paragraph" w:styleId="Index9">
    <w:name w:val="index 9"/>
    <w:basedOn w:val="Normal"/>
    <w:next w:val="Normal"/>
    <w:autoRedefine/>
    <w:uiPriority w:val="99"/>
    <w:semiHidden/>
    <w:unhideWhenUsed/>
    <w:rsid w:val="00D3427F"/>
    <w:pPr>
      <w:overflowPunct/>
      <w:autoSpaceDE/>
      <w:autoSpaceDN/>
      <w:adjustRightInd/>
      <w:spacing w:after="0"/>
      <w:ind w:left="1800" w:hanging="200"/>
      <w:textAlignment w:val="auto"/>
    </w:pPr>
    <w:rPr>
      <w:rFonts w:eastAsiaTheme="minorHAnsi" w:cstheme="minorBidi"/>
      <w:sz w:val="20"/>
    </w:rPr>
  </w:style>
  <w:style w:type="paragraph" w:styleId="IndexHeading">
    <w:name w:val="index heading"/>
    <w:basedOn w:val="Normal"/>
    <w:next w:val="Index1"/>
    <w:uiPriority w:val="99"/>
    <w:semiHidden/>
    <w:unhideWhenUsed/>
    <w:rsid w:val="00D3427F"/>
    <w:pPr>
      <w:overflowPunct/>
      <w:autoSpaceDE/>
      <w:autoSpaceDN/>
      <w:adjustRightInd/>
      <w:spacing w:before="240" w:after="0" w:line="260" w:lineRule="atLeast"/>
      <w:ind w:left="0"/>
      <w:textAlignment w:val="auto"/>
    </w:pPr>
    <w:rPr>
      <w:rFonts w:asciiTheme="majorHAnsi" w:eastAsiaTheme="majorEastAsia" w:hAnsiTheme="majorHAnsi" w:cstheme="majorBidi"/>
      <w:b/>
      <w:bCs/>
      <w:sz w:val="20"/>
    </w:rPr>
  </w:style>
  <w:style w:type="character" w:styleId="IntenseEmphasis">
    <w:name w:val="Intense Emphasis"/>
    <w:basedOn w:val="DefaultParagraphFont"/>
    <w:uiPriority w:val="21"/>
    <w:qFormat/>
    <w:rsid w:val="00D3427F"/>
    <w:rPr>
      <w:b/>
      <w:bCs/>
      <w:i/>
      <w:iCs/>
      <w:color w:val="4F81BD" w:themeColor="accent1"/>
    </w:rPr>
  </w:style>
  <w:style w:type="paragraph" w:styleId="IntenseQuote">
    <w:name w:val="Intense Quote"/>
    <w:basedOn w:val="Normal"/>
    <w:next w:val="Normal"/>
    <w:link w:val="IntenseQuoteChar"/>
    <w:uiPriority w:val="30"/>
    <w:qFormat/>
    <w:rsid w:val="00D3427F"/>
    <w:pPr>
      <w:pBdr>
        <w:bottom w:val="single" w:sz="4" w:space="4" w:color="4F81BD" w:themeColor="accent1"/>
      </w:pBdr>
      <w:overflowPunct/>
      <w:autoSpaceDE/>
      <w:autoSpaceDN/>
      <w:adjustRightInd/>
      <w:spacing w:before="200" w:after="280" w:line="260" w:lineRule="atLeast"/>
      <w:ind w:left="936" w:right="936"/>
      <w:textAlignment w:val="auto"/>
    </w:pPr>
    <w:rPr>
      <w:rFonts w:eastAsiaTheme="minorHAnsi" w:cstheme="minorBidi"/>
      <w:b/>
      <w:bCs/>
      <w:i/>
      <w:iCs/>
      <w:color w:val="4F81BD" w:themeColor="accent1"/>
      <w:sz w:val="20"/>
    </w:rPr>
  </w:style>
  <w:style w:type="character" w:customStyle="1" w:styleId="IntenseQuoteChar">
    <w:name w:val="Intense Quote Char"/>
    <w:basedOn w:val="DefaultParagraphFont"/>
    <w:link w:val="IntenseQuote"/>
    <w:uiPriority w:val="30"/>
    <w:rsid w:val="00D3427F"/>
    <w:rPr>
      <w:rFonts w:ascii="Arial" w:hAnsi="Arial"/>
      <w:b/>
      <w:bCs/>
      <w:i/>
      <w:iCs/>
      <w:color w:val="4F81BD" w:themeColor="accent1"/>
      <w:sz w:val="20"/>
    </w:rPr>
  </w:style>
  <w:style w:type="character" w:styleId="IntenseReference">
    <w:name w:val="Intense Reference"/>
    <w:basedOn w:val="DefaultParagraphFont"/>
    <w:uiPriority w:val="32"/>
    <w:qFormat/>
    <w:rsid w:val="00D3427F"/>
    <w:rPr>
      <w:b/>
      <w:bCs/>
      <w:smallCaps/>
      <w:color w:val="C0504D" w:themeColor="accent2"/>
      <w:spacing w:val="5"/>
      <w:u w:val="single"/>
    </w:rPr>
  </w:style>
  <w:style w:type="table" w:styleId="LightGrid">
    <w:name w:val="Light Grid"/>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D3427F"/>
    <w:pPr>
      <w:pBdr>
        <w:top w:val="nil"/>
        <w:left w:val="nil"/>
        <w:bottom w:val="nil"/>
        <w:right w:val="nil"/>
        <w:between w:val="nil"/>
      </w:pBdr>
      <w:spacing w:after="0"/>
    </w:pPr>
    <w:rPr>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427F"/>
    <w:pPr>
      <w:pBdr>
        <w:top w:val="nil"/>
        <w:left w:val="nil"/>
        <w:bottom w:val="nil"/>
        <w:right w:val="nil"/>
        <w:between w:val="nil"/>
      </w:pBdr>
      <w:spacing w:after="0"/>
    </w:pPr>
    <w:rPr>
      <w:color w:val="365F91" w:themeColor="accent1" w:themeShade="BF"/>
      <w:sz w:val="20"/>
      <w:szCs w:val="2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3427F"/>
    <w:pPr>
      <w:pBdr>
        <w:top w:val="nil"/>
        <w:left w:val="nil"/>
        <w:bottom w:val="nil"/>
        <w:right w:val="nil"/>
        <w:between w:val="nil"/>
      </w:pBdr>
      <w:spacing w:after="0"/>
    </w:pPr>
    <w:rPr>
      <w:color w:val="943634" w:themeColor="accent2" w:themeShade="BF"/>
      <w:sz w:val="20"/>
      <w:szCs w:val="2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3427F"/>
    <w:pPr>
      <w:pBdr>
        <w:top w:val="nil"/>
        <w:left w:val="nil"/>
        <w:bottom w:val="nil"/>
        <w:right w:val="nil"/>
        <w:between w:val="nil"/>
      </w:pBdr>
      <w:spacing w:after="0"/>
    </w:pPr>
    <w:rPr>
      <w:color w:val="76923C" w:themeColor="accent3" w:themeShade="BF"/>
      <w:sz w:val="20"/>
      <w:szCs w:val="2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3427F"/>
    <w:pPr>
      <w:pBdr>
        <w:top w:val="nil"/>
        <w:left w:val="nil"/>
        <w:bottom w:val="nil"/>
        <w:right w:val="nil"/>
        <w:between w:val="nil"/>
      </w:pBdr>
      <w:spacing w:after="0"/>
    </w:pPr>
    <w:rPr>
      <w:color w:val="5F497A" w:themeColor="accent4" w:themeShade="BF"/>
      <w:sz w:val="20"/>
      <w:szCs w:val="2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3427F"/>
    <w:pPr>
      <w:pBdr>
        <w:top w:val="nil"/>
        <w:left w:val="nil"/>
        <w:bottom w:val="nil"/>
        <w:right w:val="nil"/>
        <w:between w:val="nil"/>
      </w:pBdr>
      <w:spacing w:after="0"/>
    </w:pPr>
    <w:rPr>
      <w:color w:val="31849B" w:themeColor="accent5" w:themeShade="BF"/>
      <w:sz w:val="20"/>
      <w:szCs w:val="2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3427F"/>
    <w:pPr>
      <w:pBdr>
        <w:top w:val="nil"/>
        <w:left w:val="nil"/>
        <w:bottom w:val="nil"/>
        <w:right w:val="nil"/>
        <w:between w:val="nil"/>
      </w:pBdr>
      <w:spacing w:after="0"/>
    </w:pPr>
    <w:rPr>
      <w:color w:val="E36C0A" w:themeColor="accent6" w:themeShade="BF"/>
      <w:sz w:val="20"/>
      <w:szCs w:val="2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3427F"/>
  </w:style>
  <w:style w:type="paragraph" w:styleId="List">
    <w:name w:val="List"/>
    <w:basedOn w:val="Normal"/>
    <w:uiPriority w:val="99"/>
    <w:semiHidden/>
    <w:unhideWhenUsed/>
    <w:rsid w:val="00D3427F"/>
    <w:pPr>
      <w:overflowPunct/>
      <w:autoSpaceDE/>
      <w:autoSpaceDN/>
      <w:adjustRightInd/>
      <w:spacing w:before="240" w:after="0" w:line="260" w:lineRule="atLeast"/>
      <w:ind w:left="283" w:hanging="283"/>
      <w:contextualSpacing/>
      <w:textAlignment w:val="auto"/>
    </w:pPr>
    <w:rPr>
      <w:rFonts w:eastAsiaTheme="minorHAnsi" w:cstheme="minorBidi"/>
      <w:sz w:val="20"/>
    </w:rPr>
  </w:style>
  <w:style w:type="paragraph" w:styleId="List2">
    <w:name w:val="List 2"/>
    <w:basedOn w:val="Normal"/>
    <w:uiPriority w:val="99"/>
    <w:semiHidden/>
    <w:unhideWhenUsed/>
    <w:rsid w:val="00D3427F"/>
    <w:pPr>
      <w:overflowPunct/>
      <w:autoSpaceDE/>
      <w:autoSpaceDN/>
      <w:adjustRightInd/>
      <w:spacing w:before="240" w:after="0" w:line="260" w:lineRule="atLeast"/>
      <w:ind w:left="566" w:hanging="283"/>
      <w:contextualSpacing/>
      <w:textAlignment w:val="auto"/>
    </w:pPr>
    <w:rPr>
      <w:rFonts w:eastAsiaTheme="minorHAnsi" w:cstheme="minorBidi"/>
      <w:sz w:val="20"/>
    </w:rPr>
  </w:style>
  <w:style w:type="paragraph" w:styleId="List3">
    <w:name w:val="List 3"/>
    <w:basedOn w:val="Normal"/>
    <w:uiPriority w:val="99"/>
    <w:semiHidden/>
    <w:unhideWhenUsed/>
    <w:rsid w:val="00D3427F"/>
    <w:pPr>
      <w:overflowPunct/>
      <w:autoSpaceDE/>
      <w:autoSpaceDN/>
      <w:adjustRightInd/>
      <w:spacing w:before="240" w:after="0" w:line="260" w:lineRule="atLeast"/>
      <w:ind w:left="849" w:hanging="283"/>
      <w:contextualSpacing/>
      <w:textAlignment w:val="auto"/>
    </w:pPr>
    <w:rPr>
      <w:rFonts w:eastAsiaTheme="minorHAnsi" w:cstheme="minorBidi"/>
      <w:sz w:val="20"/>
    </w:rPr>
  </w:style>
  <w:style w:type="paragraph" w:styleId="List4">
    <w:name w:val="List 4"/>
    <w:basedOn w:val="Normal"/>
    <w:uiPriority w:val="99"/>
    <w:semiHidden/>
    <w:unhideWhenUsed/>
    <w:rsid w:val="00D3427F"/>
    <w:pPr>
      <w:overflowPunct/>
      <w:autoSpaceDE/>
      <w:autoSpaceDN/>
      <w:adjustRightInd/>
      <w:spacing w:before="240" w:after="0" w:line="260" w:lineRule="atLeast"/>
      <w:ind w:left="1132" w:hanging="283"/>
      <w:contextualSpacing/>
      <w:textAlignment w:val="auto"/>
    </w:pPr>
    <w:rPr>
      <w:rFonts w:eastAsiaTheme="minorHAnsi" w:cstheme="minorBidi"/>
      <w:sz w:val="20"/>
    </w:rPr>
  </w:style>
  <w:style w:type="paragraph" w:styleId="List5">
    <w:name w:val="List 5"/>
    <w:basedOn w:val="Normal"/>
    <w:uiPriority w:val="99"/>
    <w:semiHidden/>
    <w:unhideWhenUsed/>
    <w:rsid w:val="00D3427F"/>
    <w:pPr>
      <w:overflowPunct/>
      <w:autoSpaceDE/>
      <w:autoSpaceDN/>
      <w:adjustRightInd/>
      <w:spacing w:before="240" w:after="0" w:line="260" w:lineRule="atLeast"/>
      <w:ind w:left="1415" w:hanging="283"/>
      <w:contextualSpacing/>
      <w:textAlignment w:val="auto"/>
    </w:pPr>
    <w:rPr>
      <w:rFonts w:eastAsiaTheme="minorHAnsi" w:cstheme="minorBidi"/>
      <w:sz w:val="20"/>
    </w:rPr>
  </w:style>
  <w:style w:type="paragraph" w:styleId="ListBullet2">
    <w:name w:val="List Bullet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3">
    <w:name w:val="List Bullet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4">
    <w:name w:val="List Bullet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Bullet5">
    <w:name w:val="List Bullet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Continue">
    <w:name w:val="List Continue"/>
    <w:basedOn w:val="Normal"/>
    <w:uiPriority w:val="99"/>
    <w:semiHidden/>
    <w:unhideWhenUsed/>
    <w:rsid w:val="00D3427F"/>
    <w:pPr>
      <w:overflowPunct/>
      <w:autoSpaceDE/>
      <w:autoSpaceDN/>
      <w:adjustRightInd/>
      <w:spacing w:before="240" w:after="120" w:line="260" w:lineRule="atLeast"/>
      <w:ind w:left="283"/>
      <w:contextualSpacing/>
      <w:textAlignment w:val="auto"/>
    </w:pPr>
    <w:rPr>
      <w:rFonts w:eastAsiaTheme="minorHAnsi" w:cstheme="minorBidi"/>
      <w:sz w:val="20"/>
    </w:rPr>
  </w:style>
  <w:style w:type="paragraph" w:styleId="ListContinue2">
    <w:name w:val="List Continue 2"/>
    <w:basedOn w:val="Normal"/>
    <w:uiPriority w:val="99"/>
    <w:semiHidden/>
    <w:unhideWhenUsed/>
    <w:rsid w:val="00D3427F"/>
    <w:pPr>
      <w:overflowPunct/>
      <w:autoSpaceDE/>
      <w:autoSpaceDN/>
      <w:adjustRightInd/>
      <w:spacing w:before="240" w:after="120" w:line="260" w:lineRule="atLeast"/>
      <w:ind w:left="566"/>
      <w:contextualSpacing/>
      <w:textAlignment w:val="auto"/>
    </w:pPr>
    <w:rPr>
      <w:rFonts w:eastAsiaTheme="minorHAnsi" w:cstheme="minorBidi"/>
      <w:sz w:val="20"/>
    </w:rPr>
  </w:style>
  <w:style w:type="paragraph" w:styleId="ListContinue3">
    <w:name w:val="List Continue 3"/>
    <w:basedOn w:val="Normal"/>
    <w:uiPriority w:val="99"/>
    <w:semiHidden/>
    <w:unhideWhenUsed/>
    <w:rsid w:val="00D3427F"/>
    <w:pPr>
      <w:overflowPunct/>
      <w:autoSpaceDE/>
      <w:autoSpaceDN/>
      <w:adjustRightInd/>
      <w:spacing w:before="240" w:after="120" w:line="260" w:lineRule="atLeast"/>
      <w:ind w:left="849"/>
      <w:contextualSpacing/>
      <w:textAlignment w:val="auto"/>
    </w:pPr>
    <w:rPr>
      <w:rFonts w:eastAsiaTheme="minorHAnsi" w:cstheme="minorBidi"/>
      <w:sz w:val="20"/>
    </w:rPr>
  </w:style>
  <w:style w:type="paragraph" w:styleId="ListContinue4">
    <w:name w:val="List Continue 4"/>
    <w:basedOn w:val="Normal"/>
    <w:uiPriority w:val="99"/>
    <w:semiHidden/>
    <w:unhideWhenUsed/>
    <w:rsid w:val="00D3427F"/>
    <w:pPr>
      <w:overflowPunct/>
      <w:autoSpaceDE/>
      <w:autoSpaceDN/>
      <w:adjustRightInd/>
      <w:spacing w:before="240" w:after="120" w:line="260" w:lineRule="atLeast"/>
      <w:ind w:left="1132"/>
      <w:contextualSpacing/>
      <w:textAlignment w:val="auto"/>
    </w:pPr>
    <w:rPr>
      <w:rFonts w:eastAsiaTheme="minorHAnsi" w:cstheme="minorBidi"/>
      <w:sz w:val="20"/>
    </w:rPr>
  </w:style>
  <w:style w:type="paragraph" w:styleId="ListContinue5">
    <w:name w:val="List Continue 5"/>
    <w:basedOn w:val="Normal"/>
    <w:uiPriority w:val="99"/>
    <w:semiHidden/>
    <w:unhideWhenUsed/>
    <w:rsid w:val="00D3427F"/>
    <w:pPr>
      <w:overflowPunct/>
      <w:autoSpaceDE/>
      <w:autoSpaceDN/>
      <w:adjustRightInd/>
      <w:spacing w:before="240" w:after="120" w:line="260" w:lineRule="atLeast"/>
      <w:ind w:left="1415"/>
      <w:contextualSpacing/>
      <w:textAlignment w:val="auto"/>
    </w:pPr>
    <w:rPr>
      <w:rFonts w:eastAsiaTheme="minorHAnsi" w:cstheme="minorBidi"/>
      <w:sz w:val="20"/>
    </w:rPr>
  </w:style>
  <w:style w:type="paragraph" w:styleId="ListNumber">
    <w:name w:val="List Number"/>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2">
    <w:name w:val="List Number 2"/>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3">
    <w:name w:val="List Number 3"/>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4">
    <w:name w:val="List Number 4"/>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ListNumber5">
    <w:name w:val="List Number 5"/>
    <w:basedOn w:val="Normal"/>
    <w:uiPriority w:val="99"/>
    <w:semiHidden/>
    <w:unhideWhenUsed/>
    <w:rsid w:val="00D3427F"/>
    <w:pPr>
      <w:tabs>
        <w:tab w:val="num" w:pos="720"/>
      </w:tabs>
      <w:overflowPunct/>
      <w:autoSpaceDE/>
      <w:autoSpaceDN/>
      <w:adjustRightInd/>
      <w:spacing w:before="240" w:after="0" w:line="260" w:lineRule="atLeast"/>
      <w:ind w:left="720" w:hanging="720"/>
      <w:contextualSpacing/>
      <w:textAlignment w:val="auto"/>
    </w:pPr>
    <w:rPr>
      <w:rFonts w:eastAsiaTheme="minorHAnsi" w:cstheme="minorBidi"/>
      <w:sz w:val="20"/>
    </w:rPr>
  </w:style>
  <w:style w:type="paragraph" w:styleId="MacroText">
    <w:name w:val="macro"/>
    <w:link w:val="MacroTextChar"/>
    <w:uiPriority w:val="99"/>
    <w:semiHidden/>
    <w:unhideWhenUsed/>
    <w:rsid w:val="00D3427F"/>
    <w:pPr>
      <w:tabs>
        <w:tab w:val="left" w:pos="480"/>
        <w:tab w:val="left" w:pos="960"/>
        <w:tab w:val="left" w:pos="1440"/>
        <w:tab w:val="left" w:pos="1920"/>
        <w:tab w:val="left" w:pos="2400"/>
        <w:tab w:val="left" w:pos="2880"/>
        <w:tab w:val="left" w:pos="3360"/>
        <w:tab w:val="left" w:pos="3840"/>
        <w:tab w:val="left" w:pos="4320"/>
      </w:tabs>
      <w:spacing w:before="240" w:after="0" w:line="260" w:lineRule="atLeast"/>
    </w:pPr>
    <w:rPr>
      <w:rFonts w:ascii="Consolas" w:hAnsi="Consolas" w:cs="Consolas"/>
      <w:sz w:val="20"/>
      <w:szCs w:val="20"/>
    </w:rPr>
  </w:style>
  <w:style w:type="character" w:customStyle="1" w:styleId="MacroTextChar">
    <w:name w:val="Macro Text Char"/>
    <w:basedOn w:val="DefaultParagraphFont"/>
    <w:link w:val="MacroText"/>
    <w:uiPriority w:val="99"/>
    <w:semiHidden/>
    <w:rsid w:val="00D3427F"/>
    <w:rPr>
      <w:rFonts w:ascii="Consolas" w:hAnsi="Consolas" w:cs="Consolas"/>
      <w:sz w:val="20"/>
      <w:szCs w:val="20"/>
    </w:rPr>
  </w:style>
  <w:style w:type="table" w:styleId="MediumGrid1">
    <w:name w:val="Medium Grid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3427F"/>
    <w:pPr>
      <w:pBdr>
        <w:top w:val="nil"/>
        <w:left w:val="nil"/>
        <w:bottom w:val="nil"/>
        <w:right w:val="nil"/>
        <w:between w:val="nil"/>
      </w:pBdr>
      <w:spacing w:after="0"/>
    </w:pPr>
    <w:rPr>
      <w:color w:val="000000" w:themeColor="text1"/>
      <w:sz w:val="20"/>
      <w:szCs w:val="2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3427F"/>
    <w:pPr>
      <w:pBdr>
        <w:top w:val="nil"/>
        <w:left w:val="nil"/>
        <w:bottom w:val="nil"/>
        <w:right w:val="nil"/>
        <w:between w:val="nil"/>
      </w:pBdr>
      <w:spacing w:after="0"/>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3427F"/>
    <w:pPr>
      <w:pBdr>
        <w:top w:val="nil"/>
        <w:left w:val="nil"/>
        <w:bottom w:val="nil"/>
        <w:right w:val="nil"/>
        <w:between w:val="nil"/>
      </w:pBdr>
      <w:spacing w:after="0"/>
    </w:pPr>
    <w:rPr>
      <w:color w:val="000000"/>
      <w:sz w:val="20"/>
      <w:szCs w:val="2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3427F"/>
    <w:pPr>
      <w:pBdr>
        <w:top w:val="nil"/>
        <w:left w:val="nil"/>
        <w:bottom w:val="nil"/>
        <w:right w:val="nil"/>
        <w:between w:val="nil"/>
      </w:pBdr>
      <w:spacing w:after="0"/>
    </w:pPr>
    <w:rPr>
      <w:color w:val="00000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D3427F"/>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3427F"/>
    <w:rPr>
      <w:rFonts w:asciiTheme="majorHAnsi" w:eastAsiaTheme="majorEastAsia" w:hAnsiTheme="majorHAnsi" w:cstheme="majorBidi"/>
      <w:sz w:val="24"/>
      <w:szCs w:val="24"/>
      <w:shd w:val="pct20" w:color="auto" w:fill="auto"/>
    </w:rPr>
  </w:style>
  <w:style w:type="paragraph" w:styleId="NoSpacing">
    <w:name w:val="No Spacing"/>
    <w:uiPriority w:val="1"/>
    <w:qFormat/>
    <w:rsid w:val="00D3427F"/>
    <w:pPr>
      <w:spacing w:after="0"/>
    </w:pPr>
    <w:rPr>
      <w:sz w:val="20"/>
    </w:rPr>
  </w:style>
  <w:style w:type="paragraph" w:styleId="NormalWeb">
    <w:name w:val="Normal (Web)"/>
    <w:basedOn w:val="Normal"/>
    <w:uiPriority w:val="99"/>
    <w:semiHidden/>
    <w:unhideWhenUsed/>
    <w:rsid w:val="00D3427F"/>
    <w:pPr>
      <w:overflowPunct/>
      <w:autoSpaceDE/>
      <w:autoSpaceDN/>
      <w:adjustRightInd/>
      <w:spacing w:before="240" w:after="0" w:line="260" w:lineRule="atLeast"/>
      <w:ind w:left="0"/>
      <w:textAlignment w:val="auto"/>
    </w:pPr>
    <w:rPr>
      <w:rFonts w:ascii="Times New Roman" w:eastAsiaTheme="minorHAnsi" w:hAnsi="Times New Roman" w:cs="Times New Roman"/>
      <w:sz w:val="24"/>
      <w:szCs w:val="24"/>
    </w:rPr>
  </w:style>
  <w:style w:type="paragraph" w:styleId="NormalIndent">
    <w:name w:val="Normal Indent"/>
    <w:basedOn w:val="Normal"/>
    <w:uiPriority w:val="99"/>
    <w:semiHidden/>
    <w:unhideWhenUsed/>
    <w:rsid w:val="00D3427F"/>
    <w:pPr>
      <w:overflowPunct/>
      <w:autoSpaceDE/>
      <w:autoSpaceDN/>
      <w:adjustRightInd/>
      <w:spacing w:before="240" w:after="0" w:line="260" w:lineRule="atLeast"/>
      <w:ind w:left="720"/>
      <w:textAlignment w:val="auto"/>
    </w:pPr>
    <w:rPr>
      <w:rFonts w:eastAsiaTheme="minorHAnsi" w:cstheme="minorBidi"/>
      <w:sz w:val="20"/>
    </w:rPr>
  </w:style>
  <w:style w:type="paragraph" w:styleId="NoteHeading">
    <w:name w:val="Note Heading"/>
    <w:basedOn w:val="Normal"/>
    <w:next w:val="Normal"/>
    <w:link w:val="NoteHeadingChar"/>
    <w:uiPriority w:val="99"/>
    <w:semiHidden/>
    <w:unhideWhenUsed/>
    <w:rsid w:val="00D3427F"/>
    <w:pPr>
      <w:overflowPunct/>
      <w:autoSpaceDE/>
      <w:autoSpaceDN/>
      <w:adjustRightInd/>
      <w:spacing w:after="0"/>
      <w:ind w:left="0"/>
      <w:textAlignment w:val="auto"/>
    </w:pPr>
    <w:rPr>
      <w:rFonts w:eastAsiaTheme="minorHAnsi" w:cstheme="minorBidi"/>
      <w:sz w:val="20"/>
    </w:rPr>
  </w:style>
  <w:style w:type="character" w:customStyle="1" w:styleId="NoteHeadingChar">
    <w:name w:val="Note Heading Char"/>
    <w:basedOn w:val="DefaultParagraphFont"/>
    <w:link w:val="NoteHeading"/>
    <w:uiPriority w:val="99"/>
    <w:semiHidden/>
    <w:rsid w:val="00D3427F"/>
    <w:rPr>
      <w:rFonts w:ascii="Arial" w:hAnsi="Arial"/>
      <w:sz w:val="20"/>
    </w:rPr>
  </w:style>
  <w:style w:type="character" w:styleId="PageNumber">
    <w:name w:val="page number"/>
    <w:basedOn w:val="DefaultParagraphFont"/>
    <w:uiPriority w:val="99"/>
    <w:semiHidden/>
    <w:unhideWhenUsed/>
    <w:rsid w:val="00D3427F"/>
  </w:style>
  <w:style w:type="character" w:styleId="PlaceholderText">
    <w:name w:val="Placeholder Text"/>
    <w:basedOn w:val="DefaultParagraphFont"/>
    <w:uiPriority w:val="99"/>
    <w:semiHidden/>
    <w:rsid w:val="00D3427F"/>
    <w:rPr>
      <w:color w:val="808080"/>
    </w:rPr>
  </w:style>
  <w:style w:type="paragraph" w:styleId="PlainText">
    <w:name w:val="Plain Text"/>
    <w:basedOn w:val="Normal"/>
    <w:link w:val="PlainTextChar"/>
    <w:uiPriority w:val="99"/>
    <w:semiHidden/>
    <w:unhideWhenUsed/>
    <w:rsid w:val="00D3427F"/>
    <w:pPr>
      <w:overflowPunct/>
      <w:autoSpaceDE/>
      <w:autoSpaceDN/>
      <w:adjustRightInd/>
      <w:spacing w:after="0"/>
      <w:ind w:left="0"/>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semiHidden/>
    <w:rsid w:val="00D3427F"/>
    <w:rPr>
      <w:rFonts w:ascii="Consolas" w:hAnsi="Consolas" w:cs="Consolas"/>
      <w:sz w:val="21"/>
      <w:szCs w:val="21"/>
    </w:rPr>
  </w:style>
  <w:style w:type="paragraph" w:styleId="Quote">
    <w:name w:val="Quote"/>
    <w:basedOn w:val="Normal"/>
    <w:next w:val="Normal"/>
    <w:link w:val="QuoteChar"/>
    <w:uiPriority w:val="29"/>
    <w:qFormat/>
    <w:rsid w:val="00D3427F"/>
    <w:pPr>
      <w:overflowPunct/>
      <w:autoSpaceDE/>
      <w:autoSpaceDN/>
      <w:adjustRightInd/>
      <w:spacing w:before="240" w:after="0" w:line="260" w:lineRule="atLeast"/>
      <w:ind w:left="0"/>
      <w:textAlignment w:val="auto"/>
    </w:pPr>
    <w:rPr>
      <w:rFonts w:eastAsiaTheme="minorHAnsi" w:cstheme="minorBidi"/>
      <w:i/>
      <w:iCs/>
      <w:color w:val="000000" w:themeColor="text1"/>
      <w:sz w:val="20"/>
    </w:rPr>
  </w:style>
  <w:style w:type="character" w:customStyle="1" w:styleId="QuoteChar">
    <w:name w:val="Quote Char"/>
    <w:basedOn w:val="DefaultParagraphFont"/>
    <w:link w:val="Quote"/>
    <w:uiPriority w:val="29"/>
    <w:rsid w:val="00D3427F"/>
    <w:rPr>
      <w:rFonts w:ascii="Arial" w:hAnsi="Arial"/>
      <w:i/>
      <w:iCs/>
      <w:color w:val="000000" w:themeColor="text1"/>
      <w:sz w:val="20"/>
    </w:rPr>
  </w:style>
  <w:style w:type="paragraph" w:styleId="Salutation">
    <w:name w:val="Salutation"/>
    <w:basedOn w:val="Normal"/>
    <w:next w:val="Normal"/>
    <w:link w:val="SalutationChar"/>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character" w:customStyle="1" w:styleId="SalutationChar">
    <w:name w:val="Salutation Char"/>
    <w:basedOn w:val="DefaultParagraphFont"/>
    <w:link w:val="Salutation"/>
    <w:uiPriority w:val="99"/>
    <w:semiHidden/>
    <w:rsid w:val="00D3427F"/>
    <w:rPr>
      <w:rFonts w:ascii="Arial" w:hAnsi="Arial"/>
      <w:sz w:val="20"/>
    </w:rPr>
  </w:style>
  <w:style w:type="paragraph" w:styleId="Signature">
    <w:name w:val="Signature"/>
    <w:basedOn w:val="Normal"/>
    <w:link w:val="SignatureChar"/>
    <w:uiPriority w:val="99"/>
    <w:semiHidden/>
    <w:unhideWhenUsed/>
    <w:rsid w:val="00D3427F"/>
    <w:pPr>
      <w:overflowPunct/>
      <w:autoSpaceDE/>
      <w:autoSpaceDN/>
      <w:adjustRightInd/>
      <w:spacing w:after="0"/>
      <w:ind w:left="4252"/>
      <w:textAlignment w:val="auto"/>
    </w:pPr>
    <w:rPr>
      <w:rFonts w:eastAsiaTheme="minorHAnsi" w:cstheme="minorBidi"/>
      <w:sz w:val="20"/>
    </w:rPr>
  </w:style>
  <w:style w:type="character" w:customStyle="1" w:styleId="SignatureChar">
    <w:name w:val="Signature Char"/>
    <w:basedOn w:val="DefaultParagraphFont"/>
    <w:link w:val="Signature"/>
    <w:uiPriority w:val="99"/>
    <w:semiHidden/>
    <w:rsid w:val="00D3427F"/>
    <w:rPr>
      <w:rFonts w:ascii="Arial" w:hAnsi="Arial"/>
      <w:sz w:val="20"/>
    </w:rPr>
  </w:style>
  <w:style w:type="character" w:styleId="Strong">
    <w:name w:val="Strong"/>
    <w:basedOn w:val="DefaultParagraphFont"/>
    <w:uiPriority w:val="22"/>
    <w:qFormat/>
    <w:rsid w:val="00D3427F"/>
    <w:rPr>
      <w:b/>
      <w:bCs/>
    </w:rPr>
  </w:style>
  <w:style w:type="character" w:styleId="SubtleReference">
    <w:name w:val="Subtle Reference"/>
    <w:basedOn w:val="DefaultParagraphFont"/>
    <w:uiPriority w:val="31"/>
    <w:qFormat/>
    <w:rsid w:val="00D3427F"/>
    <w:rPr>
      <w:smallCaps/>
      <w:color w:val="C0504D" w:themeColor="accent2"/>
      <w:u w:val="single"/>
    </w:rPr>
  </w:style>
  <w:style w:type="table" w:styleId="Table3Deffects1">
    <w:name w:val="Table 3D effects 1"/>
    <w:basedOn w:val="TableNormal"/>
    <w:uiPriority w:val="99"/>
    <w:semiHidden/>
    <w:unhideWhenUsed/>
    <w:rsid w:val="00D3427F"/>
    <w:pPr>
      <w:spacing w:before="240" w:after="0" w:line="260" w:lineRule="atLeast"/>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3427F"/>
    <w:pPr>
      <w:spacing w:before="240" w:after="0" w:line="260" w:lineRule="atLeast"/>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3427F"/>
    <w:pPr>
      <w:spacing w:before="240" w:after="0" w:line="260" w:lineRule="atLeast"/>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3427F"/>
    <w:pPr>
      <w:spacing w:before="240" w:after="0" w:line="260" w:lineRule="atLeast"/>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3427F"/>
    <w:pPr>
      <w:spacing w:before="240" w:after="0" w:line="260" w:lineRule="atLeast"/>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3427F"/>
    <w:pPr>
      <w:spacing w:before="240" w:after="0" w:line="260" w:lineRule="atLeast"/>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3427F"/>
    <w:pPr>
      <w:spacing w:before="240" w:after="0" w:line="260" w:lineRule="atLeast"/>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3427F"/>
    <w:pPr>
      <w:spacing w:before="240" w:after="0" w:line="260" w:lineRule="atLeast"/>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3427F"/>
    <w:pPr>
      <w:spacing w:before="240" w:after="0" w:line="260" w:lineRule="atLeast"/>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3427F"/>
    <w:pPr>
      <w:spacing w:before="240" w:after="0" w:line="260" w:lineRule="atLeast"/>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3427F"/>
    <w:pPr>
      <w:spacing w:before="240" w:after="0" w:line="260" w:lineRule="atLeast"/>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3427F"/>
    <w:pPr>
      <w:spacing w:before="240" w:after="0" w:line="260" w:lineRule="atLeast"/>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3427F"/>
    <w:pPr>
      <w:spacing w:before="240" w:after="0" w:line="260" w:lineRule="atLeast"/>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3427F"/>
    <w:pPr>
      <w:spacing w:before="240" w:after="0" w:line="260" w:lineRule="atLeast"/>
    </w:pPr>
    <w:rPr>
      <w:color w:val="00000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3427F"/>
    <w:pPr>
      <w:spacing w:before="240" w:after="0" w:line="260" w:lineRule="atLeast"/>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3427F"/>
    <w:pPr>
      <w:spacing w:before="240" w:after="0" w:line="260" w:lineRule="atLeast"/>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3427F"/>
    <w:pPr>
      <w:spacing w:before="240" w:after="0" w:line="260" w:lineRule="atLeast"/>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3427F"/>
    <w:pPr>
      <w:spacing w:before="240" w:after="0" w:line="260" w:lineRule="atLeast"/>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3427F"/>
    <w:pPr>
      <w:spacing w:before="240" w:after="0" w:line="260" w:lineRule="atLeast"/>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3427F"/>
    <w:pPr>
      <w:spacing w:before="240" w:after="0" w:line="260" w:lineRule="atLeast"/>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3427F"/>
    <w:pPr>
      <w:spacing w:before="240" w:after="0" w:line="260" w:lineRule="atLeast"/>
    </w:pPr>
    <w:rPr>
      <w:color w:val="00000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3427F"/>
    <w:pPr>
      <w:spacing w:before="240" w:after="0" w:line="260" w:lineRule="atLeast"/>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3427F"/>
    <w:pPr>
      <w:spacing w:before="240" w:after="0" w:line="260" w:lineRule="atLeast"/>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3427F"/>
    <w:pPr>
      <w:spacing w:before="240" w:after="0" w:line="260" w:lineRule="atLeast"/>
    </w:pPr>
    <w:rPr>
      <w:color w:val="00000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3427F"/>
    <w:pPr>
      <w:spacing w:before="240" w:after="0" w:line="260" w:lineRule="atLeast"/>
    </w:pPr>
    <w:rPr>
      <w:color w:val="00000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3427F"/>
    <w:pPr>
      <w:overflowPunct/>
      <w:autoSpaceDE/>
      <w:autoSpaceDN/>
      <w:adjustRightInd/>
      <w:spacing w:before="240" w:after="0" w:line="260" w:lineRule="atLeast"/>
      <w:ind w:left="200" w:hanging="200"/>
      <w:textAlignment w:val="auto"/>
    </w:pPr>
    <w:rPr>
      <w:rFonts w:eastAsiaTheme="minorHAnsi" w:cstheme="minorBidi"/>
      <w:sz w:val="20"/>
    </w:rPr>
  </w:style>
  <w:style w:type="paragraph" w:styleId="TableofFigures">
    <w:name w:val="table of figures"/>
    <w:basedOn w:val="Normal"/>
    <w:next w:val="Normal"/>
    <w:uiPriority w:val="99"/>
    <w:semiHidden/>
    <w:unhideWhenUsed/>
    <w:rsid w:val="00D3427F"/>
    <w:pPr>
      <w:overflowPunct/>
      <w:autoSpaceDE/>
      <w:autoSpaceDN/>
      <w:adjustRightInd/>
      <w:spacing w:before="240" w:after="0" w:line="260" w:lineRule="atLeast"/>
      <w:ind w:left="0"/>
      <w:textAlignment w:val="auto"/>
    </w:pPr>
    <w:rPr>
      <w:rFonts w:eastAsiaTheme="minorHAnsi" w:cstheme="minorBidi"/>
      <w:sz w:val="20"/>
    </w:rPr>
  </w:style>
  <w:style w:type="table" w:styleId="TableProfessional">
    <w:name w:val="Table Professional"/>
    <w:basedOn w:val="TableNormal"/>
    <w:uiPriority w:val="99"/>
    <w:semiHidden/>
    <w:unhideWhenUsed/>
    <w:rsid w:val="00D3427F"/>
    <w:pPr>
      <w:spacing w:before="240" w:after="0" w:line="260" w:lineRule="atLeast"/>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3427F"/>
    <w:pPr>
      <w:spacing w:before="240" w:after="0" w:line="260" w:lineRule="atLeast"/>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3427F"/>
    <w:pPr>
      <w:spacing w:before="240" w:after="0" w:line="260" w:lineRule="atLeast"/>
    </w:pPr>
    <w:rPr>
      <w:color w:val="00000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3427F"/>
    <w:pPr>
      <w:spacing w:before="240" w:after="0" w:line="260" w:lineRule="atLeast"/>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3427F"/>
    <w:pPr>
      <w:spacing w:before="240" w:after="0" w:line="260" w:lineRule="atLeast"/>
    </w:pPr>
    <w:rPr>
      <w:color w:val="00000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3427F"/>
    <w:pPr>
      <w:spacing w:before="240" w:after="0" w:line="260" w:lineRule="atLeast"/>
    </w:pPr>
    <w:rPr>
      <w:color w:val="00000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3427F"/>
    <w:pPr>
      <w:spacing w:before="240" w:after="0" w:line="260" w:lineRule="atLeast"/>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3427F"/>
    <w:pPr>
      <w:spacing w:before="240" w:after="0" w:line="260" w:lineRule="atLeast"/>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3427F"/>
    <w:pPr>
      <w:spacing w:before="240" w:after="0" w:line="26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3427F"/>
    <w:pPr>
      <w:spacing w:before="240" w:after="0" w:line="260" w:lineRule="atLeast"/>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3427F"/>
    <w:pPr>
      <w:overflowPunct/>
      <w:autoSpaceDE/>
      <w:autoSpaceDN/>
      <w:adjustRightInd/>
      <w:spacing w:before="120" w:after="0" w:line="260" w:lineRule="atLeast"/>
      <w:ind w:left="0"/>
      <w:textAlignment w:val="auto"/>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D3427F"/>
    <w:pPr>
      <w:overflowPunct/>
      <w:autoSpaceDE/>
      <w:autoSpaceDN/>
      <w:adjustRightInd/>
      <w:spacing w:before="240" w:after="100" w:line="260" w:lineRule="atLeast"/>
      <w:ind w:left="800"/>
      <w:textAlignment w:val="auto"/>
    </w:pPr>
    <w:rPr>
      <w:rFonts w:eastAsiaTheme="minorHAnsi" w:cstheme="minorBidi"/>
      <w:sz w:val="20"/>
    </w:rPr>
  </w:style>
  <w:style w:type="paragraph" w:styleId="TOC6">
    <w:name w:val="toc 6"/>
    <w:basedOn w:val="Normal"/>
    <w:next w:val="Normal"/>
    <w:autoRedefine/>
    <w:uiPriority w:val="39"/>
    <w:semiHidden/>
    <w:unhideWhenUsed/>
    <w:rsid w:val="00D3427F"/>
    <w:pPr>
      <w:overflowPunct/>
      <w:autoSpaceDE/>
      <w:autoSpaceDN/>
      <w:adjustRightInd/>
      <w:spacing w:before="240" w:after="100" w:line="260" w:lineRule="atLeast"/>
      <w:ind w:left="1000"/>
      <w:textAlignment w:val="auto"/>
    </w:pPr>
    <w:rPr>
      <w:rFonts w:eastAsiaTheme="minorHAnsi" w:cstheme="minorBidi"/>
      <w:sz w:val="20"/>
    </w:rPr>
  </w:style>
  <w:style w:type="paragraph" w:styleId="TOC8">
    <w:name w:val="toc 8"/>
    <w:basedOn w:val="Normal"/>
    <w:next w:val="Normal"/>
    <w:autoRedefine/>
    <w:uiPriority w:val="39"/>
    <w:semiHidden/>
    <w:unhideWhenUsed/>
    <w:rsid w:val="00D3427F"/>
    <w:pPr>
      <w:overflowPunct/>
      <w:autoSpaceDE/>
      <w:autoSpaceDN/>
      <w:adjustRightInd/>
      <w:spacing w:before="240" w:after="100" w:line="260" w:lineRule="atLeast"/>
      <w:ind w:left="1400"/>
      <w:textAlignment w:val="auto"/>
    </w:pPr>
    <w:rPr>
      <w:rFonts w:eastAsiaTheme="minorHAnsi" w:cstheme="minorBidi"/>
      <w:sz w:val="20"/>
    </w:rPr>
  </w:style>
  <w:style w:type="paragraph" w:styleId="TOC9">
    <w:name w:val="toc 9"/>
    <w:basedOn w:val="Normal"/>
    <w:next w:val="Normal"/>
    <w:autoRedefine/>
    <w:uiPriority w:val="39"/>
    <w:semiHidden/>
    <w:unhideWhenUsed/>
    <w:rsid w:val="00D3427F"/>
    <w:pPr>
      <w:overflowPunct/>
      <w:autoSpaceDE/>
      <w:autoSpaceDN/>
      <w:adjustRightInd/>
      <w:spacing w:before="240" w:after="100" w:line="260" w:lineRule="atLeast"/>
      <w:ind w:left="1600"/>
      <w:textAlignment w:val="auto"/>
    </w:pPr>
    <w:rPr>
      <w:rFonts w:eastAsiaTheme="minorHAnsi" w:cstheme="minorBidi"/>
      <w:sz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6">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7">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 w:type="table" w:customStyle="1" w:styleId="a8">
    <w:basedOn w:val="TableNormal"/>
    <w:pPr>
      <w:pBdr>
        <w:top w:val="nil"/>
        <w:left w:val="nil"/>
        <w:bottom w:val="nil"/>
        <w:right w:val="nil"/>
        <w:between w:val="nil"/>
      </w:pBdr>
      <w:spacing w:before="240" w:after="0"/>
    </w:pPr>
    <w:rPr>
      <w:rFonts w:ascii="Cambria" w:eastAsia="Cambria" w:hAnsi="Cambria" w:cs="Cambria"/>
      <w:b/>
      <w:color w:val="000000"/>
      <w:sz w:val="20"/>
      <w:szCs w:val="20"/>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hmg-security-policy-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csc.gov.uk/section/products-services/ncsc-certifica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csc.gov.uk/guidance/end-user-device-securit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csc.gov.uk/articles/hmg-ia-maturity-model-iam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24F918D5154B40ADCFADD50BD2479E" ma:contentTypeVersion="4" ma:contentTypeDescription="Create a new document." ma:contentTypeScope="" ma:versionID="b433d536643cb75d5c2e25622b53877e">
  <xsd:schema xmlns:xsd="http://www.w3.org/2001/XMLSchema" xmlns:xs="http://www.w3.org/2001/XMLSchema" xmlns:p="http://schemas.microsoft.com/office/2006/metadata/properties" xmlns:ns2="08d3abc1-c399-4547-b385-29e5be742ca9" xmlns:ns3="f3d89678-6963-498b-86b9-47bd5c665703" targetNamespace="http://schemas.microsoft.com/office/2006/metadata/properties" ma:root="true" ma:fieldsID="82897c995ebbfed9493e744039a9c365" ns2:_="" ns3:_="">
    <xsd:import namespace="08d3abc1-c399-4547-b385-29e5be742ca9"/>
    <xsd:import namespace="f3d89678-6963-498b-86b9-47bd5c6657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3abc1-c399-4547-b385-29e5be742c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d89678-6963-498b-86b9-47bd5c66570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01DiS/Vmzmeyy9o+MGsnuG8LJlA==">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</go:docsCustomData>
</go:gDocsCustomXmlDataStorage>
</file>

<file path=customXml/itemProps1.xml><?xml version="1.0" encoding="utf-8"?>
<ds:datastoreItem xmlns:ds="http://schemas.openxmlformats.org/officeDocument/2006/customXml" ds:itemID="{FCD9D0C7-8EDE-4002-B2AF-8C074DDD8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E92498-50D1-4C0E-8A29-791053113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3abc1-c399-4547-b385-29e5be742ca9"/>
    <ds:schemaRef ds:uri="f3d89678-6963-498b-86b9-47bd5c665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6ADE62-E67F-4F27-823E-294E7999D00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6957</Words>
  <Characters>39659</Characters>
  <Application>Microsoft Office Word</Application>
  <DocSecurity>4</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Lianne Garvey</dc:creator>
  <cp:lastModifiedBy>Nicola Congreve</cp:lastModifiedBy>
  <cp:revision>2</cp:revision>
  <dcterms:created xsi:type="dcterms:W3CDTF">2024-05-09T08:42:00Z</dcterms:created>
  <dcterms:modified xsi:type="dcterms:W3CDTF">2024-05-09T08:42:00Z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ContentTypeId">
    <vt:lpwstr>0x0101008324F918D5154B40ADCFADD50BD2479E</vt:lpwstr>
  </property>
</Properties>
</file>