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EBBB" w14:textId="77777777" w:rsidR="00CA2DF5" w:rsidRDefault="00CA2DF5" w:rsidP="00CA2DF5"/>
    <w:p w14:paraId="70055626" w14:textId="77777777" w:rsidR="00954C8E" w:rsidRDefault="00954C8E" w:rsidP="00CA2DF5"/>
    <w:p w14:paraId="17C6DB54" w14:textId="77777777" w:rsidR="00954C8E" w:rsidRDefault="00954C8E" w:rsidP="00CA2DF5"/>
    <w:p w14:paraId="42D8F22B" w14:textId="65639442" w:rsidR="00B7153D" w:rsidRDefault="00715122" w:rsidP="00954C8E">
      <w:pPr>
        <w:jc w:val="center"/>
      </w:pPr>
      <w:r>
        <w:rPr>
          <w:noProof/>
        </w:rPr>
        <w:drawing>
          <wp:inline distT="0" distB="0" distL="0" distR="0" wp14:anchorId="383B9BAB" wp14:editId="61CFB3FA">
            <wp:extent cx="2400300" cy="114300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143000"/>
                    </a:xfrm>
                    <a:prstGeom prst="rect">
                      <a:avLst/>
                    </a:prstGeom>
                    <a:noFill/>
                  </pic:spPr>
                </pic:pic>
              </a:graphicData>
            </a:graphic>
          </wp:inline>
        </w:drawing>
      </w:r>
    </w:p>
    <w:p w14:paraId="17CF2E7F" w14:textId="77777777" w:rsidR="00954C8E" w:rsidRDefault="00954C8E" w:rsidP="00954C8E">
      <w:pPr>
        <w:jc w:val="center"/>
      </w:pPr>
    </w:p>
    <w:p w14:paraId="02376D92" w14:textId="77777777" w:rsidR="00954C8E" w:rsidRDefault="00954C8E" w:rsidP="00954C8E">
      <w:pPr>
        <w:jc w:val="center"/>
      </w:pPr>
    </w:p>
    <w:p w14:paraId="23732CB1" w14:textId="77777777" w:rsidR="00954C8E" w:rsidRDefault="00954C8E" w:rsidP="00954C8E">
      <w:pPr>
        <w:jc w:val="center"/>
      </w:pPr>
    </w:p>
    <w:p w14:paraId="1486540E" w14:textId="77777777" w:rsidR="00423565" w:rsidRDefault="00423565" w:rsidP="00954C8E">
      <w:pPr>
        <w:jc w:val="center"/>
      </w:pPr>
    </w:p>
    <w:p w14:paraId="005347B9" w14:textId="77777777" w:rsidR="00954C8E" w:rsidRDefault="00954C8E" w:rsidP="00954C8E">
      <w:pPr>
        <w:jc w:val="center"/>
      </w:pPr>
    </w:p>
    <w:p w14:paraId="15F3453F" w14:textId="77777777" w:rsidR="00954C8E" w:rsidRDefault="00954C8E" w:rsidP="00954C8E">
      <w:pPr>
        <w:jc w:val="center"/>
      </w:pPr>
    </w:p>
    <w:p w14:paraId="30B44ED7" w14:textId="0587F268" w:rsidR="00B7153D" w:rsidRDefault="00000000" w:rsidP="007E3564">
      <w:pPr>
        <w:pStyle w:val="Title"/>
      </w:pPr>
      <w:sdt>
        <w:sdtPr>
          <w:alias w:val="Title"/>
          <w:tag w:val=""/>
          <w:id w:val="478507570"/>
          <w:placeholder>
            <w:docPart w:val="20CE9231BFF74F3FA4C3FF51B3D4A557"/>
          </w:placeholder>
          <w:dataBinding w:prefixMappings="xmlns:ns0='http://purl.org/dc/elements/1.1/' xmlns:ns1='http://schemas.openxmlformats.org/package/2006/metadata/core-properties' " w:xpath="/ns1:coreProperties[1]/ns0:title[1]" w:storeItemID="{6C3C8BC8-F283-45AE-878A-BAB7291924A1}"/>
          <w:text/>
        </w:sdtPr>
        <w:sdtContent>
          <w:r w:rsidR="00AE36A9">
            <w:t xml:space="preserve">Request for Quotation: </w:t>
          </w:r>
          <w:r w:rsidR="008525A3">
            <w:t xml:space="preserve">Development </w:t>
          </w:r>
          <w:r w:rsidR="008A4171">
            <w:t xml:space="preserve">of </w:t>
          </w:r>
          <w:r w:rsidR="00AE36A9">
            <w:t>Relationship Violence Prevention</w:t>
          </w:r>
          <w:r w:rsidR="008A4171">
            <w:t xml:space="preserve"> education programme</w:t>
          </w:r>
        </w:sdtContent>
      </w:sdt>
    </w:p>
    <w:p w14:paraId="104164DB" w14:textId="77777777" w:rsidR="00954C8E" w:rsidRPr="00954C8E" w:rsidRDefault="00954C8E" w:rsidP="00954C8E"/>
    <w:p w14:paraId="37C6EDF1" w14:textId="534AEFB4" w:rsidR="00455823" w:rsidRDefault="00455823" w:rsidP="00455823">
      <w:pPr>
        <w:pStyle w:val="Subtitle"/>
      </w:pPr>
      <w:r>
        <w:t>Reference number:</w:t>
      </w:r>
      <w:r w:rsidR="00715122">
        <w:t xml:space="preserve"> VPP/23/</w:t>
      </w:r>
      <w:r w:rsidR="00AE36A9">
        <w:t>RVP</w:t>
      </w:r>
    </w:p>
    <w:p w14:paraId="65A2FBDC" w14:textId="77777777" w:rsidR="00455823" w:rsidRDefault="00455823" w:rsidP="00455823"/>
    <w:p w14:paraId="38A50170" w14:textId="77777777" w:rsidR="00455823" w:rsidRDefault="00455823" w:rsidP="00455823"/>
    <w:p w14:paraId="2D34E959" w14:textId="77777777" w:rsidR="00455823" w:rsidRDefault="00455823" w:rsidP="00455823"/>
    <w:p w14:paraId="3C66693C" w14:textId="77777777" w:rsidR="00954C8E" w:rsidRDefault="00954C8E" w:rsidP="00954C8E"/>
    <w:p w14:paraId="3FDFF538" w14:textId="77777777" w:rsidR="00954C8E" w:rsidRDefault="00954C8E" w:rsidP="00954C8E">
      <w:pPr>
        <w:sectPr w:rsidR="00954C8E" w:rsidSect="00954C8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sdt>
      <w:sdtPr>
        <w:rPr>
          <w:rFonts w:asciiTheme="minorHAnsi" w:eastAsiaTheme="minorHAnsi" w:hAnsiTheme="minorHAnsi" w:cstheme="minorBidi"/>
          <w:b w:val="0"/>
          <w:color w:val="auto"/>
          <w:sz w:val="24"/>
          <w:szCs w:val="22"/>
          <w:lang w:val="en-GB"/>
        </w:rPr>
        <w:id w:val="-1141267615"/>
        <w:docPartObj>
          <w:docPartGallery w:val="Table of Contents"/>
          <w:docPartUnique/>
        </w:docPartObj>
      </w:sdtPr>
      <w:sdtEndPr>
        <w:rPr>
          <w:bCs/>
          <w:noProof/>
        </w:rPr>
      </w:sdtEndPr>
      <w:sdtContent>
        <w:p w14:paraId="0DCF37B1" w14:textId="77777777" w:rsidR="00954C8E" w:rsidRDefault="00954C8E">
          <w:pPr>
            <w:pStyle w:val="TOCHeading"/>
          </w:pPr>
          <w:r>
            <w:t>Contents</w:t>
          </w:r>
        </w:p>
        <w:p w14:paraId="61984CAD" w14:textId="77777777" w:rsidR="00453034" w:rsidRDefault="00954C8E">
          <w:pPr>
            <w:pStyle w:val="TOC1"/>
            <w:tabs>
              <w:tab w:val="right" w:leader="dot" w:pos="9016"/>
            </w:tabs>
            <w:rPr>
              <w:rFonts w:eastAsiaTheme="minorEastAsia"/>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111468889" w:history="1">
            <w:r w:rsidR="00453034" w:rsidRPr="0049431A">
              <w:rPr>
                <w:rStyle w:val="Hyperlink"/>
                <w:noProof/>
              </w:rPr>
              <w:t>Section 1: Instructions to tenderers</w:t>
            </w:r>
            <w:r w:rsidR="00453034">
              <w:rPr>
                <w:noProof/>
                <w:webHidden/>
              </w:rPr>
              <w:tab/>
            </w:r>
            <w:r w:rsidR="00453034">
              <w:rPr>
                <w:noProof/>
                <w:webHidden/>
              </w:rPr>
              <w:fldChar w:fldCharType="begin"/>
            </w:r>
            <w:r w:rsidR="00453034">
              <w:rPr>
                <w:noProof/>
                <w:webHidden/>
              </w:rPr>
              <w:instrText xml:space="preserve"> PAGEREF _Toc111468889 \h </w:instrText>
            </w:r>
            <w:r w:rsidR="00453034">
              <w:rPr>
                <w:noProof/>
                <w:webHidden/>
              </w:rPr>
            </w:r>
            <w:r w:rsidR="00453034">
              <w:rPr>
                <w:noProof/>
                <w:webHidden/>
              </w:rPr>
              <w:fldChar w:fldCharType="separate"/>
            </w:r>
            <w:r w:rsidR="00453034">
              <w:rPr>
                <w:noProof/>
                <w:webHidden/>
              </w:rPr>
              <w:t>3</w:t>
            </w:r>
            <w:r w:rsidR="00453034">
              <w:rPr>
                <w:noProof/>
                <w:webHidden/>
              </w:rPr>
              <w:fldChar w:fldCharType="end"/>
            </w:r>
          </w:hyperlink>
        </w:p>
        <w:p w14:paraId="2AC27EB6" w14:textId="77777777" w:rsidR="00453034" w:rsidRDefault="00000000">
          <w:pPr>
            <w:pStyle w:val="TOC2"/>
            <w:tabs>
              <w:tab w:val="right" w:leader="dot" w:pos="9016"/>
            </w:tabs>
            <w:rPr>
              <w:rFonts w:eastAsiaTheme="minorEastAsia"/>
              <w:noProof/>
              <w:sz w:val="22"/>
              <w:lang w:eastAsia="en-GB"/>
            </w:rPr>
          </w:pPr>
          <w:hyperlink w:anchor="_Toc111468890" w:history="1">
            <w:r w:rsidR="00453034" w:rsidRPr="0049431A">
              <w:rPr>
                <w:rStyle w:val="Hyperlink"/>
                <w:noProof/>
              </w:rPr>
              <w:t>1.1 Instructions</w:t>
            </w:r>
            <w:r w:rsidR="00453034">
              <w:rPr>
                <w:noProof/>
                <w:webHidden/>
              </w:rPr>
              <w:tab/>
            </w:r>
            <w:r w:rsidR="00453034">
              <w:rPr>
                <w:noProof/>
                <w:webHidden/>
              </w:rPr>
              <w:fldChar w:fldCharType="begin"/>
            </w:r>
            <w:r w:rsidR="00453034">
              <w:rPr>
                <w:noProof/>
                <w:webHidden/>
              </w:rPr>
              <w:instrText xml:space="preserve"> PAGEREF _Toc111468890 \h </w:instrText>
            </w:r>
            <w:r w:rsidR="00453034">
              <w:rPr>
                <w:noProof/>
                <w:webHidden/>
              </w:rPr>
            </w:r>
            <w:r w:rsidR="00453034">
              <w:rPr>
                <w:noProof/>
                <w:webHidden/>
              </w:rPr>
              <w:fldChar w:fldCharType="separate"/>
            </w:r>
            <w:r w:rsidR="00453034">
              <w:rPr>
                <w:noProof/>
                <w:webHidden/>
              </w:rPr>
              <w:t>3</w:t>
            </w:r>
            <w:r w:rsidR="00453034">
              <w:rPr>
                <w:noProof/>
                <w:webHidden/>
              </w:rPr>
              <w:fldChar w:fldCharType="end"/>
            </w:r>
          </w:hyperlink>
        </w:p>
        <w:p w14:paraId="0283DB3F" w14:textId="77777777" w:rsidR="00453034" w:rsidRDefault="00000000">
          <w:pPr>
            <w:pStyle w:val="TOC2"/>
            <w:tabs>
              <w:tab w:val="right" w:leader="dot" w:pos="9016"/>
            </w:tabs>
            <w:rPr>
              <w:rFonts w:eastAsiaTheme="minorEastAsia"/>
              <w:noProof/>
              <w:sz w:val="22"/>
              <w:lang w:eastAsia="en-GB"/>
            </w:rPr>
          </w:pPr>
          <w:hyperlink w:anchor="_Toc111468891" w:history="1">
            <w:r w:rsidR="00453034" w:rsidRPr="0049431A">
              <w:rPr>
                <w:rStyle w:val="Hyperlink"/>
                <w:noProof/>
              </w:rPr>
              <w:t>1.2 Requests for clarification or further information</w:t>
            </w:r>
            <w:r w:rsidR="00453034">
              <w:rPr>
                <w:noProof/>
                <w:webHidden/>
              </w:rPr>
              <w:tab/>
            </w:r>
            <w:r w:rsidR="00453034">
              <w:rPr>
                <w:noProof/>
                <w:webHidden/>
              </w:rPr>
              <w:fldChar w:fldCharType="begin"/>
            </w:r>
            <w:r w:rsidR="00453034">
              <w:rPr>
                <w:noProof/>
                <w:webHidden/>
              </w:rPr>
              <w:instrText xml:space="preserve"> PAGEREF _Toc111468891 \h </w:instrText>
            </w:r>
            <w:r w:rsidR="00453034">
              <w:rPr>
                <w:noProof/>
                <w:webHidden/>
              </w:rPr>
            </w:r>
            <w:r w:rsidR="00453034">
              <w:rPr>
                <w:noProof/>
                <w:webHidden/>
              </w:rPr>
              <w:fldChar w:fldCharType="separate"/>
            </w:r>
            <w:r w:rsidR="00453034">
              <w:rPr>
                <w:noProof/>
                <w:webHidden/>
              </w:rPr>
              <w:t>3</w:t>
            </w:r>
            <w:r w:rsidR="00453034">
              <w:rPr>
                <w:noProof/>
                <w:webHidden/>
              </w:rPr>
              <w:fldChar w:fldCharType="end"/>
            </w:r>
          </w:hyperlink>
        </w:p>
        <w:p w14:paraId="177EAC2C" w14:textId="77777777" w:rsidR="00453034" w:rsidRDefault="00000000">
          <w:pPr>
            <w:pStyle w:val="TOC2"/>
            <w:tabs>
              <w:tab w:val="right" w:leader="dot" w:pos="9016"/>
            </w:tabs>
            <w:rPr>
              <w:rFonts w:eastAsiaTheme="minorEastAsia"/>
              <w:noProof/>
              <w:sz w:val="22"/>
              <w:lang w:eastAsia="en-GB"/>
            </w:rPr>
          </w:pPr>
          <w:hyperlink w:anchor="_Toc111468892" w:history="1">
            <w:r w:rsidR="00453034" w:rsidRPr="0049431A">
              <w:rPr>
                <w:rStyle w:val="Hyperlink"/>
                <w:noProof/>
              </w:rPr>
              <w:t>1.3 Return of quotation and validity</w:t>
            </w:r>
            <w:r w:rsidR="00453034">
              <w:rPr>
                <w:noProof/>
                <w:webHidden/>
              </w:rPr>
              <w:tab/>
            </w:r>
            <w:r w:rsidR="00453034">
              <w:rPr>
                <w:noProof/>
                <w:webHidden/>
              </w:rPr>
              <w:fldChar w:fldCharType="begin"/>
            </w:r>
            <w:r w:rsidR="00453034">
              <w:rPr>
                <w:noProof/>
                <w:webHidden/>
              </w:rPr>
              <w:instrText xml:space="preserve"> PAGEREF _Toc111468892 \h </w:instrText>
            </w:r>
            <w:r w:rsidR="00453034">
              <w:rPr>
                <w:noProof/>
                <w:webHidden/>
              </w:rPr>
            </w:r>
            <w:r w:rsidR="00453034">
              <w:rPr>
                <w:noProof/>
                <w:webHidden/>
              </w:rPr>
              <w:fldChar w:fldCharType="separate"/>
            </w:r>
            <w:r w:rsidR="00453034">
              <w:rPr>
                <w:noProof/>
                <w:webHidden/>
              </w:rPr>
              <w:t>4</w:t>
            </w:r>
            <w:r w:rsidR="00453034">
              <w:rPr>
                <w:noProof/>
                <w:webHidden/>
              </w:rPr>
              <w:fldChar w:fldCharType="end"/>
            </w:r>
          </w:hyperlink>
        </w:p>
        <w:p w14:paraId="719FD4DF" w14:textId="77777777" w:rsidR="00453034" w:rsidRDefault="00000000">
          <w:pPr>
            <w:pStyle w:val="TOC2"/>
            <w:tabs>
              <w:tab w:val="right" w:leader="dot" w:pos="9016"/>
            </w:tabs>
            <w:rPr>
              <w:rFonts w:eastAsiaTheme="minorEastAsia"/>
              <w:noProof/>
              <w:sz w:val="22"/>
              <w:lang w:eastAsia="en-GB"/>
            </w:rPr>
          </w:pPr>
          <w:hyperlink w:anchor="_Toc111468893" w:history="1">
            <w:r w:rsidR="00453034" w:rsidRPr="0049431A">
              <w:rPr>
                <w:rStyle w:val="Hyperlink"/>
                <w:noProof/>
              </w:rPr>
              <w:t>1.4 Price schedule</w:t>
            </w:r>
            <w:r w:rsidR="00453034">
              <w:rPr>
                <w:noProof/>
                <w:webHidden/>
              </w:rPr>
              <w:tab/>
            </w:r>
            <w:r w:rsidR="00453034">
              <w:rPr>
                <w:noProof/>
                <w:webHidden/>
              </w:rPr>
              <w:fldChar w:fldCharType="begin"/>
            </w:r>
            <w:r w:rsidR="00453034">
              <w:rPr>
                <w:noProof/>
                <w:webHidden/>
              </w:rPr>
              <w:instrText xml:space="preserve"> PAGEREF _Toc111468893 \h </w:instrText>
            </w:r>
            <w:r w:rsidR="00453034">
              <w:rPr>
                <w:noProof/>
                <w:webHidden/>
              </w:rPr>
            </w:r>
            <w:r w:rsidR="00453034">
              <w:rPr>
                <w:noProof/>
                <w:webHidden/>
              </w:rPr>
              <w:fldChar w:fldCharType="separate"/>
            </w:r>
            <w:r w:rsidR="00453034">
              <w:rPr>
                <w:noProof/>
                <w:webHidden/>
              </w:rPr>
              <w:t>4</w:t>
            </w:r>
            <w:r w:rsidR="00453034">
              <w:rPr>
                <w:noProof/>
                <w:webHidden/>
              </w:rPr>
              <w:fldChar w:fldCharType="end"/>
            </w:r>
          </w:hyperlink>
        </w:p>
        <w:p w14:paraId="1BB66B65" w14:textId="77777777" w:rsidR="00453034" w:rsidRDefault="00000000">
          <w:pPr>
            <w:pStyle w:val="TOC2"/>
            <w:tabs>
              <w:tab w:val="right" w:leader="dot" w:pos="9016"/>
            </w:tabs>
            <w:rPr>
              <w:rFonts w:eastAsiaTheme="minorEastAsia"/>
              <w:noProof/>
              <w:sz w:val="22"/>
              <w:lang w:eastAsia="en-GB"/>
            </w:rPr>
          </w:pPr>
          <w:hyperlink w:anchor="_Toc111468894" w:history="1">
            <w:r w:rsidR="00453034" w:rsidRPr="0049431A">
              <w:rPr>
                <w:rStyle w:val="Hyperlink"/>
                <w:noProof/>
              </w:rPr>
              <w:t>1.5 Evaluation criteria</w:t>
            </w:r>
            <w:r w:rsidR="00453034">
              <w:rPr>
                <w:noProof/>
                <w:webHidden/>
              </w:rPr>
              <w:tab/>
            </w:r>
            <w:r w:rsidR="00453034">
              <w:rPr>
                <w:noProof/>
                <w:webHidden/>
              </w:rPr>
              <w:fldChar w:fldCharType="begin"/>
            </w:r>
            <w:r w:rsidR="00453034">
              <w:rPr>
                <w:noProof/>
                <w:webHidden/>
              </w:rPr>
              <w:instrText xml:space="preserve"> PAGEREF _Toc111468894 \h </w:instrText>
            </w:r>
            <w:r w:rsidR="00453034">
              <w:rPr>
                <w:noProof/>
                <w:webHidden/>
              </w:rPr>
            </w:r>
            <w:r w:rsidR="00453034">
              <w:rPr>
                <w:noProof/>
                <w:webHidden/>
              </w:rPr>
              <w:fldChar w:fldCharType="separate"/>
            </w:r>
            <w:r w:rsidR="00453034">
              <w:rPr>
                <w:noProof/>
                <w:webHidden/>
              </w:rPr>
              <w:t>4</w:t>
            </w:r>
            <w:r w:rsidR="00453034">
              <w:rPr>
                <w:noProof/>
                <w:webHidden/>
              </w:rPr>
              <w:fldChar w:fldCharType="end"/>
            </w:r>
          </w:hyperlink>
        </w:p>
        <w:p w14:paraId="4042C940" w14:textId="77777777" w:rsidR="00453034" w:rsidRDefault="00000000">
          <w:pPr>
            <w:pStyle w:val="TOC2"/>
            <w:tabs>
              <w:tab w:val="right" w:leader="dot" w:pos="9016"/>
            </w:tabs>
            <w:rPr>
              <w:rFonts w:eastAsiaTheme="minorEastAsia"/>
              <w:noProof/>
              <w:sz w:val="22"/>
              <w:lang w:eastAsia="en-GB"/>
            </w:rPr>
          </w:pPr>
          <w:hyperlink w:anchor="_Toc111468895" w:history="1">
            <w:r w:rsidR="00453034" w:rsidRPr="0049431A">
              <w:rPr>
                <w:rStyle w:val="Hyperlink"/>
                <w:noProof/>
              </w:rPr>
              <w:t>1.6 Sub contract/joint venture/partnership</w:t>
            </w:r>
            <w:r w:rsidR="00453034">
              <w:rPr>
                <w:noProof/>
                <w:webHidden/>
              </w:rPr>
              <w:tab/>
            </w:r>
            <w:r w:rsidR="00453034">
              <w:rPr>
                <w:noProof/>
                <w:webHidden/>
              </w:rPr>
              <w:fldChar w:fldCharType="begin"/>
            </w:r>
            <w:r w:rsidR="00453034">
              <w:rPr>
                <w:noProof/>
                <w:webHidden/>
              </w:rPr>
              <w:instrText xml:space="preserve"> PAGEREF _Toc111468895 \h </w:instrText>
            </w:r>
            <w:r w:rsidR="00453034">
              <w:rPr>
                <w:noProof/>
                <w:webHidden/>
              </w:rPr>
            </w:r>
            <w:r w:rsidR="00453034">
              <w:rPr>
                <w:noProof/>
                <w:webHidden/>
              </w:rPr>
              <w:fldChar w:fldCharType="separate"/>
            </w:r>
            <w:r w:rsidR="00453034">
              <w:rPr>
                <w:noProof/>
                <w:webHidden/>
              </w:rPr>
              <w:t>5</w:t>
            </w:r>
            <w:r w:rsidR="00453034">
              <w:rPr>
                <w:noProof/>
                <w:webHidden/>
              </w:rPr>
              <w:fldChar w:fldCharType="end"/>
            </w:r>
          </w:hyperlink>
        </w:p>
        <w:p w14:paraId="5D2F61A2" w14:textId="77777777" w:rsidR="00453034" w:rsidRDefault="00000000">
          <w:pPr>
            <w:pStyle w:val="TOC2"/>
            <w:tabs>
              <w:tab w:val="right" w:leader="dot" w:pos="9016"/>
            </w:tabs>
            <w:rPr>
              <w:rFonts w:eastAsiaTheme="minorEastAsia"/>
              <w:noProof/>
              <w:sz w:val="22"/>
              <w:lang w:eastAsia="en-GB"/>
            </w:rPr>
          </w:pPr>
          <w:hyperlink w:anchor="_Toc111468896" w:history="1">
            <w:r w:rsidR="00453034" w:rsidRPr="0049431A">
              <w:rPr>
                <w:rStyle w:val="Hyperlink"/>
                <w:noProof/>
              </w:rPr>
              <w:t>1.7 Results of quotation</w:t>
            </w:r>
            <w:r w:rsidR="00453034">
              <w:rPr>
                <w:noProof/>
                <w:webHidden/>
              </w:rPr>
              <w:tab/>
            </w:r>
            <w:r w:rsidR="00453034">
              <w:rPr>
                <w:noProof/>
                <w:webHidden/>
              </w:rPr>
              <w:fldChar w:fldCharType="begin"/>
            </w:r>
            <w:r w:rsidR="00453034">
              <w:rPr>
                <w:noProof/>
                <w:webHidden/>
              </w:rPr>
              <w:instrText xml:space="preserve"> PAGEREF _Toc111468896 \h </w:instrText>
            </w:r>
            <w:r w:rsidR="00453034">
              <w:rPr>
                <w:noProof/>
                <w:webHidden/>
              </w:rPr>
            </w:r>
            <w:r w:rsidR="00453034">
              <w:rPr>
                <w:noProof/>
                <w:webHidden/>
              </w:rPr>
              <w:fldChar w:fldCharType="separate"/>
            </w:r>
            <w:r w:rsidR="00453034">
              <w:rPr>
                <w:noProof/>
                <w:webHidden/>
              </w:rPr>
              <w:t>5</w:t>
            </w:r>
            <w:r w:rsidR="00453034">
              <w:rPr>
                <w:noProof/>
                <w:webHidden/>
              </w:rPr>
              <w:fldChar w:fldCharType="end"/>
            </w:r>
          </w:hyperlink>
        </w:p>
        <w:p w14:paraId="7DC16554" w14:textId="77777777" w:rsidR="00453034" w:rsidRDefault="00000000">
          <w:pPr>
            <w:pStyle w:val="TOC2"/>
            <w:tabs>
              <w:tab w:val="right" w:leader="dot" w:pos="9016"/>
            </w:tabs>
            <w:rPr>
              <w:rFonts w:eastAsiaTheme="minorEastAsia"/>
              <w:noProof/>
              <w:sz w:val="22"/>
              <w:lang w:eastAsia="en-GB"/>
            </w:rPr>
          </w:pPr>
          <w:hyperlink w:anchor="_Toc111468897" w:history="1">
            <w:r w:rsidR="00453034" w:rsidRPr="0049431A">
              <w:rPr>
                <w:rStyle w:val="Hyperlink"/>
                <w:noProof/>
              </w:rPr>
              <w:t>1.8 Quotation costs</w:t>
            </w:r>
            <w:r w:rsidR="00453034">
              <w:rPr>
                <w:noProof/>
                <w:webHidden/>
              </w:rPr>
              <w:tab/>
            </w:r>
            <w:r w:rsidR="00453034">
              <w:rPr>
                <w:noProof/>
                <w:webHidden/>
              </w:rPr>
              <w:fldChar w:fldCharType="begin"/>
            </w:r>
            <w:r w:rsidR="00453034">
              <w:rPr>
                <w:noProof/>
                <w:webHidden/>
              </w:rPr>
              <w:instrText xml:space="preserve"> PAGEREF _Toc111468897 \h </w:instrText>
            </w:r>
            <w:r w:rsidR="00453034">
              <w:rPr>
                <w:noProof/>
                <w:webHidden/>
              </w:rPr>
            </w:r>
            <w:r w:rsidR="00453034">
              <w:rPr>
                <w:noProof/>
                <w:webHidden/>
              </w:rPr>
              <w:fldChar w:fldCharType="separate"/>
            </w:r>
            <w:r w:rsidR="00453034">
              <w:rPr>
                <w:noProof/>
                <w:webHidden/>
              </w:rPr>
              <w:t>5</w:t>
            </w:r>
            <w:r w:rsidR="00453034">
              <w:rPr>
                <w:noProof/>
                <w:webHidden/>
              </w:rPr>
              <w:fldChar w:fldCharType="end"/>
            </w:r>
          </w:hyperlink>
        </w:p>
        <w:p w14:paraId="7F5953C7" w14:textId="77777777" w:rsidR="00453034" w:rsidRDefault="00000000">
          <w:pPr>
            <w:pStyle w:val="TOC1"/>
            <w:tabs>
              <w:tab w:val="right" w:leader="dot" w:pos="9016"/>
            </w:tabs>
            <w:rPr>
              <w:rFonts w:eastAsiaTheme="minorEastAsia"/>
              <w:noProof/>
              <w:sz w:val="22"/>
              <w:lang w:eastAsia="en-GB"/>
            </w:rPr>
          </w:pPr>
          <w:hyperlink w:anchor="_Toc111468898" w:history="1">
            <w:r w:rsidR="00453034" w:rsidRPr="0049431A">
              <w:rPr>
                <w:rStyle w:val="Hyperlink"/>
                <w:noProof/>
              </w:rPr>
              <w:t>Section 2: Specification</w:t>
            </w:r>
            <w:r w:rsidR="00453034">
              <w:rPr>
                <w:noProof/>
                <w:webHidden/>
              </w:rPr>
              <w:tab/>
            </w:r>
            <w:r w:rsidR="00453034">
              <w:rPr>
                <w:noProof/>
                <w:webHidden/>
              </w:rPr>
              <w:fldChar w:fldCharType="begin"/>
            </w:r>
            <w:r w:rsidR="00453034">
              <w:rPr>
                <w:noProof/>
                <w:webHidden/>
              </w:rPr>
              <w:instrText xml:space="preserve"> PAGEREF _Toc111468898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20EFFAB2" w14:textId="77777777" w:rsidR="00453034" w:rsidRDefault="00000000">
          <w:pPr>
            <w:pStyle w:val="TOC2"/>
            <w:tabs>
              <w:tab w:val="right" w:leader="dot" w:pos="9016"/>
            </w:tabs>
            <w:rPr>
              <w:rFonts w:eastAsiaTheme="minorEastAsia"/>
              <w:noProof/>
              <w:sz w:val="22"/>
              <w:lang w:eastAsia="en-GB"/>
            </w:rPr>
          </w:pPr>
          <w:hyperlink w:anchor="_Toc111468899" w:history="1">
            <w:r w:rsidR="00453034" w:rsidRPr="0049431A">
              <w:rPr>
                <w:rStyle w:val="Hyperlink"/>
                <w:noProof/>
              </w:rPr>
              <w:t>2.1 About the organisation</w:t>
            </w:r>
            <w:r w:rsidR="00453034">
              <w:rPr>
                <w:noProof/>
                <w:webHidden/>
              </w:rPr>
              <w:tab/>
            </w:r>
            <w:r w:rsidR="00453034">
              <w:rPr>
                <w:noProof/>
                <w:webHidden/>
              </w:rPr>
              <w:fldChar w:fldCharType="begin"/>
            </w:r>
            <w:r w:rsidR="00453034">
              <w:rPr>
                <w:noProof/>
                <w:webHidden/>
              </w:rPr>
              <w:instrText xml:space="preserve"> PAGEREF _Toc111468899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31714CD1" w14:textId="77777777" w:rsidR="00453034" w:rsidRDefault="00000000">
          <w:pPr>
            <w:pStyle w:val="TOC2"/>
            <w:tabs>
              <w:tab w:val="right" w:leader="dot" w:pos="9016"/>
            </w:tabs>
            <w:rPr>
              <w:rFonts w:eastAsiaTheme="minorEastAsia"/>
              <w:noProof/>
              <w:sz w:val="22"/>
              <w:lang w:eastAsia="en-GB"/>
            </w:rPr>
          </w:pPr>
          <w:hyperlink w:anchor="_Toc111468900" w:history="1">
            <w:r w:rsidR="00453034" w:rsidRPr="0049431A">
              <w:rPr>
                <w:rStyle w:val="Hyperlink"/>
                <w:noProof/>
              </w:rPr>
              <w:t>2.2 Background</w:t>
            </w:r>
            <w:r w:rsidR="00453034">
              <w:rPr>
                <w:noProof/>
                <w:webHidden/>
              </w:rPr>
              <w:tab/>
            </w:r>
            <w:r w:rsidR="00453034">
              <w:rPr>
                <w:noProof/>
                <w:webHidden/>
              </w:rPr>
              <w:fldChar w:fldCharType="begin"/>
            </w:r>
            <w:r w:rsidR="00453034">
              <w:rPr>
                <w:noProof/>
                <w:webHidden/>
              </w:rPr>
              <w:instrText xml:space="preserve"> PAGEREF _Toc111468900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629CB2B5" w14:textId="77777777" w:rsidR="00453034" w:rsidRDefault="00000000">
          <w:pPr>
            <w:pStyle w:val="TOC2"/>
            <w:tabs>
              <w:tab w:val="right" w:leader="dot" w:pos="9016"/>
            </w:tabs>
            <w:rPr>
              <w:rFonts w:eastAsiaTheme="minorEastAsia"/>
              <w:noProof/>
              <w:sz w:val="22"/>
              <w:lang w:eastAsia="en-GB"/>
            </w:rPr>
          </w:pPr>
          <w:hyperlink w:anchor="_Toc111468901" w:history="1">
            <w:r w:rsidR="00453034" w:rsidRPr="0049431A">
              <w:rPr>
                <w:rStyle w:val="Hyperlink"/>
                <w:noProof/>
              </w:rPr>
              <w:t>2.3 Key deliverables</w:t>
            </w:r>
            <w:r w:rsidR="00453034">
              <w:rPr>
                <w:noProof/>
                <w:webHidden/>
              </w:rPr>
              <w:tab/>
            </w:r>
            <w:r w:rsidR="00453034">
              <w:rPr>
                <w:noProof/>
                <w:webHidden/>
              </w:rPr>
              <w:fldChar w:fldCharType="begin"/>
            </w:r>
            <w:r w:rsidR="00453034">
              <w:rPr>
                <w:noProof/>
                <w:webHidden/>
              </w:rPr>
              <w:instrText xml:space="preserve"> PAGEREF _Toc111468901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3080C038" w14:textId="77777777" w:rsidR="00453034" w:rsidRDefault="00000000">
          <w:pPr>
            <w:pStyle w:val="TOC2"/>
            <w:tabs>
              <w:tab w:val="right" w:leader="dot" w:pos="9016"/>
            </w:tabs>
            <w:rPr>
              <w:rFonts w:eastAsiaTheme="minorEastAsia"/>
              <w:noProof/>
              <w:sz w:val="22"/>
              <w:lang w:eastAsia="en-GB"/>
            </w:rPr>
          </w:pPr>
          <w:hyperlink w:anchor="_Toc111468902" w:history="1">
            <w:r w:rsidR="00453034" w:rsidRPr="0049431A">
              <w:rPr>
                <w:rStyle w:val="Hyperlink"/>
                <w:noProof/>
              </w:rPr>
              <w:t>2.4 Specification</w:t>
            </w:r>
            <w:r w:rsidR="00453034">
              <w:rPr>
                <w:noProof/>
                <w:webHidden/>
              </w:rPr>
              <w:tab/>
            </w:r>
            <w:r w:rsidR="00453034">
              <w:rPr>
                <w:noProof/>
                <w:webHidden/>
              </w:rPr>
              <w:fldChar w:fldCharType="begin"/>
            </w:r>
            <w:r w:rsidR="00453034">
              <w:rPr>
                <w:noProof/>
                <w:webHidden/>
              </w:rPr>
              <w:instrText xml:space="preserve"> PAGEREF _Toc111468902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565ADE7D" w14:textId="77777777" w:rsidR="00453034" w:rsidRDefault="00000000">
          <w:pPr>
            <w:pStyle w:val="TOC2"/>
            <w:tabs>
              <w:tab w:val="right" w:leader="dot" w:pos="9016"/>
            </w:tabs>
            <w:rPr>
              <w:rFonts w:eastAsiaTheme="minorEastAsia"/>
              <w:noProof/>
              <w:sz w:val="22"/>
              <w:lang w:eastAsia="en-GB"/>
            </w:rPr>
          </w:pPr>
          <w:hyperlink w:anchor="_Toc111468903" w:history="1">
            <w:r w:rsidR="00453034" w:rsidRPr="0049431A">
              <w:rPr>
                <w:rStyle w:val="Hyperlink"/>
                <w:noProof/>
              </w:rPr>
              <w:t>2.5 Timescales</w:t>
            </w:r>
            <w:r w:rsidR="00453034">
              <w:rPr>
                <w:noProof/>
                <w:webHidden/>
              </w:rPr>
              <w:tab/>
            </w:r>
            <w:r w:rsidR="00453034">
              <w:rPr>
                <w:noProof/>
                <w:webHidden/>
              </w:rPr>
              <w:fldChar w:fldCharType="begin"/>
            </w:r>
            <w:r w:rsidR="00453034">
              <w:rPr>
                <w:noProof/>
                <w:webHidden/>
              </w:rPr>
              <w:instrText xml:space="preserve"> PAGEREF _Toc111468903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77163973" w14:textId="77777777" w:rsidR="00453034" w:rsidRDefault="00000000">
          <w:pPr>
            <w:pStyle w:val="TOC1"/>
            <w:tabs>
              <w:tab w:val="right" w:leader="dot" w:pos="9016"/>
            </w:tabs>
            <w:rPr>
              <w:rFonts w:eastAsiaTheme="minorEastAsia"/>
              <w:noProof/>
              <w:sz w:val="22"/>
              <w:lang w:eastAsia="en-GB"/>
            </w:rPr>
          </w:pPr>
          <w:hyperlink w:anchor="_Toc111468904" w:history="1">
            <w:r w:rsidR="00453034" w:rsidRPr="0049431A">
              <w:rPr>
                <w:rStyle w:val="Hyperlink"/>
                <w:noProof/>
              </w:rPr>
              <w:t>Section 3: Pricing schedule</w:t>
            </w:r>
            <w:r w:rsidR="00453034">
              <w:rPr>
                <w:noProof/>
                <w:webHidden/>
              </w:rPr>
              <w:tab/>
            </w:r>
            <w:r w:rsidR="00453034">
              <w:rPr>
                <w:noProof/>
                <w:webHidden/>
              </w:rPr>
              <w:fldChar w:fldCharType="begin"/>
            </w:r>
            <w:r w:rsidR="00453034">
              <w:rPr>
                <w:noProof/>
                <w:webHidden/>
              </w:rPr>
              <w:instrText xml:space="preserve"> PAGEREF _Toc111468904 \h </w:instrText>
            </w:r>
            <w:r w:rsidR="00453034">
              <w:rPr>
                <w:noProof/>
                <w:webHidden/>
              </w:rPr>
            </w:r>
            <w:r w:rsidR="00453034">
              <w:rPr>
                <w:noProof/>
                <w:webHidden/>
              </w:rPr>
              <w:fldChar w:fldCharType="separate"/>
            </w:r>
            <w:r w:rsidR="00453034">
              <w:rPr>
                <w:noProof/>
                <w:webHidden/>
              </w:rPr>
              <w:t>7</w:t>
            </w:r>
            <w:r w:rsidR="00453034">
              <w:rPr>
                <w:noProof/>
                <w:webHidden/>
              </w:rPr>
              <w:fldChar w:fldCharType="end"/>
            </w:r>
          </w:hyperlink>
        </w:p>
        <w:p w14:paraId="2AA6DB07" w14:textId="77777777" w:rsidR="00453034" w:rsidRDefault="00000000">
          <w:pPr>
            <w:pStyle w:val="TOC2"/>
            <w:tabs>
              <w:tab w:val="right" w:leader="dot" w:pos="9016"/>
            </w:tabs>
            <w:rPr>
              <w:rFonts w:eastAsiaTheme="minorEastAsia"/>
              <w:noProof/>
              <w:sz w:val="22"/>
              <w:lang w:eastAsia="en-GB"/>
            </w:rPr>
          </w:pPr>
          <w:hyperlink w:anchor="_Toc111468905" w:history="1">
            <w:r w:rsidR="00453034" w:rsidRPr="0049431A">
              <w:rPr>
                <w:rStyle w:val="Hyperlink"/>
                <w:noProof/>
              </w:rPr>
              <w:t>3.1 Pricing schedule</w:t>
            </w:r>
            <w:r w:rsidR="00453034">
              <w:rPr>
                <w:noProof/>
                <w:webHidden/>
              </w:rPr>
              <w:tab/>
            </w:r>
            <w:r w:rsidR="00453034">
              <w:rPr>
                <w:noProof/>
                <w:webHidden/>
              </w:rPr>
              <w:fldChar w:fldCharType="begin"/>
            </w:r>
            <w:r w:rsidR="00453034">
              <w:rPr>
                <w:noProof/>
                <w:webHidden/>
              </w:rPr>
              <w:instrText xml:space="preserve"> PAGEREF _Toc111468905 \h </w:instrText>
            </w:r>
            <w:r w:rsidR="00453034">
              <w:rPr>
                <w:noProof/>
                <w:webHidden/>
              </w:rPr>
            </w:r>
            <w:r w:rsidR="00453034">
              <w:rPr>
                <w:noProof/>
                <w:webHidden/>
              </w:rPr>
              <w:fldChar w:fldCharType="separate"/>
            </w:r>
            <w:r w:rsidR="00453034">
              <w:rPr>
                <w:noProof/>
                <w:webHidden/>
              </w:rPr>
              <w:t>7</w:t>
            </w:r>
            <w:r w:rsidR="00453034">
              <w:rPr>
                <w:noProof/>
                <w:webHidden/>
              </w:rPr>
              <w:fldChar w:fldCharType="end"/>
            </w:r>
          </w:hyperlink>
        </w:p>
        <w:p w14:paraId="5E2D64E5" w14:textId="77777777" w:rsidR="00453034" w:rsidRDefault="00000000">
          <w:pPr>
            <w:pStyle w:val="TOC1"/>
            <w:tabs>
              <w:tab w:val="right" w:leader="dot" w:pos="9016"/>
            </w:tabs>
            <w:rPr>
              <w:rFonts w:eastAsiaTheme="minorEastAsia"/>
              <w:noProof/>
              <w:sz w:val="22"/>
              <w:lang w:eastAsia="en-GB"/>
            </w:rPr>
          </w:pPr>
          <w:hyperlink w:anchor="_Toc111468906" w:history="1">
            <w:r w:rsidR="00453034" w:rsidRPr="0049431A">
              <w:rPr>
                <w:rStyle w:val="Hyperlink"/>
                <w:noProof/>
              </w:rPr>
              <w:t>Section 4: Technical questions</w:t>
            </w:r>
            <w:r w:rsidR="00453034">
              <w:rPr>
                <w:noProof/>
                <w:webHidden/>
              </w:rPr>
              <w:tab/>
            </w:r>
            <w:r w:rsidR="00453034">
              <w:rPr>
                <w:noProof/>
                <w:webHidden/>
              </w:rPr>
              <w:fldChar w:fldCharType="begin"/>
            </w:r>
            <w:r w:rsidR="00453034">
              <w:rPr>
                <w:noProof/>
                <w:webHidden/>
              </w:rPr>
              <w:instrText xml:space="preserve"> PAGEREF _Toc111468906 \h </w:instrText>
            </w:r>
            <w:r w:rsidR="00453034">
              <w:rPr>
                <w:noProof/>
                <w:webHidden/>
              </w:rPr>
            </w:r>
            <w:r w:rsidR="00453034">
              <w:rPr>
                <w:noProof/>
                <w:webHidden/>
              </w:rPr>
              <w:fldChar w:fldCharType="separate"/>
            </w:r>
            <w:r w:rsidR="00453034">
              <w:rPr>
                <w:noProof/>
                <w:webHidden/>
              </w:rPr>
              <w:t>8</w:t>
            </w:r>
            <w:r w:rsidR="00453034">
              <w:rPr>
                <w:noProof/>
                <w:webHidden/>
              </w:rPr>
              <w:fldChar w:fldCharType="end"/>
            </w:r>
          </w:hyperlink>
        </w:p>
        <w:p w14:paraId="0E849EBA" w14:textId="77777777" w:rsidR="00453034" w:rsidRDefault="00000000">
          <w:pPr>
            <w:pStyle w:val="TOC2"/>
            <w:tabs>
              <w:tab w:val="right" w:leader="dot" w:pos="9016"/>
            </w:tabs>
            <w:rPr>
              <w:rFonts w:eastAsiaTheme="minorEastAsia"/>
              <w:noProof/>
              <w:sz w:val="22"/>
              <w:lang w:eastAsia="en-GB"/>
            </w:rPr>
          </w:pPr>
          <w:hyperlink w:anchor="_Toc111468907" w:history="1">
            <w:r w:rsidR="00453034" w:rsidRPr="0049431A">
              <w:rPr>
                <w:rStyle w:val="Hyperlink"/>
                <w:noProof/>
              </w:rPr>
              <w:t>4.1 Technical questions</w:t>
            </w:r>
            <w:r w:rsidR="00453034">
              <w:rPr>
                <w:noProof/>
                <w:webHidden/>
              </w:rPr>
              <w:tab/>
            </w:r>
            <w:r w:rsidR="00453034">
              <w:rPr>
                <w:noProof/>
                <w:webHidden/>
              </w:rPr>
              <w:fldChar w:fldCharType="begin"/>
            </w:r>
            <w:r w:rsidR="00453034">
              <w:rPr>
                <w:noProof/>
                <w:webHidden/>
              </w:rPr>
              <w:instrText xml:space="preserve"> PAGEREF _Toc111468907 \h </w:instrText>
            </w:r>
            <w:r w:rsidR="00453034">
              <w:rPr>
                <w:noProof/>
                <w:webHidden/>
              </w:rPr>
            </w:r>
            <w:r w:rsidR="00453034">
              <w:rPr>
                <w:noProof/>
                <w:webHidden/>
              </w:rPr>
              <w:fldChar w:fldCharType="separate"/>
            </w:r>
            <w:r w:rsidR="00453034">
              <w:rPr>
                <w:noProof/>
                <w:webHidden/>
              </w:rPr>
              <w:t>8</w:t>
            </w:r>
            <w:r w:rsidR="00453034">
              <w:rPr>
                <w:noProof/>
                <w:webHidden/>
              </w:rPr>
              <w:fldChar w:fldCharType="end"/>
            </w:r>
          </w:hyperlink>
        </w:p>
        <w:p w14:paraId="10CA10E0" w14:textId="77777777" w:rsidR="00453034" w:rsidRDefault="00000000">
          <w:pPr>
            <w:pStyle w:val="TOC2"/>
            <w:tabs>
              <w:tab w:val="right" w:leader="dot" w:pos="9016"/>
            </w:tabs>
            <w:rPr>
              <w:rFonts w:eastAsiaTheme="minorEastAsia"/>
              <w:noProof/>
              <w:sz w:val="22"/>
              <w:lang w:eastAsia="en-GB"/>
            </w:rPr>
          </w:pPr>
          <w:hyperlink w:anchor="_Toc111468908" w:history="1">
            <w:r w:rsidR="00453034" w:rsidRPr="0049431A">
              <w:rPr>
                <w:rStyle w:val="Hyperlink"/>
                <w:noProof/>
              </w:rPr>
              <w:t>4.2 Social Value</w:t>
            </w:r>
            <w:r w:rsidR="00453034">
              <w:rPr>
                <w:noProof/>
                <w:webHidden/>
              </w:rPr>
              <w:tab/>
            </w:r>
            <w:r w:rsidR="00453034">
              <w:rPr>
                <w:noProof/>
                <w:webHidden/>
              </w:rPr>
              <w:fldChar w:fldCharType="begin"/>
            </w:r>
            <w:r w:rsidR="00453034">
              <w:rPr>
                <w:noProof/>
                <w:webHidden/>
              </w:rPr>
              <w:instrText xml:space="preserve"> PAGEREF _Toc111468908 \h </w:instrText>
            </w:r>
            <w:r w:rsidR="00453034">
              <w:rPr>
                <w:noProof/>
                <w:webHidden/>
              </w:rPr>
            </w:r>
            <w:r w:rsidR="00453034">
              <w:rPr>
                <w:noProof/>
                <w:webHidden/>
              </w:rPr>
              <w:fldChar w:fldCharType="separate"/>
            </w:r>
            <w:r w:rsidR="00453034">
              <w:rPr>
                <w:noProof/>
                <w:webHidden/>
              </w:rPr>
              <w:t>9</w:t>
            </w:r>
            <w:r w:rsidR="00453034">
              <w:rPr>
                <w:noProof/>
                <w:webHidden/>
              </w:rPr>
              <w:fldChar w:fldCharType="end"/>
            </w:r>
          </w:hyperlink>
        </w:p>
        <w:p w14:paraId="32F629E8" w14:textId="77777777" w:rsidR="00453034" w:rsidRDefault="00000000">
          <w:pPr>
            <w:pStyle w:val="TOC1"/>
            <w:tabs>
              <w:tab w:val="right" w:leader="dot" w:pos="9016"/>
            </w:tabs>
            <w:rPr>
              <w:rFonts w:eastAsiaTheme="minorEastAsia"/>
              <w:noProof/>
              <w:sz w:val="22"/>
              <w:lang w:eastAsia="en-GB"/>
            </w:rPr>
          </w:pPr>
          <w:hyperlink w:anchor="_Toc111468909" w:history="1">
            <w:r w:rsidR="00453034" w:rsidRPr="0049431A">
              <w:rPr>
                <w:rStyle w:val="Hyperlink"/>
                <w:noProof/>
              </w:rPr>
              <w:t>Section 5: Organisation and contact details</w:t>
            </w:r>
            <w:r w:rsidR="00453034">
              <w:rPr>
                <w:noProof/>
                <w:webHidden/>
              </w:rPr>
              <w:tab/>
            </w:r>
            <w:r w:rsidR="00453034">
              <w:rPr>
                <w:noProof/>
                <w:webHidden/>
              </w:rPr>
              <w:fldChar w:fldCharType="begin"/>
            </w:r>
            <w:r w:rsidR="00453034">
              <w:rPr>
                <w:noProof/>
                <w:webHidden/>
              </w:rPr>
              <w:instrText xml:space="preserve"> PAGEREF _Toc111468909 \h </w:instrText>
            </w:r>
            <w:r w:rsidR="00453034">
              <w:rPr>
                <w:noProof/>
                <w:webHidden/>
              </w:rPr>
            </w:r>
            <w:r w:rsidR="00453034">
              <w:rPr>
                <w:noProof/>
                <w:webHidden/>
              </w:rPr>
              <w:fldChar w:fldCharType="separate"/>
            </w:r>
            <w:r w:rsidR="00453034">
              <w:rPr>
                <w:noProof/>
                <w:webHidden/>
              </w:rPr>
              <w:t>10</w:t>
            </w:r>
            <w:r w:rsidR="00453034">
              <w:rPr>
                <w:noProof/>
                <w:webHidden/>
              </w:rPr>
              <w:fldChar w:fldCharType="end"/>
            </w:r>
          </w:hyperlink>
        </w:p>
        <w:p w14:paraId="28B27C87" w14:textId="77777777" w:rsidR="00453034" w:rsidRDefault="00000000">
          <w:pPr>
            <w:pStyle w:val="TOC2"/>
            <w:tabs>
              <w:tab w:val="right" w:leader="dot" w:pos="9016"/>
            </w:tabs>
            <w:rPr>
              <w:rFonts w:eastAsiaTheme="minorEastAsia"/>
              <w:noProof/>
              <w:sz w:val="22"/>
              <w:lang w:eastAsia="en-GB"/>
            </w:rPr>
          </w:pPr>
          <w:hyperlink w:anchor="_Toc111468910" w:history="1">
            <w:r w:rsidR="00453034" w:rsidRPr="0049431A">
              <w:rPr>
                <w:rStyle w:val="Hyperlink"/>
                <w:noProof/>
              </w:rPr>
              <w:t>5.1 Lead organisation</w:t>
            </w:r>
            <w:r w:rsidR="00453034">
              <w:rPr>
                <w:noProof/>
                <w:webHidden/>
              </w:rPr>
              <w:tab/>
            </w:r>
            <w:r w:rsidR="00453034">
              <w:rPr>
                <w:noProof/>
                <w:webHidden/>
              </w:rPr>
              <w:fldChar w:fldCharType="begin"/>
            </w:r>
            <w:r w:rsidR="00453034">
              <w:rPr>
                <w:noProof/>
                <w:webHidden/>
              </w:rPr>
              <w:instrText xml:space="preserve"> PAGEREF _Toc111468910 \h </w:instrText>
            </w:r>
            <w:r w:rsidR="00453034">
              <w:rPr>
                <w:noProof/>
                <w:webHidden/>
              </w:rPr>
            </w:r>
            <w:r w:rsidR="00453034">
              <w:rPr>
                <w:noProof/>
                <w:webHidden/>
              </w:rPr>
              <w:fldChar w:fldCharType="separate"/>
            </w:r>
            <w:r w:rsidR="00453034">
              <w:rPr>
                <w:noProof/>
                <w:webHidden/>
              </w:rPr>
              <w:t>10</w:t>
            </w:r>
            <w:r w:rsidR="00453034">
              <w:rPr>
                <w:noProof/>
                <w:webHidden/>
              </w:rPr>
              <w:fldChar w:fldCharType="end"/>
            </w:r>
          </w:hyperlink>
        </w:p>
        <w:p w14:paraId="62601950" w14:textId="77777777" w:rsidR="00453034" w:rsidRDefault="00000000">
          <w:pPr>
            <w:pStyle w:val="TOC2"/>
            <w:tabs>
              <w:tab w:val="right" w:leader="dot" w:pos="9016"/>
            </w:tabs>
            <w:rPr>
              <w:rFonts w:eastAsiaTheme="minorEastAsia"/>
              <w:noProof/>
              <w:sz w:val="22"/>
              <w:lang w:eastAsia="en-GB"/>
            </w:rPr>
          </w:pPr>
          <w:hyperlink w:anchor="_Toc111468911" w:history="1">
            <w:r w:rsidR="00453034" w:rsidRPr="0049431A">
              <w:rPr>
                <w:rStyle w:val="Hyperlink"/>
                <w:noProof/>
              </w:rPr>
              <w:t>5.2 Sub-contractors</w:t>
            </w:r>
            <w:r w:rsidR="00453034">
              <w:rPr>
                <w:noProof/>
                <w:webHidden/>
              </w:rPr>
              <w:tab/>
            </w:r>
            <w:r w:rsidR="00453034">
              <w:rPr>
                <w:noProof/>
                <w:webHidden/>
              </w:rPr>
              <w:fldChar w:fldCharType="begin"/>
            </w:r>
            <w:r w:rsidR="00453034">
              <w:rPr>
                <w:noProof/>
                <w:webHidden/>
              </w:rPr>
              <w:instrText xml:space="preserve"> PAGEREF _Toc111468911 \h </w:instrText>
            </w:r>
            <w:r w:rsidR="00453034">
              <w:rPr>
                <w:noProof/>
                <w:webHidden/>
              </w:rPr>
            </w:r>
            <w:r w:rsidR="00453034">
              <w:rPr>
                <w:noProof/>
                <w:webHidden/>
              </w:rPr>
              <w:fldChar w:fldCharType="separate"/>
            </w:r>
            <w:r w:rsidR="00453034">
              <w:rPr>
                <w:noProof/>
                <w:webHidden/>
              </w:rPr>
              <w:t>10</w:t>
            </w:r>
            <w:r w:rsidR="00453034">
              <w:rPr>
                <w:noProof/>
                <w:webHidden/>
              </w:rPr>
              <w:fldChar w:fldCharType="end"/>
            </w:r>
          </w:hyperlink>
        </w:p>
        <w:p w14:paraId="1BB7FCD6" w14:textId="77777777" w:rsidR="00453034" w:rsidRDefault="00000000">
          <w:pPr>
            <w:pStyle w:val="TOC2"/>
            <w:tabs>
              <w:tab w:val="right" w:leader="dot" w:pos="9016"/>
            </w:tabs>
            <w:rPr>
              <w:rFonts w:eastAsiaTheme="minorEastAsia"/>
              <w:noProof/>
              <w:sz w:val="22"/>
              <w:lang w:eastAsia="en-GB"/>
            </w:rPr>
          </w:pPr>
          <w:hyperlink w:anchor="_Toc111468912" w:history="1">
            <w:r w:rsidR="00453034" w:rsidRPr="0049431A">
              <w:rPr>
                <w:rStyle w:val="Hyperlink"/>
                <w:noProof/>
              </w:rPr>
              <w:t>5.3 Contact details</w:t>
            </w:r>
            <w:r w:rsidR="00453034">
              <w:rPr>
                <w:noProof/>
                <w:webHidden/>
              </w:rPr>
              <w:tab/>
            </w:r>
            <w:r w:rsidR="00453034">
              <w:rPr>
                <w:noProof/>
                <w:webHidden/>
              </w:rPr>
              <w:fldChar w:fldCharType="begin"/>
            </w:r>
            <w:r w:rsidR="00453034">
              <w:rPr>
                <w:noProof/>
                <w:webHidden/>
              </w:rPr>
              <w:instrText xml:space="preserve"> PAGEREF _Toc111468912 \h </w:instrText>
            </w:r>
            <w:r w:rsidR="00453034">
              <w:rPr>
                <w:noProof/>
                <w:webHidden/>
              </w:rPr>
            </w:r>
            <w:r w:rsidR="00453034">
              <w:rPr>
                <w:noProof/>
                <w:webHidden/>
              </w:rPr>
              <w:fldChar w:fldCharType="separate"/>
            </w:r>
            <w:r w:rsidR="00453034">
              <w:rPr>
                <w:noProof/>
                <w:webHidden/>
              </w:rPr>
              <w:t>11</w:t>
            </w:r>
            <w:r w:rsidR="00453034">
              <w:rPr>
                <w:noProof/>
                <w:webHidden/>
              </w:rPr>
              <w:fldChar w:fldCharType="end"/>
            </w:r>
          </w:hyperlink>
        </w:p>
        <w:p w14:paraId="7C6B715C" w14:textId="77777777" w:rsidR="00453034" w:rsidRDefault="00000000">
          <w:pPr>
            <w:pStyle w:val="TOC1"/>
            <w:tabs>
              <w:tab w:val="right" w:leader="dot" w:pos="9016"/>
            </w:tabs>
            <w:rPr>
              <w:rFonts w:eastAsiaTheme="minorEastAsia"/>
              <w:noProof/>
              <w:sz w:val="22"/>
              <w:lang w:eastAsia="en-GB"/>
            </w:rPr>
          </w:pPr>
          <w:hyperlink w:anchor="_Toc111468913" w:history="1">
            <w:r w:rsidR="00453034" w:rsidRPr="0049431A">
              <w:rPr>
                <w:rStyle w:val="Hyperlink"/>
                <w:noProof/>
              </w:rPr>
              <w:t>Section 6: Terms and conditions</w:t>
            </w:r>
            <w:r w:rsidR="00453034">
              <w:rPr>
                <w:noProof/>
                <w:webHidden/>
              </w:rPr>
              <w:tab/>
            </w:r>
            <w:r w:rsidR="00453034">
              <w:rPr>
                <w:noProof/>
                <w:webHidden/>
              </w:rPr>
              <w:fldChar w:fldCharType="begin"/>
            </w:r>
            <w:r w:rsidR="00453034">
              <w:rPr>
                <w:noProof/>
                <w:webHidden/>
              </w:rPr>
              <w:instrText xml:space="preserve"> PAGEREF _Toc111468913 \h </w:instrText>
            </w:r>
            <w:r w:rsidR="00453034">
              <w:rPr>
                <w:noProof/>
                <w:webHidden/>
              </w:rPr>
            </w:r>
            <w:r w:rsidR="00453034">
              <w:rPr>
                <w:noProof/>
                <w:webHidden/>
              </w:rPr>
              <w:fldChar w:fldCharType="separate"/>
            </w:r>
            <w:r w:rsidR="00453034">
              <w:rPr>
                <w:noProof/>
                <w:webHidden/>
              </w:rPr>
              <w:t>12</w:t>
            </w:r>
            <w:r w:rsidR="00453034">
              <w:rPr>
                <w:noProof/>
                <w:webHidden/>
              </w:rPr>
              <w:fldChar w:fldCharType="end"/>
            </w:r>
          </w:hyperlink>
        </w:p>
        <w:p w14:paraId="40E8CB89" w14:textId="77777777" w:rsidR="00453034" w:rsidRDefault="00000000">
          <w:pPr>
            <w:pStyle w:val="TOC1"/>
            <w:tabs>
              <w:tab w:val="right" w:leader="dot" w:pos="9016"/>
            </w:tabs>
            <w:rPr>
              <w:rFonts w:eastAsiaTheme="minorEastAsia"/>
              <w:noProof/>
              <w:sz w:val="22"/>
              <w:lang w:eastAsia="en-GB"/>
            </w:rPr>
          </w:pPr>
          <w:hyperlink w:anchor="_Toc111468914" w:history="1">
            <w:r w:rsidR="00453034" w:rsidRPr="0049431A">
              <w:rPr>
                <w:rStyle w:val="Hyperlink"/>
                <w:noProof/>
              </w:rPr>
              <w:t>Section 7: Certificate and declaration</w:t>
            </w:r>
            <w:r w:rsidR="00453034">
              <w:rPr>
                <w:noProof/>
                <w:webHidden/>
              </w:rPr>
              <w:tab/>
            </w:r>
            <w:r w:rsidR="00453034">
              <w:rPr>
                <w:noProof/>
                <w:webHidden/>
              </w:rPr>
              <w:fldChar w:fldCharType="begin"/>
            </w:r>
            <w:r w:rsidR="00453034">
              <w:rPr>
                <w:noProof/>
                <w:webHidden/>
              </w:rPr>
              <w:instrText xml:space="preserve"> PAGEREF _Toc111468914 \h </w:instrText>
            </w:r>
            <w:r w:rsidR="00453034">
              <w:rPr>
                <w:noProof/>
                <w:webHidden/>
              </w:rPr>
            </w:r>
            <w:r w:rsidR="00453034">
              <w:rPr>
                <w:noProof/>
                <w:webHidden/>
              </w:rPr>
              <w:fldChar w:fldCharType="separate"/>
            </w:r>
            <w:r w:rsidR="00453034">
              <w:rPr>
                <w:noProof/>
                <w:webHidden/>
              </w:rPr>
              <w:t>13</w:t>
            </w:r>
            <w:r w:rsidR="00453034">
              <w:rPr>
                <w:noProof/>
                <w:webHidden/>
              </w:rPr>
              <w:fldChar w:fldCharType="end"/>
            </w:r>
          </w:hyperlink>
        </w:p>
        <w:p w14:paraId="3DD51D03" w14:textId="77777777" w:rsidR="00954C8E" w:rsidRDefault="00954C8E">
          <w:r>
            <w:rPr>
              <w:b/>
              <w:bCs/>
              <w:noProof/>
            </w:rPr>
            <w:fldChar w:fldCharType="end"/>
          </w:r>
        </w:p>
      </w:sdtContent>
    </w:sdt>
    <w:p w14:paraId="33C6D88D" w14:textId="77777777" w:rsidR="00954C8E" w:rsidRDefault="00954C8E" w:rsidP="00954C8E">
      <w:pPr>
        <w:sectPr w:rsidR="00954C8E">
          <w:pgSz w:w="11906" w:h="16838"/>
          <w:pgMar w:top="1440" w:right="1440" w:bottom="1440" w:left="1440" w:header="708" w:footer="708" w:gutter="0"/>
          <w:cols w:space="708"/>
          <w:docGrid w:linePitch="360"/>
        </w:sectPr>
      </w:pPr>
    </w:p>
    <w:p w14:paraId="6E6E789B" w14:textId="77777777" w:rsidR="00CA2DF5" w:rsidRPr="00CA2DF5" w:rsidRDefault="00455823" w:rsidP="00CA2DF5">
      <w:pPr>
        <w:pStyle w:val="Heading1"/>
        <w:rPr>
          <w:b w:val="0"/>
        </w:rPr>
      </w:pPr>
      <w:bookmarkStart w:id="0" w:name="_Toc111468889"/>
      <w:r>
        <w:rPr>
          <w:b w:val="0"/>
        </w:rPr>
        <w:lastRenderedPageBreak/>
        <w:t>Instructions to tenderers</w:t>
      </w:r>
      <w:bookmarkEnd w:id="0"/>
    </w:p>
    <w:p w14:paraId="1F15B4EB" w14:textId="77777777" w:rsidR="00CA2DF5" w:rsidRPr="00CA2DF5" w:rsidRDefault="00455823" w:rsidP="00455823">
      <w:pPr>
        <w:pStyle w:val="Heading2"/>
      </w:pPr>
      <w:bookmarkStart w:id="1" w:name="_Toc111468890"/>
      <w:r w:rsidRPr="00455823">
        <w:t>Instructions</w:t>
      </w:r>
      <w:bookmarkEnd w:id="1"/>
    </w:p>
    <w:p w14:paraId="1ECA5059" w14:textId="321E20D7" w:rsidR="00455823" w:rsidRDefault="00455823" w:rsidP="00455823">
      <w:pPr>
        <w:pStyle w:val="OPCC2sectionlistpara"/>
      </w:pPr>
      <w:r>
        <w:t xml:space="preserve">The </w:t>
      </w:r>
      <w:r w:rsidR="00715122">
        <w:t xml:space="preserve">Humber Violence Prevention Partnership </w:t>
      </w:r>
      <w:r w:rsidR="00862675">
        <w:t xml:space="preserve">(HVPP) </w:t>
      </w:r>
      <w:r>
        <w:t>is se</w:t>
      </w:r>
      <w:r w:rsidR="00862675">
        <w:t>e</w:t>
      </w:r>
      <w:r>
        <w:t xml:space="preserve">king quotations from suitably experienced </w:t>
      </w:r>
      <w:r w:rsidR="00885C31">
        <w:t>organisations</w:t>
      </w:r>
      <w:r>
        <w:t xml:space="preserve"> to provide a reliable and successful service for the services described in Section 2 of this document.</w:t>
      </w:r>
    </w:p>
    <w:p w14:paraId="527929EB" w14:textId="6FA19184" w:rsidR="00455823" w:rsidRDefault="00455823" w:rsidP="00455823">
      <w:pPr>
        <w:pStyle w:val="OPCC2sectionlistpara"/>
      </w:pPr>
      <w:r>
        <w:t xml:space="preserve">The value of this requirement </w:t>
      </w:r>
      <w:r w:rsidRPr="0027792E">
        <w:t xml:space="preserve">is </w:t>
      </w:r>
      <w:r w:rsidR="0027792E">
        <w:t xml:space="preserve">less than </w:t>
      </w:r>
      <w:r w:rsidR="00146439" w:rsidRPr="0027792E">
        <w:t>£</w:t>
      </w:r>
      <w:r w:rsidR="00885C31">
        <w:t>49,999</w:t>
      </w:r>
      <w:r w:rsidRPr="0027792E">
        <w:t>.</w:t>
      </w:r>
      <w:r>
        <w:tab/>
      </w:r>
    </w:p>
    <w:p w14:paraId="0D49F012" w14:textId="62BD8B3F" w:rsidR="00455823" w:rsidRDefault="00455823" w:rsidP="00455823">
      <w:pPr>
        <w:pStyle w:val="OPCC2sectionlistpara"/>
      </w:pPr>
      <w:r>
        <w:t>It is anticipated that the Contract</w:t>
      </w:r>
      <w:r w:rsidR="00DA302B">
        <w:t xml:space="preserve"> </w:t>
      </w:r>
      <w:r>
        <w:t xml:space="preserve">shall be awarded in </w:t>
      </w:r>
      <w:r w:rsidR="00DB297D" w:rsidRPr="002E2EFD">
        <w:t xml:space="preserve">November </w:t>
      </w:r>
      <w:r w:rsidR="00715122">
        <w:t>2023.</w:t>
      </w:r>
    </w:p>
    <w:p w14:paraId="688B91E4" w14:textId="219CE482" w:rsidR="00455823" w:rsidRDefault="00455823" w:rsidP="00455823">
      <w:pPr>
        <w:pStyle w:val="OPCC2sectionlistpara"/>
      </w:pPr>
      <w:r>
        <w:t xml:space="preserve">The duration of the contract will be </w:t>
      </w:r>
      <w:r w:rsidR="0078596E" w:rsidRPr="002E2EFD">
        <w:t>four</w:t>
      </w:r>
      <w:r w:rsidR="0027792E" w:rsidRPr="002E2EFD">
        <w:t xml:space="preserve"> </w:t>
      </w:r>
      <w:r>
        <w:t xml:space="preserve">months. </w:t>
      </w:r>
      <w:r w:rsidR="00862675">
        <w:t xml:space="preserve">Work </w:t>
      </w:r>
      <w:r w:rsidR="00DB3C56">
        <w:t xml:space="preserve">must </w:t>
      </w:r>
      <w:r w:rsidR="00862675">
        <w:t xml:space="preserve">begin in </w:t>
      </w:r>
      <w:r w:rsidR="00396256" w:rsidRPr="002E2EFD">
        <w:t>November</w:t>
      </w:r>
      <w:r w:rsidR="00D135AE" w:rsidRPr="002E2EFD">
        <w:t xml:space="preserve"> </w:t>
      </w:r>
      <w:r w:rsidR="00862675">
        <w:t xml:space="preserve">2023, and as far as possible should be completed by </w:t>
      </w:r>
      <w:r w:rsidR="0078596E" w:rsidRPr="002E2EFD">
        <w:t>31 March 2024</w:t>
      </w:r>
      <w:r>
        <w:t>.</w:t>
      </w:r>
    </w:p>
    <w:p w14:paraId="4D68D03D" w14:textId="4782BEDF" w:rsidR="00455823" w:rsidRDefault="00455823" w:rsidP="00455823">
      <w:pPr>
        <w:pStyle w:val="OPCC2sectionlistpara"/>
      </w:pPr>
      <w:r>
        <w:t xml:space="preserve">It is essential to observe and comply with the following instructions in the preparation and submission of your quotation. The </w:t>
      </w:r>
      <w:r w:rsidR="00862675">
        <w:t>HVPP</w:t>
      </w:r>
      <w:r>
        <w:t xml:space="preserve"> reserves the right to reject a quotation that does not fully comply with these instructions.</w:t>
      </w:r>
    </w:p>
    <w:p w14:paraId="49098A07" w14:textId="77777777" w:rsidR="00455823" w:rsidRDefault="00455823" w:rsidP="00455823">
      <w:pPr>
        <w:pStyle w:val="OPCC2sectionlistpara"/>
      </w:pPr>
      <w:r>
        <w:t xml:space="preserve">The Terms &amp; Conditions of this document will apply to this agreement.                                         </w:t>
      </w:r>
    </w:p>
    <w:p w14:paraId="0E010E88" w14:textId="77777777" w:rsidR="00455823" w:rsidRDefault="00455823" w:rsidP="00455823">
      <w:pPr>
        <w:pStyle w:val="OPCC2sectionlistpara"/>
      </w:pPr>
      <w:bookmarkStart w:id="2" w:name="_Ref111464309"/>
      <w:r>
        <w:t>The Person(s) Responsible for this process is:</w:t>
      </w:r>
      <w:bookmarkEnd w:id="2"/>
    </w:p>
    <w:p w14:paraId="59971EAB" w14:textId="337B5CD2" w:rsidR="00455823" w:rsidRPr="00862675" w:rsidRDefault="00862675" w:rsidP="00455823">
      <w:pPr>
        <w:pStyle w:val="OPCC2sectionlistpara"/>
        <w:numPr>
          <w:ilvl w:val="0"/>
          <w:numId w:val="0"/>
        </w:numPr>
        <w:ind w:left="1440"/>
      </w:pPr>
      <w:r w:rsidRPr="00862675">
        <w:t>Pip Betts</w:t>
      </w:r>
    </w:p>
    <w:p w14:paraId="158066DB" w14:textId="4C2AE11A" w:rsidR="00455823" w:rsidRPr="00862675" w:rsidRDefault="00862675" w:rsidP="00455823">
      <w:pPr>
        <w:pStyle w:val="OPCC2sectionlistpara"/>
        <w:numPr>
          <w:ilvl w:val="0"/>
          <w:numId w:val="0"/>
        </w:numPr>
        <w:ind w:left="1440"/>
      </w:pPr>
      <w:r w:rsidRPr="00862675">
        <w:t>Programme Manager</w:t>
      </w:r>
    </w:p>
    <w:p w14:paraId="533066C1" w14:textId="0B6667C8" w:rsidR="00862675" w:rsidRDefault="00862675" w:rsidP="00455823">
      <w:pPr>
        <w:pStyle w:val="OPCC2sectionlistpara"/>
        <w:numPr>
          <w:ilvl w:val="0"/>
          <w:numId w:val="0"/>
        </w:numPr>
        <w:ind w:left="1440"/>
      </w:pPr>
      <w:r>
        <w:t>Humber Violence Prevention Partnership</w:t>
      </w:r>
    </w:p>
    <w:p w14:paraId="79F6A623" w14:textId="0497EB74" w:rsidR="00455823" w:rsidRDefault="00455823" w:rsidP="00455823">
      <w:pPr>
        <w:pStyle w:val="OPCC2sectionlistpara"/>
        <w:numPr>
          <w:ilvl w:val="0"/>
          <w:numId w:val="0"/>
        </w:numPr>
        <w:ind w:left="1440"/>
      </w:pPr>
      <w:r>
        <w:t>Office of the Police and Crime Commissioner for Humberside</w:t>
      </w:r>
    </w:p>
    <w:p w14:paraId="065090F8" w14:textId="1ABE926A" w:rsidR="00455823" w:rsidRPr="00862675" w:rsidRDefault="00455823" w:rsidP="00455823">
      <w:pPr>
        <w:pStyle w:val="OPCC2sectionlistpara"/>
        <w:numPr>
          <w:ilvl w:val="0"/>
          <w:numId w:val="0"/>
        </w:numPr>
        <w:ind w:left="1440"/>
      </w:pPr>
      <w:r>
        <w:t xml:space="preserve">Email: </w:t>
      </w:r>
      <w:r w:rsidR="0027792E">
        <w:t>Humbervpp@humberside.pnn.police.uk</w:t>
      </w:r>
    </w:p>
    <w:p w14:paraId="5BD61E22" w14:textId="77777777" w:rsidR="00CA2DF5" w:rsidRDefault="00455823" w:rsidP="00455823">
      <w:pPr>
        <w:pStyle w:val="OPCC2sectionlistpara"/>
      </w:pPr>
      <w:r>
        <w:t>All contact in relation to this RFQ must be made by email.</w:t>
      </w:r>
    </w:p>
    <w:p w14:paraId="404EE65A" w14:textId="77777777" w:rsidR="00455823" w:rsidRDefault="00455823" w:rsidP="00455823">
      <w:pPr>
        <w:pStyle w:val="Heading2"/>
      </w:pPr>
      <w:bookmarkStart w:id="3" w:name="_Toc111468891"/>
      <w:r w:rsidRPr="00455823">
        <w:t>Requests for clarification or further information</w:t>
      </w:r>
      <w:bookmarkEnd w:id="3"/>
    </w:p>
    <w:p w14:paraId="2DE7E908" w14:textId="77777777" w:rsidR="00455823" w:rsidRDefault="00455823" w:rsidP="00455823">
      <w:pPr>
        <w:pStyle w:val="OPCC2sectionlistpara"/>
      </w:pPr>
      <w:r>
        <w:t xml:space="preserve">Tenderers shall note that all reasonable efforts have been made to ensure that accurate and correct technical and functional terminology has been used in the preparation of this quotation document.  There is an absolute obligation on the tenderer to resolve any ambiguity, whether actual or potential, in the use of technical and functional terms used in this Request for Quotation and </w:t>
      </w:r>
      <w:proofErr w:type="gramStart"/>
      <w:r>
        <w:t>any and all</w:t>
      </w:r>
      <w:proofErr w:type="gramEnd"/>
      <w:r>
        <w:t xml:space="preserve"> associated documents.</w:t>
      </w:r>
    </w:p>
    <w:p w14:paraId="34E3A5AF" w14:textId="3B3A8900" w:rsidR="00455823" w:rsidRDefault="00455823" w:rsidP="00455823">
      <w:pPr>
        <w:pStyle w:val="OPCC2sectionlistpara"/>
      </w:pPr>
      <w:r>
        <w:t>The deadline for receipt of any requests for clarification is</w:t>
      </w:r>
      <w:r w:rsidR="00D135AE">
        <w:t xml:space="preserve"> </w:t>
      </w:r>
      <w:r w:rsidR="00430F99" w:rsidRPr="002E2EFD">
        <w:t xml:space="preserve">1200 hours on </w:t>
      </w:r>
      <w:r w:rsidR="00DB297D" w:rsidRPr="002E2EFD">
        <w:t>Monday 16 October</w:t>
      </w:r>
      <w:r w:rsidR="00025AF7">
        <w:t xml:space="preserve"> 2023</w:t>
      </w:r>
      <w:r w:rsidRPr="00DB297D">
        <w:t>.</w:t>
      </w:r>
      <w:r>
        <w:t xml:space="preserve">  Requests must only be made via the email address at paragraph</w:t>
      </w:r>
      <w:r w:rsidR="0094333A">
        <w:t xml:space="preserve"> </w:t>
      </w:r>
      <w:r w:rsidR="0094333A">
        <w:fldChar w:fldCharType="begin"/>
      </w:r>
      <w:r w:rsidR="0094333A">
        <w:instrText xml:space="preserve"> REF _Ref111464309 \r \h </w:instrText>
      </w:r>
      <w:r w:rsidR="0094333A">
        <w:fldChar w:fldCharType="separate"/>
      </w:r>
      <w:r w:rsidR="0094333A">
        <w:t>1.1.7</w:t>
      </w:r>
      <w:r w:rsidR="0094333A">
        <w:fldChar w:fldCharType="end"/>
      </w:r>
      <w:r>
        <w:t xml:space="preserve">.  All clarification questions and answers shall be circulated to all tenderers invited to submit </w:t>
      </w:r>
      <w:proofErr w:type="gramStart"/>
      <w:r>
        <w:t>a</w:t>
      </w:r>
      <w:proofErr w:type="gramEnd"/>
      <w:r>
        <w:t xml:space="preserve"> RFQ, unless they are deemed specific to a tenderer’s solution.</w:t>
      </w:r>
    </w:p>
    <w:p w14:paraId="1C57F2E2" w14:textId="77777777" w:rsidR="00455823" w:rsidRDefault="00455823" w:rsidP="00455823">
      <w:pPr>
        <w:pStyle w:val="Heading2"/>
      </w:pPr>
      <w:bookmarkStart w:id="4" w:name="_Toc111468892"/>
      <w:r w:rsidRPr="00455823">
        <w:lastRenderedPageBreak/>
        <w:t>Return of quotation and validity</w:t>
      </w:r>
      <w:bookmarkEnd w:id="4"/>
    </w:p>
    <w:p w14:paraId="750D8670" w14:textId="77777777" w:rsidR="00455823" w:rsidRDefault="00455823" w:rsidP="00455823">
      <w:pPr>
        <w:pStyle w:val="OPCC2sectionlistpara"/>
      </w:pPr>
      <w:r>
        <w:t>Quotations must be completed in English and use the template provided in this document, saved in Word or PDF format.</w:t>
      </w:r>
    </w:p>
    <w:p w14:paraId="22EB7BB0" w14:textId="77777777" w:rsidR="00455823" w:rsidRDefault="00455823" w:rsidP="00455823">
      <w:pPr>
        <w:pStyle w:val="OPCC2sectionlistpara"/>
      </w:pPr>
      <w:r>
        <w:t>Your quotation must be submitted via email to the address at paragraph 1.7.  Receipt of emails will be acknowledged as quickly as possible.</w:t>
      </w:r>
    </w:p>
    <w:p w14:paraId="3EF4D24C" w14:textId="3B50B82F" w:rsidR="00455823" w:rsidRPr="0027792E" w:rsidRDefault="00455823" w:rsidP="00455823">
      <w:pPr>
        <w:pStyle w:val="OPCC2sectionlistpara"/>
      </w:pPr>
      <w:r>
        <w:t xml:space="preserve">The closing date for receipt of quotations is </w:t>
      </w:r>
      <w:r w:rsidR="00430F99" w:rsidRPr="002E2EFD">
        <w:t>1200</w:t>
      </w:r>
      <w:r w:rsidR="0027792E" w:rsidRPr="009A13F8">
        <w:rPr>
          <w:color w:val="FF0000"/>
        </w:rPr>
        <w:t xml:space="preserve"> </w:t>
      </w:r>
      <w:r w:rsidRPr="0027792E">
        <w:t xml:space="preserve">hours on </w:t>
      </w:r>
      <w:r w:rsidR="005723E8" w:rsidRPr="002E2EFD">
        <w:t xml:space="preserve">Friday </w:t>
      </w:r>
      <w:r w:rsidR="00DB297D" w:rsidRPr="002E2EFD">
        <w:t>3 November</w:t>
      </w:r>
      <w:r w:rsidR="0027792E" w:rsidRPr="002E2EFD">
        <w:t xml:space="preserve"> </w:t>
      </w:r>
      <w:r w:rsidR="00D135AE" w:rsidRPr="0027792E">
        <w:t>2023</w:t>
      </w:r>
      <w:r w:rsidRPr="0027792E">
        <w:t>.</w:t>
      </w:r>
    </w:p>
    <w:p w14:paraId="513492C3" w14:textId="1A9D6486" w:rsidR="00455823" w:rsidRDefault="00455823" w:rsidP="00455823">
      <w:pPr>
        <w:pStyle w:val="OPCC2sectionlistpara"/>
      </w:pPr>
      <w:r>
        <w:t xml:space="preserve">Quotations received after this time will NOT be considered unless the Person Responsible as identified in paragraph </w:t>
      </w:r>
      <w:r w:rsidR="00A019EC">
        <w:t>1.</w:t>
      </w:r>
      <w:r>
        <w:t>1.7 above has formally extended the closing date for receipt of quotations.</w:t>
      </w:r>
    </w:p>
    <w:p w14:paraId="68EF24EB" w14:textId="54943D7A" w:rsidR="00455823" w:rsidRPr="0020652C" w:rsidRDefault="0020652C" w:rsidP="0020652C">
      <w:pPr>
        <w:pStyle w:val="OPCC2sectionlistpara"/>
      </w:pPr>
      <w:r w:rsidRPr="0020652C">
        <w:t xml:space="preserve">Any quotation submitted will be deemed to remain open for acceptance or non-acceptance for not less than 90 days from the closing date stipulated above.  The </w:t>
      </w:r>
      <w:r w:rsidR="00F96105">
        <w:t>HVPP</w:t>
      </w:r>
      <w:r w:rsidRPr="0020652C">
        <w:t xml:space="preserve"> may accept the quotation at any time within this prescribed period.  The </w:t>
      </w:r>
      <w:r w:rsidR="00F96105">
        <w:t xml:space="preserve">HVPP </w:t>
      </w:r>
      <w:r w:rsidRPr="0020652C">
        <w:t>shall, however, not be bound to accept the lowest or any quotation.</w:t>
      </w:r>
    </w:p>
    <w:p w14:paraId="396842A8" w14:textId="77777777" w:rsidR="00455823" w:rsidRDefault="00455823" w:rsidP="00455823">
      <w:pPr>
        <w:pStyle w:val="Heading2"/>
      </w:pPr>
      <w:bookmarkStart w:id="5" w:name="_Toc111468893"/>
      <w:r w:rsidRPr="00455823">
        <w:t>Price schedule</w:t>
      </w:r>
      <w:bookmarkEnd w:id="5"/>
    </w:p>
    <w:p w14:paraId="6FD20776" w14:textId="77777777" w:rsidR="00455823" w:rsidRDefault="00455823" w:rsidP="00455823">
      <w:pPr>
        <w:pStyle w:val="OPCC2sectionlistpara"/>
      </w:pPr>
      <w:r>
        <w:t>The price schedule shall be submitted as part of the quotation response for the goods/services, using the template in Section 3.</w:t>
      </w:r>
    </w:p>
    <w:p w14:paraId="6775314D" w14:textId="77777777" w:rsidR="00455823" w:rsidRDefault="00455823" w:rsidP="00455823">
      <w:pPr>
        <w:pStyle w:val="OPCC2sectionlistpara"/>
      </w:pPr>
      <w:r>
        <w:t xml:space="preserve">The prices should be inclusive of all applicable costs and expenses but exclusive of Value Added Tax. </w:t>
      </w:r>
    </w:p>
    <w:p w14:paraId="15F1457F" w14:textId="77777777" w:rsidR="00455823" w:rsidRDefault="00455823" w:rsidP="00455823">
      <w:pPr>
        <w:pStyle w:val="OPCC2sectionlistpara"/>
      </w:pPr>
      <w:r>
        <w:t>The Currency is to be quoted in Pounds Sterling.</w:t>
      </w:r>
    </w:p>
    <w:p w14:paraId="6403C98A" w14:textId="77777777" w:rsidR="00455823" w:rsidRDefault="00455823" w:rsidP="00455823">
      <w:pPr>
        <w:pStyle w:val="Heading2"/>
      </w:pPr>
      <w:bookmarkStart w:id="6" w:name="_Toc111468894"/>
      <w:r w:rsidRPr="00455823">
        <w:t>Evaluation criteria</w:t>
      </w:r>
      <w:bookmarkEnd w:id="6"/>
    </w:p>
    <w:p w14:paraId="00579A03" w14:textId="77777777" w:rsidR="00455823" w:rsidRDefault="00455823" w:rsidP="00455823">
      <w:pPr>
        <w:pStyle w:val="OPCC2sectionlistpara"/>
      </w:pPr>
      <w:r w:rsidRPr="00455823">
        <w:t>The evaluation panel will consider the factors listed below as part of the evaluation process:</w:t>
      </w:r>
    </w:p>
    <w:tbl>
      <w:tblPr>
        <w:tblStyle w:val="TableGrid"/>
        <w:tblW w:w="0" w:type="auto"/>
        <w:jc w:val="center"/>
        <w:tblLook w:val="04A0" w:firstRow="1" w:lastRow="0" w:firstColumn="1" w:lastColumn="0" w:noHBand="0" w:noVBand="1"/>
      </w:tblPr>
      <w:tblGrid>
        <w:gridCol w:w="2593"/>
        <w:gridCol w:w="631"/>
      </w:tblGrid>
      <w:tr w:rsidR="00455823" w14:paraId="591F1621" w14:textId="77777777" w:rsidTr="006B3292">
        <w:trPr>
          <w:jc w:val="center"/>
        </w:trPr>
        <w:tc>
          <w:tcPr>
            <w:tcW w:w="2593" w:type="dxa"/>
            <w:shd w:val="clear" w:color="auto" w:fill="BCFED3" w:themeFill="accent1" w:themeFillTint="33"/>
          </w:tcPr>
          <w:p w14:paraId="3BBC27A0" w14:textId="77777777" w:rsidR="00455823" w:rsidRPr="00D135AE" w:rsidRDefault="00455823" w:rsidP="00455823">
            <w:r w:rsidRPr="00D135AE">
              <w:t>1. Price</w:t>
            </w:r>
          </w:p>
        </w:tc>
        <w:tc>
          <w:tcPr>
            <w:tcW w:w="0" w:type="auto"/>
            <w:shd w:val="clear" w:color="auto" w:fill="F2F2F2" w:themeFill="background1" w:themeFillShade="F2"/>
          </w:tcPr>
          <w:p w14:paraId="3C490A5B" w14:textId="2E9B7C4C" w:rsidR="00455823" w:rsidRPr="002E2EFD" w:rsidRDefault="009F568A" w:rsidP="00455823">
            <w:r w:rsidRPr="002E2EFD">
              <w:t>25</w:t>
            </w:r>
            <w:r w:rsidR="00455823" w:rsidRPr="002E2EFD">
              <w:t>%</w:t>
            </w:r>
          </w:p>
        </w:tc>
      </w:tr>
      <w:tr w:rsidR="00455823" w14:paraId="219DDE5F" w14:textId="77777777" w:rsidTr="006B3292">
        <w:trPr>
          <w:jc w:val="center"/>
        </w:trPr>
        <w:tc>
          <w:tcPr>
            <w:tcW w:w="2593" w:type="dxa"/>
            <w:shd w:val="clear" w:color="auto" w:fill="BCFED3" w:themeFill="accent1" w:themeFillTint="33"/>
          </w:tcPr>
          <w:p w14:paraId="18A0DE5C" w14:textId="77777777" w:rsidR="00455823" w:rsidRPr="00D135AE" w:rsidRDefault="00455823" w:rsidP="00455823">
            <w:r w:rsidRPr="00D135AE">
              <w:t>2. Quality</w:t>
            </w:r>
          </w:p>
        </w:tc>
        <w:tc>
          <w:tcPr>
            <w:tcW w:w="0" w:type="auto"/>
            <w:shd w:val="clear" w:color="auto" w:fill="F2F2F2" w:themeFill="background1" w:themeFillShade="F2"/>
          </w:tcPr>
          <w:p w14:paraId="6E7F3840" w14:textId="0862A6CE" w:rsidR="00455823" w:rsidRPr="002E2EFD" w:rsidRDefault="00DB3C56" w:rsidP="00455823">
            <w:r w:rsidRPr="002E2EFD">
              <w:t>70</w:t>
            </w:r>
            <w:r w:rsidR="00455823" w:rsidRPr="002E2EFD">
              <w:t>%</w:t>
            </w:r>
          </w:p>
        </w:tc>
      </w:tr>
      <w:tr w:rsidR="00455823" w14:paraId="2C408487" w14:textId="77777777" w:rsidTr="006B3292">
        <w:trPr>
          <w:jc w:val="center"/>
        </w:trPr>
        <w:tc>
          <w:tcPr>
            <w:tcW w:w="2593" w:type="dxa"/>
            <w:shd w:val="clear" w:color="auto" w:fill="BCFED3" w:themeFill="accent1" w:themeFillTint="33"/>
          </w:tcPr>
          <w:p w14:paraId="4068A460" w14:textId="18B1D65F" w:rsidR="00455823" w:rsidRPr="008D15E3" w:rsidRDefault="00455823" w:rsidP="00455823">
            <w:r w:rsidRPr="008D15E3">
              <w:t>3. Social value</w:t>
            </w:r>
          </w:p>
        </w:tc>
        <w:tc>
          <w:tcPr>
            <w:tcW w:w="0" w:type="auto"/>
            <w:shd w:val="clear" w:color="auto" w:fill="F2F2F2" w:themeFill="background1" w:themeFillShade="F2"/>
          </w:tcPr>
          <w:p w14:paraId="0976C3C1" w14:textId="566C98F6" w:rsidR="00455823" w:rsidRPr="002E2EFD" w:rsidRDefault="00DB3C56" w:rsidP="00455823">
            <w:r w:rsidRPr="002E2EFD">
              <w:t>5%</w:t>
            </w:r>
          </w:p>
        </w:tc>
      </w:tr>
    </w:tbl>
    <w:p w14:paraId="4228F879" w14:textId="77777777" w:rsidR="00455823" w:rsidRDefault="00455823" w:rsidP="00455823">
      <w:pPr>
        <w:pStyle w:val="NoSpacing"/>
      </w:pPr>
    </w:p>
    <w:p w14:paraId="38D11419" w14:textId="45B5644C" w:rsidR="00455823" w:rsidRDefault="00455823" w:rsidP="00455823">
      <w:pPr>
        <w:pStyle w:val="OPCC2sectionlistpara"/>
      </w:pPr>
      <w:r>
        <w:t xml:space="preserve">Price will be evaluated on the overall cost for all services as detailed above to establish the cheapest overall cost. The lowest overall cost will be awarded </w:t>
      </w:r>
      <w:r w:rsidR="00DB3C56">
        <w:t>25</w:t>
      </w:r>
      <w:r>
        <w:t xml:space="preserve">% and all subsequent bids will receive a proportion based on the lowest overall submission (cheapest bid received divided by the bid being evaluated multiplied by </w:t>
      </w:r>
      <w:r w:rsidR="00C511E0">
        <w:t>25</w:t>
      </w:r>
      <w:r>
        <w:t>%).</w:t>
      </w:r>
    </w:p>
    <w:p w14:paraId="47FCCA44" w14:textId="091FF3A9" w:rsidR="00455823" w:rsidRDefault="00455823" w:rsidP="00455823">
      <w:pPr>
        <w:pStyle w:val="OPCC2sectionlistpara"/>
      </w:pPr>
      <w:r>
        <w:t xml:space="preserve">Quality </w:t>
      </w:r>
      <w:r w:rsidRPr="0027792E">
        <w:t>and social value are</w:t>
      </w:r>
      <w:r>
        <w:t xml:space="preserve"> divided into individual questions, each scored using the scoring guidelines detailed below based on the evaluation panel’s considered view on their importance to this project and in terms of the organisation’s requirement as a whole:</w:t>
      </w:r>
    </w:p>
    <w:tbl>
      <w:tblPr>
        <w:tblStyle w:val="TableGrid"/>
        <w:tblW w:w="0" w:type="auto"/>
        <w:tblInd w:w="1271" w:type="dxa"/>
        <w:tblLook w:val="04A0" w:firstRow="1" w:lastRow="0" w:firstColumn="1" w:lastColumn="0" w:noHBand="0" w:noVBand="1"/>
      </w:tblPr>
      <w:tblGrid>
        <w:gridCol w:w="992"/>
        <w:gridCol w:w="6379"/>
      </w:tblGrid>
      <w:tr w:rsidR="00455823" w14:paraId="3BFFE9B9" w14:textId="77777777" w:rsidTr="006B3292">
        <w:tc>
          <w:tcPr>
            <w:tcW w:w="992" w:type="dxa"/>
            <w:shd w:val="clear" w:color="auto" w:fill="BCFED3" w:themeFill="accent1" w:themeFillTint="33"/>
          </w:tcPr>
          <w:p w14:paraId="47E85B9C" w14:textId="77777777" w:rsidR="00455823" w:rsidRPr="008D10B3" w:rsidRDefault="00455823" w:rsidP="00455823">
            <w:pPr>
              <w:keepNext/>
              <w:keepLines/>
              <w:rPr>
                <w:b/>
              </w:rPr>
            </w:pPr>
            <w:r w:rsidRPr="008D10B3">
              <w:rPr>
                <w:b/>
              </w:rPr>
              <w:lastRenderedPageBreak/>
              <w:t>Score 0</w:t>
            </w:r>
          </w:p>
        </w:tc>
        <w:tc>
          <w:tcPr>
            <w:tcW w:w="6379" w:type="dxa"/>
            <w:shd w:val="clear" w:color="auto" w:fill="F2F2F2" w:themeFill="background1" w:themeFillShade="F2"/>
          </w:tcPr>
          <w:p w14:paraId="380F3F65" w14:textId="77777777" w:rsidR="00455823" w:rsidRPr="0074638C" w:rsidRDefault="00455823" w:rsidP="00455823">
            <w:pPr>
              <w:keepNext/>
              <w:keepLines/>
            </w:pPr>
            <w:r w:rsidRPr="0074638C">
              <w:t xml:space="preserve">The response does not satisfy the requirement. An unacceptable or irrelevant response. No response provided. </w:t>
            </w:r>
          </w:p>
        </w:tc>
      </w:tr>
      <w:tr w:rsidR="00455823" w14:paraId="467174D5" w14:textId="77777777" w:rsidTr="006B3292">
        <w:tc>
          <w:tcPr>
            <w:tcW w:w="992" w:type="dxa"/>
            <w:shd w:val="clear" w:color="auto" w:fill="BCFED3" w:themeFill="accent1" w:themeFillTint="33"/>
          </w:tcPr>
          <w:p w14:paraId="63B6247D" w14:textId="77777777" w:rsidR="00455823" w:rsidRPr="008D10B3" w:rsidRDefault="00455823" w:rsidP="00455823">
            <w:pPr>
              <w:keepNext/>
              <w:keepLines/>
              <w:rPr>
                <w:b/>
              </w:rPr>
            </w:pPr>
            <w:r w:rsidRPr="008D10B3">
              <w:rPr>
                <w:b/>
              </w:rPr>
              <w:t>Score 1</w:t>
            </w:r>
          </w:p>
        </w:tc>
        <w:tc>
          <w:tcPr>
            <w:tcW w:w="6379" w:type="dxa"/>
            <w:shd w:val="clear" w:color="auto" w:fill="F2F2F2" w:themeFill="background1" w:themeFillShade="F2"/>
          </w:tcPr>
          <w:p w14:paraId="5DA2B7C9" w14:textId="77777777" w:rsidR="00455823" w:rsidRPr="0074638C" w:rsidRDefault="00455823" w:rsidP="00455823">
            <w:pPr>
              <w:keepNext/>
              <w:keepLines/>
            </w:pPr>
            <w:r w:rsidRPr="0074638C">
              <w:t>A poor response. There are significant gaps in the detail/supporting evidence</w:t>
            </w:r>
          </w:p>
        </w:tc>
      </w:tr>
      <w:tr w:rsidR="00455823" w14:paraId="521C7188" w14:textId="77777777" w:rsidTr="006B3292">
        <w:tc>
          <w:tcPr>
            <w:tcW w:w="992" w:type="dxa"/>
            <w:shd w:val="clear" w:color="auto" w:fill="BCFED3" w:themeFill="accent1" w:themeFillTint="33"/>
          </w:tcPr>
          <w:p w14:paraId="099BEEEB" w14:textId="77777777" w:rsidR="00455823" w:rsidRPr="008D10B3" w:rsidRDefault="00455823" w:rsidP="00455823">
            <w:pPr>
              <w:keepNext/>
              <w:keepLines/>
              <w:rPr>
                <w:b/>
              </w:rPr>
            </w:pPr>
            <w:r w:rsidRPr="008D10B3">
              <w:rPr>
                <w:b/>
              </w:rPr>
              <w:t>Score 3</w:t>
            </w:r>
          </w:p>
        </w:tc>
        <w:tc>
          <w:tcPr>
            <w:tcW w:w="6379" w:type="dxa"/>
            <w:shd w:val="clear" w:color="auto" w:fill="F2F2F2" w:themeFill="background1" w:themeFillShade="F2"/>
          </w:tcPr>
          <w:p w14:paraId="3E295130" w14:textId="77777777" w:rsidR="00455823" w:rsidRPr="0074638C" w:rsidRDefault="00455823" w:rsidP="00455823">
            <w:pPr>
              <w:keepNext/>
              <w:keepLines/>
            </w:pPr>
            <w:r w:rsidRPr="0074638C">
              <w:t>The response meets most elements of the requirement. There are some gaps in explanation/detail or supporting evidence.</w:t>
            </w:r>
          </w:p>
        </w:tc>
      </w:tr>
      <w:tr w:rsidR="00455823" w14:paraId="7C63DABC" w14:textId="77777777" w:rsidTr="006B3292">
        <w:tc>
          <w:tcPr>
            <w:tcW w:w="992" w:type="dxa"/>
            <w:shd w:val="clear" w:color="auto" w:fill="BCFED3" w:themeFill="accent1" w:themeFillTint="33"/>
          </w:tcPr>
          <w:p w14:paraId="283C591B" w14:textId="77777777" w:rsidR="00455823" w:rsidRPr="008D10B3" w:rsidRDefault="00455823" w:rsidP="00455823">
            <w:pPr>
              <w:keepNext/>
              <w:keepLines/>
              <w:rPr>
                <w:b/>
              </w:rPr>
            </w:pPr>
            <w:r w:rsidRPr="008D10B3">
              <w:rPr>
                <w:b/>
              </w:rPr>
              <w:t>Score 5</w:t>
            </w:r>
          </w:p>
        </w:tc>
        <w:tc>
          <w:tcPr>
            <w:tcW w:w="6379" w:type="dxa"/>
            <w:shd w:val="clear" w:color="auto" w:fill="F2F2F2" w:themeFill="background1" w:themeFillShade="F2"/>
          </w:tcPr>
          <w:p w14:paraId="2E332D76" w14:textId="77777777" w:rsidR="00455823" w:rsidRDefault="00455823" w:rsidP="00455823">
            <w:pPr>
              <w:keepNext/>
              <w:keepLines/>
            </w:pPr>
            <w:r w:rsidRPr="0074638C">
              <w:t>Response meets the requirement in full. Response has been fully explained and supported with relevant evidence.</w:t>
            </w:r>
          </w:p>
        </w:tc>
      </w:tr>
    </w:tbl>
    <w:p w14:paraId="1DCB5A75" w14:textId="77777777" w:rsidR="00455823" w:rsidRDefault="00455823" w:rsidP="00455823">
      <w:pPr>
        <w:pStyle w:val="Heading2"/>
      </w:pPr>
      <w:bookmarkStart w:id="7" w:name="_Toc111468895"/>
      <w:proofErr w:type="gramStart"/>
      <w:r>
        <w:t>Sub contract</w:t>
      </w:r>
      <w:proofErr w:type="gramEnd"/>
      <w:r>
        <w:t>/joint venture/partnership</w:t>
      </w:r>
      <w:bookmarkEnd w:id="7"/>
    </w:p>
    <w:p w14:paraId="1D59ED3C" w14:textId="3893B873" w:rsidR="00455823" w:rsidRDefault="00455823" w:rsidP="00455823">
      <w:pPr>
        <w:pStyle w:val="OPCC2sectionlistpara"/>
      </w:pPr>
      <w:r>
        <w:t xml:space="preserve">The tenderer shall submit with its quotation a list of any major </w:t>
      </w:r>
      <w:r w:rsidR="00B54E34">
        <w:t>partners or s</w:t>
      </w:r>
      <w:r>
        <w:t>ub-</w:t>
      </w:r>
      <w:r w:rsidR="00B54E34">
        <w:t>c</w:t>
      </w:r>
      <w:r>
        <w:t>ontractors it intends to use and the services that each will provide.  The tenderer in the response will identify sole tenderers and proprietary items.</w:t>
      </w:r>
    </w:p>
    <w:p w14:paraId="1DEEC927" w14:textId="77777777" w:rsidR="00455823" w:rsidRDefault="00455823" w:rsidP="00455823">
      <w:pPr>
        <w:pStyle w:val="Heading2"/>
      </w:pPr>
      <w:bookmarkStart w:id="8" w:name="_Toc111468896"/>
      <w:r>
        <w:t>Results of quotation</w:t>
      </w:r>
      <w:bookmarkEnd w:id="8"/>
    </w:p>
    <w:p w14:paraId="6CA7930A" w14:textId="77777777" w:rsidR="00455823" w:rsidRDefault="00455823" w:rsidP="00455823">
      <w:pPr>
        <w:pStyle w:val="OPCC2sectionlistpara"/>
      </w:pPr>
      <w:r>
        <w:t>The tenderer will be notified of the outcome of their quotation at the earliest possible time by the Person Responsible. No useful purpose will be served by communication with the Person Responsible following the quotation submission unless invited to do so.</w:t>
      </w:r>
    </w:p>
    <w:p w14:paraId="73C0D779" w14:textId="5854F30E" w:rsidR="00455823" w:rsidRDefault="00455823" w:rsidP="00455823">
      <w:pPr>
        <w:pStyle w:val="OPCC2sectionlistpara"/>
      </w:pPr>
      <w:r>
        <w:t xml:space="preserve">Any tenderer who directly or indirectly canvasses the </w:t>
      </w:r>
      <w:r w:rsidR="009858A0">
        <w:t>HVPP</w:t>
      </w:r>
      <w:r w:rsidR="004C5802">
        <w:t>, the PCC</w:t>
      </w:r>
      <w:r>
        <w:t xml:space="preserve"> or any of his officers, other than the person named at </w:t>
      </w:r>
      <w:r w:rsidR="00E608B9">
        <w:fldChar w:fldCharType="begin"/>
      </w:r>
      <w:r w:rsidR="00E608B9">
        <w:instrText xml:space="preserve"> REF _Ref111464309 \r \h </w:instrText>
      </w:r>
      <w:r w:rsidR="00E608B9">
        <w:fldChar w:fldCharType="separate"/>
      </w:r>
      <w:r w:rsidR="00E608B9">
        <w:t>1.1.7</w:t>
      </w:r>
      <w:r w:rsidR="00E608B9">
        <w:fldChar w:fldCharType="end"/>
      </w:r>
      <w:r>
        <w:t xml:space="preserve"> above, concerning the award of the Contract or any other quotation or proposed quotation may be disqualified.  Such decision shall be at the sole discretion of the Person Responsible as identified at </w:t>
      </w:r>
      <w:r w:rsidR="00E608B9">
        <w:fldChar w:fldCharType="begin"/>
      </w:r>
      <w:r w:rsidR="00E608B9">
        <w:instrText xml:space="preserve"> REF _Ref111464309 \r \h </w:instrText>
      </w:r>
      <w:r w:rsidR="00E608B9">
        <w:fldChar w:fldCharType="separate"/>
      </w:r>
      <w:r w:rsidR="00E608B9">
        <w:t>1.1.7</w:t>
      </w:r>
      <w:r w:rsidR="00E608B9">
        <w:fldChar w:fldCharType="end"/>
      </w:r>
      <w:r>
        <w:t xml:space="preserve"> above.</w:t>
      </w:r>
    </w:p>
    <w:p w14:paraId="48172C13" w14:textId="77777777" w:rsidR="00455823" w:rsidRDefault="00455823" w:rsidP="00455823">
      <w:pPr>
        <w:pStyle w:val="Heading2"/>
      </w:pPr>
      <w:bookmarkStart w:id="9" w:name="_Toc111468897"/>
      <w:r>
        <w:t>Quotation costs</w:t>
      </w:r>
      <w:bookmarkEnd w:id="9"/>
    </w:p>
    <w:p w14:paraId="3C02BD21" w14:textId="0AC58351" w:rsidR="00455823" w:rsidRDefault="00455823" w:rsidP="00455823">
      <w:pPr>
        <w:pStyle w:val="OPCC2sectionlistpara"/>
      </w:pPr>
      <w:r>
        <w:t xml:space="preserve">There shall be no liability on the </w:t>
      </w:r>
      <w:r w:rsidR="009858A0">
        <w:t>HVPP</w:t>
      </w:r>
      <w:r>
        <w:t xml:space="preserve"> to defray any cost incurred by the tenderer </w:t>
      </w:r>
      <w:proofErr w:type="gramStart"/>
      <w:r>
        <w:t>as a result of</w:t>
      </w:r>
      <w:proofErr w:type="gramEnd"/>
      <w:r>
        <w:t xml:space="preserve"> this procedure.</w:t>
      </w:r>
    </w:p>
    <w:p w14:paraId="501E67DD" w14:textId="77777777" w:rsidR="00455823" w:rsidRDefault="00455823" w:rsidP="00455823">
      <w:pPr>
        <w:sectPr w:rsidR="00455823">
          <w:pgSz w:w="11906" w:h="16838"/>
          <w:pgMar w:top="1440" w:right="1440" w:bottom="1440" w:left="1440" w:header="708" w:footer="708" w:gutter="0"/>
          <w:cols w:space="708"/>
          <w:docGrid w:linePitch="360"/>
        </w:sectPr>
      </w:pPr>
    </w:p>
    <w:p w14:paraId="39837110" w14:textId="77777777" w:rsidR="00455823" w:rsidRDefault="00455823" w:rsidP="00455823">
      <w:pPr>
        <w:pStyle w:val="Heading1"/>
      </w:pPr>
      <w:bookmarkStart w:id="10" w:name="_Toc111468898"/>
      <w:r>
        <w:lastRenderedPageBreak/>
        <w:t>Specification</w:t>
      </w:r>
      <w:bookmarkEnd w:id="10"/>
    </w:p>
    <w:p w14:paraId="02953C3F" w14:textId="77777777" w:rsidR="00455823" w:rsidRDefault="001A15E5" w:rsidP="00455823">
      <w:pPr>
        <w:pStyle w:val="Heading2"/>
      </w:pPr>
      <w:bookmarkStart w:id="11" w:name="_Toc111468899"/>
      <w:r>
        <w:t>About the organisation</w:t>
      </w:r>
      <w:bookmarkEnd w:id="11"/>
    </w:p>
    <w:p w14:paraId="3234F0AA" w14:textId="6F669551" w:rsidR="005711EC" w:rsidRDefault="005711EC" w:rsidP="005711EC">
      <w:pPr>
        <w:pStyle w:val="OPCC2sectionlistpara"/>
      </w:pPr>
      <w:r>
        <w:t>This Request for Quotation is issued by t</w:t>
      </w:r>
      <w:r w:rsidRPr="001A15E5">
        <w:t xml:space="preserve">he </w:t>
      </w:r>
      <w:r w:rsidR="009858A0">
        <w:t xml:space="preserve">Humber Violence Prevention Partnership (HVPP) via the Office of </w:t>
      </w:r>
      <w:r w:rsidRPr="001A15E5">
        <w:t xml:space="preserve">Police and Crime Commissioner for Humberside (“the </w:t>
      </w:r>
      <w:r w:rsidR="009858A0">
        <w:t>O</w:t>
      </w:r>
      <w:r w:rsidRPr="001A15E5">
        <w:t>PCC”)</w:t>
      </w:r>
      <w:r>
        <w:t>.</w:t>
      </w:r>
    </w:p>
    <w:p w14:paraId="340170F1" w14:textId="77777777" w:rsidR="001A15E5" w:rsidRDefault="001A15E5" w:rsidP="001A15E5">
      <w:pPr>
        <w:pStyle w:val="OPCC2sectionlistpara"/>
      </w:pPr>
      <w:r w:rsidRPr="001A15E5">
        <w:t xml:space="preserve">Police and Crime Commissioners are elected to hold the police to account on behalf of the communities they serve.  They issue Police and Crime Plans that set the police and crime objectives for local areas and commission a range of services to help cut crime, improve community </w:t>
      </w:r>
      <w:proofErr w:type="gramStart"/>
      <w:r w:rsidRPr="001A15E5">
        <w:t>safety</w:t>
      </w:r>
      <w:proofErr w:type="gramEnd"/>
      <w:r w:rsidRPr="001A15E5">
        <w:t xml:space="preserve"> and provide support for victims of crime.</w:t>
      </w:r>
    </w:p>
    <w:p w14:paraId="3656AD76" w14:textId="55521EAF" w:rsidR="005711EC" w:rsidRDefault="005711EC" w:rsidP="001A15E5">
      <w:pPr>
        <w:pStyle w:val="OPCC2sectionlistpara"/>
      </w:pPr>
      <w:r>
        <w:t xml:space="preserve">Further information about the </w:t>
      </w:r>
      <w:r w:rsidR="009858A0">
        <w:t xml:space="preserve">HVPP is available at </w:t>
      </w:r>
      <w:hyperlink r:id="rId17" w:history="1">
        <w:r w:rsidR="009858A0" w:rsidRPr="00D76562">
          <w:rPr>
            <w:rStyle w:val="Hyperlink"/>
          </w:rPr>
          <w:t>https://humbervpp.org/</w:t>
        </w:r>
      </w:hyperlink>
      <w:r w:rsidR="009858A0">
        <w:t xml:space="preserve"> and about the </w:t>
      </w:r>
      <w:r>
        <w:t xml:space="preserve">PCC is available on our website: </w:t>
      </w:r>
      <w:hyperlink r:id="rId18" w:history="1">
        <w:r w:rsidRPr="005E2FA0">
          <w:rPr>
            <w:rStyle w:val="Hyperlink"/>
          </w:rPr>
          <w:t>www.humberside-pcc.gov.uk</w:t>
        </w:r>
      </w:hyperlink>
      <w:r>
        <w:t>.</w:t>
      </w:r>
    </w:p>
    <w:p w14:paraId="36494E87" w14:textId="77777777" w:rsidR="001A15E5" w:rsidRDefault="005711EC" w:rsidP="001A15E5">
      <w:pPr>
        <w:pStyle w:val="Heading2"/>
      </w:pPr>
      <w:bookmarkStart w:id="12" w:name="_Toc111468900"/>
      <w:r>
        <w:t>Background</w:t>
      </w:r>
      <w:bookmarkEnd w:id="12"/>
    </w:p>
    <w:p w14:paraId="6E10F6D6" w14:textId="151DFDB6" w:rsidR="00C511E0" w:rsidRDefault="00C511E0" w:rsidP="005E0569">
      <w:pPr>
        <w:pStyle w:val="OPCC2sectionlistpara"/>
      </w:pPr>
      <w:bookmarkStart w:id="13" w:name="_Toc111468901"/>
      <w:r>
        <w:t>The Humber Violence Prevention Partnership (VPP) is a Home Office-funded Violence Reduction Unit (VRU), established in summer 2022. VRUs exist</w:t>
      </w:r>
      <w:r w:rsidRPr="00494166">
        <w:t xml:space="preserve"> to</w:t>
      </w:r>
      <w:r w:rsidRPr="00D94492">
        <w:t xml:space="preserve"> lead and co-ordinate the local response to preventing and reducing serious violence</w:t>
      </w:r>
      <w:r w:rsidRPr="00494166">
        <w:t>, utilising a public health approach to work with local partners</w:t>
      </w:r>
      <w:r>
        <w:t xml:space="preserve">.  This includes </w:t>
      </w:r>
      <w:r w:rsidRPr="00494166">
        <w:t xml:space="preserve">the Police and Crime Commissioner, Humberside Police, Humber </w:t>
      </w:r>
      <w:r w:rsidR="003C41AC">
        <w:t>local</w:t>
      </w:r>
      <w:r w:rsidRPr="00494166">
        <w:t xml:space="preserve"> authorities, Youth </w:t>
      </w:r>
      <w:proofErr w:type="spellStart"/>
      <w:r w:rsidR="003C41AC">
        <w:t>Jutice</w:t>
      </w:r>
      <w:proofErr w:type="spellEnd"/>
      <w:r w:rsidRPr="00494166">
        <w:t xml:space="preserve"> Teams, the local NHS Integrated Care Board, the OHID and the Probation Service.</w:t>
      </w:r>
    </w:p>
    <w:p w14:paraId="4C0FE1CF" w14:textId="07EF701C" w:rsidR="005B6055" w:rsidRDefault="005B6055" w:rsidP="005E0569">
      <w:pPr>
        <w:pStyle w:val="OPCC2sectionlistpara"/>
      </w:pPr>
      <w:r>
        <w:t>VRUs bring together key partners to identify the local drivers and root causes of serious violence in the development of a Strategic Needs Assessment (SNA). The SNA will include developing a sound, common understanding of cohorts (particularly young people) that are most vulnerable and local geographical areas most affected.</w:t>
      </w:r>
    </w:p>
    <w:p w14:paraId="5266B842" w14:textId="2E24DD5F" w:rsidR="00D678C0" w:rsidRDefault="00F7003F" w:rsidP="00C56AFA">
      <w:pPr>
        <w:pStyle w:val="OPCC2sectionlistpara"/>
      </w:pPr>
      <w:r>
        <w:t>VRU</w:t>
      </w:r>
      <w:r w:rsidR="003F7733">
        <w:t xml:space="preserve">’s are required to fund the delivery of </w:t>
      </w:r>
      <w:r w:rsidR="00874338">
        <w:t xml:space="preserve">interventions that can be proven to </w:t>
      </w:r>
      <w:r w:rsidR="00FD290C">
        <w:t xml:space="preserve">deliver the most impact for vulnerable young people. </w:t>
      </w:r>
      <w:r w:rsidR="007B0DDE">
        <w:t>To</w:t>
      </w:r>
      <w:r w:rsidR="009E137C">
        <w:t xml:space="preserve"> identify </w:t>
      </w:r>
      <w:r w:rsidR="00195A7E">
        <w:t>‘what works’</w:t>
      </w:r>
      <w:r w:rsidR="007563B7">
        <w:t xml:space="preserve">, the Humber VPP draws on </w:t>
      </w:r>
      <w:r w:rsidR="00791863">
        <w:t>the experience of others</w:t>
      </w:r>
      <w:r w:rsidR="00195A7E">
        <w:t>, specifically the YEF toolkit</w:t>
      </w:r>
      <w:r w:rsidR="00BC52E0">
        <w:t xml:space="preserve">. The toolkit </w:t>
      </w:r>
      <w:r w:rsidR="00664201">
        <w:t xml:space="preserve">provides details of interventions that have been subjected to </w:t>
      </w:r>
      <w:r w:rsidR="007B0DDE">
        <w:t>rigorous</w:t>
      </w:r>
      <w:r w:rsidR="00664201">
        <w:t xml:space="preserve"> evaluation </w:t>
      </w:r>
      <w:r w:rsidR="00BB0032">
        <w:t>t</w:t>
      </w:r>
      <w:r w:rsidR="007B0DDE">
        <w:t>o demonstrate impact.</w:t>
      </w:r>
      <w:r w:rsidR="00161FD9">
        <w:t xml:space="preserve"> </w:t>
      </w:r>
      <w:hyperlink r:id="rId19" w:history="1">
        <w:r w:rsidR="00161FD9" w:rsidRPr="00E337BF">
          <w:rPr>
            <w:rStyle w:val="Hyperlink"/>
          </w:rPr>
          <w:t>https://youthendowmentfund.org.uk/toolkit/</w:t>
        </w:r>
      </w:hyperlink>
    </w:p>
    <w:p w14:paraId="36CCEAD7" w14:textId="00AE251E" w:rsidR="00446CC1" w:rsidRDefault="003951A8" w:rsidP="00446CC1">
      <w:pPr>
        <w:pStyle w:val="OPCC2sectionlistpara"/>
      </w:pPr>
      <w:r>
        <w:t>Between March 2018 and March 2020</w:t>
      </w:r>
      <w:r w:rsidR="00FA6EE3">
        <w:t>,</w:t>
      </w:r>
      <w:r>
        <w:t xml:space="preserve"> of the 35 </w:t>
      </w:r>
      <w:r w:rsidR="0011054B">
        <w:t xml:space="preserve">Humberside Police </w:t>
      </w:r>
      <w:r>
        <w:t xml:space="preserve">recorded </w:t>
      </w:r>
      <w:r w:rsidR="0011054B">
        <w:t>h</w:t>
      </w:r>
      <w:r>
        <w:t xml:space="preserve">omicides, 9 (26%) in the </w:t>
      </w:r>
      <w:r w:rsidR="00FA6EE3">
        <w:t>Humber</w:t>
      </w:r>
      <w:r>
        <w:t xml:space="preserve"> area were classified as Domestic Homicide</w:t>
      </w:r>
      <w:r w:rsidR="00FA6EE3">
        <w:t xml:space="preserve">. Humberside Police </w:t>
      </w:r>
      <w:r>
        <w:t xml:space="preserve">have been in the top </w:t>
      </w:r>
      <w:r w:rsidR="00495DA2">
        <w:t>twelve</w:t>
      </w:r>
      <w:r>
        <w:t xml:space="preserve"> forces for D</w:t>
      </w:r>
      <w:r w:rsidR="00495DA2">
        <w:t xml:space="preserve">omestic </w:t>
      </w:r>
      <w:r>
        <w:t>A</w:t>
      </w:r>
      <w:r w:rsidR="00495DA2">
        <w:t xml:space="preserve">buse </w:t>
      </w:r>
      <w:r>
        <w:t xml:space="preserve">rates nationally for the </w:t>
      </w:r>
      <w:r w:rsidR="00495DA2">
        <w:t>last</w:t>
      </w:r>
      <w:r>
        <w:t xml:space="preserve"> 5 years.</w:t>
      </w:r>
    </w:p>
    <w:p w14:paraId="441811FE" w14:textId="5BAFD5C1" w:rsidR="0078596E" w:rsidRDefault="00736EFB" w:rsidP="00446CC1">
      <w:pPr>
        <w:pStyle w:val="OPCC2sectionlistpara"/>
      </w:pPr>
      <w:r>
        <w:t>Adopting a public health approach</w:t>
      </w:r>
      <w:r w:rsidR="00C557FD">
        <w:t xml:space="preserve"> to reducing </w:t>
      </w:r>
      <w:r w:rsidR="00C56AFA">
        <w:t xml:space="preserve">and preventing </w:t>
      </w:r>
      <w:r w:rsidR="00B1036E">
        <w:t>domestic abuse, the Humber VPP are seeking a</w:t>
      </w:r>
      <w:r w:rsidR="00E04A85">
        <w:t xml:space="preserve">n experienced provider to </w:t>
      </w:r>
      <w:r w:rsidR="00414AD0">
        <w:t>support the development of</w:t>
      </w:r>
      <w:r w:rsidR="00E04A85">
        <w:t xml:space="preserve"> a</w:t>
      </w:r>
      <w:r w:rsidR="00242360">
        <w:t xml:space="preserve"> pilot</w:t>
      </w:r>
      <w:r w:rsidR="00E04A85">
        <w:t xml:space="preserve"> programme of </w:t>
      </w:r>
      <w:r w:rsidR="00414AD0">
        <w:t>‘</w:t>
      </w:r>
      <w:r w:rsidR="00E04A85">
        <w:t>Relationship Violence Prevention</w:t>
      </w:r>
      <w:r w:rsidR="00414AD0">
        <w:t>’</w:t>
      </w:r>
      <w:r w:rsidR="00062FC7">
        <w:t xml:space="preserve"> for young people</w:t>
      </w:r>
      <w:r w:rsidR="00E84BB2">
        <w:t xml:space="preserve">. The activity will be focussed on </w:t>
      </w:r>
      <w:r w:rsidR="008654CF">
        <w:t xml:space="preserve">those </w:t>
      </w:r>
      <w:r w:rsidR="00375179">
        <w:t xml:space="preserve">secondary schools </w:t>
      </w:r>
      <w:r w:rsidR="001A3B56">
        <w:t>located within (</w:t>
      </w:r>
      <w:r w:rsidR="00266F91">
        <w:t xml:space="preserve">and/or catchment area for) </w:t>
      </w:r>
      <w:r w:rsidR="001A3B56">
        <w:t xml:space="preserve">identified hotspot LSOAs of Serious Violence </w:t>
      </w:r>
      <w:r w:rsidR="00266F91">
        <w:t xml:space="preserve">and DA crime </w:t>
      </w:r>
      <w:r w:rsidR="001A3B56">
        <w:t>across Humberside.</w:t>
      </w:r>
      <w:r w:rsidR="0078596E">
        <w:t xml:space="preserve"> </w:t>
      </w:r>
      <w:r w:rsidR="0078596E">
        <w:lastRenderedPageBreak/>
        <w:t>For mor</w:t>
      </w:r>
      <w:r w:rsidR="004211DF">
        <w:t xml:space="preserve">e </w:t>
      </w:r>
      <w:r w:rsidR="0078596E">
        <w:t xml:space="preserve">information about our public health approach to domestic abuse, please visit the following the link </w:t>
      </w:r>
      <w:hyperlink r:id="rId20" w:history="1">
        <w:r w:rsidR="0078596E">
          <w:rPr>
            <w:rStyle w:val="Hyperlink"/>
          </w:rPr>
          <w:t>Public Health Approach (humberside-pcc.gov.uk)</w:t>
        </w:r>
      </w:hyperlink>
      <w:r w:rsidR="00414AD0">
        <w:t xml:space="preserve"> including:</w:t>
      </w:r>
    </w:p>
    <w:p w14:paraId="0E4780D4" w14:textId="3836BAE9" w:rsidR="0078596E" w:rsidRDefault="0078596E" w:rsidP="00D756B1">
      <w:pPr>
        <w:pStyle w:val="OPCC2sectionlistpara"/>
        <w:numPr>
          <w:ilvl w:val="3"/>
          <w:numId w:val="2"/>
        </w:numPr>
      </w:pPr>
      <w:r w:rsidRPr="0078596E">
        <w:rPr>
          <w:rStyle w:val="Strong"/>
          <w:rFonts w:cstheme="minorHAnsi"/>
          <w:color w:val="444444"/>
          <w:szCs w:val="24"/>
          <w:shd w:val="clear" w:color="auto" w:fill="FFFFFF"/>
        </w:rPr>
        <w:t>Literature review of evidence-based early preventative measures</w:t>
      </w:r>
      <w:r w:rsidRPr="0078596E">
        <w:rPr>
          <w:rFonts w:cstheme="minorHAnsi"/>
          <w:color w:val="444444"/>
          <w:szCs w:val="24"/>
          <w:shd w:val="clear" w:color="auto" w:fill="FFFFFF"/>
        </w:rPr>
        <w:t> for abusive behaviour and interventions for perpetrators of domestic abuse </w:t>
      </w:r>
      <w:hyperlink r:id="rId21" w:history="1">
        <w:r>
          <w:rPr>
            <w:rStyle w:val="Hyperlink"/>
          </w:rPr>
          <w:t>Programmes Male Teen and Adult (humberside-pcc.gov.uk)</w:t>
        </w:r>
      </w:hyperlink>
    </w:p>
    <w:p w14:paraId="05978DCF" w14:textId="41EF7306" w:rsidR="008D6D05" w:rsidRPr="008D6D05" w:rsidRDefault="008D6D05" w:rsidP="005B33EA">
      <w:pPr>
        <w:pStyle w:val="OPCC2sectionlistpara"/>
        <w:rPr>
          <w:rFonts w:cstheme="minorHAnsi"/>
        </w:rPr>
      </w:pPr>
      <w:r w:rsidRPr="008D6D05">
        <w:rPr>
          <w:rFonts w:cstheme="minorHAnsi"/>
          <w:color w:val="000000"/>
          <w:shd w:val="clear" w:color="auto" w:fill="FFFFFF"/>
        </w:rPr>
        <w:t xml:space="preserve">Recent public attention has focused on online misogynist influencers promoting violence against women and girls and their worrying impact on boys and young men’s attitudes and behaviour. Too often, it is schools and colleges left to deal with the aftermath of what is promoted to young people by tech companies. Addressing this issue in schools has never been more urgent. </w:t>
      </w:r>
      <w:hyperlink r:id="rId22" w:history="1">
        <w:r w:rsidRPr="008D6D05">
          <w:rPr>
            <w:rStyle w:val="Hyperlink"/>
            <w:rFonts w:cstheme="minorHAnsi"/>
            <w:shd w:val="clear" w:color="auto" w:fill="FFFFFF"/>
          </w:rPr>
          <w:t>https://www.endviolenceagainstwomen.org.uk/</w:t>
        </w:r>
      </w:hyperlink>
    </w:p>
    <w:p w14:paraId="3CF6A33D" w14:textId="77777777" w:rsidR="00406E98" w:rsidRPr="00406E98" w:rsidRDefault="00CE2010" w:rsidP="00406E98">
      <w:pPr>
        <w:pStyle w:val="OPCC2sectionlistpara"/>
        <w:rPr>
          <w:rStyle w:val="Hyperlink"/>
          <w:rFonts w:cstheme="minorHAnsi"/>
          <w:color w:val="auto"/>
          <w:u w:val="none"/>
        </w:rPr>
      </w:pPr>
      <w:r w:rsidRPr="005B33EA">
        <w:rPr>
          <w:rFonts w:cstheme="minorHAnsi"/>
          <w:color w:val="000000"/>
          <w:bdr w:val="none" w:sz="0" w:space="0" w:color="auto" w:frame="1"/>
          <w:shd w:val="clear" w:color="auto" w:fill="FFFFFF"/>
        </w:rPr>
        <w:t xml:space="preserve">Although </w:t>
      </w:r>
      <w:r w:rsidR="005B33EA" w:rsidRPr="005B33EA">
        <w:rPr>
          <w:rFonts w:cstheme="minorHAnsi"/>
          <w:color w:val="000000"/>
          <w:bdr w:val="none" w:sz="0" w:space="0" w:color="auto" w:frame="1"/>
          <w:shd w:val="clear" w:color="auto" w:fill="FFFFFF"/>
        </w:rPr>
        <w:t>R</w:t>
      </w:r>
      <w:r w:rsidRPr="005B33EA">
        <w:rPr>
          <w:rFonts w:cstheme="minorHAnsi"/>
          <w:color w:val="000000"/>
          <w:bdr w:val="none" w:sz="0" w:space="0" w:color="auto" w:frame="1"/>
          <w:shd w:val="clear" w:color="auto" w:fill="FFFFFF"/>
        </w:rPr>
        <w:t xml:space="preserve">SE </w:t>
      </w:r>
      <w:r w:rsidR="005B33EA" w:rsidRPr="005B33EA">
        <w:rPr>
          <w:rFonts w:cstheme="minorHAnsi"/>
          <w:color w:val="000000"/>
          <w:bdr w:val="none" w:sz="0" w:space="0" w:color="auto" w:frame="1"/>
          <w:shd w:val="clear" w:color="auto" w:fill="FFFFFF"/>
        </w:rPr>
        <w:t xml:space="preserve">(Relationships and Sex Education) </w:t>
      </w:r>
      <w:r w:rsidRPr="005B33EA">
        <w:rPr>
          <w:rFonts w:cstheme="minorHAnsi"/>
          <w:color w:val="000000"/>
          <w:bdr w:val="none" w:sz="0" w:space="0" w:color="auto" w:frame="1"/>
          <w:shd w:val="clear" w:color="auto" w:fill="FFFFFF"/>
        </w:rPr>
        <w:t xml:space="preserve">is now mandatory in </w:t>
      </w:r>
      <w:r w:rsidR="005B33EA" w:rsidRPr="005B33EA">
        <w:rPr>
          <w:rFonts w:cstheme="minorHAnsi"/>
          <w:color w:val="000000"/>
          <w:bdr w:val="none" w:sz="0" w:space="0" w:color="auto" w:frame="1"/>
          <w:shd w:val="clear" w:color="auto" w:fill="FFFFFF"/>
        </w:rPr>
        <w:t xml:space="preserve">secondary </w:t>
      </w:r>
      <w:r w:rsidRPr="005B33EA">
        <w:rPr>
          <w:rFonts w:cstheme="minorHAnsi"/>
          <w:color w:val="000000"/>
          <w:bdr w:val="none" w:sz="0" w:space="0" w:color="auto" w:frame="1"/>
          <w:shd w:val="clear" w:color="auto" w:fill="FFFFFF"/>
        </w:rPr>
        <w:t>schools, there remain many issues with its delivery; with teachers reporting feeling under-resourced and unequipped to deliver </w:t>
      </w:r>
      <w:r w:rsidRPr="005B33EA">
        <w:rPr>
          <w:rFonts w:cstheme="minorHAnsi"/>
          <w:bdr w:val="none" w:sz="0" w:space="0" w:color="auto" w:frame="1"/>
          <w:shd w:val="clear" w:color="auto" w:fill="FFFFFF"/>
        </w:rPr>
        <w:t>the education young people want and need.</w:t>
      </w:r>
      <w:r w:rsidR="005B33EA">
        <w:rPr>
          <w:rFonts w:cstheme="minorHAnsi"/>
          <w:bdr w:val="none" w:sz="0" w:space="0" w:color="auto" w:frame="1"/>
          <w:shd w:val="clear" w:color="auto" w:fill="FFFFFF"/>
        </w:rPr>
        <w:t xml:space="preserve"> </w:t>
      </w:r>
      <w:r w:rsidR="005B33EA">
        <w:rPr>
          <w:rFonts w:cstheme="minorHAnsi"/>
        </w:rPr>
        <w:t xml:space="preserve">Sources: </w:t>
      </w:r>
      <w:hyperlink r:id="rId23" w:history="1">
        <w:r w:rsidR="005B33EA" w:rsidRPr="00F04297">
          <w:rPr>
            <w:rStyle w:val="Hyperlink"/>
            <w:rFonts w:cstheme="minorHAnsi"/>
            <w:bdr w:val="none" w:sz="0" w:space="0" w:color="auto" w:frame="1"/>
            <w:shd w:val="clear" w:color="auto" w:fill="FFFFFF"/>
          </w:rPr>
          <w:t>https://www.endviolenceagainstwomen.org.uk/new-report-its-about-time-a-whole-school-approach-to-ending-violence-against-women-and-girls/</w:t>
        </w:r>
      </w:hyperlink>
      <w:r w:rsidR="005B33EA">
        <w:rPr>
          <w:rFonts w:cstheme="minorHAnsi"/>
          <w:bdr w:val="none" w:sz="0" w:space="0" w:color="auto" w:frame="1"/>
          <w:shd w:val="clear" w:color="auto" w:fill="FFFFFF"/>
        </w:rPr>
        <w:t xml:space="preserve"> and </w:t>
      </w:r>
      <w:hyperlink r:id="rId24" w:history="1">
        <w:r w:rsidR="005B33EA" w:rsidRPr="00F04297">
          <w:rPr>
            <w:rStyle w:val="Hyperlink"/>
            <w:rFonts w:cstheme="minorHAnsi"/>
            <w:bdr w:val="none" w:sz="0" w:space="0" w:color="auto" w:frame="1"/>
            <w:shd w:val="clear" w:color="auto" w:fill="FFFFFF"/>
          </w:rPr>
          <w:t>https://www.sexeducationforum.org.uk/sites/default/files/field/attachment/Young%20Peoples%20RSE%20Poll%202022%20-%20Report.pdf</w:t>
        </w:r>
      </w:hyperlink>
    </w:p>
    <w:p w14:paraId="09D65E95" w14:textId="308016C7" w:rsidR="000958C5" w:rsidRPr="00406E98" w:rsidRDefault="008D6D05" w:rsidP="00406E98">
      <w:pPr>
        <w:pStyle w:val="OPCC2sectionlistpara"/>
        <w:rPr>
          <w:rFonts w:cstheme="minorHAnsi"/>
        </w:rPr>
      </w:pPr>
      <w:r w:rsidRPr="00406E98">
        <w:rPr>
          <w:rFonts w:cstheme="minorHAnsi"/>
          <w:color w:val="0B0C0C"/>
          <w:szCs w:val="24"/>
          <w:shd w:val="clear" w:color="auto" w:fill="FFFFFF"/>
        </w:rPr>
        <w:t>A key recommendation from a recent Ofsted report advised the following</w:t>
      </w:r>
      <w:r w:rsidR="00406E98" w:rsidRPr="00406E98">
        <w:rPr>
          <w:rFonts w:cstheme="minorHAnsi"/>
          <w:color w:val="0B0C0C"/>
          <w:szCs w:val="24"/>
          <w:shd w:val="clear" w:color="auto" w:fill="FFFFFF"/>
        </w:rPr>
        <w:t xml:space="preserve"> for multi-agency partners</w:t>
      </w:r>
      <w:r w:rsidRPr="00406E98">
        <w:rPr>
          <w:rFonts w:cstheme="minorHAnsi"/>
          <w:color w:val="0B0C0C"/>
          <w:szCs w:val="24"/>
          <w:shd w:val="clear" w:color="auto" w:fill="FFFFFF"/>
        </w:rPr>
        <w:t xml:space="preserve">: </w:t>
      </w:r>
      <w:r w:rsidR="00406E98" w:rsidRPr="00406E98">
        <w:rPr>
          <w:rFonts w:eastAsia="Times New Roman" w:cstheme="minorHAnsi"/>
          <w:i/>
          <w:iCs/>
          <w:color w:val="0B0C0C"/>
          <w:szCs w:val="24"/>
          <w:lang w:eastAsia="en-GB"/>
        </w:rPr>
        <w:t xml:space="preserve">work to improve engagement with schools of all types in their local area, tailoring their approach to what their analysis (produced in partnership with schools/colleges and wider safeguarding partners) indicates are the risks to children and young people in their local area. </w:t>
      </w:r>
      <w:r w:rsidR="00406E98" w:rsidRPr="00406E98">
        <w:rPr>
          <w:rFonts w:eastAsia="Times New Roman" w:cstheme="minorHAnsi"/>
          <w:color w:val="0B0C0C"/>
          <w:szCs w:val="24"/>
          <w:lang w:eastAsia="en-GB"/>
        </w:rPr>
        <w:t>To read the full report including recommendations for schools and college leaders please visit:</w:t>
      </w:r>
      <w:r w:rsidR="00406E98" w:rsidRPr="00406E98">
        <w:rPr>
          <w:rFonts w:eastAsia="Times New Roman" w:cstheme="minorHAnsi"/>
          <w:i/>
          <w:iCs/>
          <w:color w:val="0B0C0C"/>
          <w:szCs w:val="24"/>
          <w:lang w:eastAsia="en-GB"/>
        </w:rPr>
        <w:t xml:space="preserve"> </w:t>
      </w:r>
      <w:hyperlink r:id="rId25" w:history="1">
        <w:r w:rsidR="00406E98" w:rsidRPr="00406E98">
          <w:rPr>
            <w:rStyle w:val="Hyperlink"/>
            <w:rFonts w:cstheme="minorHAnsi"/>
            <w:szCs w:val="24"/>
            <w:shd w:val="clear" w:color="auto" w:fill="FFFFFF"/>
          </w:rPr>
          <w:t>https://www.gov.uk/government/publications/review-of-sexual-abuse-in-schools-and-colleges/review-of-sexual-abuse-in-schools-and-colleges</w:t>
        </w:r>
      </w:hyperlink>
    </w:p>
    <w:p w14:paraId="53363F72" w14:textId="231067FD" w:rsidR="00466902" w:rsidRDefault="00466902" w:rsidP="00446CC1">
      <w:pPr>
        <w:pStyle w:val="OPCC2sectionlistpara"/>
      </w:pPr>
      <w:r>
        <w:t xml:space="preserve">The OPCC currently funds the </w:t>
      </w:r>
      <w:proofErr w:type="spellStart"/>
      <w:r>
        <w:t>Remedi</w:t>
      </w:r>
      <w:proofErr w:type="spellEnd"/>
      <w:r>
        <w:t xml:space="preserve"> Cease programme </w:t>
      </w:r>
      <w:r w:rsidR="00A77EA4">
        <w:t xml:space="preserve">across the Humber. </w:t>
      </w:r>
      <w:proofErr w:type="spellStart"/>
      <w:r w:rsidR="000E7738">
        <w:t>Remedi</w:t>
      </w:r>
      <w:proofErr w:type="spellEnd"/>
      <w:r w:rsidR="000E7738">
        <w:t xml:space="preserve"> Cease provision</w:t>
      </w:r>
      <w:r w:rsidR="004211DF">
        <w:t xml:space="preserve"> is </w:t>
      </w:r>
      <w:r w:rsidR="004211DF" w:rsidRPr="00682E72">
        <w:t xml:space="preserve">predominantly victim-focussed and </w:t>
      </w:r>
      <w:r w:rsidR="000E7738">
        <w:t>includes:</w:t>
      </w:r>
    </w:p>
    <w:p w14:paraId="0FB2D0FF" w14:textId="77777777" w:rsidR="00475374" w:rsidRDefault="00475374" w:rsidP="00475374">
      <w:pPr>
        <w:pStyle w:val="OPCC2sectionlistpara"/>
        <w:numPr>
          <w:ilvl w:val="3"/>
          <w:numId w:val="2"/>
        </w:numPr>
      </w:pPr>
      <w:r>
        <w:t xml:space="preserve">Educational sessions encouraging active dialogue and participation, guiding young people to recognise abusive behaviour and understand what actions or support can keep them </w:t>
      </w:r>
      <w:proofErr w:type="gramStart"/>
      <w:r>
        <w:t>safe</w:t>
      </w:r>
      <w:proofErr w:type="gramEnd"/>
    </w:p>
    <w:p w14:paraId="623B1573" w14:textId="2E9BC0EE" w:rsidR="00475374" w:rsidRDefault="00475374" w:rsidP="00475374">
      <w:pPr>
        <w:pStyle w:val="OPCC2sectionlistpara"/>
        <w:numPr>
          <w:ilvl w:val="3"/>
          <w:numId w:val="2"/>
        </w:numPr>
      </w:pPr>
      <w:r>
        <w:t xml:space="preserve">Mentoring support for young people who have experienced domestic abuse or are deemed to be at risk of abuse. </w:t>
      </w:r>
    </w:p>
    <w:p w14:paraId="332D2672" w14:textId="0B746106" w:rsidR="00FD1394" w:rsidRDefault="0093504F" w:rsidP="00446CC1">
      <w:pPr>
        <w:pStyle w:val="OPCC2sectionlistpara"/>
      </w:pPr>
      <w:r>
        <w:t>This tender seeks</w:t>
      </w:r>
      <w:r w:rsidR="007474AC">
        <w:t xml:space="preserve"> additional and</w:t>
      </w:r>
      <w:r>
        <w:t xml:space="preserve"> complementary </w:t>
      </w:r>
      <w:r w:rsidR="00AD13AE">
        <w:t xml:space="preserve">provision to what is already being delivered </w:t>
      </w:r>
      <w:r w:rsidR="00E82DFC">
        <w:t xml:space="preserve">via </w:t>
      </w:r>
      <w:proofErr w:type="spellStart"/>
      <w:r w:rsidR="00E82DFC">
        <w:t>Remedi</w:t>
      </w:r>
      <w:proofErr w:type="spellEnd"/>
      <w:r w:rsidR="00E82DFC">
        <w:t xml:space="preserve"> Ceas</w:t>
      </w:r>
      <w:r w:rsidR="004211DF">
        <w:t>e.</w:t>
      </w:r>
    </w:p>
    <w:p w14:paraId="4B3600FA" w14:textId="74F5AF46" w:rsidR="005711EC" w:rsidRDefault="00EB692B" w:rsidP="005711EC">
      <w:pPr>
        <w:pStyle w:val="Heading2"/>
      </w:pPr>
      <w:r>
        <w:t>K</w:t>
      </w:r>
      <w:r w:rsidR="005711EC">
        <w:t>ey deliverables</w:t>
      </w:r>
      <w:bookmarkEnd w:id="13"/>
    </w:p>
    <w:p w14:paraId="0C761DB0" w14:textId="46771081" w:rsidR="006059EA" w:rsidRDefault="006059EA" w:rsidP="006059EA">
      <w:pPr>
        <w:pStyle w:val="OPCC2sectionlistpara"/>
      </w:pPr>
      <w:r>
        <w:t>The key deliverables of this tender will be:</w:t>
      </w:r>
    </w:p>
    <w:p w14:paraId="47270A2B" w14:textId="77777777" w:rsidR="00414AD0" w:rsidRDefault="00414AD0" w:rsidP="00414AD0">
      <w:pPr>
        <w:pStyle w:val="ListBullet"/>
        <w:numPr>
          <w:ilvl w:val="0"/>
          <w:numId w:val="0"/>
        </w:numPr>
        <w:spacing w:after="0"/>
        <w:rPr>
          <w:rFonts w:asciiTheme="minorHAnsi" w:hAnsiTheme="minorHAnsi" w:cstheme="minorHAnsi"/>
          <w:sz w:val="24"/>
          <w:szCs w:val="24"/>
        </w:rPr>
      </w:pPr>
      <w:bookmarkStart w:id="14" w:name="_Hlk127355311"/>
      <w:r>
        <w:rPr>
          <w:rFonts w:asciiTheme="minorHAnsi" w:hAnsiTheme="minorHAnsi" w:cstheme="minorHAnsi"/>
          <w:sz w:val="24"/>
          <w:szCs w:val="24"/>
        </w:rPr>
        <w:lastRenderedPageBreak/>
        <w:t>Support to:</w:t>
      </w:r>
    </w:p>
    <w:p w14:paraId="54F8C130" w14:textId="51FA55E1" w:rsidR="00516DBF" w:rsidRDefault="00DB297D" w:rsidP="00AA4ECA">
      <w:pPr>
        <w:pStyle w:val="ListBullet"/>
        <w:numPr>
          <w:ilvl w:val="0"/>
          <w:numId w:val="23"/>
        </w:numPr>
        <w:spacing w:after="0"/>
        <w:rPr>
          <w:rFonts w:asciiTheme="minorHAnsi" w:hAnsiTheme="minorHAnsi" w:cstheme="minorHAnsi"/>
          <w:sz w:val="24"/>
          <w:szCs w:val="24"/>
        </w:rPr>
      </w:pPr>
      <w:r>
        <w:rPr>
          <w:rFonts w:asciiTheme="minorHAnsi" w:hAnsiTheme="minorHAnsi" w:cstheme="minorHAnsi"/>
          <w:sz w:val="24"/>
          <w:szCs w:val="24"/>
        </w:rPr>
        <w:t>d</w:t>
      </w:r>
      <w:r w:rsidR="00414AD0">
        <w:rPr>
          <w:rFonts w:asciiTheme="minorHAnsi" w:hAnsiTheme="minorHAnsi" w:cstheme="minorHAnsi"/>
          <w:sz w:val="24"/>
          <w:szCs w:val="24"/>
        </w:rPr>
        <w:t>evelop</w:t>
      </w:r>
      <w:r w:rsidR="00D1192A">
        <w:rPr>
          <w:rFonts w:asciiTheme="minorHAnsi" w:hAnsiTheme="minorHAnsi" w:cstheme="minorHAnsi"/>
          <w:sz w:val="24"/>
          <w:szCs w:val="24"/>
        </w:rPr>
        <w:t>, test</w:t>
      </w:r>
      <w:r w:rsidR="00516DBF">
        <w:rPr>
          <w:rFonts w:asciiTheme="minorHAnsi" w:hAnsiTheme="minorHAnsi" w:cstheme="minorHAnsi"/>
          <w:sz w:val="24"/>
          <w:szCs w:val="24"/>
        </w:rPr>
        <w:t xml:space="preserve"> </w:t>
      </w:r>
      <w:r w:rsidR="00AA4ECA">
        <w:rPr>
          <w:rFonts w:asciiTheme="minorHAnsi" w:hAnsiTheme="minorHAnsi" w:cstheme="minorHAnsi"/>
          <w:sz w:val="24"/>
          <w:szCs w:val="24"/>
        </w:rPr>
        <w:t xml:space="preserve">and </w:t>
      </w:r>
      <w:r w:rsidR="00D1192A">
        <w:rPr>
          <w:rFonts w:asciiTheme="minorHAnsi" w:hAnsiTheme="minorHAnsi" w:cstheme="minorHAnsi"/>
          <w:sz w:val="24"/>
          <w:szCs w:val="24"/>
        </w:rPr>
        <w:t xml:space="preserve">refine </w:t>
      </w:r>
      <w:r w:rsidR="00516DBF">
        <w:rPr>
          <w:rFonts w:asciiTheme="minorHAnsi" w:hAnsiTheme="minorHAnsi" w:cstheme="minorHAnsi"/>
          <w:sz w:val="24"/>
          <w:szCs w:val="24"/>
        </w:rPr>
        <w:t>a programme</w:t>
      </w:r>
      <w:r w:rsidR="00414AD0">
        <w:rPr>
          <w:rFonts w:asciiTheme="minorHAnsi" w:hAnsiTheme="minorHAnsi" w:cstheme="minorHAnsi"/>
          <w:sz w:val="24"/>
          <w:szCs w:val="24"/>
        </w:rPr>
        <w:t xml:space="preserve"> for Relationship Violence Prevention</w:t>
      </w:r>
      <w:r w:rsidR="00594DE4">
        <w:rPr>
          <w:rFonts w:asciiTheme="minorHAnsi" w:hAnsiTheme="minorHAnsi" w:cstheme="minorHAnsi"/>
          <w:sz w:val="24"/>
          <w:szCs w:val="24"/>
        </w:rPr>
        <w:t xml:space="preserve"> </w:t>
      </w:r>
      <w:proofErr w:type="gramStart"/>
      <w:r w:rsidR="00594DE4">
        <w:rPr>
          <w:rFonts w:asciiTheme="minorHAnsi" w:hAnsiTheme="minorHAnsi" w:cstheme="minorHAnsi"/>
          <w:sz w:val="24"/>
          <w:szCs w:val="24"/>
        </w:rPr>
        <w:t>education</w:t>
      </w:r>
      <w:proofErr w:type="gramEnd"/>
    </w:p>
    <w:p w14:paraId="22ADD771" w14:textId="1A00474F" w:rsidR="00414AD0" w:rsidRDefault="00414AD0" w:rsidP="00AA4ECA">
      <w:pPr>
        <w:pStyle w:val="ListBullet"/>
        <w:numPr>
          <w:ilvl w:val="0"/>
          <w:numId w:val="23"/>
        </w:numPr>
        <w:spacing w:after="0"/>
        <w:rPr>
          <w:rFonts w:asciiTheme="minorHAnsi" w:hAnsiTheme="minorHAnsi" w:cstheme="minorHAnsi"/>
          <w:sz w:val="24"/>
          <w:szCs w:val="24"/>
        </w:rPr>
      </w:pPr>
      <w:r w:rsidRPr="00414AD0">
        <w:rPr>
          <w:rFonts w:asciiTheme="minorHAnsi" w:hAnsiTheme="minorHAnsi" w:cstheme="minorHAnsi"/>
          <w:sz w:val="24"/>
          <w:szCs w:val="24"/>
        </w:rPr>
        <w:t>co-produc</w:t>
      </w:r>
      <w:r>
        <w:rPr>
          <w:rFonts w:asciiTheme="minorHAnsi" w:hAnsiTheme="minorHAnsi" w:cstheme="minorHAnsi"/>
          <w:sz w:val="24"/>
          <w:szCs w:val="24"/>
        </w:rPr>
        <w:t xml:space="preserve">e </w:t>
      </w:r>
      <w:r w:rsidR="00AA4ECA">
        <w:rPr>
          <w:rFonts w:asciiTheme="minorHAnsi" w:hAnsiTheme="minorHAnsi" w:cstheme="minorHAnsi"/>
          <w:sz w:val="24"/>
          <w:szCs w:val="24"/>
        </w:rPr>
        <w:t xml:space="preserve">and design </w:t>
      </w:r>
      <w:r>
        <w:rPr>
          <w:rFonts w:asciiTheme="minorHAnsi" w:hAnsiTheme="minorHAnsi" w:cstheme="minorHAnsi"/>
          <w:sz w:val="24"/>
          <w:szCs w:val="24"/>
        </w:rPr>
        <w:t>content and lesson plans</w:t>
      </w:r>
      <w:r w:rsidRPr="00414AD0">
        <w:rPr>
          <w:rFonts w:asciiTheme="minorHAnsi" w:hAnsiTheme="minorHAnsi" w:cstheme="minorHAnsi"/>
          <w:sz w:val="24"/>
          <w:szCs w:val="24"/>
        </w:rPr>
        <w:t xml:space="preserve"> with </w:t>
      </w:r>
      <w:r w:rsidR="00D1192A" w:rsidRPr="00414AD0">
        <w:rPr>
          <w:rFonts w:asciiTheme="minorHAnsi" w:hAnsiTheme="minorHAnsi" w:cstheme="minorHAnsi"/>
          <w:sz w:val="24"/>
          <w:szCs w:val="24"/>
        </w:rPr>
        <w:t>school</w:t>
      </w:r>
      <w:r w:rsidR="00D1192A">
        <w:rPr>
          <w:rFonts w:asciiTheme="minorHAnsi" w:hAnsiTheme="minorHAnsi" w:cstheme="minorHAnsi"/>
          <w:sz w:val="24"/>
          <w:szCs w:val="24"/>
        </w:rPr>
        <w:t xml:space="preserve"> staff</w:t>
      </w:r>
      <w:r w:rsidR="00D1192A" w:rsidRPr="00414AD0">
        <w:rPr>
          <w:rFonts w:asciiTheme="minorHAnsi" w:hAnsiTheme="minorHAnsi" w:cstheme="minorHAnsi"/>
          <w:sz w:val="24"/>
          <w:szCs w:val="24"/>
        </w:rPr>
        <w:t xml:space="preserve"> </w:t>
      </w:r>
      <w:r w:rsidRPr="00414AD0">
        <w:rPr>
          <w:rFonts w:asciiTheme="minorHAnsi" w:hAnsiTheme="minorHAnsi" w:cstheme="minorHAnsi"/>
          <w:sz w:val="24"/>
          <w:szCs w:val="24"/>
        </w:rPr>
        <w:t>and young people</w:t>
      </w:r>
    </w:p>
    <w:p w14:paraId="1E135C72" w14:textId="270C946D" w:rsidR="00AA4ECA" w:rsidRDefault="00AA4ECA" w:rsidP="00AA4ECA">
      <w:pPr>
        <w:pStyle w:val="ListBullet"/>
        <w:numPr>
          <w:ilvl w:val="0"/>
          <w:numId w:val="23"/>
        </w:numPr>
        <w:spacing w:after="0"/>
        <w:rPr>
          <w:rFonts w:asciiTheme="minorHAnsi" w:hAnsiTheme="minorHAnsi" w:cstheme="minorHAnsi"/>
          <w:sz w:val="24"/>
          <w:szCs w:val="24"/>
        </w:rPr>
      </w:pPr>
      <w:r>
        <w:rPr>
          <w:rFonts w:asciiTheme="minorHAnsi" w:hAnsiTheme="minorHAnsi" w:cstheme="minorHAnsi"/>
          <w:sz w:val="24"/>
          <w:szCs w:val="24"/>
        </w:rPr>
        <w:t xml:space="preserve">develop materials and approaches for schools and their leadership teams to embed RVP </w:t>
      </w:r>
      <w:proofErr w:type="gramStart"/>
      <w:r>
        <w:rPr>
          <w:rFonts w:asciiTheme="minorHAnsi" w:hAnsiTheme="minorHAnsi" w:cstheme="minorHAnsi"/>
          <w:sz w:val="24"/>
          <w:szCs w:val="24"/>
        </w:rPr>
        <w:t>learning</w:t>
      </w:r>
      <w:proofErr w:type="gramEnd"/>
    </w:p>
    <w:p w14:paraId="2DB5A804" w14:textId="0D468886" w:rsidR="00AA4ECA" w:rsidRDefault="00AA4ECA" w:rsidP="00AA4ECA">
      <w:pPr>
        <w:pStyle w:val="ListBullet"/>
        <w:numPr>
          <w:ilvl w:val="0"/>
          <w:numId w:val="23"/>
        </w:numPr>
        <w:spacing w:after="0"/>
        <w:rPr>
          <w:rFonts w:asciiTheme="minorHAnsi" w:hAnsiTheme="minorHAnsi" w:cstheme="minorHAnsi"/>
          <w:sz w:val="24"/>
          <w:szCs w:val="24"/>
        </w:rPr>
      </w:pPr>
      <w:r>
        <w:rPr>
          <w:rFonts w:asciiTheme="minorHAnsi" w:hAnsiTheme="minorHAnsi" w:cstheme="minorHAnsi"/>
          <w:sz w:val="24"/>
          <w:szCs w:val="24"/>
        </w:rPr>
        <w:t xml:space="preserve">establish a </w:t>
      </w:r>
      <w:r w:rsidR="00594DE4">
        <w:rPr>
          <w:rFonts w:asciiTheme="minorHAnsi" w:hAnsiTheme="minorHAnsi" w:cstheme="minorHAnsi"/>
          <w:sz w:val="24"/>
          <w:szCs w:val="24"/>
        </w:rPr>
        <w:t xml:space="preserve">peer </w:t>
      </w:r>
      <w:r>
        <w:rPr>
          <w:rFonts w:asciiTheme="minorHAnsi" w:hAnsiTheme="minorHAnsi" w:cstheme="minorHAnsi"/>
          <w:sz w:val="24"/>
          <w:szCs w:val="24"/>
        </w:rPr>
        <w:t xml:space="preserve">network </w:t>
      </w:r>
      <w:r w:rsidR="00594DE4">
        <w:rPr>
          <w:rFonts w:asciiTheme="minorHAnsi" w:hAnsiTheme="minorHAnsi" w:cstheme="minorHAnsi"/>
          <w:sz w:val="24"/>
          <w:szCs w:val="24"/>
        </w:rPr>
        <w:t>within schools, amongst P</w:t>
      </w:r>
      <w:r w:rsidR="00B73F06">
        <w:rPr>
          <w:rFonts w:asciiTheme="minorHAnsi" w:hAnsiTheme="minorHAnsi" w:cstheme="minorHAnsi"/>
          <w:sz w:val="24"/>
          <w:szCs w:val="24"/>
        </w:rPr>
        <w:t>SH</w:t>
      </w:r>
      <w:r w:rsidR="00594DE4">
        <w:rPr>
          <w:rFonts w:asciiTheme="minorHAnsi" w:hAnsiTheme="minorHAnsi" w:cstheme="minorHAnsi"/>
          <w:sz w:val="24"/>
          <w:szCs w:val="24"/>
        </w:rPr>
        <w:t>E teachers to provide ongoing, peer-to-peer support an</w:t>
      </w:r>
      <w:r w:rsidR="00B73F06">
        <w:rPr>
          <w:rFonts w:asciiTheme="minorHAnsi" w:hAnsiTheme="minorHAnsi" w:cstheme="minorHAnsi"/>
          <w:sz w:val="24"/>
          <w:szCs w:val="24"/>
        </w:rPr>
        <w:t>d</w:t>
      </w:r>
      <w:r w:rsidR="00594DE4">
        <w:rPr>
          <w:rFonts w:asciiTheme="minorHAnsi" w:hAnsiTheme="minorHAnsi" w:cstheme="minorHAnsi"/>
          <w:sz w:val="24"/>
          <w:szCs w:val="24"/>
        </w:rPr>
        <w:t xml:space="preserve"> </w:t>
      </w:r>
      <w:proofErr w:type="gramStart"/>
      <w:r w:rsidR="00594DE4">
        <w:rPr>
          <w:rFonts w:asciiTheme="minorHAnsi" w:hAnsiTheme="minorHAnsi" w:cstheme="minorHAnsi"/>
          <w:sz w:val="24"/>
          <w:szCs w:val="24"/>
        </w:rPr>
        <w:t>learning</w:t>
      </w:r>
      <w:proofErr w:type="gramEnd"/>
    </w:p>
    <w:p w14:paraId="65F04476" w14:textId="250B1D3B" w:rsidR="00682E72" w:rsidRDefault="00682E72" w:rsidP="00AA4ECA">
      <w:pPr>
        <w:pStyle w:val="ListBullet"/>
        <w:numPr>
          <w:ilvl w:val="0"/>
          <w:numId w:val="23"/>
        </w:numPr>
        <w:spacing w:after="0"/>
        <w:rPr>
          <w:rFonts w:asciiTheme="minorHAnsi" w:hAnsiTheme="minorHAnsi" w:cstheme="minorHAnsi"/>
          <w:sz w:val="24"/>
          <w:szCs w:val="24"/>
        </w:rPr>
      </w:pPr>
      <w:r>
        <w:rPr>
          <w:rFonts w:asciiTheme="minorHAnsi" w:hAnsiTheme="minorHAnsi" w:cstheme="minorHAnsi"/>
          <w:sz w:val="24"/>
          <w:szCs w:val="24"/>
        </w:rPr>
        <w:t xml:space="preserve">develop approaches and materials to support those displaying controlling </w:t>
      </w:r>
      <w:proofErr w:type="gramStart"/>
      <w:r>
        <w:rPr>
          <w:rFonts w:asciiTheme="minorHAnsi" w:hAnsiTheme="minorHAnsi" w:cstheme="minorHAnsi"/>
          <w:sz w:val="24"/>
          <w:szCs w:val="24"/>
        </w:rPr>
        <w:t>tendencies</w:t>
      </w:r>
      <w:proofErr w:type="gramEnd"/>
    </w:p>
    <w:p w14:paraId="54B88F05" w14:textId="475395F2" w:rsidR="00AA4ECA" w:rsidRDefault="00AA4ECA" w:rsidP="00414AD0">
      <w:pPr>
        <w:pStyle w:val="ListBullet"/>
        <w:numPr>
          <w:ilvl w:val="0"/>
          <w:numId w:val="0"/>
        </w:numPr>
        <w:spacing w:after="0"/>
        <w:rPr>
          <w:rFonts w:asciiTheme="minorHAnsi" w:hAnsiTheme="minorHAnsi" w:cstheme="minorHAnsi"/>
          <w:sz w:val="24"/>
          <w:szCs w:val="24"/>
        </w:rPr>
      </w:pPr>
    </w:p>
    <w:p w14:paraId="5DC9D2EE" w14:textId="7F368DAC" w:rsidR="00414AD0" w:rsidRDefault="00AA4ECA" w:rsidP="00414AD0">
      <w:pPr>
        <w:pStyle w:val="ListBullet"/>
        <w:numPr>
          <w:ilvl w:val="0"/>
          <w:numId w:val="0"/>
        </w:numPr>
        <w:spacing w:after="0"/>
        <w:rPr>
          <w:rFonts w:asciiTheme="minorHAnsi" w:hAnsiTheme="minorHAnsi" w:cstheme="minorHAnsi"/>
          <w:sz w:val="24"/>
          <w:szCs w:val="24"/>
        </w:rPr>
      </w:pPr>
      <w:r>
        <w:rPr>
          <w:rFonts w:asciiTheme="minorHAnsi" w:hAnsiTheme="minorHAnsi" w:cstheme="minorHAnsi"/>
          <w:sz w:val="24"/>
          <w:szCs w:val="24"/>
        </w:rPr>
        <w:t>This work will be carried out:</w:t>
      </w:r>
    </w:p>
    <w:p w14:paraId="6C6DE50C" w14:textId="77777777" w:rsidR="00AA4ECA" w:rsidRDefault="00516DBF" w:rsidP="00594DE4">
      <w:pPr>
        <w:pStyle w:val="ListBullet"/>
        <w:numPr>
          <w:ilvl w:val="0"/>
          <w:numId w:val="24"/>
        </w:numPr>
        <w:spacing w:after="0"/>
        <w:rPr>
          <w:rFonts w:asciiTheme="minorHAnsi" w:hAnsiTheme="minorHAnsi" w:cstheme="minorHAnsi"/>
          <w:sz w:val="24"/>
          <w:szCs w:val="24"/>
        </w:rPr>
      </w:pPr>
      <w:r>
        <w:rPr>
          <w:rFonts w:asciiTheme="minorHAnsi" w:hAnsiTheme="minorHAnsi" w:cstheme="minorHAnsi"/>
          <w:sz w:val="24"/>
          <w:szCs w:val="24"/>
        </w:rPr>
        <w:t xml:space="preserve">in collaboration with key education, </w:t>
      </w:r>
      <w:proofErr w:type="gramStart"/>
      <w:r>
        <w:rPr>
          <w:rFonts w:asciiTheme="minorHAnsi" w:hAnsiTheme="minorHAnsi" w:cstheme="minorHAnsi"/>
          <w:sz w:val="24"/>
          <w:szCs w:val="24"/>
        </w:rPr>
        <w:t>health</w:t>
      </w:r>
      <w:proofErr w:type="gramEnd"/>
      <w:r>
        <w:rPr>
          <w:rFonts w:asciiTheme="minorHAnsi" w:hAnsiTheme="minorHAnsi" w:cstheme="minorHAnsi"/>
          <w:sz w:val="24"/>
          <w:szCs w:val="24"/>
        </w:rPr>
        <w:t xml:space="preserve"> and justice partners</w:t>
      </w:r>
    </w:p>
    <w:p w14:paraId="0F207F1E" w14:textId="77777777" w:rsidR="003E0044" w:rsidRDefault="00AA4ECA" w:rsidP="003E0044">
      <w:pPr>
        <w:pStyle w:val="ListBullet"/>
        <w:numPr>
          <w:ilvl w:val="0"/>
          <w:numId w:val="24"/>
        </w:numPr>
        <w:spacing w:after="0"/>
        <w:rPr>
          <w:rFonts w:asciiTheme="minorHAnsi" w:hAnsiTheme="minorHAnsi" w:cstheme="minorHAnsi"/>
          <w:sz w:val="24"/>
          <w:szCs w:val="24"/>
        </w:rPr>
      </w:pPr>
      <w:r>
        <w:rPr>
          <w:rFonts w:asciiTheme="minorHAnsi" w:hAnsiTheme="minorHAnsi" w:cstheme="minorHAnsi"/>
          <w:sz w:val="24"/>
          <w:szCs w:val="24"/>
        </w:rPr>
        <w:t>w</w:t>
      </w:r>
      <w:r w:rsidR="00516DBF" w:rsidRPr="00414AD0">
        <w:rPr>
          <w:rFonts w:asciiTheme="minorHAnsi" w:hAnsiTheme="minorHAnsi" w:cstheme="minorHAnsi"/>
          <w:sz w:val="24"/>
          <w:szCs w:val="24"/>
        </w:rPr>
        <w:t xml:space="preserve">ithin </w:t>
      </w:r>
      <w:r w:rsidR="00DB297D">
        <w:rPr>
          <w:rFonts w:asciiTheme="minorHAnsi" w:hAnsiTheme="minorHAnsi" w:cstheme="minorHAnsi"/>
          <w:sz w:val="24"/>
          <w:szCs w:val="24"/>
        </w:rPr>
        <w:t xml:space="preserve">(at least) </w:t>
      </w:r>
      <w:r w:rsidR="00516DBF" w:rsidRPr="00414AD0">
        <w:rPr>
          <w:rFonts w:asciiTheme="minorHAnsi" w:hAnsiTheme="minorHAnsi" w:cstheme="minorHAnsi"/>
          <w:sz w:val="24"/>
          <w:szCs w:val="24"/>
        </w:rPr>
        <w:t xml:space="preserve">four secondary schools across the Humber; one in each of the following local authority areas – Hull, East Riding, North Lincolnshire, </w:t>
      </w:r>
      <w:proofErr w:type="gramStart"/>
      <w:r w:rsidR="00516DBF" w:rsidRPr="00414AD0">
        <w:rPr>
          <w:rFonts w:asciiTheme="minorHAnsi" w:hAnsiTheme="minorHAnsi" w:cstheme="minorHAnsi"/>
          <w:sz w:val="24"/>
          <w:szCs w:val="24"/>
        </w:rPr>
        <w:t>North East</w:t>
      </w:r>
      <w:proofErr w:type="gramEnd"/>
      <w:r w:rsidR="00516DBF" w:rsidRPr="00414AD0">
        <w:rPr>
          <w:rFonts w:asciiTheme="minorHAnsi" w:hAnsiTheme="minorHAnsi" w:cstheme="minorHAnsi"/>
          <w:sz w:val="24"/>
          <w:szCs w:val="24"/>
        </w:rPr>
        <w:t xml:space="preserve"> Lincolnshire (within identified hotspot areas for serious violence and domestic abuse)</w:t>
      </w:r>
    </w:p>
    <w:p w14:paraId="404B2C61" w14:textId="77777777" w:rsidR="003E0044" w:rsidRDefault="00D1192A" w:rsidP="003E0044">
      <w:pPr>
        <w:pStyle w:val="ListBullet"/>
        <w:numPr>
          <w:ilvl w:val="0"/>
          <w:numId w:val="0"/>
        </w:numPr>
        <w:spacing w:after="0"/>
        <w:ind w:left="720"/>
        <w:rPr>
          <w:rFonts w:asciiTheme="minorHAnsi" w:hAnsiTheme="minorHAnsi" w:cstheme="minorHAnsi"/>
          <w:sz w:val="24"/>
          <w:szCs w:val="24"/>
        </w:rPr>
      </w:pPr>
      <w:r w:rsidRPr="003E0044">
        <w:rPr>
          <w:rFonts w:asciiTheme="minorHAnsi" w:hAnsiTheme="minorHAnsi" w:cstheme="minorHAnsi"/>
          <w:sz w:val="24"/>
          <w:szCs w:val="24"/>
        </w:rPr>
        <w:t>drawing on available evidence of good practice in the field</w:t>
      </w:r>
    </w:p>
    <w:p w14:paraId="18E8BD44" w14:textId="028A14F4" w:rsidR="00A45477" w:rsidRPr="003E0044" w:rsidRDefault="003E0044" w:rsidP="003E0044">
      <w:pPr>
        <w:pStyle w:val="ListBullet"/>
        <w:numPr>
          <w:ilvl w:val="0"/>
          <w:numId w:val="24"/>
        </w:numPr>
        <w:spacing w:after="0"/>
        <w:rPr>
          <w:rFonts w:asciiTheme="minorHAnsi" w:hAnsiTheme="minorHAnsi" w:cstheme="minorHAnsi"/>
          <w:sz w:val="24"/>
          <w:szCs w:val="24"/>
        </w:rPr>
      </w:pPr>
      <w:r>
        <w:rPr>
          <w:rFonts w:asciiTheme="minorHAnsi" w:hAnsiTheme="minorHAnsi" w:cstheme="minorHAnsi"/>
          <w:sz w:val="24"/>
          <w:szCs w:val="24"/>
        </w:rPr>
        <w:t>for</w:t>
      </w:r>
      <w:r w:rsidR="00A45477" w:rsidRPr="003E0044">
        <w:rPr>
          <w:rFonts w:asciiTheme="minorHAnsi" w:hAnsiTheme="minorHAnsi" w:cstheme="minorHAnsi"/>
          <w:sz w:val="24"/>
          <w:szCs w:val="24"/>
        </w:rPr>
        <w:t xml:space="preserve"> school years 8 to 10</w:t>
      </w:r>
      <w:r w:rsidRPr="003E0044">
        <w:rPr>
          <w:rFonts w:asciiTheme="minorHAnsi" w:hAnsiTheme="minorHAnsi" w:cstheme="minorHAnsi"/>
          <w:sz w:val="24"/>
          <w:szCs w:val="24"/>
        </w:rPr>
        <w:t xml:space="preserve"> (ages 12 – 15 years) </w:t>
      </w:r>
      <w:r>
        <w:rPr>
          <w:rFonts w:asciiTheme="minorHAnsi" w:hAnsiTheme="minorHAnsi" w:cstheme="minorHAnsi"/>
          <w:sz w:val="24"/>
          <w:szCs w:val="24"/>
        </w:rPr>
        <w:t>however flexibility ca</w:t>
      </w:r>
      <w:r w:rsidR="00027EFE">
        <w:rPr>
          <w:rFonts w:asciiTheme="minorHAnsi" w:hAnsiTheme="minorHAnsi" w:cstheme="minorHAnsi"/>
          <w:sz w:val="24"/>
          <w:szCs w:val="24"/>
        </w:rPr>
        <w:t xml:space="preserve">n be applied based on the guidance </w:t>
      </w:r>
      <w:r w:rsidR="007E1247">
        <w:rPr>
          <w:rFonts w:asciiTheme="minorHAnsi" w:hAnsiTheme="minorHAnsi" w:cstheme="minorHAnsi"/>
          <w:sz w:val="24"/>
          <w:szCs w:val="24"/>
        </w:rPr>
        <w:t xml:space="preserve">and experience of the schools </w:t>
      </w:r>
      <w:proofErr w:type="gramStart"/>
      <w:r w:rsidR="007E1247">
        <w:rPr>
          <w:rFonts w:asciiTheme="minorHAnsi" w:hAnsiTheme="minorHAnsi" w:cstheme="minorHAnsi"/>
          <w:sz w:val="24"/>
          <w:szCs w:val="24"/>
        </w:rPr>
        <w:t>involved</w:t>
      </w:r>
      <w:proofErr w:type="gramEnd"/>
      <w:r w:rsidRPr="003E0044">
        <w:rPr>
          <w:rFonts w:asciiTheme="minorHAnsi" w:hAnsiTheme="minorHAnsi" w:cstheme="minorHAnsi"/>
          <w:sz w:val="24"/>
          <w:szCs w:val="24"/>
        </w:rPr>
        <w:t xml:space="preserve"> </w:t>
      </w:r>
    </w:p>
    <w:p w14:paraId="2874E888" w14:textId="77777777" w:rsidR="003E0044" w:rsidRDefault="003E0044" w:rsidP="00DB297D">
      <w:pPr>
        <w:pStyle w:val="ListBullet"/>
        <w:numPr>
          <w:ilvl w:val="0"/>
          <w:numId w:val="0"/>
        </w:numPr>
        <w:spacing w:after="0"/>
        <w:ind w:left="360"/>
        <w:rPr>
          <w:rFonts w:asciiTheme="minorHAnsi" w:hAnsiTheme="minorHAnsi" w:cstheme="minorHAnsi"/>
          <w:sz w:val="24"/>
          <w:szCs w:val="24"/>
        </w:rPr>
      </w:pPr>
    </w:p>
    <w:p w14:paraId="65140FF6" w14:textId="73088220" w:rsidR="00D1192A" w:rsidRDefault="00D1192A" w:rsidP="00DB297D">
      <w:pPr>
        <w:pStyle w:val="ListBullet"/>
        <w:numPr>
          <w:ilvl w:val="0"/>
          <w:numId w:val="0"/>
        </w:numPr>
        <w:spacing w:after="0"/>
        <w:ind w:left="360"/>
        <w:rPr>
          <w:rFonts w:asciiTheme="minorHAnsi" w:hAnsiTheme="minorHAnsi" w:cstheme="minorHAnsi"/>
          <w:sz w:val="24"/>
          <w:szCs w:val="24"/>
        </w:rPr>
      </w:pPr>
      <w:r>
        <w:rPr>
          <w:rFonts w:asciiTheme="minorHAnsi" w:hAnsiTheme="minorHAnsi" w:cstheme="minorHAnsi"/>
          <w:sz w:val="24"/>
          <w:szCs w:val="24"/>
        </w:rPr>
        <w:t>Following a pilot phase of delivery to pupils (which may be led by school staff and/</w:t>
      </w:r>
      <w:proofErr w:type="gramStart"/>
      <w:r>
        <w:rPr>
          <w:rFonts w:asciiTheme="minorHAnsi" w:hAnsiTheme="minorHAnsi" w:cstheme="minorHAnsi"/>
          <w:sz w:val="24"/>
          <w:szCs w:val="24"/>
        </w:rPr>
        <w:t xml:space="preserve">or </w:t>
      </w:r>
      <w:r w:rsidR="00DB297D">
        <w:rPr>
          <w:rFonts w:asciiTheme="minorHAnsi" w:hAnsiTheme="minorHAnsi" w:cstheme="minorHAnsi"/>
          <w:sz w:val="24"/>
          <w:szCs w:val="24"/>
        </w:rPr>
        <w:t xml:space="preserve"> </w:t>
      </w:r>
      <w:r>
        <w:rPr>
          <w:rFonts w:asciiTheme="minorHAnsi" w:hAnsiTheme="minorHAnsi" w:cstheme="minorHAnsi"/>
          <w:sz w:val="24"/>
          <w:szCs w:val="24"/>
        </w:rPr>
        <w:t>the</w:t>
      </w:r>
      <w:proofErr w:type="gramEnd"/>
      <w:r>
        <w:rPr>
          <w:rFonts w:asciiTheme="minorHAnsi" w:hAnsiTheme="minorHAnsi" w:cstheme="minorHAnsi"/>
          <w:sz w:val="24"/>
          <w:szCs w:val="24"/>
        </w:rPr>
        <w:t xml:space="preserve"> provider’s staff), the materials produced will be refined as necessary and packaged into a toolkit for dissemination and wider use by schools.</w:t>
      </w:r>
    </w:p>
    <w:p w14:paraId="21BE3FEB" w14:textId="77777777" w:rsidR="00594DE4" w:rsidRDefault="00594DE4" w:rsidP="00594DE4">
      <w:pPr>
        <w:pStyle w:val="ListBullet"/>
        <w:numPr>
          <w:ilvl w:val="0"/>
          <w:numId w:val="0"/>
        </w:numPr>
        <w:spacing w:after="0"/>
        <w:ind w:left="1689" w:hanging="360"/>
        <w:rPr>
          <w:rFonts w:asciiTheme="minorHAnsi" w:hAnsiTheme="minorHAnsi" w:cstheme="minorHAnsi"/>
          <w:sz w:val="24"/>
          <w:szCs w:val="24"/>
        </w:rPr>
      </w:pPr>
    </w:p>
    <w:p w14:paraId="1311A0D5" w14:textId="77777777" w:rsidR="00594DE4" w:rsidRDefault="00594DE4" w:rsidP="00594DE4">
      <w:pPr>
        <w:pStyle w:val="ListBullet"/>
        <w:numPr>
          <w:ilvl w:val="0"/>
          <w:numId w:val="0"/>
        </w:numPr>
        <w:spacing w:after="0"/>
        <w:rPr>
          <w:rFonts w:asciiTheme="minorHAnsi" w:hAnsiTheme="minorHAnsi" w:cstheme="minorHAnsi"/>
          <w:sz w:val="24"/>
          <w:szCs w:val="24"/>
        </w:rPr>
      </w:pPr>
      <w:r w:rsidRPr="00594DE4">
        <w:rPr>
          <w:rFonts w:asciiTheme="minorHAnsi" w:hAnsiTheme="minorHAnsi" w:cstheme="minorHAnsi"/>
          <w:sz w:val="24"/>
          <w:szCs w:val="24"/>
        </w:rPr>
        <w:t>The supplier should hav</w:t>
      </w:r>
      <w:r>
        <w:rPr>
          <w:rFonts w:asciiTheme="minorHAnsi" w:hAnsiTheme="minorHAnsi" w:cstheme="minorHAnsi"/>
          <w:sz w:val="24"/>
          <w:szCs w:val="24"/>
        </w:rPr>
        <w:t>e:</w:t>
      </w:r>
    </w:p>
    <w:p w14:paraId="128EF9E5" w14:textId="69B8E0E1" w:rsidR="00594DE4" w:rsidRDefault="00694394" w:rsidP="00694394">
      <w:pPr>
        <w:pStyle w:val="ListBullet"/>
        <w:numPr>
          <w:ilvl w:val="0"/>
          <w:numId w:val="26"/>
        </w:numPr>
        <w:spacing w:after="0"/>
        <w:rPr>
          <w:rFonts w:asciiTheme="minorHAnsi" w:hAnsiTheme="minorHAnsi" w:cstheme="minorHAnsi"/>
          <w:sz w:val="24"/>
          <w:szCs w:val="24"/>
        </w:rPr>
      </w:pPr>
      <w:r>
        <w:rPr>
          <w:rFonts w:asciiTheme="minorHAnsi" w:hAnsiTheme="minorHAnsi" w:cstheme="minorHAnsi"/>
          <w:sz w:val="24"/>
          <w:szCs w:val="24"/>
        </w:rPr>
        <w:t>e</w:t>
      </w:r>
      <w:r w:rsidR="00594DE4">
        <w:rPr>
          <w:rFonts w:asciiTheme="minorHAnsi" w:hAnsiTheme="minorHAnsi" w:cstheme="minorHAnsi"/>
          <w:sz w:val="24"/>
          <w:szCs w:val="24"/>
        </w:rPr>
        <w:t xml:space="preserve">xpertise in relation to the subject of </w:t>
      </w:r>
      <w:r w:rsidR="00B31959">
        <w:rPr>
          <w:rFonts w:asciiTheme="minorHAnsi" w:hAnsiTheme="minorHAnsi" w:cstheme="minorHAnsi"/>
          <w:sz w:val="24"/>
          <w:szCs w:val="24"/>
        </w:rPr>
        <w:t>h</w:t>
      </w:r>
      <w:r w:rsidR="00594DE4">
        <w:rPr>
          <w:rFonts w:asciiTheme="minorHAnsi" w:hAnsiTheme="minorHAnsi" w:cstheme="minorHAnsi"/>
          <w:sz w:val="24"/>
          <w:szCs w:val="24"/>
        </w:rPr>
        <w:t xml:space="preserve">ealthy </w:t>
      </w:r>
      <w:r w:rsidR="00B31959">
        <w:rPr>
          <w:rFonts w:asciiTheme="minorHAnsi" w:hAnsiTheme="minorHAnsi" w:cstheme="minorHAnsi"/>
          <w:sz w:val="24"/>
          <w:szCs w:val="24"/>
        </w:rPr>
        <w:t>r</w:t>
      </w:r>
      <w:r w:rsidR="00594DE4">
        <w:rPr>
          <w:rFonts w:asciiTheme="minorHAnsi" w:hAnsiTheme="minorHAnsi" w:cstheme="minorHAnsi"/>
          <w:sz w:val="24"/>
          <w:szCs w:val="24"/>
        </w:rPr>
        <w:t>elationships</w:t>
      </w:r>
      <w:r w:rsidR="00D1192A">
        <w:rPr>
          <w:rFonts w:asciiTheme="minorHAnsi" w:hAnsiTheme="minorHAnsi" w:cstheme="minorHAnsi"/>
          <w:sz w:val="24"/>
          <w:szCs w:val="24"/>
        </w:rPr>
        <w:t xml:space="preserve"> between young people of secondary school age</w:t>
      </w:r>
    </w:p>
    <w:p w14:paraId="726A0BF1" w14:textId="2264E6DD" w:rsidR="00694394" w:rsidRDefault="00694394" w:rsidP="00694394">
      <w:pPr>
        <w:pStyle w:val="ListBullet"/>
        <w:numPr>
          <w:ilvl w:val="0"/>
          <w:numId w:val="26"/>
        </w:numPr>
        <w:spacing w:after="0"/>
        <w:rPr>
          <w:rFonts w:asciiTheme="minorHAnsi" w:hAnsiTheme="minorHAnsi" w:cstheme="minorHAnsi"/>
          <w:sz w:val="24"/>
          <w:szCs w:val="24"/>
        </w:rPr>
      </w:pPr>
      <w:r>
        <w:rPr>
          <w:rFonts w:asciiTheme="minorHAnsi" w:hAnsiTheme="minorHAnsi" w:cstheme="minorHAnsi"/>
          <w:sz w:val="24"/>
          <w:szCs w:val="24"/>
        </w:rPr>
        <w:t xml:space="preserve">experience of co-production with </w:t>
      </w:r>
      <w:r w:rsidR="00D1192A">
        <w:rPr>
          <w:rFonts w:asciiTheme="minorHAnsi" w:hAnsiTheme="minorHAnsi" w:cstheme="minorHAnsi"/>
          <w:sz w:val="24"/>
          <w:szCs w:val="24"/>
        </w:rPr>
        <w:t xml:space="preserve">teachers and </w:t>
      </w:r>
      <w:r>
        <w:rPr>
          <w:rFonts w:asciiTheme="minorHAnsi" w:hAnsiTheme="minorHAnsi" w:cstheme="minorHAnsi"/>
          <w:sz w:val="24"/>
          <w:szCs w:val="24"/>
        </w:rPr>
        <w:t>young people</w:t>
      </w:r>
    </w:p>
    <w:p w14:paraId="6BB08F88" w14:textId="54F7B408" w:rsidR="00AA4ECA" w:rsidRDefault="00AA4ECA" w:rsidP="00AA4ECA">
      <w:pPr>
        <w:pStyle w:val="ListBullet"/>
        <w:numPr>
          <w:ilvl w:val="0"/>
          <w:numId w:val="0"/>
        </w:numPr>
        <w:spacing w:after="0"/>
        <w:rPr>
          <w:rFonts w:asciiTheme="minorHAnsi" w:hAnsiTheme="minorHAnsi" w:cstheme="minorHAnsi"/>
          <w:sz w:val="24"/>
          <w:szCs w:val="24"/>
        </w:rPr>
      </w:pPr>
    </w:p>
    <w:p w14:paraId="3DC27804" w14:textId="451B42EF" w:rsidR="00594DE4" w:rsidRDefault="00594DE4" w:rsidP="00AA4ECA">
      <w:pPr>
        <w:pStyle w:val="ListBullet"/>
        <w:numPr>
          <w:ilvl w:val="0"/>
          <w:numId w:val="0"/>
        </w:numPr>
        <w:spacing w:after="0"/>
        <w:rPr>
          <w:rFonts w:asciiTheme="minorHAnsi" w:hAnsiTheme="minorHAnsi" w:cstheme="minorHAnsi"/>
          <w:sz w:val="24"/>
          <w:szCs w:val="24"/>
        </w:rPr>
      </w:pPr>
      <w:r>
        <w:rPr>
          <w:rFonts w:asciiTheme="minorHAnsi" w:hAnsiTheme="minorHAnsi" w:cstheme="minorHAnsi"/>
          <w:sz w:val="24"/>
          <w:szCs w:val="24"/>
        </w:rPr>
        <w:t>This work will produce:</w:t>
      </w:r>
    </w:p>
    <w:p w14:paraId="41E395AE" w14:textId="24BAD299" w:rsidR="00594DE4" w:rsidRDefault="00594DE4" w:rsidP="00594DE4">
      <w:pPr>
        <w:pStyle w:val="ListBullet"/>
        <w:numPr>
          <w:ilvl w:val="0"/>
          <w:numId w:val="25"/>
        </w:numPr>
        <w:spacing w:after="0"/>
        <w:rPr>
          <w:rFonts w:asciiTheme="minorHAnsi" w:hAnsiTheme="minorHAnsi" w:cstheme="minorHAnsi"/>
          <w:sz w:val="24"/>
          <w:szCs w:val="24"/>
        </w:rPr>
      </w:pPr>
      <w:r>
        <w:rPr>
          <w:rFonts w:asciiTheme="minorHAnsi" w:hAnsiTheme="minorHAnsi" w:cstheme="minorHAnsi"/>
          <w:sz w:val="24"/>
          <w:szCs w:val="24"/>
        </w:rPr>
        <w:t>Co-production of materials and content with schools and young people</w:t>
      </w:r>
      <w:r w:rsidR="00D1192A">
        <w:rPr>
          <w:rFonts w:asciiTheme="minorHAnsi" w:hAnsiTheme="minorHAnsi" w:cstheme="minorHAnsi"/>
          <w:sz w:val="24"/>
          <w:szCs w:val="24"/>
        </w:rPr>
        <w:t xml:space="preserve">, packaged into a toolkit for </w:t>
      </w:r>
      <w:proofErr w:type="gramStart"/>
      <w:r w:rsidR="00D1192A">
        <w:rPr>
          <w:rFonts w:asciiTheme="minorHAnsi" w:hAnsiTheme="minorHAnsi" w:cstheme="minorHAnsi"/>
          <w:sz w:val="24"/>
          <w:szCs w:val="24"/>
        </w:rPr>
        <w:t>dissemination</w:t>
      </w:r>
      <w:proofErr w:type="gramEnd"/>
    </w:p>
    <w:p w14:paraId="446848E6" w14:textId="2DF5A691" w:rsidR="00594DE4" w:rsidRDefault="00594DE4" w:rsidP="00594DE4">
      <w:pPr>
        <w:pStyle w:val="ListBullet"/>
        <w:numPr>
          <w:ilvl w:val="0"/>
          <w:numId w:val="25"/>
        </w:numPr>
        <w:spacing w:after="0"/>
        <w:rPr>
          <w:rFonts w:asciiTheme="minorHAnsi" w:hAnsiTheme="minorHAnsi" w:cstheme="minorHAnsi"/>
          <w:sz w:val="24"/>
          <w:szCs w:val="24"/>
        </w:rPr>
      </w:pPr>
      <w:r>
        <w:rPr>
          <w:rFonts w:asciiTheme="minorHAnsi" w:hAnsiTheme="minorHAnsi" w:cstheme="minorHAnsi"/>
          <w:sz w:val="24"/>
          <w:szCs w:val="24"/>
        </w:rPr>
        <w:t xml:space="preserve">A final report including an executive summary and </w:t>
      </w:r>
      <w:proofErr w:type="gramStart"/>
      <w:r>
        <w:rPr>
          <w:rFonts w:asciiTheme="minorHAnsi" w:hAnsiTheme="minorHAnsi" w:cstheme="minorHAnsi"/>
          <w:sz w:val="24"/>
          <w:szCs w:val="24"/>
        </w:rPr>
        <w:t>recommendations</w:t>
      </w:r>
      <w:proofErr w:type="gramEnd"/>
    </w:p>
    <w:p w14:paraId="6132206A" w14:textId="5336CFFC" w:rsidR="006059EA" w:rsidRDefault="006059EA" w:rsidP="00594DE4">
      <w:pPr>
        <w:pStyle w:val="ListBullet"/>
        <w:numPr>
          <w:ilvl w:val="0"/>
          <w:numId w:val="25"/>
        </w:numPr>
        <w:spacing w:after="0"/>
        <w:rPr>
          <w:rFonts w:asciiTheme="minorHAnsi" w:hAnsiTheme="minorHAnsi" w:cstheme="minorHAnsi"/>
          <w:sz w:val="24"/>
          <w:szCs w:val="24"/>
        </w:rPr>
      </w:pPr>
      <w:r w:rsidRPr="006059EA">
        <w:rPr>
          <w:rFonts w:asciiTheme="minorHAnsi" w:hAnsiTheme="minorHAnsi" w:cstheme="minorHAnsi"/>
          <w:sz w:val="24"/>
          <w:szCs w:val="24"/>
        </w:rPr>
        <w:t>A presentation of the findings to partners</w:t>
      </w:r>
    </w:p>
    <w:p w14:paraId="68A15B5F" w14:textId="7622E3E8" w:rsidR="00594DE4" w:rsidRDefault="00594DE4" w:rsidP="00594DE4">
      <w:pPr>
        <w:pStyle w:val="ListBullet"/>
        <w:numPr>
          <w:ilvl w:val="0"/>
          <w:numId w:val="0"/>
        </w:numPr>
        <w:spacing w:after="0"/>
        <w:rPr>
          <w:rFonts w:asciiTheme="minorHAnsi" w:hAnsiTheme="minorHAnsi" w:cstheme="minorHAnsi"/>
          <w:sz w:val="24"/>
          <w:szCs w:val="24"/>
        </w:rPr>
      </w:pPr>
    </w:p>
    <w:p w14:paraId="338E3A49" w14:textId="15AD1206" w:rsidR="00594DE4" w:rsidRPr="006059EA" w:rsidRDefault="00594DE4" w:rsidP="00594DE4">
      <w:pPr>
        <w:pStyle w:val="ListBullet"/>
        <w:numPr>
          <w:ilvl w:val="0"/>
          <w:numId w:val="0"/>
        </w:numPr>
        <w:spacing w:after="0"/>
        <w:rPr>
          <w:rFonts w:asciiTheme="minorHAnsi" w:hAnsiTheme="minorHAnsi" w:cstheme="minorHAnsi"/>
          <w:sz w:val="24"/>
          <w:szCs w:val="24"/>
        </w:rPr>
      </w:pPr>
      <w:r>
        <w:rPr>
          <w:rFonts w:asciiTheme="minorHAnsi" w:hAnsiTheme="minorHAnsi" w:cstheme="minorHAnsi"/>
          <w:sz w:val="24"/>
          <w:szCs w:val="24"/>
        </w:rPr>
        <w:t xml:space="preserve">This work </w:t>
      </w:r>
      <w:r w:rsidRPr="002E2EFD">
        <w:rPr>
          <w:rFonts w:asciiTheme="minorHAnsi" w:hAnsiTheme="minorHAnsi" w:cstheme="minorHAnsi"/>
          <w:sz w:val="24"/>
          <w:szCs w:val="24"/>
        </w:rPr>
        <w:t>does not</w:t>
      </w:r>
      <w:r>
        <w:rPr>
          <w:rFonts w:asciiTheme="minorHAnsi" w:hAnsiTheme="minorHAnsi" w:cstheme="minorHAnsi"/>
          <w:sz w:val="24"/>
          <w:szCs w:val="24"/>
        </w:rPr>
        <w:t xml:space="preserve"> include </w:t>
      </w:r>
      <w:r w:rsidR="00D1192A">
        <w:rPr>
          <w:rFonts w:asciiTheme="minorHAnsi" w:hAnsiTheme="minorHAnsi" w:cstheme="minorHAnsi"/>
          <w:sz w:val="24"/>
          <w:szCs w:val="24"/>
        </w:rPr>
        <w:t xml:space="preserve">ongoing </w:t>
      </w:r>
      <w:r>
        <w:rPr>
          <w:rFonts w:asciiTheme="minorHAnsi" w:hAnsiTheme="minorHAnsi" w:cstheme="minorHAnsi"/>
          <w:sz w:val="24"/>
          <w:szCs w:val="24"/>
        </w:rPr>
        <w:t>in-school delivery by the supplier of Relationship Violence Prevention. The tender seeks support from an appropriately qualified organisation to develop</w:t>
      </w:r>
      <w:r w:rsidR="00694394">
        <w:rPr>
          <w:rFonts w:asciiTheme="minorHAnsi" w:hAnsiTheme="minorHAnsi" w:cstheme="minorHAnsi"/>
          <w:sz w:val="24"/>
          <w:szCs w:val="24"/>
        </w:rPr>
        <w:t xml:space="preserve"> materials and a toolkit </w:t>
      </w:r>
      <w:r w:rsidR="00DB297D">
        <w:rPr>
          <w:rFonts w:asciiTheme="minorHAnsi" w:hAnsiTheme="minorHAnsi" w:cstheme="minorHAnsi"/>
          <w:sz w:val="24"/>
          <w:szCs w:val="24"/>
        </w:rPr>
        <w:t>to enable</w:t>
      </w:r>
      <w:r w:rsidR="00694394">
        <w:rPr>
          <w:rFonts w:asciiTheme="minorHAnsi" w:hAnsiTheme="minorHAnsi" w:cstheme="minorHAnsi"/>
          <w:sz w:val="24"/>
          <w:szCs w:val="24"/>
        </w:rPr>
        <w:t xml:space="preserve"> PSHE and school staff to </w:t>
      </w:r>
      <w:r w:rsidR="003F2C56">
        <w:rPr>
          <w:rFonts w:asciiTheme="minorHAnsi" w:hAnsiTheme="minorHAnsi" w:cstheme="minorHAnsi"/>
          <w:sz w:val="24"/>
          <w:szCs w:val="24"/>
        </w:rPr>
        <w:t xml:space="preserve">confidently deliver their own </w:t>
      </w:r>
      <w:r w:rsidR="00694394">
        <w:rPr>
          <w:rFonts w:asciiTheme="minorHAnsi" w:hAnsiTheme="minorHAnsi" w:cstheme="minorHAnsi"/>
          <w:sz w:val="24"/>
          <w:szCs w:val="24"/>
        </w:rPr>
        <w:t>quality</w:t>
      </w:r>
      <w:r w:rsidR="003F2C56">
        <w:rPr>
          <w:rFonts w:asciiTheme="minorHAnsi" w:hAnsiTheme="minorHAnsi" w:cstheme="minorHAnsi"/>
          <w:sz w:val="24"/>
          <w:szCs w:val="24"/>
        </w:rPr>
        <w:t xml:space="preserve"> </w:t>
      </w:r>
      <w:r w:rsidR="00694394">
        <w:rPr>
          <w:rFonts w:asciiTheme="minorHAnsi" w:hAnsiTheme="minorHAnsi" w:cstheme="minorHAnsi"/>
          <w:sz w:val="24"/>
          <w:szCs w:val="24"/>
        </w:rPr>
        <w:t xml:space="preserve">teaching on Relationship Violence Prevention. </w:t>
      </w:r>
    </w:p>
    <w:bookmarkEnd w:id="14"/>
    <w:p w14:paraId="1214EE2B" w14:textId="77777777" w:rsidR="0010113E" w:rsidRDefault="0010113E" w:rsidP="0010113E">
      <w:pPr>
        <w:pStyle w:val="OPCC2sectionlistpara"/>
        <w:numPr>
          <w:ilvl w:val="0"/>
          <w:numId w:val="0"/>
        </w:numPr>
        <w:spacing w:after="0"/>
        <w:ind w:left="1040"/>
      </w:pPr>
    </w:p>
    <w:p w14:paraId="05FB32F6" w14:textId="77777777" w:rsidR="005711EC" w:rsidRDefault="005711EC" w:rsidP="005711EC">
      <w:pPr>
        <w:pStyle w:val="Heading2"/>
      </w:pPr>
      <w:bookmarkStart w:id="15" w:name="_Toc111468902"/>
      <w:r>
        <w:lastRenderedPageBreak/>
        <w:t>Specification</w:t>
      </w:r>
      <w:bookmarkEnd w:id="15"/>
    </w:p>
    <w:p w14:paraId="38A39757" w14:textId="17E5AFBF" w:rsidR="006C3AF3" w:rsidRPr="006C3AF3" w:rsidRDefault="006C3AF3" w:rsidP="006C3AF3">
      <w:pPr>
        <w:pStyle w:val="OPCC2sectionlistpara"/>
        <w:rPr>
          <w:rFonts w:cstheme="minorHAnsi"/>
        </w:rPr>
      </w:pPr>
      <w:r w:rsidRPr="006C3AF3">
        <w:rPr>
          <w:rFonts w:cstheme="minorHAnsi"/>
        </w:rPr>
        <w:t xml:space="preserve">The </w:t>
      </w:r>
      <w:r w:rsidR="005E0569" w:rsidRPr="006C3AF3">
        <w:rPr>
          <w:rFonts w:cstheme="minorHAnsi"/>
        </w:rPr>
        <w:t xml:space="preserve">Youth Endowment Fund </w:t>
      </w:r>
      <w:r w:rsidRPr="006C3AF3">
        <w:rPr>
          <w:rFonts w:cstheme="minorHAnsi"/>
        </w:rPr>
        <w:t>toolkit describes relationship violence prevent</w:t>
      </w:r>
      <w:r>
        <w:rPr>
          <w:rFonts w:cstheme="minorHAnsi"/>
        </w:rPr>
        <w:t>ion</w:t>
      </w:r>
      <w:r w:rsidRPr="006C3AF3">
        <w:rPr>
          <w:rFonts w:cstheme="minorHAnsi"/>
        </w:rPr>
        <w:t xml:space="preserve"> as the following</w:t>
      </w:r>
      <w:r w:rsidRPr="006C3AF3">
        <w:rPr>
          <w:rFonts w:cstheme="minorHAnsi"/>
          <w:color w:val="000000"/>
          <w:spacing w:val="-5"/>
          <w:szCs w:val="24"/>
          <w:shd w:val="clear" w:color="auto" w:fill="FFFFFF"/>
        </w:rPr>
        <w:t xml:space="preserve">: activities that aim to reduce violence between children and young people in intimate and partner relationships. Dating and relationship violence includes all forms of violence and abuse, including emotional, physical, and sexual violence, psychological abuse, stalking, and harassment. It differs from domestic abuse, which in the UK has a lower age limit of 16 and can include family relationships and carers. </w:t>
      </w:r>
      <w:r>
        <w:rPr>
          <w:rFonts w:cstheme="minorHAnsi"/>
          <w:color w:val="000000"/>
          <w:spacing w:val="-5"/>
          <w:szCs w:val="24"/>
          <w:shd w:val="clear" w:color="auto" w:fill="FFFFFF"/>
        </w:rPr>
        <w:t>Further details and suggested activities can be found here</w:t>
      </w:r>
      <w:r w:rsidR="004C2E57">
        <w:rPr>
          <w:rFonts w:cstheme="minorHAnsi"/>
          <w:color w:val="000000"/>
          <w:spacing w:val="-5"/>
          <w:szCs w:val="24"/>
          <w:shd w:val="clear" w:color="auto" w:fill="FFFFFF"/>
        </w:rPr>
        <w:t xml:space="preserve">: </w:t>
      </w:r>
      <w:hyperlink r:id="rId26" w:history="1">
        <w:r w:rsidR="004C2E57" w:rsidRPr="00F04297">
          <w:rPr>
            <w:rStyle w:val="Hyperlink"/>
            <w:rFonts w:cstheme="minorHAnsi"/>
            <w:spacing w:val="-5"/>
            <w:szCs w:val="24"/>
            <w:shd w:val="clear" w:color="auto" w:fill="FFFFFF"/>
          </w:rPr>
          <w:t>https://youthendowmentfund.org.uk/toolkit/dating-and-relationship-violence-prevention/</w:t>
        </w:r>
      </w:hyperlink>
    </w:p>
    <w:p w14:paraId="2AC1FE2D" w14:textId="31E3661F" w:rsidR="006C3AF3" w:rsidRPr="006C3AF3" w:rsidRDefault="006C3AF3" w:rsidP="006C3AF3">
      <w:pPr>
        <w:pStyle w:val="OPCC2sectionlistpara"/>
        <w:rPr>
          <w:rFonts w:cstheme="minorHAnsi"/>
        </w:rPr>
      </w:pPr>
      <w:r>
        <w:rPr>
          <w:rFonts w:cstheme="minorHAnsi"/>
        </w:rPr>
        <w:t xml:space="preserve">The Humber VPP is seeking to appoint a provider or partnership of providers </w:t>
      </w:r>
      <w:r>
        <w:rPr>
          <w:rFonts w:cstheme="minorHAnsi"/>
          <w:color w:val="000000"/>
          <w:spacing w:val="-5"/>
          <w:szCs w:val="24"/>
          <w:shd w:val="clear" w:color="auto" w:fill="FFFFFF"/>
        </w:rPr>
        <w:t xml:space="preserve">to </w:t>
      </w:r>
      <w:r w:rsidR="00604E54">
        <w:rPr>
          <w:rFonts w:cstheme="minorHAnsi"/>
          <w:color w:val="000000"/>
          <w:spacing w:val="-5"/>
          <w:szCs w:val="24"/>
          <w:shd w:val="clear" w:color="auto" w:fill="FFFFFF"/>
        </w:rPr>
        <w:t xml:space="preserve">support the development of </w:t>
      </w:r>
      <w:r>
        <w:rPr>
          <w:rFonts w:cstheme="minorHAnsi"/>
          <w:szCs w:val="24"/>
        </w:rPr>
        <w:t xml:space="preserve">a programme of </w:t>
      </w:r>
      <w:r w:rsidR="00604E54">
        <w:rPr>
          <w:rFonts w:cstheme="minorHAnsi"/>
          <w:szCs w:val="24"/>
        </w:rPr>
        <w:t>education on R</w:t>
      </w:r>
      <w:r>
        <w:rPr>
          <w:rFonts w:cstheme="minorHAnsi"/>
          <w:szCs w:val="24"/>
        </w:rPr>
        <w:t xml:space="preserve">elationship </w:t>
      </w:r>
      <w:r w:rsidR="00604E54">
        <w:rPr>
          <w:rFonts w:cstheme="minorHAnsi"/>
          <w:szCs w:val="24"/>
        </w:rPr>
        <w:t>V</w:t>
      </w:r>
      <w:r>
        <w:rPr>
          <w:rFonts w:cstheme="minorHAnsi"/>
          <w:szCs w:val="24"/>
        </w:rPr>
        <w:t xml:space="preserve">iolence </w:t>
      </w:r>
      <w:r w:rsidR="00604E54">
        <w:rPr>
          <w:rFonts w:cstheme="minorHAnsi"/>
          <w:szCs w:val="24"/>
        </w:rPr>
        <w:t>P</w:t>
      </w:r>
      <w:r>
        <w:rPr>
          <w:rFonts w:cstheme="minorHAnsi"/>
          <w:szCs w:val="24"/>
        </w:rPr>
        <w:t xml:space="preserve">revention </w:t>
      </w:r>
      <w:r w:rsidR="00604E54">
        <w:rPr>
          <w:rFonts w:cstheme="minorHAnsi"/>
          <w:szCs w:val="24"/>
        </w:rPr>
        <w:t xml:space="preserve">to be co-produced </w:t>
      </w:r>
      <w:r w:rsidR="006F1912">
        <w:rPr>
          <w:rFonts w:cstheme="minorHAnsi"/>
          <w:szCs w:val="24"/>
        </w:rPr>
        <w:t xml:space="preserve">and tested </w:t>
      </w:r>
      <w:r w:rsidR="00604E54">
        <w:rPr>
          <w:rFonts w:cstheme="minorHAnsi"/>
          <w:szCs w:val="24"/>
        </w:rPr>
        <w:t>in the first instance with pupils and staff of</w:t>
      </w:r>
      <w:r>
        <w:rPr>
          <w:rFonts w:cstheme="minorHAnsi"/>
          <w:szCs w:val="24"/>
        </w:rPr>
        <w:t xml:space="preserve"> </w:t>
      </w:r>
      <w:r w:rsidR="003F2C56">
        <w:rPr>
          <w:rFonts w:cstheme="minorHAnsi"/>
          <w:szCs w:val="24"/>
        </w:rPr>
        <w:t xml:space="preserve">(at least) </w:t>
      </w:r>
      <w:r>
        <w:rPr>
          <w:rFonts w:cstheme="minorHAnsi"/>
          <w:szCs w:val="24"/>
        </w:rPr>
        <w:t>four secondary schools across the Humber.</w:t>
      </w:r>
    </w:p>
    <w:p w14:paraId="321DD717" w14:textId="1D96FE58" w:rsidR="006C3AF3" w:rsidRPr="006C3AF3" w:rsidRDefault="006C3AF3" w:rsidP="006C3AF3">
      <w:pPr>
        <w:pStyle w:val="OPCC2sectionlistpara"/>
        <w:rPr>
          <w:rFonts w:cstheme="minorHAnsi"/>
        </w:rPr>
      </w:pPr>
      <w:r>
        <w:rPr>
          <w:rFonts w:cstheme="minorHAnsi"/>
          <w:szCs w:val="24"/>
        </w:rPr>
        <w:t>The VPP will work with the successful organisation/s to identify and approach the schools to be included in the pilot.</w:t>
      </w:r>
    </w:p>
    <w:p w14:paraId="633FE656" w14:textId="11584071" w:rsidR="004C2E57" w:rsidRPr="004C2E57" w:rsidRDefault="004C2E57" w:rsidP="004C2E57">
      <w:pPr>
        <w:pStyle w:val="OPCC2sectionlistpara"/>
      </w:pPr>
      <w:r>
        <w:rPr>
          <w:rFonts w:cstheme="minorHAnsi"/>
          <w:szCs w:val="24"/>
        </w:rPr>
        <w:t xml:space="preserve">The </w:t>
      </w:r>
      <w:r w:rsidR="00604E54">
        <w:rPr>
          <w:rFonts w:cstheme="minorHAnsi"/>
          <w:szCs w:val="24"/>
        </w:rPr>
        <w:t xml:space="preserve">development support </w:t>
      </w:r>
      <w:r>
        <w:rPr>
          <w:rFonts w:cstheme="minorHAnsi"/>
          <w:szCs w:val="24"/>
        </w:rPr>
        <w:t xml:space="preserve">should take a whole school approach i.e., </w:t>
      </w:r>
      <w:r w:rsidRPr="000A6CA1">
        <w:rPr>
          <w:rFonts w:cstheme="minorHAnsi"/>
          <w:color w:val="000000"/>
          <w:szCs w:val="24"/>
          <w:shd w:val="clear" w:color="auto" w:fill="FFFFFF"/>
        </w:rPr>
        <w:t>involv</w:t>
      </w:r>
      <w:r w:rsidR="00604E54">
        <w:rPr>
          <w:rFonts w:cstheme="minorHAnsi"/>
          <w:color w:val="000000"/>
          <w:szCs w:val="24"/>
          <w:shd w:val="clear" w:color="auto" w:fill="FFFFFF"/>
        </w:rPr>
        <w:t>e</w:t>
      </w:r>
      <w:r w:rsidRPr="000A6CA1">
        <w:rPr>
          <w:rFonts w:cstheme="minorHAnsi"/>
          <w:color w:val="000000"/>
          <w:szCs w:val="24"/>
          <w:shd w:val="clear" w:color="auto" w:fill="FFFFFF"/>
        </w:rPr>
        <w:t xml:space="preserve"> all parts of the </w:t>
      </w:r>
      <w:proofErr w:type="gramStart"/>
      <w:r w:rsidRPr="000A6CA1">
        <w:rPr>
          <w:rFonts w:cstheme="minorHAnsi"/>
          <w:color w:val="000000"/>
          <w:szCs w:val="24"/>
          <w:shd w:val="clear" w:color="auto" w:fill="FFFFFF"/>
        </w:rPr>
        <w:t>school working</w:t>
      </w:r>
      <w:proofErr w:type="gramEnd"/>
      <w:r w:rsidRPr="000A6CA1">
        <w:rPr>
          <w:rFonts w:cstheme="minorHAnsi"/>
          <w:color w:val="000000"/>
          <w:szCs w:val="24"/>
          <w:shd w:val="clear" w:color="auto" w:fill="FFFFFF"/>
        </w:rPr>
        <w:t xml:space="preserve"> together and being committed</w:t>
      </w:r>
      <w:r>
        <w:rPr>
          <w:rFonts w:cstheme="minorHAnsi"/>
          <w:color w:val="000000"/>
          <w:szCs w:val="24"/>
          <w:shd w:val="clear" w:color="auto" w:fill="FFFFFF"/>
        </w:rPr>
        <w:t xml:space="preserve">; </w:t>
      </w:r>
      <w:r w:rsidR="00604E54">
        <w:rPr>
          <w:rFonts w:cstheme="minorHAnsi"/>
          <w:color w:val="000000"/>
          <w:szCs w:val="24"/>
          <w:shd w:val="clear" w:color="auto" w:fill="FFFFFF"/>
        </w:rPr>
        <w:t xml:space="preserve">creating </w:t>
      </w:r>
      <w:r>
        <w:rPr>
          <w:rFonts w:cstheme="minorHAnsi"/>
          <w:color w:val="000000"/>
          <w:szCs w:val="24"/>
          <w:shd w:val="clear" w:color="auto" w:fill="FFFFFF"/>
        </w:rPr>
        <w:t>a</w:t>
      </w:r>
      <w:r w:rsidRPr="000A6CA1">
        <w:rPr>
          <w:rFonts w:cstheme="minorHAnsi"/>
          <w:color w:val="000000"/>
          <w:szCs w:val="24"/>
          <w:shd w:val="clear" w:color="auto" w:fill="FFFFFF"/>
        </w:rPr>
        <w:t xml:space="preserve"> partnership between senior leaders, teachers and all school staff, </w:t>
      </w:r>
      <w:r>
        <w:rPr>
          <w:rFonts w:cstheme="minorHAnsi"/>
          <w:color w:val="000000"/>
          <w:szCs w:val="24"/>
          <w:shd w:val="clear" w:color="auto" w:fill="FFFFFF"/>
        </w:rPr>
        <w:t xml:space="preserve">students, </w:t>
      </w:r>
      <w:r w:rsidRPr="000A6CA1">
        <w:rPr>
          <w:rFonts w:cstheme="minorHAnsi"/>
          <w:color w:val="000000"/>
          <w:szCs w:val="24"/>
          <w:shd w:val="clear" w:color="auto" w:fill="FFFFFF"/>
        </w:rPr>
        <w:t>parents, carers and the wider community</w:t>
      </w:r>
      <w:r>
        <w:rPr>
          <w:rFonts w:cstheme="minorHAnsi"/>
          <w:color w:val="000000"/>
          <w:szCs w:val="24"/>
          <w:shd w:val="clear" w:color="auto" w:fill="FFFFFF"/>
        </w:rPr>
        <w:t>.</w:t>
      </w:r>
    </w:p>
    <w:p w14:paraId="7497D0F1" w14:textId="67848C32" w:rsidR="004C2E57" w:rsidRDefault="004C2E57" w:rsidP="004C2E57">
      <w:pPr>
        <w:pStyle w:val="OPCC2sectionlistpara"/>
      </w:pPr>
      <w:r w:rsidRPr="004C2E57">
        <w:rPr>
          <w:color w:val="000000"/>
          <w:shd w:val="clear" w:color="auto" w:fill="FFFFFF"/>
        </w:rPr>
        <w:t xml:space="preserve">The programme should </w:t>
      </w:r>
      <w:r>
        <w:rPr>
          <w:color w:val="000000"/>
          <w:shd w:val="clear" w:color="auto" w:fill="FFFFFF"/>
        </w:rPr>
        <w:t xml:space="preserve">be </w:t>
      </w:r>
      <w:r w:rsidR="00604E54">
        <w:rPr>
          <w:color w:val="000000"/>
          <w:shd w:val="clear" w:color="auto" w:fill="FFFFFF"/>
        </w:rPr>
        <w:t xml:space="preserve">developed and designed </w:t>
      </w:r>
      <w:r>
        <w:rPr>
          <w:color w:val="000000"/>
          <w:shd w:val="clear" w:color="auto" w:fill="FFFFFF"/>
        </w:rPr>
        <w:t xml:space="preserve">with </w:t>
      </w:r>
      <w:r w:rsidRPr="004C2E57">
        <w:rPr>
          <w:color w:val="000000"/>
          <w:shd w:val="clear" w:color="auto" w:fill="FFFFFF"/>
        </w:rPr>
        <w:t xml:space="preserve">sustainability </w:t>
      </w:r>
      <w:r>
        <w:rPr>
          <w:color w:val="000000"/>
          <w:shd w:val="clear" w:color="auto" w:fill="FFFFFF"/>
        </w:rPr>
        <w:t xml:space="preserve">in mind, encouraging schools to grow and own a </w:t>
      </w:r>
      <w:r w:rsidRPr="000A6CA1">
        <w:t xml:space="preserve">continuous process of reflection and improvement </w:t>
      </w:r>
      <w:r>
        <w:t xml:space="preserve">in order that delivery can continue </w:t>
      </w:r>
      <w:r w:rsidRPr="000A6CA1">
        <w:t>after the funded intervention is complete.</w:t>
      </w:r>
      <w:r w:rsidR="00604E54">
        <w:t xml:space="preserve"> In turn, the schools involved in the pilot should be able to support other schools, </w:t>
      </w:r>
      <w:proofErr w:type="gramStart"/>
      <w:r w:rsidR="00604E54">
        <w:t>colleagues</w:t>
      </w:r>
      <w:proofErr w:type="gramEnd"/>
      <w:r w:rsidR="00604E54">
        <w:t xml:space="preserve"> and peers to rollout the programme in their own schools.</w:t>
      </w:r>
    </w:p>
    <w:p w14:paraId="11865839" w14:textId="28ACDA45" w:rsidR="002D5804" w:rsidRDefault="002D5804" w:rsidP="004C2E57">
      <w:pPr>
        <w:pStyle w:val="OPCC2sectionlistpara"/>
      </w:pPr>
      <w:r>
        <w:t xml:space="preserve">The programme </w:t>
      </w:r>
      <w:r w:rsidR="00604E54">
        <w:t xml:space="preserve">support and toolkit </w:t>
      </w:r>
      <w:r>
        <w:t xml:space="preserve">should </w:t>
      </w:r>
      <w:r w:rsidR="00604E54">
        <w:t xml:space="preserve">consider how to </w:t>
      </w:r>
      <w:r>
        <w:t>work with the school community to:</w:t>
      </w:r>
    </w:p>
    <w:p w14:paraId="69CE2C5B" w14:textId="16C38EF1" w:rsidR="002D5804" w:rsidRDefault="002D5804" w:rsidP="00604E54">
      <w:pPr>
        <w:pStyle w:val="OPCC2sectionlistpara"/>
        <w:numPr>
          <w:ilvl w:val="0"/>
          <w:numId w:val="27"/>
        </w:numPr>
      </w:pPr>
      <w:r>
        <w:t>Secure buy</w:t>
      </w:r>
      <w:r w:rsidR="000958C5">
        <w:t>-</w:t>
      </w:r>
      <w:r>
        <w:t xml:space="preserve">in from </w:t>
      </w:r>
      <w:r w:rsidR="000958C5">
        <w:t xml:space="preserve">and support </w:t>
      </w:r>
      <w:r w:rsidR="00604E54">
        <w:t xml:space="preserve">of </w:t>
      </w:r>
      <w:r>
        <w:t xml:space="preserve">senior </w:t>
      </w:r>
      <w:r w:rsidR="000958C5">
        <w:t xml:space="preserve">school </w:t>
      </w:r>
      <w:r>
        <w:t xml:space="preserve">leaders </w:t>
      </w:r>
      <w:r w:rsidR="000958C5">
        <w:t xml:space="preserve">to adopt a sustainable model for delivery. The Ofsted report includes recommendations for consideration. </w:t>
      </w:r>
      <w:hyperlink r:id="rId27" w:history="1">
        <w:r w:rsidR="000958C5" w:rsidRPr="00F04297">
          <w:rPr>
            <w:rStyle w:val="Hyperlink"/>
          </w:rPr>
          <w:t>https://www.gov.uk/government/publications/review-of-sexual-abuse-in-schools-and-colleges/review-of-sexual-abuse-in-schools-and-colleges</w:t>
        </w:r>
      </w:hyperlink>
    </w:p>
    <w:p w14:paraId="6562118B" w14:textId="1BE48E3F" w:rsidR="006B6F4E" w:rsidRPr="00682E72" w:rsidRDefault="000958C5" w:rsidP="006B6F4E">
      <w:pPr>
        <w:pStyle w:val="OPCC2sectionlistpara"/>
        <w:numPr>
          <w:ilvl w:val="0"/>
          <w:numId w:val="21"/>
        </w:numPr>
        <w:spacing w:after="0"/>
        <w:rPr>
          <w:rFonts w:eastAsia="Times New Roman" w:cstheme="minorHAnsi"/>
          <w:sz w:val="22"/>
        </w:rPr>
      </w:pPr>
      <w:r>
        <w:t xml:space="preserve">Complement and support existing Relationship and Sexual Education teaching </w:t>
      </w:r>
      <w:r w:rsidR="00604E54">
        <w:t xml:space="preserve">(RSE) </w:t>
      </w:r>
      <w:r>
        <w:t xml:space="preserve">and teachers providing support </w:t>
      </w:r>
      <w:r w:rsidR="00B31959">
        <w:t>to feel more confident and c</w:t>
      </w:r>
      <w:r>
        <w:t xml:space="preserve">omfortable </w:t>
      </w:r>
      <w:r w:rsidR="00B31959">
        <w:t xml:space="preserve">when covering content including </w:t>
      </w:r>
      <w:r w:rsidRPr="006B6F4E">
        <w:rPr>
          <w:rFonts w:eastAsia="Times New Roman"/>
        </w:rPr>
        <w:t>domestic abuse</w:t>
      </w:r>
      <w:r>
        <w:t xml:space="preserve">, </w:t>
      </w:r>
      <w:r w:rsidRPr="006B6F4E">
        <w:rPr>
          <w:rFonts w:eastAsia="Times New Roman"/>
        </w:rPr>
        <w:t>healthy vs unhealthy relationships, misogyny</w:t>
      </w:r>
      <w:r w:rsidR="00631D71" w:rsidRPr="006B6F4E">
        <w:rPr>
          <w:rFonts w:eastAsia="Times New Roman"/>
        </w:rPr>
        <w:t xml:space="preserve"> and </w:t>
      </w:r>
      <w:r w:rsidRPr="006B6F4E">
        <w:rPr>
          <w:rFonts w:eastAsia="Times New Roman"/>
        </w:rPr>
        <w:t>coercive &amp; controlling behaviour</w:t>
      </w:r>
      <w:r w:rsidR="006B6F4E" w:rsidRPr="006B6F4E">
        <w:rPr>
          <w:rFonts w:eastAsia="Times New Roman"/>
        </w:rPr>
        <w:t>s</w:t>
      </w:r>
      <w:r w:rsidR="00604E54">
        <w:rPr>
          <w:rFonts w:eastAsia="Times New Roman"/>
        </w:rPr>
        <w:t xml:space="preserve"> </w:t>
      </w:r>
      <w:proofErr w:type="gramStart"/>
      <w:r w:rsidR="00604E54">
        <w:rPr>
          <w:rFonts w:eastAsia="Times New Roman"/>
        </w:rPr>
        <w:t>etc</w:t>
      </w:r>
      <w:proofErr w:type="gramEnd"/>
    </w:p>
    <w:p w14:paraId="2A31D351" w14:textId="32DB64CB" w:rsidR="00682E72" w:rsidRPr="00682E72" w:rsidRDefault="00682E72" w:rsidP="006B6F4E">
      <w:pPr>
        <w:pStyle w:val="OPCC2sectionlistpara"/>
        <w:numPr>
          <w:ilvl w:val="0"/>
          <w:numId w:val="21"/>
        </w:numPr>
        <w:spacing w:after="0"/>
        <w:rPr>
          <w:rFonts w:eastAsia="Times New Roman" w:cstheme="minorHAnsi"/>
          <w:sz w:val="22"/>
        </w:rPr>
      </w:pPr>
      <w:r>
        <w:rPr>
          <w:rFonts w:eastAsia="Times New Roman"/>
        </w:rPr>
        <w:t xml:space="preserve">Provide approaches, recommendations, learning materials etc to support young people who may be exhibiting abusive, coercive and controlling behaviours within intimate </w:t>
      </w:r>
      <w:proofErr w:type="gramStart"/>
      <w:r>
        <w:rPr>
          <w:rFonts w:eastAsia="Times New Roman"/>
        </w:rPr>
        <w:t>relationships</w:t>
      </w:r>
      <w:proofErr w:type="gramEnd"/>
    </w:p>
    <w:p w14:paraId="47D62792" w14:textId="77777777" w:rsidR="00B31959" w:rsidRPr="00B31959" w:rsidRDefault="00B31959" w:rsidP="00EE6AC4">
      <w:pPr>
        <w:pStyle w:val="OPCC2sectionlistpara"/>
        <w:numPr>
          <w:ilvl w:val="0"/>
          <w:numId w:val="21"/>
        </w:numPr>
        <w:spacing w:after="0"/>
        <w:ind w:left="714" w:hanging="357"/>
        <w:rPr>
          <w:rFonts w:eastAsia="Times New Roman" w:cstheme="minorHAnsi"/>
          <w:sz w:val="22"/>
        </w:rPr>
      </w:pPr>
      <w:r>
        <w:t>Provide re</w:t>
      </w:r>
      <w:r w:rsidR="00604E54">
        <w:t xml:space="preserve">commendations </w:t>
      </w:r>
      <w:r>
        <w:t>for</w:t>
      </w:r>
      <w:r w:rsidR="00604E54">
        <w:t xml:space="preserve"> </w:t>
      </w:r>
      <w:r>
        <w:t xml:space="preserve">achieving a whole school approach and culture change including: </w:t>
      </w:r>
    </w:p>
    <w:p w14:paraId="24BEBAB4" w14:textId="77777777" w:rsidR="00B31959" w:rsidRPr="00B31959" w:rsidRDefault="00604E54" w:rsidP="00B31959">
      <w:pPr>
        <w:pStyle w:val="OPCC2sectionlistpara"/>
        <w:numPr>
          <w:ilvl w:val="1"/>
          <w:numId w:val="21"/>
        </w:numPr>
        <w:spacing w:after="0"/>
        <w:rPr>
          <w:rFonts w:cstheme="minorHAnsi"/>
          <w:szCs w:val="24"/>
        </w:rPr>
      </w:pPr>
      <w:r>
        <w:lastRenderedPageBreak/>
        <w:t>i</w:t>
      </w:r>
      <w:r w:rsidR="000958C5">
        <w:t>nvolv</w:t>
      </w:r>
      <w:r w:rsidR="00B31959">
        <w:t xml:space="preserve">ing </w:t>
      </w:r>
      <w:r w:rsidR="00631D71">
        <w:t xml:space="preserve">parents, </w:t>
      </w:r>
      <w:r>
        <w:t xml:space="preserve">carers, </w:t>
      </w:r>
      <w:r w:rsidR="00631D71">
        <w:t xml:space="preserve">the wider community and </w:t>
      </w:r>
      <w:r w:rsidR="000958C5">
        <w:t xml:space="preserve">members of the wider school staff </w:t>
      </w:r>
      <w:proofErr w:type="gramStart"/>
      <w:r w:rsidR="000958C5">
        <w:t>e.g.</w:t>
      </w:r>
      <w:proofErr w:type="gramEnd"/>
      <w:r w:rsidR="000958C5">
        <w:t xml:space="preserve"> pastoral support, lunch time supervisors, maintenance staff etc</w:t>
      </w:r>
      <w:r w:rsidR="00B31959">
        <w:t xml:space="preserve"> to achieve a whole school vision</w:t>
      </w:r>
    </w:p>
    <w:p w14:paraId="4BC71598" w14:textId="77777777" w:rsidR="00B31959" w:rsidRDefault="00B31959" w:rsidP="00B31959">
      <w:pPr>
        <w:pStyle w:val="OPCC2sectionlistpara"/>
        <w:numPr>
          <w:ilvl w:val="1"/>
          <w:numId w:val="21"/>
        </w:numPr>
        <w:spacing w:after="0"/>
        <w:rPr>
          <w:rFonts w:cstheme="minorHAnsi"/>
          <w:szCs w:val="24"/>
        </w:rPr>
      </w:pPr>
      <w:r w:rsidRPr="00B31959">
        <w:rPr>
          <w:rFonts w:cstheme="minorHAnsi"/>
          <w:szCs w:val="24"/>
        </w:rPr>
        <w:t>s</w:t>
      </w:r>
      <w:r w:rsidR="00631D71" w:rsidRPr="00B31959">
        <w:rPr>
          <w:rFonts w:cstheme="minorHAnsi"/>
          <w:szCs w:val="24"/>
        </w:rPr>
        <w:t>upport</w:t>
      </w:r>
      <w:r w:rsidRPr="00B31959">
        <w:rPr>
          <w:rFonts w:cstheme="minorHAnsi"/>
          <w:szCs w:val="24"/>
        </w:rPr>
        <w:t xml:space="preserve">ing </w:t>
      </w:r>
      <w:r w:rsidR="00631D71" w:rsidRPr="00B31959">
        <w:rPr>
          <w:rFonts w:cstheme="minorHAnsi"/>
          <w:szCs w:val="24"/>
        </w:rPr>
        <w:t>whole school community to identify signs of</w:t>
      </w:r>
      <w:r w:rsidR="006B6F4E" w:rsidRPr="00B31959">
        <w:rPr>
          <w:rFonts w:cstheme="minorHAnsi"/>
          <w:szCs w:val="24"/>
        </w:rPr>
        <w:t xml:space="preserve"> unhealthy relationships (</w:t>
      </w:r>
      <w:r w:rsidR="00631D71" w:rsidRPr="00B31959">
        <w:rPr>
          <w:rFonts w:cstheme="minorHAnsi"/>
          <w:szCs w:val="24"/>
        </w:rPr>
        <w:t>abusive/controlling/coercive</w:t>
      </w:r>
      <w:r w:rsidR="006B6F4E" w:rsidRPr="00B31959">
        <w:rPr>
          <w:rFonts w:cstheme="minorHAnsi"/>
          <w:szCs w:val="24"/>
        </w:rPr>
        <w:t>)</w:t>
      </w:r>
      <w:r w:rsidR="00631D71" w:rsidRPr="00B31959">
        <w:rPr>
          <w:rFonts w:cstheme="minorHAnsi"/>
          <w:szCs w:val="24"/>
        </w:rPr>
        <w:t xml:space="preserve"> within intimate teen relationships </w:t>
      </w:r>
      <w:r w:rsidR="006B6F4E" w:rsidRPr="00B31959">
        <w:rPr>
          <w:rFonts w:cstheme="minorHAnsi"/>
          <w:szCs w:val="24"/>
        </w:rPr>
        <w:t xml:space="preserve">- </w:t>
      </w:r>
      <w:r w:rsidR="00631D71" w:rsidRPr="00B31959">
        <w:rPr>
          <w:rFonts w:cstheme="minorHAnsi"/>
          <w:szCs w:val="24"/>
        </w:rPr>
        <w:t xml:space="preserve">how to approach and what to </w:t>
      </w:r>
      <w:proofErr w:type="gramStart"/>
      <w:r w:rsidR="00631D71" w:rsidRPr="00B31959">
        <w:rPr>
          <w:rFonts w:cstheme="minorHAnsi"/>
          <w:szCs w:val="24"/>
        </w:rPr>
        <w:t>do</w:t>
      </w:r>
      <w:proofErr w:type="gramEnd"/>
    </w:p>
    <w:p w14:paraId="0E89BF91" w14:textId="2F1D8E30" w:rsidR="00B31959" w:rsidRPr="00B31959" w:rsidRDefault="00B31959" w:rsidP="00B31959">
      <w:pPr>
        <w:pStyle w:val="OPCC2sectionlistpara"/>
        <w:numPr>
          <w:ilvl w:val="1"/>
          <w:numId w:val="21"/>
        </w:numPr>
        <w:spacing w:after="0"/>
        <w:rPr>
          <w:rFonts w:cstheme="minorHAnsi"/>
          <w:szCs w:val="24"/>
        </w:rPr>
      </w:pPr>
      <w:r>
        <w:t xml:space="preserve">developing approaches to </w:t>
      </w:r>
      <w:r w:rsidRPr="00B31959">
        <w:rPr>
          <w:rFonts w:eastAsia="Times New Roman" w:cstheme="minorHAnsi"/>
        </w:rPr>
        <w:t xml:space="preserve">respond to misogynistic behaviour when its encountered </w:t>
      </w:r>
      <w:r w:rsidR="00682E72">
        <w:rPr>
          <w:rFonts w:eastAsia="Times New Roman" w:cstheme="minorHAnsi"/>
        </w:rPr>
        <w:t>and/</w:t>
      </w:r>
      <w:r w:rsidRPr="00B31959">
        <w:rPr>
          <w:rFonts w:eastAsia="Times New Roman" w:cstheme="minorHAnsi"/>
        </w:rPr>
        <w:t xml:space="preserve">or </w:t>
      </w:r>
      <w:proofErr w:type="gramStart"/>
      <w:r w:rsidRPr="00B31959">
        <w:rPr>
          <w:rFonts w:eastAsia="Times New Roman" w:cstheme="minorHAnsi"/>
        </w:rPr>
        <w:t>reported</w:t>
      </w:r>
      <w:proofErr w:type="gramEnd"/>
    </w:p>
    <w:p w14:paraId="6BA85BA8" w14:textId="0D5ED56F" w:rsidR="004211DF" w:rsidRPr="00B31959" w:rsidRDefault="00B31959" w:rsidP="00B31959">
      <w:pPr>
        <w:pStyle w:val="OPCC2sectionlistpara"/>
        <w:numPr>
          <w:ilvl w:val="1"/>
          <w:numId w:val="21"/>
        </w:numPr>
        <w:spacing w:after="0"/>
        <w:rPr>
          <w:rFonts w:cstheme="minorHAnsi"/>
          <w:szCs w:val="24"/>
        </w:rPr>
      </w:pPr>
      <w:r w:rsidRPr="00B31959">
        <w:rPr>
          <w:rFonts w:cstheme="minorHAnsi"/>
          <w:szCs w:val="24"/>
        </w:rPr>
        <w:t>l</w:t>
      </w:r>
      <w:r w:rsidR="004211DF" w:rsidRPr="00B31959">
        <w:rPr>
          <w:rFonts w:cstheme="minorHAnsi"/>
          <w:szCs w:val="24"/>
        </w:rPr>
        <w:t>ink</w:t>
      </w:r>
      <w:r w:rsidRPr="00B31959">
        <w:rPr>
          <w:rFonts w:cstheme="minorHAnsi"/>
          <w:szCs w:val="24"/>
        </w:rPr>
        <w:t>ing</w:t>
      </w:r>
      <w:r w:rsidR="004211DF" w:rsidRPr="00B31959">
        <w:rPr>
          <w:rFonts w:cstheme="minorHAnsi"/>
          <w:szCs w:val="24"/>
        </w:rPr>
        <w:t xml:space="preserve"> into existing school safeguarding pathways to ensure any disclosures or causes for concern are raised through the appropriate </w:t>
      </w:r>
      <w:proofErr w:type="gramStart"/>
      <w:r w:rsidR="004211DF" w:rsidRPr="00B31959">
        <w:rPr>
          <w:rFonts w:cstheme="minorHAnsi"/>
          <w:szCs w:val="24"/>
        </w:rPr>
        <w:t>channels</w:t>
      </w:r>
      <w:proofErr w:type="gramEnd"/>
    </w:p>
    <w:p w14:paraId="53534EFB" w14:textId="38506564" w:rsidR="00631D71" w:rsidRPr="006B6F4E" w:rsidRDefault="00631D71" w:rsidP="006B6F4E">
      <w:pPr>
        <w:pStyle w:val="OPCC2sectionlistpara"/>
        <w:numPr>
          <w:ilvl w:val="0"/>
          <w:numId w:val="0"/>
        </w:numPr>
        <w:spacing w:after="0" w:line="240" w:lineRule="auto"/>
        <w:ind w:left="720"/>
        <w:rPr>
          <w:rFonts w:eastAsia="Times New Roman" w:cstheme="minorHAnsi"/>
          <w:sz w:val="22"/>
        </w:rPr>
      </w:pPr>
    </w:p>
    <w:p w14:paraId="32841D02" w14:textId="12B5DCDE" w:rsidR="00C56AFA" w:rsidRPr="00B31959" w:rsidRDefault="000916C7" w:rsidP="00BF6BBC">
      <w:pPr>
        <w:pStyle w:val="OPCC2sectionlistpara"/>
      </w:pPr>
      <w:r>
        <w:t>The successful applicant should apply</w:t>
      </w:r>
      <w:r w:rsidR="004B132F">
        <w:t xml:space="preserve"> a</w:t>
      </w:r>
      <w:r>
        <w:t xml:space="preserve"> trauma informed approach</w:t>
      </w:r>
      <w:r w:rsidR="00CF2943">
        <w:t xml:space="preserve"> to </w:t>
      </w:r>
      <w:r w:rsidR="004C2E57">
        <w:t>delivery of this programme</w:t>
      </w:r>
      <w:r w:rsidR="00CF2943">
        <w:t xml:space="preserve">. </w:t>
      </w:r>
      <w:r w:rsidR="00CF2943" w:rsidRPr="00B31959">
        <w:rPr>
          <w:shd w:val="clear" w:color="auto" w:fill="FFFFFF"/>
        </w:rPr>
        <w:t>Trauma</w:t>
      </w:r>
      <w:r w:rsidR="004B132F">
        <w:rPr>
          <w:shd w:val="clear" w:color="auto" w:fill="FFFFFF"/>
        </w:rPr>
        <w:t xml:space="preserve"> </w:t>
      </w:r>
      <w:r w:rsidR="00CF2943" w:rsidRPr="00B31959">
        <w:rPr>
          <w:shd w:val="clear" w:color="auto" w:fill="FFFFFF"/>
        </w:rPr>
        <w:t xml:space="preserve">informed practice aims to increase practitioners’ awareness of how trauma </w:t>
      </w:r>
      <w:r w:rsidR="00C56AFA" w:rsidRPr="00B31959">
        <w:rPr>
          <w:shd w:val="clear" w:color="auto" w:fill="FFFFFF"/>
        </w:rPr>
        <w:t xml:space="preserve">and adverse childhood experiences (ACEs) </w:t>
      </w:r>
      <w:r w:rsidR="00CF2943" w:rsidRPr="00B31959">
        <w:rPr>
          <w:shd w:val="clear" w:color="auto" w:fill="FFFFFF"/>
        </w:rPr>
        <w:t xml:space="preserve">can negatively impact on individuals and communities, and their ability to feel safe or develop trusting relationships with </w:t>
      </w:r>
      <w:r w:rsidR="00C56AFA" w:rsidRPr="00B31959">
        <w:rPr>
          <w:shd w:val="clear" w:color="auto" w:fill="FFFFFF"/>
        </w:rPr>
        <w:t xml:space="preserve">teachers </w:t>
      </w:r>
      <w:r w:rsidR="00CF2943" w:rsidRPr="00B31959">
        <w:rPr>
          <w:shd w:val="clear" w:color="auto" w:fill="FFFFFF"/>
        </w:rPr>
        <w:t xml:space="preserve">and </w:t>
      </w:r>
      <w:r w:rsidR="00C56AFA" w:rsidRPr="00B31959">
        <w:rPr>
          <w:shd w:val="clear" w:color="auto" w:fill="FFFFFF"/>
        </w:rPr>
        <w:t>school</w:t>
      </w:r>
      <w:r w:rsidR="00CF2943" w:rsidRPr="00B31959">
        <w:rPr>
          <w:shd w:val="clear" w:color="auto" w:fill="FFFFFF"/>
        </w:rPr>
        <w:t xml:space="preserve"> staff.</w:t>
      </w:r>
      <w:r w:rsidR="00B31959">
        <w:rPr>
          <w:shd w:val="clear" w:color="auto" w:fill="FFFFFF"/>
        </w:rPr>
        <w:t xml:space="preserve"> </w:t>
      </w:r>
      <w:r w:rsidR="003F2C56">
        <w:rPr>
          <w:shd w:val="clear" w:color="auto" w:fill="FFFFFF"/>
        </w:rPr>
        <w:t xml:space="preserve">This should include </w:t>
      </w:r>
      <w:r w:rsidR="003F2C56">
        <w:t>using trauma informed practice to ensure that the co-production element allows for the psychological and emotional safety of the young people and teachers involved. Provisions should be in place to support anyone affected by the subject matter to be supported via existing safeguarding and domestic abuse referral pathways</w:t>
      </w:r>
      <w:r w:rsidR="00DD1D46">
        <w:t xml:space="preserve">. </w:t>
      </w:r>
      <w:hyperlink r:id="rId28" w:history="1">
        <w:r w:rsidR="003F2C56" w:rsidRPr="003F2C56">
          <w:rPr>
            <w:rStyle w:val="Hyperlink"/>
            <w:rFonts w:cstheme="minorHAnsi"/>
            <w:szCs w:val="24"/>
          </w:rPr>
          <w:t>https://www.traumainformedschools.co.uk/home/what-is-a-trauma-informed-school</w:t>
        </w:r>
      </w:hyperlink>
    </w:p>
    <w:p w14:paraId="372C1DE8" w14:textId="77777777" w:rsidR="00C56AFA" w:rsidRPr="00C56AFA" w:rsidRDefault="00C56AFA" w:rsidP="00C56AFA">
      <w:pPr>
        <w:pStyle w:val="OPCC2sectionlistpara"/>
        <w:numPr>
          <w:ilvl w:val="0"/>
          <w:numId w:val="0"/>
        </w:numPr>
        <w:rPr>
          <w:rFonts w:cstheme="minorHAnsi"/>
          <w:szCs w:val="24"/>
        </w:rPr>
      </w:pPr>
    </w:p>
    <w:p w14:paraId="4E0B871C" w14:textId="77777777" w:rsidR="005711EC" w:rsidRDefault="005711EC" w:rsidP="005711EC">
      <w:pPr>
        <w:pStyle w:val="Heading2"/>
      </w:pPr>
      <w:bookmarkStart w:id="16" w:name="_Toc111468903"/>
      <w:r>
        <w:t>Timescales</w:t>
      </w:r>
      <w:bookmarkEnd w:id="16"/>
    </w:p>
    <w:p w14:paraId="3786C355" w14:textId="3E32F350" w:rsidR="00214EA4" w:rsidRDefault="00CF0E80" w:rsidP="001B0758">
      <w:pPr>
        <w:pStyle w:val="OPCC2sectionlistpara"/>
      </w:pPr>
      <w:r>
        <w:t xml:space="preserve">This contract will be awarded </w:t>
      </w:r>
      <w:r w:rsidR="00DB3C56">
        <w:t>and commence</w:t>
      </w:r>
      <w:r>
        <w:t xml:space="preserve"> before </w:t>
      </w:r>
      <w:r w:rsidR="003F2C56" w:rsidRPr="002E2EFD">
        <w:t>10 November 2023</w:t>
      </w:r>
      <w:r w:rsidRPr="003F2C56">
        <w:t>.</w:t>
      </w:r>
    </w:p>
    <w:p w14:paraId="73A79529" w14:textId="4BA95466" w:rsidR="005711EC" w:rsidRDefault="00CF0E80" w:rsidP="001B0758">
      <w:pPr>
        <w:pStyle w:val="OPCC2sectionlistpara"/>
      </w:pPr>
      <w:r>
        <w:t xml:space="preserve">The </w:t>
      </w:r>
      <w:r w:rsidR="009F568A">
        <w:t>tenderer should</w:t>
      </w:r>
      <w:r>
        <w:t xml:space="preserve"> provide detail around </w:t>
      </w:r>
      <w:r w:rsidR="00214EA4">
        <w:t xml:space="preserve">the </w:t>
      </w:r>
      <w:r>
        <w:t>timescale</w:t>
      </w:r>
      <w:r w:rsidR="00214EA4">
        <w:t xml:space="preserve"> of their planned provision, delivery of final report and presentation </w:t>
      </w:r>
      <w:r>
        <w:t xml:space="preserve">as part of their </w:t>
      </w:r>
      <w:r w:rsidR="00214EA4">
        <w:t>proposed approach</w:t>
      </w:r>
      <w:r>
        <w:t xml:space="preserve"> </w:t>
      </w:r>
      <w:r w:rsidR="00214EA4">
        <w:t>(see</w:t>
      </w:r>
      <w:r>
        <w:t xml:space="preserve"> </w:t>
      </w:r>
      <w:bookmarkStart w:id="17" w:name="_Toc111468904"/>
      <w:r w:rsidR="009F568A">
        <w:t>below</w:t>
      </w:r>
      <w:bookmarkEnd w:id="17"/>
      <w:r w:rsidR="009F568A">
        <w:t>.</w:t>
      </w:r>
      <w:r w:rsidR="00214EA4">
        <w:t>)</w:t>
      </w:r>
    </w:p>
    <w:p w14:paraId="7F122E6A" w14:textId="77777777" w:rsidR="005711EC" w:rsidRDefault="004C6094" w:rsidP="005711EC">
      <w:pPr>
        <w:pStyle w:val="Heading2"/>
      </w:pPr>
      <w:bookmarkStart w:id="18" w:name="_Toc111468905"/>
      <w:r>
        <w:t>Pricing schedule</w:t>
      </w:r>
      <w:bookmarkEnd w:id="18"/>
    </w:p>
    <w:p w14:paraId="778BA7B1" w14:textId="77777777" w:rsidR="004C6094" w:rsidRDefault="004C6094" w:rsidP="00AE1D81">
      <w:pPr>
        <w:pStyle w:val="OPCC2sectionlistpara"/>
      </w:pPr>
      <w:r>
        <w:t xml:space="preserve">Tenderers are required to </w:t>
      </w:r>
      <w:r w:rsidR="00AE1D81" w:rsidRPr="00AE1D81">
        <w:t>fully complete and return the following Pricing Schedule.</w:t>
      </w:r>
    </w:p>
    <w:p w14:paraId="43AD3600" w14:textId="77777777" w:rsidR="004C4B16" w:rsidRDefault="00AE1D81" w:rsidP="004C6094">
      <w:pPr>
        <w:pStyle w:val="OPCC2sectionlistpara"/>
      </w:pPr>
      <w:r>
        <w:t>The Total Contract Price must include delivery of all aspects of the specification, inclusive of all costs (including expenses), but exclusive of VAT.</w:t>
      </w:r>
    </w:p>
    <w:p w14:paraId="66FD6BD9" w14:textId="77777777" w:rsidR="00AE1D81" w:rsidRDefault="00AE1D81" w:rsidP="00AE1D81"/>
    <w:tbl>
      <w:tblPr>
        <w:tblStyle w:val="TableGrid"/>
        <w:tblW w:w="0" w:type="auto"/>
        <w:tblLook w:val="04A0" w:firstRow="1" w:lastRow="0" w:firstColumn="1" w:lastColumn="0" w:noHBand="0" w:noVBand="1"/>
      </w:tblPr>
      <w:tblGrid>
        <w:gridCol w:w="6232"/>
        <w:gridCol w:w="2784"/>
      </w:tblGrid>
      <w:tr w:rsidR="00AE1D81" w14:paraId="29436A5C" w14:textId="77777777" w:rsidTr="00AE1D81">
        <w:tc>
          <w:tcPr>
            <w:tcW w:w="6232" w:type="dxa"/>
            <w:tcBorders>
              <w:top w:val="nil"/>
              <w:left w:val="nil"/>
            </w:tcBorders>
            <w:shd w:val="clear" w:color="auto" w:fill="auto"/>
          </w:tcPr>
          <w:p w14:paraId="231F5979" w14:textId="77777777" w:rsidR="00AE1D81" w:rsidRPr="00E30D52" w:rsidRDefault="00AE1D81" w:rsidP="00DF6958">
            <w:pPr>
              <w:pStyle w:val="Questiontext"/>
            </w:pPr>
          </w:p>
        </w:tc>
        <w:tc>
          <w:tcPr>
            <w:tcW w:w="2784" w:type="dxa"/>
            <w:shd w:val="clear" w:color="auto" w:fill="BCFED3" w:themeFill="accent1" w:themeFillTint="33"/>
          </w:tcPr>
          <w:p w14:paraId="04B8312E" w14:textId="77777777" w:rsidR="00AE1D81" w:rsidRPr="00AE1D81" w:rsidRDefault="00AE1D81" w:rsidP="00AE1D81">
            <w:pPr>
              <w:jc w:val="right"/>
              <w:rPr>
                <w:b/>
              </w:rPr>
            </w:pPr>
            <w:r w:rsidRPr="00AE1D81">
              <w:rPr>
                <w:b/>
                <w:color w:val="03AB3D" w:themeColor="text2"/>
              </w:rPr>
              <w:t>Price (£)</w:t>
            </w:r>
          </w:p>
        </w:tc>
      </w:tr>
      <w:tr w:rsidR="003F2C56" w14:paraId="522CBEB6" w14:textId="77777777" w:rsidTr="00AE1D81">
        <w:tc>
          <w:tcPr>
            <w:tcW w:w="6232" w:type="dxa"/>
            <w:shd w:val="clear" w:color="auto" w:fill="BCFED3" w:themeFill="accent1" w:themeFillTint="33"/>
          </w:tcPr>
          <w:p w14:paraId="053FB888" w14:textId="0D6647A2" w:rsidR="003F2C56" w:rsidRPr="002E2EFD" w:rsidRDefault="003F2C56" w:rsidP="00DF6958">
            <w:pPr>
              <w:pStyle w:val="Questiontext"/>
              <w:rPr>
                <w:b/>
                <w:bCs/>
                <w:color w:val="auto"/>
              </w:rPr>
            </w:pPr>
            <w:r w:rsidRPr="002E2EFD">
              <w:rPr>
                <w:b/>
                <w:bCs/>
                <w:color w:val="auto"/>
              </w:rPr>
              <w:t>Cost breakdown (example)</w:t>
            </w:r>
          </w:p>
        </w:tc>
        <w:tc>
          <w:tcPr>
            <w:tcW w:w="2784" w:type="dxa"/>
          </w:tcPr>
          <w:p w14:paraId="7896F472" w14:textId="77777777" w:rsidR="003F2C56" w:rsidRPr="00AE1D81" w:rsidRDefault="003F2C56" w:rsidP="00AE1D81">
            <w:pPr>
              <w:jc w:val="right"/>
            </w:pPr>
          </w:p>
        </w:tc>
      </w:tr>
      <w:tr w:rsidR="00AE1D81" w14:paraId="55AD5387" w14:textId="77777777" w:rsidTr="00AE1D81">
        <w:tc>
          <w:tcPr>
            <w:tcW w:w="6232" w:type="dxa"/>
            <w:shd w:val="clear" w:color="auto" w:fill="BCFED3" w:themeFill="accent1" w:themeFillTint="33"/>
          </w:tcPr>
          <w:p w14:paraId="1A540B30" w14:textId="4711B609" w:rsidR="00AE1D81" w:rsidRPr="00214EA4" w:rsidRDefault="00DB3C56" w:rsidP="00DF6958">
            <w:pPr>
              <w:pStyle w:val="Questiontext"/>
              <w:rPr>
                <w:color w:val="auto"/>
              </w:rPr>
            </w:pPr>
            <w:r w:rsidRPr="00214EA4">
              <w:rPr>
                <w:color w:val="auto"/>
              </w:rPr>
              <w:t>Preparation costs</w:t>
            </w:r>
          </w:p>
        </w:tc>
        <w:tc>
          <w:tcPr>
            <w:tcW w:w="2784" w:type="dxa"/>
          </w:tcPr>
          <w:p w14:paraId="253DFA05" w14:textId="77777777" w:rsidR="00AE1D81" w:rsidRPr="00AE1D81" w:rsidRDefault="00AE1D81" w:rsidP="00AE1D81">
            <w:pPr>
              <w:jc w:val="right"/>
            </w:pPr>
          </w:p>
        </w:tc>
      </w:tr>
      <w:tr w:rsidR="003F2C56" w14:paraId="2DC7669B" w14:textId="77777777" w:rsidTr="00AE1D81">
        <w:tc>
          <w:tcPr>
            <w:tcW w:w="6232" w:type="dxa"/>
            <w:shd w:val="clear" w:color="auto" w:fill="BCFED3" w:themeFill="accent1" w:themeFillTint="33"/>
          </w:tcPr>
          <w:p w14:paraId="7B1C1791" w14:textId="3D899FC4" w:rsidR="003F2C56" w:rsidRPr="00214EA4" w:rsidRDefault="003F2C56" w:rsidP="00DF6958">
            <w:pPr>
              <w:pStyle w:val="Questiontext"/>
              <w:rPr>
                <w:color w:val="auto"/>
              </w:rPr>
            </w:pPr>
            <w:r>
              <w:rPr>
                <w:color w:val="auto"/>
              </w:rPr>
              <w:t>Co-production with school staff and young people</w:t>
            </w:r>
          </w:p>
        </w:tc>
        <w:tc>
          <w:tcPr>
            <w:tcW w:w="2784" w:type="dxa"/>
          </w:tcPr>
          <w:p w14:paraId="7FC1181F" w14:textId="77777777" w:rsidR="003F2C56" w:rsidRPr="00AE1D81" w:rsidRDefault="003F2C56" w:rsidP="00AE1D81">
            <w:pPr>
              <w:jc w:val="right"/>
            </w:pPr>
          </w:p>
        </w:tc>
      </w:tr>
      <w:tr w:rsidR="00AE1D81" w14:paraId="7426B4AA" w14:textId="77777777" w:rsidTr="00AE1D81">
        <w:tc>
          <w:tcPr>
            <w:tcW w:w="6232" w:type="dxa"/>
            <w:shd w:val="clear" w:color="auto" w:fill="BCFED3" w:themeFill="accent1" w:themeFillTint="33"/>
          </w:tcPr>
          <w:p w14:paraId="756A4758" w14:textId="05FAE97B" w:rsidR="00AE1D81" w:rsidRPr="00214EA4" w:rsidRDefault="004C2E57" w:rsidP="00DF6958">
            <w:pPr>
              <w:pStyle w:val="Questiontext"/>
              <w:rPr>
                <w:color w:val="auto"/>
              </w:rPr>
            </w:pPr>
            <w:r>
              <w:rPr>
                <w:color w:val="auto"/>
              </w:rPr>
              <w:t xml:space="preserve">Service </w:t>
            </w:r>
            <w:r w:rsidR="00DB3C56" w:rsidRPr="00214EA4">
              <w:rPr>
                <w:color w:val="auto"/>
              </w:rPr>
              <w:t>delivery</w:t>
            </w:r>
          </w:p>
        </w:tc>
        <w:tc>
          <w:tcPr>
            <w:tcW w:w="2784" w:type="dxa"/>
          </w:tcPr>
          <w:p w14:paraId="093FEAFD" w14:textId="77777777" w:rsidR="00AE1D81" w:rsidRPr="00AE1D81" w:rsidRDefault="00AE1D81" w:rsidP="00AE1D81">
            <w:pPr>
              <w:jc w:val="right"/>
            </w:pPr>
          </w:p>
        </w:tc>
      </w:tr>
      <w:tr w:rsidR="00AE1D81" w14:paraId="72BB69DC" w14:textId="77777777" w:rsidTr="00AE1D81">
        <w:tc>
          <w:tcPr>
            <w:tcW w:w="6232" w:type="dxa"/>
            <w:shd w:val="clear" w:color="auto" w:fill="BCFED3" w:themeFill="accent1" w:themeFillTint="33"/>
          </w:tcPr>
          <w:p w14:paraId="0BEDC5E9" w14:textId="1777A773" w:rsidR="00AE1D81" w:rsidRPr="00214EA4" w:rsidRDefault="00DB3C56" w:rsidP="00DF6958">
            <w:pPr>
              <w:pStyle w:val="Questiontext"/>
              <w:rPr>
                <w:color w:val="auto"/>
              </w:rPr>
            </w:pPr>
            <w:r w:rsidRPr="00214EA4">
              <w:rPr>
                <w:color w:val="auto"/>
              </w:rPr>
              <w:lastRenderedPageBreak/>
              <w:t>Analysis and reporting</w:t>
            </w:r>
          </w:p>
        </w:tc>
        <w:tc>
          <w:tcPr>
            <w:tcW w:w="2784" w:type="dxa"/>
          </w:tcPr>
          <w:p w14:paraId="3BCE41B4" w14:textId="77777777" w:rsidR="00AE1D81" w:rsidRPr="00AE1D81" w:rsidRDefault="00AE1D81" w:rsidP="00AE1D81">
            <w:pPr>
              <w:jc w:val="right"/>
            </w:pPr>
          </w:p>
        </w:tc>
      </w:tr>
      <w:tr w:rsidR="00AE1D81" w14:paraId="26B4F840" w14:textId="77777777" w:rsidTr="00AE1D81">
        <w:tc>
          <w:tcPr>
            <w:tcW w:w="6232" w:type="dxa"/>
            <w:shd w:val="clear" w:color="auto" w:fill="BCFED3" w:themeFill="accent1" w:themeFillTint="33"/>
          </w:tcPr>
          <w:p w14:paraId="1D419365" w14:textId="77777777" w:rsidR="00AE1D81" w:rsidRDefault="00AE1D81" w:rsidP="00DF6958">
            <w:pPr>
              <w:pStyle w:val="Questiontext"/>
            </w:pPr>
            <w:bookmarkStart w:id="19" w:name="_Hlk127457818"/>
          </w:p>
        </w:tc>
        <w:tc>
          <w:tcPr>
            <w:tcW w:w="2784" w:type="dxa"/>
          </w:tcPr>
          <w:p w14:paraId="77C048C7" w14:textId="77777777" w:rsidR="00AE1D81" w:rsidRPr="00AE1D81" w:rsidRDefault="00AE1D81" w:rsidP="00AE1D81">
            <w:pPr>
              <w:jc w:val="right"/>
            </w:pPr>
          </w:p>
        </w:tc>
      </w:tr>
      <w:bookmarkEnd w:id="19"/>
      <w:tr w:rsidR="00AE1D81" w14:paraId="716B5BE3" w14:textId="77777777" w:rsidTr="00AE1D81">
        <w:tc>
          <w:tcPr>
            <w:tcW w:w="6232" w:type="dxa"/>
            <w:shd w:val="clear" w:color="auto" w:fill="BCFED3" w:themeFill="accent1" w:themeFillTint="33"/>
          </w:tcPr>
          <w:p w14:paraId="07A46FC4" w14:textId="77777777" w:rsidR="00AE1D81" w:rsidRPr="00AE1D81" w:rsidRDefault="00AE1D81" w:rsidP="00AE1D81">
            <w:pPr>
              <w:pStyle w:val="Questiontext"/>
              <w:jc w:val="right"/>
              <w:rPr>
                <w:b/>
              </w:rPr>
            </w:pPr>
            <w:r w:rsidRPr="00AE1D81">
              <w:rPr>
                <w:b/>
              </w:rPr>
              <w:t>Total</w:t>
            </w:r>
          </w:p>
        </w:tc>
        <w:tc>
          <w:tcPr>
            <w:tcW w:w="2784" w:type="dxa"/>
          </w:tcPr>
          <w:p w14:paraId="4A6074BD" w14:textId="77777777" w:rsidR="00AE1D81" w:rsidRPr="00AE1D81" w:rsidRDefault="00AE1D81" w:rsidP="00AE1D81">
            <w:pPr>
              <w:jc w:val="right"/>
            </w:pPr>
          </w:p>
        </w:tc>
      </w:tr>
    </w:tbl>
    <w:p w14:paraId="293C8254" w14:textId="77777777" w:rsidR="00AE1D81" w:rsidRDefault="00AE1D81" w:rsidP="00AE1D81"/>
    <w:p w14:paraId="3EB0FC84" w14:textId="330570C7" w:rsidR="00F75216" w:rsidRDefault="00F75216">
      <w:pPr>
        <w:sectPr w:rsidR="00F75216">
          <w:pgSz w:w="11906" w:h="16838"/>
          <w:pgMar w:top="1440" w:right="1440" w:bottom="1440" w:left="1440" w:header="708" w:footer="708" w:gutter="0"/>
          <w:cols w:space="708"/>
          <w:docGrid w:linePitch="360"/>
        </w:sectPr>
      </w:pPr>
    </w:p>
    <w:p w14:paraId="26D420E8" w14:textId="77777777" w:rsidR="004C6094" w:rsidRDefault="004C4B16" w:rsidP="004C4B16">
      <w:pPr>
        <w:pStyle w:val="Heading1"/>
      </w:pPr>
      <w:bookmarkStart w:id="20" w:name="_Toc111468906"/>
      <w:r>
        <w:lastRenderedPageBreak/>
        <w:t>Technical questions</w:t>
      </w:r>
      <w:bookmarkEnd w:id="20"/>
    </w:p>
    <w:p w14:paraId="32FF2CAA" w14:textId="77777777" w:rsidR="004C4B16" w:rsidRDefault="004C4B16" w:rsidP="004C4B16">
      <w:pPr>
        <w:pStyle w:val="Heading2"/>
      </w:pPr>
      <w:bookmarkStart w:id="21" w:name="_Toc111468907"/>
      <w:r>
        <w:t>Technical questions</w:t>
      </w:r>
      <w:bookmarkEnd w:id="21"/>
    </w:p>
    <w:p w14:paraId="02613B12" w14:textId="77777777" w:rsidR="004C4B16" w:rsidRDefault="004C4B16" w:rsidP="004C4B16">
      <w:pPr>
        <w:pStyle w:val="OPCC2sectionlistpara"/>
      </w:pPr>
      <w:proofErr w:type="gramStart"/>
      <w:r>
        <w:t>In order to</w:t>
      </w:r>
      <w:proofErr w:type="gramEnd"/>
      <w:r>
        <w:t xml:space="preserve"> pass this section of the evaluation, valid information relating to the question must be provided. This information must be appropriate and relate to the question/specification requirements. If the information provided is not relevant to the question this may render your submission invalid. Please do not submit any sales and marketing information or other appendices unless expressly requested. </w:t>
      </w:r>
    </w:p>
    <w:p w14:paraId="6723D5B0" w14:textId="0C15FA1D" w:rsidR="004C4B16" w:rsidRPr="004C4B16" w:rsidRDefault="004C4B16" w:rsidP="004C4B16">
      <w:pPr>
        <w:pStyle w:val="OPCC2sectionlistpara"/>
      </w:pPr>
      <w:r w:rsidRPr="00626F5A">
        <w:t xml:space="preserve">Your statements should be concise, in </w:t>
      </w:r>
      <w:proofErr w:type="gramStart"/>
      <w:r w:rsidRPr="00626F5A">
        <w:t>1</w:t>
      </w:r>
      <w:r w:rsidR="002D5804">
        <w:t>1</w:t>
      </w:r>
      <w:r w:rsidRPr="00626F5A">
        <w:t xml:space="preserve"> point</w:t>
      </w:r>
      <w:proofErr w:type="gramEnd"/>
      <w:r w:rsidRPr="00626F5A">
        <w:t xml:space="preserve"> font and </w:t>
      </w:r>
      <w:r>
        <w:t>not exceed the word counts indicated</w:t>
      </w:r>
      <w:r w:rsidRPr="00626F5A">
        <w:t>. You may expand the text boxes in the template to fit your responses</w:t>
      </w:r>
      <w:r w:rsidRPr="00626F5A">
        <w:rPr>
          <w:b/>
        </w:rPr>
        <w:t>.</w:t>
      </w:r>
    </w:p>
    <w:p w14:paraId="64C9AAF6" w14:textId="77777777" w:rsidR="004C4B16" w:rsidRPr="00626F5A" w:rsidRDefault="004C4B16" w:rsidP="004C4B16"/>
    <w:p w14:paraId="27B09109" w14:textId="2759D307" w:rsidR="004C4B16" w:rsidRPr="004C4B16" w:rsidRDefault="004C4B16" w:rsidP="004C4B16">
      <w:pPr>
        <w:rPr>
          <w:b/>
        </w:rPr>
      </w:pPr>
      <w:r w:rsidRPr="004C4B16">
        <w:rPr>
          <w:b/>
        </w:rPr>
        <w:t>Question 1 (</w:t>
      </w:r>
      <w:r w:rsidR="003F2C56">
        <w:rPr>
          <w:b/>
        </w:rPr>
        <w:t>15</w:t>
      </w:r>
      <w:r w:rsidRPr="004C4B16">
        <w:rPr>
          <w:b/>
        </w:rPr>
        <w:t>%)</w:t>
      </w:r>
    </w:p>
    <w:p w14:paraId="3BB8CECD" w14:textId="31F22D79" w:rsidR="004C4B16" w:rsidRDefault="00CF0E80" w:rsidP="004C4B16">
      <w:pPr>
        <w:rPr>
          <w:rFonts w:cstheme="minorHAnsi"/>
          <w:b/>
          <w:i/>
        </w:rPr>
      </w:pPr>
      <w:r w:rsidRPr="00CF0E80">
        <w:rPr>
          <w:rFonts w:cstheme="minorHAnsi"/>
          <w:b/>
        </w:rPr>
        <w:t>P</w:t>
      </w:r>
      <w:r w:rsidR="00371C58" w:rsidRPr="00CF0E80">
        <w:rPr>
          <w:rFonts w:cstheme="minorHAnsi"/>
          <w:b/>
        </w:rPr>
        <w:t xml:space="preserve">lease outline your organisation’s </w:t>
      </w:r>
      <w:r w:rsidR="002D5804">
        <w:rPr>
          <w:rFonts w:cstheme="minorHAnsi"/>
          <w:b/>
        </w:rPr>
        <w:t xml:space="preserve">(and any partner organisation’s) </w:t>
      </w:r>
      <w:r w:rsidR="00371C58" w:rsidRPr="00CF0E80">
        <w:rPr>
          <w:rFonts w:cstheme="minorHAnsi"/>
          <w:b/>
        </w:rPr>
        <w:t>experience of delivering similar projects</w:t>
      </w:r>
      <w:r w:rsidR="004C4B16" w:rsidRPr="00CF0E80">
        <w:rPr>
          <w:rFonts w:cstheme="minorHAnsi"/>
          <w:b/>
        </w:rPr>
        <w:t xml:space="preserve"> </w:t>
      </w:r>
      <w:r w:rsidR="004C4B16" w:rsidRPr="00CF0E80">
        <w:rPr>
          <w:rFonts w:cstheme="minorHAnsi"/>
          <w:b/>
          <w:i/>
        </w:rPr>
        <w:t>[</w:t>
      </w:r>
      <w:r w:rsidR="009F568A">
        <w:rPr>
          <w:rFonts w:cstheme="minorHAnsi"/>
          <w:b/>
          <w:i/>
        </w:rPr>
        <w:t>5</w:t>
      </w:r>
      <w:r w:rsidR="00D135AE">
        <w:rPr>
          <w:rFonts w:cstheme="minorHAnsi"/>
          <w:b/>
          <w:i/>
        </w:rPr>
        <w:t xml:space="preserve">00 </w:t>
      </w:r>
      <w:r w:rsidR="004C4B16" w:rsidRPr="00CF0E80">
        <w:rPr>
          <w:rFonts w:cstheme="minorHAnsi"/>
          <w:b/>
          <w:i/>
        </w:rPr>
        <w:t>words]</w:t>
      </w:r>
      <w:r w:rsidR="00214EA4">
        <w:rPr>
          <w:rFonts w:cstheme="minorHAnsi"/>
          <w:b/>
          <w:i/>
        </w:rPr>
        <w:t>.</w:t>
      </w:r>
    </w:p>
    <w:p w14:paraId="01E6EB40" w14:textId="39DF817C" w:rsidR="00214EA4" w:rsidRDefault="00214EA4" w:rsidP="004C4B16">
      <w:pPr>
        <w:rPr>
          <w:rFonts w:cstheme="minorHAnsi"/>
          <w:b/>
          <w:iCs/>
        </w:rPr>
      </w:pPr>
      <w:r w:rsidRPr="00686CC7">
        <w:rPr>
          <w:rFonts w:cstheme="minorHAnsi"/>
          <w:b/>
          <w:iCs/>
        </w:rPr>
        <w:t>Your answer should include, as a minimum, responses to the following:</w:t>
      </w:r>
    </w:p>
    <w:p w14:paraId="4F00B3A8" w14:textId="5D8333D6" w:rsidR="00214EA4" w:rsidRDefault="00214EA4" w:rsidP="00214EA4">
      <w:pPr>
        <w:pStyle w:val="ListParagraph"/>
        <w:numPr>
          <w:ilvl w:val="0"/>
          <w:numId w:val="17"/>
        </w:numPr>
        <w:autoSpaceDE w:val="0"/>
        <w:autoSpaceDN w:val="0"/>
        <w:adjustRightInd w:val="0"/>
        <w:rPr>
          <w:bCs/>
        </w:rPr>
      </w:pPr>
      <w:r>
        <w:rPr>
          <w:bCs/>
        </w:rPr>
        <w:t xml:space="preserve">Experience </w:t>
      </w:r>
      <w:r w:rsidRPr="009F568A">
        <w:rPr>
          <w:bCs/>
        </w:rPr>
        <w:t xml:space="preserve">of </w:t>
      </w:r>
      <w:r w:rsidR="00B31959">
        <w:rPr>
          <w:bCs/>
        </w:rPr>
        <w:t xml:space="preserve">co-production and </w:t>
      </w:r>
      <w:r>
        <w:rPr>
          <w:bCs/>
        </w:rPr>
        <w:t>design</w:t>
      </w:r>
      <w:r w:rsidR="002D5804">
        <w:rPr>
          <w:bCs/>
        </w:rPr>
        <w:t xml:space="preserve"> of ‘whole school approach’ education programmes</w:t>
      </w:r>
    </w:p>
    <w:p w14:paraId="4E773A34" w14:textId="7813A930" w:rsidR="00214EA4" w:rsidRPr="002E2EFD" w:rsidRDefault="00214EA4" w:rsidP="00884786">
      <w:pPr>
        <w:pStyle w:val="ListParagraph"/>
        <w:numPr>
          <w:ilvl w:val="0"/>
          <w:numId w:val="17"/>
        </w:numPr>
        <w:autoSpaceDE w:val="0"/>
        <w:autoSpaceDN w:val="0"/>
        <w:adjustRightInd w:val="0"/>
        <w:rPr>
          <w:rFonts w:cstheme="minorHAnsi"/>
          <w:b/>
        </w:rPr>
      </w:pPr>
      <w:r w:rsidRPr="002D5804">
        <w:rPr>
          <w:bCs/>
        </w:rPr>
        <w:t xml:space="preserve">Experience of </w:t>
      </w:r>
      <w:r w:rsidR="00B31959">
        <w:rPr>
          <w:bCs/>
        </w:rPr>
        <w:t>working within a context of</w:t>
      </w:r>
      <w:r w:rsidR="002D5804">
        <w:rPr>
          <w:bCs/>
        </w:rPr>
        <w:t xml:space="preserve"> domestic abuse, relationship and sexual education, misogyny and controlling behaviour’s theme</w:t>
      </w:r>
    </w:p>
    <w:p w14:paraId="254E887B" w14:textId="3574CD58" w:rsidR="00DD1D46" w:rsidRPr="002D5804" w:rsidRDefault="00DD1D46" w:rsidP="00884786">
      <w:pPr>
        <w:pStyle w:val="ListParagraph"/>
        <w:numPr>
          <w:ilvl w:val="0"/>
          <w:numId w:val="17"/>
        </w:numPr>
        <w:autoSpaceDE w:val="0"/>
        <w:autoSpaceDN w:val="0"/>
        <w:adjustRightInd w:val="0"/>
        <w:rPr>
          <w:rFonts w:cstheme="minorHAnsi"/>
          <w:b/>
        </w:rPr>
      </w:pPr>
      <w:r>
        <w:rPr>
          <w:bCs/>
        </w:rPr>
        <w:t>Experience of trauma informed approach</w:t>
      </w:r>
    </w:p>
    <w:p w14:paraId="207CF183" w14:textId="6340D185" w:rsidR="002D5804" w:rsidRPr="002D5804" w:rsidRDefault="002D5804" w:rsidP="002D5804">
      <w:pPr>
        <w:pStyle w:val="ListParagraph"/>
        <w:autoSpaceDE w:val="0"/>
        <w:autoSpaceDN w:val="0"/>
        <w:adjustRightInd w:val="0"/>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301E01" w14:paraId="7D171D4E" w14:textId="77777777" w:rsidTr="0020652C">
        <w:tc>
          <w:tcPr>
            <w:tcW w:w="9936" w:type="dxa"/>
            <w:shd w:val="clear" w:color="auto" w:fill="auto"/>
          </w:tcPr>
          <w:p w14:paraId="5ACE8B93" w14:textId="77777777" w:rsidR="004C4B16" w:rsidRDefault="004C4B16" w:rsidP="00214EA4">
            <w:pPr>
              <w:pStyle w:val="ListParagraph"/>
              <w:autoSpaceDE w:val="0"/>
              <w:autoSpaceDN w:val="0"/>
              <w:adjustRightInd w:val="0"/>
              <w:rPr>
                <w:b/>
              </w:rPr>
            </w:pPr>
          </w:p>
          <w:p w14:paraId="76CBA21D" w14:textId="4A19CCB1" w:rsidR="00214EA4" w:rsidRPr="00301E01" w:rsidRDefault="00214EA4" w:rsidP="00214EA4">
            <w:pPr>
              <w:pStyle w:val="ListParagraph"/>
              <w:autoSpaceDE w:val="0"/>
              <w:autoSpaceDN w:val="0"/>
              <w:adjustRightInd w:val="0"/>
              <w:rPr>
                <w:b/>
              </w:rPr>
            </w:pPr>
          </w:p>
        </w:tc>
      </w:tr>
    </w:tbl>
    <w:p w14:paraId="7ACC3364" w14:textId="77777777" w:rsidR="004C4B16" w:rsidRDefault="004C4B16" w:rsidP="004C4B16">
      <w:pPr>
        <w:rPr>
          <w:b/>
          <w:sz w:val="22"/>
        </w:rPr>
      </w:pPr>
    </w:p>
    <w:p w14:paraId="06DC7F7D" w14:textId="7F9A61CF" w:rsidR="004C4B16" w:rsidRPr="004C4B16" w:rsidRDefault="004C4B16" w:rsidP="004C4B16">
      <w:pPr>
        <w:rPr>
          <w:b/>
        </w:rPr>
      </w:pPr>
      <w:r w:rsidRPr="004C4B16">
        <w:rPr>
          <w:b/>
        </w:rPr>
        <w:t xml:space="preserve">Question </w:t>
      </w:r>
      <w:r>
        <w:rPr>
          <w:b/>
        </w:rPr>
        <w:t>2</w:t>
      </w:r>
      <w:r w:rsidRPr="004C4B16">
        <w:rPr>
          <w:b/>
        </w:rPr>
        <w:t xml:space="preserve"> (</w:t>
      </w:r>
      <w:r w:rsidR="003F2C56">
        <w:rPr>
          <w:b/>
        </w:rPr>
        <w:t>15</w:t>
      </w:r>
      <w:r w:rsidRPr="004C4B16">
        <w:rPr>
          <w:b/>
        </w:rPr>
        <w:t>%)</w:t>
      </w:r>
    </w:p>
    <w:p w14:paraId="54139123" w14:textId="10312A87" w:rsidR="004C4B16" w:rsidRPr="00CF0E80" w:rsidRDefault="00CF0E80" w:rsidP="004C4B16">
      <w:pPr>
        <w:rPr>
          <w:rFonts w:cstheme="minorHAnsi"/>
          <w:b/>
        </w:rPr>
      </w:pPr>
      <w:r w:rsidRPr="00CF0E80">
        <w:rPr>
          <w:rFonts w:cstheme="minorHAnsi"/>
          <w:b/>
        </w:rPr>
        <w:t>P</w:t>
      </w:r>
      <w:r w:rsidR="00371C58" w:rsidRPr="00CF0E80">
        <w:rPr>
          <w:rFonts w:cstheme="minorHAnsi"/>
          <w:b/>
        </w:rPr>
        <w:t xml:space="preserve">lease outline the knowledge, skills and experience of the staff who will be working on the project.  Include details of your plans for resilience should any staff be unavailable. </w:t>
      </w:r>
      <w:r w:rsidR="004C4B16" w:rsidRPr="00CF0E80">
        <w:rPr>
          <w:rFonts w:cstheme="minorHAnsi"/>
          <w:b/>
          <w:i/>
        </w:rPr>
        <w:t>[</w:t>
      </w:r>
      <w:r w:rsidR="00D135AE">
        <w:rPr>
          <w:rFonts w:cstheme="minorHAnsi"/>
          <w:b/>
          <w:i/>
        </w:rPr>
        <w:t xml:space="preserve">500 </w:t>
      </w:r>
      <w:r w:rsidR="004C4B16" w:rsidRPr="00CF0E80">
        <w:rPr>
          <w:rFonts w:cstheme="minorHAnsi"/>
          <w:b/>
          <w:i/>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301E01" w14:paraId="05A64B03" w14:textId="77777777" w:rsidTr="0020652C">
        <w:tc>
          <w:tcPr>
            <w:tcW w:w="9936" w:type="dxa"/>
            <w:shd w:val="clear" w:color="auto" w:fill="auto"/>
          </w:tcPr>
          <w:p w14:paraId="0DB3C46F" w14:textId="77777777" w:rsidR="004C4B16" w:rsidRPr="00301E01" w:rsidRDefault="004C4B16" w:rsidP="0020652C">
            <w:pPr>
              <w:autoSpaceDE w:val="0"/>
              <w:autoSpaceDN w:val="0"/>
              <w:adjustRightInd w:val="0"/>
              <w:rPr>
                <w:b/>
                <w:sz w:val="22"/>
              </w:rPr>
            </w:pPr>
          </w:p>
          <w:p w14:paraId="44838C33" w14:textId="77777777" w:rsidR="004C4B16" w:rsidRPr="00301E01" w:rsidRDefault="004C4B16" w:rsidP="0020652C">
            <w:pPr>
              <w:autoSpaceDE w:val="0"/>
              <w:autoSpaceDN w:val="0"/>
              <w:adjustRightInd w:val="0"/>
              <w:rPr>
                <w:b/>
                <w:sz w:val="22"/>
              </w:rPr>
            </w:pPr>
          </w:p>
        </w:tc>
      </w:tr>
    </w:tbl>
    <w:p w14:paraId="57985455" w14:textId="77777777" w:rsidR="004C4B16" w:rsidRDefault="004C4B16" w:rsidP="004C4B16">
      <w:pPr>
        <w:rPr>
          <w:b/>
          <w:sz w:val="22"/>
        </w:rPr>
      </w:pPr>
    </w:p>
    <w:p w14:paraId="09E81B19" w14:textId="328C8922" w:rsidR="004C4B16" w:rsidRPr="004C4B16" w:rsidRDefault="004C4B16" w:rsidP="004C4B16">
      <w:pPr>
        <w:rPr>
          <w:b/>
        </w:rPr>
      </w:pPr>
      <w:r w:rsidRPr="004C4B16">
        <w:rPr>
          <w:b/>
        </w:rPr>
        <w:t xml:space="preserve">Question </w:t>
      </w:r>
      <w:r>
        <w:rPr>
          <w:b/>
        </w:rPr>
        <w:t>3</w:t>
      </w:r>
      <w:r w:rsidRPr="004C4B16">
        <w:rPr>
          <w:b/>
        </w:rPr>
        <w:t xml:space="preserve"> (</w:t>
      </w:r>
      <w:r w:rsidR="003F2C56">
        <w:rPr>
          <w:b/>
        </w:rPr>
        <w:t>4</w:t>
      </w:r>
      <w:r w:rsidR="002D5804">
        <w:rPr>
          <w:b/>
        </w:rPr>
        <w:t>0</w:t>
      </w:r>
      <w:r w:rsidRPr="004C4B16">
        <w:rPr>
          <w:b/>
        </w:rPr>
        <w:t>%)</w:t>
      </w:r>
    </w:p>
    <w:p w14:paraId="22C7721B" w14:textId="15591BF4" w:rsidR="00214EA4" w:rsidRDefault="00CF0E80" w:rsidP="00214EA4">
      <w:pPr>
        <w:rPr>
          <w:rFonts w:cstheme="minorHAnsi"/>
          <w:b/>
          <w:iCs/>
        </w:rPr>
      </w:pPr>
      <w:r w:rsidRPr="00CF0E80">
        <w:rPr>
          <w:rFonts w:cstheme="minorHAnsi"/>
          <w:b/>
        </w:rPr>
        <w:t>P</w:t>
      </w:r>
      <w:r w:rsidR="00371C58" w:rsidRPr="00CF0E80">
        <w:rPr>
          <w:rFonts w:cstheme="minorHAnsi"/>
          <w:b/>
        </w:rPr>
        <w:t>lease outline your proposed approach to delivering the contract</w:t>
      </w:r>
      <w:r w:rsidR="00631D71">
        <w:rPr>
          <w:rFonts w:cstheme="minorHAnsi"/>
          <w:b/>
        </w:rPr>
        <w:t xml:space="preserve"> </w:t>
      </w:r>
      <w:r w:rsidR="004C4B16" w:rsidRPr="00CF0E80">
        <w:rPr>
          <w:rFonts w:cstheme="minorHAnsi"/>
          <w:b/>
          <w:i/>
        </w:rPr>
        <w:t>[</w:t>
      </w:r>
      <w:r w:rsidR="002D5804">
        <w:rPr>
          <w:rFonts w:cstheme="minorHAnsi"/>
          <w:b/>
          <w:i/>
        </w:rPr>
        <w:t>10</w:t>
      </w:r>
      <w:r w:rsidR="00D135AE">
        <w:rPr>
          <w:rFonts w:cstheme="minorHAnsi"/>
          <w:b/>
          <w:i/>
        </w:rPr>
        <w:t xml:space="preserve">00 </w:t>
      </w:r>
      <w:r w:rsidR="004C4B16" w:rsidRPr="00CF0E80">
        <w:rPr>
          <w:rFonts w:cstheme="minorHAnsi"/>
          <w:b/>
          <w:i/>
        </w:rPr>
        <w:t>words]</w:t>
      </w:r>
      <w:r w:rsidR="00214EA4">
        <w:rPr>
          <w:rFonts w:cstheme="minorHAnsi"/>
          <w:b/>
          <w:i/>
        </w:rPr>
        <w:t xml:space="preserve">. </w:t>
      </w:r>
      <w:r w:rsidR="00214EA4" w:rsidRPr="00686CC7">
        <w:rPr>
          <w:rFonts w:cstheme="minorHAnsi"/>
          <w:b/>
          <w:iCs/>
        </w:rPr>
        <w:t>Your answer should include, as a minimum, responses to the following:</w:t>
      </w:r>
    </w:p>
    <w:p w14:paraId="20BA1B80" w14:textId="4B01DA26" w:rsidR="00214EA4" w:rsidRDefault="00214EA4" w:rsidP="00214EA4">
      <w:pPr>
        <w:pStyle w:val="ListParagraph"/>
        <w:numPr>
          <w:ilvl w:val="0"/>
          <w:numId w:val="17"/>
        </w:numPr>
        <w:autoSpaceDE w:val="0"/>
        <w:autoSpaceDN w:val="0"/>
        <w:adjustRightInd w:val="0"/>
        <w:rPr>
          <w:bCs/>
        </w:rPr>
      </w:pPr>
      <w:r>
        <w:rPr>
          <w:bCs/>
        </w:rPr>
        <w:t xml:space="preserve">Description of your </w:t>
      </w:r>
      <w:r w:rsidR="002D5804">
        <w:rPr>
          <w:bCs/>
        </w:rPr>
        <w:t>approach</w:t>
      </w:r>
      <w:r w:rsidR="00A26332">
        <w:rPr>
          <w:bCs/>
        </w:rPr>
        <w:t xml:space="preserve"> to creating the programme and toolkit</w:t>
      </w:r>
      <w:r>
        <w:rPr>
          <w:bCs/>
        </w:rPr>
        <w:t>, including:</w:t>
      </w:r>
    </w:p>
    <w:p w14:paraId="1EBDB015" w14:textId="252B2820" w:rsidR="00214EA4" w:rsidRDefault="00214EA4" w:rsidP="00214EA4">
      <w:pPr>
        <w:pStyle w:val="ListParagraph"/>
        <w:numPr>
          <w:ilvl w:val="1"/>
          <w:numId w:val="17"/>
        </w:numPr>
        <w:autoSpaceDE w:val="0"/>
        <w:autoSpaceDN w:val="0"/>
        <w:adjustRightInd w:val="0"/>
        <w:rPr>
          <w:bCs/>
        </w:rPr>
      </w:pPr>
      <w:r>
        <w:rPr>
          <w:bCs/>
        </w:rPr>
        <w:lastRenderedPageBreak/>
        <w:t xml:space="preserve">Project milestones </w:t>
      </w:r>
      <w:r w:rsidR="00A26332">
        <w:rPr>
          <w:bCs/>
        </w:rPr>
        <w:t xml:space="preserve">and delivery timescale </w:t>
      </w:r>
      <w:r>
        <w:rPr>
          <w:bCs/>
        </w:rPr>
        <w:t>as a single-page appendix (does not count towards the word count)</w:t>
      </w:r>
    </w:p>
    <w:p w14:paraId="17732D1F" w14:textId="70539837" w:rsidR="00A26332" w:rsidRDefault="00A26332" w:rsidP="0033027F">
      <w:pPr>
        <w:pStyle w:val="ListParagraph"/>
        <w:numPr>
          <w:ilvl w:val="1"/>
          <w:numId w:val="17"/>
        </w:numPr>
        <w:autoSpaceDE w:val="0"/>
        <w:autoSpaceDN w:val="0"/>
        <w:adjustRightInd w:val="0"/>
        <w:rPr>
          <w:bCs/>
        </w:rPr>
      </w:pPr>
      <w:r w:rsidRPr="00A26332">
        <w:rPr>
          <w:bCs/>
        </w:rPr>
        <w:t>Co-production with schools and students</w:t>
      </w:r>
    </w:p>
    <w:p w14:paraId="652830E1" w14:textId="6E61AD57" w:rsidR="00A26332" w:rsidRDefault="00A26332" w:rsidP="00A26332">
      <w:pPr>
        <w:pStyle w:val="ListParagraph"/>
        <w:numPr>
          <w:ilvl w:val="1"/>
          <w:numId w:val="17"/>
        </w:numPr>
        <w:autoSpaceDE w:val="0"/>
        <w:autoSpaceDN w:val="0"/>
        <w:adjustRightInd w:val="0"/>
        <w:rPr>
          <w:bCs/>
        </w:rPr>
      </w:pPr>
      <w:r>
        <w:rPr>
          <w:bCs/>
        </w:rPr>
        <w:t xml:space="preserve">Support current RSE teachers and </w:t>
      </w:r>
      <w:proofErr w:type="gramStart"/>
      <w:r>
        <w:rPr>
          <w:bCs/>
        </w:rPr>
        <w:t>provision</w:t>
      </w:r>
      <w:proofErr w:type="gramEnd"/>
    </w:p>
    <w:p w14:paraId="2719C24C" w14:textId="77777777" w:rsidR="00A26332" w:rsidRDefault="00A26332" w:rsidP="00A26332">
      <w:pPr>
        <w:pStyle w:val="ListParagraph"/>
        <w:numPr>
          <w:ilvl w:val="1"/>
          <w:numId w:val="17"/>
        </w:numPr>
        <w:autoSpaceDE w:val="0"/>
        <w:autoSpaceDN w:val="0"/>
        <w:adjustRightInd w:val="0"/>
        <w:rPr>
          <w:bCs/>
        </w:rPr>
      </w:pPr>
      <w:r>
        <w:rPr>
          <w:bCs/>
        </w:rPr>
        <w:t xml:space="preserve">Develop educational material and support </w:t>
      </w:r>
      <w:proofErr w:type="gramStart"/>
      <w:r>
        <w:rPr>
          <w:bCs/>
        </w:rPr>
        <w:t>teachers</w:t>
      </w:r>
      <w:proofErr w:type="gramEnd"/>
    </w:p>
    <w:p w14:paraId="6E18C7AE" w14:textId="23FAF9BC" w:rsidR="00214EA4" w:rsidRDefault="00A26332" w:rsidP="00214EA4">
      <w:pPr>
        <w:pStyle w:val="ListParagraph"/>
        <w:numPr>
          <w:ilvl w:val="1"/>
          <w:numId w:val="17"/>
        </w:numPr>
        <w:autoSpaceDE w:val="0"/>
        <w:autoSpaceDN w:val="0"/>
        <w:adjustRightInd w:val="0"/>
        <w:rPr>
          <w:bCs/>
        </w:rPr>
      </w:pPr>
      <w:r>
        <w:rPr>
          <w:bCs/>
        </w:rPr>
        <w:t>Recommendations for how to</w:t>
      </w:r>
      <w:r w:rsidR="002D5804">
        <w:rPr>
          <w:bCs/>
        </w:rPr>
        <w:t xml:space="preserve"> embed a ‘whole school approach’</w:t>
      </w:r>
      <w:r>
        <w:rPr>
          <w:bCs/>
        </w:rPr>
        <w:t xml:space="preserve"> and supporting cultural change within school </w:t>
      </w:r>
      <w:proofErr w:type="gramStart"/>
      <w:r>
        <w:rPr>
          <w:bCs/>
        </w:rPr>
        <w:t>settings</w:t>
      </w:r>
      <w:proofErr w:type="gramEnd"/>
    </w:p>
    <w:p w14:paraId="41477FE0" w14:textId="4B8809FA" w:rsidR="00631D71" w:rsidRDefault="00631D71" w:rsidP="00A26332">
      <w:pPr>
        <w:pStyle w:val="ListParagraph"/>
        <w:numPr>
          <w:ilvl w:val="2"/>
          <w:numId w:val="17"/>
        </w:numPr>
        <w:autoSpaceDE w:val="0"/>
        <w:autoSpaceDN w:val="0"/>
        <w:adjustRightInd w:val="0"/>
        <w:rPr>
          <w:bCs/>
        </w:rPr>
      </w:pPr>
      <w:r>
        <w:rPr>
          <w:bCs/>
        </w:rPr>
        <w:t>Secur</w:t>
      </w:r>
      <w:r w:rsidR="005A6DEB">
        <w:rPr>
          <w:bCs/>
        </w:rPr>
        <w:t>ing</w:t>
      </w:r>
      <w:r>
        <w:rPr>
          <w:bCs/>
        </w:rPr>
        <w:t xml:space="preserve"> buy in from senior leaders</w:t>
      </w:r>
      <w:r w:rsidR="005A6DEB">
        <w:rPr>
          <w:bCs/>
        </w:rPr>
        <w:t xml:space="preserve">, </w:t>
      </w:r>
      <w:r w:rsidR="00792881">
        <w:rPr>
          <w:bCs/>
        </w:rPr>
        <w:t xml:space="preserve">support with policy updates </w:t>
      </w:r>
      <w:proofErr w:type="gramStart"/>
      <w:r w:rsidR="00792881">
        <w:rPr>
          <w:bCs/>
        </w:rPr>
        <w:t>etc</w:t>
      </w:r>
      <w:proofErr w:type="gramEnd"/>
    </w:p>
    <w:p w14:paraId="65DCB911" w14:textId="3B4C8A98" w:rsidR="00A26332" w:rsidRDefault="00631D71" w:rsidP="00A26332">
      <w:pPr>
        <w:pStyle w:val="ListParagraph"/>
        <w:numPr>
          <w:ilvl w:val="2"/>
          <w:numId w:val="17"/>
        </w:numPr>
        <w:autoSpaceDE w:val="0"/>
        <w:autoSpaceDN w:val="0"/>
        <w:adjustRightInd w:val="0"/>
        <w:rPr>
          <w:bCs/>
        </w:rPr>
      </w:pPr>
      <w:r w:rsidRPr="00A26332">
        <w:rPr>
          <w:bCs/>
        </w:rPr>
        <w:t>Includ</w:t>
      </w:r>
      <w:r w:rsidR="00792881">
        <w:rPr>
          <w:bCs/>
        </w:rPr>
        <w:t>ing</w:t>
      </w:r>
      <w:r w:rsidRPr="00A26332">
        <w:rPr>
          <w:bCs/>
        </w:rPr>
        <w:t xml:space="preserve"> parents, school staff and wider community</w:t>
      </w:r>
    </w:p>
    <w:p w14:paraId="034DCE28" w14:textId="67AC764F" w:rsidR="006B6F4E" w:rsidRDefault="006B6F4E" w:rsidP="00A26332">
      <w:pPr>
        <w:pStyle w:val="ListParagraph"/>
        <w:numPr>
          <w:ilvl w:val="2"/>
          <w:numId w:val="17"/>
        </w:numPr>
        <w:autoSpaceDE w:val="0"/>
        <w:autoSpaceDN w:val="0"/>
        <w:adjustRightInd w:val="0"/>
        <w:rPr>
          <w:bCs/>
        </w:rPr>
      </w:pPr>
      <w:r w:rsidRPr="00A26332">
        <w:rPr>
          <w:bCs/>
        </w:rPr>
        <w:t>Support with identif</w:t>
      </w:r>
      <w:r w:rsidR="00F73683">
        <w:rPr>
          <w:bCs/>
        </w:rPr>
        <w:t>ying</w:t>
      </w:r>
      <w:r w:rsidRPr="00A26332">
        <w:rPr>
          <w:bCs/>
        </w:rPr>
        <w:t xml:space="preserve"> unhealthy relationships </w:t>
      </w:r>
      <w:r w:rsidR="00792881">
        <w:rPr>
          <w:bCs/>
        </w:rPr>
        <w:t xml:space="preserve">for teachers and peers, </w:t>
      </w:r>
      <w:r w:rsidRPr="00A26332">
        <w:rPr>
          <w:bCs/>
        </w:rPr>
        <w:t xml:space="preserve">and </w:t>
      </w:r>
      <w:r w:rsidR="00F73683">
        <w:rPr>
          <w:bCs/>
        </w:rPr>
        <w:t xml:space="preserve">how to </w:t>
      </w:r>
      <w:proofErr w:type="gramStart"/>
      <w:r w:rsidR="00F73683">
        <w:rPr>
          <w:bCs/>
        </w:rPr>
        <w:t>respond</w:t>
      </w:r>
      <w:proofErr w:type="gramEnd"/>
    </w:p>
    <w:p w14:paraId="5E43B606" w14:textId="6594115B" w:rsidR="00F73683" w:rsidRPr="00A26332" w:rsidRDefault="00F73683" w:rsidP="00A26332">
      <w:pPr>
        <w:pStyle w:val="ListParagraph"/>
        <w:numPr>
          <w:ilvl w:val="2"/>
          <w:numId w:val="17"/>
        </w:numPr>
        <w:autoSpaceDE w:val="0"/>
        <w:autoSpaceDN w:val="0"/>
        <w:adjustRightInd w:val="0"/>
        <w:rPr>
          <w:bCs/>
        </w:rPr>
      </w:pPr>
      <w:r>
        <w:rPr>
          <w:bCs/>
        </w:rPr>
        <w:t xml:space="preserve">Responding to </w:t>
      </w:r>
      <w:r w:rsidR="00EE0325">
        <w:rPr>
          <w:bCs/>
        </w:rPr>
        <w:t>misogyn</w:t>
      </w:r>
      <w:r w:rsidR="001B1A18">
        <w:rPr>
          <w:bCs/>
        </w:rPr>
        <w:t xml:space="preserve">y and misandry </w:t>
      </w:r>
    </w:p>
    <w:p w14:paraId="47B144F0" w14:textId="7DA3AA9E" w:rsidR="00214EA4" w:rsidRDefault="003F2C56" w:rsidP="00214EA4">
      <w:pPr>
        <w:pStyle w:val="ListParagraph"/>
        <w:numPr>
          <w:ilvl w:val="1"/>
          <w:numId w:val="17"/>
        </w:numPr>
        <w:autoSpaceDE w:val="0"/>
        <w:autoSpaceDN w:val="0"/>
        <w:adjustRightInd w:val="0"/>
        <w:rPr>
          <w:bCs/>
        </w:rPr>
      </w:pPr>
      <w:r>
        <w:rPr>
          <w:bCs/>
        </w:rPr>
        <w:t xml:space="preserve">Description </w:t>
      </w:r>
      <w:r w:rsidR="00214EA4">
        <w:rPr>
          <w:bCs/>
        </w:rPr>
        <w:t xml:space="preserve">of </w:t>
      </w:r>
      <w:r w:rsidR="00DD1D46">
        <w:rPr>
          <w:bCs/>
        </w:rPr>
        <w:t xml:space="preserve">how trauma informed practice will be </w:t>
      </w:r>
      <w:proofErr w:type="gramStart"/>
      <w:r w:rsidR="00DD1D46">
        <w:rPr>
          <w:bCs/>
        </w:rPr>
        <w:t>applied</w:t>
      </w:r>
      <w:proofErr w:type="gramEnd"/>
      <w:r w:rsidR="00DD1D46">
        <w:rPr>
          <w:bCs/>
        </w:rPr>
        <w:t xml:space="preserve"> </w:t>
      </w:r>
      <w:r>
        <w:rPr>
          <w:bCs/>
        </w:rPr>
        <w:t xml:space="preserve"> </w:t>
      </w:r>
    </w:p>
    <w:p w14:paraId="20602D26" w14:textId="2CBDDB3E" w:rsidR="00214EA4" w:rsidRDefault="00214EA4" w:rsidP="00214EA4">
      <w:pPr>
        <w:pStyle w:val="ListParagraph"/>
        <w:numPr>
          <w:ilvl w:val="0"/>
          <w:numId w:val="17"/>
        </w:numPr>
        <w:autoSpaceDE w:val="0"/>
        <w:autoSpaceDN w:val="0"/>
        <w:adjustRightInd w:val="0"/>
        <w:rPr>
          <w:bCs/>
        </w:rPr>
      </w:pPr>
      <w:r>
        <w:rPr>
          <w:bCs/>
        </w:rPr>
        <w:t xml:space="preserve">Number of </w:t>
      </w:r>
      <w:r w:rsidR="00631D71">
        <w:rPr>
          <w:bCs/>
        </w:rPr>
        <w:t>young people</w:t>
      </w:r>
      <w:r>
        <w:rPr>
          <w:bCs/>
        </w:rPr>
        <w:t xml:space="preserve"> you expect to </w:t>
      </w:r>
      <w:r w:rsidR="00631D71">
        <w:rPr>
          <w:bCs/>
        </w:rPr>
        <w:t>support</w:t>
      </w:r>
      <w:r w:rsidR="00A26332">
        <w:rPr>
          <w:bCs/>
        </w:rPr>
        <w:t xml:space="preserve"> during the pilot </w:t>
      </w:r>
      <w:proofErr w:type="gramStart"/>
      <w:r w:rsidR="00A26332">
        <w:rPr>
          <w:bCs/>
        </w:rPr>
        <w:t>project</w:t>
      </w:r>
      <w:proofErr w:type="gramEnd"/>
    </w:p>
    <w:p w14:paraId="0A9096E5" w14:textId="65DB74ED" w:rsidR="00A26332" w:rsidRDefault="00A26332" w:rsidP="00214EA4">
      <w:pPr>
        <w:pStyle w:val="ListParagraph"/>
        <w:numPr>
          <w:ilvl w:val="0"/>
          <w:numId w:val="17"/>
        </w:numPr>
        <w:autoSpaceDE w:val="0"/>
        <w:autoSpaceDN w:val="0"/>
        <w:adjustRightInd w:val="0"/>
        <w:rPr>
          <w:bCs/>
        </w:rPr>
      </w:pPr>
      <w:r>
        <w:rPr>
          <w:bCs/>
        </w:rPr>
        <w:t xml:space="preserve">Number of teachers you expect to work with in pilot </w:t>
      </w:r>
      <w:proofErr w:type="gramStart"/>
      <w:r>
        <w:rPr>
          <w:bCs/>
        </w:rPr>
        <w:t>phase</w:t>
      </w:r>
      <w:proofErr w:type="gramEnd"/>
    </w:p>
    <w:p w14:paraId="2F21999E" w14:textId="1134D179" w:rsidR="00A26332" w:rsidRDefault="00A26332" w:rsidP="00214EA4">
      <w:pPr>
        <w:pStyle w:val="ListParagraph"/>
        <w:numPr>
          <w:ilvl w:val="0"/>
          <w:numId w:val="17"/>
        </w:numPr>
        <w:autoSpaceDE w:val="0"/>
        <w:autoSpaceDN w:val="0"/>
        <w:adjustRightInd w:val="0"/>
        <w:rPr>
          <w:bCs/>
        </w:rPr>
      </w:pPr>
      <w:r>
        <w:rPr>
          <w:bCs/>
        </w:rPr>
        <w:t xml:space="preserve">Launch of sustainable rollout </w:t>
      </w:r>
      <w:proofErr w:type="gramStart"/>
      <w:r>
        <w:rPr>
          <w:bCs/>
        </w:rPr>
        <w:t>e.g.</w:t>
      </w:r>
      <w:proofErr w:type="gramEnd"/>
      <w:r>
        <w:rPr>
          <w:bCs/>
        </w:rPr>
        <w:t xml:space="preserve"> toolkit and peer network development</w:t>
      </w:r>
    </w:p>
    <w:p w14:paraId="24B0C8C6" w14:textId="3254DC6F" w:rsidR="00214EA4" w:rsidRDefault="00214EA4" w:rsidP="00214EA4">
      <w:pPr>
        <w:pStyle w:val="ListParagraph"/>
        <w:numPr>
          <w:ilvl w:val="0"/>
          <w:numId w:val="17"/>
        </w:numPr>
        <w:autoSpaceDE w:val="0"/>
        <w:autoSpaceDN w:val="0"/>
        <w:adjustRightInd w:val="0"/>
        <w:rPr>
          <w:bCs/>
        </w:rPr>
      </w:pPr>
      <w:r>
        <w:rPr>
          <w:bCs/>
        </w:rPr>
        <w:t>How you will analyse and present the findings</w:t>
      </w:r>
    </w:p>
    <w:p w14:paraId="286435DF" w14:textId="14776A70" w:rsidR="004C4B16" w:rsidRPr="003F2518" w:rsidRDefault="00A26332" w:rsidP="00847707">
      <w:pPr>
        <w:pStyle w:val="ListParagraph"/>
        <w:numPr>
          <w:ilvl w:val="0"/>
          <w:numId w:val="17"/>
        </w:numPr>
        <w:autoSpaceDE w:val="0"/>
        <w:autoSpaceDN w:val="0"/>
        <w:adjustRightInd w:val="0"/>
        <w:rPr>
          <w:rFonts w:cstheme="minorHAnsi"/>
          <w:b/>
        </w:rPr>
      </w:pPr>
      <w:r>
        <w:t xml:space="preserve">Recommendations for measuring behaviour change </w:t>
      </w:r>
      <w:proofErr w:type="gramStart"/>
      <w:r>
        <w:t>effectively</w:t>
      </w:r>
      <w:proofErr w:type="gramEnd"/>
    </w:p>
    <w:p w14:paraId="443B0C1A" w14:textId="77777777" w:rsidR="003F2518" w:rsidRPr="003F2518" w:rsidRDefault="003F2518" w:rsidP="003F2518">
      <w:pPr>
        <w:pStyle w:val="ListParagraph"/>
        <w:autoSpaceDE w:val="0"/>
        <w:autoSpaceDN w:val="0"/>
        <w:adjustRightInd w:val="0"/>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301E01" w14:paraId="2DB65BC3" w14:textId="77777777" w:rsidTr="0020652C">
        <w:tc>
          <w:tcPr>
            <w:tcW w:w="9936" w:type="dxa"/>
            <w:shd w:val="clear" w:color="auto" w:fill="auto"/>
          </w:tcPr>
          <w:p w14:paraId="205A6658" w14:textId="77777777" w:rsidR="009F568A" w:rsidRDefault="009F568A" w:rsidP="009F568A">
            <w:pPr>
              <w:pStyle w:val="ListParagraph"/>
              <w:autoSpaceDE w:val="0"/>
              <w:autoSpaceDN w:val="0"/>
              <w:adjustRightInd w:val="0"/>
              <w:rPr>
                <w:bCs/>
              </w:rPr>
            </w:pPr>
          </w:p>
          <w:p w14:paraId="12BB1236" w14:textId="77777777" w:rsidR="004C4B16" w:rsidRPr="00301E01" w:rsidRDefault="004C4B16" w:rsidP="0020652C">
            <w:pPr>
              <w:autoSpaceDE w:val="0"/>
              <w:autoSpaceDN w:val="0"/>
              <w:adjustRightInd w:val="0"/>
              <w:rPr>
                <w:b/>
                <w:sz w:val="22"/>
              </w:rPr>
            </w:pPr>
          </w:p>
        </w:tc>
      </w:tr>
    </w:tbl>
    <w:p w14:paraId="7B266C86" w14:textId="77777777" w:rsidR="004C4B16" w:rsidRPr="00214EA4" w:rsidRDefault="004C4B16" w:rsidP="004C4B16">
      <w:pPr>
        <w:pStyle w:val="Heading2"/>
      </w:pPr>
      <w:bookmarkStart w:id="22" w:name="_Toc111468908"/>
      <w:r w:rsidRPr="00214EA4">
        <w:t>Social Value</w:t>
      </w:r>
      <w:bookmarkEnd w:id="22"/>
    </w:p>
    <w:p w14:paraId="7E4BEB4C" w14:textId="78B87BAA" w:rsidR="004C4B16" w:rsidRPr="00214EA4" w:rsidRDefault="004C4B16" w:rsidP="004C4B16">
      <w:pPr>
        <w:rPr>
          <w:b/>
        </w:rPr>
      </w:pPr>
      <w:r w:rsidRPr="00214EA4">
        <w:rPr>
          <w:b/>
        </w:rPr>
        <w:t>Question 1 (</w:t>
      </w:r>
      <w:r w:rsidR="00214EA4">
        <w:rPr>
          <w:b/>
        </w:rPr>
        <w:t>2.</w:t>
      </w:r>
      <w:r w:rsidR="00D135AE" w:rsidRPr="00214EA4">
        <w:rPr>
          <w:b/>
        </w:rPr>
        <w:t>5</w:t>
      </w:r>
      <w:r w:rsidRPr="00214EA4">
        <w:rPr>
          <w:b/>
        </w:rPr>
        <w:t>%)</w:t>
      </w:r>
    </w:p>
    <w:p w14:paraId="418ECCED" w14:textId="753FDFAA" w:rsidR="004C4B16" w:rsidRPr="00214EA4" w:rsidRDefault="00116F81" w:rsidP="004C4B16">
      <w:pPr>
        <w:rPr>
          <w:b/>
        </w:rPr>
      </w:pPr>
      <w:r w:rsidRPr="00214EA4">
        <w:rPr>
          <w:rFonts w:cstheme="minorHAnsi"/>
          <w:b/>
        </w:rPr>
        <w:t>H</w:t>
      </w:r>
      <w:r w:rsidR="005A6298" w:rsidRPr="00214EA4">
        <w:rPr>
          <w:rFonts w:cstheme="minorHAnsi"/>
          <w:b/>
        </w:rPr>
        <w:t xml:space="preserve">ow does your organisation support </w:t>
      </w:r>
      <w:r w:rsidRPr="00214EA4">
        <w:rPr>
          <w:rFonts w:cstheme="minorHAnsi"/>
          <w:b/>
        </w:rPr>
        <w:t>residents of the Humber area?</w:t>
      </w:r>
      <w:r w:rsidR="004C4B16" w:rsidRPr="00214EA4">
        <w:rPr>
          <w:rFonts w:cstheme="minorHAnsi"/>
          <w:b/>
        </w:rPr>
        <w:t xml:space="preserve"> </w:t>
      </w:r>
      <w:r w:rsidRPr="00214EA4">
        <w:rPr>
          <w:rFonts w:cstheme="minorHAnsi"/>
        </w:rPr>
        <w:t>This could include, for example, any community work you do, work experience you offer, how you recruit and develop your staff, how you support employee wellbeing, and whether you are a Living Wage employer.</w:t>
      </w:r>
      <w:r w:rsidRPr="00214EA4">
        <w:rPr>
          <w:rFonts w:ascii="Helv" w:hAnsi="Helv" w:cs="Helv"/>
          <w:b/>
        </w:rPr>
        <w:t xml:space="preserve"> </w:t>
      </w:r>
      <w:r w:rsidR="004C4B16" w:rsidRPr="00214EA4">
        <w:rPr>
          <w:b/>
          <w:i/>
        </w:rPr>
        <w:t>[</w:t>
      </w:r>
      <w:r w:rsidR="00D135AE" w:rsidRPr="00214EA4">
        <w:rPr>
          <w:b/>
          <w:i/>
        </w:rPr>
        <w:t xml:space="preserve">250 </w:t>
      </w:r>
      <w:r w:rsidR="004C4B16" w:rsidRPr="00214EA4">
        <w:rPr>
          <w:b/>
          <w:i/>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D71AB5" w14:paraId="1164A8D2" w14:textId="77777777" w:rsidTr="0020652C">
        <w:tc>
          <w:tcPr>
            <w:tcW w:w="9936" w:type="dxa"/>
            <w:shd w:val="clear" w:color="auto" w:fill="auto"/>
          </w:tcPr>
          <w:p w14:paraId="1E5885ED" w14:textId="77777777" w:rsidR="004C4B16" w:rsidRPr="00D71AB5" w:rsidRDefault="004C4B16" w:rsidP="0020652C">
            <w:pPr>
              <w:autoSpaceDE w:val="0"/>
              <w:autoSpaceDN w:val="0"/>
              <w:adjustRightInd w:val="0"/>
              <w:rPr>
                <w:b/>
                <w:strike/>
                <w:sz w:val="22"/>
              </w:rPr>
            </w:pPr>
          </w:p>
          <w:p w14:paraId="4516A92B" w14:textId="77777777" w:rsidR="004C4B16" w:rsidRPr="00D71AB5" w:rsidRDefault="004C4B16" w:rsidP="0020652C">
            <w:pPr>
              <w:autoSpaceDE w:val="0"/>
              <w:autoSpaceDN w:val="0"/>
              <w:adjustRightInd w:val="0"/>
              <w:rPr>
                <w:b/>
                <w:strike/>
                <w:sz w:val="22"/>
              </w:rPr>
            </w:pPr>
          </w:p>
        </w:tc>
      </w:tr>
    </w:tbl>
    <w:p w14:paraId="5DAD3DBB" w14:textId="77777777" w:rsidR="004C4B16" w:rsidRPr="00D71AB5" w:rsidRDefault="004C4B16" w:rsidP="004C4B16">
      <w:pPr>
        <w:rPr>
          <w:b/>
          <w:strike/>
          <w:sz w:val="22"/>
        </w:rPr>
      </w:pPr>
    </w:p>
    <w:p w14:paraId="5A2606AC" w14:textId="6AF22357" w:rsidR="004C4B16" w:rsidRPr="00214EA4" w:rsidRDefault="004C4B16" w:rsidP="004C4B16">
      <w:pPr>
        <w:rPr>
          <w:b/>
        </w:rPr>
      </w:pPr>
      <w:r w:rsidRPr="00214EA4">
        <w:rPr>
          <w:b/>
        </w:rPr>
        <w:t>Question 2 (</w:t>
      </w:r>
      <w:r w:rsidR="00214EA4">
        <w:rPr>
          <w:b/>
        </w:rPr>
        <w:t>2.</w:t>
      </w:r>
      <w:r w:rsidR="00D135AE" w:rsidRPr="00214EA4">
        <w:rPr>
          <w:b/>
        </w:rPr>
        <w:t>5</w:t>
      </w:r>
      <w:r w:rsidRPr="00214EA4">
        <w:rPr>
          <w:b/>
        </w:rPr>
        <w:t>%)</w:t>
      </w:r>
    </w:p>
    <w:p w14:paraId="7FDAE938" w14:textId="664C6D52" w:rsidR="004C4B16" w:rsidRPr="00214EA4" w:rsidRDefault="00116F81" w:rsidP="004C4B16">
      <w:pPr>
        <w:rPr>
          <w:rFonts w:cstheme="minorHAnsi"/>
          <w:b/>
        </w:rPr>
      </w:pPr>
      <w:r w:rsidRPr="00214EA4">
        <w:rPr>
          <w:rFonts w:cstheme="minorHAnsi"/>
          <w:b/>
        </w:rPr>
        <w:t>How does your organisation contribute to the environment and sustainability?</w:t>
      </w:r>
      <w:r w:rsidR="004C4B16" w:rsidRPr="00214EA4">
        <w:rPr>
          <w:rFonts w:cstheme="minorHAnsi"/>
          <w:b/>
        </w:rPr>
        <w:t xml:space="preserve"> </w:t>
      </w:r>
      <w:r w:rsidR="004C4B16" w:rsidRPr="00214EA4">
        <w:rPr>
          <w:rFonts w:cstheme="minorHAnsi"/>
          <w:b/>
          <w:i/>
        </w:rPr>
        <w:t>[</w:t>
      </w:r>
      <w:r w:rsidR="00D135AE" w:rsidRPr="00214EA4">
        <w:rPr>
          <w:rFonts w:cstheme="minorHAnsi"/>
          <w:b/>
          <w:i/>
        </w:rPr>
        <w:t xml:space="preserve">250 </w:t>
      </w:r>
      <w:r w:rsidR="004C4B16" w:rsidRPr="00214EA4">
        <w:rPr>
          <w:rFonts w:cstheme="minorHAnsi"/>
          <w:b/>
          <w:i/>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D71AB5" w14:paraId="591473E2" w14:textId="77777777" w:rsidTr="0020652C">
        <w:tc>
          <w:tcPr>
            <w:tcW w:w="9936" w:type="dxa"/>
            <w:shd w:val="clear" w:color="auto" w:fill="auto"/>
          </w:tcPr>
          <w:p w14:paraId="0C320966" w14:textId="77777777" w:rsidR="004C4B16" w:rsidRPr="00D71AB5" w:rsidRDefault="004C4B16" w:rsidP="0020652C">
            <w:pPr>
              <w:autoSpaceDE w:val="0"/>
              <w:autoSpaceDN w:val="0"/>
              <w:adjustRightInd w:val="0"/>
              <w:rPr>
                <w:b/>
                <w:strike/>
                <w:sz w:val="22"/>
              </w:rPr>
            </w:pPr>
          </w:p>
          <w:p w14:paraId="769F51DD" w14:textId="77777777" w:rsidR="004C4B16" w:rsidRPr="00D71AB5" w:rsidRDefault="004C4B16" w:rsidP="0020652C">
            <w:pPr>
              <w:autoSpaceDE w:val="0"/>
              <w:autoSpaceDN w:val="0"/>
              <w:adjustRightInd w:val="0"/>
              <w:rPr>
                <w:b/>
                <w:strike/>
                <w:sz w:val="22"/>
              </w:rPr>
            </w:pPr>
          </w:p>
        </w:tc>
      </w:tr>
    </w:tbl>
    <w:p w14:paraId="00AE94D3" w14:textId="77777777" w:rsidR="004C4B16" w:rsidRPr="00D71AB5" w:rsidRDefault="004C4B16" w:rsidP="004C4B16">
      <w:pPr>
        <w:autoSpaceDE w:val="0"/>
        <w:autoSpaceDN w:val="0"/>
        <w:adjustRightInd w:val="0"/>
        <w:rPr>
          <w:rFonts w:ascii="Helv" w:hAnsi="Helv" w:cs="Helv"/>
          <w:strike/>
          <w:sz w:val="22"/>
        </w:rPr>
      </w:pPr>
    </w:p>
    <w:p w14:paraId="44900F76" w14:textId="77777777" w:rsidR="007550ED" w:rsidRDefault="007550ED" w:rsidP="004C4B16">
      <w:pPr>
        <w:sectPr w:rsidR="007550ED">
          <w:pgSz w:w="11906" w:h="16838"/>
          <w:pgMar w:top="1440" w:right="1440" w:bottom="1440" w:left="1440" w:header="708" w:footer="708" w:gutter="0"/>
          <w:cols w:space="708"/>
          <w:docGrid w:linePitch="360"/>
        </w:sectPr>
      </w:pPr>
    </w:p>
    <w:p w14:paraId="65ADED2B" w14:textId="77777777" w:rsidR="004C4B16" w:rsidRDefault="007550ED" w:rsidP="007550ED">
      <w:pPr>
        <w:pStyle w:val="Heading1"/>
      </w:pPr>
      <w:bookmarkStart w:id="23" w:name="_Toc111468909"/>
      <w:r>
        <w:lastRenderedPageBreak/>
        <w:t xml:space="preserve">Organisation and contact </w:t>
      </w:r>
      <w:proofErr w:type="gramStart"/>
      <w:r>
        <w:t>details</w:t>
      </w:r>
      <w:bookmarkEnd w:id="23"/>
      <w:proofErr w:type="gramEnd"/>
    </w:p>
    <w:p w14:paraId="5C7084FA" w14:textId="77777777" w:rsidR="00E30D52" w:rsidRDefault="00E30D52" w:rsidP="007550ED">
      <w:pPr>
        <w:pStyle w:val="Heading2"/>
      </w:pPr>
      <w:bookmarkStart w:id="24" w:name="_Toc111468910"/>
      <w:r>
        <w:t>Lead organisation</w:t>
      </w:r>
      <w:bookmarkEnd w:id="24"/>
    </w:p>
    <w:p w14:paraId="63AA5C69" w14:textId="77777777" w:rsidR="003229E1" w:rsidRPr="003229E1" w:rsidRDefault="003229E1" w:rsidP="004F101F">
      <w:pPr>
        <w:pStyle w:val="QuestionNotes"/>
      </w:pPr>
      <w:r>
        <w:t>You must answer all questions in this section.  Enter N/A for any that do not apply.</w:t>
      </w:r>
    </w:p>
    <w:tbl>
      <w:tblPr>
        <w:tblStyle w:val="TableGrid"/>
        <w:tblW w:w="0" w:type="auto"/>
        <w:tblLook w:val="04A0" w:firstRow="1" w:lastRow="0" w:firstColumn="1" w:lastColumn="0" w:noHBand="0" w:noVBand="1"/>
      </w:tblPr>
      <w:tblGrid>
        <w:gridCol w:w="2122"/>
        <w:gridCol w:w="425"/>
        <w:gridCol w:w="6469"/>
      </w:tblGrid>
      <w:tr w:rsidR="00E30D52" w14:paraId="66EEEB2D" w14:textId="77777777" w:rsidTr="00E30D52">
        <w:tc>
          <w:tcPr>
            <w:tcW w:w="2122" w:type="dxa"/>
            <w:shd w:val="clear" w:color="auto" w:fill="BCFED3" w:themeFill="accent1" w:themeFillTint="33"/>
          </w:tcPr>
          <w:p w14:paraId="19A81013" w14:textId="77777777" w:rsidR="00E30D52" w:rsidRPr="00E30D52" w:rsidRDefault="00E30D52" w:rsidP="004F101F">
            <w:pPr>
              <w:pStyle w:val="Questiontext"/>
            </w:pPr>
            <w:r w:rsidRPr="004F101F">
              <w:t>Full legal name</w:t>
            </w:r>
          </w:p>
        </w:tc>
        <w:tc>
          <w:tcPr>
            <w:tcW w:w="6894" w:type="dxa"/>
            <w:gridSpan w:val="2"/>
          </w:tcPr>
          <w:p w14:paraId="5F7D59E7" w14:textId="77777777" w:rsidR="00E30D52" w:rsidRDefault="00E30D52" w:rsidP="0020652C"/>
        </w:tc>
      </w:tr>
      <w:tr w:rsidR="00E30D52" w14:paraId="7FBBFDC9" w14:textId="77777777" w:rsidTr="00E30D52">
        <w:tc>
          <w:tcPr>
            <w:tcW w:w="2122" w:type="dxa"/>
            <w:shd w:val="clear" w:color="auto" w:fill="BCFED3" w:themeFill="accent1" w:themeFillTint="33"/>
          </w:tcPr>
          <w:p w14:paraId="76C10BA4" w14:textId="77777777" w:rsidR="00E30D52" w:rsidRPr="00E30D52" w:rsidRDefault="00E30D52" w:rsidP="004F101F">
            <w:pPr>
              <w:pStyle w:val="Questiontext"/>
            </w:pPr>
            <w:r>
              <w:t>Registered office address</w:t>
            </w:r>
          </w:p>
        </w:tc>
        <w:tc>
          <w:tcPr>
            <w:tcW w:w="6894" w:type="dxa"/>
            <w:gridSpan w:val="2"/>
          </w:tcPr>
          <w:p w14:paraId="66E87ACD" w14:textId="77777777" w:rsidR="00E30D52" w:rsidRDefault="00E30D52" w:rsidP="0020652C"/>
        </w:tc>
      </w:tr>
      <w:tr w:rsidR="00E30D52" w14:paraId="6E8775D8" w14:textId="77777777" w:rsidTr="00E30D52">
        <w:tc>
          <w:tcPr>
            <w:tcW w:w="2122" w:type="dxa"/>
            <w:shd w:val="clear" w:color="auto" w:fill="BCFED3" w:themeFill="accent1" w:themeFillTint="33"/>
          </w:tcPr>
          <w:p w14:paraId="6A03F6C3" w14:textId="77777777" w:rsidR="00E30D52" w:rsidRPr="00E30D52" w:rsidRDefault="00E30D52" w:rsidP="004F101F">
            <w:pPr>
              <w:pStyle w:val="Questiontext"/>
            </w:pPr>
            <w:r>
              <w:t>Company number</w:t>
            </w:r>
          </w:p>
        </w:tc>
        <w:tc>
          <w:tcPr>
            <w:tcW w:w="6894" w:type="dxa"/>
            <w:gridSpan w:val="2"/>
          </w:tcPr>
          <w:p w14:paraId="351E82AA" w14:textId="77777777" w:rsidR="00E30D52" w:rsidRDefault="00E30D52" w:rsidP="0020652C"/>
        </w:tc>
      </w:tr>
      <w:tr w:rsidR="00E30D52" w14:paraId="3111172F" w14:textId="77777777" w:rsidTr="00E30D52">
        <w:tc>
          <w:tcPr>
            <w:tcW w:w="2122" w:type="dxa"/>
            <w:shd w:val="clear" w:color="auto" w:fill="BCFED3" w:themeFill="accent1" w:themeFillTint="33"/>
          </w:tcPr>
          <w:p w14:paraId="5DC0C140" w14:textId="77777777" w:rsidR="00E30D52" w:rsidRDefault="00E30D52" w:rsidP="004F101F">
            <w:pPr>
              <w:pStyle w:val="Questiontext"/>
            </w:pPr>
            <w:r>
              <w:t>Charity number</w:t>
            </w:r>
          </w:p>
        </w:tc>
        <w:tc>
          <w:tcPr>
            <w:tcW w:w="6894" w:type="dxa"/>
            <w:gridSpan w:val="2"/>
          </w:tcPr>
          <w:p w14:paraId="46C28FBD" w14:textId="77777777" w:rsidR="00E30D52" w:rsidRDefault="00E30D52" w:rsidP="0020652C"/>
        </w:tc>
      </w:tr>
      <w:tr w:rsidR="00E30D52" w14:paraId="348812BE" w14:textId="77777777" w:rsidTr="00E30D52">
        <w:tc>
          <w:tcPr>
            <w:tcW w:w="2122" w:type="dxa"/>
            <w:shd w:val="clear" w:color="auto" w:fill="BCFED3" w:themeFill="accent1" w:themeFillTint="33"/>
          </w:tcPr>
          <w:p w14:paraId="77B33186" w14:textId="77777777" w:rsidR="00E30D52" w:rsidRPr="0004163D" w:rsidRDefault="00E30D52" w:rsidP="004F101F">
            <w:pPr>
              <w:pStyle w:val="Questiontext"/>
            </w:pPr>
            <w:r w:rsidRPr="0004163D">
              <w:t>VAT registration number</w:t>
            </w:r>
          </w:p>
        </w:tc>
        <w:tc>
          <w:tcPr>
            <w:tcW w:w="6894" w:type="dxa"/>
            <w:gridSpan w:val="2"/>
          </w:tcPr>
          <w:p w14:paraId="307FDE83" w14:textId="77777777" w:rsidR="00E30D52" w:rsidRDefault="00E30D52" w:rsidP="00E30D52"/>
        </w:tc>
      </w:tr>
      <w:tr w:rsidR="00E30D52" w14:paraId="66306B01" w14:textId="77777777" w:rsidTr="00E30D52">
        <w:tc>
          <w:tcPr>
            <w:tcW w:w="2122" w:type="dxa"/>
            <w:shd w:val="clear" w:color="auto" w:fill="BCFED3" w:themeFill="accent1" w:themeFillTint="33"/>
          </w:tcPr>
          <w:p w14:paraId="6343E3FB" w14:textId="77777777" w:rsidR="00E30D52" w:rsidRPr="0004163D" w:rsidRDefault="00E30D52" w:rsidP="004F101F">
            <w:pPr>
              <w:pStyle w:val="Questiontext"/>
            </w:pPr>
            <w:r w:rsidRPr="0004163D">
              <w:t>Name of immediate parent company</w:t>
            </w:r>
          </w:p>
        </w:tc>
        <w:tc>
          <w:tcPr>
            <w:tcW w:w="6894" w:type="dxa"/>
            <w:gridSpan w:val="2"/>
          </w:tcPr>
          <w:p w14:paraId="3E8DEFAC" w14:textId="77777777" w:rsidR="00E30D52" w:rsidRDefault="00E30D52" w:rsidP="00E30D52"/>
        </w:tc>
      </w:tr>
      <w:tr w:rsidR="00E30D52" w14:paraId="328A8DB7" w14:textId="77777777" w:rsidTr="00E30D52">
        <w:tc>
          <w:tcPr>
            <w:tcW w:w="2122" w:type="dxa"/>
            <w:shd w:val="clear" w:color="auto" w:fill="BCFED3" w:themeFill="accent1" w:themeFillTint="33"/>
          </w:tcPr>
          <w:p w14:paraId="6A85F72D" w14:textId="77777777" w:rsidR="00E30D52" w:rsidRDefault="00E30D52" w:rsidP="004F101F">
            <w:pPr>
              <w:pStyle w:val="Questiontext"/>
            </w:pPr>
            <w:r w:rsidRPr="0004163D">
              <w:t>Name of ultimate parent company</w:t>
            </w:r>
          </w:p>
        </w:tc>
        <w:tc>
          <w:tcPr>
            <w:tcW w:w="6894" w:type="dxa"/>
            <w:gridSpan w:val="2"/>
          </w:tcPr>
          <w:p w14:paraId="3068762E" w14:textId="77777777" w:rsidR="00E30D52" w:rsidRDefault="00E30D52" w:rsidP="00E30D52"/>
        </w:tc>
      </w:tr>
      <w:tr w:rsidR="00E30D52" w14:paraId="183445C1" w14:textId="77777777" w:rsidTr="006B3292">
        <w:tc>
          <w:tcPr>
            <w:tcW w:w="2122" w:type="dxa"/>
            <w:vMerge w:val="restart"/>
            <w:shd w:val="clear" w:color="auto" w:fill="BCFED3" w:themeFill="accent1" w:themeFillTint="33"/>
          </w:tcPr>
          <w:p w14:paraId="086B7881" w14:textId="77777777" w:rsidR="00E30D52" w:rsidRPr="00E30D52" w:rsidRDefault="00E30D52" w:rsidP="004F101F">
            <w:pPr>
              <w:pStyle w:val="Questiontext"/>
            </w:pPr>
            <w:r>
              <w:t xml:space="preserve">Type of organisation </w:t>
            </w:r>
            <w:r w:rsidRPr="006B3292">
              <w:rPr>
                <w:i/>
              </w:rPr>
              <w:t>(please tick)</w:t>
            </w:r>
          </w:p>
        </w:tc>
        <w:tc>
          <w:tcPr>
            <w:tcW w:w="425" w:type="dxa"/>
          </w:tcPr>
          <w:p w14:paraId="1DFAAA3B" w14:textId="77777777" w:rsidR="00E30D52" w:rsidRDefault="00E30D52" w:rsidP="00E30D52"/>
        </w:tc>
        <w:tc>
          <w:tcPr>
            <w:tcW w:w="6469" w:type="dxa"/>
            <w:shd w:val="clear" w:color="auto" w:fill="F2F2F2" w:themeFill="background1" w:themeFillShade="F2"/>
          </w:tcPr>
          <w:p w14:paraId="34616A35" w14:textId="77777777" w:rsidR="00E30D52" w:rsidRPr="000F5BA8" w:rsidRDefault="00E30D52" w:rsidP="00E30D52">
            <w:r w:rsidRPr="000F5BA8">
              <w:t>a public limited company</w:t>
            </w:r>
          </w:p>
        </w:tc>
      </w:tr>
      <w:tr w:rsidR="00E30D52" w14:paraId="53797521" w14:textId="77777777" w:rsidTr="006B3292">
        <w:tc>
          <w:tcPr>
            <w:tcW w:w="2122" w:type="dxa"/>
            <w:vMerge/>
            <w:shd w:val="clear" w:color="auto" w:fill="BCFED3" w:themeFill="accent1" w:themeFillTint="33"/>
          </w:tcPr>
          <w:p w14:paraId="2864B011" w14:textId="77777777" w:rsidR="00E30D52" w:rsidRDefault="00E30D52" w:rsidP="004F101F">
            <w:pPr>
              <w:pStyle w:val="Questiontext"/>
            </w:pPr>
          </w:p>
        </w:tc>
        <w:tc>
          <w:tcPr>
            <w:tcW w:w="425" w:type="dxa"/>
          </w:tcPr>
          <w:p w14:paraId="39C3436F" w14:textId="77777777" w:rsidR="00E30D52" w:rsidRDefault="00E30D52" w:rsidP="00E30D52"/>
        </w:tc>
        <w:tc>
          <w:tcPr>
            <w:tcW w:w="6469" w:type="dxa"/>
            <w:shd w:val="clear" w:color="auto" w:fill="F2F2F2" w:themeFill="background1" w:themeFillShade="F2"/>
          </w:tcPr>
          <w:p w14:paraId="12FEC933" w14:textId="77777777" w:rsidR="00E30D52" w:rsidRPr="000F5BA8" w:rsidRDefault="00E30D52" w:rsidP="00E30D52">
            <w:r w:rsidRPr="000F5BA8">
              <w:t>a limited company</w:t>
            </w:r>
          </w:p>
        </w:tc>
      </w:tr>
      <w:tr w:rsidR="00E30D52" w14:paraId="29C66834" w14:textId="77777777" w:rsidTr="006B3292">
        <w:tc>
          <w:tcPr>
            <w:tcW w:w="2122" w:type="dxa"/>
            <w:vMerge/>
            <w:shd w:val="clear" w:color="auto" w:fill="BCFED3" w:themeFill="accent1" w:themeFillTint="33"/>
          </w:tcPr>
          <w:p w14:paraId="758F5764" w14:textId="77777777" w:rsidR="00E30D52" w:rsidRDefault="00E30D52" w:rsidP="004F101F">
            <w:pPr>
              <w:pStyle w:val="Questiontext"/>
            </w:pPr>
          </w:p>
        </w:tc>
        <w:tc>
          <w:tcPr>
            <w:tcW w:w="425" w:type="dxa"/>
          </w:tcPr>
          <w:p w14:paraId="17188075" w14:textId="77777777" w:rsidR="00E30D52" w:rsidRDefault="00E30D52" w:rsidP="00E30D52"/>
        </w:tc>
        <w:tc>
          <w:tcPr>
            <w:tcW w:w="6469" w:type="dxa"/>
            <w:shd w:val="clear" w:color="auto" w:fill="F2F2F2" w:themeFill="background1" w:themeFillShade="F2"/>
          </w:tcPr>
          <w:p w14:paraId="2204B5FD" w14:textId="77777777" w:rsidR="00E30D52" w:rsidRPr="000F5BA8" w:rsidRDefault="00E30D52" w:rsidP="00E30D52">
            <w:r w:rsidRPr="000F5BA8">
              <w:t>a limited liability partnership</w:t>
            </w:r>
          </w:p>
        </w:tc>
      </w:tr>
      <w:tr w:rsidR="00E30D52" w14:paraId="356F67DD" w14:textId="77777777" w:rsidTr="006B3292">
        <w:tc>
          <w:tcPr>
            <w:tcW w:w="2122" w:type="dxa"/>
            <w:vMerge/>
            <w:shd w:val="clear" w:color="auto" w:fill="BCFED3" w:themeFill="accent1" w:themeFillTint="33"/>
          </w:tcPr>
          <w:p w14:paraId="3B985CB2" w14:textId="77777777" w:rsidR="00E30D52" w:rsidRDefault="00E30D52" w:rsidP="004F101F">
            <w:pPr>
              <w:pStyle w:val="Questiontext"/>
            </w:pPr>
          </w:p>
        </w:tc>
        <w:tc>
          <w:tcPr>
            <w:tcW w:w="425" w:type="dxa"/>
          </w:tcPr>
          <w:p w14:paraId="5F28EF48" w14:textId="77777777" w:rsidR="00E30D52" w:rsidRDefault="00E30D52" w:rsidP="00E30D52"/>
        </w:tc>
        <w:tc>
          <w:tcPr>
            <w:tcW w:w="6469" w:type="dxa"/>
            <w:shd w:val="clear" w:color="auto" w:fill="F2F2F2" w:themeFill="background1" w:themeFillShade="F2"/>
          </w:tcPr>
          <w:p w14:paraId="40707619" w14:textId="77777777" w:rsidR="00E30D52" w:rsidRPr="000F5BA8" w:rsidRDefault="00E30D52" w:rsidP="00E30D52">
            <w:r w:rsidRPr="000F5BA8">
              <w:t>other partnership</w:t>
            </w:r>
          </w:p>
        </w:tc>
      </w:tr>
      <w:tr w:rsidR="00E30D52" w14:paraId="58644033" w14:textId="77777777" w:rsidTr="006B3292">
        <w:tc>
          <w:tcPr>
            <w:tcW w:w="2122" w:type="dxa"/>
            <w:vMerge/>
            <w:shd w:val="clear" w:color="auto" w:fill="BCFED3" w:themeFill="accent1" w:themeFillTint="33"/>
          </w:tcPr>
          <w:p w14:paraId="0DF04767" w14:textId="77777777" w:rsidR="00E30D52" w:rsidRDefault="00E30D52" w:rsidP="004F101F">
            <w:pPr>
              <w:pStyle w:val="Questiontext"/>
            </w:pPr>
          </w:p>
        </w:tc>
        <w:tc>
          <w:tcPr>
            <w:tcW w:w="425" w:type="dxa"/>
          </w:tcPr>
          <w:p w14:paraId="55F00425" w14:textId="77777777" w:rsidR="00E30D52" w:rsidRDefault="00E30D52" w:rsidP="00E30D52"/>
        </w:tc>
        <w:tc>
          <w:tcPr>
            <w:tcW w:w="6469" w:type="dxa"/>
            <w:shd w:val="clear" w:color="auto" w:fill="F2F2F2" w:themeFill="background1" w:themeFillShade="F2"/>
          </w:tcPr>
          <w:p w14:paraId="73DBF573" w14:textId="77777777" w:rsidR="00E30D52" w:rsidRPr="000F5BA8" w:rsidRDefault="00E30D52" w:rsidP="00E30D52">
            <w:r w:rsidRPr="000F5BA8">
              <w:t>sole trader</w:t>
            </w:r>
          </w:p>
        </w:tc>
      </w:tr>
      <w:tr w:rsidR="00E30D52" w14:paraId="672FE1E3" w14:textId="77777777" w:rsidTr="006B3292">
        <w:tc>
          <w:tcPr>
            <w:tcW w:w="2122" w:type="dxa"/>
            <w:vMerge/>
            <w:shd w:val="clear" w:color="auto" w:fill="BCFED3" w:themeFill="accent1" w:themeFillTint="33"/>
          </w:tcPr>
          <w:p w14:paraId="18FFD572" w14:textId="77777777" w:rsidR="00E30D52" w:rsidRDefault="00E30D52" w:rsidP="004F101F">
            <w:pPr>
              <w:pStyle w:val="Questiontext"/>
            </w:pPr>
          </w:p>
        </w:tc>
        <w:tc>
          <w:tcPr>
            <w:tcW w:w="425" w:type="dxa"/>
            <w:vMerge w:val="restart"/>
          </w:tcPr>
          <w:p w14:paraId="29AC45FD" w14:textId="77777777" w:rsidR="00E30D52" w:rsidRDefault="00E30D52" w:rsidP="00E30D52"/>
        </w:tc>
        <w:tc>
          <w:tcPr>
            <w:tcW w:w="6469" w:type="dxa"/>
            <w:shd w:val="clear" w:color="auto" w:fill="F2F2F2" w:themeFill="background1" w:themeFillShade="F2"/>
          </w:tcPr>
          <w:p w14:paraId="5105D101" w14:textId="77777777" w:rsidR="00E30D52" w:rsidRDefault="00E30D52" w:rsidP="00E30D52">
            <w:r w:rsidRPr="000F5BA8">
              <w:t>other (please specify)</w:t>
            </w:r>
            <w:r>
              <w:t>:</w:t>
            </w:r>
          </w:p>
        </w:tc>
      </w:tr>
      <w:tr w:rsidR="00E30D52" w14:paraId="5E85D96E" w14:textId="77777777" w:rsidTr="00E30D52">
        <w:tc>
          <w:tcPr>
            <w:tcW w:w="2122" w:type="dxa"/>
            <w:vMerge/>
            <w:shd w:val="clear" w:color="auto" w:fill="BCFED3" w:themeFill="accent1" w:themeFillTint="33"/>
          </w:tcPr>
          <w:p w14:paraId="32F9A917" w14:textId="77777777" w:rsidR="00E30D52" w:rsidRDefault="00E30D52" w:rsidP="004F101F">
            <w:pPr>
              <w:pStyle w:val="Questiontext"/>
            </w:pPr>
          </w:p>
        </w:tc>
        <w:tc>
          <w:tcPr>
            <w:tcW w:w="425" w:type="dxa"/>
            <w:vMerge/>
          </w:tcPr>
          <w:p w14:paraId="2ED8B937" w14:textId="77777777" w:rsidR="00E30D52" w:rsidRDefault="00E30D52" w:rsidP="00E30D52"/>
        </w:tc>
        <w:tc>
          <w:tcPr>
            <w:tcW w:w="6469" w:type="dxa"/>
          </w:tcPr>
          <w:p w14:paraId="4B462EFF" w14:textId="77777777" w:rsidR="00E30D52" w:rsidRDefault="00E30D52" w:rsidP="00E30D52"/>
        </w:tc>
      </w:tr>
      <w:tr w:rsidR="00E30D52" w14:paraId="279B46A8" w14:textId="77777777" w:rsidTr="006B3292">
        <w:tc>
          <w:tcPr>
            <w:tcW w:w="2122" w:type="dxa"/>
            <w:vMerge w:val="restart"/>
            <w:shd w:val="clear" w:color="auto" w:fill="BCFED3" w:themeFill="accent1" w:themeFillTint="33"/>
          </w:tcPr>
          <w:p w14:paraId="4FF34746" w14:textId="77777777" w:rsidR="00E30D52" w:rsidRDefault="00E30D52" w:rsidP="004F101F">
            <w:pPr>
              <w:pStyle w:val="Questiontext"/>
            </w:pPr>
            <w:r>
              <w:rPr>
                <w:rFonts w:ascii="Calibri" w:eastAsia="Arial" w:hAnsi="Calibri" w:cs="Arial"/>
              </w:rPr>
              <w:t xml:space="preserve">Please tick if </w:t>
            </w:r>
            <w:r w:rsidRPr="00E55E83">
              <w:rPr>
                <w:rFonts w:ascii="Calibri" w:eastAsia="Arial" w:hAnsi="Calibri" w:cs="Arial"/>
              </w:rPr>
              <w:t>any of the following classifications apply to you</w:t>
            </w:r>
          </w:p>
        </w:tc>
        <w:tc>
          <w:tcPr>
            <w:tcW w:w="425" w:type="dxa"/>
          </w:tcPr>
          <w:p w14:paraId="43021B00" w14:textId="77777777" w:rsidR="00E30D52" w:rsidRDefault="00E30D52" w:rsidP="00E30D52"/>
        </w:tc>
        <w:tc>
          <w:tcPr>
            <w:tcW w:w="6469" w:type="dxa"/>
            <w:shd w:val="clear" w:color="auto" w:fill="F2F2F2" w:themeFill="background1" w:themeFillShade="F2"/>
          </w:tcPr>
          <w:p w14:paraId="42D2AF48" w14:textId="77777777" w:rsidR="00E30D52" w:rsidRPr="004177F4" w:rsidRDefault="00E30D52" w:rsidP="00E30D52">
            <w:r w:rsidRPr="004177F4">
              <w:t>Voluntary, Community and Social Enterprise (VCSE)</w:t>
            </w:r>
          </w:p>
        </w:tc>
      </w:tr>
      <w:tr w:rsidR="00E30D52" w14:paraId="19DCA201" w14:textId="77777777" w:rsidTr="006B3292">
        <w:tc>
          <w:tcPr>
            <w:tcW w:w="2122" w:type="dxa"/>
            <w:vMerge/>
            <w:shd w:val="clear" w:color="auto" w:fill="BCFED3" w:themeFill="accent1" w:themeFillTint="33"/>
          </w:tcPr>
          <w:p w14:paraId="0AF26B48" w14:textId="77777777" w:rsidR="00E30D52" w:rsidRDefault="00E30D52" w:rsidP="00E30D52"/>
        </w:tc>
        <w:tc>
          <w:tcPr>
            <w:tcW w:w="425" w:type="dxa"/>
          </w:tcPr>
          <w:p w14:paraId="110A713E" w14:textId="77777777" w:rsidR="00E30D52" w:rsidRDefault="00E30D52" w:rsidP="00E30D52"/>
        </w:tc>
        <w:tc>
          <w:tcPr>
            <w:tcW w:w="6469" w:type="dxa"/>
            <w:shd w:val="clear" w:color="auto" w:fill="F2F2F2" w:themeFill="background1" w:themeFillShade="F2"/>
          </w:tcPr>
          <w:p w14:paraId="58A700F5" w14:textId="77777777" w:rsidR="00E30D52" w:rsidRPr="004177F4" w:rsidRDefault="00E30D52" w:rsidP="00E30D52">
            <w:r w:rsidRPr="004177F4">
              <w:t xml:space="preserve">Small or Medium Enterprise (SME)  </w:t>
            </w:r>
          </w:p>
        </w:tc>
      </w:tr>
      <w:tr w:rsidR="00E30D52" w14:paraId="308E1E8B" w14:textId="77777777" w:rsidTr="006B3292">
        <w:tc>
          <w:tcPr>
            <w:tcW w:w="2122" w:type="dxa"/>
            <w:vMerge/>
            <w:shd w:val="clear" w:color="auto" w:fill="BCFED3" w:themeFill="accent1" w:themeFillTint="33"/>
          </w:tcPr>
          <w:p w14:paraId="403FC286" w14:textId="77777777" w:rsidR="00E30D52" w:rsidRDefault="00E30D52" w:rsidP="00E30D52"/>
        </w:tc>
        <w:tc>
          <w:tcPr>
            <w:tcW w:w="425" w:type="dxa"/>
          </w:tcPr>
          <w:p w14:paraId="6916776D" w14:textId="77777777" w:rsidR="00E30D52" w:rsidRDefault="00E30D52" w:rsidP="00E30D52"/>
        </w:tc>
        <w:tc>
          <w:tcPr>
            <w:tcW w:w="6469" w:type="dxa"/>
            <w:shd w:val="clear" w:color="auto" w:fill="F2F2F2" w:themeFill="background1" w:themeFillShade="F2"/>
          </w:tcPr>
          <w:p w14:paraId="1DF08E41" w14:textId="77777777" w:rsidR="00E30D52" w:rsidRPr="004177F4" w:rsidRDefault="00E30D52" w:rsidP="00E30D52">
            <w:r w:rsidRPr="004177F4">
              <w:t>Sheltered workshop</w:t>
            </w:r>
          </w:p>
        </w:tc>
      </w:tr>
      <w:tr w:rsidR="00E30D52" w14:paraId="1A29ABF9" w14:textId="77777777" w:rsidTr="006B3292">
        <w:tc>
          <w:tcPr>
            <w:tcW w:w="2122" w:type="dxa"/>
            <w:vMerge/>
            <w:shd w:val="clear" w:color="auto" w:fill="BCFED3" w:themeFill="accent1" w:themeFillTint="33"/>
          </w:tcPr>
          <w:p w14:paraId="5736868C" w14:textId="77777777" w:rsidR="00E30D52" w:rsidRDefault="00E30D52" w:rsidP="00E30D52"/>
        </w:tc>
        <w:tc>
          <w:tcPr>
            <w:tcW w:w="425" w:type="dxa"/>
          </w:tcPr>
          <w:p w14:paraId="61D490B5" w14:textId="77777777" w:rsidR="00E30D52" w:rsidRDefault="00E30D52" w:rsidP="00E30D52"/>
        </w:tc>
        <w:tc>
          <w:tcPr>
            <w:tcW w:w="6469" w:type="dxa"/>
            <w:shd w:val="clear" w:color="auto" w:fill="F2F2F2" w:themeFill="background1" w:themeFillShade="F2"/>
          </w:tcPr>
          <w:p w14:paraId="32C06684" w14:textId="77777777" w:rsidR="00E30D52" w:rsidRDefault="00E30D52" w:rsidP="00E30D52">
            <w:r w:rsidRPr="004177F4">
              <w:t>Public service mutual</w:t>
            </w:r>
          </w:p>
        </w:tc>
      </w:tr>
    </w:tbl>
    <w:p w14:paraId="4BB73703" w14:textId="77777777" w:rsidR="00E30D52" w:rsidRDefault="003229E1" w:rsidP="003229E1">
      <w:pPr>
        <w:pStyle w:val="Heading2"/>
      </w:pPr>
      <w:bookmarkStart w:id="25" w:name="_Toc111468911"/>
      <w:r>
        <w:t>Sub-contractors</w:t>
      </w:r>
      <w:bookmarkEnd w:id="25"/>
    </w:p>
    <w:tbl>
      <w:tblPr>
        <w:tblStyle w:val="TableGrid"/>
        <w:tblW w:w="0" w:type="auto"/>
        <w:tblInd w:w="-5" w:type="dxa"/>
        <w:tblLook w:val="04A0" w:firstRow="1" w:lastRow="0" w:firstColumn="1" w:lastColumn="0" w:noHBand="0" w:noVBand="1"/>
      </w:tblPr>
      <w:tblGrid>
        <w:gridCol w:w="426"/>
        <w:gridCol w:w="8595"/>
      </w:tblGrid>
      <w:tr w:rsidR="003229E1" w14:paraId="2A71483A" w14:textId="77777777" w:rsidTr="004F101F">
        <w:tc>
          <w:tcPr>
            <w:tcW w:w="9021" w:type="dxa"/>
            <w:gridSpan w:val="2"/>
            <w:shd w:val="clear" w:color="auto" w:fill="BCFED3" w:themeFill="accent1" w:themeFillTint="33"/>
          </w:tcPr>
          <w:p w14:paraId="4EC659D6" w14:textId="77777777" w:rsidR="003229E1" w:rsidRDefault="003229E1" w:rsidP="004F101F">
            <w:pPr>
              <w:pStyle w:val="Questiontext"/>
            </w:pPr>
            <w:r>
              <w:t>Are you proposing any sub-contractors or consortium partners in your response?</w:t>
            </w:r>
            <w:r w:rsidR="006B3292">
              <w:t xml:space="preserve"> </w:t>
            </w:r>
            <w:r w:rsidR="006B3292" w:rsidRPr="006B3292">
              <w:rPr>
                <w:i/>
              </w:rPr>
              <w:t>(</w:t>
            </w:r>
            <w:proofErr w:type="gramStart"/>
            <w:r w:rsidR="006B3292" w:rsidRPr="006B3292">
              <w:rPr>
                <w:i/>
              </w:rPr>
              <w:t>please</w:t>
            </w:r>
            <w:proofErr w:type="gramEnd"/>
            <w:r w:rsidR="006B3292" w:rsidRPr="006B3292">
              <w:rPr>
                <w:i/>
              </w:rPr>
              <w:t xml:space="preserve"> tick)</w:t>
            </w:r>
          </w:p>
        </w:tc>
      </w:tr>
      <w:tr w:rsidR="003229E1" w14:paraId="2C0EDB32" w14:textId="77777777" w:rsidTr="006B3292">
        <w:trPr>
          <w:trHeight w:val="300"/>
        </w:trPr>
        <w:tc>
          <w:tcPr>
            <w:tcW w:w="426" w:type="dxa"/>
          </w:tcPr>
          <w:p w14:paraId="56EC989C" w14:textId="77777777" w:rsidR="003229E1" w:rsidRDefault="003229E1" w:rsidP="003229E1">
            <w:pPr>
              <w:pStyle w:val="OPCC2sectionlistpara"/>
              <w:numPr>
                <w:ilvl w:val="0"/>
                <w:numId w:val="0"/>
              </w:numPr>
            </w:pPr>
          </w:p>
        </w:tc>
        <w:tc>
          <w:tcPr>
            <w:tcW w:w="8595" w:type="dxa"/>
            <w:shd w:val="clear" w:color="auto" w:fill="F2F2F2" w:themeFill="background1" w:themeFillShade="F2"/>
          </w:tcPr>
          <w:p w14:paraId="4DA773B6" w14:textId="77777777" w:rsidR="003229E1" w:rsidRDefault="003229E1" w:rsidP="003229E1">
            <w:pPr>
              <w:pStyle w:val="OPCC2sectionlistpara"/>
              <w:numPr>
                <w:ilvl w:val="0"/>
                <w:numId w:val="0"/>
              </w:numPr>
            </w:pPr>
            <w:r>
              <w:t>Yes</w:t>
            </w:r>
          </w:p>
        </w:tc>
      </w:tr>
      <w:tr w:rsidR="003229E1" w14:paraId="2908F68D" w14:textId="77777777" w:rsidTr="006B3292">
        <w:trPr>
          <w:trHeight w:val="300"/>
        </w:trPr>
        <w:tc>
          <w:tcPr>
            <w:tcW w:w="426" w:type="dxa"/>
          </w:tcPr>
          <w:p w14:paraId="50FBCAFB" w14:textId="77777777" w:rsidR="003229E1" w:rsidRDefault="003229E1" w:rsidP="003229E1">
            <w:pPr>
              <w:pStyle w:val="OPCC2sectionlistpara"/>
              <w:numPr>
                <w:ilvl w:val="0"/>
                <w:numId w:val="0"/>
              </w:numPr>
            </w:pPr>
          </w:p>
        </w:tc>
        <w:tc>
          <w:tcPr>
            <w:tcW w:w="8595" w:type="dxa"/>
            <w:shd w:val="clear" w:color="auto" w:fill="F2F2F2" w:themeFill="background1" w:themeFillShade="F2"/>
          </w:tcPr>
          <w:p w14:paraId="66A6D367" w14:textId="77777777" w:rsidR="003229E1" w:rsidRDefault="003229E1" w:rsidP="003229E1">
            <w:pPr>
              <w:pStyle w:val="OPCC2sectionlistpara"/>
              <w:numPr>
                <w:ilvl w:val="0"/>
                <w:numId w:val="0"/>
              </w:numPr>
            </w:pPr>
            <w:r>
              <w:t>No</w:t>
            </w:r>
          </w:p>
        </w:tc>
      </w:tr>
    </w:tbl>
    <w:p w14:paraId="57E75AC9" w14:textId="77777777" w:rsidR="003229E1" w:rsidRDefault="003229E1" w:rsidP="003229E1">
      <w:pPr>
        <w:pStyle w:val="NoSpacing"/>
      </w:pPr>
    </w:p>
    <w:p w14:paraId="6192A982" w14:textId="77777777" w:rsidR="003229E1" w:rsidRDefault="003229E1" w:rsidP="003229E1">
      <w:r>
        <w:t>If yes, please provide details below (add additional rows if required):</w:t>
      </w:r>
    </w:p>
    <w:tbl>
      <w:tblPr>
        <w:tblStyle w:val="TableGrid"/>
        <w:tblW w:w="0" w:type="auto"/>
        <w:tblLook w:val="04A0" w:firstRow="1" w:lastRow="0" w:firstColumn="1" w:lastColumn="0" w:noHBand="0" w:noVBand="1"/>
      </w:tblPr>
      <w:tblGrid>
        <w:gridCol w:w="4508"/>
        <w:gridCol w:w="4508"/>
      </w:tblGrid>
      <w:tr w:rsidR="003229E1" w14:paraId="3B7CCE3F" w14:textId="77777777" w:rsidTr="003229E1">
        <w:tc>
          <w:tcPr>
            <w:tcW w:w="4508" w:type="dxa"/>
            <w:shd w:val="clear" w:color="auto" w:fill="BCFED3" w:themeFill="accent1" w:themeFillTint="33"/>
          </w:tcPr>
          <w:p w14:paraId="527DCDEC" w14:textId="77777777" w:rsidR="003229E1" w:rsidRPr="00E30D52" w:rsidRDefault="003229E1" w:rsidP="004F101F">
            <w:pPr>
              <w:pStyle w:val="Questiontext"/>
            </w:pPr>
            <w:r>
              <w:t>Organisation name and address</w:t>
            </w:r>
          </w:p>
        </w:tc>
        <w:tc>
          <w:tcPr>
            <w:tcW w:w="4508" w:type="dxa"/>
            <w:shd w:val="clear" w:color="auto" w:fill="BCFED3" w:themeFill="accent1" w:themeFillTint="33"/>
          </w:tcPr>
          <w:p w14:paraId="3F51AD94" w14:textId="77777777" w:rsidR="003229E1" w:rsidRDefault="003229E1" w:rsidP="004F101F">
            <w:pPr>
              <w:pStyle w:val="Questiontext"/>
            </w:pPr>
            <w:r>
              <w:t>Proposed role</w:t>
            </w:r>
          </w:p>
        </w:tc>
      </w:tr>
      <w:tr w:rsidR="003229E1" w14:paraId="4ACEF4F3" w14:textId="77777777" w:rsidTr="003229E1">
        <w:tc>
          <w:tcPr>
            <w:tcW w:w="4508" w:type="dxa"/>
            <w:shd w:val="clear" w:color="auto" w:fill="auto"/>
          </w:tcPr>
          <w:p w14:paraId="3E012BAA" w14:textId="77777777" w:rsidR="003229E1" w:rsidRDefault="003229E1" w:rsidP="0020652C"/>
        </w:tc>
        <w:tc>
          <w:tcPr>
            <w:tcW w:w="4508" w:type="dxa"/>
          </w:tcPr>
          <w:p w14:paraId="4DF4FE5C" w14:textId="77777777" w:rsidR="003229E1" w:rsidRDefault="003229E1" w:rsidP="0020652C"/>
        </w:tc>
      </w:tr>
      <w:tr w:rsidR="003229E1" w14:paraId="5B2E018A" w14:textId="77777777" w:rsidTr="003229E1">
        <w:tc>
          <w:tcPr>
            <w:tcW w:w="4508" w:type="dxa"/>
            <w:shd w:val="clear" w:color="auto" w:fill="auto"/>
          </w:tcPr>
          <w:p w14:paraId="0097ECD7" w14:textId="77777777" w:rsidR="003229E1" w:rsidRDefault="003229E1" w:rsidP="0020652C"/>
        </w:tc>
        <w:tc>
          <w:tcPr>
            <w:tcW w:w="4508" w:type="dxa"/>
          </w:tcPr>
          <w:p w14:paraId="5F65B06C" w14:textId="77777777" w:rsidR="003229E1" w:rsidRDefault="003229E1" w:rsidP="0020652C"/>
        </w:tc>
      </w:tr>
      <w:tr w:rsidR="003229E1" w14:paraId="1417A129" w14:textId="77777777" w:rsidTr="003229E1">
        <w:tc>
          <w:tcPr>
            <w:tcW w:w="4508" w:type="dxa"/>
            <w:shd w:val="clear" w:color="auto" w:fill="auto"/>
          </w:tcPr>
          <w:p w14:paraId="0EFDFC6D" w14:textId="77777777" w:rsidR="003229E1" w:rsidRDefault="003229E1" w:rsidP="0020652C"/>
        </w:tc>
        <w:tc>
          <w:tcPr>
            <w:tcW w:w="4508" w:type="dxa"/>
          </w:tcPr>
          <w:p w14:paraId="40C9ADA6" w14:textId="77777777" w:rsidR="003229E1" w:rsidRDefault="003229E1" w:rsidP="0020652C"/>
        </w:tc>
      </w:tr>
    </w:tbl>
    <w:p w14:paraId="698E4BED" w14:textId="77777777" w:rsidR="007550ED" w:rsidRDefault="003229E1" w:rsidP="004F101F">
      <w:pPr>
        <w:pStyle w:val="Heading2"/>
      </w:pPr>
      <w:bookmarkStart w:id="26" w:name="_Toc111468912"/>
      <w:r>
        <w:lastRenderedPageBreak/>
        <w:t xml:space="preserve">Contact </w:t>
      </w:r>
      <w:proofErr w:type="gramStart"/>
      <w:r>
        <w:t>details</w:t>
      </w:r>
      <w:bookmarkEnd w:id="26"/>
      <w:proofErr w:type="gramEnd"/>
    </w:p>
    <w:p w14:paraId="1303BF7B" w14:textId="77777777" w:rsidR="004F101F" w:rsidRPr="00575413" w:rsidRDefault="004F101F" w:rsidP="004F101F">
      <w:pPr>
        <w:pStyle w:val="QuestionNotes"/>
        <w:keepNext/>
        <w:keepLines/>
      </w:pPr>
      <w:r>
        <w:t xml:space="preserve">We will use this contact for correspondence about the </w:t>
      </w:r>
      <w:proofErr w:type="gramStart"/>
      <w:r>
        <w:t>application</w:t>
      </w:r>
      <w:proofErr w:type="gramEnd"/>
    </w:p>
    <w:tbl>
      <w:tblPr>
        <w:tblStyle w:val="TableGrid"/>
        <w:tblW w:w="0" w:type="auto"/>
        <w:tblLook w:val="04A0" w:firstRow="1" w:lastRow="0" w:firstColumn="1" w:lastColumn="0" w:noHBand="0" w:noVBand="1"/>
      </w:tblPr>
      <w:tblGrid>
        <w:gridCol w:w="1555"/>
        <w:gridCol w:w="7461"/>
      </w:tblGrid>
      <w:tr w:rsidR="004F101F" w14:paraId="121739C4" w14:textId="77777777" w:rsidTr="0020652C">
        <w:tc>
          <w:tcPr>
            <w:tcW w:w="1555" w:type="dxa"/>
            <w:shd w:val="clear" w:color="auto" w:fill="BCFED3" w:themeFill="accent1" w:themeFillTint="33"/>
          </w:tcPr>
          <w:p w14:paraId="11D5993E" w14:textId="77777777" w:rsidR="004F101F" w:rsidRPr="003605F8" w:rsidRDefault="004F101F" w:rsidP="004F101F">
            <w:pPr>
              <w:pStyle w:val="Questiontext"/>
              <w:keepNext/>
              <w:keepLines/>
            </w:pPr>
            <w:r>
              <w:t>Name</w:t>
            </w:r>
          </w:p>
        </w:tc>
        <w:tc>
          <w:tcPr>
            <w:tcW w:w="7461" w:type="dxa"/>
          </w:tcPr>
          <w:p w14:paraId="4A64A4E8" w14:textId="77777777" w:rsidR="004F101F" w:rsidRDefault="004F101F" w:rsidP="004F101F">
            <w:pPr>
              <w:keepNext/>
              <w:keepLines/>
            </w:pPr>
          </w:p>
        </w:tc>
      </w:tr>
      <w:tr w:rsidR="004F101F" w14:paraId="63BE62E3" w14:textId="77777777" w:rsidTr="0020652C">
        <w:tc>
          <w:tcPr>
            <w:tcW w:w="1555" w:type="dxa"/>
            <w:shd w:val="clear" w:color="auto" w:fill="BCFED3" w:themeFill="accent1" w:themeFillTint="33"/>
          </w:tcPr>
          <w:p w14:paraId="200FD3BF" w14:textId="77777777" w:rsidR="004F101F" w:rsidRPr="003605F8" w:rsidRDefault="004F101F" w:rsidP="004F101F">
            <w:pPr>
              <w:pStyle w:val="Questiontext"/>
              <w:keepNext/>
              <w:keepLines/>
            </w:pPr>
            <w:r>
              <w:t>Role</w:t>
            </w:r>
          </w:p>
        </w:tc>
        <w:tc>
          <w:tcPr>
            <w:tcW w:w="7461" w:type="dxa"/>
          </w:tcPr>
          <w:p w14:paraId="1A3AFB10" w14:textId="77777777" w:rsidR="004F101F" w:rsidRDefault="004F101F" w:rsidP="004F101F">
            <w:pPr>
              <w:keepNext/>
              <w:keepLines/>
            </w:pPr>
          </w:p>
        </w:tc>
      </w:tr>
      <w:tr w:rsidR="004F101F" w14:paraId="112FAD08" w14:textId="77777777" w:rsidTr="0020652C">
        <w:tc>
          <w:tcPr>
            <w:tcW w:w="1555" w:type="dxa"/>
            <w:shd w:val="clear" w:color="auto" w:fill="BCFED3" w:themeFill="accent1" w:themeFillTint="33"/>
          </w:tcPr>
          <w:p w14:paraId="19E482A6" w14:textId="77777777" w:rsidR="004F101F" w:rsidRPr="003605F8" w:rsidRDefault="004F101F" w:rsidP="004F101F">
            <w:pPr>
              <w:pStyle w:val="Questiontext"/>
              <w:keepNext/>
              <w:keepLines/>
            </w:pPr>
            <w:r>
              <w:t>Email</w:t>
            </w:r>
          </w:p>
        </w:tc>
        <w:tc>
          <w:tcPr>
            <w:tcW w:w="7461" w:type="dxa"/>
          </w:tcPr>
          <w:p w14:paraId="6E74C829" w14:textId="77777777" w:rsidR="004F101F" w:rsidRDefault="004F101F" w:rsidP="004F101F">
            <w:pPr>
              <w:keepNext/>
              <w:keepLines/>
            </w:pPr>
          </w:p>
        </w:tc>
      </w:tr>
      <w:tr w:rsidR="004F101F" w14:paraId="26A31859" w14:textId="77777777" w:rsidTr="0020652C">
        <w:tc>
          <w:tcPr>
            <w:tcW w:w="1555" w:type="dxa"/>
            <w:shd w:val="clear" w:color="auto" w:fill="BCFED3" w:themeFill="accent1" w:themeFillTint="33"/>
          </w:tcPr>
          <w:p w14:paraId="6D0DC12E" w14:textId="77777777" w:rsidR="004F101F" w:rsidRPr="003605F8" w:rsidRDefault="004F101F" w:rsidP="004F101F">
            <w:pPr>
              <w:pStyle w:val="Questiontext"/>
              <w:keepNext/>
              <w:keepLines/>
            </w:pPr>
            <w:r>
              <w:t>Phone</w:t>
            </w:r>
          </w:p>
        </w:tc>
        <w:tc>
          <w:tcPr>
            <w:tcW w:w="7461" w:type="dxa"/>
          </w:tcPr>
          <w:p w14:paraId="43B8E12B" w14:textId="77777777" w:rsidR="004F101F" w:rsidRDefault="004F101F" w:rsidP="004F101F">
            <w:pPr>
              <w:keepNext/>
              <w:keepLines/>
            </w:pPr>
          </w:p>
        </w:tc>
      </w:tr>
    </w:tbl>
    <w:p w14:paraId="59E9CD1F" w14:textId="77777777" w:rsidR="003229E1" w:rsidRDefault="003229E1" w:rsidP="004F101F">
      <w:pPr>
        <w:pStyle w:val="OPCC2sectionlistpara"/>
        <w:numPr>
          <w:ilvl w:val="0"/>
          <w:numId w:val="0"/>
        </w:numPr>
        <w:ind w:left="680" w:hanging="680"/>
      </w:pPr>
    </w:p>
    <w:p w14:paraId="796F0057" w14:textId="77777777" w:rsidR="004F101F" w:rsidRDefault="004F101F" w:rsidP="004F101F">
      <w:pPr>
        <w:pStyle w:val="OPCC2sectionlistpara"/>
        <w:numPr>
          <w:ilvl w:val="0"/>
          <w:numId w:val="0"/>
        </w:numPr>
        <w:ind w:left="680" w:hanging="680"/>
        <w:sectPr w:rsidR="004F101F">
          <w:pgSz w:w="11906" w:h="16838"/>
          <w:pgMar w:top="1440" w:right="1440" w:bottom="1440" w:left="1440" w:header="708" w:footer="708" w:gutter="0"/>
          <w:cols w:space="708"/>
          <w:docGrid w:linePitch="360"/>
        </w:sectPr>
      </w:pPr>
    </w:p>
    <w:p w14:paraId="326D00E4" w14:textId="77777777" w:rsidR="004F101F" w:rsidRDefault="004F101F" w:rsidP="004F101F">
      <w:pPr>
        <w:pStyle w:val="Heading1"/>
      </w:pPr>
      <w:bookmarkStart w:id="27" w:name="_Toc111468913"/>
      <w:r>
        <w:lastRenderedPageBreak/>
        <w:t>Terms and conditions</w:t>
      </w:r>
      <w:bookmarkEnd w:id="27"/>
    </w:p>
    <w:p w14:paraId="1AC80B43" w14:textId="77777777" w:rsidR="00453034" w:rsidRDefault="00453034" w:rsidP="00453034">
      <w:r>
        <w:t>Please refer to the attached copy of the terms and conditions which govern this quotation exercise and any resulting contract.</w:t>
      </w:r>
    </w:p>
    <w:p w14:paraId="0764DA6B" w14:textId="77777777" w:rsidR="00453034" w:rsidRDefault="00453034" w:rsidP="00453034">
      <w:r>
        <w:br w:type="page"/>
      </w:r>
    </w:p>
    <w:p w14:paraId="431BDC84" w14:textId="77777777" w:rsidR="00453034" w:rsidRDefault="00453034" w:rsidP="00453034">
      <w:pPr>
        <w:pStyle w:val="Heading1"/>
      </w:pPr>
      <w:bookmarkStart w:id="28" w:name="_Toc111468914"/>
      <w:r>
        <w:lastRenderedPageBreak/>
        <w:t>Certificate and declaration</w:t>
      </w:r>
      <w:bookmarkEnd w:id="28"/>
    </w:p>
    <w:p w14:paraId="1EE77CC9" w14:textId="77777777" w:rsidR="00453034" w:rsidRDefault="00453034" w:rsidP="00453034">
      <w:r w:rsidRPr="00CD3277">
        <w:t xml:space="preserve">I/We hereby certify that the information supplied in this </w:t>
      </w:r>
      <w:r>
        <w:t xml:space="preserve">request for </w:t>
      </w:r>
      <w:r w:rsidRPr="00CD3277">
        <w:t>qu</w:t>
      </w:r>
      <w:r>
        <w:t>otation</w:t>
      </w:r>
      <w:r w:rsidRPr="00CD3277">
        <w:t xml:space="preserve"> and </w:t>
      </w:r>
      <w:r>
        <w:t xml:space="preserve">any </w:t>
      </w:r>
      <w:r w:rsidRPr="00CD3277">
        <w:t>supporting documents is accurate to the best of my/our knowledge and I/we accept the conditions and undertakings requested in the application</w:t>
      </w:r>
      <w:r>
        <w:t>.</w:t>
      </w:r>
      <w:r w:rsidRPr="00D11DB1">
        <w:t xml:space="preserve"> </w:t>
      </w:r>
      <w:r w:rsidRPr="00CD3277">
        <w:t xml:space="preserve">I/we understand that false information could result in my/our exclusion from </w:t>
      </w:r>
      <w:r>
        <w:t>the PCC’s future procurement opportunities.</w:t>
      </w:r>
    </w:p>
    <w:p w14:paraId="31AAF3C7" w14:textId="77777777" w:rsidR="00453034" w:rsidRDefault="00453034" w:rsidP="00453034">
      <w:r w:rsidRPr="00CD3277">
        <w:t>I/We also understand that it is a criminal offen</w:t>
      </w:r>
      <w:r>
        <w:t xml:space="preserve">ce </w:t>
      </w:r>
      <w:r w:rsidRPr="00FC3554">
        <w:t>punishable by imprisonment</w:t>
      </w:r>
      <w:r w:rsidRPr="00FC3554">
        <w:rPr>
          <w:b/>
          <w:color w:val="FF0000"/>
        </w:rPr>
        <w:t xml:space="preserve"> </w:t>
      </w:r>
      <w:r w:rsidRPr="00FC3554">
        <w:t xml:space="preserve">to </w:t>
      </w:r>
      <w:r>
        <w:t xml:space="preserve">give </w:t>
      </w:r>
      <w:r w:rsidRPr="00CD3277">
        <w:t xml:space="preserve">or offer any gift or consideration whatsoever, as an inducement or reward, to any servant of a public body, and that any such action will empower the </w:t>
      </w:r>
      <w:r>
        <w:t>PCC</w:t>
      </w:r>
      <w:r w:rsidRPr="00CD3277">
        <w:t xml:space="preserve"> to cancel any contract currently in force, and result in my/our exclusion from the </w:t>
      </w:r>
      <w:r>
        <w:t>PCC’s future procurement opportunities.</w:t>
      </w:r>
    </w:p>
    <w:p w14:paraId="0656DB15" w14:textId="77777777" w:rsidR="00453034" w:rsidRPr="00CD3277" w:rsidRDefault="00453034" w:rsidP="00453034">
      <w:r w:rsidRPr="00CD3277">
        <w:t xml:space="preserve">I/We understand that the </w:t>
      </w:r>
      <w:r>
        <w:t>PCC</w:t>
      </w:r>
      <w:r w:rsidRPr="00CD3277">
        <w:t xml:space="preserve">, or </w:t>
      </w:r>
      <w:r>
        <w:t xml:space="preserve">his </w:t>
      </w:r>
      <w:r w:rsidRPr="00CD3277">
        <w:t xml:space="preserve">agents, will not accept any charges by the </w:t>
      </w:r>
      <w:r>
        <w:t>Tenderer</w:t>
      </w:r>
      <w:r w:rsidRPr="00CD3277">
        <w:t>, its sub-</w:t>
      </w:r>
      <w:proofErr w:type="gramStart"/>
      <w:r w:rsidRPr="00CD3277">
        <w:t>contractors</w:t>
      </w:r>
      <w:proofErr w:type="gramEnd"/>
      <w:r w:rsidRPr="00CD3277">
        <w:t xml:space="preserve"> or any other party for:</w:t>
      </w:r>
    </w:p>
    <w:p w14:paraId="4D1F7A89" w14:textId="77777777" w:rsidR="00453034" w:rsidRPr="00EC03FF" w:rsidRDefault="00453034" w:rsidP="00453034">
      <w:pPr>
        <w:pStyle w:val="ListParagraph"/>
        <w:numPr>
          <w:ilvl w:val="0"/>
          <w:numId w:val="14"/>
        </w:numPr>
      </w:pPr>
      <w:r>
        <w:t>W</w:t>
      </w:r>
      <w:r w:rsidRPr="00EC03FF">
        <w:t xml:space="preserve">ork in responding to this </w:t>
      </w:r>
      <w:proofErr w:type="gramStart"/>
      <w:r w:rsidRPr="00EC03FF">
        <w:t>RFQ</w:t>
      </w:r>
      <w:proofErr w:type="gramEnd"/>
    </w:p>
    <w:p w14:paraId="4BACC5AA" w14:textId="77777777" w:rsidR="00453034" w:rsidRPr="00EC03FF" w:rsidRDefault="00453034" w:rsidP="00453034">
      <w:pPr>
        <w:pStyle w:val="ListParagraph"/>
        <w:numPr>
          <w:ilvl w:val="0"/>
          <w:numId w:val="14"/>
        </w:numPr>
      </w:pPr>
      <w:r>
        <w:t>T</w:t>
      </w:r>
      <w:r w:rsidRPr="00EC03FF">
        <w:t xml:space="preserve">he completion of the Pricing Schedule if </w:t>
      </w:r>
      <w:proofErr w:type="gramStart"/>
      <w:r w:rsidRPr="00EC03FF">
        <w:t>required</w:t>
      </w:r>
      <w:proofErr w:type="gramEnd"/>
    </w:p>
    <w:p w14:paraId="3E27FA2D" w14:textId="77777777" w:rsidR="00453034" w:rsidRPr="00EC03FF" w:rsidRDefault="00453034" w:rsidP="00453034">
      <w:pPr>
        <w:pStyle w:val="ListParagraph"/>
        <w:numPr>
          <w:ilvl w:val="0"/>
          <w:numId w:val="14"/>
        </w:numPr>
      </w:pPr>
      <w:r>
        <w:t>A</w:t>
      </w:r>
      <w:r w:rsidRPr="00EC03FF">
        <w:t>ny other associated activity</w:t>
      </w:r>
    </w:p>
    <w:p w14:paraId="1EB56E03" w14:textId="77777777" w:rsidR="00453034" w:rsidRDefault="00453034" w:rsidP="00453034">
      <w:r w:rsidRPr="00CD3277">
        <w:t xml:space="preserve">I/We understand that this </w:t>
      </w:r>
      <w:r>
        <w:t>RFQ</w:t>
      </w:r>
      <w:r w:rsidRPr="00CD3277">
        <w:t xml:space="preserve">, will not in any way bind the </w:t>
      </w:r>
      <w:r>
        <w:t>PCC</w:t>
      </w:r>
      <w:r w:rsidRPr="00CD3277">
        <w:t xml:space="preserve"> to </w:t>
      </w:r>
      <w:proofErr w:type="gramStart"/>
      <w:r w:rsidRPr="00CD3277">
        <w:t>enter into</w:t>
      </w:r>
      <w:proofErr w:type="gramEnd"/>
      <w:r w:rsidRPr="00CD3277">
        <w:t xml:space="preserve"> a Contract with the </w:t>
      </w:r>
      <w:r>
        <w:t>Bidder</w:t>
      </w:r>
      <w:r w:rsidRPr="00CD3277">
        <w:t xml:space="preserve"> (you), or involve the </w:t>
      </w:r>
      <w:r>
        <w:t>PCC</w:t>
      </w:r>
      <w:r w:rsidRPr="00CD3277">
        <w:t xml:space="preserve"> in any financial commitment whatsoever in this respect. The </w:t>
      </w:r>
      <w:r>
        <w:t>Bidder</w:t>
      </w:r>
      <w:r w:rsidRPr="00CD3277">
        <w:t xml:space="preserve"> is also advised that the </w:t>
      </w:r>
      <w:r>
        <w:t>PCC</w:t>
      </w:r>
      <w:r w:rsidRPr="00CD3277">
        <w:t xml:space="preserve"> </w:t>
      </w:r>
      <w:r>
        <w:t>is not bound</w:t>
      </w:r>
      <w:r w:rsidRPr="00CD3277">
        <w:t xml:space="preserve"> to accept any of the submitted documents in whole, or in part.</w:t>
      </w:r>
    </w:p>
    <w:p w14:paraId="314A1E84" w14:textId="77777777" w:rsidR="00453034" w:rsidRDefault="00453034" w:rsidP="00453034">
      <w:r>
        <w:t>The parties here d</w:t>
      </w:r>
      <w:r w:rsidRPr="00CD3277">
        <w:t>o acknowledge and agree that any information requested under the Freedom of Information Act 2000 may be disclosed, provided such disclosure is appropriate and in accordance with the said Act.</w:t>
      </w:r>
    </w:p>
    <w:p w14:paraId="038174FD" w14:textId="19675334" w:rsidR="00453034" w:rsidRPr="00CD3277" w:rsidRDefault="00453034" w:rsidP="00453034">
      <w:r w:rsidRPr="00CD3277">
        <w:t xml:space="preserve">I/We hereby apply for consideration in connection with the </w:t>
      </w:r>
      <w:r w:rsidR="00DD482E" w:rsidRPr="00DD482E">
        <w:t>Therapeutic Intervention for Young People</w:t>
      </w:r>
      <w:r w:rsidRPr="00CD3277">
        <w:t xml:space="preserve"> for the </w:t>
      </w:r>
      <w:r>
        <w:t>Office of the Police and Crime Commissioner (OPCC)</w:t>
      </w:r>
      <w:r w:rsidRPr="00CD3277">
        <w:t xml:space="preserve">, and confirm that I am/we are prepared to answer any questions relating to this </w:t>
      </w:r>
      <w:r>
        <w:t>RFQ Submission</w:t>
      </w:r>
      <w:r w:rsidRPr="00CD3277">
        <w:t>, if so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973"/>
        <w:gridCol w:w="1781"/>
        <w:gridCol w:w="2555"/>
      </w:tblGrid>
      <w:tr w:rsidR="00453034" w:rsidRPr="006138DB" w14:paraId="16B6266D" w14:textId="77777777" w:rsidTr="006B3292">
        <w:trPr>
          <w:trHeight w:val="215"/>
        </w:trPr>
        <w:tc>
          <w:tcPr>
            <w:tcW w:w="1707" w:type="dxa"/>
            <w:shd w:val="clear" w:color="auto" w:fill="BCFED3" w:themeFill="accent1" w:themeFillTint="33"/>
          </w:tcPr>
          <w:p w14:paraId="1871C8E2" w14:textId="77777777" w:rsidR="00453034" w:rsidRPr="006B3292" w:rsidRDefault="006B3292" w:rsidP="006B3292">
            <w:pPr>
              <w:rPr>
                <w:rFonts w:cs="Arial"/>
                <w:color w:val="03AB3D" w:themeColor="text2"/>
                <w:szCs w:val="24"/>
              </w:rPr>
            </w:pPr>
            <w:r w:rsidRPr="006B3292">
              <w:rPr>
                <w:rFonts w:cs="Arial"/>
                <w:color w:val="03AB3D" w:themeColor="text2"/>
                <w:szCs w:val="24"/>
              </w:rPr>
              <w:t>Signed</w:t>
            </w:r>
          </w:p>
        </w:tc>
        <w:tc>
          <w:tcPr>
            <w:tcW w:w="2973" w:type="dxa"/>
            <w:shd w:val="clear" w:color="auto" w:fill="auto"/>
          </w:tcPr>
          <w:p w14:paraId="603437B4" w14:textId="77777777" w:rsidR="00453034" w:rsidRPr="006138DB" w:rsidRDefault="00453034" w:rsidP="0020652C">
            <w:pPr>
              <w:jc w:val="center"/>
              <w:rPr>
                <w:rFonts w:cs="Arial"/>
                <w:szCs w:val="24"/>
              </w:rPr>
            </w:pPr>
          </w:p>
        </w:tc>
        <w:tc>
          <w:tcPr>
            <w:tcW w:w="1781" w:type="dxa"/>
            <w:shd w:val="clear" w:color="auto" w:fill="BCFED3" w:themeFill="accent1" w:themeFillTint="33"/>
          </w:tcPr>
          <w:p w14:paraId="4E49D7AC" w14:textId="77777777" w:rsidR="00453034" w:rsidRPr="006B3292" w:rsidRDefault="006B3292" w:rsidP="006B3292">
            <w:pPr>
              <w:rPr>
                <w:rFonts w:cs="Arial"/>
                <w:color w:val="03AB3D" w:themeColor="text2"/>
                <w:szCs w:val="24"/>
              </w:rPr>
            </w:pPr>
            <w:r w:rsidRPr="006B3292">
              <w:rPr>
                <w:rFonts w:cs="Arial"/>
                <w:color w:val="03AB3D" w:themeColor="text2"/>
                <w:szCs w:val="24"/>
              </w:rPr>
              <w:t>Date</w:t>
            </w:r>
          </w:p>
        </w:tc>
        <w:tc>
          <w:tcPr>
            <w:tcW w:w="2555" w:type="dxa"/>
            <w:shd w:val="clear" w:color="auto" w:fill="auto"/>
          </w:tcPr>
          <w:p w14:paraId="01E3AED1" w14:textId="77777777" w:rsidR="00453034" w:rsidRPr="006138DB" w:rsidRDefault="00453034" w:rsidP="0020652C">
            <w:pPr>
              <w:rPr>
                <w:rFonts w:cs="Arial"/>
                <w:szCs w:val="24"/>
              </w:rPr>
            </w:pPr>
          </w:p>
        </w:tc>
      </w:tr>
      <w:tr w:rsidR="00453034" w:rsidRPr="006138DB" w14:paraId="036077AE" w14:textId="77777777" w:rsidTr="006B3292">
        <w:tc>
          <w:tcPr>
            <w:tcW w:w="1707" w:type="dxa"/>
            <w:shd w:val="clear" w:color="auto" w:fill="BCFED3" w:themeFill="accent1" w:themeFillTint="33"/>
          </w:tcPr>
          <w:p w14:paraId="64ECD44D" w14:textId="77777777" w:rsidR="00453034" w:rsidRPr="006B3292" w:rsidRDefault="006B3292" w:rsidP="006B3292">
            <w:pPr>
              <w:rPr>
                <w:rFonts w:cs="Arial"/>
                <w:color w:val="03AB3D" w:themeColor="text2"/>
                <w:szCs w:val="24"/>
              </w:rPr>
            </w:pPr>
            <w:r w:rsidRPr="006B3292">
              <w:rPr>
                <w:rFonts w:cs="Arial"/>
                <w:color w:val="03AB3D" w:themeColor="text2"/>
                <w:szCs w:val="24"/>
              </w:rPr>
              <w:t>Name</w:t>
            </w:r>
          </w:p>
        </w:tc>
        <w:tc>
          <w:tcPr>
            <w:tcW w:w="2973" w:type="dxa"/>
            <w:shd w:val="clear" w:color="auto" w:fill="auto"/>
          </w:tcPr>
          <w:p w14:paraId="6C99815C" w14:textId="77777777" w:rsidR="00453034" w:rsidRPr="006138DB" w:rsidRDefault="00453034" w:rsidP="0020652C">
            <w:pPr>
              <w:jc w:val="center"/>
              <w:rPr>
                <w:rFonts w:cs="Arial"/>
                <w:szCs w:val="24"/>
              </w:rPr>
            </w:pPr>
          </w:p>
        </w:tc>
        <w:tc>
          <w:tcPr>
            <w:tcW w:w="1781" w:type="dxa"/>
            <w:shd w:val="clear" w:color="auto" w:fill="BCFED3" w:themeFill="accent1" w:themeFillTint="33"/>
          </w:tcPr>
          <w:p w14:paraId="58049C22" w14:textId="77777777" w:rsidR="00453034" w:rsidRPr="006B3292" w:rsidRDefault="006B3292" w:rsidP="006B3292">
            <w:pPr>
              <w:rPr>
                <w:rFonts w:cs="Arial"/>
                <w:color w:val="03AB3D" w:themeColor="text2"/>
                <w:szCs w:val="24"/>
              </w:rPr>
            </w:pPr>
            <w:r w:rsidRPr="006B3292">
              <w:rPr>
                <w:rFonts w:cs="Arial"/>
                <w:color w:val="03AB3D" w:themeColor="text2"/>
                <w:szCs w:val="24"/>
              </w:rPr>
              <w:t>For, and on behalf of</w:t>
            </w:r>
          </w:p>
        </w:tc>
        <w:tc>
          <w:tcPr>
            <w:tcW w:w="2555" w:type="dxa"/>
            <w:shd w:val="clear" w:color="auto" w:fill="auto"/>
          </w:tcPr>
          <w:p w14:paraId="43E6ABFA" w14:textId="77777777" w:rsidR="00453034" w:rsidRPr="006138DB" w:rsidRDefault="00453034" w:rsidP="0020652C">
            <w:pPr>
              <w:rPr>
                <w:rFonts w:cs="Arial"/>
                <w:szCs w:val="24"/>
              </w:rPr>
            </w:pPr>
          </w:p>
        </w:tc>
      </w:tr>
      <w:tr w:rsidR="00453034" w:rsidRPr="006138DB" w14:paraId="603F6773" w14:textId="77777777" w:rsidTr="006B3292">
        <w:trPr>
          <w:trHeight w:val="546"/>
        </w:trPr>
        <w:tc>
          <w:tcPr>
            <w:tcW w:w="1707" w:type="dxa"/>
            <w:shd w:val="clear" w:color="auto" w:fill="BCFED3" w:themeFill="accent1" w:themeFillTint="33"/>
          </w:tcPr>
          <w:p w14:paraId="26DC0A3B" w14:textId="77777777" w:rsidR="00453034" w:rsidRPr="006B3292" w:rsidRDefault="00453034" w:rsidP="006B3292">
            <w:pPr>
              <w:rPr>
                <w:rFonts w:cs="Arial"/>
                <w:color w:val="03AB3D" w:themeColor="text2"/>
                <w:szCs w:val="24"/>
              </w:rPr>
            </w:pPr>
            <w:r w:rsidRPr="006B3292">
              <w:rPr>
                <w:rFonts w:cs="Arial"/>
                <w:color w:val="03AB3D" w:themeColor="text2"/>
                <w:szCs w:val="24"/>
              </w:rPr>
              <w:t>Position in Tenderer</w:t>
            </w:r>
          </w:p>
        </w:tc>
        <w:tc>
          <w:tcPr>
            <w:tcW w:w="2973" w:type="dxa"/>
            <w:shd w:val="clear" w:color="auto" w:fill="auto"/>
          </w:tcPr>
          <w:p w14:paraId="62813FDD" w14:textId="77777777" w:rsidR="00453034" w:rsidRPr="006138DB" w:rsidRDefault="00453034" w:rsidP="0020652C">
            <w:pPr>
              <w:jc w:val="center"/>
              <w:rPr>
                <w:rFonts w:cs="Arial"/>
                <w:szCs w:val="24"/>
              </w:rPr>
            </w:pPr>
          </w:p>
        </w:tc>
        <w:tc>
          <w:tcPr>
            <w:tcW w:w="1781" w:type="dxa"/>
            <w:shd w:val="clear" w:color="auto" w:fill="BCFED3" w:themeFill="accent1" w:themeFillTint="33"/>
          </w:tcPr>
          <w:p w14:paraId="137BF79A" w14:textId="77777777" w:rsidR="00453034" w:rsidRPr="006B3292" w:rsidRDefault="00453034" w:rsidP="006B3292">
            <w:pPr>
              <w:rPr>
                <w:rFonts w:cs="Arial"/>
                <w:color w:val="03AB3D" w:themeColor="text2"/>
                <w:szCs w:val="24"/>
              </w:rPr>
            </w:pPr>
            <w:r w:rsidRPr="006B3292">
              <w:rPr>
                <w:rFonts w:cs="Arial"/>
                <w:color w:val="03AB3D" w:themeColor="text2"/>
                <w:szCs w:val="24"/>
              </w:rPr>
              <w:t>Telephone</w:t>
            </w:r>
            <w:r w:rsidR="006B3292" w:rsidRPr="006B3292">
              <w:rPr>
                <w:rFonts w:cs="Arial"/>
                <w:color w:val="03AB3D" w:themeColor="text2"/>
                <w:szCs w:val="24"/>
              </w:rPr>
              <w:t xml:space="preserve"> number</w:t>
            </w:r>
          </w:p>
        </w:tc>
        <w:tc>
          <w:tcPr>
            <w:tcW w:w="2555" w:type="dxa"/>
            <w:shd w:val="clear" w:color="auto" w:fill="auto"/>
          </w:tcPr>
          <w:p w14:paraId="15D67B28" w14:textId="77777777" w:rsidR="00453034" w:rsidRPr="006138DB" w:rsidRDefault="00453034" w:rsidP="0020652C">
            <w:pPr>
              <w:rPr>
                <w:rFonts w:cs="Arial"/>
                <w:szCs w:val="24"/>
              </w:rPr>
            </w:pPr>
          </w:p>
        </w:tc>
      </w:tr>
      <w:tr w:rsidR="006B3292" w:rsidRPr="006138DB" w14:paraId="637CA226" w14:textId="77777777" w:rsidTr="008D275D">
        <w:tc>
          <w:tcPr>
            <w:tcW w:w="1707" w:type="dxa"/>
            <w:shd w:val="clear" w:color="auto" w:fill="BCFED3" w:themeFill="accent1" w:themeFillTint="33"/>
          </w:tcPr>
          <w:p w14:paraId="7B709046" w14:textId="77777777" w:rsidR="006B3292" w:rsidRPr="006B3292" w:rsidRDefault="006B3292" w:rsidP="006B3292">
            <w:pPr>
              <w:rPr>
                <w:rFonts w:cs="Arial"/>
                <w:color w:val="03AB3D" w:themeColor="text2"/>
                <w:szCs w:val="24"/>
              </w:rPr>
            </w:pPr>
            <w:r w:rsidRPr="006B3292">
              <w:rPr>
                <w:rFonts w:cs="Arial"/>
                <w:color w:val="03AB3D" w:themeColor="text2"/>
                <w:szCs w:val="24"/>
              </w:rPr>
              <w:t>Email address</w:t>
            </w:r>
          </w:p>
        </w:tc>
        <w:tc>
          <w:tcPr>
            <w:tcW w:w="7309" w:type="dxa"/>
            <w:gridSpan w:val="3"/>
            <w:shd w:val="clear" w:color="auto" w:fill="auto"/>
          </w:tcPr>
          <w:p w14:paraId="285BC40B" w14:textId="77777777" w:rsidR="006B3292" w:rsidRPr="006138DB" w:rsidRDefault="006B3292" w:rsidP="0020652C">
            <w:pPr>
              <w:rPr>
                <w:rFonts w:cs="Arial"/>
                <w:szCs w:val="24"/>
              </w:rPr>
            </w:pPr>
          </w:p>
        </w:tc>
      </w:tr>
      <w:tr w:rsidR="00453034" w:rsidRPr="006138DB" w14:paraId="6B23FEED" w14:textId="77777777" w:rsidTr="006B3292">
        <w:tc>
          <w:tcPr>
            <w:tcW w:w="1707" w:type="dxa"/>
            <w:shd w:val="clear" w:color="auto" w:fill="BCFED3" w:themeFill="accent1" w:themeFillTint="33"/>
          </w:tcPr>
          <w:p w14:paraId="3F6588EF" w14:textId="77777777" w:rsidR="00453034" w:rsidRPr="006B3292" w:rsidRDefault="006B3292" w:rsidP="006B3292">
            <w:pPr>
              <w:rPr>
                <w:rFonts w:cs="Arial"/>
                <w:color w:val="03AB3D" w:themeColor="text2"/>
                <w:szCs w:val="24"/>
              </w:rPr>
            </w:pPr>
            <w:r w:rsidRPr="006B3292">
              <w:rPr>
                <w:rFonts w:cs="Arial"/>
                <w:color w:val="03AB3D" w:themeColor="text2"/>
                <w:szCs w:val="24"/>
              </w:rPr>
              <w:t>Full address</w:t>
            </w:r>
          </w:p>
        </w:tc>
        <w:tc>
          <w:tcPr>
            <w:tcW w:w="7309" w:type="dxa"/>
            <w:gridSpan w:val="3"/>
            <w:shd w:val="clear" w:color="auto" w:fill="auto"/>
          </w:tcPr>
          <w:p w14:paraId="35431FB4" w14:textId="77777777" w:rsidR="00453034" w:rsidRPr="006138DB" w:rsidRDefault="00453034" w:rsidP="0020652C">
            <w:pPr>
              <w:rPr>
                <w:rFonts w:cs="Arial"/>
                <w:szCs w:val="24"/>
              </w:rPr>
            </w:pPr>
          </w:p>
        </w:tc>
      </w:tr>
    </w:tbl>
    <w:p w14:paraId="5EF7AF53" w14:textId="77777777" w:rsidR="00453034" w:rsidRDefault="00453034" w:rsidP="00453034">
      <w:pPr>
        <w:rPr>
          <w:rFonts w:cs="Arial"/>
        </w:rPr>
      </w:pPr>
    </w:p>
    <w:p w14:paraId="5F0DEC46" w14:textId="77777777" w:rsidR="00453034" w:rsidRPr="00453034" w:rsidRDefault="00453034" w:rsidP="00453034">
      <w:pPr>
        <w:rPr>
          <w:rFonts w:cs="Arial"/>
          <w:b/>
        </w:rPr>
      </w:pPr>
      <w:r w:rsidRPr="00453034">
        <w:rPr>
          <w:rFonts w:cs="Arial"/>
          <w:b/>
        </w:rPr>
        <w:lastRenderedPageBreak/>
        <w:t>Before returning this questionnaire, please ensure that you have signed the above undertaking.</w:t>
      </w:r>
    </w:p>
    <w:p w14:paraId="342E3390" w14:textId="77777777" w:rsidR="00453034" w:rsidRDefault="00453034" w:rsidP="00453034">
      <w:pPr>
        <w:rPr>
          <w:rFonts w:cs="Arial"/>
        </w:rPr>
      </w:pPr>
      <w:r w:rsidRPr="00C7732E">
        <w:rPr>
          <w:rFonts w:cs="Arial"/>
        </w:rPr>
        <w:t>If your RFQ is successful, this application will be incorporated in the contract awarded to you.</w:t>
      </w:r>
    </w:p>
    <w:p w14:paraId="6B7CF7FF" w14:textId="77777777" w:rsidR="00453034" w:rsidRPr="004F101F" w:rsidRDefault="00453034" w:rsidP="00453034"/>
    <w:sectPr w:rsidR="00453034" w:rsidRPr="004F10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82AA" w14:textId="77777777" w:rsidR="0067468F" w:rsidRDefault="0067468F" w:rsidP="007E3564">
      <w:pPr>
        <w:spacing w:after="0" w:line="240" w:lineRule="auto"/>
      </w:pPr>
      <w:r>
        <w:separator/>
      </w:r>
    </w:p>
  </w:endnote>
  <w:endnote w:type="continuationSeparator" w:id="0">
    <w:p w14:paraId="0FE800BE" w14:textId="77777777" w:rsidR="0067468F" w:rsidRDefault="0067468F" w:rsidP="007E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8D69" w14:textId="77777777" w:rsidR="0094333A" w:rsidRDefault="0094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871408"/>
      <w:docPartObj>
        <w:docPartGallery w:val="Page Numbers (Bottom of Page)"/>
        <w:docPartUnique/>
      </w:docPartObj>
    </w:sdtPr>
    <w:sdtEndPr>
      <w:rPr>
        <w:noProof/>
      </w:rPr>
    </w:sdtEndPr>
    <w:sdtContent>
      <w:p w14:paraId="2BB8DE58" w14:textId="77777777" w:rsidR="0020652C" w:rsidRDefault="0020652C">
        <w:pPr>
          <w:pStyle w:val="Footer"/>
          <w:jc w:val="right"/>
        </w:pPr>
        <w:r>
          <w:fldChar w:fldCharType="begin"/>
        </w:r>
        <w:r>
          <w:instrText xml:space="preserve"> PAGE   \* MERGEFORMAT </w:instrText>
        </w:r>
        <w:r>
          <w:fldChar w:fldCharType="separate"/>
        </w:r>
        <w:r w:rsidR="0094333A">
          <w:rPr>
            <w:noProof/>
          </w:rPr>
          <w:t>5</w:t>
        </w:r>
        <w:r>
          <w:rPr>
            <w:noProof/>
          </w:rPr>
          <w:fldChar w:fldCharType="end"/>
        </w:r>
      </w:p>
    </w:sdtContent>
  </w:sdt>
  <w:p w14:paraId="6E36A4CA" w14:textId="77777777" w:rsidR="0020652C" w:rsidRDefault="00206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DE59" w14:textId="77777777" w:rsidR="0094333A" w:rsidRDefault="00943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5AC0" w14:textId="77777777" w:rsidR="0067468F" w:rsidRDefault="0067468F" w:rsidP="007E3564">
      <w:pPr>
        <w:spacing w:after="0" w:line="240" w:lineRule="auto"/>
      </w:pPr>
      <w:r>
        <w:separator/>
      </w:r>
    </w:p>
  </w:footnote>
  <w:footnote w:type="continuationSeparator" w:id="0">
    <w:p w14:paraId="75C039A6" w14:textId="77777777" w:rsidR="0067468F" w:rsidRDefault="0067468F" w:rsidP="007E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0933" w14:textId="77777777" w:rsidR="0094333A" w:rsidRDefault="00943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812018017"/>
      <w:placeholder>
        <w:docPart w:val="20CE9231BFF74F3FA4C3FF51B3D4A557"/>
      </w:placeholder>
      <w:dataBinding w:prefixMappings="xmlns:ns0='http://purl.org/dc/elements/1.1/' xmlns:ns1='http://schemas.openxmlformats.org/package/2006/metadata/core-properties' " w:xpath="/ns1:coreProperties[1]/ns0:title[1]" w:storeItemID="{6C3C8BC8-F283-45AE-878A-BAB7291924A1}"/>
      <w:text/>
    </w:sdtPr>
    <w:sdtContent>
      <w:p w14:paraId="6EB4F29B" w14:textId="6C82E6A9" w:rsidR="0020652C" w:rsidRDefault="008A4171">
        <w:pPr>
          <w:pStyle w:val="Header"/>
        </w:pPr>
        <w:r>
          <w:t>Request for Quotation: Development of Relationship Violence Prevention education programme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9B8D" w14:textId="77777777" w:rsidR="0094333A" w:rsidRDefault="00943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44E"/>
    <w:multiLevelType w:val="singleLevel"/>
    <w:tmpl w:val="17240298"/>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B7C35C6"/>
    <w:multiLevelType w:val="hybridMultilevel"/>
    <w:tmpl w:val="5574A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53102"/>
    <w:multiLevelType w:val="hybridMultilevel"/>
    <w:tmpl w:val="BD20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001E0"/>
    <w:multiLevelType w:val="hybridMultilevel"/>
    <w:tmpl w:val="1B64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B75F8"/>
    <w:multiLevelType w:val="multilevel"/>
    <w:tmpl w:val="20AA8836"/>
    <w:numStyleLink w:val="OPCC2sectionlist"/>
  </w:abstractNum>
  <w:abstractNum w:abstractNumId="5" w15:restartNumberingAfterBreak="0">
    <w:nsid w:val="1EA55DAC"/>
    <w:multiLevelType w:val="multilevel"/>
    <w:tmpl w:val="20AA8836"/>
    <w:numStyleLink w:val="OPCC2sectionlist"/>
  </w:abstractNum>
  <w:abstractNum w:abstractNumId="6" w15:restartNumberingAfterBreak="0">
    <w:nsid w:val="26A12F9F"/>
    <w:multiLevelType w:val="hybridMultilevel"/>
    <w:tmpl w:val="33222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67071"/>
    <w:multiLevelType w:val="multilevel"/>
    <w:tmpl w:val="DBE2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725F5"/>
    <w:multiLevelType w:val="hybridMultilevel"/>
    <w:tmpl w:val="39FCF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D918B1"/>
    <w:multiLevelType w:val="hybridMultilevel"/>
    <w:tmpl w:val="F7D8B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77C3C"/>
    <w:multiLevelType w:val="hybridMultilevel"/>
    <w:tmpl w:val="95D464F8"/>
    <w:lvl w:ilvl="0" w:tplc="08090001">
      <w:start w:val="1"/>
      <w:numFmt w:val="bullet"/>
      <w:pStyle w:val="ListBullet"/>
      <w:lvlText w:val=""/>
      <w:lvlJc w:val="left"/>
      <w:pPr>
        <w:ind w:left="1689" w:hanging="360"/>
      </w:pPr>
      <w:rPr>
        <w:rFonts w:ascii="Symbol" w:hAnsi="Symbol" w:hint="default"/>
      </w:rPr>
    </w:lvl>
    <w:lvl w:ilvl="1" w:tplc="08090003">
      <w:start w:val="1"/>
      <w:numFmt w:val="bullet"/>
      <w:lvlText w:val="o"/>
      <w:lvlJc w:val="left"/>
      <w:pPr>
        <w:ind w:left="2409" w:hanging="360"/>
      </w:pPr>
      <w:rPr>
        <w:rFonts w:ascii="Courier New" w:hAnsi="Courier New" w:cs="Courier New" w:hint="default"/>
      </w:rPr>
    </w:lvl>
    <w:lvl w:ilvl="2" w:tplc="08090005" w:tentative="1">
      <w:start w:val="1"/>
      <w:numFmt w:val="bullet"/>
      <w:lvlText w:val=""/>
      <w:lvlJc w:val="left"/>
      <w:pPr>
        <w:ind w:left="3129" w:hanging="360"/>
      </w:pPr>
      <w:rPr>
        <w:rFonts w:ascii="Wingdings" w:hAnsi="Wingdings" w:hint="default"/>
      </w:rPr>
    </w:lvl>
    <w:lvl w:ilvl="3" w:tplc="08090001" w:tentative="1">
      <w:start w:val="1"/>
      <w:numFmt w:val="bullet"/>
      <w:lvlText w:val=""/>
      <w:lvlJc w:val="left"/>
      <w:pPr>
        <w:ind w:left="3849" w:hanging="360"/>
      </w:pPr>
      <w:rPr>
        <w:rFonts w:ascii="Symbol" w:hAnsi="Symbol" w:hint="default"/>
      </w:rPr>
    </w:lvl>
    <w:lvl w:ilvl="4" w:tplc="08090003" w:tentative="1">
      <w:start w:val="1"/>
      <w:numFmt w:val="bullet"/>
      <w:lvlText w:val="o"/>
      <w:lvlJc w:val="left"/>
      <w:pPr>
        <w:ind w:left="4569" w:hanging="360"/>
      </w:pPr>
      <w:rPr>
        <w:rFonts w:ascii="Courier New" w:hAnsi="Courier New" w:cs="Courier New" w:hint="default"/>
      </w:rPr>
    </w:lvl>
    <w:lvl w:ilvl="5" w:tplc="08090005" w:tentative="1">
      <w:start w:val="1"/>
      <w:numFmt w:val="bullet"/>
      <w:lvlText w:val=""/>
      <w:lvlJc w:val="left"/>
      <w:pPr>
        <w:ind w:left="5289" w:hanging="360"/>
      </w:pPr>
      <w:rPr>
        <w:rFonts w:ascii="Wingdings" w:hAnsi="Wingdings" w:hint="default"/>
      </w:rPr>
    </w:lvl>
    <w:lvl w:ilvl="6" w:tplc="08090001" w:tentative="1">
      <w:start w:val="1"/>
      <w:numFmt w:val="bullet"/>
      <w:lvlText w:val=""/>
      <w:lvlJc w:val="left"/>
      <w:pPr>
        <w:ind w:left="6009" w:hanging="360"/>
      </w:pPr>
      <w:rPr>
        <w:rFonts w:ascii="Symbol" w:hAnsi="Symbol" w:hint="default"/>
      </w:rPr>
    </w:lvl>
    <w:lvl w:ilvl="7" w:tplc="08090003" w:tentative="1">
      <w:start w:val="1"/>
      <w:numFmt w:val="bullet"/>
      <w:lvlText w:val="o"/>
      <w:lvlJc w:val="left"/>
      <w:pPr>
        <w:ind w:left="6729" w:hanging="360"/>
      </w:pPr>
      <w:rPr>
        <w:rFonts w:ascii="Courier New" w:hAnsi="Courier New" w:cs="Courier New" w:hint="default"/>
      </w:rPr>
    </w:lvl>
    <w:lvl w:ilvl="8" w:tplc="08090005" w:tentative="1">
      <w:start w:val="1"/>
      <w:numFmt w:val="bullet"/>
      <w:lvlText w:val=""/>
      <w:lvlJc w:val="left"/>
      <w:pPr>
        <w:ind w:left="7449" w:hanging="360"/>
      </w:pPr>
      <w:rPr>
        <w:rFonts w:ascii="Wingdings" w:hAnsi="Wingdings" w:hint="default"/>
      </w:rPr>
    </w:lvl>
  </w:abstractNum>
  <w:abstractNum w:abstractNumId="11" w15:restartNumberingAfterBreak="0">
    <w:nsid w:val="3E00525B"/>
    <w:multiLevelType w:val="hybridMultilevel"/>
    <w:tmpl w:val="8C88E116"/>
    <w:lvl w:ilvl="0" w:tplc="0809000F">
      <w:start w:val="1"/>
      <w:numFmt w:val="decimal"/>
      <w:lvlText w:val="%1."/>
      <w:lvlJc w:val="left"/>
      <w:pPr>
        <w:ind w:left="1400" w:hanging="360"/>
      </w:p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2" w15:restartNumberingAfterBreak="0">
    <w:nsid w:val="3FC65877"/>
    <w:multiLevelType w:val="hybridMultilevel"/>
    <w:tmpl w:val="1DFA7B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8F5FE2"/>
    <w:multiLevelType w:val="hybridMultilevel"/>
    <w:tmpl w:val="14DA375A"/>
    <w:lvl w:ilvl="0" w:tplc="8E942B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9B7B7F"/>
    <w:multiLevelType w:val="hybridMultilevel"/>
    <w:tmpl w:val="F1528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10795E"/>
    <w:multiLevelType w:val="hybridMultilevel"/>
    <w:tmpl w:val="815041AE"/>
    <w:lvl w:ilvl="0" w:tplc="7C0C7E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53C4E"/>
    <w:multiLevelType w:val="multilevel"/>
    <w:tmpl w:val="841828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443A57"/>
    <w:multiLevelType w:val="hybridMultilevel"/>
    <w:tmpl w:val="9E26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54EAE"/>
    <w:multiLevelType w:val="hybridMultilevel"/>
    <w:tmpl w:val="5764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345DC"/>
    <w:multiLevelType w:val="multilevel"/>
    <w:tmpl w:val="20AA8836"/>
    <w:styleLink w:val="OPCC2sectionlist"/>
    <w:lvl w:ilvl="0">
      <w:start w:val="1"/>
      <w:numFmt w:val="decimal"/>
      <w:pStyle w:val="Heading1"/>
      <w:suff w:val="space"/>
      <w:lvlText w:val="Section %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OPCC2sectionlistpara"/>
      <w:lvlText w:val="%1.%2.%3"/>
      <w:lvlJc w:val="left"/>
      <w:pPr>
        <w:ind w:left="680" w:hanging="680"/>
      </w:pPr>
      <w:rPr>
        <w:rFonts w:hint="default"/>
      </w:rPr>
    </w:lvl>
    <w:lvl w:ilvl="3">
      <w:start w:val="1"/>
      <w:numFmt w:val="bullet"/>
      <w:lvlText w:val=""/>
      <w:lvlJc w:val="left"/>
      <w:pPr>
        <w:ind w:left="1134" w:hanging="777"/>
      </w:pPr>
      <w:rPr>
        <w:rFonts w:ascii="Symbol" w:hAnsi="Symbol" w:hint="default"/>
      </w:rPr>
    </w:lvl>
    <w:lvl w:ilvl="4">
      <w:start w:val="1"/>
      <w:numFmt w:val="lowerLetter"/>
      <w:lvlText w:val="(%5)"/>
      <w:lvlJc w:val="left"/>
      <w:pPr>
        <w:ind w:left="1718"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6276BF"/>
    <w:multiLevelType w:val="hybridMultilevel"/>
    <w:tmpl w:val="C344B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C527DA"/>
    <w:multiLevelType w:val="hybridMultilevel"/>
    <w:tmpl w:val="19D08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1C12B1"/>
    <w:multiLevelType w:val="hybridMultilevel"/>
    <w:tmpl w:val="5ECAF0CE"/>
    <w:lvl w:ilvl="0" w:tplc="B8180F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89207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5E2D98"/>
    <w:multiLevelType w:val="hybridMultilevel"/>
    <w:tmpl w:val="A592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63B4E"/>
    <w:multiLevelType w:val="hybridMultilevel"/>
    <w:tmpl w:val="B960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D6C0C"/>
    <w:multiLevelType w:val="multilevel"/>
    <w:tmpl w:val="20AA8836"/>
    <w:numStyleLink w:val="OPCC2sectionlist"/>
  </w:abstractNum>
  <w:abstractNum w:abstractNumId="27" w15:restartNumberingAfterBreak="0">
    <w:nsid w:val="7AF13630"/>
    <w:multiLevelType w:val="multilevel"/>
    <w:tmpl w:val="20AA8836"/>
    <w:numStyleLink w:val="OPCC2sectionlist"/>
  </w:abstractNum>
  <w:num w:numId="1" w16cid:durableId="1115170819">
    <w:abstractNumId w:val="23"/>
  </w:num>
  <w:num w:numId="2" w16cid:durableId="1845852939">
    <w:abstractNumId w:val="19"/>
  </w:num>
  <w:num w:numId="3" w16cid:durableId="1936279763">
    <w:abstractNumId w:val="4"/>
  </w:num>
  <w:num w:numId="4" w16cid:durableId="892808532">
    <w:abstractNumId w:val="26"/>
  </w:num>
  <w:num w:numId="5" w16cid:durableId="834108667">
    <w:abstractNumId w:val="5"/>
  </w:num>
  <w:num w:numId="6" w16cid:durableId="1884438044">
    <w:abstractNumId w:val="27"/>
  </w:num>
  <w:num w:numId="7" w16cid:durableId="586232890">
    <w:abstractNumId w:val="11"/>
  </w:num>
  <w:num w:numId="8" w16cid:durableId="1032419499">
    <w:abstractNumId w:val="16"/>
  </w:num>
  <w:num w:numId="9" w16cid:durableId="2142726775">
    <w:abstractNumId w:val="22"/>
  </w:num>
  <w:num w:numId="10" w16cid:durableId="923880981">
    <w:abstractNumId w:val="10"/>
  </w:num>
  <w:num w:numId="11" w16cid:durableId="163789060">
    <w:abstractNumId w:val="0"/>
  </w:num>
  <w:num w:numId="12" w16cid:durableId="2049211709">
    <w:abstractNumId w:val="9"/>
  </w:num>
  <w:num w:numId="13" w16cid:durableId="1345743751">
    <w:abstractNumId w:val="21"/>
  </w:num>
  <w:num w:numId="14" w16cid:durableId="1729693720">
    <w:abstractNumId w:val="12"/>
  </w:num>
  <w:num w:numId="15" w16cid:durableId="1960136949">
    <w:abstractNumId w:val="14"/>
  </w:num>
  <w:num w:numId="16" w16cid:durableId="233050498">
    <w:abstractNumId w:val="1"/>
  </w:num>
  <w:num w:numId="17" w16cid:durableId="401801669">
    <w:abstractNumId w:val="6"/>
  </w:num>
  <w:num w:numId="18" w16cid:durableId="1734160505">
    <w:abstractNumId w:val="13"/>
  </w:num>
  <w:num w:numId="19" w16cid:durableId="787314282">
    <w:abstractNumId w:val="15"/>
  </w:num>
  <w:num w:numId="20" w16cid:durableId="174735632">
    <w:abstractNumId w:val="2"/>
  </w:num>
  <w:num w:numId="21" w16cid:durableId="691493104">
    <w:abstractNumId w:val="8"/>
  </w:num>
  <w:num w:numId="22" w16cid:durableId="592663939">
    <w:abstractNumId w:val="7"/>
  </w:num>
  <w:num w:numId="23" w16cid:durableId="1292201936">
    <w:abstractNumId w:val="17"/>
  </w:num>
  <w:num w:numId="24" w16cid:durableId="34240617">
    <w:abstractNumId w:val="3"/>
  </w:num>
  <w:num w:numId="25" w16cid:durableId="695423881">
    <w:abstractNumId w:val="25"/>
  </w:num>
  <w:num w:numId="26" w16cid:durableId="1349911473">
    <w:abstractNumId w:val="18"/>
  </w:num>
  <w:num w:numId="27" w16cid:durableId="1041518209">
    <w:abstractNumId w:val="24"/>
  </w:num>
  <w:num w:numId="28" w16cid:durableId="574586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23"/>
    <w:rsid w:val="00025AF7"/>
    <w:rsid w:val="00027EFE"/>
    <w:rsid w:val="00034A59"/>
    <w:rsid w:val="00062FC7"/>
    <w:rsid w:val="00073369"/>
    <w:rsid w:val="000916C7"/>
    <w:rsid w:val="000958C5"/>
    <w:rsid w:val="000A6CA1"/>
    <w:rsid w:val="000B1558"/>
    <w:rsid w:val="000E7738"/>
    <w:rsid w:val="0010113E"/>
    <w:rsid w:val="0011054B"/>
    <w:rsid w:val="00116F81"/>
    <w:rsid w:val="00124474"/>
    <w:rsid w:val="00146439"/>
    <w:rsid w:val="00161FD9"/>
    <w:rsid w:val="00175A7E"/>
    <w:rsid w:val="0018138B"/>
    <w:rsid w:val="00191573"/>
    <w:rsid w:val="00195A7E"/>
    <w:rsid w:val="001A15E5"/>
    <w:rsid w:val="001A3B56"/>
    <w:rsid w:val="001B1A18"/>
    <w:rsid w:val="001E05A6"/>
    <w:rsid w:val="0020652C"/>
    <w:rsid w:val="00214EA4"/>
    <w:rsid w:val="00235CB3"/>
    <w:rsid w:val="00241EC7"/>
    <w:rsid w:val="00242360"/>
    <w:rsid w:val="00266F91"/>
    <w:rsid w:val="0027792E"/>
    <w:rsid w:val="002D5804"/>
    <w:rsid w:val="002E2EFD"/>
    <w:rsid w:val="003229E1"/>
    <w:rsid w:val="003453D5"/>
    <w:rsid w:val="003661D6"/>
    <w:rsid w:val="003662DC"/>
    <w:rsid w:val="00371C58"/>
    <w:rsid w:val="00375179"/>
    <w:rsid w:val="003951A8"/>
    <w:rsid w:val="00396256"/>
    <w:rsid w:val="003B7786"/>
    <w:rsid w:val="003C0056"/>
    <w:rsid w:val="003C41AC"/>
    <w:rsid w:val="003D0DD2"/>
    <w:rsid w:val="003E0044"/>
    <w:rsid w:val="003F2518"/>
    <w:rsid w:val="003F2C56"/>
    <w:rsid w:val="003F7733"/>
    <w:rsid w:val="00406E98"/>
    <w:rsid w:val="00414AD0"/>
    <w:rsid w:val="004211DF"/>
    <w:rsid w:val="00423565"/>
    <w:rsid w:val="00430F99"/>
    <w:rsid w:val="00446CC1"/>
    <w:rsid w:val="00453034"/>
    <w:rsid w:val="00455823"/>
    <w:rsid w:val="00466902"/>
    <w:rsid w:val="00475374"/>
    <w:rsid w:val="00495DA2"/>
    <w:rsid w:val="004B132F"/>
    <w:rsid w:val="004C08EF"/>
    <w:rsid w:val="004C2E57"/>
    <w:rsid w:val="004C4B16"/>
    <w:rsid w:val="004C5802"/>
    <w:rsid w:val="004C6094"/>
    <w:rsid w:val="004E1036"/>
    <w:rsid w:val="004F0087"/>
    <w:rsid w:val="004F101F"/>
    <w:rsid w:val="00516DBF"/>
    <w:rsid w:val="00525733"/>
    <w:rsid w:val="00561E7E"/>
    <w:rsid w:val="005711EC"/>
    <w:rsid w:val="005723E8"/>
    <w:rsid w:val="00594DE4"/>
    <w:rsid w:val="005A6298"/>
    <w:rsid w:val="005A6DEB"/>
    <w:rsid w:val="005B33EA"/>
    <w:rsid w:val="005B6055"/>
    <w:rsid w:val="005E0569"/>
    <w:rsid w:val="005F0C5E"/>
    <w:rsid w:val="00604E54"/>
    <w:rsid w:val="006059EA"/>
    <w:rsid w:val="00631D71"/>
    <w:rsid w:val="006446E7"/>
    <w:rsid w:val="00664201"/>
    <w:rsid w:val="0067468F"/>
    <w:rsid w:val="00682E72"/>
    <w:rsid w:val="00686A96"/>
    <w:rsid w:val="00694394"/>
    <w:rsid w:val="006B3292"/>
    <w:rsid w:val="006B6F4E"/>
    <w:rsid w:val="006C3AF3"/>
    <w:rsid w:val="006E25A8"/>
    <w:rsid w:val="006F1912"/>
    <w:rsid w:val="00715122"/>
    <w:rsid w:val="00727348"/>
    <w:rsid w:val="00733269"/>
    <w:rsid w:val="00736EFB"/>
    <w:rsid w:val="007474AC"/>
    <w:rsid w:val="007550ED"/>
    <w:rsid w:val="007563B7"/>
    <w:rsid w:val="00784BAF"/>
    <w:rsid w:val="0078596E"/>
    <w:rsid w:val="007877C8"/>
    <w:rsid w:val="00791863"/>
    <w:rsid w:val="00792881"/>
    <w:rsid w:val="007B0DDE"/>
    <w:rsid w:val="007B75DC"/>
    <w:rsid w:val="007E1247"/>
    <w:rsid w:val="007E1436"/>
    <w:rsid w:val="007E3564"/>
    <w:rsid w:val="007F6BA0"/>
    <w:rsid w:val="008322C6"/>
    <w:rsid w:val="008525A3"/>
    <w:rsid w:val="0086190D"/>
    <w:rsid w:val="00862675"/>
    <w:rsid w:val="008654CF"/>
    <w:rsid w:val="008667D9"/>
    <w:rsid w:val="00874338"/>
    <w:rsid w:val="00885C31"/>
    <w:rsid w:val="00890769"/>
    <w:rsid w:val="008A4171"/>
    <w:rsid w:val="008B6A8E"/>
    <w:rsid w:val="008B73D8"/>
    <w:rsid w:val="008D6D05"/>
    <w:rsid w:val="0093504F"/>
    <w:rsid w:val="00937675"/>
    <w:rsid w:val="0094333A"/>
    <w:rsid w:val="00954C8E"/>
    <w:rsid w:val="009637D5"/>
    <w:rsid w:val="00982107"/>
    <w:rsid w:val="009858A0"/>
    <w:rsid w:val="009A13F8"/>
    <w:rsid w:val="009C2C78"/>
    <w:rsid w:val="009E137C"/>
    <w:rsid w:val="009F568A"/>
    <w:rsid w:val="00A019EC"/>
    <w:rsid w:val="00A071BC"/>
    <w:rsid w:val="00A2557F"/>
    <w:rsid w:val="00A26332"/>
    <w:rsid w:val="00A348E7"/>
    <w:rsid w:val="00A45477"/>
    <w:rsid w:val="00A77EA4"/>
    <w:rsid w:val="00AA4ECA"/>
    <w:rsid w:val="00AD13AE"/>
    <w:rsid w:val="00AE000E"/>
    <w:rsid w:val="00AE1D81"/>
    <w:rsid w:val="00AE36A9"/>
    <w:rsid w:val="00AE58D7"/>
    <w:rsid w:val="00B1036E"/>
    <w:rsid w:val="00B31959"/>
    <w:rsid w:val="00B41F2B"/>
    <w:rsid w:val="00B54E34"/>
    <w:rsid w:val="00B7153D"/>
    <w:rsid w:val="00B73F06"/>
    <w:rsid w:val="00BB0032"/>
    <w:rsid w:val="00BB6938"/>
    <w:rsid w:val="00BC52E0"/>
    <w:rsid w:val="00BF6BBC"/>
    <w:rsid w:val="00C13F01"/>
    <w:rsid w:val="00C511E0"/>
    <w:rsid w:val="00C557FD"/>
    <w:rsid w:val="00C56AFA"/>
    <w:rsid w:val="00C64D6B"/>
    <w:rsid w:val="00C76C6D"/>
    <w:rsid w:val="00CA2DF5"/>
    <w:rsid w:val="00CB30D4"/>
    <w:rsid w:val="00CD0ABC"/>
    <w:rsid w:val="00CE2010"/>
    <w:rsid w:val="00CE3851"/>
    <w:rsid w:val="00CF0E80"/>
    <w:rsid w:val="00CF2943"/>
    <w:rsid w:val="00D01338"/>
    <w:rsid w:val="00D1192A"/>
    <w:rsid w:val="00D135AE"/>
    <w:rsid w:val="00D678C0"/>
    <w:rsid w:val="00D71AB5"/>
    <w:rsid w:val="00D92801"/>
    <w:rsid w:val="00DA302B"/>
    <w:rsid w:val="00DB297D"/>
    <w:rsid w:val="00DB3C56"/>
    <w:rsid w:val="00DC4B4C"/>
    <w:rsid w:val="00DD1D46"/>
    <w:rsid w:val="00DD482E"/>
    <w:rsid w:val="00E04A85"/>
    <w:rsid w:val="00E30D52"/>
    <w:rsid w:val="00E608B9"/>
    <w:rsid w:val="00E82DFC"/>
    <w:rsid w:val="00E84BB2"/>
    <w:rsid w:val="00E85C09"/>
    <w:rsid w:val="00E919E8"/>
    <w:rsid w:val="00EB692B"/>
    <w:rsid w:val="00EE0325"/>
    <w:rsid w:val="00F43D94"/>
    <w:rsid w:val="00F7003F"/>
    <w:rsid w:val="00F73683"/>
    <w:rsid w:val="00F75216"/>
    <w:rsid w:val="00F77F1F"/>
    <w:rsid w:val="00F96105"/>
    <w:rsid w:val="00FA6EE3"/>
    <w:rsid w:val="00FB6269"/>
    <w:rsid w:val="00FD1394"/>
    <w:rsid w:val="00FD2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619B1"/>
  <w15:chartTrackingRefBased/>
  <w15:docId w15:val="{42FDED83-0B23-4E86-9B87-074870E5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EC"/>
    <w:rPr>
      <w:sz w:val="24"/>
    </w:rPr>
  </w:style>
  <w:style w:type="paragraph" w:styleId="Heading1">
    <w:name w:val="heading 1"/>
    <w:next w:val="Heading2"/>
    <w:link w:val="Heading1Char"/>
    <w:uiPriority w:val="9"/>
    <w:qFormat/>
    <w:rsid w:val="005711EC"/>
    <w:pPr>
      <w:keepNext/>
      <w:keepLines/>
      <w:numPr>
        <w:numId w:val="2"/>
      </w:numPr>
      <w:pBdr>
        <w:bottom w:val="single" w:sz="12" w:space="1" w:color="03AB3D" w:themeColor="accent1"/>
      </w:pBdr>
      <w:spacing w:before="240" w:after="400"/>
      <w:ind w:left="357" w:hanging="357"/>
      <w:outlineLvl w:val="0"/>
    </w:pPr>
    <w:rPr>
      <w:rFonts w:asciiTheme="majorHAnsi" w:eastAsiaTheme="majorEastAsia" w:hAnsiTheme="majorHAnsi" w:cstheme="majorBidi"/>
      <w:b/>
      <w:color w:val="027F2D" w:themeColor="accent1" w:themeShade="BF"/>
      <w:sz w:val="40"/>
      <w:szCs w:val="40"/>
    </w:rPr>
  </w:style>
  <w:style w:type="paragraph" w:styleId="Heading2">
    <w:name w:val="heading 2"/>
    <w:basedOn w:val="Heading1"/>
    <w:next w:val="OPCC2sectionlistpara"/>
    <w:link w:val="Heading2Char"/>
    <w:uiPriority w:val="9"/>
    <w:unhideWhenUsed/>
    <w:qFormat/>
    <w:rsid w:val="005711EC"/>
    <w:pPr>
      <w:numPr>
        <w:ilvl w:val="1"/>
      </w:numPr>
      <w:pBdr>
        <w:bottom w:val="none" w:sz="0" w:space="0" w:color="auto"/>
      </w:pBdr>
      <w:spacing w:before="400" w:after="80"/>
      <w:outlineLvl w:val="1"/>
    </w:pPr>
    <w:rPr>
      <w:b w:val="0"/>
      <w:sz w:val="32"/>
      <w:szCs w:val="26"/>
    </w:rPr>
  </w:style>
  <w:style w:type="paragraph" w:styleId="Heading3">
    <w:name w:val="heading 3"/>
    <w:basedOn w:val="Heading2"/>
    <w:next w:val="Normal"/>
    <w:link w:val="Heading3Char"/>
    <w:uiPriority w:val="9"/>
    <w:unhideWhenUsed/>
    <w:qFormat/>
    <w:rsid w:val="005711EC"/>
    <w:pPr>
      <w:spacing w:before="40" w:after="0"/>
      <w:outlineLvl w:val="2"/>
    </w:pPr>
    <w:rPr>
      <w:color w:val="01541E" w:themeColor="accent1" w:themeShade="7F"/>
      <w:sz w:val="24"/>
      <w:szCs w:val="24"/>
    </w:rPr>
  </w:style>
  <w:style w:type="paragraph" w:styleId="Heading4">
    <w:name w:val="heading 4"/>
    <w:basedOn w:val="Heading3"/>
    <w:next w:val="Normal"/>
    <w:link w:val="Heading4Char"/>
    <w:uiPriority w:val="9"/>
    <w:unhideWhenUsed/>
    <w:qFormat/>
    <w:rsid w:val="005711EC"/>
    <w:pPr>
      <w:outlineLvl w:val="3"/>
    </w:pPr>
    <w:rPr>
      <w:i/>
      <w:iCs/>
      <w:color w:val="027F2D" w:themeColor="accent1" w:themeShade="BF"/>
    </w:rPr>
  </w:style>
  <w:style w:type="paragraph" w:styleId="Heading5">
    <w:name w:val="heading 5"/>
    <w:basedOn w:val="Heading4"/>
    <w:next w:val="Normal"/>
    <w:link w:val="Heading5Char"/>
    <w:uiPriority w:val="9"/>
    <w:unhideWhenUsed/>
    <w:qFormat/>
    <w:rsid w:val="005711EC"/>
    <w:pPr>
      <w:outlineLvl w:val="4"/>
    </w:pPr>
  </w:style>
  <w:style w:type="paragraph" w:styleId="Heading6">
    <w:name w:val="heading 6"/>
    <w:basedOn w:val="Heading5"/>
    <w:next w:val="Normal"/>
    <w:link w:val="Heading6Char"/>
    <w:uiPriority w:val="9"/>
    <w:unhideWhenUsed/>
    <w:qFormat/>
    <w:rsid w:val="005711EC"/>
    <w:pPr>
      <w:outlineLvl w:val="5"/>
    </w:pPr>
    <w:rPr>
      <w:color w:val="01541E" w:themeColor="accent1" w:themeShade="7F"/>
    </w:rPr>
  </w:style>
  <w:style w:type="paragraph" w:styleId="Heading7">
    <w:name w:val="heading 7"/>
    <w:basedOn w:val="Heading6"/>
    <w:next w:val="Normal"/>
    <w:link w:val="Heading7Char"/>
    <w:uiPriority w:val="9"/>
    <w:unhideWhenUsed/>
    <w:qFormat/>
    <w:rsid w:val="005711EC"/>
    <w:pPr>
      <w:outlineLvl w:val="6"/>
    </w:pPr>
    <w:rPr>
      <w:i w:val="0"/>
      <w:iCs w:val="0"/>
    </w:rPr>
  </w:style>
  <w:style w:type="paragraph" w:styleId="Heading8">
    <w:name w:val="heading 8"/>
    <w:basedOn w:val="Heading7"/>
    <w:next w:val="Normal"/>
    <w:link w:val="Heading8Char"/>
    <w:uiPriority w:val="9"/>
    <w:unhideWhenUsed/>
    <w:qFormat/>
    <w:rsid w:val="005711EC"/>
    <w:pPr>
      <w:outlineLvl w:val="7"/>
    </w:pPr>
    <w:rPr>
      <w:color w:val="272727" w:themeColor="text1" w:themeTint="D8"/>
      <w:sz w:val="21"/>
      <w:szCs w:val="21"/>
    </w:rPr>
  </w:style>
  <w:style w:type="paragraph" w:styleId="Heading9">
    <w:name w:val="heading 9"/>
    <w:basedOn w:val="Heading8"/>
    <w:next w:val="Normal"/>
    <w:link w:val="Heading9Char"/>
    <w:uiPriority w:val="9"/>
    <w:unhideWhenUsed/>
    <w:qFormat/>
    <w:rsid w:val="005711EC"/>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EC"/>
    <w:rPr>
      <w:rFonts w:asciiTheme="majorHAnsi" w:eastAsiaTheme="majorEastAsia" w:hAnsiTheme="majorHAnsi" w:cstheme="majorBidi"/>
      <w:b/>
      <w:color w:val="027F2D" w:themeColor="accent1" w:themeShade="BF"/>
      <w:sz w:val="40"/>
      <w:szCs w:val="40"/>
    </w:rPr>
  </w:style>
  <w:style w:type="character" w:customStyle="1" w:styleId="Heading2Char">
    <w:name w:val="Heading 2 Char"/>
    <w:basedOn w:val="DefaultParagraphFont"/>
    <w:link w:val="Heading2"/>
    <w:uiPriority w:val="9"/>
    <w:rsid w:val="005711EC"/>
    <w:rPr>
      <w:rFonts w:asciiTheme="majorHAnsi" w:eastAsiaTheme="majorEastAsia" w:hAnsiTheme="majorHAnsi" w:cstheme="majorBidi"/>
      <w:color w:val="027F2D" w:themeColor="accent1" w:themeShade="BF"/>
      <w:sz w:val="32"/>
      <w:szCs w:val="26"/>
    </w:rPr>
  </w:style>
  <w:style w:type="character" w:customStyle="1" w:styleId="Heading3Char">
    <w:name w:val="Heading 3 Char"/>
    <w:basedOn w:val="DefaultParagraphFont"/>
    <w:link w:val="Heading3"/>
    <w:uiPriority w:val="9"/>
    <w:rsid w:val="005711EC"/>
    <w:rPr>
      <w:rFonts w:asciiTheme="majorHAnsi" w:eastAsiaTheme="majorEastAsia" w:hAnsiTheme="majorHAnsi" w:cstheme="majorBidi"/>
      <w:color w:val="01541E" w:themeColor="accent1" w:themeShade="7F"/>
      <w:sz w:val="24"/>
      <w:szCs w:val="24"/>
    </w:rPr>
  </w:style>
  <w:style w:type="character" w:customStyle="1" w:styleId="Heading4Char">
    <w:name w:val="Heading 4 Char"/>
    <w:basedOn w:val="DefaultParagraphFont"/>
    <w:link w:val="Heading4"/>
    <w:uiPriority w:val="9"/>
    <w:rsid w:val="005711EC"/>
    <w:rPr>
      <w:rFonts w:asciiTheme="majorHAnsi" w:eastAsiaTheme="majorEastAsia" w:hAnsiTheme="majorHAnsi" w:cstheme="majorBidi"/>
      <w:i/>
      <w:iCs/>
      <w:color w:val="027F2D" w:themeColor="accent1" w:themeShade="BF"/>
      <w:sz w:val="24"/>
      <w:szCs w:val="24"/>
    </w:rPr>
  </w:style>
  <w:style w:type="character" w:customStyle="1" w:styleId="Heading5Char">
    <w:name w:val="Heading 5 Char"/>
    <w:basedOn w:val="DefaultParagraphFont"/>
    <w:link w:val="Heading5"/>
    <w:uiPriority w:val="9"/>
    <w:rsid w:val="005711EC"/>
    <w:rPr>
      <w:rFonts w:asciiTheme="majorHAnsi" w:eastAsiaTheme="majorEastAsia" w:hAnsiTheme="majorHAnsi" w:cstheme="majorBidi"/>
      <w:i/>
      <w:iCs/>
      <w:color w:val="027F2D" w:themeColor="accent1" w:themeShade="BF"/>
      <w:sz w:val="24"/>
      <w:szCs w:val="24"/>
    </w:rPr>
  </w:style>
  <w:style w:type="character" w:customStyle="1" w:styleId="Heading6Char">
    <w:name w:val="Heading 6 Char"/>
    <w:basedOn w:val="DefaultParagraphFont"/>
    <w:link w:val="Heading6"/>
    <w:uiPriority w:val="9"/>
    <w:rsid w:val="005711EC"/>
    <w:rPr>
      <w:rFonts w:asciiTheme="majorHAnsi" w:eastAsiaTheme="majorEastAsia" w:hAnsiTheme="majorHAnsi" w:cstheme="majorBidi"/>
      <w:i/>
      <w:iCs/>
      <w:color w:val="01541E" w:themeColor="accent1" w:themeShade="7F"/>
      <w:sz w:val="24"/>
      <w:szCs w:val="24"/>
    </w:rPr>
  </w:style>
  <w:style w:type="character" w:customStyle="1" w:styleId="Heading7Char">
    <w:name w:val="Heading 7 Char"/>
    <w:basedOn w:val="DefaultParagraphFont"/>
    <w:link w:val="Heading7"/>
    <w:uiPriority w:val="9"/>
    <w:rsid w:val="005711EC"/>
    <w:rPr>
      <w:rFonts w:asciiTheme="majorHAnsi" w:eastAsiaTheme="majorEastAsia" w:hAnsiTheme="majorHAnsi" w:cstheme="majorBidi"/>
      <w:color w:val="01541E" w:themeColor="accent1" w:themeShade="7F"/>
      <w:sz w:val="24"/>
      <w:szCs w:val="24"/>
    </w:rPr>
  </w:style>
  <w:style w:type="character" w:customStyle="1" w:styleId="Heading8Char">
    <w:name w:val="Heading 8 Char"/>
    <w:basedOn w:val="DefaultParagraphFont"/>
    <w:link w:val="Heading8"/>
    <w:uiPriority w:val="9"/>
    <w:rsid w:val="005711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711EC"/>
    <w:rPr>
      <w:rFonts w:asciiTheme="majorHAnsi" w:eastAsiaTheme="majorEastAsia" w:hAnsiTheme="majorHAnsi" w:cstheme="majorBidi"/>
      <w:i/>
      <w:iCs/>
      <w:color w:val="272727" w:themeColor="text1" w:themeTint="D8"/>
      <w:sz w:val="21"/>
      <w:szCs w:val="21"/>
    </w:rPr>
  </w:style>
  <w:style w:type="paragraph" w:customStyle="1" w:styleId="OPCC2sectionlistpara">
    <w:name w:val="OPCC 2 section list para"/>
    <w:basedOn w:val="Normal"/>
    <w:qFormat/>
    <w:rsid w:val="005711EC"/>
    <w:pPr>
      <w:numPr>
        <w:ilvl w:val="2"/>
        <w:numId w:val="2"/>
      </w:numPr>
    </w:pPr>
  </w:style>
  <w:style w:type="numbering" w:customStyle="1" w:styleId="OPCC2sectionlist">
    <w:name w:val="OPCC 2 section list"/>
    <w:uiPriority w:val="99"/>
    <w:rsid w:val="005711EC"/>
    <w:pPr>
      <w:numPr>
        <w:numId w:val="2"/>
      </w:numPr>
    </w:pPr>
  </w:style>
  <w:style w:type="paragraph" w:styleId="Title">
    <w:name w:val="Title"/>
    <w:basedOn w:val="Normal"/>
    <w:next w:val="Normal"/>
    <w:link w:val="TitleChar"/>
    <w:uiPriority w:val="10"/>
    <w:qFormat/>
    <w:rsid w:val="005711EC"/>
    <w:pPr>
      <w:spacing w:after="0" w:line="240" w:lineRule="auto"/>
      <w:contextualSpacing/>
      <w:jc w:val="center"/>
    </w:pPr>
    <w:rPr>
      <w:rFonts w:asciiTheme="majorHAnsi" w:eastAsiaTheme="majorEastAsia" w:hAnsiTheme="majorHAnsi" w:cstheme="majorBidi"/>
      <w:b/>
      <w:color w:val="03AB3D" w:themeColor="text2"/>
      <w:spacing w:val="-10"/>
      <w:kern w:val="28"/>
      <w:sz w:val="56"/>
      <w:szCs w:val="56"/>
    </w:rPr>
  </w:style>
  <w:style w:type="character" w:customStyle="1" w:styleId="TitleChar">
    <w:name w:val="Title Char"/>
    <w:basedOn w:val="DefaultParagraphFont"/>
    <w:link w:val="Title"/>
    <w:uiPriority w:val="10"/>
    <w:rsid w:val="005711EC"/>
    <w:rPr>
      <w:rFonts w:asciiTheme="majorHAnsi" w:eastAsiaTheme="majorEastAsia" w:hAnsiTheme="majorHAnsi" w:cstheme="majorBidi"/>
      <w:b/>
      <w:color w:val="03AB3D" w:themeColor="text2"/>
      <w:spacing w:val="-10"/>
      <w:kern w:val="28"/>
      <w:sz w:val="56"/>
      <w:szCs w:val="56"/>
    </w:rPr>
  </w:style>
  <w:style w:type="paragraph" w:styleId="Subtitle">
    <w:name w:val="Subtitle"/>
    <w:basedOn w:val="Normal"/>
    <w:next w:val="Normal"/>
    <w:link w:val="SubtitleChar"/>
    <w:uiPriority w:val="11"/>
    <w:qFormat/>
    <w:rsid w:val="005711EC"/>
    <w:pPr>
      <w:numPr>
        <w:ilvl w:val="1"/>
      </w:numPr>
      <w:jc w:val="center"/>
    </w:pPr>
    <w:rPr>
      <w:rFonts w:eastAsiaTheme="minorEastAsia"/>
      <w:color w:val="03AB3D" w:themeColor="text2"/>
      <w:spacing w:val="15"/>
      <w:sz w:val="40"/>
    </w:rPr>
  </w:style>
  <w:style w:type="character" w:customStyle="1" w:styleId="SubtitleChar">
    <w:name w:val="Subtitle Char"/>
    <w:basedOn w:val="DefaultParagraphFont"/>
    <w:link w:val="Subtitle"/>
    <w:uiPriority w:val="11"/>
    <w:rsid w:val="005711EC"/>
    <w:rPr>
      <w:rFonts w:eastAsiaTheme="minorEastAsia"/>
      <w:color w:val="03AB3D" w:themeColor="text2"/>
      <w:spacing w:val="15"/>
      <w:sz w:val="40"/>
    </w:rPr>
  </w:style>
  <w:style w:type="paragraph" w:styleId="TOC2">
    <w:name w:val="toc 2"/>
    <w:basedOn w:val="Normal"/>
    <w:next w:val="Normal"/>
    <w:autoRedefine/>
    <w:uiPriority w:val="39"/>
    <w:unhideWhenUsed/>
    <w:rsid w:val="005711EC"/>
    <w:pPr>
      <w:spacing w:after="100"/>
      <w:ind w:left="240"/>
    </w:pPr>
  </w:style>
  <w:style w:type="paragraph" w:styleId="TOC1">
    <w:name w:val="toc 1"/>
    <w:basedOn w:val="Normal"/>
    <w:next w:val="Normal"/>
    <w:autoRedefine/>
    <w:uiPriority w:val="39"/>
    <w:unhideWhenUsed/>
    <w:rsid w:val="005711EC"/>
    <w:pPr>
      <w:spacing w:after="100"/>
    </w:pPr>
  </w:style>
  <w:style w:type="character" w:styleId="Hyperlink">
    <w:name w:val="Hyperlink"/>
    <w:basedOn w:val="DefaultParagraphFont"/>
    <w:uiPriority w:val="99"/>
    <w:unhideWhenUsed/>
    <w:rsid w:val="005711EC"/>
    <w:rPr>
      <w:color w:val="03AB3D" w:themeColor="hyperlink"/>
      <w:u w:val="single"/>
    </w:rPr>
  </w:style>
  <w:style w:type="paragraph" w:styleId="TOCHeading">
    <w:name w:val="TOC Heading"/>
    <w:basedOn w:val="Heading1"/>
    <w:next w:val="Normal"/>
    <w:uiPriority w:val="39"/>
    <w:unhideWhenUsed/>
    <w:qFormat/>
    <w:rsid w:val="005711EC"/>
    <w:pPr>
      <w:numPr>
        <w:numId w:val="0"/>
      </w:numPr>
      <w:outlineLvl w:val="9"/>
    </w:pPr>
    <w:rPr>
      <w:lang w:val="en-US"/>
    </w:rPr>
  </w:style>
  <w:style w:type="paragraph" w:styleId="Header">
    <w:name w:val="header"/>
    <w:basedOn w:val="Normal"/>
    <w:link w:val="HeaderChar"/>
    <w:uiPriority w:val="99"/>
    <w:unhideWhenUsed/>
    <w:rsid w:val="00571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EC"/>
    <w:rPr>
      <w:sz w:val="24"/>
    </w:rPr>
  </w:style>
  <w:style w:type="paragraph" w:styleId="Footer">
    <w:name w:val="footer"/>
    <w:basedOn w:val="Normal"/>
    <w:link w:val="FooterChar"/>
    <w:uiPriority w:val="99"/>
    <w:unhideWhenUsed/>
    <w:rsid w:val="00571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1EC"/>
    <w:rPr>
      <w:sz w:val="24"/>
    </w:rPr>
  </w:style>
  <w:style w:type="character" w:styleId="PlaceholderText">
    <w:name w:val="Placeholder Text"/>
    <w:basedOn w:val="DefaultParagraphFont"/>
    <w:uiPriority w:val="99"/>
    <w:semiHidden/>
    <w:rsid w:val="005711EC"/>
    <w:rPr>
      <w:color w:val="808080"/>
    </w:rPr>
  </w:style>
  <w:style w:type="table" w:styleId="TableGrid">
    <w:name w:val="Table Grid"/>
    <w:basedOn w:val="TableNormal"/>
    <w:uiPriority w:val="39"/>
    <w:rsid w:val="0045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23"/>
    <w:rPr>
      <w:rFonts w:ascii="Segoe UI" w:hAnsi="Segoe UI" w:cs="Segoe UI"/>
      <w:sz w:val="18"/>
      <w:szCs w:val="18"/>
    </w:rPr>
  </w:style>
  <w:style w:type="paragraph" w:styleId="NoSpacing">
    <w:name w:val="No Spacing"/>
    <w:link w:val="NoSpacingChar"/>
    <w:uiPriority w:val="99"/>
    <w:qFormat/>
    <w:rsid w:val="00455823"/>
    <w:pPr>
      <w:spacing w:after="0" w:line="240" w:lineRule="auto"/>
    </w:pPr>
    <w:rPr>
      <w:sz w:val="24"/>
    </w:rPr>
  </w:style>
  <w:style w:type="character" w:styleId="FootnoteReference">
    <w:name w:val="footnote reference"/>
    <w:uiPriority w:val="99"/>
    <w:rsid w:val="007550ED"/>
    <w:rPr>
      <w:vertAlign w:val="superscript"/>
    </w:rPr>
  </w:style>
  <w:style w:type="character" w:styleId="Emphasis">
    <w:name w:val="Emphasis"/>
    <w:uiPriority w:val="99"/>
    <w:qFormat/>
    <w:rsid w:val="007550ED"/>
    <w:rPr>
      <w:i/>
      <w:iCs/>
    </w:rPr>
  </w:style>
  <w:style w:type="character" w:customStyle="1" w:styleId="NoSpacingChar">
    <w:name w:val="No Spacing Char"/>
    <w:link w:val="NoSpacing"/>
    <w:uiPriority w:val="99"/>
    <w:locked/>
    <w:rsid w:val="007550ED"/>
    <w:rPr>
      <w:sz w:val="24"/>
    </w:rPr>
  </w:style>
  <w:style w:type="paragraph" w:customStyle="1" w:styleId="QuestionNotes">
    <w:name w:val="Question Notes"/>
    <w:basedOn w:val="Normal"/>
    <w:next w:val="Normal"/>
    <w:qFormat/>
    <w:rsid w:val="004F101F"/>
    <w:pPr>
      <w:spacing w:after="40" w:line="240" w:lineRule="auto"/>
    </w:pPr>
    <w:rPr>
      <w:i/>
      <w:color w:val="03AB3D" w:themeColor="text2"/>
    </w:rPr>
  </w:style>
  <w:style w:type="paragraph" w:customStyle="1" w:styleId="Questiontext">
    <w:name w:val="Question text"/>
    <w:basedOn w:val="Normal"/>
    <w:qFormat/>
    <w:rsid w:val="004F101F"/>
    <w:pPr>
      <w:spacing w:after="0" w:line="240" w:lineRule="auto"/>
    </w:pPr>
    <w:rPr>
      <w:color w:val="03AB3D" w:themeColor="text2"/>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453034"/>
    <w:pPr>
      <w:spacing w:after="200" w:line="276" w:lineRule="auto"/>
      <w:ind w:left="720"/>
      <w:contextualSpacing/>
    </w:pPr>
    <w:rPr>
      <w:rFonts w:ascii="Calibri" w:eastAsia="Times New Roman" w:hAnsi="Calibri" w:cs="Times New Roman"/>
      <w:sz w:val="22"/>
      <w:lang w:eastAsia="en-GB"/>
    </w:rPr>
  </w:style>
  <w:style w:type="paragraph" w:styleId="ListBullet">
    <w:name w:val="List Bullet"/>
    <w:basedOn w:val="Normal"/>
    <w:rsid w:val="00453034"/>
    <w:pPr>
      <w:numPr>
        <w:numId w:val="10"/>
      </w:numPr>
      <w:spacing w:after="200" w:line="276" w:lineRule="auto"/>
    </w:pPr>
    <w:rPr>
      <w:rFonts w:ascii="Arial" w:eastAsia="Times New Roman" w:hAnsi="Arial" w:cs="Times New Roman"/>
      <w:sz w:val="22"/>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453034"/>
    <w:rPr>
      <w:rFonts w:ascii="Calibri" w:eastAsia="Times New Roman" w:hAnsi="Calibri" w:cs="Times New Roman"/>
      <w:lang w:eastAsia="en-GB"/>
    </w:rPr>
  </w:style>
  <w:style w:type="character" w:styleId="CommentReference">
    <w:name w:val="annotation reference"/>
    <w:basedOn w:val="DefaultParagraphFont"/>
    <w:uiPriority w:val="99"/>
    <w:semiHidden/>
    <w:unhideWhenUsed/>
    <w:rsid w:val="00E919E8"/>
    <w:rPr>
      <w:sz w:val="16"/>
      <w:szCs w:val="16"/>
    </w:rPr>
  </w:style>
  <w:style w:type="paragraph" w:styleId="CommentText">
    <w:name w:val="annotation text"/>
    <w:basedOn w:val="Normal"/>
    <w:link w:val="CommentTextChar"/>
    <w:uiPriority w:val="99"/>
    <w:unhideWhenUsed/>
    <w:rsid w:val="00E919E8"/>
    <w:pPr>
      <w:spacing w:line="240" w:lineRule="auto"/>
    </w:pPr>
    <w:rPr>
      <w:sz w:val="20"/>
      <w:szCs w:val="20"/>
    </w:rPr>
  </w:style>
  <w:style w:type="character" w:customStyle="1" w:styleId="CommentTextChar">
    <w:name w:val="Comment Text Char"/>
    <w:basedOn w:val="DefaultParagraphFont"/>
    <w:link w:val="CommentText"/>
    <w:uiPriority w:val="99"/>
    <w:rsid w:val="00E919E8"/>
    <w:rPr>
      <w:sz w:val="20"/>
      <w:szCs w:val="20"/>
    </w:rPr>
  </w:style>
  <w:style w:type="paragraph" w:styleId="CommentSubject">
    <w:name w:val="annotation subject"/>
    <w:basedOn w:val="CommentText"/>
    <w:next w:val="CommentText"/>
    <w:link w:val="CommentSubjectChar"/>
    <w:uiPriority w:val="99"/>
    <w:semiHidden/>
    <w:unhideWhenUsed/>
    <w:rsid w:val="00E919E8"/>
    <w:rPr>
      <w:b/>
      <w:bCs/>
    </w:rPr>
  </w:style>
  <w:style w:type="character" w:customStyle="1" w:styleId="CommentSubjectChar">
    <w:name w:val="Comment Subject Char"/>
    <w:basedOn w:val="CommentTextChar"/>
    <w:link w:val="CommentSubject"/>
    <w:uiPriority w:val="99"/>
    <w:semiHidden/>
    <w:rsid w:val="00E919E8"/>
    <w:rPr>
      <w:b/>
      <w:bCs/>
      <w:sz w:val="20"/>
      <w:szCs w:val="20"/>
    </w:rPr>
  </w:style>
  <w:style w:type="character" w:styleId="UnresolvedMention">
    <w:name w:val="Unresolved Mention"/>
    <w:basedOn w:val="DefaultParagraphFont"/>
    <w:uiPriority w:val="99"/>
    <w:semiHidden/>
    <w:unhideWhenUsed/>
    <w:rsid w:val="009858A0"/>
    <w:rPr>
      <w:color w:val="605E5C"/>
      <w:shd w:val="clear" w:color="auto" w:fill="E1DFDD"/>
    </w:rPr>
  </w:style>
  <w:style w:type="paragraph" w:styleId="FootnoteText">
    <w:name w:val="footnote text"/>
    <w:basedOn w:val="Normal"/>
    <w:link w:val="FootnoteTextChar"/>
    <w:uiPriority w:val="99"/>
    <w:semiHidden/>
    <w:unhideWhenUsed/>
    <w:rsid w:val="00C511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1E0"/>
    <w:rPr>
      <w:sz w:val="20"/>
      <w:szCs w:val="20"/>
    </w:rPr>
  </w:style>
  <w:style w:type="character" w:styleId="FollowedHyperlink">
    <w:name w:val="FollowedHyperlink"/>
    <w:basedOn w:val="DefaultParagraphFont"/>
    <w:uiPriority w:val="99"/>
    <w:semiHidden/>
    <w:unhideWhenUsed/>
    <w:rsid w:val="00C56AFA"/>
    <w:rPr>
      <w:color w:val="BA6906" w:themeColor="followedHyperlink"/>
      <w:u w:val="single"/>
    </w:rPr>
  </w:style>
  <w:style w:type="character" w:styleId="Strong">
    <w:name w:val="Strong"/>
    <w:basedOn w:val="DefaultParagraphFont"/>
    <w:uiPriority w:val="22"/>
    <w:qFormat/>
    <w:rsid w:val="0078596E"/>
    <w:rPr>
      <w:b/>
      <w:bCs/>
    </w:rPr>
  </w:style>
  <w:style w:type="paragraph" w:styleId="Revision">
    <w:name w:val="Revision"/>
    <w:hidden/>
    <w:uiPriority w:val="99"/>
    <w:semiHidden/>
    <w:rsid w:val="00D1192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681">
      <w:bodyDiv w:val="1"/>
      <w:marLeft w:val="0"/>
      <w:marRight w:val="0"/>
      <w:marTop w:val="0"/>
      <w:marBottom w:val="0"/>
      <w:divBdr>
        <w:top w:val="none" w:sz="0" w:space="0" w:color="auto"/>
        <w:left w:val="none" w:sz="0" w:space="0" w:color="auto"/>
        <w:bottom w:val="none" w:sz="0" w:space="0" w:color="auto"/>
        <w:right w:val="none" w:sz="0" w:space="0" w:color="auto"/>
      </w:divBdr>
    </w:div>
    <w:div w:id="583295332">
      <w:bodyDiv w:val="1"/>
      <w:marLeft w:val="0"/>
      <w:marRight w:val="0"/>
      <w:marTop w:val="0"/>
      <w:marBottom w:val="0"/>
      <w:divBdr>
        <w:top w:val="none" w:sz="0" w:space="0" w:color="auto"/>
        <w:left w:val="none" w:sz="0" w:space="0" w:color="auto"/>
        <w:bottom w:val="none" w:sz="0" w:space="0" w:color="auto"/>
        <w:right w:val="none" w:sz="0" w:space="0" w:color="auto"/>
      </w:divBdr>
    </w:div>
    <w:div w:id="857547116">
      <w:bodyDiv w:val="1"/>
      <w:marLeft w:val="0"/>
      <w:marRight w:val="0"/>
      <w:marTop w:val="0"/>
      <w:marBottom w:val="0"/>
      <w:divBdr>
        <w:top w:val="none" w:sz="0" w:space="0" w:color="auto"/>
        <w:left w:val="none" w:sz="0" w:space="0" w:color="auto"/>
        <w:bottom w:val="none" w:sz="0" w:space="0" w:color="auto"/>
        <w:right w:val="none" w:sz="0" w:space="0" w:color="auto"/>
      </w:divBdr>
    </w:div>
    <w:div w:id="1033578987">
      <w:bodyDiv w:val="1"/>
      <w:marLeft w:val="0"/>
      <w:marRight w:val="0"/>
      <w:marTop w:val="0"/>
      <w:marBottom w:val="0"/>
      <w:divBdr>
        <w:top w:val="none" w:sz="0" w:space="0" w:color="auto"/>
        <w:left w:val="none" w:sz="0" w:space="0" w:color="auto"/>
        <w:bottom w:val="none" w:sz="0" w:space="0" w:color="auto"/>
        <w:right w:val="none" w:sz="0" w:space="0" w:color="auto"/>
      </w:divBdr>
    </w:div>
    <w:div w:id="1216742408">
      <w:bodyDiv w:val="1"/>
      <w:marLeft w:val="0"/>
      <w:marRight w:val="0"/>
      <w:marTop w:val="0"/>
      <w:marBottom w:val="0"/>
      <w:divBdr>
        <w:top w:val="none" w:sz="0" w:space="0" w:color="auto"/>
        <w:left w:val="none" w:sz="0" w:space="0" w:color="auto"/>
        <w:bottom w:val="none" w:sz="0" w:space="0" w:color="auto"/>
        <w:right w:val="none" w:sz="0" w:space="0" w:color="auto"/>
      </w:divBdr>
    </w:div>
    <w:div w:id="1402631801">
      <w:bodyDiv w:val="1"/>
      <w:marLeft w:val="0"/>
      <w:marRight w:val="0"/>
      <w:marTop w:val="0"/>
      <w:marBottom w:val="0"/>
      <w:divBdr>
        <w:top w:val="none" w:sz="0" w:space="0" w:color="auto"/>
        <w:left w:val="none" w:sz="0" w:space="0" w:color="auto"/>
        <w:bottom w:val="none" w:sz="0" w:space="0" w:color="auto"/>
        <w:right w:val="none" w:sz="0" w:space="0" w:color="auto"/>
      </w:divBdr>
    </w:div>
    <w:div w:id="1493059571">
      <w:bodyDiv w:val="1"/>
      <w:marLeft w:val="0"/>
      <w:marRight w:val="0"/>
      <w:marTop w:val="0"/>
      <w:marBottom w:val="0"/>
      <w:divBdr>
        <w:top w:val="none" w:sz="0" w:space="0" w:color="auto"/>
        <w:left w:val="none" w:sz="0" w:space="0" w:color="auto"/>
        <w:bottom w:val="none" w:sz="0" w:space="0" w:color="auto"/>
        <w:right w:val="none" w:sz="0" w:space="0" w:color="auto"/>
      </w:divBdr>
    </w:div>
    <w:div w:id="1527018707">
      <w:bodyDiv w:val="1"/>
      <w:marLeft w:val="0"/>
      <w:marRight w:val="0"/>
      <w:marTop w:val="0"/>
      <w:marBottom w:val="0"/>
      <w:divBdr>
        <w:top w:val="none" w:sz="0" w:space="0" w:color="auto"/>
        <w:left w:val="none" w:sz="0" w:space="0" w:color="auto"/>
        <w:bottom w:val="none" w:sz="0" w:space="0" w:color="auto"/>
        <w:right w:val="none" w:sz="0" w:space="0" w:color="auto"/>
      </w:divBdr>
    </w:div>
    <w:div w:id="1554543597">
      <w:bodyDiv w:val="1"/>
      <w:marLeft w:val="0"/>
      <w:marRight w:val="0"/>
      <w:marTop w:val="0"/>
      <w:marBottom w:val="0"/>
      <w:divBdr>
        <w:top w:val="none" w:sz="0" w:space="0" w:color="auto"/>
        <w:left w:val="none" w:sz="0" w:space="0" w:color="auto"/>
        <w:bottom w:val="none" w:sz="0" w:space="0" w:color="auto"/>
        <w:right w:val="none" w:sz="0" w:space="0" w:color="auto"/>
      </w:divBdr>
    </w:div>
    <w:div w:id="1575120400">
      <w:bodyDiv w:val="1"/>
      <w:marLeft w:val="0"/>
      <w:marRight w:val="0"/>
      <w:marTop w:val="0"/>
      <w:marBottom w:val="0"/>
      <w:divBdr>
        <w:top w:val="none" w:sz="0" w:space="0" w:color="auto"/>
        <w:left w:val="none" w:sz="0" w:space="0" w:color="auto"/>
        <w:bottom w:val="none" w:sz="0" w:space="0" w:color="auto"/>
        <w:right w:val="none" w:sz="0" w:space="0" w:color="auto"/>
      </w:divBdr>
    </w:div>
    <w:div w:id="15762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humberside-pcc.gov.uk" TargetMode="External"/><Relationship Id="rId26" Type="http://schemas.openxmlformats.org/officeDocument/2006/relationships/hyperlink" Target="https://youthendowmentfund.org.uk/toolkit/dating-and-relationship-violence-prevention/" TargetMode="External"/><Relationship Id="rId3" Type="http://schemas.openxmlformats.org/officeDocument/2006/relationships/customXml" Target="../customXml/item3.xml"/><Relationship Id="rId21" Type="http://schemas.openxmlformats.org/officeDocument/2006/relationships/hyperlink" Target="https://www.humberside-pcc.gov.uk/Document-Library/DA-and-VAWG/Programmes-Male-Teen-and-Adult.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humbervpp.org/" TargetMode="External"/><Relationship Id="rId25" Type="http://schemas.openxmlformats.org/officeDocument/2006/relationships/hyperlink" Target="https://www.gov.uk/government/publications/review-of-sexual-abuse-in-schools-and-colleges/review-of-sexual-abuse-in-schools-and-colleg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umberside-pcc.gov.uk/Our-Work/Public-Health-Approach.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sexeducationforum.org.uk/sites/default/files/field/attachment/Young%20Peoples%20RSE%20Poll%202022%20-%20Report.pdf"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endviolenceagainstwomen.org.uk/new-report-its-about-time-a-whole-school-approach-to-ending-violence-against-women-and-girls/" TargetMode="External"/><Relationship Id="rId28" Type="http://schemas.openxmlformats.org/officeDocument/2006/relationships/hyperlink" Target="https://www.traumainformedschools.co.uk/home/what-is-a-trauma-informed-school" TargetMode="External"/><Relationship Id="rId10" Type="http://schemas.openxmlformats.org/officeDocument/2006/relationships/image" Target="media/image1.png"/><Relationship Id="rId19" Type="http://schemas.openxmlformats.org/officeDocument/2006/relationships/hyperlink" Target="https://youthendowmentfund.org.uk/toolki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ndviolenceagainstwomen.org.uk/" TargetMode="External"/><Relationship Id="rId27" Type="http://schemas.openxmlformats.org/officeDocument/2006/relationships/hyperlink" Target="https://www.gov.uk/government/publications/review-of-sexual-abuse-in-schools-and-colleges/review-of-sexual-abuse-in-schools-and-colleges"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E9231BFF74F3FA4C3FF51B3D4A557"/>
        <w:category>
          <w:name w:val="General"/>
          <w:gallery w:val="placeholder"/>
        </w:category>
        <w:types>
          <w:type w:val="bbPlcHdr"/>
        </w:types>
        <w:behaviors>
          <w:behavior w:val="content"/>
        </w:behaviors>
        <w:guid w:val="{940EFF89-103E-4F38-AB4E-A09D57229564}"/>
      </w:docPartPr>
      <w:docPartBody>
        <w:p w:rsidR="00783C90" w:rsidRDefault="002A4C4C">
          <w:pPr>
            <w:pStyle w:val="20CE9231BFF74F3FA4C3FF51B3D4A557"/>
          </w:pPr>
          <w:r w:rsidRPr="005E2F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4C"/>
    <w:rsid w:val="001E2A1A"/>
    <w:rsid w:val="002773FC"/>
    <w:rsid w:val="002A4C4C"/>
    <w:rsid w:val="0030723B"/>
    <w:rsid w:val="003D1FA8"/>
    <w:rsid w:val="006A2357"/>
    <w:rsid w:val="00705900"/>
    <w:rsid w:val="00783C90"/>
    <w:rsid w:val="00BA3279"/>
    <w:rsid w:val="00BE1F73"/>
    <w:rsid w:val="00D626DE"/>
    <w:rsid w:val="00FB4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C4C"/>
    <w:rPr>
      <w:color w:val="808080"/>
    </w:rPr>
  </w:style>
  <w:style w:type="paragraph" w:customStyle="1" w:styleId="20CE9231BFF74F3FA4C3FF51B3D4A557">
    <w:name w:val="20CE9231BFF74F3FA4C3FF51B3D4A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3AB3D"/>
      </a:dk2>
      <a:lt2>
        <a:srgbClr val="E3DED1"/>
      </a:lt2>
      <a:accent1>
        <a:srgbClr val="03AB3D"/>
      </a:accent1>
      <a:accent2>
        <a:srgbClr val="03AB3D"/>
      </a:accent2>
      <a:accent3>
        <a:srgbClr val="03AB3D"/>
      </a:accent3>
      <a:accent4>
        <a:srgbClr val="029676"/>
      </a:accent4>
      <a:accent5>
        <a:srgbClr val="4AB5C4"/>
      </a:accent5>
      <a:accent6>
        <a:srgbClr val="0989B1"/>
      </a:accent6>
      <a:hlink>
        <a:srgbClr val="03AB3D"/>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4" ma:contentTypeDescription="Create a new document." ma:contentTypeScope="" ma:versionID="d4cbd0c2e81671a5394675489c6af257">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00f1389d5a5d3d4a7b6d2ea6ed2b6220"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F5DBD-EB5D-4C1A-9862-EE7D970A94AD}">
  <ds:schemaRefs>
    <ds:schemaRef ds:uri="http://schemas.openxmlformats.org/officeDocument/2006/bibliography"/>
  </ds:schemaRefs>
</ds:datastoreItem>
</file>

<file path=customXml/itemProps2.xml><?xml version="1.0" encoding="utf-8"?>
<ds:datastoreItem xmlns:ds="http://schemas.openxmlformats.org/officeDocument/2006/customXml" ds:itemID="{A0448E04-D229-4EE7-956A-41FF1FF7F850}">
  <ds:schemaRefs>
    <ds:schemaRef ds:uri="http://schemas.microsoft.com/sharepoint/v3/contenttype/forms"/>
  </ds:schemaRefs>
</ds:datastoreItem>
</file>

<file path=customXml/itemProps3.xml><?xml version="1.0" encoding="utf-8"?>
<ds:datastoreItem xmlns:ds="http://schemas.openxmlformats.org/officeDocument/2006/customXml" ds:itemID="{EEB6A385-35C5-48C2-BBE4-4526658CA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0b5b1-5983-41a1-b4fc-fe48c3a7813b"/>
    <ds:schemaRef ds:uri="8e8bdee5-4e2a-4b2a-9f5e-e014fea4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Request for Quotation: Relationship Violence Prevention</vt:lpstr>
    </vt:vector>
  </TitlesOfParts>
  <Company>South Yorkshire Police</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Development of Relationship Violence Prevention education programme</dc:title>
  <dc:subject/>
  <dc:creator>Kendall, Richard 9840</dc:creator>
  <cp:keywords/>
  <dc:description/>
  <cp:lastModifiedBy>Betts, Pip 8366</cp:lastModifiedBy>
  <cp:revision>21</cp:revision>
  <dcterms:created xsi:type="dcterms:W3CDTF">2023-10-06T10:38:00Z</dcterms:created>
  <dcterms:modified xsi:type="dcterms:W3CDTF">2023-10-06T12:32:00Z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2022-08-15T14:14:53Z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ContentBits">
    <vt:lpwstr>0</vt:lpwstr>
  </property>
  <property fmtid="{D5CDD505-2E9C-101B-9397-08002B2CF9AE}" pid="8" name="_AdHocReviewCycleID">
    <vt:i4>988577874</vt:i4>
  </property>
  <property fmtid="{D5CDD505-2E9C-101B-9397-08002B2CF9AE}" pid="9" name="_NewReviewCycle">
    <vt:lpwstr/>
  </property>
  <property fmtid="{D5CDD505-2E9C-101B-9397-08002B2CF9AE}" pid="10" name="_EmailSubject">
    <vt:lpwstr>RVP tender</vt:lpwstr>
  </property>
  <property fmtid="{D5CDD505-2E9C-101B-9397-08002B2CF9AE}" pid="11" name="_AuthorEmail">
    <vt:lpwstr>Richard.Kendall@humberside.pnn.police.uk</vt:lpwstr>
  </property>
  <property fmtid="{D5CDD505-2E9C-101B-9397-08002B2CF9AE}" pid="12" name="_AuthorEmailDisplayName">
    <vt:lpwstr>Kendall, Richard 9840</vt:lpwstr>
  </property>
  <property fmtid="{D5CDD505-2E9C-101B-9397-08002B2CF9AE}" pid="13" name="_PreviousAdHocReviewCycleID">
    <vt:i4>285268254</vt:i4>
  </property>
  <property fmtid="{D5CDD505-2E9C-101B-9397-08002B2CF9AE}" pid="14" name="_ReviewingToolsShownOnce">
    <vt:lpwstr/>
  </property>
</Properties>
</file>