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B59F1" w14:textId="3E271C6E" w:rsidR="001B29C2" w:rsidRPr="00664B32" w:rsidRDefault="00CB714F" w:rsidP="00F77559">
      <w:pPr>
        <w:pStyle w:val="NoSpacing"/>
        <w:jc w:val="both"/>
        <w:rPr>
          <w:rFonts w:ascii="Arial" w:hAnsi="Arial" w:cs="Arial"/>
          <w:lang w:val="en-US"/>
        </w:rPr>
      </w:pPr>
      <w:r w:rsidRPr="00664B32">
        <w:rPr>
          <w:rFonts w:ascii="Arial" w:hAnsi="Arial" w:cs="Arial"/>
          <w:lang w:val="en-US"/>
        </w:rPr>
        <w:t xml:space="preserve">National Army Museum Tender </w:t>
      </w:r>
      <w:r w:rsidR="00EB4F3D">
        <w:rPr>
          <w:rFonts w:ascii="Arial" w:hAnsi="Arial" w:cs="Arial"/>
          <w:lang w:val="en-US"/>
        </w:rPr>
        <w:t xml:space="preserve">Reference </w:t>
      </w:r>
    </w:p>
    <w:p w14:paraId="36AA8BF5" w14:textId="77777777" w:rsidR="00A01C8B" w:rsidRDefault="00A01C8B" w:rsidP="00F77559">
      <w:pPr>
        <w:pStyle w:val="NoSpacing"/>
        <w:jc w:val="both"/>
        <w:rPr>
          <w:rFonts w:ascii="Arial" w:hAnsi="Arial" w:cs="Arial"/>
          <w:lang w:val="en-US"/>
        </w:rPr>
      </w:pPr>
    </w:p>
    <w:p w14:paraId="060588FC" w14:textId="7EC2540E" w:rsidR="00CB714F" w:rsidRDefault="008E04DC" w:rsidP="00F77559">
      <w:pPr>
        <w:pStyle w:val="NoSpacing"/>
        <w:jc w:val="both"/>
        <w:rPr>
          <w:rFonts w:ascii="Arial" w:hAnsi="Arial" w:cs="Arial"/>
          <w:lang w:val="en-US"/>
        </w:rPr>
      </w:pPr>
      <w:r>
        <w:rPr>
          <w:rFonts w:ascii="Arial" w:hAnsi="Arial" w:cs="Arial"/>
          <w:lang w:val="en-US"/>
        </w:rPr>
        <w:t>1</w:t>
      </w:r>
      <w:r w:rsidR="008101B0">
        <w:rPr>
          <w:rFonts w:ascii="Arial" w:hAnsi="Arial" w:cs="Arial"/>
          <w:lang w:val="en-US"/>
        </w:rPr>
        <w:t>6</w:t>
      </w:r>
      <w:r w:rsidRPr="008E04DC">
        <w:rPr>
          <w:rFonts w:ascii="Arial" w:hAnsi="Arial" w:cs="Arial"/>
          <w:vertAlign w:val="superscript"/>
          <w:lang w:val="en-US"/>
        </w:rPr>
        <w:t>th</w:t>
      </w:r>
      <w:r>
        <w:rPr>
          <w:rFonts w:ascii="Arial" w:hAnsi="Arial" w:cs="Arial"/>
          <w:lang w:val="en-US"/>
        </w:rPr>
        <w:t xml:space="preserve"> December 2020</w:t>
      </w:r>
    </w:p>
    <w:p w14:paraId="40B24DC2" w14:textId="77777777" w:rsidR="008E04DC" w:rsidRPr="00664B32" w:rsidRDefault="008E04DC" w:rsidP="00F77559">
      <w:pPr>
        <w:pStyle w:val="NoSpacing"/>
        <w:jc w:val="both"/>
        <w:rPr>
          <w:rFonts w:ascii="Arial" w:hAnsi="Arial" w:cs="Arial"/>
          <w:lang w:val="en-US"/>
        </w:rPr>
      </w:pPr>
    </w:p>
    <w:p w14:paraId="438D26AD" w14:textId="28CAAF4C" w:rsidR="00CB714F" w:rsidRPr="00664B32" w:rsidRDefault="00F6186C" w:rsidP="00F77559">
      <w:pPr>
        <w:pStyle w:val="NoSpacing"/>
        <w:jc w:val="both"/>
        <w:rPr>
          <w:rFonts w:ascii="Arial" w:hAnsi="Arial" w:cs="Arial"/>
          <w:lang w:val="en-US"/>
        </w:rPr>
      </w:pPr>
      <w:r>
        <w:rPr>
          <w:rFonts w:ascii="Arial" w:hAnsi="Arial" w:cs="Arial"/>
          <w:b/>
          <w:lang w:val="en-US"/>
        </w:rPr>
        <w:t>Insight Permanent Gallery</w:t>
      </w:r>
      <w:r w:rsidR="00F77559" w:rsidRPr="00F77559">
        <w:rPr>
          <w:rFonts w:ascii="Arial" w:hAnsi="Arial" w:cs="Arial"/>
          <w:b/>
          <w:lang w:val="en-US"/>
        </w:rPr>
        <w:t xml:space="preserve"> </w:t>
      </w:r>
      <w:r w:rsidR="00F77559">
        <w:rPr>
          <w:rFonts w:ascii="Arial" w:hAnsi="Arial" w:cs="Arial"/>
          <w:b/>
          <w:lang w:val="en-US"/>
        </w:rPr>
        <w:t>- Object mounts.</w:t>
      </w:r>
    </w:p>
    <w:p w14:paraId="7EBEB762" w14:textId="77777777" w:rsidR="00F77559" w:rsidRDefault="00F77559" w:rsidP="00F77559">
      <w:pPr>
        <w:pStyle w:val="NoSpacing"/>
        <w:jc w:val="both"/>
        <w:rPr>
          <w:rFonts w:ascii="Arial" w:hAnsi="Arial" w:cs="Arial"/>
          <w:b/>
          <w:lang w:val="en-US"/>
        </w:rPr>
      </w:pPr>
    </w:p>
    <w:p w14:paraId="19119D88" w14:textId="484E4BCC" w:rsidR="00CB714F" w:rsidRDefault="00CB714F" w:rsidP="00F77559">
      <w:pPr>
        <w:pStyle w:val="NoSpacing"/>
        <w:jc w:val="both"/>
        <w:rPr>
          <w:rFonts w:ascii="Arial" w:hAnsi="Arial" w:cs="Arial"/>
          <w:b/>
          <w:lang w:val="en-US"/>
        </w:rPr>
      </w:pPr>
      <w:r w:rsidRPr="00664B32">
        <w:rPr>
          <w:rFonts w:ascii="Arial" w:hAnsi="Arial" w:cs="Arial"/>
          <w:b/>
          <w:lang w:val="en-US"/>
        </w:rPr>
        <w:t>Project Brief</w:t>
      </w:r>
    </w:p>
    <w:p w14:paraId="2B50D06E" w14:textId="77777777" w:rsidR="0026490D" w:rsidRPr="00664B32" w:rsidRDefault="0026490D" w:rsidP="00F77559">
      <w:pPr>
        <w:pStyle w:val="NoSpacing"/>
        <w:jc w:val="both"/>
        <w:rPr>
          <w:rFonts w:ascii="Arial" w:hAnsi="Arial" w:cs="Arial"/>
          <w:b/>
          <w:lang w:val="en-US"/>
        </w:rPr>
      </w:pPr>
    </w:p>
    <w:p w14:paraId="332D0A29" w14:textId="02B3C92F" w:rsidR="00CB714F" w:rsidRDefault="00B53B3C" w:rsidP="00F77559">
      <w:pPr>
        <w:pStyle w:val="NoSpacing"/>
        <w:jc w:val="both"/>
        <w:rPr>
          <w:rFonts w:ascii="Arial" w:hAnsi="Arial" w:cs="Arial"/>
          <w:lang w:val="en-US"/>
        </w:rPr>
      </w:pPr>
      <w:r w:rsidRPr="00D5746A">
        <w:rPr>
          <w:rFonts w:ascii="Arial" w:hAnsi="Arial" w:cs="Arial"/>
          <w:lang w:val="en-US"/>
        </w:rPr>
        <w:t xml:space="preserve">The National Army Museum wishes to appoint a suitably experienced mount making company to manufacture and install the object mounts for items to be displayed in a </w:t>
      </w:r>
      <w:r w:rsidR="00F6186C">
        <w:rPr>
          <w:rFonts w:ascii="Arial" w:hAnsi="Arial" w:cs="Arial"/>
          <w:lang w:val="en-US"/>
        </w:rPr>
        <w:t xml:space="preserve">permanent gallery </w:t>
      </w:r>
      <w:r w:rsidRPr="00D5746A">
        <w:rPr>
          <w:rFonts w:ascii="Arial" w:hAnsi="Arial" w:cs="Arial"/>
          <w:lang w:val="en-US"/>
        </w:rPr>
        <w:t xml:space="preserve">at the National Army Museum in Chelsea </w:t>
      </w:r>
      <w:r w:rsidR="00F6186C">
        <w:rPr>
          <w:rFonts w:ascii="Arial" w:hAnsi="Arial" w:cs="Arial"/>
          <w:lang w:val="en-US"/>
        </w:rPr>
        <w:t xml:space="preserve">which tells the formation and structure of the British Army. </w:t>
      </w:r>
      <w:r w:rsidR="00D24979">
        <w:rPr>
          <w:rFonts w:ascii="Arial" w:hAnsi="Arial" w:cs="Arial"/>
          <w:lang w:val="en-US"/>
        </w:rPr>
        <w:t xml:space="preserve"> </w:t>
      </w:r>
      <w:r w:rsidR="00F6186C">
        <w:rPr>
          <w:rFonts w:ascii="Arial" w:hAnsi="Arial" w:cs="Arial"/>
          <w:lang w:val="en-US"/>
        </w:rPr>
        <w:t>The gallery is due to open 31</w:t>
      </w:r>
      <w:r w:rsidR="00F6186C" w:rsidRPr="00F6186C">
        <w:rPr>
          <w:rFonts w:ascii="Arial" w:hAnsi="Arial" w:cs="Arial"/>
          <w:vertAlign w:val="superscript"/>
          <w:lang w:val="en-US"/>
        </w:rPr>
        <w:t>st</w:t>
      </w:r>
      <w:r w:rsidR="00F6186C">
        <w:rPr>
          <w:rFonts w:ascii="Arial" w:hAnsi="Arial" w:cs="Arial"/>
          <w:lang w:val="en-US"/>
        </w:rPr>
        <w:t xml:space="preserve"> March 2021.</w:t>
      </w:r>
    </w:p>
    <w:p w14:paraId="621866CC" w14:textId="77777777" w:rsidR="00B53B3C" w:rsidRPr="00664B32" w:rsidRDefault="00B53B3C" w:rsidP="00F77559">
      <w:pPr>
        <w:pStyle w:val="NoSpacing"/>
        <w:jc w:val="both"/>
        <w:rPr>
          <w:rFonts w:ascii="Arial" w:hAnsi="Arial" w:cs="Arial"/>
          <w:lang w:val="en-US"/>
        </w:rPr>
      </w:pPr>
    </w:p>
    <w:p w14:paraId="61EB9AF6" w14:textId="29ADC573" w:rsidR="00CB714F" w:rsidRDefault="00CB714F" w:rsidP="00F77559">
      <w:pPr>
        <w:pStyle w:val="NoSpacing"/>
        <w:jc w:val="both"/>
        <w:rPr>
          <w:rFonts w:ascii="Arial" w:hAnsi="Arial" w:cs="Arial"/>
          <w:b/>
          <w:lang w:val="en-US"/>
        </w:rPr>
      </w:pPr>
      <w:r w:rsidRPr="00664B32">
        <w:rPr>
          <w:rFonts w:ascii="Arial" w:hAnsi="Arial" w:cs="Arial"/>
          <w:b/>
          <w:lang w:val="en-US"/>
        </w:rPr>
        <w:t>Included as separate</w:t>
      </w:r>
      <w:r w:rsidR="008E04DC">
        <w:rPr>
          <w:rFonts w:ascii="Arial" w:hAnsi="Arial" w:cs="Arial"/>
          <w:b/>
          <w:lang w:val="en-US"/>
        </w:rPr>
        <w:t xml:space="preserve"> documents </w:t>
      </w:r>
      <w:r w:rsidRPr="00664B32">
        <w:rPr>
          <w:rFonts w:ascii="Arial" w:hAnsi="Arial" w:cs="Arial"/>
          <w:b/>
          <w:lang w:val="en-US"/>
        </w:rPr>
        <w:t>with this tender brief are:</w:t>
      </w:r>
    </w:p>
    <w:p w14:paraId="358F525E" w14:textId="77777777" w:rsidR="005E1957" w:rsidRPr="005E1957" w:rsidRDefault="005E1957" w:rsidP="00F77559">
      <w:pPr>
        <w:pStyle w:val="NoSpacing"/>
        <w:jc w:val="both"/>
        <w:rPr>
          <w:rFonts w:ascii="Arial" w:hAnsi="Arial" w:cs="Arial"/>
          <w:lang w:val="en-US"/>
        </w:rPr>
      </w:pPr>
    </w:p>
    <w:p w14:paraId="4FEA0897" w14:textId="1C207393" w:rsidR="00B53B3C" w:rsidRPr="00496DEE" w:rsidRDefault="00A73035" w:rsidP="00F77559">
      <w:pPr>
        <w:pStyle w:val="NoSpacing"/>
        <w:numPr>
          <w:ilvl w:val="0"/>
          <w:numId w:val="3"/>
        </w:numPr>
        <w:jc w:val="both"/>
        <w:rPr>
          <w:rFonts w:ascii="Arial" w:hAnsi="Arial" w:cs="Arial"/>
          <w:color w:val="000000" w:themeColor="text1"/>
          <w:lang w:val="en-US"/>
        </w:rPr>
      </w:pPr>
      <w:r w:rsidRPr="00496DEE">
        <w:rPr>
          <w:rFonts w:ascii="Arial" w:hAnsi="Arial" w:cs="Arial"/>
          <w:color w:val="000000" w:themeColor="text1"/>
          <w:lang w:val="en-US"/>
        </w:rPr>
        <w:t>A</w:t>
      </w:r>
      <w:r w:rsidR="00D24979" w:rsidRPr="00496DEE">
        <w:rPr>
          <w:rFonts w:ascii="Arial" w:hAnsi="Arial" w:cs="Arial"/>
          <w:color w:val="000000" w:themeColor="text1"/>
          <w:lang w:val="en-US"/>
        </w:rPr>
        <w:t>nnex</w:t>
      </w:r>
      <w:r w:rsidRPr="00496DEE">
        <w:rPr>
          <w:rFonts w:ascii="Arial" w:hAnsi="Arial" w:cs="Arial"/>
          <w:color w:val="000000" w:themeColor="text1"/>
          <w:lang w:val="en-US"/>
        </w:rPr>
        <w:t xml:space="preserve"> A </w:t>
      </w:r>
      <w:r w:rsidR="00D24979" w:rsidRPr="00496DEE">
        <w:rPr>
          <w:rFonts w:ascii="Arial" w:hAnsi="Arial" w:cs="Arial"/>
          <w:color w:val="000000" w:themeColor="text1"/>
          <w:lang w:val="en-US"/>
        </w:rPr>
        <w:t xml:space="preserve">- </w:t>
      </w:r>
      <w:r w:rsidR="00B53B3C" w:rsidRPr="00496DEE">
        <w:rPr>
          <w:rFonts w:ascii="Arial" w:hAnsi="Arial" w:cs="Arial"/>
          <w:color w:val="000000" w:themeColor="text1"/>
          <w:lang w:val="en-US"/>
        </w:rPr>
        <w:t>Object Mount Schedule</w:t>
      </w:r>
      <w:r w:rsidR="008E04DC" w:rsidRPr="00496DEE">
        <w:rPr>
          <w:rFonts w:ascii="Arial" w:hAnsi="Arial" w:cs="Arial"/>
          <w:color w:val="000000" w:themeColor="text1"/>
          <w:lang w:val="en-US"/>
        </w:rPr>
        <w:t xml:space="preserve"> </w:t>
      </w:r>
      <w:r w:rsidRPr="00496DEE">
        <w:rPr>
          <w:rFonts w:ascii="Arial" w:hAnsi="Arial" w:cs="Arial"/>
          <w:color w:val="000000" w:themeColor="text1"/>
          <w:lang w:val="en-US"/>
        </w:rPr>
        <w:t xml:space="preserve">with </w:t>
      </w:r>
      <w:r w:rsidR="008101B0" w:rsidRPr="00496DEE">
        <w:rPr>
          <w:rFonts w:ascii="Arial" w:hAnsi="Arial" w:cs="Arial"/>
          <w:color w:val="000000" w:themeColor="text1"/>
          <w:lang w:val="en-US"/>
        </w:rPr>
        <w:t>I</w:t>
      </w:r>
      <w:r w:rsidRPr="00496DEE">
        <w:rPr>
          <w:rFonts w:ascii="Arial" w:hAnsi="Arial" w:cs="Arial"/>
          <w:color w:val="000000" w:themeColor="text1"/>
          <w:lang w:val="en-US"/>
        </w:rPr>
        <w:t>mages</w:t>
      </w:r>
    </w:p>
    <w:p w14:paraId="763BB8D2" w14:textId="1BC693C8" w:rsidR="00A73035" w:rsidRPr="00496DEE" w:rsidRDefault="00A73035" w:rsidP="00F77559">
      <w:pPr>
        <w:pStyle w:val="NoSpacing"/>
        <w:numPr>
          <w:ilvl w:val="0"/>
          <w:numId w:val="3"/>
        </w:numPr>
        <w:jc w:val="both"/>
        <w:rPr>
          <w:rFonts w:ascii="Arial" w:hAnsi="Arial" w:cs="Arial"/>
          <w:color w:val="000000" w:themeColor="text1"/>
          <w:lang w:val="en-US"/>
        </w:rPr>
      </w:pPr>
      <w:r w:rsidRPr="00496DEE">
        <w:rPr>
          <w:rFonts w:ascii="Arial" w:hAnsi="Arial" w:cs="Arial"/>
          <w:color w:val="000000" w:themeColor="text1"/>
          <w:lang w:val="en-US"/>
        </w:rPr>
        <w:t>A</w:t>
      </w:r>
      <w:r w:rsidR="00D24979" w:rsidRPr="00496DEE">
        <w:rPr>
          <w:rFonts w:ascii="Arial" w:hAnsi="Arial" w:cs="Arial"/>
          <w:color w:val="000000" w:themeColor="text1"/>
          <w:lang w:val="en-US"/>
        </w:rPr>
        <w:t>nnex</w:t>
      </w:r>
      <w:r w:rsidRPr="00496DEE">
        <w:rPr>
          <w:rFonts w:ascii="Arial" w:hAnsi="Arial" w:cs="Arial"/>
          <w:color w:val="000000" w:themeColor="text1"/>
          <w:lang w:val="en-US"/>
        </w:rPr>
        <w:t xml:space="preserve"> B </w:t>
      </w:r>
      <w:r w:rsidR="00496DEE" w:rsidRPr="00496DEE">
        <w:rPr>
          <w:rFonts w:ascii="Arial" w:hAnsi="Arial" w:cs="Arial"/>
          <w:color w:val="000000" w:themeColor="text1"/>
          <w:lang w:val="en-US"/>
        </w:rPr>
        <w:t>–</w:t>
      </w:r>
      <w:r w:rsidR="00D24979" w:rsidRPr="00496DEE">
        <w:rPr>
          <w:rFonts w:ascii="Arial" w:hAnsi="Arial" w:cs="Arial"/>
          <w:color w:val="000000" w:themeColor="text1"/>
          <w:lang w:val="en-US"/>
        </w:rPr>
        <w:t xml:space="preserve"> </w:t>
      </w:r>
      <w:r w:rsidR="00496DEE" w:rsidRPr="00496DEE">
        <w:rPr>
          <w:rFonts w:ascii="Arial" w:hAnsi="Arial" w:cs="Arial"/>
          <w:color w:val="000000" w:themeColor="text1"/>
          <w:lang w:val="en-US"/>
        </w:rPr>
        <w:t xml:space="preserve">Object </w:t>
      </w:r>
      <w:r w:rsidRPr="00496DEE">
        <w:rPr>
          <w:rFonts w:ascii="Arial" w:hAnsi="Arial" w:cs="Arial"/>
          <w:color w:val="000000" w:themeColor="text1"/>
          <w:lang w:val="en-US"/>
        </w:rPr>
        <w:t xml:space="preserve">Mount </w:t>
      </w:r>
      <w:r w:rsidR="00D24979" w:rsidRPr="00496DEE">
        <w:rPr>
          <w:rFonts w:ascii="Arial" w:hAnsi="Arial" w:cs="Arial"/>
          <w:color w:val="000000" w:themeColor="text1"/>
          <w:lang w:val="en-US"/>
        </w:rPr>
        <w:t>S</w:t>
      </w:r>
      <w:r w:rsidRPr="00496DEE">
        <w:rPr>
          <w:rFonts w:ascii="Arial" w:hAnsi="Arial" w:cs="Arial"/>
          <w:color w:val="000000" w:themeColor="text1"/>
          <w:lang w:val="en-US"/>
        </w:rPr>
        <w:t xml:space="preserve">chedule </w:t>
      </w:r>
      <w:r w:rsidR="00496DEE" w:rsidRPr="00496DEE">
        <w:rPr>
          <w:rFonts w:ascii="Arial" w:hAnsi="Arial" w:cs="Arial"/>
          <w:color w:val="000000" w:themeColor="text1"/>
          <w:lang w:val="en-US"/>
        </w:rPr>
        <w:t>with Breakdown of Costs</w:t>
      </w:r>
      <w:r w:rsidRPr="00496DEE">
        <w:rPr>
          <w:rFonts w:ascii="Arial" w:hAnsi="Arial" w:cs="Arial"/>
          <w:color w:val="000000" w:themeColor="text1"/>
          <w:lang w:val="en-US"/>
        </w:rPr>
        <w:t>.</w:t>
      </w:r>
    </w:p>
    <w:p w14:paraId="154FC4C3" w14:textId="7677F6AF" w:rsidR="008E04DC" w:rsidRPr="00496DEE" w:rsidRDefault="00A73035" w:rsidP="00F77559">
      <w:pPr>
        <w:pStyle w:val="NoSpacing"/>
        <w:numPr>
          <w:ilvl w:val="0"/>
          <w:numId w:val="3"/>
        </w:numPr>
        <w:jc w:val="both"/>
        <w:rPr>
          <w:rFonts w:ascii="Arial" w:hAnsi="Arial" w:cs="Arial"/>
          <w:color w:val="000000" w:themeColor="text1"/>
          <w:lang w:val="en-US"/>
        </w:rPr>
      </w:pPr>
      <w:r w:rsidRPr="00496DEE">
        <w:rPr>
          <w:rFonts w:ascii="Arial" w:hAnsi="Arial" w:cs="Arial"/>
          <w:color w:val="000000" w:themeColor="text1"/>
          <w:lang w:val="en-US"/>
        </w:rPr>
        <w:t>A</w:t>
      </w:r>
      <w:r w:rsidR="00D24979" w:rsidRPr="00496DEE">
        <w:rPr>
          <w:rFonts w:ascii="Arial" w:hAnsi="Arial" w:cs="Arial"/>
          <w:color w:val="000000" w:themeColor="text1"/>
          <w:lang w:val="en-US"/>
        </w:rPr>
        <w:t>nnex</w:t>
      </w:r>
      <w:r w:rsidRPr="00496DEE">
        <w:rPr>
          <w:rFonts w:ascii="Arial" w:hAnsi="Arial" w:cs="Arial"/>
          <w:color w:val="000000" w:themeColor="text1"/>
          <w:lang w:val="en-US"/>
        </w:rPr>
        <w:t xml:space="preserve"> C </w:t>
      </w:r>
      <w:r w:rsidR="00D24979" w:rsidRPr="00496DEE">
        <w:rPr>
          <w:rFonts w:ascii="Arial" w:hAnsi="Arial" w:cs="Arial"/>
          <w:color w:val="000000" w:themeColor="text1"/>
          <w:lang w:val="en-US"/>
        </w:rPr>
        <w:t xml:space="preserve">- </w:t>
      </w:r>
      <w:r w:rsidRPr="00496DEE">
        <w:rPr>
          <w:rFonts w:ascii="Arial" w:hAnsi="Arial" w:cs="Arial"/>
          <w:color w:val="000000" w:themeColor="text1"/>
          <w:lang w:val="en-US"/>
        </w:rPr>
        <w:t xml:space="preserve">Overall </w:t>
      </w:r>
      <w:r w:rsidR="00496DEE" w:rsidRPr="00496DEE">
        <w:rPr>
          <w:rFonts w:ascii="Arial" w:hAnsi="Arial" w:cs="Arial"/>
          <w:color w:val="000000" w:themeColor="text1"/>
          <w:lang w:val="en-US"/>
        </w:rPr>
        <w:t>Cost</w:t>
      </w:r>
      <w:r w:rsidRPr="00496DEE">
        <w:rPr>
          <w:rFonts w:ascii="Arial" w:hAnsi="Arial" w:cs="Arial"/>
          <w:color w:val="000000" w:themeColor="text1"/>
          <w:lang w:val="en-US"/>
        </w:rPr>
        <w:t xml:space="preserve"> </w:t>
      </w:r>
      <w:r w:rsidR="008E04DC" w:rsidRPr="00496DEE">
        <w:rPr>
          <w:rFonts w:ascii="Arial" w:hAnsi="Arial" w:cs="Arial"/>
          <w:color w:val="000000" w:themeColor="text1"/>
          <w:lang w:val="en-US"/>
        </w:rPr>
        <w:t xml:space="preserve">schedule </w:t>
      </w:r>
    </w:p>
    <w:p w14:paraId="0A3A1921" w14:textId="71E2C207" w:rsidR="00F6186C" w:rsidRPr="00496DEE" w:rsidRDefault="00F6186C" w:rsidP="00F6186C">
      <w:pPr>
        <w:pStyle w:val="NoSpacing"/>
        <w:jc w:val="both"/>
        <w:rPr>
          <w:rFonts w:ascii="Arial" w:hAnsi="Arial" w:cs="Arial"/>
          <w:color w:val="000000" w:themeColor="text1"/>
          <w:lang w:val="en-US"/>
        </w:rPr>
      </w:pPr>
    </w:p>
    <w:p w14:paraId="233A8BD8" w14:textId="3AD1B88F" w:rsidR="00F6186C" w:rsidRPr="00496DEE" w:rsidRDefault="00496DEE" w:rsidP="00F6186C">
      <w:pPr>
        <w:pStyle w:val="NoSpacing"/>
        <w:jc w:val="both"/>
        <w:rPr>
          <w:rFonts w:ascii="Arial" w:hAnsi="Arial" w:cs="Arial"/>
          <w:color w:val="000000" w:themeColor="text1"/>
          <w:lang w:val="en-US"/>
        </w:rPr>
      </w:pPr>
      <w:r>
        <w:rPr>
          <w:rFonts w:ascii="Arial" w:hAnsi="Arial" w:cs="Arial"/>
          <w:color w:val="000000" w:themeColor="text1"/>
          <w:lang w:val="en-US"/>
        </w:rPr>
        <w:t>T</w:t>
      </w:r>
      <w:r w:rsidRPr="00496DEE">
        <w:rPr>
          <w:rFonts w:ascii="Arial" w:hAnsi="Arial" w:cs="Arial"/>
          <w:color w:val="000000" w:themeColor="text1"/>
          <w:lang w:val="en-US"/>
        </w:rPr>
        <w:t>o allow ease of comparison</w:t>
      </w:r>
      <w:r>
        <w:rPr>
          <w:rFonts w:ascii="Arial" w:hAnsi="Arial" w:cs="Arial"/>
          <w:color w:val="000000" w:themeColor="text1"/>
          <w:lang w:val="en-US"/>
        </w:rPr>
        <w:t xml:space="preserve">, </w:t>
      </w:r>
      <w:r w:rsidR="00A73035" w:rsidRPr="00496DEE">
        <w:rPr>
          <w:rFonts w:ascii="Arial" w:hAnsi="Arial" w:cs="Arial"/>
          <w:color w:val="000000" w:themeColor="text1"/>
          <w:lang w:val="en-US"/>
        </w:rPr>
        <w:t>A</w:t>
      </w:r>
      <w:r w:rsidR="00D24979" w:rsidRPr="00496DEE">
        <w:rPr>
          <w:rFonts w:ascii="Arial" w:hAnsi="Arial" w:cs="Arial"/>
          <w:color w:val="000000" w:themeColor="text1"/>
          <w:lang w:val="en-US"/>
        </w:rPr>
        <w:t xml:space="preserve">nnex </w:t>
      </w:r>
      <w:r w:rsidR="00A73035" w:rsidRPr="00496DEE">
        <w:rPr>
          <w:rFonts w:ascii="Arial" w:hAnsi="Arial" w:cs="Arial"/>
          <w:color w:val="000000" w:themeColor="text1"/>
          <w:lang w:val="en-US"/>
        </w:rPr>
        <w:t xml:space="preserve">C should be completed for </w:t>
      </w:r>
      <w:r w:rsidR="00A73035" w:rsidRPr="00496DEE">
        <w:rPr>
          <w:rFonts w:ascii="Arial" w:hAnsi="Arial" w:cs="Arial"/>
          <w:color w:val="000000" w:themeColor="text1"/>
          <w:u w:val="single"/>
          <w:lang w:val="en-US"/>
        </w:rPr>
        <w:t>all</w:t>
      </w:r>
      <w:r w:rsidR="00A73035" w:rsidRPr="00496DEE">
        <w:rPr>
          <w:rFonts w:ascii="Arial" w:hAnsi="Arial" w:cs="Arial"/>
          <w:color w:val="000000" w:themeColor="text1"/>
          <w:lang w:val="en-US"/>
        </w:rPr>
        <w:t xml:space="preserve"> costs associated</w:t>
      </w:r>
      <w:r w:rsidRPr="00496DEE">
        <w:rPr>
          <w:rFonts w:ascii="Arial" w:hAnsi="Arial" w:cs="Arial"/>
          <w:color w:val="000000" w:themeColor="text1"/>
          <w:lang w:val="en-US"/>
        </w:rPr>
        <w:t xml:space="preserve"> with the project</w:t>
      </w:r>
      <w:r w:rsidR="00A73035" w:rsidRPr="00496DEE">
        <w:rPr>
          <w:rFonts w:ascii="Arial" w:hAnsi="Arial" w:cs="Arial"/>
          <w:color w:val="000000" w:themeColor="text1"/>
          <w:lang w:val="en-US"/>
        </w:rPr>
        <w:t>.</w:t>
      </w:r>
    </w:p>
    <w:p w14:paraId="0AA04BCB" w14:textId="77777777" w:rsidR="00B53B3C" w:rsidRPr="00D5746A" w:rsidRDefault="00B53B3C" w:rsidP="00F77559">
      <w:pPr>
        <w:jc w:val="both"/>
        <w:rPr>
          <w:rFonts w:ascii="Arial" w:hAnsi="Arial" w:cs="Arial"/>
        </w:rPr>
      </w:pPr>
    </w:p>
    <w:p w14:paraId="2C22BAE8" w14:textId="77777777" w:rsidR="00B53B3C" w:rsidRPr="00D5746A" w:rsidRDefault="00B53B3C" w:rsidP="00F77559">
      <w:pPr>
        <w:tabs>
          <w:tab w:val="left" w:pos="1100"/>
        </w:tabs>
        <w:jc w:val="both"/>
        <w:rPr>
          <w:rFonts w:ascii="Arial" w:hAnsi="Arial" w:cs="Arial"/>
          <w:b/>
        </w:rPr>
      </w:pPr>
      <w:r w:rsidRPr="00D5746A">
        <w:rPr>
          <w:rFonts w:ascii="Arial" w:hAnsi="Arial" w:cs="Arial"/>
          <w:b/>
        </w:rPr>
        <w:t>Access to Objects</w:t>
      </w:r>
    </w:p>
    <w:p w14:paraId="4B6927A7" w14:textId="77777777" w:rsidR="00B53B3C" w:rsidRPr="00D5746A" w:rsidRDefault="00B53B3C" w:rsidP="00F77559">
      <w:pPr>
        <w:tabs>
          <w:tab w:val="left" w:pos="1100"/>
        </w:tabs>
        <w:jc w:val="both"/>
        <w:rPr>
          <w:rFonts w:ascii="Arial" w:hAnsi="Arial" w:cs="Arial"/>
          <w:b/>
        </w:rPr>
      </w:pPr>
    </w:p>
    <w:p w14:paraId="1C23158D" w14:textId="05394879" w:rsidR="00B53B3C" w:rsidRPr="00D5746A" w:rsidRDefault="00B53B3C" w:rsidP="00F77559">
      <w:pPr>
        <w:tabs>
          <w:tab w:val="left" w:pos="1100"/>
        </w:tabs>
        <w:jc w:val="both"/>
        <w:rPr>
          <w:rFonts w:ascii="Arial" w:hAnsi="Arial" w:cs="Arial"/>
        </w:rPr>
      </w:pPr>
      <w:r w:rsidRPr="00D5746A">
        <w:rPr>
          <w:rFonts w:ascii="Arial" w:hAnsi="Arial" w:cs="Arial"/>
        </w:rPr>
        <w:t>The objects are currently located at</w:t>
      </w:r>
      <w:r>
        <w:rPr>
          <w:rFonts w:ascii="Arial" w:hAnsi="Arial" w:cs="Arial"/>
        </w:rPr>
        <w:t xml:space="preserve"> the NAM storage facility in Stevenage</w:t>
      </w:r>
      <w:r w:rsidRPr="00D5746A">
        <w:rPr>
          <w:rFonts w:ascii="Arial" w:hAnsi="Arial" w:cs="Arial"/>
        </w:rPr>
        <w:t xml:space="preserve">. </w:t>
      </w:r>
      <w:r w:rsidR="00B93E34">
        <w:rPr>
          <w:rFonts w:ascii="Arial" w:hAnsi="Arial" w:cs="Arial"/>
        </w:rPr>
        <w:t xml:space="preserve"> </w:t>
      </w:r>
      <w:r w:rsidRPr="00D5746A">
        <w:rPr>
          <w:rFonts w:ascii="Arial" w:hAnsi="Arial" w:cs="Arial"/>
        </w:rPr>
        <w:t>This will need to be considered when the object assessments, mount discussions and mount making are sequenced in the mount making programme.</w:t>
      </w:r>
    </w:p>
    <w:p w14:paraId="08FE7A93" w14:textId="77777777" w:rsidR="00B53B3C" w:rsidRPr="00D5746A" w:rsidRDefault="00B53B3C" w:rsidP="00F77559">
      <w:pPr>
        <w:tabs>
          <w:tab w:val="left" w:pos="1100"/>
        </w:tabs>
        <w:jc w:val="both"/>
        <w:rPr>
          <w:rFonts w:ascii="Arial" w:hAnsi="Arial" w:cs="Arial"/>
        </w:rPr>
      </w:pPr>
    </w:p>
    <w:p w14:paraId="25B0FD4C" w14:textId="016F18AC" w:rsidR="00B53B3C" w:rsidRPr="00D5746A" w:rsidRDefault="00B53B3C" w:rsidP="00F77559">
      <w:pPr>
        <w:tabs>
          <w:tab w:val="left" w:pos="1100"/>
        </w:tabs>
        <w:jc w:val="both"/>
        <w:rPr>
          <w:rFonts w:ascii="Arial" w:hAnsi="Arial" w:cs="Arial"/>
        </w:rPr>
      </w:pPr>
      <w:r w:rsidRPr="00D5746A">
        <w:rPr>
          <w:rFonts w:ascii="Arial" w:hAnsi="Arial" w:cs="Arial"/>
        </w:rPr>
        <w:t xml:space="preserve">Contractors are to note that there is </w:t>
      </w:r>
      <w:r>
        <w:rPr>
          <w:rFonts w:ascii="Arial" w:hAnsi="Arial" w:cs="Arial"/>
        </w:rPr>
        <w:t xml:space="preserve">no </w:t>
      </w:r>
      <w:r w:rsidRPr="00D5746A">
        <w:rPr>
          <w:rFonts w:ascii="Arial" w:hAnsi="Arial" w:cs="Arial"/>
        </w:rPr>
        <w:t xml:space="preserve">workshop space at the main NAM off-site storage facility in Stevenage, </w:t>
      </w:r>
      <w:r>
        <w:rPr>
          <w:rFonts w:ascii="Arial" w:hAnsi="Arial" w:cs="Arial"/>
        </w:rPr>
        <w:t>and</w:t>
      </w:r>
      <w:r w:rsidRPr="00D5746A">
        <w:rPr>
          <w:rFonts w:ascii="Arial" w:hAnsi="Arial" w:cs="Arial"/>
        </w:rPr>
        <w:t xml:space="preserve"> there is currently no hot works permit or heat/extraction </w:t>
      </w:r>
      <w:r w:rsidR="00072162">
        <w:rPr>
          <w:rFonts w:ascii="Arial" w:hAnsi="Arial" w:cs="Arial"/>
        </w:rPr>
        <w:t>facility f</w:t>
      </w:r>
      <w:r w:rsidRPr="00D5746A">
        <w:rPr>
          <w:rFonts w:ascii="Arial" w:hAnsi="Arial" w:cs="Arial"/>
        </w:rPr>
        <w:t xml:space="preserve">or working </w:t>
      </w:r>
      <w:r w:rsidR="00072162">
        <w:rPr>
          <w:rFonts w:ascii="Arial" w:hAnsi="Arial" w:cs="Arial"/>
        </w:rPr>
        <w:t xml:space="preserve">with </w:t>
      </w:r>
      <w:r w:rsidRPr="00D5746A">
        <w:rPr>
          <w:rFonts w:ascii="Arial" w:hAnsi="Arial" w:cs="Arial"/>
        </w:rPr>
        <w:t xml:space="preserve">metal. </w:t>
      </w:r>
    </w:p>
    <w:p w14:paraId="11F20050" w14:textId="77777777" w:rsidR="00B53B3C" w:rsidRPr="00D5746A" w:rsidRDefault="00B53B3C" w:rsidP="00F77559">
      <w:pPr>
        <w:jc w:val="both"/>
        <w:rPr>
          <w:rFonts w:ascii="Arial" w:hAnsi="Arial" w:cs="Arial"/>
        </w:rPr>
      </w:pPr>
    </w:p>
    <w:p w14:paraId="0C02BD48" w14:textId="1E122D3E" w:rsidR="00B53B3C" w:rsidRPr="00D5746A" w:rsidRDefault="00B53B3C" w:rsidP="00F77559">
      <w:pPr>
        <w:jc w:val="both"/>
        <w:rPr>
          <w:rFonts w:ascii="Arial" w:hAnsi="Arial" w:cs="Arial"/>
        </w:rPr>
      </w:pPr>
      <w:r w:rsidRPr="00D5746A">
        <w:rPr>
          <w:rFonts w:ascii="Arial" w:hAnsi="Arial" w:cs="Arial"/>
        </w:rPr>
        <w:t xml:space="preserve">The contractor will need to describe their approach to the mount-making process including object assessments, measurement taking, mount making, checking the mount with the object prior to transfer to the museum site, and allowance within the tender price and time allocation for on-site installation of object mounts. </w:t>
      </w:r>
      <w:r w:rsidR="00072162">
        <w:rPr>
          <w:rFonts w:ascii="Arial" w:hAnsi="Arial" w:cs="Arial"/>
        </w:rPr>
        <w:t xml:space="preserve"> </w:t>
      </w:r>
      <w:r w:rsidRPr="00D5746A">
        <w:rPr>
          <w:rFonts w:ascii="Arial" w:hAnsi="Arial" w:cs="Arial"/>
        </w:rPr>
        <w:t>NAM will need to see a breakdown from the contractor of the allowance for on-site work during object installation and what the approach of the successful contractor would be to making changes to mounts during this period.</w:t>
      </w:r>
    </w:p>
    <w:p w14:paraId="602419D1" w14:textId="019E0BD3" w:rsidR="00B93E34" w:rsidRDefault="00B93E34">
      <w:pPr>
        <w:rPr>
          <w:rFonts w:ascii="Arial" w:hAnsi="Arial" w:cs="Arial"/>
        </w:rPr>
      </w:pPr>
      <w:r>
        <w:rPr>
          <w:rFonts w:ascii="Arial" w:hAnsi="Arial" w:cs="Arial"/>
        </w:rPr>
        <w:br w:type="page"/>
      </w:r>
    </w:p>
    <w:p w14:paraId="2738442B" w14:textId="77777777" w:rsidR="00B53B3C" w:rsidRPr="00D5746A" w:rsidRDefault="00B53B3C" w:rsidP="00F77559">
      <w:pPr>
        <w:jc w:val="both"/>
        <w:rPr>
          <w:rFonts w:ascii="Arial" w:hAnsi="Arial" w:cs="Arial"/>
        </w:rPr>
      </w:pPr>
    </w:p>
    <w:p w14:paraId="63FF5CA3" w14:textId="0AB3CC16" w:rsidR="00B53B3C" w:rsidRPr="00D5746A" w:rsidRDefault="00B53B3C" w:rsidP="00F77559">
      <w:pPr>
        <w:jc w:val="both"/>
        <w:rPr>
          <w:rFonts w:ascii="Arial" w:hAnsi="Arial" w:cs="Arial"/>
          <w:b/>
        </w:rPr>
      </w:pPr>
      <w:r w:rsidRPr="00D5746A">
        <w:rPr>
          <w:rFonts w:ascii="Arial" w:hAnsi="Arial" w:cs="Arial"/>
          <w:b/>
        </w:rPr>
        <w:t>Details of each type of mount, including exemptions/particulars</w:t>
      </w:r>
    </w:p>
    <w:p w14:paraId="5691C0C4" w14:textId="77777777" w:rsidR="00B53B3C" w:rsidRPr="00D5746A" w:rsidRDefault="00B53B3C" w:rsidP="00F77559">
      <w:pPr>
        <w:jc w:val="both"/>
        <w:rPr>
          <w:rFonts w:ascii="Arial" w:hAnsi="Arial" w:cs="Arial"/>
          <w:b/>
        </w:rPr>
      </w:pPr>
    </w:p>
    <w:p w14:paraId="309CFA18" w14:textId="77777777" w:rsidR="00B53B3C" w:rsidRPr="00F77559" w:rsidRDefault="00B53B3C" w:rsidP="00F77559">
      <w:pPr>
        <w:ind w:left="360"/>
        <w:jc w:val="both"/>
        <w:rPr>
          <w:rFonts w:ascii="Arial" w:hAnsi="Arial" w:cs="Arial"/>
          <w:u w:val="single"/>
        </w:rPr>
      </w:pPr>
      <w:r w:rsidRPr="00F77559">
        <w:rPr>
          <w:rFonts w:ascii="Arial" w:hAnsi="Arial" w:cs="Arial"/>
          <w:u w:val="single"/>
        </w:rPr>
        <w:t>Objects requiring a mount</w:t>
      </w:r>
    </w:p>
    <w:p w14:paraId="11332ADC" w14:textId="77777777" w:rsidR="00B53B3C" w:rsidRPr="001A7237" w:rsidRDefault="00B53B3C" w:rsidP="00F77559">
      <w:pPr>
        <w:ind w:left="360"/>
        <w:jc w:val="both"/>
        <w:rPr>
          <w:rFonts w:ascii="Arial" w:hAnsi="Arial" w:cs="Arial"/>
        </w:rPr>
      </w:pPr>
    </w:p>
    <w:p w14:paraId="72FFFFFA" w14:textId="2DA028F2" w:rsidR="00B53B3C" w:rsidRPr="001A7237" w:rsidRDefault="00B53B3C" w:rsidP="00F77559">
      <w:pPr>
        <w:pStyle w:val="ListParagraph"/>
        <w:numPr>
          <w:ilvl w:val="0"/>
          <w:numId w:val="3"/>
        </w:numPr>
        <w:jc w:val="both"/>
        <w:rPr>
          <w:rFonts w:ascii="Arial" w:hAnsi="Arial" w:cs="Arial"/>
        </w:rPr>
      </w:pPr>
      <w:r w:rsidRPr="001A7237">
        <w:rPr>
          <w:rFonts w:ascii="Arial" w:hAnsi="Arial" w:cs="Arial"/>
        </w:rPr>
        <w:t xml:space="preserve">Mounts which support object at multiple points. Bent metal or acrylic cushioned with an </w:t>
      </w:r>
      <w:r w:rsidR="00F77559">
        <w:rPr>
          <w:rFonts w:ascii="Arial" w:hAnsi="Arial" w:cs="Arial"/>
        </w:rPr>
        <w:t>i</w:t>
      </w:r>
      <w:r w:rsidRPr="001A7237">
        <w:rPr>
          <w:rFonts w:ascii="Arial" w:hAnsi="Arial" w:cs="Arial"/>
        </w:rPr>
        <w:t xml:space="preserve">nert material. </w:t>
      </w:r>
      <w:r w:rsidR="00F77559">
        <w:rPr>
          <w:rFonts w:ascii="Arial" w:hAnsi="Arial" w:cs="Arial"/>
        </w:rPr>
        <w:t xml:space="preserve"> </w:t>
      </w:r>
      <w:r w:rsidRPr="001A7237">
        <w:rPr>
          <w:rFonts w:ascii="Arial" w:hAnsi="Arial" w:cs="Arial"/>
        </w:rPr>
        <w:t xml:space="preserve">A number of objects currently noted as </w:t>
      </w:r>
      <w:proofErr w:type="spellStart"/>
      <w:r w:rsidRPr="001A7237">
        <w:rPr>
          <w:rFonts w:ascii="Arial" w:hAnsi="Arial" w:cs="Arial"/>
        </w:rPr>
        <w:t>laying</w:t>
      </w:r>
      <w:proofErr w:type="spellEnd"/>
      <w:r w:rsidRPr="001A7237">
        <w:rPr>
          <w:rFonts w:ascii="Arial" w:hAnsi="Arial" w:cs="Arial"/>
        </w:rPr>
        <w:t xml:space="preserve"> flat on the case base in the schedule will require mounts, this will be discussed on an object by object basis once appointment has been made. </w:t>
      </w:r>
    </w:p>
    <w:p w14:paraId="620C13A7" w14:textId="77777777" w:rsidR="00B53B3C" w:rsidRPr="00D5746A" w:rsidRDefault="00B53B3C" w:rsidP="00F77559">
      <w:pPr>
        <w:ind w:left="360"/>
        <w:jc w:val="both"/>
        <w:rPr>
          <w:rFonts w:ascii="Arial" w:hAnsi="Arial" w:cs="Arial"/>
        </w:rPr>
      </w:pPr>
    </w:p>
    <w:p w14:paraId="045AD500" w14:textId="77777777" w:rsidR="00B53B3C" w:rsidRPr="00F77559" w:rsidRDefault="00B53B3C" w:rsidP="00F77559">
      <w:pPr>
        <w:ind w:left="360"/>
        <w:jc w:val="both"/>
        <w:rPr>
          <w:rFonts w:ascii="Arial" w:hAnsi="Arial" w:cs="Arial"/>
          <w:u w:val="single"/>
        </w:rPr>
      </w:pPr>
      <w:r w:rsidRPr="00F77559">
        <w:rPr>
          <w:rFonts w:ascii="Arial" w:hAnsi="Arial" w:cs="Arial"/>
          <w:u w:val="single"/>
        </w:rPr>
        <w:t>Objects requiring a plinth</w:t>
      </w:r>
    </w:p>
    <w:p w14:paraId="2BAA009F" w14:textId="77777777" w:rsidR="00B53B3C" w:rsidRPr="00F77559" w:rsidRDefault="00B53B3C" w:rsidP="00F77559">
      <w:pPr>
        <w:ind w:left="360"/>
        <w:jc w:val="both"/>
        <w:rPr>
          <w:rFonts w:ascii="Arial" w:hAnsi="Arial" w:cs="Arial"/>
          <w:u w:val="single"/>
        </w:rPr>
      </w:pPr>
    </w:p>
    <w:p w14:paraId="33E6A044" w14:textId="77777777" w:rsidR="00B53B3C" w:rsidRDefault="00B53B3C" w:rsidP="00F77559">
      <w:pPr>
        <w:pStyle w:val="ListParagraph"/>
        <w:numPr>
          <w:ilvl w:val="0"/>
          <w:numId w:val="3"/>
        </w:numPr>
        <w:jc w:val="both"/>
        <w:rPr>
          <w:rFonts w:ascii="Arial" w:hAnsi="Arial" w:cs="Arial"/>
        </w:rPr>
      </w:pPr>
      <w:r w:rsidRPr="001A7237">
        <w:rPr>
          <w:rFonts w:ascii="Arial" w:hAnsi="Arial" w:cs="Arial"/>
        </w:rPr>
        <w:t>Objects with flat stable bases can be displayed and supported on a flat elevated surface e.g. plinth (heights to be advised by the designer).</w:t>
      </w:r>
    </w:p>
    <w:p w14:paraId="319F15A3" w14:textId="77777777" w:rsidR="00B53B3C" w:rsidRPr="00E53861" w:rsidRDefault="00B53B3C" w:rsidP="00F77559">
      <w:pPr>
        <w:ind w:left="360"/>
        <w:jc w:val="both"/>
        <w:rPr>
          <w:rFonts w:ascii="Arial" w:hAnsi="Arial" w:cs="Arial"/>
        </w:rPr>
      </w:pPr>
    </w:p>
    <w:p w14:paraId="3F0DEC40" w14:textId="77777777" w:rsidR="00B53B3C" w:rsidRPr="004A6A57" w:rsidRDefault="00B53B3C" w:rsidP="00F77559">
      <w:pPr>
        <w:ind w:left="360"/>
        <w:jc w:val="both"/>
        <w:rPr>
          <w:rFonts w:ascii="Arial" w:hAnsi="Arial" w:cs="Arial"/>
          <w:u w:val="single"/>
        </w:rPr>
      </w:pPr>
      <w:r w:rsidRPr="004A6A57">
        <w:rPr>
          <w:rFonts w:ascii="Arial" w:hAnsi="Arial" w:cs="Arial"/>
          <w:u w:val="single"/>
        </w:rPr>
        <w:t xml:space="preserve">Paper items requiring a 2D mount </w:t>
      </w:r>
    </w:p>
    <w:p w14:paraId="142D2B85" w14:textId="77777777" w:rsidR="00B53B3C" w:rsidRPr="00E53861" w:rsidRDefault="00B53B3C" w:rsidP="00F77559">
      <w:pPr>
        <w:ind w:left="360"/>
        <w:jc w:val="both"/>
        <w:rPr>
          <w:rFonts w:ascii="Arial" w:hAnsi="Arial" w:cs="Arial"/>
        </w:rPr>
      </w:pPr>
    </w:p>
    <w:p w14:paraId="23EB3FBF" w14:textId="77777777" w:rsidR="00B53B3C" w:rsidRPr="001A7237" w:rsidRDefault="00B53B3C" w:rsidP="00F77559">
      <w:pPr>
        <w:pStyle w:val="ListParagraph"/>
        <w:numPr>
          <w:ilvl w:val="0"/>
          <w:numId w:val="3"/>
        </w:numPr>
        <w:jc w:val="both"/>
        <w:rPr>
          <w:rFonts w:ascii="Arial" w:hAnsi="Arial" w:cs="Arial"/>
        </w:rPr>
      </w:pPr>
      <w:r w:rsidRPr="001A7237">
        <w:rPr>
          <w:rFonts w:ascii="Arial" w:hAnsi="Arial" w:cs="Arial"/>
        </w:rPr>
        <w:t xml:space="preserve">Paper items will either require flat support or a book cradle.  </w:t>
      </w:r>
    </w:p>
    <w:p w14:paraId="12F93F3B" w14:textId="77777777" w:rsidR="00B53B3C" w:rsidRPr="00D5746A" w:rsidRDefault="00B53B3C" w:rsidP="00F77559">
      <w:pPr>
        <w:jc w:val="both"/>
        <w:rPr>
          <w:rFonts w:ascii="Arial" w:hAnsi="Arial" w:cs="Arial"/>
        </w:rPr>
      </w:pPr>
    </w:p>
    <w:p w14:paraId="61529DB0" w14:textId="77777777" w:rsidR="00B53B3C" w:rsidRPr="00D5746A" w:rsidRDefault="00B53B3C" w:rsidP="00F77559">
      <w:pPr>
        <w:jc w:val="both"/>
        <w:rPr>
          <w:rFonts w:ascii="Arial" w:hAnsi="Arial" w:cs="Arial"/>
        </w:rPr>
      </w:pPr>
      <w:r w:rsidRPr="00D5746A">
        <w:rPr>
          <w:rFonts w:ascii="Arial" w:hAnsi="Arial" w:cs="Arial"/>
        </w:rPr>
        <w:t xml:space="preserve">Each type of mount will be manufactured using materials that have been subject to </w:t>
      </w:r>
      <w:proofErr w:type="spellStart"/>
      <w:r w:rsidRPr="00D5746A">
        <w:rPr>
          <w:rFonts w:ascii="Arial" w:hAnsi="Arial" w:cs="Arial"/>
        </w:rPr>
        <w:t>Oddy</w:t>
      </w:r>
      <w:proofErr w:type="spellEnd"/>
      <w:r w:rsidRPr="00D5746A">
        <w:rPr>
          <w:rFonts w:ascii="Arial" w:hAnsi="Arial" w:cs="Arial"/>
        </w:rPr>
        <w:t xml:space="preserve"> Testing to prove their suitability for use with museum objects. </w:t>
      </w:r>
    </w:p>
    <w:p w14:paraId="39784E8B" w14:textId="77777777" w:rsidR="00B53B3C" w:rsidRPr="00D5746A" w:rsidRDefault="00B53B3C" w:rsidP="00F77559">
      <w:pPr>
        <w:jc w:val="both"/>
        <w:rPr>
          <w:rFonts w:ascii="Arial" w:hAnsi="Arial" w:cs="Arial"/>
        </w:rPr>
      </w:pPr>
    </w:p>
    <w:p w14:paraId="5769F520" w14:textId="77777777" w:rsidR="00B53B3C" w:rsidRPr="00D5746A" w:rsidRDefault="00B53B3C" w:rsidP="00F77559">
      <w:pPr>
        <w:pStyle w:val="ListParagraph"/>
        <w:numPr>
          <w:ilvl w:val="0"/>
          <w:numId w:val="21"/>
        </w:numPr>
        <w:tabs>
          <w:tab w:val="left" w:pos="1100"/>
        </w:tabs>
        <w:ind w:left="567" w:hanging="567"/>
        <w:jc w:val="both"/>
        <w:rPr>
          <w:rFonts w:ascii="Arial" w:hAnsi="Arial" w:cs="Arial"/>
          <w:b/>
        </w:rPr>
      </w:pPr>
      <w:r w:rsidRPr="00D5746A">
        <w:rPr>
          <w:rFonts w:ascii="Arial" w:hAnsi="Arial" w:cs="Arial"/>
          <w:b/>
        </w:rPr>
        <w:t>Liaison</w:t>
      </w:r>
    </w:p>
    <w:p w14:paraId="16EDA32C" w14:textId="77777777" w:rsidR="00B53B3C" w:rsidRPr="00D5746A" w:rsidRDefault="00B53B3C" w:rsidP="00F77559">
      <w:pPr>
        <w:tabs>
          <w:tab w:val="left" w:pos="1100"/>
        </w:tabs>
        <w:jc w:val="both"/>
        <w:rPr>
          <w:rFonts w:ascii="Arial" w:hAnsi="Arial" w:cs="Arial"/>
          <w:b/>
        </w:rPr>
      </w:pPr>
    </w:p>
    <w:p w14:paraId="35997A98" w14:textId="4CE5C9E1" w:rsidR="00B53B3C" w:rsidRDefault="00B53B3C" w:rsidP="00F77559">
      <w:pPr>
        <w:tabs>
          <w:tab w:val="left" w:pos="1100"/>
        </w:tabs>
        <w:jc w:val="both"/>
        <w:rPr>
          <w:rFonts w:ascii="Arial" w:hAnsi="Arial" w:cs="Arial"/>
        </w:rPr>
      </w:pPr>
      <w:r w:rsidRPr="00D5746A">
        <w:rPr>
          <w:rFonts w:ascii="Arial" w:hAnsi="Arial" w:cs="Arial"/>
        </w:rPr>
        <w:t xml:space="preserve">The appointed contractor is to liaise closely with the </w:t>
      </w:r>
      <w:r w:rsidR="009754F0">
        <w:rPr>
          <w:rFonts w:ascii="Arial" w:hAnsi="Arial" w:cs="Arial"/>
        </w:rPr>
        <w:t>NAM team</w:t>
      </w:r>
      <w:r w:rsidRPr="00D5746A">
        <w:rPr>
          <w:rFonts w:ascii="Arial" w:hAnsi="Arial" w:cs="Arial"/>
        </w:rPr>
        <w:t xml:space="preserve"> to ensure the works meet all the specifications</w:t>
      </w:r>
      <w:r w:rsidR="00F77559">
        <w:rPr>
          <w:rFonts w:ascii="Arial" w:hAnsi="Arial" w:cs="Arial"/>
        </w:rPr>
        <w:t xml:space="preserve"> and timescales</w:t>
      </w:r>
    </w:p>
    <w:p w14:paraId="57D94A1D" w14:textId="45FD2802" w:rsidR="00F6186C" w:rsidRDefault="00F6186C" w:rsidP="00F77559">
      <w:pPr>
        <w:tabs>
          <w:tab w:val="left" w:pos="1100"/>
        </w:tabs>
        <w:jc w:val="both"/>
        <w:rPr>
          <w:rFonts w:ascii="Arial" w:hAnsi="Arial" w:cs="Arial"/>
        </w:rPr>
      </w:pPr>
    </w:p>
    <w:p w14:paraId="1BF4ADAB" w14:textId="2B1BEEA1" w:rsidR="00F6186C" w:rsidRDefault="00F6186C" w:rsidP="00F6186C">
      <w:pPr>
        <w:pStyle w:val="ListParagraph"/>
        <w:numPr>
          <w:ilvl w:val="0"/>
          <w:numId w:val="23"/>
        </w:numPr>
        <w:tabs>
          <w:tab w:val="left" w:pos="1100"/>
        </w:tabs>
        <w:jc w:val="both"/>
        <w:rPr>
          <w:rFonts w:ascii="Arial" w:hAnsi="Arial" w:cs="Arial"/>
        </w:rPr>
      </w:pPr>
      <w:r>
        <w:rPr>
          <w:rFonts w:ascii="Arial" w:hAnsi="Arial" w:cs="Arial"/>
        </w:rPr>
        <w:t xml:space="preserve">Client – Exhibitions Manager for NAM </w:t>
      </w:r>
      <w:r w:rsidR="009754F0">
        <w:rPr>
          <w:rFonts w:ascii="Arial" w:hAnsi="Arial" w:cs="Arial"/>
        </w:rPr>
        <w:t xml:space="preserve">– Jane Holmes </w:t>
      </w:r>
      <w:hyperlink r:id="rId7" w:history="1">
        <w:r w:rsidR="009754F0" w:rsidRPr="005763B7">
          <w:rPr>
            <w:rStyle w:val="Hyperlink"/>
            <w:rFonts w:ascii="Arial" w:hAnsi="Arial" w:cs="Arial"/>
          </w:rPr>
          <w:t>jholmes@nam.ac.uk</w:t>
        </w:r>
      </w:hyperlink>
    </w:p>
    <w:p w14:paraId="24A0C7BD" w14:textId="7E3EC3A2" w:rsidR="009754F0" w:rsidRDefault="009754F0" w:rsidP="009754F0">
      <w:pPr>
        <w:pStyle w:val="ListParagraph"/>
        <w:tabs>
          <w:tab w:val="left" w:pos="1100"/>
        </w:tabs>
        <w:jc w:val="both"/>
        <w:rPr>
          <w:rFonts w:ascii="Arial" w:hAnsi="Arial" w:cs="Arial"/>
        </w:rPr>
      </w:pPr>
      <w:r>
        <w:rPr>
          <w:rFonts w:ascii="Arial" w:hAnsi="Arial" w:cs="Arial"/>
        </w:rPr>
        <w:t>For tender</w:t>
      </w:r>
      <w:r w:rsidR="00F530A1">
        <w:rPr>
          <w:rFonts w:ascii="Arial" w:hAnsi="Arial" w:cs="Arial"/>
        </w:rPr>
        <w:t xml:space="preserve"> </w:t>
      </w:r>
      <w:r>
        <w:rPr>
          <w:rFonts w:ascii="Arial" w:hAnsi="Arial" w:cs="Arial"/>
        </w:rPr>
        <w:t>queries.</w:t>
      </w:r>
    </w:p>
    <w:p w14:paraId="606EB8ED" w14:textId="19C5C65A" w:rsidR="008E04DC" w:rsidRDefault="008E04DC" w:rsidP="008E04DC">
      <w:pPr>
        <w:pStyle w:val="ListParagraph"/>
        <w:numPr>
          <w:ilvl w:val="0"/>
          <w:numId w:val="23"/>
        </w:numPr>
        <w:tabs>
          <w:tab w:val="left" w:pos="1100"/>
        </w:tabs>
        <w:jc w:val="both"/>
        <w:rPr>
          <w:rFonts w:ascii="Arial" w:hAnsi="Arial" w:cs="Arial"/>
        </w:rPr>
      </w:pPr>
      <w:r>
        <w:rPr>
          <w:rFonts w:ascii="Arial" w:hAnsi="Arial" w:cs="Arial"/>
        </w:rPr>
        <w:t>Client – Head of Co</w:t>
      </w:r>
      <w:r w:rsidR="00721555">
        <w:rPr>
          <w:rFonts w:ascii="Arial" w:hAnsi="Arial" w:cs="Arial"/>
        </w:rPr>
        <w:t>llections Standards and Care</w:t>
      </w:r>
      <w:r>
        <w:rPr>
          <w:rFonts w:ascii="Arial" w:hAnsi="Arial" w:cs="Arial"/>
        </w:rPr>
        <w:t xml:space="preserve"> </w:t>
      </w:r>
      <w:hyperlink r:id="rId8" w:history="1">
        <w:r w:rsidRPr="00717DD5">
          <w:rPr>
            <w:rStyle w:val="Hyperlink"/>
            <w:rFonts w:ascii="Arial" w:hAnsi="Arial" w:cs="Arial"/>
          </w:rPr>
          <w:t>tdendy@nam.ac.uk</w:t>
        </w:r>
      </w:hyperlink>
      <w:r>
        <w:rPr>
          <w:rFonts w:ascii="Arial" w:hAnsi="Arial" w:cs="Arial"/>
        </w:rPr>
        <w:t xml:space="preserve"> for access to Stevenage site.</w:t>
      </w:r>
    </w:p>
    <w:p w14:paraId="6AE3DA39" w14:textId="4DC8CEDD" w:rsidR="008E04DC" w:rsidRPr="008E04DC" w:rsidRDefault="008E04DC" w:rsidP="008E04DC">
      <w:pPr>
        <w:pStyle w:val="ListParagraph"/>
        <w:numPr>
          <w:ilvl w:val="0"/>
          <w:numId w:val="23"/>
        </w:numPr>
        <w:tabs>
          <w:tab w:val="left" w:pos="1100"/>
        </w:tabs>
        <w:jc w:val="both"/>
        <w:rPr>
          <w:rFonts w:ascii="Arial" w:hAnsi="Arial" w:cs="Arial"/>
        </w:rPr>
      </w:pPr>
      <w:r>
        <w:rPr>
          <w:rFonts w:ascii="Arial" w:hAnsi="Arial" w:cs="Arial"/>
        </w:rPr>
        <w:t xml:space="preserve">Client – Designer, Sarah Glaves  </w:t>
      </w:r>
      <w:hyperlink r:id="rId9" w:history="1">
        <w:r w:rsidRPr="00717DD5">
          <w:rPr>
            <w:rStyle w:val="Hyperlink"/>
            <w:rFonts w:ascii="Arial" w:hAnsi="Arial" w:cs="Arial"/>
          </w:rPr>
          <w:t>sglaves@nam.ac.uk</w:t>
        </w:r>
      </w:hyperlink>
      <w:r>
        <w:rPr>
          <w:rFonts w:ascii="Arial" w:hAnsi="Arial" w:cs="Arial"/>
        </w:rPr>
        <w:t xml:space="preserve"> for queries relating to the design of the mounts.</w:t>
      </w:r>
    </w:p>
    <w:p w14:paraId="6035AB04" w14:textId="77777777" w:rsidR="009754F0" w:rsidRPr="00F6186C" w:rsidRDefault="009754F0" w:rsidP="009754F0">
      <w:pPr>
        <w:pStyle w:val="ListParagraph"/>
        <w:tabs>
          <w:tab w:val="left" w:pos="1100"/>
        </w:tabs>
        <w:jc w:val="both"/>
        <w:rPr>
          <w:rFonts w:ascii="Arial" w:hAnsi="Arial" w:cs="Arial"/>
        </w:rPr>
      </w:pPr>
    </w:p>
    <w:p w14:paraId="39B9975A" w14:textId="78BDEC13" w:rsidR="00B53B3C" w:rsidRPr="00D5746A" w:rsidRDefault="00B53B3C" w:rsidP="00F77559">
      <w:pPr>
        <w:tabs>
          <w:tab w:val="left" w:pos="1100"/>
        </w:tabs>
        <w:jc w:val="both"/>
        <w:rPr>
          <w:rFonts w:ascii="Arial" w:hAnsi="Arial" w:cs="Arial"/>
        </w:rPr>
      </w:pPr>
      <w:r w:rsidRPr="00D5746A">
        <w:rPr>
          <w:rFonts w:ascii="Arial" w:hAnsi="Arial" w:cs="Arial"/>
        </w:rPr>
        <w:t>Tenderers will be deemed to have understood the extent of work in returning a tender. The contractor appointed will be expected to make themselves familiar with the full extent of other exhibition works which will be let under separate work packages in the event that liaison is required between exhibition appointed contractors to ensure the design and conservation intent is fully met.</w:t>
      </w:r>
    </w:p>
    <w:p w14:paraId="1FF03030" w14:textId="1AA217A0" w:rsidR="00B93E34" w:rsidRDefault="00B93E34">
      <w:pPr>
        <w:rPr>
          <w:rFonts w:ascii="Arial" w:hAnsi="Arial" w:cs="Arial"/>
        </w:rPr>
      </w:pPr>
    </w:p>
    <w:p w14:paraId="5C7568C5" w14:textId="77777777" w:rsidR="00B53B3C" w:rsidRPr="00D5746A" w:rsidRDefault="00B53B3C" w:rsidP="00F77559">
      <w:pPr>
        <w:pStyle w:val="ListParagraph"/>
        <w:numPr>
          <w:ilvl w:val="0"/>
          <w:numId w:val="21"/>
        </w:numPr>
        <w:tabs>
          <w:tab w:val="left" w:pos="1100"/>
        </w:tabs>
        <w:ind w:left="426" w:hanging="426"/>
        <w:jc w:val="both"/>
        <w:rPr>
          <w:rFonts w:ascii="Arial" w:hAnsi="Arial" w:cs="Arial"/>
          <w:b/>
        </w:rPr>
      </w:pPr>
      <w:r w:rsidRPr="00D5746A">
        <w:rPr>
          <w:rFonts w:ascii="Arial" w:hAnsi="Arial" w:cs="Arial"/>
          <w:b/>
        </w:rPr>
        <w:t>Overall Quality</w:t>
      </w:r>
    </w:p>
    <w:p w14:paraId="1F412469" w14:textId="77777777" w:rsidR="00B53B3C" w:rsidRPr="00D5746A" w:rsidRDefault="00B53B3C" w:rsidP="00F77559">
      <w:pPr>
        <w:tabs>
          <w:tab w:val="left" w:pos="1100"/>
        </w:tabs>
        <w:jc w:val="both"/>
        <w:rPr>
          <w:rFonts w:ascii="Arial" w:hAnsi="Arial" w:cs="Arial"/>
          <w:b/>
        </w:rPr>
      </w:pPr>
    </w:p>
    <w:p w14:paraId="211E97A1" w14:textId="5B49558C" w:rsidR="00B53B3C" w:rsidRPr="00D5746A" w:rsidRDefault="00B53B3C" w:rsidP="00F77559">
      <w:pPr>
        <w:tabs>
          <w:tab w:val="left" w:pos="1100"/>
        </w:tabs>
        <w:jc w:val="both"/>
        <w:rPr>
          <w:rFonts w:ascii="Arial" w:hAnsi="Arial" w:cs="Arial"/>
        </w:rPr>
      </w:pPr>
      <w:r w:rsidRPr="00D5746A">
        <w:rPr>
          <w:rFonts w:ascii="Arial" w:hAnsi="Arial" w:cs="Arial"/>
        </w:rPr>
        <w:t xml:space="preserve">The mount schedule </w:t>
      </w:r>
      <w:r w:rsidR="00496DEE">
        <w:rPr>
          <w:rFonts w:ascii="Arial" w:hAnsi="Arial" w:cs="Arial"/>
        </w:rPr>
        <w:t xml:space="preserve">is indicative of the </w:t>
      </w:r>
      <w:r w:rsidRPr="00D5746A">
        <w:rPr>
          <w:rFonts w:ascii="Arial" w:hAnsi="Arial" w:cs="Arial"/>
        </w:rPr>
        <w:t>current requirements for each object</w:t>
      </w:r>
      <w:r>
        <w:rPr>
          <w:rFonts w:ascii="Arial" w:hAnsi="Arial" w:cs="Arial"/>
        </w:rPr>
        <w:t xml:space="preserve"> which will be developed in line with the detailed design</w:t>
      </w:r>
      <w:r w:rsidRPr="00D5746A">
        <w:rPr>
          <w:rFonts w:ascii="Arial" w:hAnsi="Arial" w:cs="Arial"/>
        </w:rPr>
        <w:t xml:space="preserve">. </w:t>
      </w:r>
      <w:r w:rsidR="00465B99">
        <w:rPr>
          <w:rFonts w:ascii="Arial" w:hAnsi="Arial" w:cs="Arial"/>
        </w:rPr>
        <w:t xml:space="preserve"> </w:t>
      </w:r>
      <w:r w:rsidRPr="00D5746A">
        <w:rPr>
          <w:rFonts w:ascii="Arial" w:hAnsi="Arial" w:cs="Arial"/>
        </w:rPr>
        <w:t>The successful contractor will be expected to work with the Client and Exhibition Designer to develop final treatments for approval.</w:t>
      </w:r>
    </w:p>
    <w:p w14:paraId="2DABB9E8" w14:textId="77777777" w:rsidR="00B53B3C" w:rsidRPr="00D5746A" w:rsidRDefault="00B53B3C" w:rsidP="00F77559">
      <w:pPr>
        <w:tabs>
          <w:tab w:val="left" w:pos="1100"/>
        </w:tabs>
        <w:jc w:val="both"/>
        <w:rPr>
          <w:rFonts w:ascii="Arial" w:hAnsi="Arial" w:cs="Arial"/>
        </w:rPr>
      </w:pPr>
    </w:p>
    <w:p w14:paraId="3007B886" w14:textId="4A44BE10" w:rsidR="00B53B3C" w:rsidRPr="00D5746A" w:rsidRDefault="00B53B3C" w:rsidP="00F77559">
      <w:pPr>
        <w:tabs>
          <w:tab w:val="left" w:pos="1100"/>
        </w:tabs>
        <w:jc w:val="both"/>
        <w:rPr>
          <w:rFonts w:ascii="Arial" w:hAnsi="Arial" w:cs="Arial"/>
        </w:rPr>
      </w:pPr>
      <w:r w:rsidRPr="00D5746A">
        <w:rPr>
          <w:rFonts w:ascii="Arial" w:hAnsi="Arial" w:cs="Arial"/>
        </w:rPr>
        <w:lastRenderedPageBreak/>
        <w:t xml:space="preserve">The </w:t>
      </w:r>
      <w:r w:rsidR="00E66103">
        <w:rPr>
          <w:rFonts w:ascii="Arial" w:hAnsi="Arial" w:cs="Arial"/>
        </w:rPr>
        <w:t>c</w:t>
      </w:r>
      <w:r w:rsidRPr="00D5746A">
        <w:rPr>
          <w:rFonts w:ascii="Arial" w:hAnsi="Arial" w:cs="Arial"/>
        </w:rPr>
        <w:t xml:space="preserve">ontractor shall exercise in the design, execution and completion of the works all the skill, care and diligence to be expected of a properly qualified, experienced and competent </w:t>
      </w:r>
      <w:r w:rsidR="00E66103">
        <w:rPr>
          <w:rFonts w:ascii="Arial" w:hAnsi="Arial" w:cs="Arial"/>
        </w:rPr>
        <w:t>c</w:t>
      </w:r>
      <w:r w:rsidRPr="00D5746A">
        <w:rPr>
          <w:rFonts w:ascii="Arial" w:hAnsi="Arial" w:cs="Arial"/>
        </w:rPr>
        <w:t>ontractor and should have previously carried out work of a comparable scope, nature and size to the Works.</w:t>
      </w:r>
    </w:p>
    <w:p w14:paraId="333EABD8" w14:textId="77777777" w:rsidR="00B53B3C" w:rsidRPr="00D5746A" w:rsidRDefault="00B53B3C" w:rsidP="00F77559">
      <w:pPr>
        <w:jc w:val="both"/>
        <w:rPr>
          <w:rFonts w:ascii="Arial" w:hAnsi="Arial" w:cs="Arial"/>
        </w:rPr>
      </w:pPr>
    </w:p>
    <w:p w14:paraId="06535C08" w14:textId="77777777" w:rsidR="00B53B3C" w:rsidRPr="00D5746A" w:rsidRDefault="00B53B3C" w:rsidP="00F77559">
      <w:pPr>
        <w:pStyle w:val="ListParagraph"/>
        <w:numPr>
          <w:ilvl w:val="0"/>
          <w:numId w:val="21"/>
        </w:numPr>
        <w:tabs>
          <w:tab w:val="left" w:pos="1100"/>
        </w:tabs>
        <w:ind w:left="426" w:hanging="426"/>
        <w:jc w:val="both"/>
        <w:rPr>
          <w:rFonts w:ascii="Arial" w:hAnsi="Arial" w:cs="Arial"/>
          <w:b/>
        </w:rPr>
      </w:pPr>
      <w:r w:rsidRPr="00D5746A">
        <w:rPr>
          <w:rFonts w:ascii="Arial" w:hAnsi="Arial" w:cs="Arial"/>
          <w:b/>
        </w:rPr>
        <w:t>Project Management</w:t>
      </w:r>
    </w:p>
    <w:p w14:paraId="46FE5B39" w14:textId="77777777" w:rsidR="00B53B3C" w:rsidRPr="00D5746A" w:rsidRDefault="00B53B3C" w:rsidP="00F77559">
      <w:pPr>
        <w:tabs>
          <w:tab w:val="left" w:pos="1100"/>
        </w:tabs>
        <w:jc w:val="both"/>
        <w:rPr>
          <w:rFonts w:ascii="Arial" w:hAnsi="Arial" w:cs="Arial"/>
          <w:b/>
        </w:rPr>
      </w:pPr>
    </w:p>
    <w:p w14:paraId="26FE7C04" w14:textId="0F3BB6BA" w:rsidR="00B53B3C" w:rsidRPr="00D5746A" w:rsidRDefault="00B53B3C" w:rsidP="00F77559">
      <w:pPr>
        <w:tabs>
          <w:tab w:val="left" w:pos="1100"/>
        </w:tabs>
        <w:jc w:val="both"/>
        <w:rPr>
          <w:rFonts w:ascii="Arial" w:hAnsi="Arial" w:cs="Arial"/>
        </w:rPr>
      </w:pPr>
      <w:r w:rsidRPr="00D5746A">
        <w:rPr>
          <w:rFonts w:ascii="Arial" w:hAnsi="Arial" w:cs="Arial"/>
        </w:rPr>
        <w:t xml:space="preserve">The </w:t>
      </w:r>
      <w:r w:rsidR="00E66103">
        <w:rPr>
          <w:rFonts w:ascii="Arial" w:hAnsi="Arial" w:cs="Arial"/>
        </w:rPr>
        <w:t>c</w:t>
      </w:r>
      <w:r w:rsidRPr="00D5746A">
        <w:rPr>
          <w:rFonts w:ascii="Arial" w:hAnsi="Arial" w:cs="Arial"/>
        </w:rPr>
        <w:t xml:space="preserve">ontractor shall identify and provide a </w:t>
      </w:r>
      <w:r w:rsidR="00E14C89">
        <w:rPr>
          <w:rFonts w:ascii="Arial" w:hAnsi="Arial" w:cs="Arial"/>
        </w:rPr>
        <w:t xml:space="preserve">nominated </w:t>
      </w:r>
      <w:r w:rsidRPr="00D5746A">
        <w:rPr>
          <w:rFonts w:ascii="Arial" w:hAnsi="Arial" w:cs="Arial"/>
        </w:rPr>
        <w:t xml:space="preserve">person responsible for the coordination, liaison and development of the Works who shall efficiently supervise the execution of the Works using their best skill and attention. </w:t>
      </w:r>
      <w:r w:rsidR="00E66103">
        <w:rPr>
          <w:rFonts w:ascii="Arial" w:hAnsi="Arial" w:cs="Arial"/>
        </w:rPr>
        <w:t xml:space="preserve"> </w:t>
      </w:r>
      <w:r w:rsidRPr="00D5746A">
        <w:rPr>
          <w:rFonts w:ascii="Arial" w:hAnsi="Arial" w:cs="Arial"/>
        </w:rPr>
        <w:t>This</w:t>
      </w:r>
      <w:r w:rsidRPr="00D5746A">
        <w:rPr>
          <w:rFonts w:ascii="Arial" w:hAnsi="Arial" w:cs="Arial"/>
          <w:b/>
        </w:rPr>
        <w:t xml:space="preserve"> </w:t>
      </w:r>
      <w:r w:rsidRPr="00D5746A">
        <w:rPr>
          <w:rFonts w:ascii="Arial" w:hAnsi="Arial" w:cs="Arial"/>
        </w:rPr>
        <w:t>person will be responsible for the following</w:t>
      </w:r>
      <w:r w:rsidR="00E14C89">
        <w:rPr>
          <w:rFonts w:ascii="Arial" w:hAnsi="Arial" w:cs="Arial"/>
        </w:rPr>
        <w:t>:</w:t>
      </w:r>
    </w:p>
    <w:p w14:paraId="0BE864EC" w14:textId="77777777" w:rsidR="00B53B3C" w:rsidRPr="00D5746A" w:rsidRDefault="00B53B3C" w:rsidP="00F77559">
      <w:pPr>
        <w:tabs>
          <w:tab w:val="left" w:pos="1100"/>
        </w:tabs>
        <w:jc w:val="both"/>
        <w:rPr>
          <w:rFonts w:ascii="Arial" w:hAnsi="Arial" w:cs="Arial"/>
        </w:rPr>
      </w:pPr>
    </w:p>
    <w:p w14:paraId="6D745F70"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Liaison with team</w:t>
      </w:r>
    </w:p>
    <w:p w14:paraId="247E4440"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Liaison with Client on deliverables required to meet the programme</w:t>
      </w:r>
    </w:p>
    <w:p w14:paraId="1B0D08C5"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Attendance at progress/interface meetings as required</w:t>
      </w:r>
    </w:p>
    <w:p w14:paraId="5E1625E9"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Monitoring quality and consistency across the works</w:t>
      </w:r>
    </w:p>
    <w:p w14:paraId="12B94C44"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Coordinating works to meet the requirements of the programme</w:t>
      </w:r>
    </w:p>
    <w:p w14:paraId="69AF8067" w14:textId="53572DFB"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Confirmation of pre</w:t>
      </w:r>
      <w:r w:rsidR="00721555">
        <w:rPr>
          <w:rFonts w:ascii="Arial" w:hAnsi="Arial" w:cs="Arial"/>
        </w:rPr>
        <w:t xml:space="preserve"> </w:t>
      </w:r>
      <w:r w:rsidRPr="00D5746A">
        <w:rPr>
          <w:rFonts w:ascii="Arial" w:hAnsi="Arial" w:cs="Arial"/>
        </w:rPr>
        <w:t>- and on-site programming requirements and co-ordination necessary for successful mounting and installation</w:t>
      </w:r>
    </w:p>
    <w:p w14:paraId="0CDDD600" w14:textId="77777777" w:rsidR="00B53B3C" w:rsidRPr="00D5746A" w:rsidRDefault="00B53B3C" w:rsidP="00F77559">
      <w:pPr>
        <w:tabs>
          <w:tab w:val="left" w:pos="1100"/>
        </w:tabs>
        <w:jc w:val="both"/>
        <w:rPr>
          <w:rFonts w:ascii="Arial" w:hAnsi="Arial" w:cs="Arial"/>
        </w:rPr>
      </w:pPr>
    </w:p>
    <w:p w14:paraId="356764AA" w14:textId="3903F733" w:rsidR="00B53B3C" w:rsidRPr="00D5746A" w:rsidRDefault="00B53B3C" w:rsidP="00F77559">
      <w:pPr>
        <w:tabs>
          <w:tab w:val="left" w:pos="1100"/>
        </w:tabs>
        <w:jc w:val="both"/>
        <w:rPr>
          <w:rFonts w:ascii="Arial" w:hAnsi="Arial" w:cs="Arial"/>
        </w:rPr>
      </w:pPr>
      <w:r w:rsidRPr="00D5746A">
        <w:rPr>
          <w:rFonts w:ascii="Arial" w:hAnsi="Arial" w:cs="Arial"/>
        </w:rPr>
        <w:t xml:space="preserve">If the appointed contractor </w:t>
      </w:r>
      <w:r w:rsidR="00E14C89">
        <w:rPr>
          <w:rFonts w:ascii="Arial" w:hAnsi="Arial" w:cs="Arial"/>
        </w:rPr>
        <w:t>wishes</w:t>
      </w:r>
      <w:r w:rsidRPr="00D5746A">
        <w:rPr>
          <w:rFonts w:ascii="Arial" w:hAnsi="Arial" w:cs="Arial"/>
        </w:rPr>
        <w:t xml:space="preserve"> to replace this </w:t>
      </w:r>
      <w:r w:rsidR="00E14C89">
        <w:rPr>
          <w:rFonts w:ascii="Arial" w:hAnsi="Arial" w:cs="Arial"/>
        </w:rPr>
        <w:t xml:space="preserve">nominated </w:t>
      </w:r>
      <w:r w:rsidRPr="00D5746A">
        <w:rPr>
          <w:rFonts w:ascii="Arial" w:hAnsi="Arial" w:cs="Arial"/>
        </w:rPr>
        <w:t xml:space="preserve">person, the replacement must be of equivalent competence and </w:t>
      </w:r>
      <w:r w:rsidR="00E14C89">
        <w:rPr>
          <w:rFonts w:ascii="Arial" w:hAnsi="Arial" w:cs="Arial"/>
        </w:rPr>
        <w:t xml:space="preserve">explicitly </w:t>
      </w:r>
      <w:r w:rsidRPr="00D5746A">
        <w:rPr>
          <w:rFonts w:ascii="Arial" w:hAnsi="Arial" w:cs="Arial"/>
        </w:rPr>
        <w:t>approved by the Client.</w:t>
      </w:r>
      <w:r w:rsidR="00721555">
        <w:rPr>
          <w:rFonts w:ascii="Arial" w:hAnsi="Arial" w:cs="Arial"/>
        </w:rPr>
        <w:t xml:space="preserve"> Before any work is carried out by the nominated replacement.</w:t>
      </w:r>
    </w:p>
    <w:p w14:paraId="5A8D9D1B" w14:textId="77777777" w:rsidR="00B53B3C" w:rsidRPr="00D5746A" w:rsidRDefault="00B53B3C" w:rsidP="00F77559">
      <w:pPr>
        <w:tabs>
          <w:tab w:val="left" w:pos="1100"/>
        </w:tabs>
        <w:jc w:val="both"/>
        <w:rPr>
          <w:rFonts w:ascii="Arial" w:hAnsi="Arial" w:cs="Arial"/>
          <w:b/>
        </w:rPr>
      </w:pPr>
    </w:p>
    <w:p w14:paraId="05D0FC5D" w14:textId="77777777" w:rsidR="00B53B3C" w:rsidRPr="00D5746A" w:rsidRDefault="00B53B3C" w:rsidP="00F77559">
      <w:pPr>
        <w:pStyle w:val="ListParagraph"/>
        <w:numPr>
          <w:ilvl w:val="0"/>
          <w:numId w:val="21"/>
        </w:numPr>
        <w:tabs>
          <w:tab w:val="left" w:pos="1100"/>
        </w:tabs>
        <w:ind w:left="426" w:hanging="426"/>
        <w:jc w:val="both"/>
        <w:rPr>
          <w:rFonts w:ascii="Arial" w:hAnsi="Arial" w:cs="Arial"/>
          <w:b/>
        </w:rPr>
      </w:pPr>
      <w:r w:rsidRPr="00D5746A">
        <w:rPr>
          <w:rFonts w:ascii="Arial" w:hAnsi="Arial" w:cs="Arial"/>
          <w:b/>
        </w:rPr>
        <w:t>Programme</w:t>
      </w:r>
    </w:p>
    <w:p w14:paraId="3D6E304F" w14:textId="77777777" w:rsidR="00B53B3C" w:rsidRPr="00D5746A" w:rsidRDefault="00B53B3C" w:rsidP="00F77559">
      <w:pPr>
        <w:tabs>
          <w:tab w:val="left" w:pos="1100"/>
        </w:tabs>
        <w:jc w:val="both"/>
        <w:rPr>
          <w:rFonts w:ascii="Arial" w:hAnsi="Arial" w:cs="Arial"/>
          <w:b/>
        </w:rPr>
      </w:pPr>
    </w:p>
    <w:p w14:paraId="47402D33" w14:textId="5D626551" w:rsidR="00B53B3C" w:rsidRDefault="004A6A57" w:rsidP="00F77559">
      <w:pPr>
        <w:tabs>
          <w:tab w:val="left" w:pos="1100"/>
        </w:tabs>
        <w:jc w:val="both"/>
        <w:rPr>
          <w:rFonts w:ascii="Arial" w:hAnsi="Arial" w:cs="Arial"/>
        </w:rPr>
      </w:pPr>
      <w:r>
        <w:rPr>
          <w:rFonts w:ascii="Arial" w:hAnsi="Arial" w:cs="Arial"/>
        </w:rPr>
        <w:t xml:space="preserve">Included below is the outline programme for this element of the exhibition build.  Potential tenderers note the completion date is fixed and can’t move.  All potential tenderers will be asked to commit to this completion date.  </w:t>
      </w:r>
      <w:r w:rsidR="00B53B3C" w:rsidRPr="00D5746A">
        <w:rPr>
          <w:rFonts w:ascii="Arial" w:hAnsi="Arial" w:cs="Arial"/>
        </w:rPr>
        <w:t xml:space="preserve">The Contractor will be required to produce and work to a detailed programme within the constraints of the project programme. This programme </w:t>
      </w:r>
      <w:r w:rsidR="00E14C89">
        <w:rPr>
          <w:rFonts w:ascii="Arial" w:hAnsi="Arial" w:cs="Arial"/>
        </w:rPr>
        <w:t xml:space="preserve">must </w:t>
      </w:r>
      <w:r w:rsidR="00B53B3C" w:rsidRPr="00D5746A">
        <w:rPr>
          <w:rFonts w:ascii="Arial" w:hAnsi="Arial" w:cs="Arial"/>
        </w:rPr>
        <w:t xml:space="preserve">be </w:t>
      </w:r>
      <w:r w:rsidR="00E14C89">
        <w:rPr>
          <w:rFonts w:ascii="Arial" w:hAnsi="Arial" w:cs="Arial"/>
        </w:rPr>
        <w:t xml:space="preserve">supplied to the Client within </w:t>
      </w:r>
      <w:r w:rsidR="00B53B3C" w:rsidRPr="00D5746A">
        <w:rPr>
          <w:rFonts w:ascii="Arial" w:hAnsi="Arial" w:cs="Arial"/>
        </w:rPr>
        <w:t>two weeks of appointment.</w:t>
      </w:r>
    </w:p>
    <w:p w14:paraId="22D5B95B" w14:textId="77777777" w:rsidR="00B93E34" w:rsidRPr="00D5746A" w:rsidRDefault="00B93E34" w:rsidP="00F77559">
      <w:pPr>
        <w:tabs>
          <w:tab w:val="left" w:pos="1100"/>
        </w:tabs>
        <w:jc w:val="both"/>
        <w:rPr>
          <w:rFonts w:ascii="Arial" w:hAnsi="Arial" w:cs="Arial"/>
        </w:rPr>
      </w:pPr>
    </w:p>
    <w:tbl>
      <w:tblPr>
        <w:tblStyle w:val="TableGrid"/>
        <w:tblW w:w="0" w:type="auto"/>
        <w:tblInd w:w="704" w:type="dxa"/>
        <w:tblLook w:val="04A0" w:firstRow="1" w:lastRow="0" w:firstColumn="1" w:lastColumn="0" w:noHBand="0" w:noVBand="1"/>
      </w:tblPr>
      <w:tblGrid>
        <w:gridCol w:w="3402"/>
        <w:gridCol w:w="4961"/>
      </w:tblGrid>
      <w:tr w:rsidR="0077565A" w:rsidRPr="00D5746A" w14:paraId="5BEB2FD3" w14:textId="77777777" w:rsidTr="00721555">
        <w:tc>
          <w:tcPr>
            <w:tcW w:w="3402" w:type="dxa"/>
          </w:tcPr>
          <w:p w14:paraId="64A5E2BF" w14:textId="4B02A250" w:rsidR="0077565A" w:rsidRPr="00D5746A" w:rsidRDefault="00B53B3C" w:rsidP="0077565A">
            <w:pPr>
              <w:autoSpaceDE w:val="0"/>
              <w:autoSpaceDN w:val="0"/>
              <w:adjustRightInd w:val="0"/>
              <w:jc w:val="center"/>
              <w:rPr>
                <w:rFonts w:ascii="Arial" w:hAnsi="Arial" w:cs="Arial"/>
                <w:b/>
              </w:rPr>
            </w:pPr>
            <w:r w:rsidRPr="00D5746A">
              <w:rPr>
                <w:rFonts w:ascii="Arial" w:hAnsi="Arial" w:cs="Arial"/>
              </w:rPr>
              <w:br w:type="page"/>
            </w:r>
            <w:r w:rsidR="0077565A">
              <w:rPr>
                <w:rFonts w:ascii="Arial" w:hAnsi="Arial" w:cs="Arial"/>
                <w:b/>
              </w:rPr>
              <w:t>Milestone Dates</w:t>
            </w:r>
          </w:p>
        </w:tc>
        <w:tc>
          <w:tcPr>
            <w:tcW w:w="4961" w:type="dxa"/>
          </w:tcPr>
          <w:p w14:paraId="3F3492B9" w14:textId="77777777" w:rsidR="0077565A" w:rsidRPr="00D5746A" w:rsidRDefault="0077565A" w:rsidP="0077565A">
            <w:pPr>
              <w:tabs>
                <w:tab w:val="left" w:pos="1100"/>
              </w:tabs>
              <w:jc w:val="center"/>
              <w:rPr>
                <w:rFonts w:ascii="Arial" w:hAnsi="Arial" w:cs="Arial"/>
                <w:b/>
                <w:bCs/>
                <w:iCs/>
              </w:rPr>
            </w:pPr>
            <w:r w:rsidRPr="00D5746A">
              <w:rPr>
                <w:rFonts w:ascii="Arial" w:hAnsi="Arial" w:cs="Arial"/>
                <w:b/>
                <w:bCs/>
                <w:iCs/>
              </w:rPr>
              <w:t>Start</w:t>
            </w:r>
          </w:p>
        </w:tc>
      </w:tr>
      <w:tr w:rsidR="0077565A" w:rsidRPr="00D5746A" w14:paraId="765CF3C8" w14:textId="77777777" w:rsidTr="00721555">
        <w:tc>
          <w:tcPr>
            <w:tcW w:w="3402" w:type="dxa"/>
          </w:tcPr>
          <w:p w14:paraId="689696BA" w14:textId="71FAB7A9" w:rsidR="0077565A" w:rsidRPr="00D5746A" w:rsidRDefault="0077565A" w:rsidP="0077565A">
            <w:pPr>
              <w:autoSpaceDE w:val="0"/>
              <w:autoSpaceDN w:val="0"/>
              <w:adjustRightInd w:val="0"/>
              <w:rPr>
                <w:rFonts w:ascii="Arial" w:hAnsi="Arial" w:cs="Arial"/>
              </w:rPr>
            </w:pPr>
            <w:r>
              <w:rPr>
                <w:rFonts w:ascii="Arial" w:hAnsi="Arial" w:cs="Arial"/>
              </w:rPr>
              <w:t>Tender Issued</w:t>
            </w:r>
          </w:p>
        </w:tc>
        <w:tc>
          <w:tcPr>
            <w:tcW w:w="4961" w:type="dxa"/>
          </w:tcPr>
          <w:p w14:paraId="3F482467" w14:textId="2ADBBBF1" w:rsidR="0077565A" w:rsidRPr="00D5746A" w:rsidRDefault="00F530A1" w:rsidP="0077565A">
            <w:pPr>
              <w:tabs>
                <w:tab w:val="left" w:pos="1100"/>
              </w:tabs>
              <w:jc w:val="center"/>
              <w:rPr>
                <w:rFonts w:ascii="Arial" w:hAnsi="Arial" w:cs="Arial"/>
                <w:bCs/>
                <w:iCs/>
              </w:rPr>
            </w:pPr>
            <w:r>
              <w:rPr>
                <w:rFonts w:ascii="Arial" w:hAnsi="Arial" w:cs="Arial"/>
                <w:bCs/>
                <w:iCs/>
              </w:rPr>
              <w:t>1</w:t>
            </w:r>
            <w:r w:rsidR="00721555">
              <w:rPr>
                <w:rFonts w:ascii="Arial" w:hAnsi="Arial" w:cs="Arial"/>
                <w:bCs/>
                <w:iCs/>
              </w:rPr>
              <w:t>6</w:t>
            </w:r>
            <w:r w:rsidRPr="00F530A1">
              <w:rPr>
                <w:rFonts w:ascii="Arial" w:hAnsi="Arial" w:cs="Arial"/>
                <w:bCs/>
                <w:iCs/>
                <w:vertAlign w:val="superscript"/>
              </w:rPr>
              <w:t>th</w:t>
            </w:r>
            <w:r>
              <w:rPr>
                <w:rFonts w:ascii="Arial" w:hAnsi="Arial" w:cs="Arial"/>
                <w:bCs/>
                <w:iCs/>
              </w:rPr>
              <w:t xml:space="preserve"> December 2020</w:t>
            </w:r>
          </w:p>
        </w:tc>
      </w:tr>
      <w:tr w:rsidR="0077565A" w:rsidRPr="00D5746A" w14:paraId="3C1D8D58" w14:textId="77777777" w:rsidTr="00721555">
        <w:tc>
          <w:tcPr>
            <w:tcW w:w="3402" w:type="dxa"/>
          </w:tcPr>
          <w:p w14:paraId="450C3CBD" w14:textId="2D58A988" w:rsidR="0077565A" w:rsidRPr="00D5746A" w:rsidRDefault="0077565A" w:rsidP="0077565A">
            <w:pPr>
              <w:autoSpaceDE w:val="0"/>
              <w:autoSpaceDN w:val="0"/>
              <w:adjustRightInd w:val="0"/>
              <w:rPr>
                <w:rFonts w:ascii="Arial" w:hAnsi="Arial" w:cs="Arial"/>
              </w:rPr>
            </w:pPr>
            <w:r>
              <w:rPr>
                <w:rFonts w:ascii="Arial" w:hAnsi="Arial" w:cs="Arial"/>
              </w:rPr>
              <w:t>Tender Return</w:t>
            </w:r>
          </w:p>
        </w:tc>
        <w:tc>
          <w:tcPr>
            <w:tcW w:w="4961" w:type="dxa"/>
          </w:tcPr>
          <w:p w14:paraId="1847BAE4" w14:textId="207869A7" w:rsidR="0077565A" w:rsidRDefault="00F530A1" w:rsidP="0077565A">
            <w:pPr>
              <w:tabs>
                <w:tab w:val="left" w:pos="1100"/>
              </w:tabs>
              <w:jc w:val="center"/>
              <w:rPr>
                <w:rFonts w:ascii="Arial" w:hAnsi="Arial" w:cs="Arial"/>
                <w:bCs/>
                <w:iCs/>
              </w:rPr>
            </w:pPr>
            <w:r>
              <w:rPr>
                <w:rFonts w:ascii="Arial" w:hAnsi="Arial" w:cs="Arial"/>
                <w:bCs/>
                <w:iCs/>
              </w:rPr>
              <w:t>4</w:t>
            </w:r>
            <w:r w:rsidRPr="00F530A1">
              <w:rPr>
                <w:rFonts w:ascii="Arial" w:hAnsi="Arial" w:cs="Arial"/>
                <w:bCs/>
                <w:iCs/>
                <w:vertAlign w:val="superscript"/>
              </w:rPr>
              <w:t>th</w:t>
            </w:r>
            <w:r>
              <w:rPr>
                <w:rFonts w:ascii="Arial" w:hAnsi="Arial" w:cs="Arial"/>
                <w:bCs/>
                <w:iCs/>
              </w:rPr>
              <w:t xml:space="preserve"> January 2021</w:t>
            </w:r>
          </w:p>
        </w:tc>
      </w:tr>
      <w:tr w:rsidR="0077565A" w:rsidRPr="00D5746A" w14:paraId="4E8820DE" w14:textId="77777777" w:rsidTr="00721555">
        <w:trPr>
          <w:trHeight w:val="392"/>
        </w:trPr>
        <w:tc>
          <w:tcPr>
            <w:tcW w:w="3402" w:type="dxa"/>
          </w:tcPr>
          <w:p w14:paraId="67013E82" w14:textId="674EF92C" w:rsidR="0077565A" w:rsidRPr="00D5746A" w:rsidRDefault="0077565A" w:rsidP="0077565A">
            <w:pPr>
              <w:autoSpaceDE w:val="0"/>
              <w:autoSpaceDN w:val="0"/>
              <w:adjustRightInd w:val="0"/>
              <w:rPr>
                <w:rFonts w:ascii="Arial" w:hAnsi="Arial" w:cs="Arial"/>
              </w:rPr>
            </w:pPr>
            <w:r>
              <w:rPr>
                <w:rFonts w:ascii="Arial" w:hAnsi="Arial" w:cs="Arial"/>
              </w:rPr>
              <w:t>Appointment</w:t>
            </w:r>
          </w:p>
        </w:tc>
        <w:tc>
          <w:tcPr>
            <w:tcW w:w="4961" w:type="dxa"/>
          </w:tcPr>
          <w:p w14:paraId="52288A72" w14:textId="2D5A392E" w:rsidR="0077565A" w:rsidRPr="00D5746A" w:rsidRDefault="00F530A1" w:rsidP="0077565A">
            <w:pPr>
              <w:tabs>
                <w:tab w:val="left" w:pos="1100"/>
              </w:tabs>
              <w:jc w:val="center"/>
              <w:rPr>
                <w:rFonts w:ascii="Arial" w:hAnsi="Arial" w:cs="Arial"/>
                <w:bCs/>
                <w:iCs/>
              </w:rPr>
            </w:pPr>
            <w:r>
              <w:rPr>
                <w:rFonts w:ascii="Arial" w:hAnsi="Arial" w:cs="Arial"/>
                <w:bCs/>
                <w:iCs/>
              </w:rPr>
              <w:t>5</w:t>
            </w:r>
            <w:r w:rsidRPr="00F530A1">
              <w:rPr>
                <w:rFonts w:ascii="Arial" w:hAnsi="Arial" w:cs="Arial"/>
                <w:bCs/>
                <w:iCs/>
                <w:vertAlign w:val="superscript"/>
              </w:rPr>
              <w:t>th</w:t>
            </w:r>
            <w:r>
              <w:rPr>
                <w:rFonts w:ascii="Arial" w:hAnsi="Arial" w:cs="Arial"/>
                <w:bCs/>
                <w:iCs/>
              </w:rPr>
              <w:t xml:space="preserve"> January 2021</w:t>
            </w:r>
          </w:p>
        </w:tc>
      </w:tr>
      <w:tr w:rsidR="0077565A" w:rsidRPr="00D5746A" w14:paraId="77435713" w14:textId="77777777" w:rsidTr="00721555">
        <w:tc>
          <w:tcPr>
            <w:tcW w:w="3402" w:type="dxa"/>
          </w:tcPr>
          <w:p w14:paraId="5761C6E1" w14:textId="79506310" w:rsidR="0077565A" w:rsidRPr="00D5746A" w:rsidRDefault="0077565A" w:rsidP="0077565A">
            <w:pPr>
              <w:autoSpaceDE w:val="0"/>
              <w:autoSpaceDN w:val="0"/>
              <w:adjustRightInd w:val="0"/>
              <w:rPr>
                <w:rFonts w:ascii="Arial" w:hAnsi="Arial" w:cs="Arial"/>
              </w:rPr>
            </w:pPr>
            <w:r w:rsidRPr="00D5746A">
              <w:rPr>
                <w:rFonts w:ascii="Arial" w:hAnsi="Arial" w:cs="Arial"/>
              </w:rPr>
              <w:t xml:space="preserve">Production </w:t>
            </w:r>
          </w:p>
        </w:tc>
        <w:tc>
          <w:tcPr>
            <w:tcW w:w="4961" w:type="dxa"/>
          </w:tcPr>
          <w:p w14:paraId="6A46B9C5" w14:textId="2630F5A7" w:rsidR="0077565A" w:rsidRPr="00D5746A" w:rsidRDefault="00F530A1" w:rsidP="0077565A">
            <w:pPr>
              <w:tabs>
                <w:tab w:val="left" w:pos="1100"/>
              </w:tabs>
              <w:jc w:val="center"/>
              <w:rPr>
                <w:rFonts w:ascii="Arial" w:hAnsi="Arial" w:cs="Arial"/>
                <w:bCs/>
                <w:iCs/>
              </w:rPr>
            </w:pPr>
            <w:r>
              <w:rPr>
                <w:rFonts w:ascii="Arial" w:hAnsi="Arial" w:cs="Arial"/>
                <w:bCs/>
                <w:iCs/>
              </w:rPr>
              <w:t>11</w:t>
            </w:r>
            <w:r w:rsidRPr="00F530A1">
              <w:rPr>
                <w:rFonts w:ascii="Arial" w:hAnsi="Arial" w:cs="Arial"/>
                <w:bCs/>
                <w:iCs/>
                <w:vertAlign w:val="superscript"/>
              </w:rPr>
              <w:t>th</w:t>
            </w:r>
            <w:r>
              <w:rPr>
                <w:rFonts w:ascii="Arial" w:hAnsi="Arial" w:cs="Arial"/>
                <w:bCs/>
                <w:iCs/>
              </w:rPr>
              <w:t xml:space="preserve"> January – 28</w:t>
            </w:r>
            <w:r w:rsidRPr="00F530A1">
              <w:rPr>
                <w:rFonts w:ascii="Arial" w:hAnsi="Arial" w:cs="Arial"/>
                <w:bCs/>
                <w:iCs/>
                <w:vertAlign w:val="superscript"/>
              </w:rPr>
              <w:t>th</w:t>
            </w:r>
            <w:r>
              <w:rPr>
                <w:rFonts w:ascii="Arial" w:hAnsi="Arial" w:cs="Arial"/>
                <w:bCs/>
                <w:iCs/>
              </w:rPr>
              <w:t xml:space="preserve"> February 2021</w:t>
            </w:r>
          </w:p>
        </w:tc>
      </w:tr>
      <w:tr w:rsidR="0077565A" w:rsidRPr="00D5746A" w14:paraId="2B00C7AE" w14:textId="77777777" w:rsidTr="00721555">
        <w:tc>
          <w:tcPr>
            <w:tcW w:w="3402" w:type="dxa"/>
          </w:tcPr>
          <w:p w14:paraId="4C5FE6D7" w14:textId="4739B5BF" w:rsidR="0077565A" w:rsidRPr="00D5746A" w:rsidRDefault="00F530A1" w:rsidP="0077565A">
            <w:pPr>
              <w:autoSpaceDE w:val="0"/>
              <w:autoSpaceDN w:val="0"/>
              <w:adjustRightInd w:val="0"/>
              <w:rPr>
                <w:rFonts w:ascii="Arial" w:hAnsi="Arial" w:cs="Arial"/>
              </w:rPr>
            </w:pPr>
            <w:r>
              <w:rPr>
                <w:rFonts w:ascii="Arial" w:hAnsi="Arial" w:cs="Arial"/>
              </w:rPr>
              <w:t>Delivery of Mounts to site</w:t>
            </w:r>
          </w:p>
        </w:tc>
        <w:tc>
          <w:tcPr>
            <w:tcW w:w="4961" w:type="dxa"/>
          </w:tcPr>
          <w:p w14:paraId="08FC1AEB" w14:textId="20F9EBFB" w:rsidR="0077565A" w:rsidRPr="00D5746A" w:rsidRDefault="00F530A1" w:rsidP="0077565A">
            <w:pPr>
              <w:tabs>
                <w:tab w:val="left" w:pos="1100"/>
              </w:tabs>
              <w:jc w:val="center"/>
              <w:rPr>
                <w:rFonts w:ascii="Arial" w:hAnsi="Arial" w:cs="Arial"/>
                <w:bCs/>
                <w:iCs/>
              </w:rPr>
            </w:pPr>
            <w:r>
              <w:rPr>
                <w:rFonts w:ascii="Arial" w:hAnsi="Arial" w:cs="Arial"/>
                <w:bCs/>
                <w:iCs/>
              </w:rPr>
              <w:t>1</w:t>
            </w:r>
            <w:r w:rsidRPr="00F530A1">
              <w:rPr>
                <w:rFonts w:ascii="Arial" w:hAnsi="Arial" w:cs="Arial"/>
                <w:bCs/>
                <w:iCs/>
                <w:vertAlign w:val="superscript"/>
              </w:rPr>
              <w:t>st</w:t>
            </w:r>
            <w:r>
              <w:rPr>
                <w:rFonts w:ascii="Arial" w:hAnsi="Arial" w:cs="Arial"/>
                <w:bCs/>
                <w:iCs/>
              </w:rPr>
              <w:t xml:space="preserve"> </w:t>
            </w:r>
            <w:r w:rsidR="00721555">
              <w:rPr>
                <w:rFonts w:ascii="Arial" w:hAnsi="Arial" w:cs="Arial"/>
                <w:bCs/>
                <w:iCs/>
              </w:rPr>
              <w:t>M</w:t>
            </w:r>
            <w:r>
              <w:rPr>
                <w:rFonts w:ascii="Arial" w:hAnsi="Arial" w:cs="Arial"/>
                <w:bCs/>
                <w:iCs/>
              </w:rPr>
              <w:t>arch 2021</w:t>
            </w:r>
          </w:p>
        </w:tc>
      </w:tr>
      <w:tr w:rsidR="0077565A" w:rsidRPr="00D5746A" w14:paraId="691A0F40" w14:textId="77777777" w:rsidTr="00721555">
        <w:tc>
          <w:tcPr>
            <w:tcW w:w="3402" w:type="dxa"/>
          </w:tcPr>
          <w:p w14:paraId="6D70603F" w14:textId="780426A0" w:rsidR="0077565A" w:rsidRPr="00D5746A" w:rsidRDefault="0077565A" w:rsidP="0077565A">
            <w:pPr>
              <w:autoSpaceDE w:val="0"/>
              <w:autoSpaceDN w:val="0"/>
              <w:adjustRightInd w:val="0"/>
              <w:rPr>
                <w:rFonts w:ascii="Arial" w:hAnsi="Arial" w:cs="Arial"/>
                <w:bCs/>
              </w:rPr>
            </w:pPr>
            <w:r w:rsidRPr="00D5746A">
              <w:rPr>
                <w:rFonts w:ascii="Arial" w:hAnsi="Arial" w:cs="Arial"/>
                <w:bCs/>
              </w:rPr>
              <w:t xml:space="preserve">Installation </w:t>
            </w:r>
            <w:r>
              <w:rPr>
                <w:rFonts w:ascii="Arial" w:hAnsi="Arial" w:cs="Arial"/>
                <w:bCs/>
              </w:rPr>
              <w:t>on site</w:t>
            </w:r>
          </w:p>
        </w:tc>
        <w:tc>
          <w:tcPr>
            <w:tcW w:w="4961" w:type="dxa"/>
          </w:tcPr>
          <w:p w14:paraId="491EC7DD" w14:textId="23962608" w:rsidR="0077565A" w:rsidRPr="00D5746A" w:rsidRDefault="00F530A1" w:rsidP="0077565A">
            <w:pPr>
              <w:tabs>
                <w:tab w:val="left" w:pos="1100"/>
              </w:tabs>
              <w:jc w:val="center"/>
              <w:rPr>
                <w:rFonts w:ascii="Arial" w:hAnsi="Arial" w:cs="Arial"/>
                <w:bCs/>
                <w:iCs/>
              </w:rPr>
            </w:pPr>
            <w:r>
              <w:rPr>
                <w:rFonts w:ascii="Arial" w:hAnsi="Arial" w:cs="Arial"/>
                <w:bCs/>
                <w:iCs/>
              </w:rPr>
              <w:t>1</w:t>
            </w:r>
            <w:r w:rsidRPr="00F530A1">
              <w:rPr>
                <w:rFonts w:ascii="Arial" w:hAnsi="Arial" w:cs="Arial"/>
                <w:bCs/>
                <w:iCs/>
                <w:vertAlign w:val="superscript"/>
              </w:rPr>
              <w:t>st</w:t>
            </w:r>
            <w:r>
              <w:rPr>
                <w:rFonts w:ascii="Arial" w:hAnsi="Arial" w:cs="Arial"/>
                <w:bCs/>
                <w:iCs/>
              </w:rPr>
              <w:t xml:space="preserve"> March to 12</w:t>
            </w:r>
            <w:r w:rsidRPr="00F530A1">
              <w:rPr>
                <w:rFonts w:ascii="Arial" w:hAnsi="Arial" w:cs="Arial"/>
                <w:bCs/>
                <w:iCs/>
                <w:vertAlign w:val="superscript"/>
              </w:rPr>
              <w:t>th</w:t>
            </w:r>
            <w:r>
              <w:rPr>
                <w:rFonts w:ascii="Arial" w:hAnsi="Arial" w:cs="Arial"/>
                <w:bCs/>
                <w:iCs/>
              </w:rPr>
              <w:t xml:space="preserve"> </w:t>
            </w:r>
            <w:r w:rsidR="00721555">
              <w:rPr>
                <w:rFonts w:ascii="Arial" w:hAnsi="Arial" w:cs="Arial"/>
                <w:bCs/>
                <w:iCs/>
              </w:rPr>
              <w:t>M</w:t>
            </w:r>
            <w:r>
              <w:rPr>
                <w:rFonts w:ascii="Arial" w:hAnsi="Arial" w:cs="Arial"/>
                <w:bCs/>
                <w:iCs/>
              </w:rPr>
              <w:t>arch 2021</w:t>
            </w:r>
          </w:p>
        </w:tc>
      </w:tr>
    </w:tbl>
    <w:p w14:paraId="27C802BD" w14:textId="77777777" w:rsidR="00B53B3C" w:rsidRPr="00D5746A" w:rsidRDefault="00B53B3C" w:rsidP="00F77559">
      <w:pPr>
        <w:tabs>
          <w:tab w:val="left" w:pos="1100"/>
        </w:tabs>
        <w:jc w:val="both"/>
        <w:rPr>
          <w:rFonts w:ascii="Arial" w:hAnsi="Arial" w:cs="Arial"/>
        </w:rPr>
      </w:pPr>
    </w:p>
    <w:p w14:paraId="3F1DC322" w14:textId="77777777" w:rsidR="00B53B3C" w:rsidRPr="00D5746A" w:rsidRDefault="00B53B3C" w:rsidP="00F77559">
      <w:pPr>
        <w:pStyle w:val="ListParagraph"/>
        <w:numPr>
          <w:ilvl w:val="0"/>
          <w:numId w:val="21"/>
        </w:numPr>
        <w:ind w:left="426" w:hanging="426"/>
        <w:jc w:val="both"/>
        <w:rPr>
          <w:rFonts w:ascii="Arial" w:hAnsi="Arial" w:cs="Arial"/>
          <w:b/>
        </w:rPr>
      </w:pPr>
      <w:r w:rsidRPr="00D5746A">
        <w:rPr>
          <w:rFonts w:ascii="Arial" w:hAnsi="Arial" w:cs="Arial"/>
          <w:b/>
        </w:rPr>
        <w:t>Timetable/ Schedule</w:t>
      </w:r>
    </w:p>
    <w:p w14:paraId="73D3CB36" w14:textId="77777777" w:rsidR="00B53B3C" w:rsidRPr="00D5746A" w:rsidRDefault="00B53B3C" w:rsidP="00F77559">
      <w:pPr>
        <w:jc w:val="both"/>
        <w:rPr>
          <w:rFonts w:ascii="Arial" w:hAnsi="Arial" w:cs="Arial"/>
        </w:rPr>
      </w:pPr>
    </w:p>
    <w:p w14:paraId="3EE5951A" w14:textId="7EFD5081" w:rsidR="00B53B3C" w:rsidRDefault="00B53B3C" w:rsidP="00F77559">
      <w:pPr>
        <w:jc w:val="both"/>
        <w:rPr>
          <w:rFonts w:ascii="Arial" w:hAnsi="Arial" w:cs="Arial"/>
        </w:rPr>
      </w:pPr>
      <w:r w:rsidRPr="00D5746A">
        <w:rPr>
          <w:rFonts w:ascii="Arial" w:hAnsi="Arial" w:cs="Arial"/>
        </w:rPr>
        <w:t>The tender will be awarded</w:t>
      </w:r>
      <w:r w:rsidR="00F530A1">
        <w:rPr>
          <w:rFonts w:ascii="Arial" w:hAnsi="Arial" w:cs="Arial"/>
        </w:rPr>
        <w:t xml:space="preserve"> 5</w:t>
      </w:r>
      <w:r w:rsidR="00F530A1" w:rsidRPr="00F530A1">
        <w:rPr>
          <w:rFonts w:ascii="Arial" w:hAnsi="Arial" w:cs="Arial"/>
          <w:vertAlign w:val="superscript"/>
        </w:rPr>
        <w:t>th</w:t>
      </w:r>
      <w:r w:rsidR="00F530A1">
        <w:rPr>
          <w:rFonts w:ascii="Arial" w:hAnsi="Arial" w:cs="Arial"/>
        </w:rPr>
        <w:t xml:space="preserve"> January 2021</w:t>
      </w:r>
      <w:r w:rsidRPr="0077565A">
        <w:rPr>
          <w:rFonts w:ascii="Arial" w:hAnsi="Arial" w:cs="Arial"/>
        </w:rPr>
        <w:t>.</w:t>
      </w:r>
      <w:r w:rsidRPr="00D5746A">
        <w:rPr>
          <w:rFonts w:ascii="Arial" w:hAnsi="Arial" w:cs="Arial"/>
        </w:rPr>
        <w:t xml:space="preserve"> </w:t>
      </w:r>
      <w:r w:rsidR="0077565A">
        <w:rPr>
          <w:rFonts w:ascii="Arial" w:hAnsi="Arial" w:cs="Arial"/>
        </w:rPr>
        <w:t xml:space="preserve"> </w:t>
      </w:r>
      <w:r w:rsidR="008E04DC">
        <w:rPr>
          <w:rFonts w:ascii="Arial" w:hAnsi="Arial" w:cs="Arial"/>
        </w:rPr>
        <w:t>The majority of</w:t>
      </w:r>
      <w:r w:rsidR="00E14C89">
        <w:rPr>
          <w:rFonts w:ascii="Arial" w:hAnsi="Arial" w:cs="Arial"/>
        </w:rPr>
        <w:t xml:space="preserve"> objects will be located </w:t>
      </w:r>
      <w:r w:rsidR="0077565A">
        <w:rPr>
          <w:rFonts w:ascii="Arial" w:hAnsi="Arial" w:cs="Arial"/>
        </w:rPr>
        <w:t xml:space="preserve">NAM Stevenage prior to </w:t>
      </w:r>
      <w:r w:rsidR="00E14C89">
        <w:rPr>
          <w:rFonts w:ascii="Arial" w:hAnsi="Arial" w:cs="Arial"/>
        </w:rPr>
        <w:t xml:space="preserve">being </w:t>
      </w:r>
      <w:r w:rsidR="0077565A">
        <w:rPr>
          <w:rFonts w:ascii="Arial" w:hAnsi="Arial" w:cs="Arial"/>
        </w:rPr>
        <w:t>mov</w:t>
      </w:r>
      <w:r w:rsidR="00E14C89">
        <w:rPr>
          <w:rFonts w:ascii="Arial" w:hAnsi="Arial" w:cs="Arial"/>
        </w:rPr>
        <w:t xml:space="preserve">ed </w:t>
      </w:r>
      <w:r w:rsidR="0077565A">
        <w:rPr>
          <w:rFonts w:ascii="Arial" w:hAnsi="Arial" w:cs="Arial"/>
        </w:rPr>
        <w:t xml:space="preserve">to </w:t>
      </w:r>
      <w:r w:rsidR="00E14C89">
        <w:rPr>
          <w:rFonts w:ascii="Arial" w:hAnsi="Arial" w:cs="Arial"/>
        </w:rPr>
        <w:t xml:space="preserve">NAM </w:t>
      </w:r>
      <w:r w:rsidR="0077565A">
        <w:rPr>
          <w:rFonts w:ascii="Arial" w:hAnsi="Arial" w:cs="Arial"/>
        </w:rPr>
        <w:t>Chelsea</w:t>
      </w:r>
      <w:r w:rsidR="00E14C89">
        <w:rPr>
          <w:rFonts w:ascii="Arial" w:hAnsi="Arial" w:cs="Arial"/>
        </w:rPr>
        <w:t xml:space="preserve"> by others.</w:t>
      </w:r>
    </w:p>
    <w:p w14:paraId="54A2DC78" w14:textId="51758B16" w:rsidR="00C23C31" w:rsidRDefault="00C23C31">
      <w:pPr>
        <w:rPr>
          <w:rFonts w:ascii="Arial" w:hAnsi="Arial" w:cs="Arial"/>
        </w:rPr>
      </w:pPr>
      <w:r>
        <w:rPr>
          <w:rFonts w:ascii="Arial" w:hAnsi="Arial" w:cs="Arial"/>
        </w:rPr>
        <w:br w:type="page"/>
      </w:r>
    </w:p>
    <w:p w14:paraId="06F0C6E8" w14:textId="6FABCE7E" w:rsidR="00B53B3C" w:rsidRPr="00D5746A" w:rsidRDefault="00B53B3C" w:rsidP="00F77559">
      <w:pPr>
        <w:pStyle w:val="ListParagraph"/>
        <w:numPr>
          <w:ilvl w:val="0"/>
          <w:numId w:val="21"/>
        </w:numPr>
        <w:ind w:left="426" w:hanging="426"/>
        <w:jc w:val="both"/>
        <w:rPr>
          <w:rFonts w:ascii="Arial" w:hAnsi="Arial" w:cs="Arial"/>
          <w:b/>
        </w:rPr>
      </w:pPr>
      <w:r w:rsidRPr="00D5746A">
        <w:rPr>
          <w:rFonts w:ascii="Arial" w:hAnsi="Arial" w:cs="Arial"/>
          <w:b/>
        </w:rPr>
        <w:lastRenderedPageBreak/>
        <w:t xml:space="preserve">Health and </w:t>
      </w:r>
      <w:r w:rsidR="0077565A">
        <w:rPr>
          <w:rFonts w:ascii="Arial" w:hAnsi="Arial" w:cs="Arial"/>
          <w:b/>
        </w:rPr>
        <w:t>S</w:t>
      </w:r>
      <w:r w:rsidRPr="00D5746A">
        <w:rPr>
          <w:rFonts w:ascii="Arial" w:hAnsi="Arial" w:cs="Arial"/>
          <w:b/>
        </w:rPr>
        <w:t>afety</w:t>
      </w:r>
    </w:p>
    <w:p w14:paraId="5E0B678E" w14:textId="77777777" w:rsidR="00B53B3C" w:rsidRPr="00D5746A" w:rsidRDefault="00B53B3C" w:rsidP="00F77559">
      <w:pPr>
        <w:jc w:val="both"/>
        <w:rPr>
          <w:rFonts w:ascii="Arial" w:hAnsi="Arial" w:cs="Arial"/>
        </w:rPr>
      </w:pPr>
    </w:p>
    <w:p w14:paraId="7690920B" w14:textId="76ABF376" w:rsidR="00B53B3C" w:rsidRDefault="00B53B3C" w:rsidP="00F77559">
      <w:pPr>
        <w:jc w:val="both"/>
        <w:rPr>
          <w:rFonts w:ascii="Arial" w:hAnsi="Arial" w:cs="Arial"/>
        </w:rPr>
      </w:pPr>
      <w:r w:rsidRPr="00D5746A">
        <w:rPr>
          <w:rFonts w:ascii="Arial" w:hAnsi="Arial" w:cs="Arial"/>
        </w:rPr>
        <w:t>The company will be required to provide method statements and risk assessments for any potentially hazardous process that take place on NAM property (</w:t>
      </w:r>
      <w:proofErr w:type="gramStart"/>
      <w:r w:rsidRPr="00D5746A">
        <w:rPr>
          <w:rFonts w:ascii="Arial" w:hAnsi="Arial" w:cs="Arial"/>
        </w:rPr>
        <w:t>e.g.</w:t>
      </w:r>
      <w:proofErr w:type="gramEnd"/>
      <w:r w:rsidRPr="00D5746A">
        <w:rPr>
          <w:rFonts w:ascii="Arial" w:hAnsi="Arial" w:cs="Arial"/>
        </w:rPr>
        <w:t xml:space="preserve"> use of lifting equipment, work at heights, etc.) and will be fully responsible for health and safety compliance for all work at </w:t>
      </w:r>
      <w:r w:rsidR="00C23C31">
        <w:rPr>
          <w:rFonts w:ascii="Arial" w:hAnsi="Arial" w:cs="Arial"/>
        </w:rPr>
        <w:t>NAM</w:t>
      </w:r>
      <w:r w:rsidRPr="00D5746A">
        <w:rPr>
          <w:rFonts w:ascii="Arial" w:hAnsi="Arial" w:cs="Arial"/>
        </w:rPr>
        <w:t xml:space="preserve"> sites and during transit</w:t>
      </w:r>
      <w:r w:rsidR="00C23C31">
        <w:rPr>
          <w:rFonts w:ascii="Arial" w:hAnsi="Arial" w:cs="Arial"/>
        </w:rPr>
        <w:t xml:space="preserve"> of items</w:t>
      </w:r>
      <w:r w:rsidRPr="00D5746A">
        <w:rPr>
          <w:rFonts w:ascii="Arial" w:hAnsi="Arial" w:cs="Arial"/>
        </w:rPr>
        <w:t>.</w:t>
      </w:r>
      <w:r w:rsidR="00C23C31">
        <w:rPr>
          <w:rFonts w:ascii="Arial" w:hAnsi="Arial" w:cs="Arial"/>
        </w:rPr>
        <w:t xml:space="preserve">  Successful contractors will be issued with the Museum’s Contractors </w:t>
      </w:r>
      <w:r w:rsidR="00BF79CF">
        <w:rPr>
          <w:rFonts w:ascii="Arial" w:hAnsi="Arial" w:cs="Arial"/>
        </w:rPr>
        <w:t>Code of Conduct which they will be expected to sign and comply with.</w:t>
      </w:r>
    </w:p>
    <w:p w14:paraId="233F9992" w14:textId="77777777" w:rsidR="00B53B3C" w:rsidRPr="00D5746A" w:rsidRDefault="00B53B3C" w:rsidP="00F77559">
      <w:pPr>
        <w:jc w:val="both"/>
        <w:rPr>
          <w:rFonts w:ascii="Arial" w:hAnsi="Arial" w:cs="Arial"/>
        </w:rPr>
      </w:pPr>
    </w:p>
    <w:p w14:paraId="59F34D54" w14:textId="6392F855" w:rsidR="00B53B3C" w:rsidRPr="00D5746A" w:rsidRDefault="00B53B3C" w:rsidP="00F77559">
      <w:pPr>
        <w:pStyle w:val="ListParagraph"/>
        <w:numPr>
          <w:ilvl w:val="0"/>
          <w:numId w:val="22"/>
        </w:numPr>
        <w:ind w:left="426" w:hanging="426"/>
        <w:jc w:val="both"/>
        <w:rPr>
          <w:rFonts w:ascii="Arial" w:hAnsi="Arial" w:cs="Arial"/>
          <w:b/>
        </w:rPr>
      </w:pPr>
      <w:r w:rsidRPr="00D5746A">
        <w:rPr>
          <w:rFonts w:ascii="Arial" w:hAnsi="Arial" w:cs="Arial"/>
          <w:b/>
        </w:rPr>
        <w:t xml:space="preserve">Site </w:t>
      </w:r>
      <w:r w:rsidR="0077565A">
        <w:rPr>
          <w:rFonts w:ascii="Arial" w:hAnsi="Arial" w:cs="Arial"/>
          <w:b/>
        </w:rPr>
        <w:t>V</w:t>
      </w:r>
      <w:r w:rsidRPr="00D5746A">
        <w:rPr>
          <w:rFonts w:ascii="Arial" w:hAnsi="Arial" w:cs="Arial"/>
          <w:b/>
        </w:rPr>
        <w:t>isits</w:t>
      </w:r>
    </w:p>
    <w:p w14:paraId="65EA80CE" w14:textId="77777777" w:rsidR="00B53B3C" w:rsidRPr="00D5746A" w:rsidRDefault="00B53B3C" w:rsidP="00F77559">
      <w:pPr>
        <w:jc w:val="both"/>
        <w:rPr>
          <w:rFonts w:ascii="Arial" w:hAnsi="Arial" w:cs="Arial"/>
          <w:b/>
        </w:rPr>
      </w:pPr>
    </w:p>
    <w:p w14:paraId="705C5140" w14:textId="480AA0F3" w:rsidR="00B53B3C" w:rsidRDefault="00B53B3C" w:rsidP="00F77559">
      <w:pPr>
        <w:jc w:val="both"/>
        <w:rPr>
          <w:rFonts w:ascii="Arial" w:hAnsi="Arial" w:cs="Arial"/>
        </w:rPr>
      </w:pPr>
      <w:r w:rsidRPr="00D5746A">
        <w:rPr>
          <w:rFonts w:ascii="Arial" w:hAnsi="Arial" w:cs="Arial"/>
        </w:rPr>
        <w:t>Site visits to NAM can be accommodated if required</w:t>
      </w:r>
      <w:r w:rsidR="00C23C31">
        <w:rPr>
          <w:rFonts w:ascii="Arial" w:hAnsi="Arial" w:cs="Arial"/>
        </w:rPr>
        <w:t xml:space="preserve">.  </w:t>
      </w:r>
      <w:r w:rsidR="00C23C31">
        <w:rPr>
          <w:rFonts w:ascii="Arial" w:hAnsi="Arial"/>
        </w:rPr>
        <w:t>The National Army Museum is a Covid -19 Secure environment.  Contractors will be required to comply with the Museum’s access arrangements which will be made available to the successful tenderer on appointment</w:t>
      </w:r>
      <w:r w:rsidRPr="00D5746A">
        <w:rPr>
          <w:rFonts w:ascii="Arial" w:hAnsi="Arial" w:cs="Arial"/>
        </w:rPr>
        <w:t>.</w:t>
      </w:r>
      <w:r w:rsidR="00C23C31">
        <w:rPr>
          <w:rFonts w:ascii="Arial" w:hAnsi="Arial" w:cs="Arial"/>
        </w:rPr>
        <w:t xml:space="preserve"> </w:t>
      </w:r>
      <w:r w:rsidRPr="00D5746A">
        <w:rPr>
          <w:rFonts w:ascii="Arial" w:hAnsi="Arial" w:cs="Arial"/>
        </w:rPr>
        <w:t xml:space="preserve"> To arrange </w:t>
      </w:r>
      <w:r w:rsidR="00C23C31">
        <w:rPr>
          <w:rFonts w:ascii="Arial" w:hAnsi="Arial" w:cs="Arial"/>
        </w:rPr>
        <w:t>any visits</w:t>
      </w:r>
      <w:r w:rsidRPr="00D5746A">
        <w:rPr>
          <w:rFonts w:ascii="Arial" w:hAnsi="Arial" w:cs="Arial"/>
        </w:rPr>
        <w:t xml:space="preserve"> please contact</w:t>
      </w:r>
      <w:r w:rsidR="00F530A1">
        <w:rPr>
          <w:rFonts w:ascii="Arial" w:hAnsi="Arial" w:cs="Arial"/>
        </w:rPr>
        <w:t xml:space="preserve"> the Client representative.</w:t>
      </w:r>
    </w:p>
    <w:p w14:paraId="20A5EC1A" w14:textId="77777777" w:rsidR="00B53B3C" w:rsidRPr="00D5746A" w:rsidRDefault="00B53B3C" w:rsidP="00F77559">
      <w:pPr>
        <w:jc w:val="both"/>
        <w:rPr>
          <w:rFonts w:ascii="Arial" w:hAnsi="Arial" w:cs="Arial"/>
        </w:rPr>
      </w:pPr>
    </w:p>
    <w:p w14:paraId="185F71FF" w14:textId="6AB047B2" w:rsidR="00B53B3C" w:rsidRPr="00D5746A" w:rsidRDefault="00721555" w:rsidP="00F77559">
      <w:pPr>
        <w:pStyle w:val="ListParagraph"/>
        <w:numPr>
          <w:ilvl w:val="0"/>
          <w:numId w:val="22"/>
        </w:numPr>
        <w:ind w:left="426" w:hanging="426"/>
        <w:jc w:val="both"/>
        <w:rPr>
          <w:rFonts w:ascii="Arial" w:hAnsi="Arial" w:cs="Arial"/>
          <w:b/>
        </w:rPr>
      </w:pPr>
      <w:r>
        <w:rPr>
          <w:rFonts w:ascii="Arial" w:hAnsi="Arial" w:cs="Arial"/>
          <w:b/>
        </w:rPr>
        <w:t xml:space="preserve">Tender Award </w:t>
      </w:r>
      <w:r w:rsidR="00B53B3C" w:rsidRPr="00D5746A">
        <w:rPr>
          <w:rFonts w:ascii="Arial" w:hAnsi="Arial" w:cs="Arial"/>
          <w:b/>
        </w:rPr>
        <w:t>Criteria</w:t>
      </w:r>
    </w:p>
    <w:p w14:paraId="20A5013B" w14:textId="77777777" w:rsidR="00B53B3C" w:rsidRPr="00D5746A" w:rsidRDefault="00B53B3C" w:rsidP="00F77559">
      <w:pPr>
        <w:pStyle w:val="ListParagraph"/>
        <w:ind w:left="284"/>
        <w:jc w:val="both"/>
        <w:rPr>
          <w:rFonts w:ascii="Arial" w:hAnsi="Arial" w:cs="Arial"/>
          <w:b/>
        </w:rPr>
      </w:pPr>
    </w:p>
    <w:p w14:paraId="752CF3BF" w14:textId="49D22974" w:rsidR="00B53B3C" w:rsidRDefault="00B53B3C" w:rsidP="00F77559">
      <w:pPr>
        <w:jc w:val="both"/>
        <w:rPr>
          <w:rFonts w:ascii="Arial" w:hAnsi="Arial" w:cs="Arial"/>
        </w:rPr>
      </w:pPr>
      <w:r w:rsidRPr="00D5746A">
        <w:rPr>
          <w:rFonts w:ascii="Arial" w:hAnsi="Arial" w:cs="Arial"/>
        </w:rPr>
        <w:t>In order of relevance:</w:t>
      </w:r>
    </w:p>
    <w:p w14:paraId="1E8D14FE" w14:textId="77777777" w:rsidR="0077565A" w:rsidRPr="00D5746A" w:rsidRDefault="0077565A" w:rsidP="00F77559">
      <w:pPr>
        <w:jc w:val="both"/>
        <w:rPr>
          <w:rFonts w:ascii="Arial" w:hAnsi="Arial" w:cs="Arial"/>
        </w:rPr>
      </w:pPr>
    </w:p>
    <w:p w14:paraId="588FD2E2" w14:textId="77777777" w:rsidR="00B53B3C" w:rsidRPr="00D5746A" w:rsidRDefault="00B53B3C" w:rsidP="00F77559">
      <w:pPr>
        <w:pStyle w:val="ListParagraph"/>
        <w:numPr>
          <w:ilvl w:val="0"/>
          <w:numId w:val="4"/>
        </w:numPr>
        <w:jc w:val="both"/>
        <w:rPr>
          <w:rFonts w:ascii="Arial" w:hAnsi="Arial" w:cs="Arial"/>
        </w:rPr>
      </w:pPr>
      <w:r w:rsidRPr="00D5746A">
        <w:rPr>
          <w:rFonts w:ascii="Arial" w:hAnsi="Arial" w:cs="Arial"/>
        </w:rPr>
        <w:t>Strength of tender (Consideration of specific needs of objects). (50%)</w:t>
      </w:r>
    </w:p>
    <w:p w14:paraId="209A028B" w14:textId="77777777" w:rsidR="00B53B3C" w:rsidRPr="00D5746A" w:rsidRDefault="00B53B3C" w:rsidP="00F77559">
      <w:pPr>
        <w:pStyle w:val="ListParagraph"/>
        <w:numPr>
          <w:ilvl w:val="0"/>
          <w:numId w:val="4"/>
        </w:numPr>
        <w:jc w:val="both"/>
        <w:rPr>
          <w:rFonts w:ascii="Arial" w:hAnsi="Arial" w:cs="Arial"/>
        </w:rPr>
      </w:pPr>
      <w:r w:rsidRPr="00D5746A">
        <w:rPr>
          <w:rFonts w:ascii="Arial" w:hAnsi="Arial" w:cs="Arial"/>
        </w:rPr>
        <w:t>Overall cost. (30%)</w:t>
      </w:r>
    </w:p>
    <w:p w14:paraId="4F604B30" w14:textId="77777777" w:rsidR="00B53B3C" w:rsidRPr="00D5746A" w:rsidRDefault="00B53B3C" w:rsidP="00F77559">
      <w:pPr>
        <w:pStyle w:val="ListParagraph"/>
        <w:numPr>
          <w:ilvl w:val="0"/>
          <w:numId w:val="4"/>
        </w:numPr>
        <w:jc w:val="both"/>
        <w:rPr>
          <w:rFonts w:ascii="Arial" w:hAnsi="Arial" w:cs="Arial"/>
        </w:rPr>
      </w:pPr>
      <w:r w:rsidRPr="00D5746A">
        <w:rPr>
          <w:rFonts w:ascii="Arial" w:hAnsi="Arial" w:cs="Arial"/>
        </w:rPr>
        <w:t>Proven experience of similar projects. (20%)</w:t>
      </w:r>
    </w:p>
    <w:p w14:paraId="3C314F39" w14:textId="77777777" w:rsidR="00B53B3C" w:rsidRPr="00D5746A" w:rsidRDefault="00B53B3C" w:rsidP="00F77559">
      <w:pPr>
        <w:jc w:val="both"/>
        <w:rPr>
          <w:rFonts w:ascii="Arial" w:hAnsi="Arial" w:cs="Arial"/>
          <w:b/>
        </w:rPr>
      </w:pPr>
    </w:p>
    <w:p w14:paraId="4AB90EEE" w14:textId="77777777" w:rsidR="00B53B3C" w:rsidRPr="00D5746A" w:rsidRDefault="00B53B3C" w:rsidP="00F77559">
      <w:pPr>
        <w:pStyle w:val="ListParagraph"/>
        <w:numPr>
          <w:ilvl w:val="0"/>
          <w:numId w:val="22"/>
        </w:numPr>
        <w:ind w:left="426" w:hanging="426"/>
        <w:jc w:val="both"/>
        <w:rPr>
          <w:rFonts w:ascii="Arial" w:hAnsi="Arial" w:cs="Arial"/>
          <w:b/>
        </w:rPr>
      </w:pPr>
      <w:r w:rsidRPr="00D5746A">
        <w:rPr>
          <w:rFonts w:ascii="Arial" w:hAnsi="Arial" w:cs="Arial"/>
          <w:b/>
        </w:rPr>
        <w:t>Deadline for tenders</w:t>
      </w:r>
    </w:p>
    <w:p w14:paraId="387E9668" w14:textId="77777777" w:rsidR="00B53B3C" w:rsidRPr="00D5746A" w:rsidRDefault="00B53B3C" w:rsidP="00F77559">
      <w:pPr>
        <w:jc w:val="both"/>
        <w:rPr>
          <w:rFonts w:ascii="Arial" w:hAnsi="Arial" w:cs="Arial"/>
        </w:rPr>
      </w:pPr>
    </w:p>
    <w:p w14:paraId="634C0A04" w14:textId="2EA16DE2" w:rsidR="0077565A" w:rsidRDefault="00B53B3C" w:rsidP="00B93E34">
      <w:pPr>
        <w:jc w:val="both"/>
        <w:rPr>
          <w:rFonts w:ascii="Arial" w:hAnsi="Arial" w:cs="Arial"/>
        </w:rPr>
      </w:pPr>
      <w:r w:rsidRPr="00D5746A">
        <w:rPr>
          <w:rFonts w:ascii="Arial" w:hAnsi="Arial" w:cs="Arial"/>
        </w:rPr>
        <w:t xml:space="preserve">All tender documents/electronic media are to be addressed to </w:t>
      </w:r>
      <w:r w:rsidR="00A60686">
        <w:rPr>
          <w:rFonts w:ascii="Arial" w:hAnsi="Arial"/>
        </w:rPr>
        <w:t xml:space="preserve">Secretariat or </w:t>
      </w:r>
      <w:hyperlink r:id="rId10" w:history="1">
        <w:r w:rsidR="00A60686" w:rsidRPr="00D00248">
          <w:rPr>
            <w:rStyle w:val="Hyperlink"/>
            <w:rFonts w:ascii="Arial" w:hAnsi="Arial"/>
          </w:rPr>
          <w:t>tenders@nam.ac.uk</w:t>
        </w:r>
      </w:hyperlink>
      <w:r w:rsidR="00A60686">
        <w:rPr>
          <w:rFonts w:ascii="Arial" w:hAnsi="Arial"/>
        </w:rPr>
        <w:t xml:space="preserve"> </w:t>
      </w:r>
      <w:r w:rsidRPr="00D5746A">
        <w:rPr>
          <w:rFonts w:ascii="Arial" w:hAnsi="Arial" w:cs="Arial"/>
        </w:rPr>
        <w:t>and annotated with “</w:t>
      </w:r>
      <w:r w:rsidR="00721555">
        <w:rPr>
          <w:rFonts w:ascii="Arial" w:hAnsi="Arial" w:cs="Arial"/>
        </w:rPr>
        <w:t xml:space="preserve">OBJECT </w:t>
      </w:r>
      <w:r w:rsidRPr="00D5746A">
        <w:rPr>
          <w:rFonts w:ascii="Arial" w:hAnsi="Arial" w:cs="Arial"/>
        </w:rPr>
        <w:t xml:space="preserve">TENDER DOCUMENTS NOT TO BE OPENED BEFORE </w:t>
      </w:r>
      <w:r w:rsidR="00F530A1">
        <w:rPr>
          <w:rFonts w:ascii="Arial" w:hAnsi="Arial" w:cs="Arial"/>
        </w:rPr>
        <w:t>10</w:t>
      </w:r>
      <w:r w:rsidR="00721555">
        <w:rPr>
          <w:rFonts w:ascii="Arial" w:hAnsi="Arial" w:cs="Arial"/>
        </w:rPr>
        <w:t>00</w:t>
      </w:r>
      <w:r>
        <w:rPr>
          <w:rFonts w:ascii="Arial" w:hAnsi="Arial" w:cs="Arial"/>
        </w:rPr>
        <w:t>hrs</w:t>
      </w:r>
      <w:r w:rsidR="00F530A1">
        <w:rPr>
          <w:rFonts w:ascii="Arial" w:hAnsi="Arial" w:cs="Arial"/>
        </w:rPr>
        <w:t xml:space="preserve"> 4</w:t>
      </w:r>
      <w:r w:rsidR="00F530A1" w:rsidRPr="00F530A1">
        <w:rPr>
          <w:rFonts w:ascii="Arial" w:hAnsi="Arial" w:cs="Arial"/>
          <w:vertAlign w:val="superscript"/>
        </w:rPr>
        <w:t>th</w:t>
      </w:r>
      <w:r w:rsidR="00F530A1">
        <w:rPr>
          <w:rFonts w:ascii="Arial" w:hAnsi="Arial" w:cs="Arial"/>
        </w:rPr>
        <w:t xml:space="preserve"> January 2021</w:t>
      </w:r>
      <w:r w:rsidRPr="00D5746A">
        <w:rPr>
          <w:rFonts w:ascii="Arial" w:hAnsi="Arial" w:cs="Arial"/>
        </w:rPr>
        <w:t xml:space="preserve">.  </w:t>
      </w:r>
      <w:r w:rsidRPr="00B93E34">
        <w:rPr>
          <w:rFonts w:ascii="Arial" w:hAnsi="Arial" w:cs="Arial"/>
          <w:b/>
          <w:bCs/>
        </w:rPr>
        <w:t>On no account are the tender documents to be passed to the requesting department before the tender board date</w:t>
      </w:r>
      <w:r w:rsidRPr="00D5746A">
        <w:rPr>
          <w:rFonts w:ascii="Arial" w:hAnsi="Arial" w:cs="Arial"/>
        </w:rPr>
        <w:t xml:space="preserve">.  </w:t>
      </w:r>
      <w:r w:rsidR="00B93E34">
        <w:rPr>
          <w:rFonts w:ascii="Arial" w:hAnsi="Arial" w:cs="Arial"/>
        </w:rPr>
        <w:t>The Museum reserves the right to disqualify any tender supplied in contravention of the a/m statement.</w:t>
      </w:r>
    </w:p>
    <w:p w14:paraId="5A2A9D93" w14:textId="77777777" w:rsidR="00B53B3C" w:rsidRPr="00D5746A" w:rsidRDefault="00B53B3C" w:rsidP="00F77559">
      <w:pPr>
        <w:jc w:val="both"/>
        <w:rPr>
          <w:rFonts w:ascii="Arial" w:hAnsi="Arial" w:cs="Arial"/>
        </w:rPr>
      </w:pPr>
    </w:p>
    <w:p w14:paraId="77291CA2" w14:textId="7B39C654" w:rsidR="00B53B3C" w:rsidRPr="00D5746A" w:rsidRDefault="00B53B3C" w:rsidP="00F77559">
      <w:pPr>
        <w:jc w:val="both"/>
        <w:rPr>
          <w:rFonts w:ascii="Arial" w:hAnsi="Arial" w:cs="Arial"/>
        </w:rPr>
      </w:pPr>
      <w:r w:rsidRPr="00D5746A">
        <w:rPr>
          <w:rFonts w:ascii="Arial" w:hAnsi="Arial" w:cs="Arial"/>
        </w:rPr>
        <w:t xml:space="preserve">Address for the return of </w:t>
      </w:r>
      <w:r w:rsidR="00E14C89">
        <w:rPr>
          <w:rFonts w:ascii="Arial" w:hAnsi="Arial" w:cs="Arial"/>
        </w:rPr>
        <w:t>”hard” copy t</w:t>
      </w:r>
      <w:r w:rsidRPr="00D5746A">
        <w:rPr>
          <w:rFonts w:ascii="Arial" w:hAnsi="Arial" w:cs="Arial"/>
        </w:rPr>
        <w:t>enders:</w:t>
      </w:r>
    </w:p>
    <w:p w14:paraId="1A3F9272" w14:textId="77777777" w:rsidR="0077565A" w:rsidRDefault="0077565A" w:rsidP="00F77559">
      <w:pPr>
        <w:jc w:val="both"/>
        <w:rPr>
          <w:rFonts w:ascii="Arial" w:hAnsi="Arial" w:cs="Arial"/>
        </w:rPr>
      </w:pPr>
    </w:p>
    <w:p w14:paraId="7F3C633E" w14:textId="256B238D" w:rsidR="00B53B3C" w:rsidRPr="00D5746A" w:rsidRDefault="00A60686" w:rsidP="00721555">
      <w:pPr>
        <w:ind w:left="720"/>
        <w:jc w:val="both"/>
        <w:rPr>
          <w:rFonts w:ascii="Arial" w:hAnsi="Arial" w:cs="Arial"/>
        </w:rPr>
      </w:pPr>
      <w:r>
        <w:rPr>
          <w:rFonts w:ascii="Arial" w:hAnsi="Arial" w:cs="Arial"/>
        </w:rPr>
        <w:t>Secretariat</w:t>
      </w:r>
    </w:p>
    <w:p w14:paraId="4AB82D0C" w14:textId="77777777" w:rsidR="00B53B3C" w:rsidRPr="00D5746A" w:rsidRDefault="00B53B3C" w:rsidP="00721555">
      <w:pPr>
        <w:ind w:left="720"/>
        <w:jc w:val="both"/>
        <w:rPr>
          <w:rFonts w:ascii="Arial" w:hAnsi="Arial" w:cs="Arial"/>
        </w:rPr>
      </w:pPr>
      <w:r w:rsidRPr="00D5746A">
        <w:rPr>
          <w:rFonts w:ascii="Arial" w:hAnsi="Arial" w:cs="Arial"/>
        </w:rPr>
        <w:t>National Army Museum</w:t>
      </w:r>
    </w:p>
    <w:p w14:paraId="16A4F204" w14:textId="77777777" w:rsidR="00B53B3C" w:rsidRPr="00D5746A" w:rsidRDefault="00B53B3C" w:rsidP="00721555">
      <w:pPr>
        <w:ind w:left="720"/>
        <w:jc w:val="both"/>
        <w:rPr>
          <w:rFonts w:ascii="Arial" w:hAnsi="Arial" w:cs="Arial"/>
        </w:rPr>
      </w:pPr>
      <w:r w:rsidRPr="00D5746A">
        <w:rPr>
          <w:rFonts w:ascii="Arial" w:hAnsi="Arial" w:cs="Arial"/>
        </w:rPr>
        <w:t>Royal Hospital Road</w:t>
      </w:r>
    </w:p>
    <w:p w14:paraId="50E52FF6" w14:textId="77777777" w:rsidR="00B53B3C" w:rsidRPr="00D5746A" w:rsidRDefault="00B53B3C" w:rsidP="00721555">
      <w:pPr>
        <w:ind w:left="720"/>
        <w:jc w:val="both"/>
        <w:rPr>
          <w:rFonts w:ascii="Arial" w:hAnsi="Arial" w:cs="Arial"/>
        </w:rPr>
      </w:pPr>
      <w:r w:rsidRPr="00D5746A">
        <w:rPr>
          <w:rFonts w:ascii="Arial" w:hAnsi="Arial" w:cs="Arial"/>
        </w:rPr>
        <w:t>Chelsea</w:t>
      </w:r>
    </w:p>
    <w:p w14:paraId="036DC62A" w14:textId="77777777" w:rsidR="00B53B3C" w:rsidRPr="00D5746A" w:rsidRDefault="00B53B3C" w:rsidP="00721555">
      <w:pPr>
        <w:ind w:left="720"/>
        <w:jc w:val="both"/>
        <w:rPr>
          <w:rFonts w:ascii="Arial" w:hAnsi="Arial" w:cs="Arial"/>
        </w:rPr>
      </w:pPr>
      <w:r w:rsidRPr="00D5746A">
        <w:rPr>
          <w:rFonts w:ascii="Arial" w:hAnsi="Arial" w:cs="Arial"/>
        </w:rPr>
        <w:t>London</w:t>
      </w:r>
    </w:p>
    <w:p w14:paraId="2557EBE9" w14:textId="755AF7D5" w:rsidR="00721555" w:rsidRDefault="00B53B3C" w:rsidP="00721555">
      <w:pPr>
        <w:ind w:left="720"/>
        <w:jc w:val="both"/>
        <w:rPr>
          <w:rFonts w:ascii="Arial" w:hAnsi="Arial" w:cs="Arial"/>
        </w:rPr>
      </w:pPr>
      <w:r w:rsidRPr="00D5746A">
        <w:rPr>
          <w:rFonts w:ascii="Arial" w:hAnsi="Arial" w:cs="Arial"/>
        </w:rPr>
        <w:t>SW3 4HT</w:t>
      </w:r>
    </w:p>
    <w:p w14:paraId="3DE2A5AF" w14:textId="5ACD7007" w:rsidR="00721555" w:rsidRDefault="00721555">
      <w:pPr>
        <w:rPr>
          <w:rFonts w:ascii="Arial" w:hAnsi="Arial" w:cs="Arial"/>
        </w:rPr>
      </w:pPr>
    </w:p>
    <w:p w14:paraId="20E1ABB0" w14:textId="77777777" w:rsidR="00B53B3C" w:rsidRPr="00D5746A" w:rsidRDefault="00B53B3C" w:rsidP="00F77559">
      <w:pPr>
        <w:pStyle w:val="ListParagraph"/>
        <w:numPr>
          <w:ilvl w:val="0"/>
          <w:numId w:val="22"/>
        </w:numPr>
        <w:tabs>
          <w:tab w:val="left" w:pos="567"/>
        </w:tabs>
        <w:ind w:hanging="1080"/>
        <w:jc w:val="both"/>
        <w:rPr>
          <w:rFonts w:ascii="Arial" w:hAnsi="Arial" w:cs="Arial"/>
          <w:b/>
        </w:rPr>
      </w:pPr>
      <w:r w:rsidRPr="00D5746A">
        <w:rPr>
          <w:rFonts w:ascii="Arial" w:hAnsi="Arial" w:cs="Arial"/>
          <w:b/>
        </w:rPr>
        <w:t>Operation</w:t>
      </w:r>
    </w:p>
    <w:p w14:paraId="0C84490C" w14:textId="77777777" w:rsidR="00B53B3C" w:rsidRPr="00D5746A" w:rsidRDefault="00B53B3C" w:rsidP="00F77559">
      <w:pPr>
        <w:tabs>
          <w:tab w:val="left" w:pos="1100"/>
        </w:tabs>
        <w:jc w:val="both"/>
        <w:rPr>
          <w:rFonts w:ascii="Arial" w:hAnsi="Arial" w:cs="Arial"/>
          <w:b/>
        </w:rPr>
      </w:pPr>
    </w:p>
    <w:p w14:paraId="49F2F71F" w14:textId="77777777" w:rsidR="00B53B3C" w:rsidRPr="00D5746A" w:rsidRDefault="00B53B3C" w:rsidP="00F77559">
      <w:pPr>
        <w:tabs>
          <w:tab w:val="left" w:pos="1100"/>
        </w:tabs>
        <w:jc w:val="both"/>
        <w:rPr>
          <w:rFonts w:ascii="Arial" w:hAnsi="Arial" w:cs="Arial"/>
        </w:rPr>
      </w:pPr>
      <w:r w:rsidRPr="00D5746A">
        <w:rPr>
          <w:rFonts w:ascii="Arial" w:hAnsi="Arial" w:cs="Arial"/>
        </w:rPr>
        <w:t xml:space="preserve">The Contractor will be required to provide staff with the information needed, prior to completion of the works, to enable the Client to mount, dismount, install and maintain the mounted objects on a regular basis. </w:t>
      </w:r>
    </w:p>
    <w:p w14:paraId="08FF4F16" w14:textId="77777777" w:rsidR="00B53B3C" w:rsidRPr="00D5746A" w:rsidRDefault="00B53B3C" w:rsidP="00F77559">
      <w:pPr>
        <w:tabs>
          <w:tab w:val="left" w:pos="1100"/>
        </w:tabs>
        <w:jc w:val="both"/>
        <w:rPr>
          <w:rFonts w:ascii="Arial" w:hAnsi="Arial" w:cs="Arial"/>
        </w:rPr>
      </w:pPr>
    </w:p>
    <w:p w14:paraId="4589A4E8" w14:textId="77777777" w:rsidR="00B53B3C" w:rsidRPr="00D5746A" w:rsidRDefault="00B53B3C" w:rsidP="00F77559">
      <w:pPr>
        <w:tabs>
          <w:tab w:val="left" w:pos="1100"/>
        </w:tabs>
        <w:jc w:val="both"/>
        <w:rPr>
          <w:rFonts w:ascii="Arial" w:hAnsi="Arial" w:cs="Arial"/>
          <w:b/>
        </w:rPr>
      </w:pPr>
      <w:r w:rsidRPr="00D5746A">
        <w:rPr>
          <w:rFonts w:ascii="Arial" w:hAnsi="Arial" w:cs="Arial"/>
        </w:rPr>
        <w:lastRenderedPageBreak/>
        <w:t>The appointed contractor will be required to produce two sets of final information for each mount type, explaining what the mount looks like, how it works and any maintenance notes that the Client will need to be aware of in the future.</w:t>
      </w:r>
    </w:p>
    <w:p w14:paraId="4C882EAC" w14:textId="2143A61D" w:rsidR="00B53B3C" w:rsidRDefault="00B53B3C" w:rsidP="00F77559">
      <w:pPr>
        <w:tabs>
          <w:tab w:val="left" w:pos="1100"/>
        </w:tabs>
        <w:jc w:val="both"/>
        <w:rPr>
          <w:rFonts w:ascii="Arial" w:hAnsi="Arial" w:cs="Arial"/>
          <w:b/>
        </w:rPr>
      </w:pPr>
    </w:p>
    <w:p w14:paraId="3C9D8253" w14:textId="1EA04921" w:rsidR="00721555" w:rsidRDefault="00721555" w:rsidP="00721555">
      <w:pPr>
        <w:pStyle w:val="ListParagraph"/>
        <w:numPr>
          <w:ilvl w:val="0"/>
          <w:numId w:val="22"/>
        </w:numPr>
        <w:tabs>
          <w:tab w:val="left" w:pos="709"/>
        </w:tabs>
        <w:ind w:left="567" w:hanging="567"/>
        <w:jc w:val="both"/>
        <w:rPr>
          <w:rFonts w:ascii="Arial" w:hAnsi="Arial" w:cs="Arial"/>
          <w:b/>
        </w:rPr>
      </w:pPr>
      <w:r>
        <w:rPr>
          <w:rFonts w:ascii="Arial" w:hAnsi="Arial" w:cs="Arial"/>
          <w:b/>
        </w:rPr>
        <w:t>Insurance</w:t>
      </w:r>
    </w:p>
    <w:p w14:paraId="06223A04" w14:textId="77777777" w:rsidR="00721555" w:rsidRPr="00721555" w:rsidRDefault="00721555" w:rsidP="00721555">
      <w:pPr>
        <w:tabs>
          <w:tab w:val="left" w:pos="709"/>
        </w:tabs>
        <w:jc w:val="both"/>
        <w:rPr>
          <w:rFonts w:ascii="Arial" w:hAnsi="Arial" w:cs="Arial"/>
          <w:b/>
        </w:rPr>
      </w:pPr>
    </w:p>
    <w:p w14:paraId="6E1DE436" w14:textId="65F0E0DC" w:rsidR="00721555" w:rsidRPr="00E769D6" w:rsidRDefault="00721555" w:rsidP="00C23C31">
      <w:pPr>
        <w:jc w:val="both"/>
        <w:rPr>
          <w:rFonts w:ascii="Arial" w:hAnsi="Arial"/>
        </w:rPr>
      </w:pPr>
      <w:r w:rsidRPr="00C23C31">
        <w:rPr>
          <w:rFonts w:ascii="Arial" w:hAnsi="Arial" w:cs="Arial"/>
          <w:bCs/>
          <w:color w:val="000000" w:themeColor="text1"/>
        </w:rPr>
        <w:t xml:space="preserve">The successful tenderer will be expected to provide the relevant insurance for the duration of the works carried out.  </w:t>
      </w:r>
      <w:r w:rsidRPr="00C23C31">
        <w:rPr>
          <w:rFonts w:ascii="Arial" w:hAnsi="Arial"/>
          <w:color w:val="000000" w:themeColor="text1"/>
        </w:rPr>
        <w:t xml:space="preserve">The minimum amount insured in respect of public liability shall be £10M for any one occurrence </w:t>
      </w:r>
      <w:r w:rsidRPr="00E769D6">
        <w:rPr>
          <w:rFonts w:ascii="Arial" w:hAnsi="Arial"/>
        </w:rPr>
        <w:t xml:space="preserve">or series of occurrences arising out of </w:t>
      </w:r>
      <w:r w:rsidR="00C23C31">
        <w:rPr>
          <w:rFonts w:ascii="Arial" w:hAnsi="Arial"/>
        </w:rPr>
        <w:t xml:space="preserve">any </w:t>
      </w:r>
      <w:r w:rsidRPr="00E769D6">
        <w:rPr>
          <w:rFonts w:ascii="Arial" w:hAnsi="Arial"/>
        </w:rPr>
        <w:t>one event.</w:t>
      </w:r>
    </w:p>
    <w:p w14:paraId="5F077843" w14:textId="77777777" w:rsidR="00721555" w:rsidRPr="00D5746A" w:rsidRDefault="00721555" w:rsidP="00F77559">
      <w:pPr>
        <w:tabs>
          <w:tab w:val="left" w:pos="1100"/>
        </w:tabs>
        <w:jc w:val="both"/>
        <w:rPr>
          <w:rFonts w:ascii="Arial" w:hAnsi="Arial" w:cs="Arial"/>
          <w:b/>
        </w:rPr>
      </w:pPr>
    </w:p>
    <w:p w14:paraId="1F7366E3" w14:textId="6E80E438" w:rsidR="00B53B3C" w:rsidRDefault="00B53B3C" w:rsidP="00F77559">
      <w:pPr>
        <w:pStyle w:val="ListParagraph"/>
        <w:numPr>
          <w:ilvl w:val="0"/>
          <w:numId w:val="22"/>
        </w:numPr>
        <w:tabs>
          <w:tab w:val="left" w:pos="709"/>
        </w:tabs>
        <w:ind w:left="567" w:hanging="567"/>
        <w:jc w:val="both"/>
        <w:rPr>
          <w:rFonts w:ascii="Arial" w:hAnsi="Arial" w:cs="Arial"/>
          <w:b/>
        </w:rPr>
      </w:pPr>
      <w:r w:rsidRPr="00D5746A">
        <w:rPr>
          <w:rFonts w:ascii="Arial" w:hAnsi="Arial" w:cs="Arial"/>
          <w:b/>
        </w:rPr>
        <w:t>Defects Liability</w:t>
      </w:r>
    </w:p>
    <w:p w14:paraId="61C02271" w14:textId="77777777" w:rsidR="00721555" w:rsidRPr="00721555" w:rsidRDefault="00721555" w:rsidP="00721555">
      <w:pPr>
        <w:tabs>
          <w:tab w:val="left" w:pos="709"/>
        </w:tabs>
        <w:jc w:val="both"/>
        <w:rPr>
          <w:rFonts w:ascii="Arial" w:hAnsi="Arial" w:cs="Arial"/>
          <w:b/>
        </w:rPr>
      </w:pPr>
    </w:p>
    <w:p w14:paraId="67D504E0" w14:textId="77777777" w:rsidR="00B53B3C" w:rsidRPr="00D5746A" w:rsidRDefault="00B53B3C" w:rsidP="00F77559">
      <w:pPr>
        <w:tabs>
          <w:tab w:val="left" w:pos="1100"/>
        </w:tabs>
        <w:jc w:val="both"/>
        <w:rPr>
          <w:rFonts w:ascii="Arial" w:hAnsi="Arial" w:cs="Arial"/>
        </w:rPr>
      </w:pPr>
      <w:r w:rsidRPr="00D5746A">
        <w:rPr>
          <w:rFonts w:ascii="Arial" w:hAnsi="Arial" w:cs="Arial"/>
        </w:rPr>
        <w:t>Tenderers to allow for a Defects Liability Period of 12 months during which time they will need to rectify any issues that arise with the mounts as a result of the final design, fabrication or installation.</w:t>
      </w:r>
    </w:p>
    <w:p w14:paraId="72290008" w14:textId="77777777" w:rsidR="00B53B3C" w:rsidRPr="00D5746A" w:rsidRDefault="00B53B3C" w:rsidP="00F77559">
      <w:pPr>
        <w:tabs>
          <w:tab w:val="left" w:pos="1100"/>
        </w:tabs>
        <w:jc w:val="both"/>
        <w:rPr>
          <w:rFonts w:ascii="Arial" w:hAnsi="Arial" w:cs="Arial"/>
          <w:b/>
        </w:rPr>
      </w:pPr>
    </w:p>
    <w:p w14:paraId="29F31A02" w14:textId="77777777" w:rsidR="00B53B3C" w:rsidRPr="00D5746A" w:rsidRDefault="00B53B3C" w:rsidP="00F77559">
      <w:pPr>
        <w:pStyle w:val="ListParagraph"/>
        <w:numPr>
          <w:ilvl w:val="0"/>
          <w:numId w:val="22"/>
        </w:numPr>
        <w:tabs>
          <w:tab w:val="left" w:pos="567"/>
        </w:tabs>
        <w:ind w:hanging="1080"/>
        <w:jc w:val="both"/>
        <w:rPr>
          <w:rFonts w:ascii="Arial" w:hAnsi="Arial" w:cs="Arial"/>
          <w:b/>
        </w:rPr>
      </w:pPr>
      <w:r w:rsidRPr="00D5746A">
        <w:rPr>
          <w:rFonts w:ascii="Arial" w:hAnsi="Arial" w:cs="Arial"/>
          <w:b/>
        </w:rPr>
        <w:t>Approvals</w:t>
      </w:r>
    </w:p>
    <w:p w14:paraId="6E39962A" w14:textId="77777777" w:rsidR="00B53B3C" w:rsidRPr="00D5746A" w:rsidRDefault="00B53B3C" w:rsidP="00F77559">
      <w:pPr>
        <w:tabs>
          <w:tab w:val="left" w:pos="1100"/>
        </w:tabs>
        <w:jc w:val="both"/>
        <w:rPr>
          <w:rFonts w:ascii="Arial" w:hAnsi="Arial" w:cs="Arial"/>
          <w:b/>
        </w:rPr>
      </w:pPr>
    </w:p>
    <w:p w14:paraId="3242C87D" w14:textId="64EF3AE6" w:rsidR="00B53B3C" w:rsidRPr="00D5746A" w:rsidRDefault="00B53B3C" w:rsidP="00F77559">
      <w:pPr>
        <w:tabs>
          <w:tab w:val="left" w:pos="1100"/>
        </w:tabs>
        <w:jc w:val="both"/>
        <w:rPr>
          <w:rFonts w:ascii="Arial" w:hAnsi="Arial" w:cs="Arial"/>
        </w:rPr>
      </w:pPr>
      <w:r w:rsidRPr="00D5746A">
        <w:rPr>
          <w:rFonts w:ascii="Arial" w:hAnsi="Arial" w:cs="Arial"/>
        </w:rPr>
        <w:t xml:space="preserve">Client approval stages are an important part of the production process for all the mount and material elements. </w:t>
      </w:r>
      <w:r w:rsidR="00C23C31">
        <w:rPr>
          <w:rFonts w:ascii="Arial" w:hAnsi="Arial" w:cs="Arial"/>
        </w:rPr>
        <w:t xml:space="preserve"> </w:t>
      </w:r>
      <w:r w:rsidRPr="00D5746A">
        <w:rPr>
          <w:rFonts w:ascii="Arial" w:hAnsi="Arial" w:cs="Arial"/>
        </w:rPr>
        <w:t>Approval stages are to be programmed and are to include the following as a minimum:</w:t>
      </w:r>
    </w:p>
    <w:p w14:paraId="4712275F" w14:textId="77777777" w:rsidR="00B53B3C" w:rsidRPr="00D5746A" w:rsidRDefault="00B53B3C" w:rsidP="00F77559">
      <w:pPr>
        <w:tabs>
          <w:tab w:val="left" w:pos="1100"/>
        </w:tabs>
        <w:jc w:val="both"/>
        <w:rPr>
          <w:rFonts w:ascii="Arial" w:hAnsi="Arial" w:cs="Arial"/>
        </w:rPr>
      </w:pPr>
    </w:p>
    <w:p w14:paraId="1E7D37B0"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Initial creative concept treatment</w:t>
      </w:r>
    </w:p>
    <w:p w14:paraId="44CE1C0D"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Pre-production presentation (including materials)</w:t>
      </w:r>
    </w:p>
    <w:p w14:paraId="3216F2A5"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Example mounts and materials for approval with internal team</w:t>
      </w:r>
    </w:p>
    <w:p w14:paraId="35676834"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Functionality, compatibility and interface with design/fit-out</w:t>
      </w:r>
    </w:p>
    <w:p w14:paraId="5B155893"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Method statements for general approach to different materials</w:t>
      </w:r>
    </w:p>
    <w:p w14:paraId="5CF3D665"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Method statements for working with objects, on site at NAM storage and conservation facility, and for working on site in galleries during installation</w:t>
      </w:r>
    </w:p>
    <w:p w14:paraId="1174B61D" w14:textId="77777777" w:rsidR="00B53B3C" w:rsidRPr="00D5746A" w:rsidRDefault="00B53B3C" w:rsidP="00F77559">
      <w:pPr>
        <w:tabs>
          <w:tab w:val="left" w:pos="1100"/>
        </w:tabs>
        <w:jc w:val="both"/>
        <w:rPr>
          <w:rFonts w:ascii="Arial" w:hAnsi="Arial" w:cs="Arial"/>
          <w:b/>
        </w:rPr>
      </w:pPr>
    </w:p>
    <w:p w14:paraId="457B2CB5" w14:textId="52CA3792" w:rsidR="00B53B3C" w:rsidRPr="00D5746A" w:rsidRDefault="00B53B3C" w:rsidP="00F77559">
      <w:pPr>
        <w:tabs>
          <w:tab w:val="left" w:pos="1100"/>
        </w:tabs>
        <w:jc w:val="both"/>
        <w:rPr>
          <w:rFonts w:ascii="Arial" w:hAnsi="Arial" w:cs="Arial"/>
        </w:rPr>
      </w:pPr>
      <w:r w:rsidRPr="00D5746A">
        <w:rPr>
          <w:rFonts w:ascii="Arial" w:hAnsi="Arial" w:cs="Arial"/>
        </w:rPr>
        <w:t xml:space="preserve">Due to the tight programme detailed above, it is anticipated that a number of the stages above will need to be condensed into the early stages pre- and post-appointment. </w:t>
      </w:r>
      <w:r w:rsidR="008C6DCE">
        <w:rPr>
          <w:rFonts w:ascii="Arial" w:hAnsi="Arial" w:cs="Arial"/>
        </w:rPr>
        <w:t xml:space="preserve"> </w:t>
      </w:r>
      <w:r w:rsidRPr="00D5746A">
        <w:rPr>
          <w:rFonts w:ascii="Arial" w:hAnsi="Arial" w:cs="Arial"/>
        </w:rPr>
        <w:t>The contractor will need to work with the team and communicate key deadlines for information to be passed on.</w:t>
      </w:r>
    </w:p>
    <w:p w14:paraId="3D5F59B1" w14:textId="48B387BC" w:rsidR="00721555" w:rsidRDefault="00721555">
      <w:pPr>
        <w:rPr>
          <w:rFonts w:ascii="Arial" w:hAnsi="Arial" w:cs="Arial"/>
        </w:rPr>
      </w:pPr>
    </w:p>
    <w:p w14:paraId="3AB0A44B" w14:textId="77777777" w:rsidR="00B53B3C" w:rsidRPr="00D5746A" w:rsidRDefault="00B53B3C" w:rsidP="00AD68D6">
      <w:pPr>
        <w:pStyle w:val="ListParagraph"/>
        <w:numPr>
          <w:ilvl w:val="0"/>
          <w:numId w:val="22"/>
        </w:numPr>
        <w:tabs>
          <w:tab w:val="left" w:pos="426"/>
          <w:tab w:val="left" w:pos="993"/>
        </w:tabs>
        <w:ind w:left="1418" w:hanging="1418"/>
        <w:jc w:val="both"/>
        <w:rPr>
          <w:rFonts w:ascii="Arial" w:hAnsi="Arial" w:cs="Arial"/>
          <w:b/>
        </w:rPr>
      </w:pPr>
      <w:r w:rsidRPr="00D5746A">
        <w:rPr>
          <w:rFonts w:ascii="Arial" w:hAnsi="Arial" w:cs="Arial"/>
          <w:b/>
        </w:rPr>
        <w:t>Sustainability</w:t>
      </w:r>
    </w:p>
    <w:p w14:paraId="259BACF6" w14:textId="77777777" w:rsidR="00B53B3C" w:rsidRPr="00D5746A" w:rsidRDefault="00B53B3C" w:rsidP="00F77559">
      <w:pPr>
        <w:tabs>
          <w:tab w:val="left" w:pos="1100"/>
        </w:tabs>
        <w:jc w:val="both"/>
        <w:rPr>
          <w:rFonts w:ascii="Arial" w:hAnsi="Arial" w:cs="Arial"/>
          <w:b/>
        </w:rPr>
      </w:pPr>
    </w:p>
    <w:p w14:paraId="6047196E" w14:textId="32C2AE63" w:rsidR="00B53B3C" w:rsidRPr="00D5746A" w:rsidRDefault="00B53B3C" w:rsidP="00F77559">
      <w:pPr>
        <w:tabs>
          <w:tab w:val="left" w:pos="1100"/>
        </w:tabs>
        <w:jc w:val="both"/>
        <w:rPr>
          <w:rFonts w:ascii="Arial" w:hAnsi="Arial" w:cs="Arial"/>
        </w:rPr>
      </w:pPr>
      <w:r w:rsidRPr="00D5746A">
        <w:rPr>
          <w:rFonts w:ascii="Arial" w:hAnsi="Arial" w:cs="Arial"/>
        </w:rPr>
        <w:t xml:space="preserve">The Contractor shall ensure that their working methods, performance, operational and maintenance are as sustainable as possible. </w:t>
      </w:r>
      <w:r w:rsidR="008C6DCE">
        <w:rPr>
          <w:rFonts w:ascii="Arial" w:hAnsi="Arial" w:cs="Arial"/>
        </w:rPr>
        <w:t xml:space="preserve"> </w:t>
      </w:r>
      <w:r w:rsidRPr="00D5746A">
        <w:rPr>
          <w:rFonts w:ascii="Arial" w:hAnsi="Arial" w:cs="Arial"/>
        </w:rPr>
        <w:t>For example, where possible/necessary the Contractor should:</w:t>
      </w:r>
    </w:p>
    <w:p w14:paraId="22A7766A" w14:textId="77777777" w:rsidR="00B53B3C" w:rsidRPr="00D5746A" w:rsidRDefault="00B53B3C" w:rsidP="00F77559">
      <w:pPr>
        <w:tabs>
          <w:tab w:val="left" w:pos="1100"/>
        </w:tabs>
        <w:jc w:val="both"/>
        <w:rPr>
          <w:rFonts w:ascii="Arial" w:hAnsi="Arial" w:cs="Arial"/>
        </w:rPr>
      </w:pPr>
    </w:p>
    <w:p w14:paraId="0D76981A" w14:textId="568BD9A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Use ethical and environmentally conscious technical sub</w:t>
      </w:r>
      <w:r w:rsidR="00C23C31">
        <w:rPr>
          <w:rFonts w:ascii="Arial" w:hAnsi="Arial" w:cs="Arial"/>
        </w:rPr>
        <w:t>contractors</w:t>
      </w:r>
    </w:p>
    <w:p w14:paraId="19B5DDE3" w14:textId="7777777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 xml:space="preserve">Contribute towards Client staff skills development </w:t>
      </w:r>
    </w:p>
    <w:p w14:paraId="710E0908" w14:textId="7777777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Commit to audience evaluation and testing where required</w:t>
      </w:r>
    </w:p>
    <w:p w14:paraId="427D6141" w14:textId="7777777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Consider operating costs throughout design process</w:t>
      </w:r>
    </w:p>
    <w:p w14:paraId="5F08E370" w14:textId="7777777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lastRenderedPageBreak/>
        <w:t>Design in flexibility where required</w:t>
      </w:r>
    </w:p>
    <w:p w14:paraId="730A1DF2" w14:textId="77777777" w:rsidR="00B53B3C" w:rsidRPr="00D5746A" w:rsidRDefault="00B53B3C" w:rsidP="00F77559">
      <w:pPr>
        <w:jc w:val="both"/>
        <w:rPr>
          <w:rFonts w:ascii="Arial" w:hAnsi="Arial" w:cs="Arial"/>
          <w:b/>
        </w:rPr>
      </w:pPr>
    </w:p>
    <w:p w14:paraId="662BBA15" w14:textId="77777777" w:rsidR="00B53B3C" w:rsidRPr="00AD68D6" w:rsidRDefault="00B53B3C" w:rsidP="00AD68D6">
      <w:pPr>
        <w:pStyle w:val="ListParagraph"/>
        <w:numPr>
          <w:ilvl w:val="0"/>
          <w:numId w:val="22"/>
        </w:numPr>
        <w:tabs>
          <w:tab w:val="left" w:pos="1100"/>
        </w:tabs>
        <w:ind w:left="426" w:hanging="426"/>
        <w:jc w:val="both"/>
        <w:rPr>
          <w:rFonts w:ascii="Arial" w:hAnsi="Arial" w:cs="Arial"/>
          <w:b/>
        </w:rPr>
      </w:pPr>
      <w:r w:rsidRPr="00AD68D6">
        <w:rPr>
          <w:rFonts w:ascii="Arial" w:hAnsi="Arial" w:cs="Arial"/>
          <w:b/>
        </w:rPr>
        <w:t>Conservation Rating</w:t>
      </w:r>
    </w:p>
    <w:p w14:paraId="368EAA7F" w14:textId="77777777" w:rsidR="00B53B3C" w:rsidRPr="00D5746A" w:rsidRDefault="00B53B3C" w:rsidP="00F77559">
      <w:pPr>
        <w:tabs>
          <w:tab w:val="left" w:pos="1100"/>
        </w:tabs>
        <w:jc w:val="both"/>
        <w:rPr>
          <w:rFonts w:ascii="Arial" w:hAnsi="Arial" w:cs="Arial"/>
          <w:b/>
        </w:rPr>
      </w:pPr>
    </w:p>
    <w:p w14:paraId="1A2F8F13" w14:textId="77777777" w:rsidR="00B53B3C" w:rsidRPr="00D5746A" w:rsidRDefault="00B53B3C" w:rsidP="00F77559">
      <w:pPr>
        <w:tabs>
          <w:tab w:val="left" w:pos="1100"/>
        </w:tabs>
        <w:jc w:val="both"/>
        <w:rPr>
          <w:rFonts w:ascii="Arial" w:hAnsi="Arial" w:cs="Arial"/>
        </w:rPr>
      </w:pPr>
      <w:r w:rsidRPr="00D5746A">
        <w:rPr>
          <w:rFonts w:ascii="Arial" w:hAnsi="Arial" w:cs="Arial"/>
        </w:rPr>
        <w:t xml:space="preserve">The object schedules contain limited information on the current condition of the objects. </w:t>
      </w:r>
    </w:p>
    <w:p w14:paraId="2D908393" w14:textId="77777777" w:rsidR="00B53B3C" w:rsidRPr="00D5746A" w:rsidRDefault="00B53B3C" w:rsidP="00F77559">
      <w:pPr>
        <w:tabs>
          <w:tab w:val="left" w:pos="1100"/>
        </w:tabs>
        <w:jc w:val="both"/>
        <w:rPr>
          <w:rFonts w:ascii="Arial" w:hAnsi="Arial" w:cs="Arial"/>
        </w:rPr>
      </w:pPr>
    </w:p>
    <w:p w14:paraId="1C1476AC" w14:textId="77777777" w:rsidR="00B53B3C" w:rsidRPr="00D5746A" w:rsidRDefault="00B53B3C" w:rsidP="00F77559">
      <w:pPr>
        <w:tabs>
          <w:tab w:val="left" w:pos="1100"/>
        </w:tabs>
        <w:jc w:val="both"/>
        <w:rPr>
          <w:rFonts w:ascii="Arial" w:hAnsi="Arial" w:cs="Arial"/>
        </w:rPr>
      </w:pPr>
      <w:r w:rsidRPr="00D5746A">
        <w:rPr>
          <w:rFonts w:ascii="Arial" w:hAnsi="Arial" w:cs="Arial"/>
        </w:rPr>
        <w:t>Many objects may be undergoing conservation work to ensure that they are suitable for display and the contractor will need to discuss each object and its requirements/relative fragility with the conservator prior to finalizing the mount design.</w:t>
      </w:r>
    </w:p>
    <w:p w14:paraId="581956E9" w14:textId="77777777" w:rsidR="00B53B3C" w:rsidRPr="00D5746A" w:rsidRDefault="00B53B3C" w:rsidP="00F77559">
      <w:pPr>
        <w:tabs>
          <w:tab w:val="left" w:pos="1100"/>
        </w:tabs>
        <w:jc w:val="both"/>
        <w:rPr>
          <w:rFonts w:ascii="Arial" w:hAnsi="Arial" w:cs="Arial"/>
        </w:rPr>
      </w:pPr>
    </w:p>
    <w:p w14:paraId="5F280BD9" w14:textId="77777777" w:rsidR="00B53B3C" w:rsidRPr="00D5746A" w:rsidRDefault="00B53B3C" w:rsidP="00F77559">
      <w:pPr>
        <w:tabs>
          <w:tab w:val="left" w:pos="1100"/>
        </w:tabs>
        <w:jc w:val="both"/>
        <w:rPr>
          <w:rFonts w:ascii="Arial" w:hAnsi="Arial" w:cs="Arial"/>
        </w:rPr>
      </w:pPr>
      <w:r w:rsidRPr="00D5746A">
        <w:rPr>
          <w:rFonts w:ascii="Arial" w:hAnsi="Arial" w:cs="Arial"/>
        </w:rPr>
        <w:t>The contractor will need to bear this information in mind when returning their tender with regards to time allocated, materials proposed and the level of experience of the proposed team making the mounts.</w:t>
      </w:r>
    </w:p>
    <w:p w14:paraId="1E5B708E" w14:textId="77777777" w:rsidR="00B53B3C" w:rsidRPr="00D5746A" w:rsidRDefault="00B53B3C" w:rsidP="00F77559">
      <w:pPr>
        <w:jc w:val="both"/>
        <w:rPr>
          <w:rFonts w:ascii="Arial" w:hAnsi="Arial" w:cs="Arial"/>
        </w:rPr>
      </w:pPr>
    </w:p>
    <w:sectPr w:rsidR="00B53B3C" w:rsidRPr="00D5746A" w:rsidSect="00B93E34">
      <w:headerReference w:type="default" r:id="rId11"/>
      <w:pgSz w:w="11900" w:h="16840"/>
      <w:pgMar w:top="2552" w:right="71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B2F45" w14:textId="77777777" w:rsidR="00747BF9" w:rsidRDefault="00747BF9" w:rsidP="0050298E">
      <w:r>
        <w:separator/>
      </w:r>
    </w:p>
  </w:endnote>
  <w:endnote w:type="continuationSeparator" w:id="0">
    <w:p w14:paraId="6249E7C7" w14:textId="77777777" w:rsidR="00747BF9" w:rsidRDefault="00747BF9" w:rsidP="0050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B06040202020202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ArialMT">
    <w:altName w:val="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72320" w14:textId="77777777" w:rsidR="00747BF9" w:rsidRDefault="00747BF9" w:rsidP="0050298E">
      <w:r>
        <w:separator/>
      </w:r>
    </w:p>
  </w:footnote>
  <w:footnote w:type="continuationSeparator" w:id="0">
    <w:p w14:paraId="273E9ECD" w14:textId="77777777" w:rsidR="00747BF9" w:rsidRDefault="00747BF9" w:rsidP="0050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5BF8C" w14:textId="77777777" w:rsidR="00D52F36" w:rsidRDefault="00D52F36" w:rsidP="0050298E">
    <w:pPr>
      <w:pStyle w:val="NoParagraphStyle"/>
      <w:jc w:val="right"/>
      <w:rPr>
        <w:rFonts w:ascii="ArialMT" w:hAnsi="ArialMT" w:cs="ArialMT"/>
        <w:b/>
        <w:sz w:val="18"/>
        <w:szCs w:val="18"/>
      </w:rPr>
    </w:pPr>
  </w:p>
  <w:p w14:paraId="30F22EA2" w14:textId="77777777" w:rsidR="00D52F36" w:rsidRDefault="00D52F36" w:rsidP="0050298E">
    <w:pPr>
      <w:pStyle w:val="NoParagraphStyle"/>
      <w:jc w:val="right"/>
      <w:rPr>
        <w:rFonts w:ascii="ArialMT" w:hAnsi="ArialMT" w:cs="ArialMT"/>
        <w:b/>
        <w:sz w:val="18"/>
        <w:szCs w:val="18"/>
      </w:rPr>
    </w:pPr>
  </w:p>
  <w:p w14:paraId="55F3CF59" w14:textId="77777777" w:rsidR="00D52F36" w:rsidRPr="00E03032" w:rsidRDefault="00D52F36" w:rsidP="0050298E">
    <w:pPr>
      <w:pStyle w:val="NoParagraphStyle"/>
      <w:jc w:val="right"/>
      <w:rPr>
        <w:rFonts w:ascii="ArialMT" w:hAnsi="ArialMT" w:cs="ArialMT"/>
        <w:b/>
        <w:sz w:val="18"/>
        <w:szCs w:val="18"/>
      </w:rPr>
    </w:pPr>
    <w:r w:rsidRPr="00E03032">
      <w:rPr>
        <w:rFonts w:ascii="ArialMT" w:hAnsi="ArialMT" w:cs="ArialMT"/>
        <w:b/>
        <w:sz w:val="18"/>
        <w:szCs w:val="18"/>
      </w:rPr>
      <w:t>Royal Hospital Road, Chelsea, Lo</w:t>
    </w:r>
    <w:r>
      <w:rPr>
        <w:rFonts w:ascii="ArialMT" w:hAnsi="ArialMT" w:cs="ArialMT"/>
        <w:b/>
        <w:sz w:val="18"/>
        <w:szCs w:val="18"/>
      </w:rPr>
      <w:t>ndon SW3 4HT Tel: 020 7730 0717</w:t>
    </w:r>
  </w:p>
  <w:p w14:paraId="056662A7" w14:textId="77777777" w:rsidR="00D52F36" w:rsidRPr="00E03032" w:rsidRDefault="00D52F36" w:rsidP="0050298E">
    <w:pPr>
      <w:pStyle w:val="NoParagraphStyle"/>
      <w:spacing w:after="113"/>
      <w:jc w:val="right"/>
      <w:rPr>
        <w:rFonts w:ascii="ArialMT" w:hAnsi="ArialMT" w:cs="ArialMT"/>
        <w:b/>
        <w:sz w:val="18"/>
        <w:szCs w:val="18"/>
      </w:rPr>
    </w:pPr>
    <w:r w:rsidRPr="00E03032">
      <w:rPr>
        <w:rFonts w:ascii="ArialMT" w:hAnsi="ArialMT" w:cs="ArialMT"/>
        <w:b/>
        <w:sz w:val="18"/>
        <w:szCs w:val="18"/>
      </w:rPr>
      <w:t>Email: info@nam.ac.uk   Website: www.nam.ac.uk</w:t>
    </w:r>
  </w:p>
  <w:p w14:paraId="43E34190" w14:textId="77777777" w:rsidR="00D52F36" w:rsidRDefault="00D52F36">
    <w:pPr>
      <w:pStyle w:val="Header"/>
    </w:pPr>
    <w:r w:rsidRPr="000657C7">
      <w:rPr>
        <w:rFonts w:ascii="Arial" w:hAnsi="Arial" w:cs="Arial"/>
        <w:noProof/>
        <w:sz w:val="22"/>
        <w:szCs w:val="22"/>
        <w:lang w:val="en-US"/>
      </w:rPr>
      <w:drawing>
        <wp:anchor distT="0" distB="0" distL="114300" distR="114300" simplePos="0" relativeHeight="251659264" behindDoc="1" locked="1" layoutInCell="1" allowOverlap="1" wp14:anchorId="27EC160A" wp14:editId="27164EC8">
          <wp:simplePos x="0" y="0"/>
          <wp:positionH relativeFrom="column">
            <wp:posOffset>-1143000</wp:posOffset>
          </wp:positionH>
          <wp:positionV relativeFrom="paragraph">
            <wp:posOffset>-1246505</wp:posOffset>
          </wp:positionV>
          <wp:extent cx="1930400" cy="1612900"/>
          <wp:effectExtent l="0" t="0" r="0" b="12700"/>
          <wp:wrapThrough wrapText="bothSides">
            <wp:wrapPolygon edited="0">
              <wp:start x="0" y="0"/>
              <wp:lineTo x="0" y="21430"/>
              <wp:lineTo x="21316" y="21430"/>
              <wp:lineTo x="21316" y="0"/>
              <wp:lineTo x="0" y="0"/>
            </wp:wrapPolygon>
          </wp:wrapThrough>
          <wp:docPr id="7" name="Picture 7" descr="NAM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1612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224A2"/>
    <w:multiLevelType w:val="hybridMultilevel"/>
    <w:tmpl w:val="0FB28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D19BD"/>
    <w:multiLevelType w:val="hybridMultilevel"/>
    <w:tmpl w:val="43CA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262D6"/>
    <w:multiLevelType w:val="hybridMultilevel"/>
    <w:tmpl w:val="5A0E5ED6"/>
    <w:lvl w:ilvl="0" w:tplc="3BD82A96">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D7D6A"/>
    <w:multiLevelType w:val="multilevel"/>
    <w:tmpl w:val="938E22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4B755B4"/>
    <w:multiLevelType w:val="hybridMultilevel"/>
    <w:tmpl w:val="9176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44A43"/>
    <w:multiLevelType w:val="hybridMultilevel"/>
    <w:tmpl w:val="CB422BA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218F306D"/>
    <w:multiLevelType w:val="hybridMultilevel"/>
    <w:tmpl w:val="069A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73E86"/>
    <w:multiLevelType w:val="hybridMultilevel"/>
    <w:tmpl w:val="C5F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04F73"/>
    <w:multiLevelType w:val="hybridMultilevel"/>
    <w:tmpl w:val="8ACC19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C271E9A"/>
    <w:multiLevelType w:val="hybridMultilevel"/>
    <w:tmpl w:val="5D10A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58505F"/>
    <w:multiLevelType w:val="hybridMultilevel"/>
    <w:tmpl w:val="04AC86D0"/>
    <w:lvl w:ilvl="0" w:tplc="2EF4BA78">
      <w:start w:val="3"/>
      <w:numFmt w:val="decimal"/>
      <w:lvlText w:val="%1."/>
      <w:lvlJc w:val="left"/>
      <w:pPr>
        <w:tabs>
          <w:tab w:val="num" w:pos="357"/>
        </w:tabs>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1A2E9F"/>
    <w:multiLevelType w:val="hybridMultilevel"/>
    <w:tmpl w:val="9050B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36186"/>
    <w:multiLevelType w:val="hybridMultilevel"/>
    <w:tmpl w:val="7A940C0E"/>
    <w:lvl w:ilvl="0" w:tplc="E9367D90">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D2288"/>
    <w:multiLevelType w:val="hybridMultilevel"/>
    <w:tmpl w:val="FE84C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157F3"/>
    <w:multiLevelType w:val="hybridMultilevel"/>
    <w:tmpl w:val="9DD0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642AD"/>
    <w:multiLevelType w:val="hybridMultilevel"/>
    <w:tmpl w:val="583206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666" w:hanging="360"/>
      </w:pPr>
    </w:lvl>
    <w:lvl w:ilvl="2" w:tplc="0409001B" w:tentative="1">
      <w:start w:val="1"/>
      <w:numFmt w:val="lowerRoman"/>
      <w:lvlText w:val="%3."/>
      <w:lvlJc w:val="right"/>
      <w:pPr>
        <w:ind w:left="1386" w:hanging="180"/>
      </w:pPr>
    </w:lvl>
    <w:lvl w:ilvl="3" w:tplc="0409000F" w:tentative="1">
      <w:start w:val="1"/>
      <w:numFmt w:val="decimal"/>
      <w:lvlText w:val="%4."/>
      <w:lvlJc w:val="left"/>
      <w:pPr>
        <w:ind w:left="2106" w:hanging="360"/>
      </w:pPr>
    </w:lvl>
    <w:lvl w:ilvl="4" w:tplc="04090019" w:tentative="1">
      <w:start w:val="1"/>
      <w:numFmt w:val="lowerLetter"/>
      <w:lvlText w:val="%5."/>
      <w:lvlJc w:val="left"/>
      <w:pPr>
        <w:ind w:left="2826" w:hanging="360"/>
      </w:pPr>
    </w:lvl>
    <w:lvl w:ilvl="5" w:tplc="0409001B" w:tentative="1">
      <w:start w:val="1"/>
      <w:numFmt w:val="lowerRoman"/>
      <w:lvlText w:val="%6."/>
      <w:lvlJc w:val="right"/>
      <w:pPr>
        <w:ind w:left="3546" w:hanging="180"/>
      </w:pPr>
    </w:lvl>
    <w:lvl w:ilvl="6" w:tplc="0409000F" w:tentative="1">
      <w:start w:val="1"/>
      <w:numFmt w:val="decimal"/>
      <w:lvlText w:val="%7."/>
      <w:lvlJc w:val="left"/>
      <w:pPr>
        <w:ind w:left="4266" w:hanging="360"/>
      </w:pPr>
    </w:lvl>
    <w:lvl w:ilvl="7" w:tplc="04090019" w:tentative="1">
      <w:start w:val="1"/>
      <w:numFmt w:val="lowerLetter"/>
      <w:lvlText w:val="%8."/>
      <w:lvlJc w:val="left"/>
      <w:pPr>
        <w:ind w:left="4986" w:hanging="360"/>
      </w:pPr>
    </w:lvl>
    <w:lvl w:ilvl="8" w:tplc="0409001B" w:tentative="1">
      <w:start w:val="1"/>
      <w:numFmt w:val="lowerRoman"/>
      <w:lvlText w:val="%9."/>
      <w:lvlJc w:val="right"/>
      <w:pPr>
        <w:ind w:left="5706" w:hanging="180"/>
      </w:pPr>
    </w:lvl>
  </w:abstractNum>
  <w:abstractNum w:abstractNumId="16" w15:restartNumberingAfterBreak="0">
    <w:nsid w:val="497C69BD"/>
    <w:multiLevelType w:val="hybridMultilevel"/>
    <w:tmpl w:val="3034A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B65E0"/>
    <w:multiLevelType w:val="multilevel"/>
    <w:tmpl w:val="AC0E3FD4"/>
    <w:lvl w:ilvl="0">
      <w:start w:val="1"/>
      <w:numFmt w:val="decimal"/>
      <w:lvlText w:val="%1."/>
      <w:lvlJc w:val="left"/>
      <w:pPr>
        <w:ind w:left="1440" w:hanging="360"/>
      </w:pPr>
    </w:lvl>
    <w:lvl w:ilvl="1">
      <w:start w:val="6"/>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8" w15:restartNumberingAfterBreak="0">
    <w:nsid w:val="52263A54"/>
    <w:multiLevelType w:val="hybridMultilevel"/>
    <w:tmpl w:val="B4826812"/>
    <w:lvl w:ilvl="0" w:tplc="0409000F">
      <w:start w:val="1"/>
      <w:numFmt w:val="decimal"/>
      <w:lvlText w:val="%1."/>
      <w:lvlJc w:val="left"/>
      <w:pPr>
        <w:ind w:left="928"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9" w15:restartNumberingAfterBreak="0">
    <w:nsid w:val="65E41E0E"/>
    <w:multiLevelType w:val="multilevel"/>
    <w:tmpl w:val="8ACC19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14D6414"/>
    <w:multiLevelType w:val="hybridMultilevel"/>
    <w:tmpl w:val="CCAA37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112A2A"/>
    <w:multiLevelType w:val="hybridMultilevel"/>
    <w:tmpl w:val="92181978"/>
    <w:lvl w:ilvl="0" w:tplc="567EB1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E67F34"/>
    <w:multiLevelType w:val="hybridMultilevel"/>
    <w:tmpl w:val="7FF2C4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3C0273"/>
    <w:multiLevelType w:val="hybridMultilevel"/>
    <w:tmpl w:val="256CF71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C45D20"/>
    <w:multiLevelType w:val="hybridMultilevel"/>
    <w:tmpl w:val="DEC60EA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5" w15:restartNumberingAfterBreak="0">
    <w:nsid w:val="7BC874AF"/>
    <w:multiLevelType w:val="hybridMultilevel"/>
    <w:tmpl w:val="6B3410CA"/>
    <w:lvl w:ilvl="0" w:tplc="DA4A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5"/>
  </w:num>
  <w:num w:numId="3">
    <w:abstractNumId w:val="7"/>
  </w:num>
  <w:num w:numId="4">
    <w:abstractNumId w:val="18"/>
  </w:num>
  <w:num w:numId="5">
    <w:abstractNumId w:val="21"/>
  </w:num>
  <w:num w:numId="6">
    <w:abstractNumId w:val="20"/>
  </w:num>
  <w:num w:numId="7">
    <w:abstractNumId w:val="0"/>
  </w:num>
  <w:num w:numId="8">
    <w:abstractNumId w:val="17"/>
  </w:num>
  <w:num w:numId="9">
    <w:abstractNumId w:val="5"/>
  </w:num>
  <w:num w:numId="10">
    <w:abstractNumId w:val="15"/>
  </w:num>
  <w:num w:numId="11">
    <w:abstractNumId w:val="12"/>
  </w:num>
  <w:num w:numId="12">
    <w:abstractNumId w:val="24"/>
  </w:num>
  <w:num w:numId="13">
    <w:abstractNumId w:val="1"/>
  </w:num>
  <w:num w:numId="14">
    <w:abstractNumId w:val="9"/>
  </w:num>
  <w:num w:numId="15">
    <w:abstractNumId w:val="13"/>
  </w:num>
  <w:num w:numId="16">
    <w:abstractNumId w:val="14"/>
  </w:num>
  <w:num w:numId="17">
    <w:abstractNumId w:val="22"/>
  </w:num>
  <w:num w:numId="18">
    <w:abstractNumId w:val="23"/>
  </w:num>
  <w:num w:numId="19">
    <w:abstractNumId w:val="6"/>
  </w:num>
  <w:num w:numId="20">
    <w:abstractNumId w:val="11"/>
  </w:num>
  <w:num w:numId="21">
    <w:abstractNumId w:val="3"/>
  </w:num>
  <w:num w:numId="22">
    <w:abstractNumId w:val="2"/>
  </w:num>
  <w:num w:numId="23">
    <w:abstractNumId w:val="4"/>
  </w:num>
  <w:num w:numId="24">
    <w:abstractNumId w:val="10"/>
  </w:num>
  <w:num w:numId="25">
    <w:abstractNumId w:val="8"/>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4F"/>
    <w:rsid w:val="00007AAC"/>
    <w:rsid w:val="00021399"/>
    <w:rsid w:val="000363A5"/>
    <w:rsid w:val="00054A02"/>
    <w:rsid w:val="00072162"/>
    <w:rsid w:val="00077C40"/>
    <w:rsid w:val="000A77A7"/>
    <w:rsid w:val="000D1BEC"/>
    <w:rsid w:val="000D2B9D"/>
    <w:rsid w:val="00136804"/>
    <w:rsid w:val="001B29C2"/>
    <w:rsid w:val="00207436"/>
    <w:rsid w:val="002111A7"/>
    <w:rsid w:val="00246DC9"/>
    <w:rsid w:val="00250577"/>
    <w:rsid w:val="0026490D"/>
    <w:rsid w:val="0027401C"/>
    <w:rsid w:val="0028777C"/>
    <w:rsid w:val="00295B1C"/>
    <w:rsid w:val="002C35D6"/>
    <w:rsid w:val="002D5C92"/>
    <w:rsid w:val="002E79D7"/>
    <w:rsid w:val="002F6D98"/>
    <w:rsid w:val="00301BF6"/>
    <w:rsid w:val="0032654C"/>
    <w:rsid w:val="0033320F"/>
    <w:rsid w:val="0034761A"/>
    <w:rsid w:val="00372149"/>
    <w:rsid w:val="00387B26"/>
    <w:rsid w:val="003A115A"/>
    <w:rsid w:val="003A5508"/>
    <w:rsid w:val="00465B99"/>
    <w:rsid w:val="004742B2"/>
    <w:rsid w:val="004863F5"/>
    <w:rsid w:val="00494540"/>
    <w:rsid w:val="00496DEE"/>
    <w:rsid w:val="004A6A57"/>
    <w:rsid w:val="004B5BF2"/>
    <w:rsid w:val="0050298E"/>
    <w:rsid w:val="005616DE"/>
    <w:rsid w:val="005D049E"/>
    <w:rsid w:val="005E1957"/>
    <w:rsid w:val="005F6DE4"/>
    <w:rsid w:val="006206AB"/>
    <w:rsid w:val="006364FC"/>
    <w:rsid w:val="00664B32"/>
    <w:rsid w:val="006959F1"/>
    <w:rsid w:val="006B03A7"/>
    <w:rsid w:val="006D4971"/>
    <w:rsid w:val="006E698D"/>
    <w:rsid w:val="00703C5B"/>
    <w:rsid w:val="00717170"/>
    <w:rsid w:val="00721555"/>
    <w:rsid w:val="00747BF9"/>
    <w:rsid w:val="00770F32"/>
    <w:rsid w:val="0077565A"/>
    <w:rsid w:val="0079021C"/>
    <w:rsid w:val="007A70B0"/>
    <w:rsid w:val="008042B4"/>
    <w:rsid w:val="008101B0"/>
    <w:rsid w:val="00837C57"/>
    <w:rsid w:val="00873E03"/>
    <w:rsid w:val="008837A3"/>
    <w:rsid w:val="008A518C"/>
    <w:rsid w:val="008C6DCE"/>
    <w:rsid w:val="008E04DC"/>
    <w:rsid w:val="00942F20"/>
    <w:rsid w:val="009754F0"/>
    <w:rsid w:val="00977D1B"/>
    <w:rsid w:val="009845C4"/>
    <w:rsid w:val="009B463A"/>
    <w:rsid w:val="009D00E7"/>
    <w:rsid w:val="009D27EC"/>
    <w:rsid w:val="009D5894"/>
    <w:rsid w:val="009F1E00"/>
    <w:rsid w:val="00A01C8B"/>
    <w:rsid w:val="00A31570"/>
    <w:rsid w:val="00A50D82"/>
    <w:rsid w:val="00A55E80"/>
    <w:rsid w:val="00A60686"/>
    <w:rsid w:val="00A617BC"/>
    <w:rsid w:val="00A71D6A"/>
    <w:rsid w:val="00A73035"/>
    <w:rsid w:val="00A74239"/>
    <w:rsid w:val="00AB221C"/>
    <w:rsid w:val="00AB2785"/>
    <w:rsid w:val="00AD57A9"/>
    <w:rsid w:val="00AD68D6"/>
    <w:rsid w:val="00B45866"/>
    <w:rsid w:val="00B53B3C"/>
    <w:rsid w:val="00B64326"/>
    <w:rsid w:val="00B93E34"/>
    <w:rsid w:val="00BA5D9D"/>
    <w:rsid w:val="00BB380C"/>
    <w:rsid w:val="00BD040F"/>
    <w:rsid w:val="00BD3D23"/>
    <w:rsid w:val="00BE14B1"/>
    <w:rsid w:val="00BF79CF"/>
    <w:rsid w:val="00C23C31"/>
    <w:rsid w:val="00C40CE6"/>
    <w:rsid w:val="00C43D26"/>
    <w:rsid w:val="00C44EE4"/>
    <w:rsid w:val="00C95480"/>
    <w:rsid w:val="00CB714F"/>
    <w:rsid w:val="00CC4917"/>
    <w:rsid w:val="00D152B6"/>
    <w:rsid w:val="00D24979"/>
    <w:rsid w:val="00D52F36"/>
    <w:rsid w:val="00D761E2"/>
    <w:rsid w:val="00DB135F"/>
    <w:rsid w:val="00E02722"/>
    <w:rsid w:val="00E14C89"/>
    <w:rsid w:val="00E210B8"/>
    <w:rsid w:val="00E30B69"/>
    <w:rsid w:val="00E4089D"/>
    <w:rsid w:val="00E66103"/>
    <w:rsid w:val="00E86387"/>
    <w:rsid w:val="00EB4F3D"/>
    <w:rsid w:val="00F124BB"/>
    <w:rsid w:val="00F530A1"/>
    <w:rsid w:val="00F6186C"/>
    <w:rsid w:val="00F6657D"/>
    <w:rsid w:val="00F77559"/>
    <w:rsid w:val="00F94EFE"/>
    <w:rsid w:val="00FA3725"/>
    <w:rsid w:val="00FA5B9A"/>
    <w:rsid w:val="00FC2EE3"/>
    <w:rsid w:val="00FE04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529490"/>
  <w14:defaultImageDpi w14:val="300"/>
  <w15:docId w15:val="{E88B7DC5-EEE7-B540-82A9-3A26683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5"/>
    <w:qFormat/>
    <w:rsid w:val="004A6A57"/>
    <w:pPr>
      <w:keepNext/>
      <w:keepLines/>
      <w:spacing w:after="280" w:line="264" w:lineRule="auto"/>
      <w:outlineLvl w:val="0"/>
    </w:pPr>
    <w:rPr>
      <w:rFonts w:asciiTheme="majorHAnsi" w:eastAsiaTheme="majorEastAsia" w:hAnsiTheme="majorHAnsi" w:cstheme="majorBidi"/>
      <w:caps/>
      <w:color w:val="1F497D" w:themeColor="text2"/>
      <w:sz w:val="44"/>
      <w:szCs w:val="32"/>
      <w:lang w:eastAsia="ja-JP"/>
    </w:rPr>
  </w:style>
  <w:style w:type="paragraph" w:styleId="Heading2">
    <w:name w:val="heading 2"/>
    <w:basedOn w:val="Normal"/>
    <w:next w:val="Normal"/>
    <w:link w:val="Heading2Char"/>
    <w:uiPriority w:val="6"/>
    <w:qFormat/>
    <w:rsid w:val="004A6A57"/>
    <w:pPr>
      <w:keepNext/>
      <w:keepLines/>
      <w:spacing w:before="140" w:after="120" w:line="264" w:lineRule="auto"/>
      <w:outlineLvl w:val="1"/>
    </w:pPr>
    <w:rPr>
      <w:rFonts w:asciiTheme="majorHAnsi" w:eastAsiaTheme="majorEastAsia" w:hAnsiTheme="majorHAnsi" w:cstheme="majorBidi"/>
      <w:b/>
      <w:caps/>
      <w:color w:val="4F81BD" w:themeColor="accent1"/>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4F"/>
    <w:pPr>
      <w:ind w:left="720"/>
      <w:contextualSpacing/>
    </w:pPr>
  </w:style>
  <w:style w:type="paragraph" w:styleId="NoSpacing">
    <w:name w:val="No Spacing"/>
    <w:uiPriority w:val="1"/>
    <w:qFormat/>
    <w:rsid w:val="00664B32"/>
  </w:style>
  <w:style w:type="character" w:styleId="Hyperlink">
    <w:name w:val="Hyperlink"/>
    <w:basedOn w:val="DefaultParagraphFont"/>
    <w:uiPriority w:val="99"/>
    <w:unhideWhenUsed/>
    <w:rsid w:val="00077C40"/>
    <w:rPr>
      <w:color w:val="0000FF" w:themeColor="hyperlink"/>
      <w:u w:val="single"/>
    </w:rPr>
  </w:style>
  <w:style w:type="paragraph" w:styleId="Header">
    <w:name w:val="header"/>
    <w:basedOn w:val="Normal"/>
    <w:link w:val="HeaderChar"/>
    <w:uiPriority w:val="99"/>
    <w:unhideWhenUsed/>
    <w:rsid w:val="0050298E"/>
    <w:pPr>
      <w:tabs>
        <w:tab w:val="center" w:pos="4320"/>
        <w:tab w:val="right" w:pos="8640"/>
      </w:tabs>
    </w:pPr>
  </w:style>
  <w:style w:type="character" w:customStyle="1" w:styleId="HeaderChar">
    <w:name w:val="Header Char"/>
    <w:basedOn w:val="DefaultParagraphFont"/>
    <w:link w:val="Header"/>
    <w:uiPriority w:val="99"/>
    <w:rsid w:val="0050298E"/>
  </w:style>
  <w:style w:type="paragraph" w:styleId="Footer">
    <w:name w:val="footer"/>
    <w:basedOn w:val="Normal"/>
    <w:link w:val="FooterChar"/>
    <w:uiPriority w:val="99"/>
    <w:unhideWhenUsed/>
    <w:rsid w:val="0050298E"/>
    <w:pPr>
      <w:tabs>
        <w:tab w:val="center" w:pos="4320"/>
        <w:tab w:val="right" w:pos="8640"/>
      </w:tabs>
    </w:pPr>
  </w:style>
  <w:style w:type="character" w:customStyle="1" w:styleId="FooterChar">
    <w:name w:val="Footer Char"/>
    <w:basedOn w:val="DefaultParagraphFont"/>
    <w:link w:val="Footer"/>
    <w:uiPriority w:val="99"/>
    <w:rsid w:val="0050298E"/>
  </w:style>
  <w:style w:type="paragraph" w:customStyle="1" w:styleId="NoParagraphStyle">
    <w:name w:val="[No Paragraph Style]"/>
    <w:rsid w:val="0050298E"/>
    <w:pPr>
      <w:widowControl w:val="0"/>
      <w:autoSpaceDE w:val="0"/>
      <w:autoSpaceDN w:val="0"/>
      <w:adjustRightInd w:val="0"/>
      <w:spacing w:line="288" w:lineRule="auto"/>
      <w:textAlignment w:val="center"/>
    </w:pPr>
    <w:rPr>
      <w:rFonts w:ascii="Times-Roman" w:hAnsi="Times-Roman" w:cs="Times-Roman"/>
      <w:color w:val="000000"/>
    </w:rPr>
  </w:style>
  <w:style w:type="paragraph" w:styleId="BalloonText">
    <w:name w:val="Balloon Text"/>
    <w:basedOn w:val="Normal"/>
    <w:link w:val="BalloonTextChar"/>
    <w:uiPriority w:val="99"/>
    <w:semiHidden/>
    <w:unhideWhenUsed/>
    <w:rsid w:val="00CC49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491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D4971"/>
    <w:rPr>
      <w:sz w:val="18"/>
      <w:szCs w:val="18"/>
    </w:rPr>
  </w:style>
  <w:style w:type="paragraph" w:styleId="CommentText">
    <w:name w:val="annotation text"/>
    <w:basedOn w:val="Normal"/>
    <w:link w:val="CommentTextChar"/>
    <w:uiPriority w:val="99"/>
    <w:semiHidden/>
    <w:unhideWhenUsed/>
    <w:rsid w:val="006D4971"/>
  </w:style>
  <w:style w:type="character" w:customStyle="1" w:styleId="CommentTextChar">
    <w:name w:val="Comment Text Char"/>
    <w:basedOn w:val="DefaultParagraphFont"/>
    <w:link w:val="CommentText"/>
    <w:uiPriority w:val="99"/>
    <w:semiHidden/>
    <w:rsid w:val="006D4971"/>
  </w:style>
  <w:style w:type="paragraph" w:styleId="CommentSubject">
    <w:name w:val="annotation subject"/>
    <w:basedOn w:val="CommentText"/>
    <w:next w:val="CommentText"/>
    <w:link w:val="CommentSubjectChar"/>
    <w:uiPriority w:val="99"/>
    <w:semiHidden/>
    <w:unhideWhenUsed/>
    <w:rsid w:val="006D4971"/>
    <w:rPr>
      <w:b/>
      <w:bCs/>
      <w:sz w:val="20"/>
      <w:szCs w:val="20"/>
    </w:rPr>
  </w:style>
  <w:style w:type="character" w:customStyle="1" w:styleId="CommentSubjectChar">
    <w:name w:val="Comment Subject Char"/>
    <w:basedOn w:val="CommentTextChar"/>
    <w:link w:val="CommentSubject"/>
    <w:uiPriority w:val="99"/>
    <w:semiHidden/>
    <w:rsid w:val="006D4971"/>
    <w:rPr>
      <w:b/>
      <w:bCs/>
      <w:sz w:val="20"/>
      <w:szCs w:val="20"/>
    </w:rPr>
  </w:style>
  <w:style w:type="paragraph" w:styleId="Revision">
    <w:name w:val="Revision"/>
    <w:hidden/>
    <w:uiPriority w:val="99"/>
    <w:semiHidden/>
    <w:rsid w:val="006D4971"/>
  </w:style>
  <w:style w:type="character" w:styleId="FollowedHyperlink">
    <w:name w:val="FollowedHyperlink"/>
    <w:basedOn w:val="DefaultParagraphFont"/>
    <w:uiPriority w:val="99"/>
    <w:semiHidden/>
    <w:unhideWhenUsed/>
    <w:rsid w:val="004742B2"/>
    <w:rPr>
      <w:color w:val="800080" w:themeColor="followedHyperlink"/>
      <w:u w:val="single"/>
    </w:rPr>
  </w:style>
  <w:style w:type="character" w:styleId="UnresolvedMention">
    <w:name w:val="Unresolved Mention"/>
    <w:basedOn w:val="DefaultParagraphFont"/>
    <w:uiPriority w:val="99"/>
    <w:semiHidden/>
    <w:unhideWhenUsed/>
    <w:rsid w:val="0034761A"/>
    <w:rPr>
      <w:color w:val="605E5C"/>
      <w:shd w:val="clear" w:color="auto" w:fill="E1DFDD"/>
    </w:rPr>
  </w:style>
  <w:style w:type="paragraph" w:styleId="NormalWeb">
    <w:name w:val="Normal (Web)"/>
    <w:basedOn w:val="Normal"/>
    <w:uiPriority w:val="99"/>
    <w:semiHidden/>
    <w:unhideWhenUsed/>
    <w:rsid w:val="002D5C92"/>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B53B3C"/>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5"/>
    <w:rsid w:val="004A6A57"/>
    <w:rPr>
      <w:rFonts w:asciiTheme="majorHAnsi" w:eastAsiaTheme="majorEastAsia" w:hAnsiTheme="majorHAnsi" w:cstheme="majorBidi"/>
      <w:caps/>
      <w:color w:val="1F497D" w:themeColor="text2"/>
      <w:sz w:val="44"/>
      <w:szCs w:val="32"/>
      <w:lang w:eastAsia="ja-JP"/>
    </w:rPr>
  </w:style>
  <w:style w:type="character" w:customStyle="1" w:styleId="Heading2Char">
    <w:name w:val="Heading 2 Char"/>
    <w:basedOn w:val="DefaultParagraphFont"/>
    <w:link w:val="Heading2"/>
    <w:uiPriority w:val="6"/>
    <w:rsid w:val="004A6A57"/>
    <w:rPr>
      <w:rFonts w:asciiTheme="majorHAnsi" w:eastAsiaTheme="majorEastAsia" w:hAnsiTheme="majorHAnsi" w:cstheme="majorBidi"/>
      <w:b/>
      <w:caps/>
      <w:color w:val="4F81BD" w:themeColor="accent1"/>
      <w:szCs w:val="26"/>
      <w:lang w:eastAsia="ja-JP"/>
    </w:rPr>
  </w:style>
  <w:style w:type="paragraph" w:styleId="Date">
    <w:name w:val="Date"/>
    <w:basedOn w:val="Normal"/>
    <w:next w:val="Heading1"/>
    <w:link w:val="DateChar"/>
    <w:uiPriority w:val="3"/>
    <w:unhideWhenUsed/>
    <w:qFormat/>
    <w:rsid w:val="004A6A57"/>
    <w:pPr>
      <w:pBdr>
        <w:bottom w:val="single" w:sz="36" w:space="9" w:color="1F497D" w:themeColor="text2"/>
      </w:pBdr>
      <w:spacing w:after="280"/>
    </w:pPr>
    <w:rPr>
      <w:b/>
      <w:caps/>
      <w:color w:val="1F497D" w:themeColor="text2"/>
      <w:sz w:val="34"/>
      <w:szCs w:val="28"/>
      <w:lang w:eastAsia="ja-JP"/>
    </w:rPr>
  </w:style>
  <w:style w:type="character" w:customStyle="1" w:styleId="DateChar">
    <w:name w:val="Date Char"/>
    <w:basedOn w:val="DefaultParagraphFont"/>
    <w:link w:val="Date"/>
    <w:uiPriority w:val="3"/>
    <w:rsid w:val="004A6A57"/>
    <w:rPr>
      <w:b/>
      <w:caps/>
      <w:color w:val="1F497D" w:themeColor="text2"/>
      <w:sz w:val="34"/>
      <w:szCs w:val="28"/>
      <w:lang w:eastAsia="ja-JP"/>
    </w:rPr>
  </w:style>
  <w:style w:type="paragraph" w:styleId="Title">
    <w:name w:val="Title"/>
    <w:basedOn w:val="Normal"/>
    <w:next w:val="Subtitle"/>
    <w:link w:val="TitleChar"/>
    <w:uiPriority w:val="1"/>
    <w:qFormat/>
    <w:rsid w:val="004A6A57"/>
    <w:pPr>
      <w:contextualSpacing/>
    </w:pPr>
    <w:rPr>
      <w:rFonts w:asciiTheme="majorHAnsi" w:eastAsiaTheme="majorEastAsia" w:hAnsiTheme="majorHAnsi" w:cstheme="majorBidi"/>
      <w:b/>
      <w:caps/>
      <w:color w:val="1F497D" w:themeColor="text2"/>
      <w:kern w:val="28"/>
      <w:sz w:val="88"/>
      <w:szCs w:val="56"/>
      <w:lang w:eastAsia="ja-JP"/>
    </w:rPr>
  </w:style>
  <w:style w:type="character" w:customStyle="1" w:styleId="TitleChar">
    <w:name w:val="Title Char"/>
    <w:basedOn w:val="DefaultParagraphFont"/>
    <w:link w:val="Title"/>
    <w:uiPriority w:val="1"/>
    <w:rsid w:val="004A6A57"/>
    <w:rPr>
      <w:rFonts w:asciiTheme="majorHAnsi" w:eastAsiaTheme="majorEastAsia" w:hAnsiTheme="majorHAnsi" w:cstheme="majorBidi"/>
      <w:b/>
      <w:caps/>
      <w:color w:val="1F497D" w:themeColor="text2"/>
      <w:kern w:val="28"/>
      <w:sz w:val="88"/>
      <w:szCs w:val="56"/>
      <w:lang w:eastAsia="ja-JP"/>
    </w:rPr>
  </w:style>
  <w:style w:type="paragraph" w:styleId="Subtitle">
    <w:name w:val="Subtitle"/>
    <w:basedOn w:val="Normal"/>
    <w:next w:val="Date"/>
    <w:link w:val="SubtitleChar"/>
    <w:uiPriority w:val="2"/>
    <w:qFormat/>
    <w:rsid w:val="004A6A57"/>
    <w:pPr>
      <w:numPr>
        <w:ilvl w:val="1"/>
      </w:numPr>
      <w:spacing w:after="260" w:line="288" w:lineRule="auto"/>
      <w:contextualSpacing/>
    </w:pPr>
    <w:rPr>
      <w:rFonts w:asciiTheme="majorHAnsi" w:hAnsiTheme="majorHAnsi"/>
      <w:caps/>
      <w:color w:val="1F497D" w:themeColor="text2"/>
      <w:sz w:val="88"/>
      <w:szCs w:val="22"/>
      <w:lang w:eastAsia="ja-JP"/>
    </w:rPr>
  </w:style>
  <w:style w:type="character" w:customStyle="1" w:styleId="SubtitleChar">
    <w:name w:val="Subtitle Char"/>
    <w:basedOn w:val="DefaultParagraphFont"/>
    <w:link w:val="Subtitle"/>
    <w:uiPriority w:val="2"/>
    <w:rsid w:val="004A6A57"/>
    <w:rPr>
      <w:rFonts w:asciiTheme="majorHAnsi" w:hAnsiTheme="majorHAnsi"/>
      <w:caps/>
      <w:color w:val="1F497D" w:themeColor="text2"/>
      <w:sz w:val="88"/>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654343">
      <w:bodyDiv w:val="1"/>
      <w:marLeft w:val="0"/>
      <w:marRight w:val="0"/>
      <w:marTop w:val="0"/>
      <w:marBottom w:val="0"/>
      <w:divBdr>
        <w:top w:val="none" w:sz="0" w:space="0" w:color="auto"/>
        <w:left w:val="none" w:sz="0" w:space="0" w:color="auto"/>
        <w:bottom w:val="none" w:sz="0" w:space="0" w:color="auto"/>
        <w:right w:val="none" w:sz="0" w:space="0" w:color="auto"/>
      </w:divBdr>
    </w:div>
    <w:div w:id="1758404386">
      <w:bodyDiv w:val="1"/>
      <w:marLeft w:val="0"/>
      <w:marRight w:val="0"/>
      <w:marTop w:val="0"/>
      <w:marBottom w:val="0"/>
      <w:divBdr>
        <w:top w:val="none" w:sz="0" w:space="0" w:color="auto"/>
        <w:left w:val="none" w:sz="0" w:space="0" w:color="auto"/>
        <w:bottom w:val="none" w:sz="0" w:space="0" w:color="auto"/>
        <w:right w:val="none" w:sz="0" w:space="0" w:color="auto"/>
      </w:divBdr>
    </w:div>
    <w:div w:id="19879767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endy@nam.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holmes@nam.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enders@nam.ac.uk" TargetMode="External"/><Relationship Id="rId4" Type="http://schemas.openxmlformats.org/officeDocument/2006/relationships/webSettings" Target="webSettings.xml"/><Relationship Id="rId9" Type="http://schemas.openxmlformats.org/officeDocument/2006/relationships/hyperlink" Target="mailto:sglaves@na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Mike O'Connor</cp:lastModifiedBy>
  <cp:revision>6</cp:revision>
  <cp:lastPrinted>2020-01-29T15:27:00Z</cp:lastPrinted>
  <dcterms:created xsi:type="dcterms:W3CDTF">2020-12-15T13:03:00Z</dcterms:created>
  <dcterms:modified xsi:type="dcterms:W3CDTF">2020-12-16T13:29:00Z</dcterms:modified>
</cp:coreProperties>
</file>