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F61" w:rsidR="00820DFA" w:rsidP="00820DFA" w:rsidRDefault="00820DFA" w14:paraId="56598866" w14:textId="77777777">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Pr="008C6B5B" w:rsidR="00890ADC" w:rsidRDefault="008C6B5B" w14:paraId="0CF82EDB" w14:textId="77777777">
      <w:pPr>
        <w:pStyle w:val="GPSL1SCHEDULEHeading"/>
        <w:rPr>
          <w:rFonts w:ascii="Arial" w:hAnsi="Arial"/>
          <w:sz w:val="24"/>
        </w:rPr>
      </w:pPr>
      <w:r w:rsidRPr="008C6B5B">
        <w:rPr>
          <w:rFonts w:ascii="Arial" w:hAnsi="Arial"/>
          <w:caps w:val="0"/>
          <w:sz w:val="24"/>
        </w:rPr>
        <w:t>What is the Commercially Sensitive Information?</w:t>
      </w:r>
    </w:p>
    <w:p w:rsidRPr="008C6B5B" w:rsidR="00890ADC" w:rsidRDefault="00494B70" w14:paraId="3F78A56D" w14:textId="77777777">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Pr="008C6B5B" w:rsidR="00890ADC" w:rsidRDefault="00494B70" w14:paraId="4E3F8F19" w14:textId="77777777">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Pr="008C6B5B" w:rsidR="00CB666F">
        <w:rPr>
          <w:rFonts w:ascii="Arial" w:hAnsi="Arial"/>
          <w:sz w:val="24"/>
        </w:rPr>
        <w:t>Order Form</w:t>
      </w:r>
      <w:r w:rsidRPr="008C6B5B">
        <w:rPr>
          <w:rFonts w:ascii="Arial" w:hAnsi="Arial"/>
          <w:sz w:val="24"/>
        </w:rPr>
        <w:t xml:space="preserve"> (which shall be deemed incorporated into the table below).</w:t>
      </w:r>
    </w:p>
    <w:p w:rsidRPr="008C6B5B" w:rsidR="00890ADC" w:rsidRDefault="00494B70" w14:paraId="26773F6B" w14:textId="77777777">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14:paraId="672A6659" w14:textId="77777777">
      <w:pPr>
        <w:pStyle w:val="GPSL2Numbered"/>
        <w:numPr>
          <w:ilvl w:val="0"/>
          <w:numId w:val="0"/>
        </w:numPr>
        <w:ind w:left="644"/>
        <w:rPr>
          <w:rFonts w:asciiTheme="minorHAnsi" w:hAnsiTheme="minorHAnsi"/>
        </w:rPr>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1710"/>
        <w:gridCol w:w="3011"/>
        <w:gridCol w:w="2238"/>
      </w:tblGrid>
      <w:tr w:rsidRPr="008C6B5B" w:rsidR="00890ADC" w:rsidTr="483FEAA1" w14:paraId="17061101" w14:textId="77777777">
        <w:trPr>
          <w:tblHeader/>
        </w:trPr>
        <w:tc>
          <w:tcPr>
            <w:tcW w:w="990" w:type="dxa"/>
            <w:tcMar/>
          </w:tcPr>
          <w:p w:rsidRPr="008C6B5B" w:rsidR="00890ADC" w:rsidRDefault="00494B70" w14:paraId="32AFB29E" w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Mar/>
          </w:tcPr>
          <w:p w:rsidRPr="008C6B5B" w:rsidR="00890ADC" w:rsidRDefault="00494B70" w14:paraId="491072FA" w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Mar/>
          </w:tcPr>
          <w:p w:rsidRPr="008C6B5B" w:rsidR="00890ADC" w:rsidRDefault="00494B70" w14:paraId="1217085E" w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Mar/>
          </w:tcPr>
          <w:p w:rsidRPr="008C6B5B" w:rsidR="00890ADC" w:rsidRDefault="00494B70" w14:paraId="2665BA0D" w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Pr="008C6B5B" w:rsidR="00890ADC" w:rsidTr="483FEAA1" w14:paraId="070C5309" w14:textId="77777777">
        <w:tc>
          <w:tcPr>
            <w:tcW w:w="990" w:type="dxa"/>
            <w:tcMar/>
          </w:tcPr>
          <w:p w:rsidRPr="008C6B5B" w:rsidR="00890ADC" w:rsidRDefault="00890ADC" w14:paraId="0A37501D" w14:textId="77777777">
            <w:pPr>
              <w:pStyle w:val="MarginText"/>
              <w:overflowPunct w:val="0"/>
              <w:autoSpaceDE w:val="0"/>
              <w:autoSpaceDN w:val="0"/>
              <w:textAlignment w:val="baseline"/>
              <w:rPr>
                <w:rFonts w:ascii="Arial" w:hAnsi="Arial" w:cs="Arial"/>
                <w:sz w:val="24"/>
                <w:szCs w:val="22"/>
              </w:rPr>
            </w:pPr>
          </w:p>
        </w:tc>
        <w:tc>
          <w:tcPr>
            <w:tcW w:w="1710" w:type="dxa"/>
            <w:tcMar/>
          </w:tcPr>
          <w:p w:rsidRPr="008C6B5B" w:rsidR="00890ADC" w:rsidP="150BAA77" w:rsidRDefault="00494B70" w14:paraId="4FDD048A" w14:textId="38F97341">
            <w:pPr>
              <w:pStyle w:val="MarginText"/>
              <w:suppressLineNumbers w:val="0"/>
              <w:bidi w:val="0"/>
              <w:spacing w:before="240" w:beforeAutospacing="off" w:after="120" w:afterAutospacing="off" w:line="240" w:lineRule="auto"/>
              <w:ind w:left="142" w:right="0"/>
              <w:jc w:val="left"/>
              <w:rPr>
                <w:rFonts w:ascii="Arial" w:hAnsi="Arial" w:cs="Arial"/>
                <w:sz w:val="24"/>
                <w:szCs w:val="24"/>
              </w:rPr>
            </w:pPr>
            <w:r w:rsidRPr="150BAA77" w:rsidR="17185534">
              <w:rPr>
                <w:rFonts w:ascii="Arial" w:hAnsi="Arial" w:cs="Arial"/>
                <w:sz w:val="24"/>
                <w:szCs w:val="24"/>
              </w:rPr>
              <w:t>03 April 2025</w:t>
            </w:r>
          </w:p>
        </w:tc>
        <w:tc>
          <w:tcPr>
            <w:tcW w:w="3011" w:type="dxa"/>
            <w:tcMar/>
          </w:tcPr>
          <w:p w:rsidRPr="008C6B5B" w:rsidR="00890ADC" w:rsidP="150BAA77" w:rsidRDefault="00494B70" w14:paraId="155838E6" w14:textId="5A5D99A7">
            <w:pPr>
              <w:pStyle w:val="MarginText"/>
              <w:suppressLineNumbers w:val="0"/>
              <w:bidi w:val="0"/>
              <w:spacing w:before="240" w:beforeAutospacing="off" w:after="120" w:afterAutospacing="off" w:line="240" w:lineRule="auto"/>
              <w:ind w:left="142" w:right="0"/>
              <w:jc w:val="left"/>
              <w:rPr>
                <w:rFonts w:ascii="Arial" w:hAnsi="Arial" w:cs="Arial"/>
                <w:sz w:val="24"/>
                <w:szCs w:val="24"/>
              </w:rPr>
            </w:pPr>
            <w:r w:rsidRPr="150BAA77" w:rsidR="17185534">
              <w:rPr>
                <w:rFonts w:ascii="Arial" w:hAnsi="Arial" w:cs="Arial"/>
                <w:sz w:val="24"/>
                <w:szCs w:val="24"/>
              </w:rPr>
              <w:t xml:space="preserve">Bidder’s Technical Proposal and Pricing Information </w:t>
            </w:r>
          </w:p>
        </w:tc>
        <w:tc>
          <w:tcPr>
            <w:tcW w:w="2238" w:type="dxa"/>
            <w:tcMar/>
          </w:tcPr>
          <w:p w:rsidRPr="008C6B5B" w:rsidR="00890ADC" w:rsidP="150BAA77" w:rsidRDefault="00494B70" w14:paraId="464A76B4" w14:textId="52223211">
            <w:pPr>
              <w:pStyle w:val="MarginText"/>
              <w:suppressLineNumbers w:val="0"/>
              <w:bidi w:val="0"/>
              <w:spacing w:before="240" w:beforeAutospacing="off" w:after="120" w:afterAutospacing="off" w:line="240" w:lineRule="auto"/>
              <w:ind w:left="142" w:right="0"/>
              <w:jc w:val="both"/>
            </w:pPr>
            <w:r w:rsidRPr="483FEAA1" w:rsidR="1C58D79C">
              <w:rPr>
                <w:rFonts w:ascii="Arial" w:hAnsi="Arial" w:cs="Arial"/>
                <w:sz w:val="24"/>
                <w:szCs w:val="24"/>
              </w:rPr>
              <w:t>Contra</w:t>
            </w:r>
            <w:r w:rsidRPr="483FEAA1" w:rsidR="1C58D79C">
              <w:rPr>
                <w:rFonts w:ascii="Arial" w:hAnsi="Arial" w:cs="Arial"/>
                <w:sz w:val="24"/>
                <w:szCs w:val="24"/>
              </w:rPr>
              <w:t>ct duration and beyond</w:t>
            </w:r>
          </w:p>
        </w:tc>
      </w:tr>
    </w:tbl>
    <w:p w:rsidR="00890ADC" w:rsidRDefault="00890ADC" w14:paraId="5DAB6C7B" w14:textId="77777777"/>
    <w:sectPr w:rsidR="00890ADC">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9CB" w:rsidRDefault="001C19CB" w14:paraId="02EB378F" w14:textId="77777777">
      <w:pPr>
        <w:spacing w:after="0" w:line="240" w:lineRule="auto"/>
      </w:pPr>
      <w:r>
        <w:separator/>
      </w:r>
    </w:p>
  </w:endnote>
  <w:endnote w:type="continuationSeparator" w:id="0">
    <w:p w:rsidR="001C19CB" w:rsidRDefault="001C19CB" w14:paraId="6A05A8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35DE" w:rsidRDefault="008135DE" w14:paraId="3EAE5FF1" w14:textId="3DCCB733">
    <w:pPr>
      <w:pStyle w:val="Footer"/>
    </w:pPr>
    <w:r>
      <w:rPr>
        <w:noProof/>
      </w:rPr>
      <mc:AlternateContent>
        <mc:Choice Requires="wps">
          <w:drawing>
            <wp:anchor distT="0" distB="0" distL="0" distR="0" simplePos="0" relativeHeight="251662336" behindDoc="0" locked="0" layoutInCell="1" allowOverlap="1" wp14:anchorId="719CECDA" wp14:editId="774A83ED">
              <wp:simplePos x="635" y="635"/>
              <wp:positionH relativeFrom="page">
                <wp:align>center</wp:align>
              </wp:positionH>
              <wp:positionV relativeFrom="page">
                <wp:align>bottom</wp:align>
              </wp:positionV>
              <wp:extent cx="457200" cy="352425"/>
              <wp:effectExtent l="0" t="0" r="0" b="0"/>
              <wp:wrapNone/>
              <wp:docPr id="12780628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7AC41871" w14:textId="4FEAA1B5">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45B4B83">
            <v:shapetype id="_x0000_t202" coordsize="21600,21600" o:spt="202" path="m,l,21600r21600,l21600,xe" w14:anchorId="719CECDA">
              <v:stroke joinstyle="miter"/>
              <v:path gradientshapeok="t" o:connecttype="rect"/>
            </v:shapetype>
            <v:shape id="Text Box 5"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L3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g4zT76A60VIIA9/eyXVDrTfChyeBRDBNS6IN&#10;j3RoA13J4WxxVgP++Js/5hPuFOWsI8GU3JKiOTPfLPERtTUaOBq7ZEw/5/MIjz20d0AynNKLcDKZ&#10;5MVgRlMjtC8k51VsRCFhJbUr+W4078KgXHoOUq1WKYlk5ETY2K2TsXSEK2L53L8IdGfAAzH1AKOa&#10;RPEK9yE33vRudQiEfiIlQjsAeUacJJhoPT+XqPFf/1PW9VEvfwI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ckC9w0CAAAcBAAA&#10;DgAAAAAAAAAAAAAAAAAuAgAAZHJzL2Uyb0RvYy54bWxQSwECLQAUAAYACAAAACEAeLlIcNkAAAAD&#10;AQAADwAAAAAAAAAAAAAAAABnBAAAZHJzL2Rvd25yZXYueG1sUEsFBgAAAAAEAAQA8wAAAG0FAAAA&#10;AA==&#10;">
              <v:fill o:detectmouseclick="t"/>
              <v:textbox style="mso-fit-shape-to-text:t" inset="0,0,0,15pt">
                <w:txbxContent>
                  <w:p w:rsidRPr="008135DE" w:rsidR="008135DE" w:rsidP="008135DE" w:rsidRDefault="008135DE" w14:paraId="08CE8BEA" w14:textId="4FEAA1B5">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75D0D" w:rsidR="00E004D7" w:rsidP="00E004D7" w:rsidRDefault="008135DE" w14:paraId="1DB8BB52" w14:textId="193782C2">
    <w:pPr>
      <w:tabs>
        <w:tab w:val="center" w:pos="4513"/>
        <w:tab w:val="right" w:pos="9026"/>
      </w:tabs>
      <w:spacing w:after="0"/>
      <w:rPr>
        <w:rFonts w:ascii="Arial" w:hAnsi="Arial" w:cs="Arial"/>
        <w:sz w:val="20"/>
        <w:szCs w:val="20"/>
      </w:rPr>
    </w:pPr>
    <w:r>
      <w:rPr>
        <w:rFonts w:ascii="Arial" w:hAnsi="Arial" w:eastAsia="Arial" w:cs="Arial"/>
        <w:noProof/>
        <w:sz w:val="20"/>
        <w:szCs w:val="20"/>
      </w:rPr>
      <mc:AlternateContent>
        <mc:Choice Requires="wps">
          <w:drawing>
            <wp:anchor distT="0" distB="0" distL="0" distR="0" simplePos="0" relativeHeight="251663360" behindDoc="0" locked="0" layoutInCell="1" allowOverlap="1" wp14:anchorId="01A010AB" wp14:editId="624F6D47">
              <wp:simplePos x="635" y="635"/>
              <wp:positionH relativeFrom="page">
                <wp:align>center</wp:align>
              </wp:positionH>
              <wp:positionV relativeFrom="page">
                <wp:align>bottom</wp:align>
              </wp:positionV>
              <wp:extent cx="457200" cy="352425"/>
              <wp:effectExtent l="0" t="0" r="0" b="0"/>
              <wp:wrapNone/>
              <wp:docPr id="21370327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43124260" w14:textId="2E893F55">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8A3D5A0">
            <v:shapetype id="_x0000_t202" coordsize="21600,21600" o:spt="202" path="m,l,21600r21600,l21600,xe" w14:anchorId="01A010AB">
              <v:stroke joinstyle="miter"/>
              <v:path gradientshapeok="t" o:connecttype="rect"/>
            </v:shapetype>
            <v:shape id="Text Box 6" style="position:absolute;margin-left:0;margin-top:0;width:36pt;height:27.7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v:fill o:detectmouseclick="t"/>
              <v:textbox style="mso-fit-shape-to-text:t" inset="0,0,0,15pt">
                <w:txbxContent>
                  <w:p w:rsidRPr="008135DE" w:rsidR="008135DE" w:rsidP="008135DE" w:rsidRDefault="008135DE" w14:paraId="2CCFEE10" w14:textId="2E893F55">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r w:rsidR="00B85288">
      <w:rPr>
        <w:rFonts w:ascii="Arial" w:hAnsi="Arial" w:eastAsia="Arial" w:cs="Arial"/>
        <w:sz w:val="20"/>
        <w:szCs w:val="20"/>
      </w:rPr>
      <w:t>RM6126 - Research &amp; Insights DPS</w:t>
    </w:r>
    <w:r w:rsidR="00B85288">
      <w:rPr>
        <w:rFonts w:ascii="Arial" w:hAnsi="Arial" w:cs="Arial"/>
        <w:sz w:val="20"/>
        <w:szCs w:val="20"/>
      </w:rPr>
      <w:tab/>
    </w:r>
    <w:r w:rsidRPr="00B75D0D" w:rsidR="00E004D7">
      <w:rPr>
        <w:rFonts w:ascii="Arial" w:hAnsi="Arial" w:cs="Arial"/>
        <w:sz w:val="20"/>
        <w:szCs w:val="20"/>
      </w:rPr>
      <w:tab/>
    </w:r>
    <w:r w:rsidRPr="00B75D0D" w:rsidR="00E004D7">
      <w:rPr>
        <w:rFonts w:ascii="Arial" w:hAnsi="Arial" w:cs="Arial"/>
        <w:sz w:val="20"/>
        <w:szCs w:val="20"/>
      </w:rPr>
      <w:t xml:space="preserve">                                           </w:t>
    </w:r>
  </w:p>
  <w:p w:rsidRPr="00B75D0D" w:rsidR="00E004D7" w:rsidP="00E004D7" w:rsidRDefault="00E004D7" w14:paraId="739F06F1" w14:textId="7777777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r>
    <w:r w:rsidRPr="00B75D0D">
      <w:rPr>
        <w:rFonts w:ascii="Arial" w:hAnsi="Arial" w:cs="Arial"/>
        <w:sz w:val="20"/>
        <w:szCs w:val="20"/>
      </w:rPr>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rsidRPr="00B75D0D" w:rsidR="00890ADC" w:rsidP="00B75D0D" w:rsidRDefault="00E004D7" w14:paraId="282639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name="LASTCURSORPOSITION"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35DE" w:rsidRDefault="008135DE" w14:paraId="2B16EBAB" w14:textId="1610CF31">
    <w:pPr>
      <w:pStyle w:val="Footer"/>
    </w:pPr>
    <w:r>
      <w:rPr>
        <w:noProof/>
      </w:rPr>
      <mc:AlternateContent>
        <mc:Choice Requires="wps">
          <w:drawing>
            <wp:anchor distT="0" distB="0" distL="0" distR="0" simplePos="0" relativeHeight="251661312" behindDoc="0" locked="0" layoutInCell="1" allowOverlap="1" wp14:anchorId="1DE93F2E" wp14:editId="1813E3B1">
              <wp:simplePos x="635" y="635"/>
              <wp:positionH relativeFrom="page">
                <wp:align>center</wp:align>
              </wp:positionH>
              <wp:positionV relativeFrom="page">
                <wp:align>bottom</wp:align>
              </wp:positionV>
              <wp:extent cx="457200" cy="352425"/>
              <wp:effectExtent l="0" t="0" r="0" b="0"/>
              <wp:wrapNone/>
              <wp:docPr id="4560902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747BAD6B" w14:textId="47B8D017">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988353">
            <v:shapetype id="_x0000_t202" coordsize="21600,21600" o:spt="202" path="m,l,21600r21600,l21600,xe" w14:anchorId="1DE93F2E">
              <v:stroke joinstyle="miter"/>
              <v:path gradientshapeok="t" o:connecttype="rect"/>
            </v:shapetype>
            <v:shape id="Text Box 4" style="position:absolute;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v:fill o:detectmouseclick="t"/>
              <v:textbox style="mso-fit-shape-to-text:t" inset="0,0,0,15pt">
                <w:txbxContent>
                  <w:p w:rsidRPr="008135DE" w:rsidR="008135DE" w:rsidP="008135DE" w:rsidRDefault="008135DE" w14:paraId="75F360E3" w14:textId="47B8D017">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9CB" w:rsidRDefault="001C19CB" w14:paraId="5A39BBE3" w14:textId="77777777">
      <w:pPr>
        <w:spacing w:after="0" w:line="240" w:lineRule="auto"/>
      </w:pPr>
      <w:r>
        <w:separator/>
      </w:r>
    </w:p>
  </w:footnote>
  <w:footnote w:type="continuationSeparator" w:id="0">
    <w:p w:rsidR="001C19CB" w:rsidRDefault="001C19CB" w14:paraId="41C8F3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35DE" w:rsidRDefault="008135DE" w14:paraId="3F609267" w14:textId="214D09A3">
    <w:pPr>
      <w:pStyle w:val="Header"/>
    </w:pPr>
    <w:r>
      <w:rPr>
        <w:noProof/>
      </w:rPr>
      <mc:AlternateContent>
        <mc:Choice Requires="wps">
          <w:drawing>
            <wp:anchor distT="0" distB="0" distL="0" distR="0" simplePos="0" relativeHeight="251659264" behindDoc="0" locked="0" layoutInCell="1" allowOverlap="1" wp14:anchorId="237786A9" wp14:editId="60A414B3">
              <wp:simplePos x="635" y="635"/>
              <wp:positionH relativeFrom="page">
                <wp:align>center</wp:align>
              </wp:positionH>
              <wp:positionV relativeFrom="page">
                <wp:align>top</wp:align>
              </wp:positionV>
              <wp:extent cx="457200" cy="352425"/>
              <wp:effectExtent l="0" t="0" r="0" b="9525"/>
              <wp:wrapNone/>
              <wp:docPr id="5119223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17015947" w14:textId="29CAB590">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61F1CAE">
            <v:shapetype id="_x0000_t202" coordsize="21600,21600" o:spt="202" path="m,l,21600r21600,l21600,xe" w14:anchorId="237786A9">
              <v:stroke joinstyle="miter"/>
              <v:path gradientshapeok="t" o:connecttype="rect"/>
            </v:shapetype>
            <v:shape id="Text Box 2"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v:fill o:detectmouseclick="t"/>
              <v:textbox style="mso-fit-shape-to-text:t" inset="0,15pt,0,0">
                <w:txbxContent>
                  <w:p w:rsidRPr="008135DE" w:rsidR="008135DE" w:rsidP="008135DE" w:rsidRDefault="008135DE" w14:paraId="17D1F485" w14:textId="29CAB590">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75D0D" w:rsidR="00AD2F61" w:rsidP="009E17AD" w:rsidRDefault="008135DE" w14:paraId="516DC72E" w14:textId="4F8E5A17">
    <w:pPr>
      <w:pStyle w:val="Header"/>
      <w:rPr>
        <w:rFonts w:ascii="Arial" w:hAnsi="Arial"/>
        <w:sz w:val="20"/>
        <w:szCs w:val="20"/>
      </w:rPr>
    </w:pPr>
    <w:r>
      <w:rPr>
        <w:rFonts w:ascii="Arial" w:hAnsi="Arial"/>
        <w:noProof/>
        <w:sz w:val="20"/>
        <w:szCs w:val="20"/>
      </w:rPr>
      <mc:AlternateContent>
        <mc:Choice Requires="wps">
          <w:drawing>
            <wp:anchor distT="0" distB="0" distL="0" distR="0" simplePos="0" relativeHeight="251660288" behindDoc="0" locked="0" layoutInCell="1" allowOverlap="1" wp14:anchorId="232307CA" wp14:editId="428B7551">
              <wp:simplePos x="635" y="635"/>
              <wp:positionH relativeFrom="page">
                <wp:align>center</wp:align>
              </wp:positionH>
              <wp:positionV relativeFrom="page">
                <wp:align>top</wp:align>
              </wp:positionV>
              <wp:extent cx="457200" cy="352425"/>
              <wp:effectExtent l="0" t="0" r="0" b="9525"/>
              <wp:wrapNone/>
              <wp:docPr id="6413147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5DD15C88" w14:textId="43D7A2C0">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CFD781A">
            <v:shapetype id="_x0000_t202" coordsize="21600,21600" o:spt="202" path="m,l,21600r21600,l21600,xe" w14:anchorId="232307CA">
              <v:stroke joinstyle="miter"/>
              <v:path gradientshapeok="t" o:connecttype="rect"/>
            </v:shapetype>
            <v:shape id="Text Box 3" style="position:absolute;margin-left:0;margin-top:0;width:36pt;height:27.7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zODQIAABw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q5LNx+h1UJ1rKw8B3cHLdUOuNCPgkPBFM05Jo&#10;8ZEObaArOZwtzmrwP/7mj/mEO0U560gwJbekaM7MN0t8RG0lY/o5n0cw/OjejYY9tHdAMpzSi3Ay&#10;mTEPzWhqD+0LyXkVG1FIWEntSo6jeYeDcuk5SLVapSSSkRO4sVsnY+kIV8TyuX8R3p0BR2LqAUY1&#10;ieIV7kNuvBnc6oCEfiIlQjsAeUacJJhoPT+XqPFf/1PW9VEvfwI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nY38zg0CAAAcBAAA&#10;DgAAAAAAAAAAAAAAAAAuAgAAZHJzL2Uyb0RvYy54bWxQSwECLQAUAAYACAAAACEAm0qUz9kAAAAD&#10;AQAADwAAAAAAAAAAAAAAAABnBAAAZHJzL2Rvd25yZXYueG1sUEsFBgAAAAAEAAQA8wAAAG0FAAAA&#10;AA==&#10;">
              <v:fill o:detectmouseclick="t"/>
              <v:textbox style="mso-fit-shape-to-text:t" inset="0,15pt,0,0">
                <w:txbxContent>
                  <w:p w:rsidRPr="008135DE" w:rsidR="008135DE" w:rsidP="008135DE" w:rsidRDefault="008135DE" w14:paraId="09E77742" w14:textId="43D7A2C0">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r w:rsidRPr="00B75D0D" w:rsidR="00AD2F61">
      <w:rPr>
        <w:rFonts w:ascii="Arial" w:hAnsi="Arial"/>
        <w:sz w:val="20"/>
        <w:szCs w:val="20"/>
      </w:rPr>
      <w:t>Joint Schedule 4 (Commercially Sensitive Information</w:t>
    </w:r>
    <w:r w:rsidR="007E3503">
      <w:rPr>
        <w:rFonts w:ascii="Arial" w:hAnsi="Arial"/>
        <w:sz w:val="20"/>
        <w:szCs w:val="20"/>
      </w:rPr>
      <w:t>)</w:t>
    </w:r>
  </w:p>
  <w:p w:rsidRPr="00B75D0D" w:rsidR="00AD2F61" w:rsidP="00AD2F61" w:rsidRDefault="00B85288" w14:paraId="6E19CF16" w14:textId="77777777">
    <w:pPr>
      <w:pStyle w:val="Header"/>
      <w:rPr>
        <w:rFonts w:ascii="Arial" w:hAnsi="Arial"/>
        <w:sz w:val="20"/>
        <w:szCs w:val="20"/>
      </w:rPr>
    </w:pPr>
    <w:r>
      <w:rPr>
        <w:rFonts w:ascii="Arial" w:hAnsi="Arial"/>
        <w:sz w:val="20"/>
        <w:szCs w:val="20"/>
      </w:rPr>
      <w:t>Crown Copyright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35DE" w:rsidRDefault="008135DE" w14:paraId="4E9967F9" w14:textId="474F02F7">
    <w:pPr>
      <w:pStyle w:val="Header"/>
    </w:pPr>
    <w:r>
      <w:rPr>
        <w:noProof/>
      </w:rPr>
      <mc:AlternateContent>
        <mc:Choice Requires="wps">
          <w:drawing>
            <wp:anchor distT="0" distB="0" distL="0" distR="0" simplePos="0" relativeHeight="251658240" behindDoc="0" locked="0" layoutInCell="1" allowOverlap="1" wp14:anchorId="3D31934D" wp14:editId="680B9980">
              <wp:simplePos x="635" y="635"/>
              <wp:positionH relativeFrom="page">
                <wp:align>center</wp:align>
              </wp:positionH>
              <wp:positionV relativeFrom="page">
                <wp:align>top</wp:align>
              </wp:positionV>
              <wp:extent cx="457200" cy="352425"/>
              <wp:effectExtent l="0" t="0" r="0" b="9525"/>
              <wp:wrapNone/>
              <wp:docPr id="16990408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8135DE" w:rsidR="008135DE" w:rsidP="008135DE" w:rsidRDefault="008135DE" w14:paraId="4FE765E5" w14:textId="7B3CD6DB">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0C5D361">
            <v:shapetype id="_x0000_t202" coordsize="21600,21600" o:spt="202" path="m,l,21600r21600,l21600,xe" w14:anchorId="3D31934D">
              <v:stroke joinstyle="miter"/>
              <v:path gradientshapeok="t" o:connecttype="rect"/>
            </v:shapetype>
            <v:shape id="Text Box 1"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v:fill o:detectmouseclick="t"/>
              <v:textbox style="mso-fit-shape-to-text:t" inset="0,15pt,0,0">
                <w:txbxContent>
                  <w:p w:rsidRPr="008135DE" w:rsidR="008135DE" w:rsidP="008135DE" w:rsidRDefault="008135DE" w14:paraId="171AAEBA" w14:textId="7B3CD6DB">
                    <w:pPr>
                      <w:spacing w:after="0"/>
                      <w:rPr>
                        <w:rFonts w:ascii="Calibri" w:hAnsi="Calibri" w:eastAsia="Calibri" w:cs="Calibri"/>
                        <w:noProof/>
                        <w:color w:val="000000"/>
                        <w:sz w:val="20"/>
                        <w:szCs w:val="20"/>
                      </w:rPr>
                    </w:pPr>
                    <w:r w:rsidRPr="008135DE">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16cid:durableId="15257505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C19CB"/>
    <w:rsid w:val="00494B70"/>
    <w:rsid w:val="005001F6"/>
    <w:rsid w:val="005F398E"/>
    <w:rsid w:val="00752AC7"/>
    <w:rsid w:val="007A0D16"/>
    <w:rsid w:val="007E3503"/>
    <w:rsid w:val="008135DE"/>
    <w:rsid w:val="00820DFA"/>
    <w:rsid w:val="00890ADC"/>
    <w:rsid w:val="008B6ABB"/>
    <w:rsid w:val="008C6B5B"/>
    <w:rsid w:val="0097665B"/>
    <w:rsid w:val="009E17AD"/>
    <w:rsid w:val="00AD2F61"/>
    <w:rsid w:val="00B75D0D"/>
    <w:rsid w:val="00B85288"/>
    <w:rsid w:val="00BA6BBE"/>
    <w:rsid w:val="00CB666F"/>
    <w:rsid w:val="00CC3948"/>
    <w:rsid w:val="00D42C89"/>
    <w:rsid w:val="00D566A3"/>
    <w:rsid w:val="00E004D7"/>
    <w:rsid w:val="00E955BE"/>
    <w:rsid w:val="00EB2641"/>
    <w:rsid w:val="00F07BF6"/>
    <w:rsid w:val="150BAA77"/>
    <w:rsid w:val="17185534"/>
    <w:rsid w:val="1C58D79C"/>
    <w:rsid w:val="47963787"/>
    <w:rsid w:val="483FEAA1"/>
    <w:rsid w:val="7630E3EB"/>
    <w:rsid w:val="7AE3DA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8DA7DE"/>
  <w15:docId w15:val="{20EA046A-EF87-4513-B0C7-1E3F32469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after="120" w:line="240" w:lineRule="auto"/>
      <w:ind w:left="142"/>
      <w:jc w:val="both"/>
    </w:pPr>
    <w:rPr>
      <w:rFonts w:ascii="Calibri" w:hAnsi="Calibri"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hAnsi="Calibri" w:eastAsia="STZhongsong" w:cs="Arial"/>
      <w:b/>
      <w:caps/>
      <w:lang w:eastAsia="zh-CN"/>
    </w:rPr>
  </w:style>
  <w:style w:type="paragraph" w:styleId="GPSL3numberedclause" w:customStyle="1">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hAnsi="Calibri" w:eastAsia="Times New Roman" w:cs="Arial"/>
      <w:lang w:eastAsia="zh-CN"/>
    </w:rPr>
  </w:style>
  <w:style w:type="paragraph" w:styleId="GPSL4numberedclause" w:customStyle="1">
    <w:name w:val="GPS L4 numbered clause"/>
    <w:basedOn w:val="GPSL3numberedclause"/>
    <w:qFormat/>
    <w:pPr>
      <w:numPr>
        <w:ilvl w:val="3"/>
      </w:numPr>
      <w:tabs>
        <w:tab w:val="left" w:pos="2552"/>
      </w:tabs>
      <w:ind w:left="2552" w:hanging="567"/>
    </w:pPr>
  </w:style>
  <w:style w:type="paragraph" w:styleId="GPSL5numberedclause" w:customStyle="1">
    <w:name w:val="GPS L5 numbered clause"/>
    <w:basedOn w:val="GPSL4numberedclause"/>
    <w:qFormat/>
    <w:pPr>
      <w:numPr>
        <w:ilvl w:val="4"/>
      </w:numPr>
      <w:tabs>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hAnsi="Calibri" w:eastAsia="Times New Roman" w:cs="Arial"/>
      <w:b/>
      <w:lang w:eastAsia="zh-CN"/>
    </w:rPr>
  </w:style>
  <w:style w:type="paragraph" w:styleId="GPSL6numbered" w:customStyle="1">
    <w:name w:val="GPS L6 numbered"/>
    <w:basedOn w:val="GPSL5numberedclause"/>
    <w:qFormat/>
    <w:pPr>
      <w:numPr>
        <w:ilvl w:val="5"/>
      </w:numPr>
      <w:tabs>
        <w:tab w:val="left" w:pos="3686"/>
      </w:tabs>
      <w:ind w:left="3686" w:hanging="567"/>
    </w:p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hAnsi="Calibri" w:eastAsia="Times New Roman" w:cs="Arial"/>
      <w:b/>
      <w:i/>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ascii="Calibri" w:hAnsi="Calibri"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line="240" w:lineRule="auto"/>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2025-02-11T14:45:32+00:00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RMFQE7CRWDWR-551842364-104382</_dlc_DocId>
    <_dlc_DocIdUrl xmlns="a1849d38-e72e-4852-a36b-13cdd6c06fc1">
      <Url>https://beisgov.sharepoint.com/sites/Commercial/_layouts/15/DocIdRedir.aspx?ID=RMFQE7CRWDWR-551842364-104382</Url>
      <Description>RMFQE7CRWDWR-551842364-104382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0A81E-6326-4C99-8DC6-8055D36A47FC}">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2.xml><?xml version="1.0" encoding="utf-8"?>
<ds:datastoreItem xmlns:ds="http://schemas.openxmlformats.org/officeDocument/2006/customXml" ds:itemID="{97FB5598-4650-429E-AA2F-6F835342BDFA}">
  <ds:schemaRefs>
    <ds:schemaRef ds:uri="http://schemas.microsoft.com/sharepoint/v3/contenttype/forms"/>
  </ds:schemaRefs>
</ds:datastoreItem>
</file>

<file path=customXml/itemProps3.xml><?xml version="1.0" encoding="utf-8"?>
<ds:datastoreItem xmlns:ds="http://schemas.openxmlformats.org/officeDocument/2006/customXml" ds:itemID="{8FCCA3BB-EAEF-4CE4-9D4C-E9B3056FFA79}">
  <ds:schemaRefs>
    <ds:schemaRef ds:uri="http://schemas.microsoft.com/sharepoint/events"/>
  </ds:schemaRefs>
</ds:datastoreItem>
</file>

<file path=customXml/itemProps4.xml><?xml version="1.0" encoding="utf-8"?>
<ds:datastoreItem xmlns:ds="http://schemas.openxmlformats.org/officeDocument/2006/customXml" ds:itemID="{98E80C37-32A8-427E-AE1F-7A8E9105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Patermann-Cornick, David (Energy Security)</cp:lastModifiedBy>
  <cp:revision>6</cp:revision>
  <dcterms:created xsi:type="dcterms:W3CDTF">2025-02-12T14:46:00Z</dcterms:created>
  <dcterms:modified xsi:type="dcterms:W3CDTF">2025-04-02T16:18:08Z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7e48e3d6-53cc-4a21-bd97-2d5b7c856b9a</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65454e3a,1e8350df,2639afa7</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1b2f62b1,4c2db125,7f608839</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2025-02-12T14:46:17Z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bc839c0a-3c09-4708-9208-635582881f68</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