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C7CBD" w14:textId="77777777" w:rsidR="0080090F" w:rsidRPr="0077477E" w:rsidRDefault="0080090F" w:rsidP="0080090F">
      <w:pPr>
        <w:rPr>
          <w:rFonts w:ascii="Calibri" w:hAnsi="Calibri" w:cs="Arial"/>
          <w:sz w:val="22"/>
          <w:szCs w:val="22"/>
          <w:lang w:eastAsia="en-GB"/>
        </w:rPr>
      </w:pPr>
    </w:p>
    <w:p w14:paraId="24DA2BFD" w14:textId="77777777" w:rsidR="0080090F" w:rsidRDefault="0080090F" w:rsidP="0080090F">
      <w:pPr>
        <w:pStyle w:val="Heading1"/>
        <w:keepNext/>
        <w:numPr>
          <w:ilvl w:val="0"/>
          <w:numId w:val="4"/>
        </w:numPr>
        <w:spacing w:after="360" w:line="440" w:lineRule="exact"/>
        <w:ind w:left="426" w:hanging="426"/>
      </w:pPr>
      <w:bookmarkStart w:id="0" w:name="_Ref523753587"/>
      <w:r>
        <w:t>Appendix A</w:t>
      </w:r>
      <w:bookmarkEnd w:id="0"/>
      <w:r>
        <w:rPr>
          <w:rStyle w:val="FootnoteReference"/>
        </w:rPr>
        <w:footnoteReference w:id="1"/>
      </w:r>
    </w:p>
    <w:p w14:paraId="60D64DC5" w14:textId="77777777" w:rsidR="0080090F" w:rsidRPr="00493854" w:rsidRDefault="0080090F" w:rsidP="0080090F">
      <w:pPr>
        <w:pStyle w:val="Body"/>
      </w:pPr>
      <w:r>
        <w:t>RSSB intends to provide the following datasets and documentation to the awarded supplier over October 2018 to February 2019, via a staggered approach:</w:t>
      </w:r>
    </w:p>
    <w:p w14:paraId="187255A3" w14:textId="77777777" w:rsidR="0080090F" w:rsidRPr="00493854" w:rsidRDefault="0080090F" w:rsidP="0080090F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IMP-T1107 control class </w:t>
      </w:r>
      <w:proofErr w:type="gramStart"/>
      <w:r>
        <w:t>323 unit</w:t>
      </w:r>
      <w:proofErr w:type="gramEnd"/>
      <w:r>
        <w:t xml:space="preserve"> monitoring data: -</w:t>
      </w:r>
    </w:p>
    <w:p w14:paraId="754C043C" w14:textId="77777777" w:rsidR="0080090F" w:rsidRPr="00493854" w:rsidRDefault="0080090F" w:rsidP="0080090F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eastAsia="en-GB"/>
        </w:rPr>
      </w:pPr>
      <w:r w:rsidRPr="00493854">
        <w:rPr>
          <w:rFonts w:ascii="Calibri" w:hAnsi="Calibri" w:cs="Calibri"/>
          <w:lang w:eastAsia="en-GB"/>
        </w:rPr>
        <w:t>Deceleration on the middle vehicle (through an accelerometer).</w:t>
      </w:r>
    </w:p>
    <w:p w14:paraId="004B7094" w14:textId="77777777" w:rsidR="0080090F" w:rsidRPr="00493854" w:rsidRDefault="0080090F" w:rsidP="0080090F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eastAsia="en-GB"/>
        </w:rPr>
      </w:pPr>
      <w:r w:rsidRPr="00493854">
        <w:rPr>
          <w:rFonts w:ascii="Calibri" w:hAnsi="Calibri" w:cs="Calibri"/>
          <w:lang w:eastAsia="en-GB"/>
        </w:rPr>
        <w:t>Train brake demand.</w:t>
      </w:r>
    </w:p>
    <w:p w14:paraId="692A9E20" w14:textId="77777777" w:rsidR="0080090F" w:rsidRPr="00493854" w:rsidRDefault="0080090F" w:rsidP="0080090F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eastAsia="en-GB"/>
        </w:rPr>
      </w:pPr>
      <w:r w:rsidRPr="00493854">
        <w:rPr>
          <w:rFonts w:ascii="Calibri" w:hAnsi="Calibri" w:cs="Calibri"/>
          <w:lang w:eastAsia="en-GB"/>
        </w:rPr>
        <w:t>ED Brake from the driving motors.</w:t>
      </w:r>
    </w:p>
    <w:p w14:paraId="230132F4" w14:textId="77777777" w:rsidR="0080090F" w:rsidRPr="00493854" w:rsidRDefault="0080090F" w:rsidP="0080090F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eastAsia="en-GB"/>
        </w:rPr>
      </w:pPr>
      <w:r w:rsidRPr="00493854">
        <w:rPr>
          <w:rFonts w:ascii="Calibri" w:hAnsi="Calibri" w:cs="Calibri"/>
          <w:lang w:eastAsia="en-GB"/>
        </w:rPr>
        <w:t>GPS.</w:t>
      </w:r>
    </w:p>
    <w:p w14:paraId="000C9023" w14:textId="77777777" w:rsidR="0080090F" w:rsidRPr="00493854" w:rsidRDefault="0080090F" w:rsidP="0080090F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eastAsia="en-GB"/>
        </w:rPr>
      </w:pPr>
      <w:r w:rsidRPr="00493854">
        <w:rPr>
          <w:rFonts w:ascii="Calibri" w:hAnsi="Calibri" w:cs="Calibri"/>
          <w:lang w:eastAsia="en-GB"/>
        </w:rPr>
        <w:t>Speed (via the speed signal on the train).</w:t>
      </w:r>
    </w:p>
    <w:p w14:paraId="7D024BDA" w14:textId="77777777" w:rsidR="0080090F" w:rsidRPr="00493854" w:rsidRDefault="0080090F" w:rsidP="0080090F">
      <w:pPr>
        <w:pStyle w:val="ListParagraph"/>
        <w:numPr>
          <w:ilvl w:val="1"/>
          <w:numId w:val="3"/>
        </w:numPr>
        <w:spacing w:after="0" w:line="240" w:lineRule="auto"/>
      </w:pPr>
      <w:r w:rsidRPr="00493854">
        <w:rPr>
          <w:rFonts w:ascii="Calibri" w:hAnsi="Calibri" w:cs="Calibri"/>
          <w:lang w:eastAsia="en-GB"/>
        </w:rPr>
        <w:t>Brake cylinder pressures</w:t>
      </w:r>
      <w:r>
        <w:rPr>
          <w:rFonts w:ascii="Calibri" w:hAnsi="Calibri" w:cs="Calibri"/>
          <w:lang w:eastAsia="en-GB"/>
        </w:rPr>
        <w:t xml:space="preserve"> on </w:t>
      </w:r>
      <w:proofErr w:type="gramStart"/>
      <w:r>
        <w:rPr>
          <w:rFonts w:ascii="Calibri" w:hAnsi="Calibri" w:cs="Calibri"/>
          <w:lang w:eastAsia="en-GB"/>
        </w:rPr>
        <w:t>a number of</w:t>
      </w:r>
      <w:proofErr w:type="gramEnd"/>
      <w:r>
        <w:rPr>
          <w:rFonts w:ascii="Calibri" w:hAnsi="Calibri" w:cs="Calibri"/>
          <w:lang w:eastAsia="en-GB"/>
        </w:rPr>
        <w:t xml:space="preserve"> axles</w:t>
      </w:r>
      <w:r w:rsidRPr="00493854">
        <w:rPr>
          <w:rFonts w:ascii="Calibri" w:hAnsi="Calibri" w:cs="Calibri"/>
          <w:lang w:eastAsia="en-GB"/>
        </w:rPr>
        <w:t>.</w:t>
      </w:r>
    </w:p>
    <w:p w14:paraId="5C24F2CA" w14:textId="77777777" w:rsidR="0080090F" w:rsidRDefault="0080090F" w:rsidP="0080090F">
      <w:pPr>
        <w:pStyle w:val="ListParagraph"/>
        <w:numPr>
          <w:ilvl w:val="0"/>
          <w:numId w:val="3"/>
        </w:numPr>
        <w:spacing w:after="0" w:line="240" w:lineRule="auto"/>
      </w:pPr>
      <w:r>
        <w:t>Infrastructure</w:t>
      </w:r>
    </w:p>
    <w:p w14:paraId="10831BF5" w14:textId="77777777" w:rsidR="0080090F" w:rsidRPr="00493854" w:rsidRDefault="0080090F" w:rsidP="0080090F">
      <w:pPr>
        <w:pStyle w:val="ListParagraph"/>
        <w:numPr>
          <w:ilvl w:val="1"/>
          <w:numId w:val="3"/>
        </w:numPr>
        <w:spacing w:after="0" w:line="240" w:lineRule="auto"/>
      </w:pPr>
      <w:r>
        <w:t>Track (Sectional Appendix, gradient information)</w:t>
      </w:r>
    </w:p>
    <w:p w14:paraId="10D4410D" w14:textId="77777777" w:rsidR="0080090F" w:rsidRDefault="0080090F" w:rsidP="0080090F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Known </w:t>
      </w:r>
      <w:r w:rsidRPr="00493854">
        <w:t>low adhesion hotspots on the network</w:t>
      </w:r>
    </w:p>
    <w:p w14:paraId="39D0484B" w14:textId="77777777" w:rsidR="0080090F" w:rsidRDefault="0080090F" w:rsidP="0080090F">
      <w:pPr>
        <w:pStyle w:val="ListParagraph"/>
        <w:numPr>
          <w:ilvl w:val="1"/>
          <w:numId w:val="3"/>
        </w:numPr>
        <w:spacing w:after="0" w:line="240" w:lineRule="auto"/>
      </w:pPr>
      <w:r>
        <w:t>Moisture sensor locations</w:t>
      </w:r>
    </w:p>
    <w:p w14:paraId="06724469" w14:textId="77777777" w:rsidR="0080090F" w:rsidRDefault="0080090F" w:rsidP="0080090F">
      <w:pPr>
        <w:pStyle w:val="ListParagraph"/>
        <w:numPr>
          <w:ilvl w:val="0"/>
          <w:numId w:val="3"/>
        </w:numPr>
        <w:spacing w:after="0" w:line="240" w:lineRule="auto"/>
      </w:pPr>
      <w:r>
        <w:t>Rolling Stock information</w:t>
      </w:r>
    </w:p>
    <w:p w14:paraId="68B7177B" w14:textId="77777777" w:rsidR="0080090F" w:rsidRDefault="0080090F" w:rsidP="0080090F">
      <w:pPr>
        <w:pStyle w:val="ListParagraph"/>
        <w:numPr>
          <w:ilvl w:val="1"/>
          <w:numId w:val="3"/>
        </w:numPr>
        <w:spacing w:after="0" w:line="240" w:lineRule="auto"/>
      </w:pPr>
      <w:r>
        <w:t>IMP-T1107 control units</w:t>
      </w:r>
    </w:p>
    <w:p w14:paraId="530CB162" w14:textId="77777777" w:rsidR="0080090F" w:rsidRDefault="0080090F" w:rsidP="0080090F">
      <w:pPr>
        <w:pStyle w:val="ListParagraph"/>
        <w:numPr>
          <w:ilvl w:val="1"/>
          <w:numId w:val="3"/>
        </w:numPr>
        <w:spacing w:after="0" w:line="240" w:lineRule="auto"/>
      </w:pPr>
      <w:r>
        <w:t>IMP-T1107 Enhanced Sanders modified units</w:t>
      </w:r>
    </w:p>
    <w:p w14:paraId="28FDE56E" w14:textId="77777777" w:rsidR="0080090F" w:rsidRDefault="0080090F" w:rsidP="0080090F">
      <w:pPr>
        <w:pStyle w:val="ListParagraph"/>
        <w:numPr>
          <w:ilvl w:val="1"/>
          <w:numId w:val="3"/>
        </w:numPr>
        <w:spacing w:after="0" w:line="240" w:lineRule="auto"/>
      </w:pPr>
      <w:r>
        <w:t>ATUST units</w:t>
      </w:r>
    </w:p>
    <w:p w14:paraId="2F5764DC" w14:textId="77777777" w:rsidR="0080090F" w:rsidRDefault="0080090F" w:rsidP="0080090F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RHTT </w:t>
      </w:r>
    </w:p>
    <w:p w14:paraId="46C512BB" w14:textId="77777777" w:rsidR="0080090F" w:rsidRPr="00493854" w:rsidRDefault="0080090F" w:rsidP="0080090F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MPV </w:t>
      </w:r>
    </w:p>
    <w:p w14:paraId="116C5C5D" w14:textId="77777777" w:rsidR="0080090F" w:rsidRDefault="0080090F" w:rsidP="0080090F">
      <w:pPr>
        <w:pStyle w:val="ListParagraph"/>
        <w:numPr>
          <w:ilvl w:val="0"/>
          <w:numId w:val="3"/>
        </w:numPr>
        <w:spacing w:after="0" w:line="240" w:lineRule="auto"/>
      </w:pPr>
      <w:r>
        <w:t>Operational information</w:t>
      </w:r>
    </w:p>
    <w:p w14:paraId="052019C1" w14:textId="77777777" w:rsidR="0080090F" w:rsidRDefault="0080090F" w:rsidP="0080090F">
      <w:pPr>
        <w:pStyle w:val="ListParagraph"/>
        <w:numPr>
          <w:ilvl w:val="1"/>
          <w:numId w:val="3"/>
        </w:numPr>
        <w:spacing w:after="0" w:line="240" w:lineRule="auto"/>
      </w:pPr>
      <w:r w:rsidRPr="00493854">
        <w:t xml:space="preserve">Class 323 unit diagrams for all 26 units &amp; allocation </w:t>
      </w:r>
      <w:proofErr w:type="gramStart"/>
      <w:r w:rsidRPr="00493854">
        <w:t>changes</w:t>
      </w:r>
      <w:r>
        <w:t>.</w:t>
      </w:r>
      <w:r w:rsidRPr="00493854">
        <w:t>(</w:t>
      </w:r>
      <w:proofErr w:type="gramEnd"/>
      <w:r w:rsidRPr="00493854">
        <w:t>GENIUS outputs)</w:t>
      </w:r>
      <w:r>
        <w:t>.</w:t>
      </w:r>
    </w:p>
    <w:p w14:paraId="3B88BCE8" w14:textId="77777777" w:rsidR="0080090F" w:rsidRPr="00493854" w:rsidRDefault="0080090F" w:rsidP="0080090F">
      <w:pPr>
        <w:pStyle w:val="ListParagraph"/>
        <w:numPr>
          <w:ilvl w:val="1"/>
          <w:numId w:val="3"/>
        </w:numPr>
        <w:spacing w:after="0" w:line="240" w:lineRule="auto"/>
      </w:pPr>
      <w:r>
        <w:t>All train pathed on the line.</w:t>
      </w:r>
    </w:p>
    <w:p w14:paraId="07C3E82D" w14:textId="77777777" w:rsidR="0080090F" w:rsidRDefault="0080090F" w:rsidP="0080090F">
      <w:pPr>
        <w:pStyle w:val="ListParagraph"/>
        <w:numPr>
          <w:ilvl w:val="0"/>
          <w:numId w:val="3"/>
        </w:numPr>
        <w:spacing w:after="0" w:line="240" w:lineRule="auto"/>
      </w:pPr>
      <w:r>
        <w:t>Application of Mitigation strategies</w:t>
      </w:r>
    </w:p>
    <w:p w14:paraId="01AEBC4D" w14:textId="77777777" w:rsidR="0080090F" w:rsidRDefault="0080090F" w:rsidP="0080090F">
      <w:pPr>
        <w:pStyle w:val="ListParagraph"/>
        <w:numPr>
          <w:ilvl w:val="1"/>
          <w:numId w:val="3"/>
        </w:numPr>
        <w:spacing w:after="0" w:line="240" w:lineRule="auto"/>
      </w:pPr>
      <w:r>
        <w:t>Traction Gel Applicator location information</w:t>
      </w:r>
    </w:p>
    <w:p w14:paraId="277A810F" w14:textId="77777777" w:rsidR="0080090F" w:rsidRDefault="0080090F" w:rsidP="0080090F">
      <w:pPr>
        <w:pStyle w:val="ListParagraph"/>
        <w:numPr>
          <w:ilvl w:val="1"/>
          <w:numId w:val="3"/>
        </w:numPr>
        <w:spacing w:after="0" w:line="240" w:lineRule="auto"/>
      </w:pPr>
      <w:r>
        <w:t>ATUST treatment sites</w:t>
      </w:r>
    </w:p>
    <w:p w14:paraId="21B5E0F0" w14:textId="77777777" w:rsidR="0080090F" w:rsidRDefault="0080090F" w:rsidP="0080090F">
      <w:pPr>
        <w:pStyle w:val="ListParagraph"/>
        <w:numPr>
          <w:ilvl w:val="1"/>
          <w:numId w:val="3"/>
        </w:numPr>
        <w:spacing w:after="0" w:line="240" w:lineRule="auto"/>
      </w:pPr>
      <w:r>
        <w:t>RHTT/MPV operations</w:t>
      </w:r>
    </w:p>
    <w:p w14:paraId="5983226A" w14:textId="77777777" w:rsidR="0080090F" w:rsidRDefault="0080090F" w:rsidP="0080090F">
      <w:pPr>
        <w:pStyle w:val="ListParagraph"/>
        <w:numPr>
          <w:ilvl w:val="0"/>
          <w:numId w:val="3"/>
        </w:numPr>
        <w:spacing w:after="0" w:line="240" w:lineRule="auto"/>
      </w:pPr>
      <w:r>
        <w:t>Climatic and adhesion forecast data</w:t>
      </w:r>
    </w:p>
    <w:p w14:paraId="16CC2470" w14:textId="77777777" w:rsidR="0080090F" w:rsidRDefault="0080090F" w:rsidP="0080090F">
      <w:pPr>
        <w:pStyle w:val="ListParagraph"/>
        <w:numPr>
          <w:ilvl w:val="1"/>
          <w:numId w:val="3"/>
        </w:numPr>
        <w:spacing w:after="0" w:line="240" w:lineRule="auto"/>
      </w:pPr>
      <w:r>
        <w:t>Daily a</w:t>
      </w:r>
      <w:r w:rsidRPr="00493854">
        <w:t>dhesion forecasts and notices</w:t>
      </w:r>
      <w:r>
        <w:t xml:space="preserve"> as issued by </w:t>
      </w:r>
      <w:proofErr w:type="spellStart"/>
      <w:r>
        <w:t>MetDesk</w:t>
      </w:r>
      <w:proofErr w:type="spellEnd"/>
    </w:p>
    <w:p w14:paraId="309E8DB1" w14:textId="77777777" w:rsidR="0080090F" w:rsidRDefault="0080090F" w:rsidP="0080090F">
      <w:pPr>
        <w:pStyle w:val="ListParagraph"/>
        <w:numPr>
          <w:ilvl w:val="1"/>
          <w:numId w:val="3"/>
        </w:numPr>
        <w:spacing w:after="0" w:line="240" w:lineRule="auto"/>
      </w:pPr>
      <w:r>
        <w:t>Moisture sensor data (localised railhead moisture levels, dewpoint and temperature)</w:t>
      </w:r>
    </w:p>
    <w:p w14:paraId="4DAE9132" w14:textId="77777777" w:rsidR="0080090F" w:rsidRPr="00493854" w:rsidRDefault="0080090F" w:rsidP="0080090F">
      <w:pPr>
        <w:pStyle w:val="ListParagraph"/>
        <w:numPr>
          <w:ilvl w:val="1"/>
          <w:numId w:val="3"/>
        </w:numPr>
        <w:spacing w:after="0" w:line="240" w:lineRule="auto"/>
      </w:pPr>
      <w:r>
        <w:t>Local weather station data.</w:t>
      </w:r>
    </w:p>
    <w:p w14:paraId="3D051976" w14:textId="77777777" w:rsidR="0080090F" w:rsidRDefault="0080090F" w:rsidP="0080090F">
      <w:pPr>
        <w:pStyle w:val="Body"/>
      </w:pPr>
    </w:p>
    <w:p w14:paraId="272C03B8" w14:textId="07AE85BC" w:rsidR="00160B7C" w:rsidRDefault="0080090F" w:rsidP="0080090F">
      <w:pPr>
        <w:pStyle w:val="Body"/>
      </w:pPr>
      <w:r>
        <w:t>In addition to the data provided by RSSB, tenderers should consider further data sources, for instance open source real-time</w:t>
      </w:r>
      <w:bookmarkStart w:id="1" w:name="_GoBack"/>
      <w:bookmarkEnd w:id="1"/>
    </w:p>
    <w:sectPr w:rsidR="00160B7C" w:rsidSect="00160B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7A0424" w14:textId="77777777" w:rsidR="006107FA" w:rsidRDefault="006107FA" w:rsidP="0080090F">
      <w:r>
        <w:separator/>
      </w:r>
    </w:p>
  </w:endnote>
  <w:endnote w:type="continuationSeparator" w:id="0">
    <w:p w14:paraId="317FB12A" w14:textId="77777777" w:rsidR="006107FA" w:rsidRDefault="006107FA" w:rsidP="00800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8BA75" w14:textId="77777777" w:rsidR="006107FA" w:rsidRDefault="006107FA" w:rsidP="0080090F">
      <w:r>
        <w:separator/>
      </w:r>
    </w:p>
  </w:footnote>
  <w:footnote w:type="continuationSeparator" w:id="0">
    <w:p w14:paraId="0AAA8748" w14:textId="77777777" w:rsidR="006107FA" w:rsidRDefault="006107FA" w:rsidP="0080090F">
      <w:r>
        <w:continuationSeparator/>
      </w:r>
    </w:p>
  </w:footnote>
  <w:footnote w:id="1">
    <w:p w14:paraId="4D4D23CF" w14:textId="77777777" w:rsidR="0080090F" w:rsidRDefault="0080090F" w:rsidP="0080090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31744">
        <w:t>RSSB intends to provide the sample material and data to prospective suppliers in October 2018. The sample material shall be shared via a secured File Transfer Protocol (FTP) site. Prospective suppliers wishing to obtain this material should email Shareditt@rssb.co.uk for access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C3F0E"/>
    <w:multiLevelType w:val="hybridMultilevel"/>
    <w:tmpl w:val="77C8D27C"/>
    <w:lvl w:ilvl="0" w:tplc="1E32B236">
      <w:start w:val="1"/>
      <w:numFmt w:val="bullet"/>
      <w:pStyle w:val="ListParagraph"/>
      <w:lvlText w:val=""/>
      <w:lvlJc w:val="left"/>
      <w:pPr>
        <w:ind w:left="1174" w:hanging="360"/>
      </w:pPr>
      <w:rPr>
        <w:rFonts w:ascii="Symbol" w:hAnsi="Symbol" w:hint="default"/>
        <w:color w:val="00879B"/>
        <w:sz w:val="24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48C9112B"/>
    <w:multiLevelType w:val="hybridMultilevel"/>
    <w:tmpl w:val="D45E9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D6D3E"/>
    <w:multiLevelType w:val="hybridMultilevel"/>
    <w:tmpl w:val="484C1146"/>
    <w:lvl w:ilvl="0" w:tplc="AF26AFBE">
      <w:start w:val="1"/>
      <w:numFmt w:val="bullet"/>
      <w:pStyle w:val="Bulleted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901B4"/>
    <w:multiLevelType w:val="hybridMultilevel"/>
    <w:tmpl w:val="C1FEC68A"/>
    <w:lvl w:ilvl="0" w:tplc="51523F02">
      <w:start w:val="1"/>
      <w:numFmt w:val="decimal"/>
      <w:lvlText w:val="%1."/>
      <w:lvlJc w:val="left"/>
      <w:pPr>
        <w:ind w:left="502" w:hanging="360"/>
      </w:pPr>
      <w:rPr>
        <w:sz w:val="36"/>
        <w:szCs w:val="36"/>
      </w:rPr>
    </w:lvl>
    <w:lvl w:ilvl="1" w:tplc="C498A9DC">
      <w:start w:val="1"/>
      <w:numFmt w:val="decimal"/>
      <w:lvlText w:val="4.%2"/>
      <w:lvlJc w:val="left"/>
      <w:pPr>
        <w:ind w:left="1440" w:hanging="360"/>
      </w:pPr>
      <w:rPr>
        <w:rFonts w:asciiTheme="minorHAnsi" w:hAnsiTheme="minorHAnsi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0F"/>
    <w:rsid w:val="00160B7C"/>
    <w:rsid w:val="002D3DEC"/>
    <w:rsid w:val="003E6C6D"/>
    <w:rsid w:val="006107FA"/>
    <w:rsid w:val="0080090F"/>
    <w:rsid w:val="00A44F71"/>
    <w:rsid w:val="00CB648C"/>
    <w:rsid w:val="00D4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01015"/>
  <w15:chartTrackingRefBased/>
  <w15:docId w15:val="{44EDA788-D99F-45EC-8C52-762528F8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80090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TOC2"/>
    <w:autoRedefine/>
    <w:uiPriority w:val="39"/>
    <w:semiHidden/>
    <w:rsid w:val="00CB648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CB648C"/>
    <w:pPr>
      <w:spacing w:after="100"/>
      <w:ind w:left="220"/>
    </w:pPr>
  </w:style>
  <w:style w:type="paragraph" w:customStyle="1" w:styleId="Body">
    <w:name w:val="Body"/>
    <w:link w:val="BodyChar"/>
    <w:qFormat/>
    <w:rsid w:val="003E6C6D"/>
    <w:pPr>
      <w:spacing w:after="120" w:line="300" w:lineRule="exact"/>
    </w:pPr>
  </w:style>
  <w:style w:type="paragraph" w:customStyle="1" w:styleId="Heading1">
    <w:name w:val="Heading1"/>
    <w:qFormat/>
    <w:rsid w:val="003E6C6D"/>
    <w:rPr>
      <w:color w:val="00B140"/>
      <w:sz w:val="32"/>
    </w:rPr>
  </w:style>
  <w:style w:type="paragraph" w:styleId="ListParagraph">
    <w:name w:val="List Paragraph"/>
    <w:basedOn w:val="Body"/>
    <w:link w:val="ListParagraphChar"/>
    <w:uiPriority w:val="34"/>
    <w:qFormat/>
    <w:rsid w:val="003E6C6D"/>
    <w:pPr>
      <w:numPr>
        <w:numId w:val="1"/>
      </w:numPr>
      <w:ind w:left="227" w:hanging="227"/>
      <w:contextualSpacing/>
    </w:pPr>
  </w:style>
  <w:style w:type="paragraph" w:styleId="Quote">
    <w:name w:val="Quote"/>
    <w:basedOn w:val="Body"/>
    <w:next w:val="Body"/>
    <w:link w:val="QuoteChar"/>
    <w:uiPriority w:val="29"/>
    <w:qFormat/>
    <w:rsid w:val="003E6C6D"/>
    <w:pPr>
      <w:spacing w:before="120"/>
      <w:ind w:left="680" w:right="68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C6D"/>
    <w:rPr>
      <w:i/>
      <w:iCs/>
      <w:color w:val="404040" w:themeColor="text1" w:themeTint="BF"/>
    </w:rPr>
  </w:style>
  <w:style w:type="paragraph" w:customStyle="1" w:styleId="Heading2">
    <w:name w:val="Heading2"/>
    <w:basedOn w:val="Heading1"/>
    <w:qFormat/>
    <w:rsid w:val="003E6C6D"/>
    <w:rPr>
      <w:sz w:val="28"/>
    </w:rPr>
  </w:style>
  <w:style w:type="paragraph" w:customStyle="1" w:styleId="Bulleted">
    <w:name w:val="Bulleted"/>
    <w:semiHidden/>
    <w:rsid w:val="0080090F"/>
    <w:pPr>
      <w:numPr>
        <w:numId w:val="2"/>
      </w:numPr>
      <w:spacing w:after="60" w:line="260" w:lineRule="exact"/>
    </w:pPr>
    <w:rPr>
      <w:rFonts w:ascii="Arial" w:eastAsia="Times New Roman" w:hAnsi="Arial" w:cs="Times New Roman"/>
      <w:szCs w:val="20"/>
    </w:rPr>
  </w:style>
  <w:style w:type="character" w:customStyle="1" w:styleId="BodyChar">
    <w:name w:val="Body Char"/>
    <w:link w:val="Body"/>
    <w:locked/>
    <w:rsid w:val="0080090F"/>
  </w:style>
  <w:style w:type="character" w:customStyle="1" w:styleId="ListParagraphChar">
    <w:name w:val="List Paragraph Char"/>
    <w:link w:val="ListParagraph"/>
    <w:uiPriority w:val="34"/>
    <w:locked/>
    <w:rsid w:val="0080090F"/>
  </w:style>
  <w:style w:type="paragraph" w:styleId="FootnoteText">
    <w:name w:val="footnote text"/>
    <w:basedOn w:val="Normal"/>
    <w:link w:val="FootnoteTextChar"/>
    <w:semiHidden/>
    <w:unhideWhenUsed/>
    <w:rsid w:val="0080090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0090F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8009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Riley</dc:creator>
  <cp:keywords/>
  <dc:description/>
  <cp:lastModifiedBy>Matthew Riley</cp:lastModifiedBy>
  <cp:revision>1</cp:revision>
  <dcterms:created xsi:type="dcterms:W3CDTF">2018-10-04T12:55:00Z</dcterms:created>
  <dcterms:modified xsi:type="dcterms:W3CDTF">2018-10-04T12:55:00Z</dcterms:modified>
</cp:coreProperties>
</file>