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35" w:rsidRPr="003E1DA3" w:rsidRDefault="00DB034A" w:rsidP="00D74AF8">
      <w:pPr>
        <w:pBdr>
          <w:bottom w:val="single" w:sz="4" w:space="0" w:color="auto"/>
        </w:pBdr>
        <w:tabs>
          <w:tab w:val="left" w:pos="7915"/>
        </w:tabs>
        <w:ind w:right="284"/>
        <w:jc w:val="center"/>
        <w:rPr>
          <w:rFonts w:ascii="Calibri" w:hAnsi="Calibri" w:cs="Calibri"/>
          <w:b/>
          <w:sz w:val="28"/>
          <w:szCs w:val="28"/>
        </w:rPr>
      </w:pPr>
      <w:r>
        <w:rPr>
          <w:rFonts w:ascii="Calibri" w:hAnsi="Calibri" w:cs="Calibri"/>
          <w:b/>
          <w:sz w:val="28"/>
          <w:szCs w:val="28"/>
        </w:rPr>
        <w:t>APPENDIX 5</w:t>
      </w:r>
    </w:p>
    <w:p w:rsidR="00820A35" w:rsidRPr="003E1DA3" w:rsidRDefault="00820A35" w:rsidP="00820A35">
      <w:pPr>
        <w:spacing w:after="220"/>
        <w:ind w:right="282"/>
        <w:jc w:val="center"/>
        <w:rPr>
          <w:rFonts w:ascii="Calibri" w:hAnsi="Calibri" w:cs="Calibri"/>
          <w:b/>
          <w:i/>
          <w:color w:val="00B050"/>
        </w:rPr>
      </w:pPr>
      <w:r w:rsidRPr="003E1DA3">
        <w:rPr>
          <w:rFonts w:ascii="Calibri" w:hAnsi="Calibri" w:cs="Calibri"/>
          <w:sz w:val="28"/>
          <w:szCs w:val="28"/>
        </w:rPr>
        <w:t>R</w:t>
      </w:r>
      <w:r>
        <w:rPr>
          <w:rFonts w:ascii="Calibri" w:hAnsi="Calibri" w:cs="Calibri"/>
          <w:sz w:val="28"/>
          <w:szCs w:val="28"/>
        </w:rPr>
        <w:t>ESPONSE TO THE SPECIFICATION</w:t>
      </w:r>
      <w:r w:rsidRPr="003E1DA3">
        <w:rPr>
          <w:rFonts w:ascii="Calibri" w:hAnsi="Calibri" w:cs="Calibri"/>
          <w:b/>
        </w:rPr>
        <w:t xml:space="preserve"> </w:t>
      </w:r>
      <w:r w:rsidRPr="003E1DA3">
        <w:rPr>
          <w:rFonts w:ascii="Calibri" w:hAnsi="Calibri" w:cs="Calibri"/>
          <w:b/>
        </w:rPr>
        <w:br/>
      </w:r>
      <w:bookmarkStart w:id="0" w:name="OLE_LINK3"/>
      <w:bookmarkStart w:id="1" w:name="OLE_LINK4"/>
      <w:r>
        <w:rPr>
          <w:rFonts w:ascii="Calibri" w:hAnsi="Calibri" w:cs="Calibri"/>
          <w:b/>
          <w:color w:val="00B050"/>
        </w:rPr>
        <w:t>(T</w:t>
      </w:r>
      <w:r w:rsidRPr="003E1DA3">
        <w:rPr>
          <w:rFonts w:ascii="Calibri" w:hAnsi="Calibri" w:cs="Calibri"/>
          <w:b/>
          <w:color w:val="00B050"/>
        </w:rPr>
        <w:t>o be completed by the Bidder)</w:t>
      </w:r>
    </w:p>
    <w:bookmarkEnd w:id="0"/>
    <w:bookmarkEnd w:id="1"/>
    <w:p w:rsidR="00820A35" w:rsidRPr="003E1DA3" w:rsidRDefault="00820A35" w:rsidP="00820A35">
      <w:pPr>
        <w:pStyle w:val="BodyText1"/>
        <w:tabs>
          <w:tab w:val="clear" w:pos="964"/>
        </w:tabs>
        <w:spacing w:before="120"/>
        <w:ind w:left="709" w:right="-2" w:firstLine="0"/>
        <w:jc w:val="both"/>
        <w:rPr>
          <w:rFonts w:ascii="Calibri" w:hAnsi="Calibri" w:cs="Calibri"/>
          <w:sz w:val="22"/>
          <w:szCs w:val="22"/>
        </w:rPr>
      </w:pPr>
      <w:r w:rsidRPr="003E1DA3">
        <w:rPr>
          <w:rFonts w:ascii="Calibri" w:hAnsi="Calibri" w:cs="Calibri"/>
          <w:sz w:val="22"/>
          <w:szCs w:val="22"/>
        </w:rPr>
        <w:t>The Customer’s requir</w:t>
      </w:r>
      <w:r>
        <w:rPr>
          <w:rFonts w:ascii="Calibri" w:hAnsi="Calibri" w:cs="Calibri"/>
          <w:sz w:val="22"/>
          <w:szCs w:val="22"/>
        </w:rPr>
        <w:t>ements are detailed in Section 4</w:t>
      </w:r>
      <w:r w:rsidRPr="003E1DA3">
        <w:rPr>
          <w:rFonts w:ascii="Calibri" w:hAnsi="Calibri" w:cs="Calibri"/>
          <w:sz w:val="22"/>
          <w:szCs w:val="22"/>
        </w:rPr>
        <w:t xml:space="preserve">, this Appendix </w:t>
      </w:r>
      <w:r w:rsidR="00DB034A">
        <w:rPr>
          <w:rFonts w:ascii="Calibri" w:hAnsi="Calibri" w:cs="Calibri"/>
          <w:sz w:val="22"/>
          <w:szCs w:val="22"/>
        </w:rPr>
        <w:t>5</w:t>
      </w:r>
      <w:r w:rsidRPr="003E1DA3">
        <w:rPr>
          <w:rFonts w:ascii="Calibri" w:hAnsi="Calibri" w:cs="Calibri"/>
          <w:sz w:val="22"/>
          <w:szCs w:val="22"/>
        </w:rPr>
        <w:t xml:space="preserve"> and the Specification.  Bidders are required to provide details about their proposed </w:t>
      </w:r>
      <w:r>
        <w:rPr>
          <w:rFonts w:ascii="Calibri" w:hAnsi="Calibri" w:cs="Calibri"/>
          <w:sz w:val="22"/>
          <w:szCs w:val="22"/>
        </w:rPr>
        <w:t>approach</w:t>
      </w:r>
      <w:r w:rsidRPr="003E1DA3">
        <w:rPr>
          <w:rFonts w:ascii="Calibri" w:hAnsi="Calibri" w:cs="Calibri"/>
          <w:sz w:val="22"/>
          <w:szCs w:val="22"/>
        </w:rPr>
        <w:t xml:space="preserve"> by answering the questions in this section. </w:t>
      </w:r>
    </w:p>
    <w:p w:rsidR="00820A35" w:rsidRPr="003E1DA3" w:rsidRDefault="00820A35" w:rsidP="00820A35">
      <w:pPr>
        <w:pStyle w:val="BodyText1"/>
        <w:tabs>
          <w:tab w:val="clear" w:pos="964"/>
          <w:tab w:val="left" w:pos="9070"/>
        </w:tabs>
        <w:spacing w:before="120"/>
        <w:ind w:left="709" w:right="-2" w:firstLine="0"/>
        <w:jc w:val="both"/>
        <w:rPr>
          <w:rFonts w:ascii="Calibri" w:hAnsi="Calibri" w:cs="Calibri"/>
          <w:sz w:val="22"/>
          <w:szCs w:val="22"/>
        </w:rPr>
      </w:pPr>
      <w:r w:rsidRPr="003E1DA3">
        <w:rPr>
          <w:rFonts w:ascii="Calibri" w:hAnsi="Calibri" w:cs="Calibri"/>
          <w:sz w:val="22"/>
          <w:szCs w:val="22"/>
        </w:rPr>
        <w:t>In the event that the same response is given to more than one question, please do not cross-refer to another answer, but copy and paste the response accordingly.  This will help the evaluation panel to make sure they are evaluating the appropriate response.</w:t>
      </w:r>
    </w:p>
    <w:p w:rsidR="00820A35" w:rsidRPr="006A3965" w:rsidRDefault="00820A35" w:rsidP="00820A35">
      <w:pPr>
        <w:pStyle w:val="BodyText1"/>
        <w:numPr>
          <w:ilvl w:val="0"/>
          <w:numId w:val="1"/>
        </w:numPr>
        <w:tabs>
          <w:tab w:val="clear" w:pos="720"/>
          <w:tab w:val="num" w:pos="360"/>
          <w:tab w:val="left" w:pos="9070"/>
        </w:tabs>
        <w:spacing w:before="120"/>
        <w:ind w:left="709"/>
        <w:jc w:val="both"/>
        <w:rPr>
          <w:rFonts w:ascii="Calibri" w:hAnsi="Calibri" w:cs="Calibri"/>
          <w:b/>
          <w:iCs/>
          <w:sz w:val="22"/>
          <w:szCs w:val="22"/>
        </w:rPr>
      </w:pPr>
      <w:r w:rsidRPr="006A3965">
        <w:rPr>
          <w:rFonts w:ascii="Calibri" w:hAnsi="Calibri" w:cs="Calibri"/>
          <w:b/>
          <w:iCs/>
          <w:sz w:val="22"/>
          <w:szCs w:val="22"/>
        </w:rPr>
        <w:t>Me</w:t>
      </w:r>
      <w:r>
        <w:rPr>
          <w:rFonts w:ascii="Calibri" w:hAnsi="Calibri" w:cs="Calibri"/>
          <w:b/>
          <w:iCs/>
          <w:sz w:val="22"/>
          <w:szCs w:val="22"/>
        </w:rPr>
        <w:t xml:space="preserve">thod Statements – </w:t>
      </w:r>
    </w:p>
    <w:p w:rsidR="00820A35" w:rsidRPr="006A3965" w:rsidRDefault="00820A35" w:rsidP="00820A35">
      <w:pPr>
        <w:pStyle w:val="BodyText1"/>
        <w:tabs>
          <w:tab w:val="clear" w:pos="964"/>
          <w:tab w:val="left" w:pos="9070"/>
        </w:tabs>
        <w:spacing w:before="120"/>
        <w:ind w:left="709" w:firstLine="0"/>
        <w:jc w:val="both"/>
        <w:rPr>
          <w:rFonts w:ascii="Calibri" w:hAnsi="Calibri" w:cs="Calibri"/>
          <w:iCs/>
          <w:sz w:val="22"/>
          <w:szCs w:val="22"/>
        </w:rPr>
      </w:pPr>
      <w:r w:rsidRPr="006A3965">
        <w:rPr>
          <w:rFonts w:ascii="Calibri" w:hAnsi="Calibri" w:cs="Calibri"/>
          <w:iCs/>
          <w:sz w:val="22"/>
          <w:szCs w:val="22"/>
        </w:rPr>
        <w:t>Bidders’ responses to these questions will be evaluated and scores allocated according to the weightings shown.  These scores will in total comprise the Bidder’s score for service delivery. These scores will be reviewed and adjusted as appropriate following the Bidders presentations.</w:t>
      </w:r>
    </w:p>
    <w:p w:rsidR="00820A35" w:rsidRPr="006A3965" w:rsidRDefault="00820A35" w:rsidP="00820A35">
      <w:pPr>
        <w:pStyle w:val="BodyText1"/>
        <w:tabs>
          <w:tab w:val="clear" w:pos="964"/>
          <w:tab w:val="left" w:pos="9070"/>
        </w:tabs>
        <w:spacing w:before="120"/>
        <w:ind w:left="709" w:firstLine="0"/>
        <w:jc w:val="both"/>
        <w:rPr>
          <w:rFonts w:ascii="Calibri" w:hAnsi="Calibri" w:cs="Calibri"/>
          <w:b/>
          <w:iCs/>
          <w:sz w:val="22"/>
          <w:szCs w:val="22"/>
        </w:rPr>
      </w:pPr>
      <w:r w:rsidRPr="006A3965">
        <w:rPr>
          <w:rFonts w:ascii="Calibri" w:hAnsi="Calibri" w:cs="Calibri"/>
          <w:b/>
          <w:iCs/>
          <w:sz w:val="22"/>
          <w:szCs w:val="22"/>
        </w:rPr>
        <w:t xml:space="preserve">PLEASE NOTE: </w:t>
      </w:r>
    </w:p>
    <w:p w:rsidR="00820A35" w:rsidRPr="006A3965" w:rsidRDefault="00820A35" w:rsidP="00820A35">
      <w:pPr>
        <w:pStyle w:val="BodyText1"/>
        <w:numPr>
          <w:ilvl w:val="0"/>
          <w:numId w:val="2"/>
        </w:numPr>
        <w:tabs>
          <w:tab w:val="left" w:pos="9070"/>
        </w:tabs>
        <w:spacing w:before="120"/>
        <w:ind w:left="709"/>
        <w:jc w:val="both"/>
        <w:rPr>
          <w:rFonts w:ascii="Calibri" w:hAnsi="Calibri" w:cs="Calibri"/>
          <w:b/>
          <w:iCs/>
          <w:sz w:val="22"/>
          <w:szCs w:val="22"/>
        </w:rPr>
      </w:pPr>
      <w:r w:rsidRPr="006A3965">
        <w:rPr>
          <w:rFonts w:ascii="Calibri" w:hAnsi="Calibri" w:cs="Calibri"/>
          <w:b/>
          <w:iCs/>
          <w:sz w:val="22"/>
          <w:szCs w:val="22"/>
        </w:rPr>
        <w:t xml:space="preserve">Written responses for each question </w:t>
      </w:r>
      <w:r w:rsidR="00DB034A" w:rsidRPr="00F505A4">
        <w:rPr>
          <w:rFonts w:ascii="Calibri" w:hAnsi="Calibri" w:cs="Calibri"/>
          <w:b/>
          <w:iCs/>
          <w:sz w:val="22"/>
          <w:szCs w:val="22"/>
        </w:rPr>
        <w:t xml:space="preserve">1 to </w:t>
      </w:r>
      <w:r w:rsidR="00F505A4">
        <w:rPr>
          <w:rFonts w:ascii="Calibri" w:hAnsi="Calibri" w:cs="Calibri"/>
          <w:b/>
          <w:iCs/>
          <w:sz w:val="22"/>
          <w:szCs w:val="22"/>
        </w:rPr>
        <w:t>7 should not exceed more than 3</w:t>
      </w:r>
      <w:r w:rsidRPr="006A3965">
        <w:rPr>
          <w:rFonts w:ascii="Calibri" w:hAnsi="Calibri" w:cs="Calibri"/>
          <w:b/>
          <w:iCs/>
          <w:sz w:val="22"/>
          <w:szCs w:val="22"/>
        </w:rPr>
        <w:t xml:space="preserve"> sides of A4 using a 12pt font. Any material provided over this stated page limit will NOT be evaluated. Please provide images or artwork if they are referenced in your response (these are not included in the page limit).</w:t>
      </w:r>
    </w:p>
    <w:p w:rsidR="00820A35" w:rsidRPr="006A3965" w:rsidRDefault="00820A35" w:rsidP="00820A35">
      <w:pPr>
        <w:pStyle w:val="BodyText1"/>
        <w:numPr>
          <w:ilvl w:val="0"/>
          <w:numId w:val="2"/>
        </w:numPr>
        <w:tabs>
          <w:tab w:val="left" w:pos="9070"/>
        </w:tabs>
        <w:spacing w:before="120"/>
        <w:ind w:left="709"/>
        <w:jc w:val="both"/>
        <w:rPr>
          <w:rFonts w:ascii="Calibri" w:hAnsi="Calibri" w:cs="Calibri"/>
          <w:b/>
          <w:iCs/>
          <w:sz w:val="22"/>
          <w:szCs w:val="22"/>
        </w:rPr>
      </w:pPr>
      <w:r w:rsidRPr="006A3965">
        <w:rPr>
          <w:rFonts w:ascii="Calibri" w:hAnsi="Calibri" w:cs="Calibri"/>
          <w:b/>
          <w:iCs/>
          <w:sz w:val="22"/>
          <w:szCs w:val="22"/>
        </w:rPr>
        <w:t xml:space="preserve">Responses should specifically reference the requirement in this RFQ - DO NOT include generic marketing or promotional material as part of your response. This will NOT be evaluated. </w:t>
      </w:r>
    </w:p>
    <w:p w:rsidR="00820A35" w:rsidRPr="003E1DA3" w:rsidRDefault="00820A35" w:rsidP="00820A35">
      <w:pPr>
        <w:tabs>
          <w:tab w:val="left" w:pos="900"/>
        </w:tabs>
        <w:ind w:left="709" w:right="561"/>
        <w:rPr>
          <w:rFonts w:ascii="Calibri" w:hAnsi="Calibri" w:cs="Calibri"/>
          <w:b/>
          <w:spacing w:val="2"/>
        </w:rPr>
      </w:pPr>
    </w:p>
    <w:p w:rsidR="00820A35" w:rsidRPr="003E1DA3" w:rsidRDefault="00820A35" w:rsidP="00820A35">
      <w:pPr>
        <w:tabs>
          <w:tab w:val="left" w:pos="900"/>
        </w:tabs>
        <w:ind w:left="709" w:right="561"/>
        <w:rPr>
          <w:rFonts w:ascii="Calibri" w:hAnsi="Calibri" w:cs="Calibri"/>
          <w:b/>
          <w:spacing w:val="2"/>
        </w:rPr>
      </w:pPr>
      <w:r w:rsidRPr="003E1DA3">
        <w:rPr>
          <w:rFonts w:ascii="Calibri" w:hAnsi="Calibri" w:cs="Calibri"/>
          <w:b/>
          <w:spacing w:val="2"/>
        </w:rPr>
        <w:t>Rejection Thresholds</w:t>
      </w:r>
    </w:p>
    <w:p w:rsidR="00820A35" w:rsidRPr="003E1DA3" w:rsidRDefault="00820A35" w:rsidP="00D74AF8">
      <w:pPr>
        <w:tabs>
          <w:tab w:val="left" w:pos="709"/>
          <w:tab w:val="left" w:pos="8205"/>
        </w:tabs>
        <w:ind w:left="709" w:right="-23"/>
        <w:rPr>
          <w:rFonts w:ascii="Calibri" w:hAnsi="Calibri" w:cs="Calibri"/>
          <w:spacing w:val="2"/>
        </w:rPr>
      </w:pPr>
      <w:r w:rsidRPr="003E1DA3">
        <w:rPr>
          <w:rFonts w:ascii="Calibri" w:hAnsi="Calibri" w:cs="Calibri"/>
          <w:spacing w:val="2"/>
        </w:rPr>
        <w:t>If the response to any individual question is scored 0, or if the total weighted score for service del</w:t>
      </w:r>
      <w:r>
        <w:rPr>
          <w:rFonts w:ascii="Calibri" w:hAnsi="Calibri" w:cs="Calibri"/>
          <w:spacing w:val="2"/>
        </w:rPr>
        <w:t>ivery (technical) is less than 7.5% out of 30%</w:t>
      </w:r>
      <w:r w:rsidRPr="003E1DA3">
        <w:rPr>
          <w:rFonts w:ascii="Calibri" w:hAnsi="Calibri" w:cs="Calibri"/>
          <w:spacing w:val="2"/>
        </w:rPr>
        <w:t xml:space="preserve">, the Quote shall be rejected in </w:t>
      </w:r>
      <w:r>
        <w:rPr>
          <w:rFonts w:ascii="Calibri" w:hAnsi="Calibri" w:cs="Calibri"/>
          <w:spacing w:val="2"/>
        </w:rPr>
        <w:t xml:space="preserve">its entirety.  See section 4 </w:t>
      </w:r>
      <w:r w:rsidRPr="003E1DA3">
        <w:rPr>
          <w:rFonts w:ascii="Calibri" w:hAnsi="Calibri" w:cs="Calibri"/>
          <w:spacing w:val="2"/>
        </w:rPr>
        <w:t>of this Invitation to Quote for further information on evaluation.</w:t>
      </w:r>
    </w:p>
    <w:p w:rsidR="00EA2343" w:rsidRDefault="00FE4C31"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Pr="00DB034A" w:rsidRDefault="00DB034A" w:rsidP="00DB034A">
      <w:pPr>
        <w:keepNext w:val="0"/>
        <w:keepLines w:val="0"/>
        <w:spacing w:before="0" w:after="0"/>
        <w:ind w:left="270" w:right="270"/>
        <w:contextualSpacing w:val="0"/>
        <w:textAlignment w:val="baseline"/>
        <w:rPr>
          <w:rFonts w:ascii="Segoe UI" w:eastAsia="Times New Roman" w:hAnsi="Segoe UI" w:cs="Segoe UI"/>
          <w:sz w:val="18"/>
          <w:szCs w:val="18"/>
          <w:lang w:eastAsia="en-GB"/>
        </w:rPr>
      </w:pPr>
      <w:r w:rsidRPr="00DB034A">
        <w:rPr>
          <w:rFonts w:ascii="Calibri" w:eastAsia="Times New Roman" w:hAnsi="Calibri" w:cs="Calibri"/>
          <w:b/>
          <w:bCs/>
          <w:lang w:eastAsia="en-GB"/>
        </w:rPr>
        <w:t>A1</w:t>
      </w:r>
      <w:r w:rsidRPr="00DB034A">
        <w:rPr>
          <w:rFonts w:ascii="Calibri" w:eastAsia="Times New Roman" w:hAnsi="Calibri" w:cs="Calibri"/>
          <w:lang w:eastAsia="en-GB"/>
        </w:rPr>
        <w:t xml:space="preserve"> - </w:t>
      </w:r>
      <w:r w:rsidR="0054480E">
        <w:rPr>
          <w:rFonts w:ascii="Calibri" w:eastAsia="Times New Roman" w:hAnsi="Calibri" w:cs="Calibri"/>
          <w:b/>
          <w:bCs/>
          <w:lang w:eastAsia="en-GB"/>
        </w:rPr>
        <w:t>Goods</w:t>
      </w:r>
      <w:r w:rsidR="00B21D46">
        <w:rPr>
          <w:rFonts w:ascii="Calibri" w:eastAsia="Times New Roman" w:hAnsi="Calibri" w:cs="Calibri"/>
          <w:b/>
          <w:bCs/>
          <w:lang w:eastAsia="en-GB"/>
        </w:rPr>
        <w:t xml:space="preserve"> Quality (Scored) (5</w:t>
      </w:r>
      <w:r w:rsidRPr="00DB034A">
        <w:rPr>
          <w:rFonts w:ascii="Calibri" w:eastAsia="Times New Roman" w:hAnsi="Calibri" w:cs="Calibri"/>
          <w:b/>
          <w:bCs/>
          <w:lang w:eastAsia="en-GB"/>
        </w:rPr>
        <w:t>0% weighting)</w:t>
      </w:r>
      <w:r w:rsidRPr="00DB034A">
        <w:rPr>
          <w:rFonts w:ascii="Calibri" w:eastAsia="Times New Roman" w:hAnsi="Calibri" w:cs="Calibri"/>
          <w:lang w:eastAsia="en-GB"/>
        </w:rPr>
        <w:t> </w:t>
      </w:r>
    </w:p>
    <w:tbl>
      <w:tblPr>
        <w:tblW w:w="874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8"/>
        <w:gridCol w:w="1362"/>
      </w:tblGrid>
      <w:tr w:rsidR="00DB034A"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54480E"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t>Goods</w:t>
            </w:r>
            <w:r w:rsidR="00DB034A" w:rsidRPr="00DB034A">
              <w:rPr>
                <w:rFonts w:ascii="Calibri" w:eastAsia="Times New Roman" w:hAnsi="Calibri" w:cs="Calibri"/>
                <w:b/>
                <w:bCs/>
                <w:color w:val="000000"/>
                <w:lang w:eastAsia="en-GB"/>
              </w:rPr>
              <w:t xml:space="preserve"> Quality</w:t>
            </w:r>
            <w:r w:rsidR="00DB034A" w:rsidRPr="00DB034A">
              <w:rPr>
                <w:rFonts w:ascii="Calibri" w:eastAsia="Times New Roman" w:hAnsi="Calibri" w:cs="Calibri"/>
                <w:b/>
                <w:bCs/>
                <w:color w:val="000000"/>
                <w:sz w:val="24"/>
                <w:szCs w:val="24"/>
                <w:lang w:eastAsia="en-GB"/>
              </w:rPr>
              <w:t xml:space="preserve"> </w:t>
            </w:r>
            <w:r w:rsidR="00DB034A" w:rsidRPr="00DB034A">
              <w:rPr>
                <w:rFonts w:ascii="Calibri" w:eastAsia="Times New Roman" w:hAnsi="Calibri" w:cs="Calibri"/>
                <w:b/>
                <w:bCs/>
                <w:color w:val="000000"/>
                <w:lang w:eastAsia="en-GB"/>
              </w:rPr>
              <w:t>Question 1 (Scored) </w:t>
            </w:r>
            <w:r w:rsidR="00DB034A" w:rsidRPr="00DB034A">
              <w:rPr>
                <w:rFonts w:ascii="Calibri" w:eastAsia="Times New Roman" w:hAnsi="Calibri" w:cs="Calibri"/>
                <w:color w:val="000000"/>
                <w:lang w:eastAsia="en-GB"/>
              </w:rPr>
              <w:t> </w:t>
            </w:r>
            <w:r w:rsidR="00B21D46" w:rsidRPr="00DB034A">
              <w:rPr>
                <w:rFonts w:ascii="Calibri" w:eastAsia="Times New Roman" w:hAnsi="Calibri" w:cs="Calibri"/>
                <w:b/>
                <w:bCs/>
                <w:color w:val="000000"/>
                <w:lang w:eastAsia="en-GB"/>
              </w:rPr>
              <w:t>(10% Weighting)</w:t>
            </w:r>
            <w:r w:rsidR="00B21D46"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color w:val="000000"/>
                <w:lang w:eastAsia="en-GB"/>
              </w:rPr>
              <w:t>Weighting </w:t>
            </w:r>
            <w:r w:rsidRPr="00DB034A">
              <w:rPr>
                <w:rFonts w:ascii="Calibri" w:eastAsia="Times New Roman" w:hAnsi="Calibri" w:cs="Calibri"/>
                <w:color w:val="000000"/>
                <w:lang w:eastAsia="en-GB"/>
              </w:rPr>
              <w:t> </w:t>
            </w:r>
          </w:p>
        </w:tc>
      </w:tr>
      <w:tr w:rsidR="00DB034A"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FFFFFF"/>
            <w:hideMark/>
          </w:tcPr>
          <w:p w:rsidR="00B441DD" w:rsidRDefault="00B441DD" w:rsidP="00B441DD">
            <w:pPr>
              <w:keepNext w:val="0"/>
              <w:keepLines w:val="0"/>
              <w:spacing w:before="0" w:after="0"/>
              <w:contextualSpacing w:val="0"/>
              <w:jc w:val="left"/>
              <w:textAlignment w:val="baseline"/>
              <w:rPr>
                <w:rFonts w:ascii="Calibri" w:eastAsia="Times New Roman" w:hAnsi="Calibri" w:cs="Calibri"/>
                <w:color w:val="000000"/>
                <w:lang w:eastAsia="en-GB"/>
              </w:rPr>
            </w:pPr>
            <w:r w:rsidRPr="00B441DD">
              <w:rPr>
                <w:rFonts w:ascii="Calibri" w:eastAsia="Times New Roman" w:hAnsi="Calibri" w:cs="Calibri"/>
                <w:color w:val="000000"/>
                <w:lang w:eastAsia="en-GB"/>
              </w:rPr>
              <w:t>Please provide the details on:</w:t>
            </w:r>
          </w:p>
          <w:p w:rsidR="00B441DD" w:rsidRPr="00B441DD" w:rsidRDefault="00B441DD" w:rsidP="00B441DD">
            <w:pPr>
              <w:keepNext w:val="0"/>
              <w:keepLines w:val="0"/>
              <w:spacing w:before="0" w:after="0"/>
              <w:contextualSpacing w:val="0"/>
              <w:jc w:val="left"/>
              <w:textAlignment w:val="baseline"/>
              <w:rPr>
                <w:rFonts w:ascii="Calibri" w:eastAsia="Times New Roman" w:hAnsi="Calibri" w:cs="Calibri"/>
                <w:color w:val="000000"/>
                <w:lang w:eastAsia="en-GB"/>
              </w:rPr>
            </w:pPr>
          </w:p>
          <w:p w:rsidR="00B441DD" w:rsidRPr="00B441DD" w:rsidRDefault="00B441DD" w:rsidP="00B441DD">
            <w:pPr>
              <w:pStyle w:val="ListParagraph"/>
              <w:keepNext w:val="0"/>
              <w:keepLines w:val="0"/>
              <w:numPr>
                <w:ilvl w:val="0"/>
                <w:numId w:val="6"/>
              </w:numPr>
              <w:spacing w:before="0" w:after="0"/>
              <w:contextualSpacing w:val="0"/>
              <w:jc w:val="left"/>
              <w:textAlignment w:val="baseline"/>
              <w:rPr>
                <w:rFonts w:ascii="Calibri" w:eastAsia="Times New Roman" w:hAnsi="Calibri" w:cs="Calibri"/>
                <w:color w:val="000000"/>
                <w:lang w:eastAsia="en-GB"/>
              </w:rPr>
            </w:pPr>
            <w:r w:rsidRPr="00B441DD">
              <w:rPr>
                <w:rFonts w:ascii="Calibri" w:eastAsia="Times New Roman" w:hAnsi="Calibri" w:cs="Calibri"/>
                <w:color w:val="000000"/>
                <w:lang w:eastAsia="en-GB"/>
              </w:rPr>
              <w:t>Provided service to the Trust with the timelines including key milestones, specific outcomes or deliverables, resources, how the potential risks or challenges will be address, how will communication be handled during the contract etc.</w:t>
            </w:r>
          </w:p>
          <w:p w:rsidR="00B441DD" w:rsidRDefault="00B441DD" w:rsidP="00B441DD">
            <w:pPr>
              <w:pStyle w:val="ListParagraph"/>
              <w:keepNext w:val="0"/>
              <w:keepLines w:val="0"/>
              <w:numPr>
                <w:ilvl w:val="0"/>
                <w:numId w:val="6"/>
              </w:numPr>
              <w:spacing w:before="0" w:after="0"/>
              <w:contextualSpacing w:val="0"/>
              <w:jc w:val="left"/>
              <w:textAlignment w:val="baseline"/>
              <w:rPr>
                <w:rFonts w:ascii="Calibri" w:eastAsia="Times New Roman" w:hAnsi="Calibri" w:cs="Calibri"/>
                <w:color w:val="000000"/>
                <w:lang w:eastAsia="en-GB"/>
              </w:rPr>
            </w:pPr>
            <w:r w:rsidRPr="00B441DD">
              <w:rPr>
                <w:rFonts w:ascii="Calibri" w:eastAsia="Times New Roman" w:hAnsi="Calibri" w:cs="Calibri"/>
                <w:color w:val="000000"/>
                <w:lang w:eastAsia="en-GB"/>
              </w:rPr>
              <w:t xml:space="preserve">Could you please confirm if you will be able to do the removal of grey water &amp; refill of fresh water on the same day for all mobile vans at various locations?                                                                                     </w:t>
            </w:r>
          </w:p>
          <w:p w:rsidR="00B441DD" w:rsidRDefault="00B441DD" w:rsidP="00B441DD">
            <w:pPr>
              <w:pStyle w:val="ListParagraph"/>
              <w:keepNext w:val="0"/>
              <w:keepLines w:val="0"/>
              <w:numPr>
                <w:ilvl w:val="0"/>
                <w:numId w:val="6"/>
              </w:numPr>
              <w:spacing w:before="0" w:after="0"/>
              <w:contextualSpacing w:val="0"/>
              <w:jc w:val="left"/>
              <w:textAlignment w:val="baseline"/>
              <w:rPr>
                <w:rFonts w:ascii="Calibri" w:eastAsia="Times New Roman" w:hAnsi="Calibri" w:cs="Calibri"/>
                <w:color w:val="000000"/>
                <w:lang w:eastAsia="en-GB"/>
              </w:rPr>
            </w:pPr>
            <w:r w:rsidRPr="00B441DD">
              <w:rPr>
                <w:rFonts w:ascii="Calibri" w:eastAsia="Times New Roman" w:hAnsi="Calibri" w:cs="Calibri"/>
                <w:color w:val="000000"/>
                <w:lang w:eastAsia="en-GB"/>
              </w:rPr>
              <w:t xml:space="preserve">Do you provide any report after each visit as a part of the completion of the service request? If not, how would you be communicating this with the Trust about the task being completed on weekly basis?  </w:t>
            </w:r>
          </w:p>
          <w:p w:rsidR="00AC40A2" w:rsidRDefault="00B441DD" w:rsidP="00B441DD">
            <w:pPr>
              <w:pStyle w:val="ListParagraph"/>
              <w:keepNext w:val="0"/>
              <w:keepLines w:val="0"/>
              <w:numPr>
                <w:ilvl w:val="0"/>
                <w:numId w:val="6"/>
              </w:numPr>
              <w:spacing w:before="0" w:after="0"/>
              <w:contextualSpacing w:val="0"/>
              <w:jc w:val="left"/>
              <w:textAlignment w:val="baseline"/>
              <w:rPr>
                <w:rFonts w:ascii="Calibri" w:eastAsia="Times New Roman" w:hAnsi="Calibri" w:cs="Calibri"/>
                <w:color w:val="000000"/>
                <w:lang w:eastAsia="en-GB"/>
              </w:rPr>
            </w:pPr>
            <w:r w:rsidRPr="00B441DD">
              <w:rPr>
                <w:rFonts w:ascii="Calibri" w:eastAsia="Times New Roman" w:hAnsi="Calibri" w:cs="Calibri"/>
                <w:color w:val="000000"/>
                <w:lang w:eastAsia="en-GB"/>
              </w:rPr>
              <w:t>The mobile vans are serviced by Lynton Trailers UK Ltd. Could you please confirm if you have been working together with this supplier? Explain how would you be communicating with Lynton and the Trust if required?</w:t>
            </w:r>
          </w:p>
          <w:p w:rsidR="00AC40A2" w:rsidRPr="00AC40A2" w:rsidRDefault="00B441DD" w:rsidP="00AC40A2">
            <w:pPr>
              <w:pStyle w:val="ListParagraph"/>
              <w:keepNext w:val="0"/>
              <w:keepLines w:val="0"/>
              <w:numPr>
                <w:ilvl w:val="0"/>
                <w:numId w:val="6"/>
              </w:numPr>
              <w:spacing w:before="0" w:after="0"/>
              <w:contextualSpacing w:val="0"/>
              <w:jc w:val="left"/>
              <w:textAlignment w:val="baseline"/>
              <w:rPr>
                <w:rFonts w:asciiTheme="minorHAnsi" w:hAnsiTheme="minorHAnsi" w:cstheme="minorHAnsi"/>
              </w:rPr>
            </w:pPr>
            <w:r w:rsidRPr="00AC40A2">
              <w:rPr>
                <w:rFonts w:ascii="Calibri" w:eastAsia="Times New Roman" w:hAnsi="Calibri" w:cs="Calibri"/>
                <w:color w:val="000000"/>
                <w:lang w:eastAsia="en-GB"/>
              </w:rPr>
              <w:t xml:space="preserve"> </w:t>
            </w:r>
            <w:r w:rsidR="00AC40A2" w:rsidRPr="00AC40A2">
              <w:rPr>
                <w:rFonts w:ascii="Calibri" w:eastAsia="Times New Roman" w:hAnsi="Calibri" w:cs="Calibri"/>
                <w:color w:val="000000"/>
                <w:lang w:eastAsia="en-GB"/>
              </w:rPr>
              <w:t>If the van would be moved from one side to another -</w:t>
            </w:r>
            <w:r w:rsidR="00AC40A2" w:rsidRPr="00AC40A2">
              <w:rPr>
                <w:rFonts w:asciiTheme="minorHAnsi" w:hAnsiTheme="minorHAnsi" w:cstheme="minorHAnsi"/>
              </w:rPr>
              <w:t xml:space="preserve"> please explain how this could be managed to provide the same level of the service.</w:t>
            </w:r>
          </w:p>
          <w:p w:rsidR="00B441DD" w:rsidRDefault="00B441DD" w:rsidP="00B441DD">
            <w:pPr>
              <w:pStyle w:val="ListParagraph"/>
              <w:keepNext w:val="0"/>
              <w:keepLines w:val="0"/>
              <w:numPr>
                <w:ilvl w:val="0"/>
                <w:numId w:val="6"/>
              </w:numPr>
              <w:spacing w:before="0" w:after="0"/>
              <w:contextualSpacing w:val="0"/>
              <w:jc w:val="left"/>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Coverage time </w:t>
            </w:r>
          </w:p>
          <w:p w:rsidR="00B441DD" w:rsidRDefault="00B441DD" w:rsidP="00B441DD">
            <w:pPr>
              <w:pStyle w:val="ListParagraph"/>
              <w:keepNext w:val="0"/>
              <w:keepLines w:val="0"/>
              <w:numPr>
                <w:ilvl w:val="0"/>
                <w:numId w:val="6"/>
              </w:numPr>
              <w:spacing w:before="0" w:after="0"/>
              <w:contextualSpacing w:val="0"/>
              <w:jc w:val="left"/>
              <w:textAlignment w:val="baseline"/>
              <w:rPr>
                <w:rFonts w:ascii="Calibri" w:eastAsia="Times New Roman" w:hAnsi="Calibri" w:cs="Calibri"/>
                <w:color w:val="000000"/>
                <w:lang w:eastAsia="en-GB"/>
              </w:rPr>
            </w:pPr>
            <w:r>
              <w:rPr>
                <w:rFonts w:ascii="Calibri" w:eastAsia="Times New Roman" w:hAnsi="Calibri" w:cs="Calibri"/>
                <w:color w:val="000000"/>
                <w:lang w:eastAsia="en-GB"/>
              </w:rPr>
              <w:t>Cancellation terms</w:t>
            </w:r>
          </w:p>
          <w:p w:rsidR="000A6EF0" w:rsidRPr="00B441DD" w:rsidRDefault="00B441DD" w:rsidP="00B441DD">
            <w:pPr>
              <w:pStyle w:val="ListParagraph"/>
              <w:keepNext w:val="0"/>
              <w:keepLines w:val="0"/>
              <w:numPr>
                <w:ilvl w:val="0"/>
                <w:numId w:val="6"/>
              </w:numPr>
              <w:spacing w:before="0" w:after="0"/>
              <w:contextualSpacing w:val="0"/>
              <w:jc w:val="left"/>
              <w:textAlignment w:val="baseline"/>
              <w:rPr>
                <w:rFonts w:ascii="Calibri" w:eastAsia="Times New Roman" w:hAnsi="Calibri" w:cs="Calibri"/>
                <w:color w:val="000000"/>
                <w:lang w:eastAsia="en-GB"/>
              </w:rPr>
            </w:pPr>
            <w:r>
              <w:rPr>
                <w:rFonts w:ascii="Calibri" w:eastAsia="Times New Roman" w:hAnsi="Calibri" w:cs="Calibri"/>
                <w:color w:val="000000"/>
                <w:lang w:eastAsia="en-GB"/>
              </w:rPr>
              <w:t>Payment terms</w:t>
            </w:r>
            <w:r w:rsidRPr="00B441DD">
              <w:rPr>
                <w:rFonts w:ascii="Calibri" w:eastAsia="Times New Roman" w:hAnsi="Calibri" w:cs="Calibri"/>
                <w:color w:val="000000"/>
                <w:lang w:eastAsia="en-GB"/>
              </w:rPr>
              <w:t xml:space="preserve">    </w:t>
            </w:r>
          </w:p>
          <w:p w:rsidR="00DB034A" w:rsidRDefault="000A6EF0" w:rsidP="00DB034A">
            <w:pPr>
              <w:keepNext w:val="0"/>
              <w:keepLines w:val="0"/>
              <w:spacing w:before="0" w:after="0"/>
              <w:contextualSpacing w:val="0"/>
              <w:textAlignment w:val="baseline"/>
              <w:rPr>
                <w:rFonts w:ascii="Calibri" w:eastAsia="Times New Roman" w:hAnsi="Calibri" w:cs="Calibri"/>
                <w:color w:val="000000"/>
                <w:lang w:eastAsia="en-GB"/>
              </w:rPr>
            </w:pPr>
            <w:r w:rsidRPr="000A6EF0">
              <w:rPr>
                <w:rFonts w:ascii="Calibri" w:eastAsia="Times New Roman" w:hAnsi="Calibri" w:cs="Calibri"/>
                <w:color w:val="000000"/>
                <w:lang w:eastAsia="en-GB"/>
              </w:rPr>
              <w:t xml:space="preserve">                                      </w:t>
            </w:r>
            <w:r w:rsidR="00DB034A" w:rsidRPr="00DB034A">
              <w:rPr>
                <w:rFonts w:ascii="Calibri" w:eastAsia="Times New Roman" w:hAnsi="Calibri" w:cs="Calibri"/>
                <w:color w:val="000000"/>
                <w:lang w:eastAsia="en-GB"/>
              </w:rPr>
              <w:t> </w:t>
            </w:r>
          </w:p>
          <w:p w:rsidR="00B441DD" w:rsidRDefault="00B441DD" w:rsidP="00DB034A">
            <w:pPr>
              <w:keepNext w:val="0"/>
              <w:keepLines w:val="0"/>
              <w:spacing w:before="0" w:after="0"/>
              <w:contextualSpacing w:val="0"/>
              <w:textAlignment w:val="baseline"/>
              <w:rPr>
                <w:rFonts w:ascii="Calibri" w:eastAsia="Times New Roman" w:hAnsi="Calibri" w:cs="Calibri"/>
                <w:color w:val="000000"/>
                <w:lang w:eastAsia="en-GB"/>
              </w:rPr>
            </w:pPr>
          </w:p>
          <w:p w:rsidR="00B441DD" w:rsidRPr="00DB034A" w:rsidRDefault="00B441DD" w:rsidP="00DB034A">
            <w:pPr>
              <w:keepNext w:val="0"/>
              <w:keepLines w:val="0"/>
              <w:spacing w:before="0" w:after="0"/>
              <w:contextualSpacing w:val="0"/>
              <w:textAlignment w:val="baseline"/>
              <w:rPr>
                <w:rFonts w:ascii="Times New Roman" w:eastAsia="Times New Roman" w:hAnsi="Times New Roman" w:cs="Times New Roman"/>
                <w:sz w:val="24"/>
                <w:szCs w:val="24"/>
                <w:lang w:eastAsia="en-GB"/>
              </w:rPr>
            </w:pP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sz w:val="24"/>
                <w:szCs w:val="24"/>
                <w:lang w:eastAsia="en-GB"/>
              </w:rPr>
            </w:pPr>
            <w:r w:rsidRPr="00DB034A">
              <w:rPr>
                <w:rFonts w:ascii="Calibri" w:eastAsia="Times New Roman" w:hAnsi="Calibri" w:cs="Calibri"/>
                <w:b/>
                <w:bCs/>
                <w:lang w:eastAsia="en-GB"/>
              </w:rPr>
              <w:t>(Maximum Word Count: 1,000 words)</w:t>
            </w:r>
            <w:r w:rsidRPr="00DB034A">
              <w:rPr>
                <w:rFonts w:ascii="Calibri" w:eastAsia="Times New Roman" w:hAnsi="Calibri" w:cs="Calibri"/>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AC40A2" w:rsidP="00DB034A">
            <w:pPr>
              <w:keepNext w:val="0"/>
              <w:keepLines w:val="0"/>
              <w:spacing w:before="0" w:after="0"/>
              <w:contextualSpacing w:val="0"/>
              <w:textAlignment w:val="baseline"/>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15</w:t>
            </w:r>
            <w:r w:rsidR="00DB034A" w:rsidRPr="00DB034A">
              <w:rPr>
                <w:rFonts w:ascii="Calibri" w:eastAsia="Times New Roman" w:hAnsi="Calibri" w:cs="Calibri"/>
                <w:color w:val="000000"/>
                <w:lang w:eastAsia="en-GB"/>
              </w:rPr>
              <w:t>% </w:t>
            </w:r>
          </w:p>
        </w:tc>
      </w:tr>
      <w:tr w:rsidR="00DB034A"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54480E" w:rsidP="00EA53D2">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t>Goods</w:t>
            </w:r>
            <w:r w:rsidR="00DB034A" w:rsidRPr="00DB034A">
              <w:rPr>
                <w:rFonts w:ascii="Calibri" w:eastAsia="Times New Roman" w:hAnsi="Calibri" w:cs="Calibri"/>
                <w:b/>
                <w:bCs/>
                <w:color w:val="000000"/>
                <w:lang w:eastAsia="en-GB"/>
              </w:rPr>
              <w:t xml:space="preserve"> Quality</w:t>
            </w:r>
            <w:r w:rsidR="00DB034A" w:rsidRPr="00DB034A">
              <w:rPr>
                <w:rFonts w:ascii="Calibri" w:eastAsia="Times New Roman" w:hAnsi="Calibri" w:cs="Calibri"/>
                <w:b/>
                <w:bCs/>
                <w:color w:val="000000"/>
                <w:sz w:val="24"/>
                <w:szCs w:val="24"/>
                <w:lang w:eastAsia="en-GB"/>
              </w:rPr>
              <w:t xml:space="preserve"> </w:t>
            </w:r>
            <w:r w:rsidR="00DB034A" w:rsidRPr="00DB034A">
              <w:rPr>
                <w:rFonts w:ascii="Calibri" w:eastAsia="Times New Roman" w:hAnsi="Calibri" w:cs="Calibri"/>
                <w:b/>
                <w:bCs/>
                <w:color w:val="000000"/>
                <w:lang w:eastAsia="en-GB"/>
              </w:rPr>
              <w:t xml:space="preserve">Question 2 (Scored) </w:t>
            </w:r>
            <w:r w:rsidR="00B21D46" w:rsidRPr="00DB034A">
              <w:rPr>
                <w:rFonts w:ascii="Calibri" w:eastAsia="Times New Roman" w:hAnsi="Calibri" w:cs="Calibri"/>
                <w:b/>
                <w:bCs/>
                <w:color w:val="000000"/>
                <w:lang w:eastAsia="en-GB"/>
              </w:rPr>
              <w:t>(10% Weighting)</w:t>
            </w:r>
            <w:r w:rsidR="00B21D46"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FFFFFF"/>
            <w:hideMark/>
          </w:tcPr>
          <w:p w:rsidR="0024123B" w:rsidRDefault="00FE4C31" w:rsidP="00DB034A">
            <w:pPr>
              <w:keepNext w:val="0"/>
              <w:keepLines w:val="0"/>
              <w:spacing w:before="0" w:after="0"/>
              <w:contextualSpacing w:val="0"/>
              <w:jc w:val="left"/>
              <w:textAlignment w:val="baseline"/>
              <w:rPr>
                <w:rFonts w:ascii="Calibri" w:eastAsia="Times New Roman" w:hAnsi="Calibri" w:cs="Calibri"/>
                <w:color w:val="000000"/>
                <w:lang w:eastAsia="en-GB"/>
              </w:rPr>
            </w:pPr>
            <w:r>
              <w:rPr>
                <w:rFonts w:ascii="Calibri" w:eastAsia="Times New Roman" w:hAnsi="Calibri" w:cs="Calibri"/>
                <w:color w:val="000000"/>
                <w:lang w:eastAsia="en-GB"/>
              </w:rPr>
              <w:t>Please provide the details on</w:t>
            </w:r>
            <w:r w:rsidR="002D663F">
              <w:rPr>
                <w:rFonts w:ascii="Calibri" w:eastAsia="Times New Roman" w:hAnsi="Calibri" w:cs="Calibri"/>
                <w:color w:val="000000"/>
                <w:lang w:eastAsia="en-GB"/>
              </w:rPr>
              <w:t xml:space="preserve"> </w:t>
            </w:r>
            <w:r w:rsidR="002D663F">
              <w:rPr>
                <w:rFonts w:ascii="Calibri" w:eastAsia="Times New Roman" w:hAnsi="Calibri" w:cs="Calibri"/>
                <w:color w:val="000000"/>
              </w:rPr>
              <w:t>health and safety and testing/disinfecting the tanks</w:t>
            </w:r>
            <w:r w:rsidR="002D663F">
              <w:rPr>
                <w:rFonts w:ascii="Calibri" w:eastAsia="Times New Roman" w:hAnsi="Calibri" w:cs="Calibri"/>
                <w:color w:val="000000"/>
              </w:rPr>
              <w:t>.</w:t>
            </w:r>
            <w:r>
              <w:rPr>
                <w:rFonts w:ascii="Calibri" w:eastAsia="Times New Roman" w:hAnsi="Calibri" w:cs="Calibri"/>
                <w:color w:val="000000"/>
              </w:rPr>
              <w:t xml:space="preserve"> </w:t>
            </w:r>
            <w:r>
              <w:rPr>
                <w:rFonts w:ascii="Calibri" w:eastAsia="Times New Roman" w:hAnsi="Calibri" w:cs="Calibri"/>
                <w:color w:val="000000"/>
                <w:lang w:eastAsia="en-GB"/>
              </w:rPr>
              <w:t>H</w:t>
            </w:r>
            <w:r w:rsidRPr="0024123B">
              <w:rPr>
                <w:rFonts w:ascii="Calibri" w:eastAsia="Times New Roman" w:hAnsi="Calibri" w:cs="Calibri"/>
                <w:color w:val="000000"/>
                <w:lang w:eastAsia="en-GB"/>
              </w:rPr>
              <w:t>ow</w:t>
            </w:r>
            <w:r>
              <w:rPr>
                <w:rFonts w:ascii="Calibri" w:eastAsia="Times New Roman" w:hAnsi="Calibri" w:cs="Calibri"/>
                <w:color w:val="000000"/>
                <w:lang w:eastAsia="en-GB"/>
              </w:rPr>
              <w:t xml:space="preserve"> easy t</w:t>
            </w:r>
            <w:r>
              <w:rPr>
                <w:rFonts w:ascii="Calibri" w:eastAsia="Times New Roman" w:hAnsi="Calibri" w:cs="Calibri"/>
                <w:color w:val="000000"/>
                <w:lang w:eastAsia="en-GB"/>
              </w:rPr>
              <w:t xml:space="preserve">he tanks can be cleaned? </w:t>
            </w:r>
            <w:bookmarkStart w:id="2" w:name="_GoBack"/>
            <w:bookmarkEnd w:id="2"/>
            <w:r w:rsidR="0024123B" w:rsidRPr="0024123B">
              <w:rPr>
                <w:rFonts w:ascii="Calibri" w:eastAsia="Times New Roman" w:hAnsi="Calibri" w:cs="Calibri"/>
                <w:color w:val="000000"/>
                <w:lang w:eastAsia="en-GB"/>
              </w:rPr>
              <w:t xml:space="preserve">What is the cleaning recommendation to avoid the impact on the robustness of the tank material? How long it will take to complete the requested service on each mobile van?  </w:t>
            </w:r>
          </w:p>
          <w:p w:rsidR="0024123B" w:rsidRDefault="0024123B" w:rsidP="00DB034A">
            <w:pPr>
              <w:keepNext w:val="0"/>
              <w:keepLines w:val="0"/>
              <w:spacing w:before="0" w:after="0"/>
              <w:contextualSpacing w:val="0"/>
              <w:jc w:val="left"/>
              <w:textAlignment w:val="baseline"/>
              <w:rPr>
                <w:rFonts w:ascii="Calibri" w:eastAsia="Times New Roman" w:hAnsi="Calibri" w:cs="Calibri"/>
                <w:color w:val="000000"/>
                <w:lang w:eastAsia="en-GB"/>
              </w:rPr>
            </w:pPr>
          </w:p>
          <w:p w:rsidR="0024123B" w:rsidRDefault="0024123B" w:rsidP="00DB034A">
            <w:pPr>
              <w:keepNext w:val="0"/>
              <w:keepLines w:val="0"/>
              <w:spacing w:before="0" w:after="0"/>
              <w:contextualSpacing w:val="0"/>
              <w:jc w:val="left"/>
              <w:textAlignment w:val="baseline"/>
              <w:rPr>
                <w:rFonts w:ascii="Calibri" w:eastAsia="Times New Roman" w:hAnsi="Calibri" w:cs="Calibri"/>
                <w:color w:val="000000"/>
                <w:lang w:eastAsia="en-GB"/>
              </w:rPr>
            </w:pPr>
          </w:p>
          <w:p w:rsidR="0024123B" w:rsidRDefault="0024123B" w:rsidP="00DB034A">
            <w:pPr>
              <w:keepNext w:val="0"/>
              <w:keepLines w:val="0"/>
              <w:spacing w:before="0" w:after="0"/>
              <w:contextualSpacing w:val="0"/>
              <w:jc w:val="left"/>
              <w:textAlignment w:val="baseline"/>
              <w:rPr>
                <w:rFonts w:ascii="Calibri" w:eastAsia="Times New Roman" w:hAnsi="Calibri" w:cs="Calibri"/>
                <w:color w:val="000000"/>
                <w:lang w:eastAsia="en-GB"/>
              </w:rPr>
            </w:pP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color w:val="000000"/>
                <w:lang w:eastAsia="en-GB"/>
              </w:rPr>
              <w:t>(Maximum Word Count: 1,000 words)</w:t>
            </w:r>
            <w:r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AC40A2"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color w:val="000000"/>
                <w:lang w:eastAsia="en-GB"/>
              </w:rPr>
              <w:t>5</w:t>
            </w:r>
            <w:r w:rsidR="00DB034A" w:rsidRPr="00DB034A">
              <w:rPr>
                <w:rFonts w:ascii="Calibri" w:eastAsia="Times New Roman" w:hAnsi="Calibri" w:cs="Calibri"/>
                <w:color w:val="000000"/>
                <w:lang w:eastAsia="en-GB"/>
              </w:rPr>
              <w:t>% </w:t>
            </w:r>
          </w:p>
        </w:tc>
      </w:tr>
      <w:tr w:rsidR="00DB034A"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lastRenderedPageBreak/>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lastRenderedPageBreak/>
              <w:t> </w:t>
            </w:r>
          </w:p>
        </w:tc>
      </w:tr>
      <w:tr w:rsidR="00DB034A"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A5325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t>Goods Quality</w:t>
            </w:r>
            <w:r w:rsidR="00DB034A" w:rsidRPr="00DB034A">
              <w:rPr>
                <w:rFonts w:ascii="Calibri" w:eastAsia="Times New Roman" w:hAnsi="Calibri" w:cs="Calibri"/>
                <w:b/>
                <w:bCs/>
                <w:color w:val="000000"/>
                <w:lang w:eastAsia="en-GB"/>
              </w:rPr>
              <w:t xml:space="preserve"> Question 3 (Scored) (10% Weighting)</w:t>
            </w:r>
            <w:r w:rsidR="00DB034A"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FFFFFF"/>
            <w:hideMark/>
          </w:tcPr>
          <w:p w:rsidR="00B441DD" w:rsidRDefault="006F5A2E" w:rsidP="00B67A6E">
            <w:pPr>
              <w:keepNext w:val="0"/>
              <w:keepLines w:val="0"/>
              <w:spacing w:before="0" w:after="0"/>
              <w:contextualSpacing w:val="0"/>
              <w:jc w:val="left"/>
              <w:textAlignment w:val="baseline"/>
              <w:rPr>
                <w:rFonts w:ascii="Calibri" w:eastAsia="Times New Roman" w:hAnsi="Calibri" w:cs="Calibri"/>
                <w:color w:val="000000"/>
                <w:lang w:eastAsia="en-GB"/>
              </w:rPr>
            </w:pPr>
            <w:r w:rsidRPr="006F5A2E">
              <w:rPr>
                <w:rFonts w:ascii="Calibri" w:eastAsia="Times New Roman" w:hAnsi="Calibri" w:cs="Calibri"/>
                <w:color w:val="000000"/>
                <w:lang w:eastAsia="en-GB"/>
              </w:rPr>
              <w:t>Please provide the Health &amp; Safety details around this service, as the vans are not connected to the mains</w:t>
            </w:r>
            <w:r w:rsidR="00B441DD">
              <w:rPr>
                <w:rFonts w:ascii="Calibri" w:eastAsia="Times New Roman" w:hAnsi="Calibri" w:cs="Calibri"/>
                <w:color w:val="000000"/>
                <w:lang w:eastAsia="en-GB"/>
              </w:rPr>
              <w:t xml:space="preserve"> supply</w:t>
            </w:r>
            <w:r w:rsidRPr="006F5A2E">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F5A2E">
              <w:rPr>
                <w:rFonts w:ascii="Calibri" w:eastAsia="Times New Roman" w:hAnsi="Calibri" w:cs="Calibri"/>
                <w:color w:val="000000"/>
                <w:lang w:eastAsia="en-GB"/>
              </w:rPr>
              <w:t xml:space="preserve">How would you prevent / reduce the risk of legionella?                                                                                                                                                                                             </w:t>
            </w:r>
          </w:p>
          <w:p w:rsidR="006F5A2E" w:rsidRDefault="006F5A2E" w:rsidP="00B67A6E">
            <w:pPr>
              <w:keepNext w:val="0"/>
              <w:keepLines w:val="0"/>
              <w:spacing w:before="0" w:after="0"/>
              <w:contextualSpacing w:val="0"/>
              <w:jc w:val="left"/>
              <w:textAlignment w:val="baseline"/>
              <w:rPr>
                <w:rFonts w:ascii="Calibri" w:eastAsia="Times New Roman" w:hAnsi="Calibri" w:cs="Calibri"/>
                <w:color w:val="000000"/>
                <w:lang w:eastAsia="en-GB"/>
              </w:rPr>
            </w:pPr>
          </w:p>
          <w:p w:rsidR="006F5A2E" w:rsidRDefault="006F5A2E" w:rsidP="00B67A6E">
            <w:pPr>
              <w:keepNext w:val="0"/>
              <w:keepLines w:val="0"/>
              <w:spacing w:before="0" w:after="0"/>
              <w:contextualSpacing w:val="0"/>
              <w:jc w:val="left"/>
              <w:textAlignment w:val="baseline"/>
              <w:rPr>
                <w:rFonts w:ascii="Calibri" w:eastAsia="Times New Roman" w:hAnsi="Calibri" w:cs="Calibri"/>
                <w:color w:val="000000"/>
                <w:lang w:eastAsia="en-GB"/>
              </w:rPr>
            </w:pPr>
          </w:p>
          <w:p w:rsidR="00DB034A" w:rsidRPr="00DB034A" w:rsidRDefault="00DB034A" w:rsidP="00B67A6E">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(Maximum Word Count: 1,000 words)</w:t>
            </w:r>
            <w:r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10% </w:t>
            </w:r>
          </w:p>
        </w:tc>
      </w:tr>
      <w:tr w:rsidR="00DB034A"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0F673D"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0F673D" w:rsidRPr="000F673D" w:rsidRDefault="000F673D" w:rsidP="000F673D">
            <w:pPr>
              <w:keepNext w:val="0"/>
              <w:keepLines w:val="0"/>
              <w:spacing w:before="0" w:after="0"/>
              <w:contextualSpacing w:val="0"/>
              <w:jc w:val="left"/>
              <w:textAlignment w:val="baseline"/>
              <w:rPr>
                <w:rFonts w:ascii="Calibri" w:eastAsia="Times New Roman" w:hAnsi="Calibri" w:cs="Calibri"/>
                <w:b/>
                <w:bCs/>
                <w:iCs/>
                <w:color w:val="000000"/>
                <w:lang w:eastAsia="en-GB"/>
              </w:rPr>
            </w:pPr>
            <w:r w:rsidRPr="000F673D">
              <w:rPr>
                <w:rFonts w:ascii="Calibri" w:eastAsia="Times New Roman" w:hAnsi="Calibri" w:cs="Calibri"/>
                <w:b/>
                <w:bCs/>
                <w:iCs/>
                <w:color w:val="000000"/>
                <w:lang w:eastAsia="en-GB"/>
              </w:rPr>
              <w:t>Goods Quality Question 4 (Scored) (10% Weighting) </w:t>
            </w:r>
          </w:p>
        </w:tc>
        <w:tc>
          <w:tcPr>
            <w:tcW w:w="1362"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 </w:t>
            </w:r>
          </w:p>
        </w:tc>
      </w:tr>
      <w:tr w:rsidR="000F673D"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B33157" w:rsidRDefault="006F5A2E" w:rsidP="000F673D">
            <w:pPr>
              <w:keepNext w:val="0"/>
              <w:keepLines w:val="0"/>
              <w:spacing w:before="0" w:after="0"/>
              <w:contextualSpacing w:val="0"/>
              <w:jc w:val="left"/>
              <w:textAlignment w:val="baseline"/>
              <w:rPr>
                <w:rFonts w:ascii="Calibri" w:eastAsia="Times New Roman" w:hAnsi="Calibri" w:cs="Calibri"/>
                <w:bCs/>
                <w:iCs/>
                <w:color w:val="000000"/>
                <w:lang w:eastAsia="en-GB"/>
              </w:rPr>
            </w:pPr>
            <w:r w:rsidRPr="006F5A2E">
              <w:rPr>
                <w:rFonts w:ascii="Calibri" w:eastAsia="Times New Roman" w:hAnsi="Calibri" w:cs="Calibri"/>
                <w:bCs/>
                <w:iCs/>
                <w:color w:val="000000"/>
                <w:lang w:eastAsia="en-GB"/>
              </w:rPr>
              <w:t>Please provide the details on the disposal of the grey water.</w:t>
            </w:r>
          </w:p>
          <w:p w:rsidR="006F5A2E" w:rsidRDefault="006F5A2E" w:rsidP="000F673D">
            <w:pPr>
              <w:keepNext w:val="0"/>
              <w:keepLines w:val="0"/>
              <w:spacing w:before="0" w:after="0"/>
              <w:contextualSpacing w:val="0"/>
              <w:jc w:val="left"/>
              <w:textAlignment w:val="baseline"/>
              <w:rPr>
                <w:rFonts w:ascii="Calibri" w:eastAsia="Times New Roman" w:hAnsi="Calibri" w:cs="Calibri"/>
                <w:bCs/>
                <w:iCs/>
                <w:color w:val="000000"/>
                <w:lang w:eastAsia="en-GB"/>
              </w:rPr>
            </w:pPr>
          </w:p>
          <w:p w:rsidR="006F5A2E" w:rsidRDefault="006F5A2E" w:rsidP="000F673D">
            <w:pPr>
              <w:keepNext w:val="0"/>
              <w:keepLines w:val="0"/>
              <w:spacing w:before="0" w:after="0"/>
              <w:contextualSpacing w:val="0"/>
              <w:jc w:val="left"/>
              <w:textAlignment w:val="baseline"/>
              <w:rPr>
                <w:rFonts w:ascii="Calibri" w:eastAsia="Times New Roman" w:hAnsi="Calibri" w:cs="Calibri"/>
                <w:bCs/>
                <w:iCs/>
                <w:color w:val="000000"/>
                <w:lang w:eastAsia="en-GB"/>
              </w:rPr>
            </w:pPr>
          </w:p>
          <w:p w:rsidR="000F673D" w:rsidRPr="00EA53D2" w:rsidRDefault="000F673D" w:rsidP="000F673D">
            <w:pPr>
              <w:keepNext w:val="0"/>
              <w:keepLines w:val="0"/>
              <w:spacing w:before="0" w:after="0"/>
              <w:contextualSpacing w:val="0"/>
              <w:jc w:val="left"/>
              <w:textAlignment w:val="baseline"/>
              <w:rPr>
                <w:rFonts w:ascii="Calibri" w:eastAsia="Times New Roman" w:hAnsi="Calibri" w:cs="Calibri"/>
                <w:bCs/>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Cs/>
                <w:color w:val="000000"/>
                <w:lang w:eastAsia="en-GB"/>
              </w:rPr>
            </w:pPr>
            <w:r w:rsidRPr="000F673D">
              <w:rPr>
                <w:rFonts w:ascii="Calibri" w:eastAsia="Times New Roman" w:hAnsi="Calibri" w:cs="Calibri"/>
                <w:b/>
                <w:bCs/>
                <w:iCs/>
                <w:color w:val="000000"/>
                <w:lang w:eastAsia="en-GB"/>
              </w:rPr>
              <w:t>(Maximum Word Count: 1,000 words)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0F673D" w:rsidRPr="000F673D" w:rsidRDefault="000F673D" w:rsidP="000F673D">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10% </w:t>
            </w:r>
          </w:p>
        </w:tc>
      </w:tr>
      <w:tr w:rsidR="000F673D"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DB034A">
              <w:rPr>
                <w:rFonts w:ascii="Calibri" w:eastAsia="Times New Roman" w:hAnsi="Calibri" w:cs="Calibri"/>
                <w:b/>
                <w:bCs/>
                <w:i/>
                <w:iCs/>
                <w:color w:val="000000"/>
                <w:lang w:eastAsia="en-GB"/>
              </w:rPr>
              <w:t>Bidders must write their response in this box</w:t>
            </w: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CD4B42" w:rsidRDefault="00CD4B4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p>
          <w:p w:rsidR="00CD4B42" w:rsidRDefault="00CD4B4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p>
          <w:p w:rsidR="00B35067" w:rsidRDefault="00B35067"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p>
          <w:p w:rsidR="00B35067" w:rsidRPr="000F673D" w:rsidRDefault="00B35067"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0F673D">
              <w:rPr>
                <w:rFonts w:ascii="Calibri" w:eastAsia="Times New Roman" w:hAnsi="Calibri" w:cs="Calibri"/>
                <w:b/>
                <w:bCs/>
                <w:i/>
                <w:iCs/>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0F673D" w:rsidRPr="000F673D" w:rsidRDefault="000F673D" w:rsidP="002D59ED">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 </w:t>
            </w:r>
          </w:p>
        </w:tc>
      </w:tr>
      <w:tr w:rsidR="00EA53D2"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EA53D2" w:rsidRPr="00EA53D2" w:rsidRDefault="00EA53D2" w:rsidP="00EA53D2">
            <w:pPr>
              <w:keepNext w:val="0"/>
              <w:keepLines w:val="0"/>
              <w:spacing w:before="0" w:after="0"/>
              <w:contextualSpacing w:val="0"/>
              <w:jc w:val="left"/>
              <w:textAlignment w:val="baseline"/>
              <w:rPr>
                <w:rFonts w:ascii="Calibri" w:eastAsia="Times New Roman" w:hAnsi="Calibri" w:cs="Calibri"/>
                <w:b/>
                <w:bCs/>
                <w:iCs/>
                <w:color w:val="000000"/>
                <w:lang w:eastAsia="en-GB"/>
              </w:rPr>
            </w:pPr>
            <w:r w:rsidRPr="00EA53D2">
              <w:rPr>
                <w:rFonts w:ascii="Calibri" w:eastAsia="Times New Roman" w:hAnsi="Calibri" w:cs="Calibri"/>
                <w:b/>
                <w:bCs/>
                <w:iCs/>
                <w:color w:val="000000"/>
                <w:lang w:eastAsia="en-GB"/>
              </w:rPr>
              <w:t xml:space="preserve">Goods Quality Question </w:t>
            </w:r>
            <w:r>
              <w:rPr>
                <w:rFonts w:ascii="Calibri" w:eastAsia="Times New Roman" w:hAnsi="Calibri" w:cs="Calibri"/>
                <w:b/>
                <w:bCs/>
                <w:iCs/>
                <w:color w:val="000000"/>
                <w:lang w:eastAsia="en-GB"/>
              </w:rPr>
              <w:t>5</w:t>
            </w:r>
            <w:r w:rsidRPr="00EA53D2">
              <w:rPr>
                <w:rFonts w:ascii="Calibri" w:eastAsia="Times New Roman" w:hAnsi="Calibri" w:cs="Calibri"/>
                <w:b/>
                <w:bCs/>
                <w:iCs/>
                <w:color w:val="000000"/>
                <w:lang w:eastAsia="en-GB"/>
              </w:rPr>
              <w:t xml:space="preserve"> (Scored) (10% Weighting) </w:t>
            </w:r>
          </w:p>
        </w:tc>
        <w:tc>
          <w:tcPr>
            <w:tcW w:w="1362"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 </w:t>
            </w:r>
          </w:p>
        </w:tc>
      </w:tr>
      <w:tr w:rsidR="00EA53D2"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EA53D2" w:rsidRDefault="00131E20" w:rsidP="00EA53D2">
            <w:pPr>
              <w:keepNext w:val="0"/>
              <w:keepLines w:val="0"/>
              <w:spacing w:before="0" w:after="0"/>
              <w:contextualSpacing w:val="0"/>
              <w:jc w:val="left"/>
              <w:textAlignment w:val="baseline"/>
              <w:rPr>
                <w:rFonts w:ascii="Calibri" w:eastAsia="Times New Roman" w:hAnsi="Calibri" w:cs="Calibri"/>
                <w:bCs/>
                <w:iCs/>
                <w:color w:val="000000"/>
                <w:lang w:eastAsia="en-GB"/>
              </w:rPr>
            </w:pPr>
            <w:r w:rsidRPr="00131E20">
              <w:rPr>
                <w:rFonts w:ascii="Calibri" w:eastAsia="Times New Roman" w:hAnsi="Calibri" w:cs="Calibri"/>
                <w:bCs/>
                <w:iCs/>
                <w:color w:val="000000"/>
                <w:lang w:eastAsia="en-GB"/>
              </w:rPr>
              <w:t>Please provide the details on emergency cover. How quickly any issue can be resolved (i.e. leak</w:t>
            </w:r>
            <w:r w:rsidR="00B441DD">
              <w:rPr>
                <w:rFonts w:ascii="Calibri" w:eastAsia="Times New Roman" w:hAnsi="Calibri" w:cs="Calibri"/>
                <w:bCs/>
                <w:iCs/>
                <w:color w:val="000000"/>
                <w:lang w:eastAsia="en-GB"/>
              </w:rPr>
              <w:t>s</w:t>
            </w:r>
            <w:r w:rsidRPr="00131E20">
              <w:rPr>
                <w:rFonts w:ascii="Calibri" w:eastAsia="Times New Roman" w:hAnsi="Calibri" w:cs="Calibri"/>
                <w:bCs/>
                <w:iCs/>
                <w:color w:val="000000"/>
                <w:lang w:eastAsia="en-GB"/>
              </w:rPr>
              <w:t>)</w:t>
            </w:r>
            <w:r w:rsidR="00CF42A7">
              <w:rPr>
                <w:rFonts w:ascii="Calibri" w:eastAsia="Times New Roman" w:hAnsi="Calibri" w:cs="Calibri"/>
                <w:bCs/>
                <w:iCs/>
                <w:color w:val="000000"/>
                <w:lang w:eastAsia="en-GB"/>
              </w:rPr>
              <w:t>?</w:t>
            </w:r>
            <w:r w:rsidRPr="00131E20">
              <w:rPr>
                <w:rFonts w:ascii="Calibri" w:eastAsia="Times New Roman" w:hAnsi="Calibri" w:cs="Calibri"/>
                <w:bCs/>
                <w:iCs/>
                <w:color w:val="000000"/>
                <w:lang w:eastAsia="en-GB"/>
              </w:rPr>
              <w:t xml:space="preserve"> What is the response time? Do you have any recommended reporting process in an emergency? What if the mobil</w:t>
            </w:r>
            <w:r>
              <w:rPr>
                <w:rFonts w:ascii="Calibri" w:eastAsia="Times New Roman" w:hAnsi="Calibri" w:cs="Calibri"/>
                <w:bCs/>
                <w:iCs/>
                <w:color w:val="000000"/>
                <w:lang w:eastAsia="en-GB"/>
              </w:rPr>
              <w:t>e</w:t>
            </w:r>
            <w:r w:rsidRPr="00131E20">
              <w:rPr>
                <w:rFonts w:ascii="Calibri" w:eastAsia="Times New Roman" w:hAnsi="Calibri" w:cs="Calibri"/>
                <w:bCs/>
                <w:iCs/>
                <w:color w:val="000000"/>
                <w:lang w:eastAsia="en-GB"/>
              </w:rPr>
              <w:t xml:space="preserve"> van(s) would be shut for any reason, would you be happy to visit the side on another soonest date?</w:t>
            </w:r>
          </w:p>
          <w:p w:rsidR="00EA53D2" w:rsidRDefault="00EA53D2" w:rsidP="00EA53D2">
            <w:pPr>
              <w:keepNext w:val="0"/>
              <w:keepLines w:val="0"/>
              <w:spacing w:before="0" w:after="0"/>
              <w:contextualSpacing w:val="0"/>
              <w:jc w:val="left"/>
              <w:textAlignment w:val="baseline"/>
              <w:rPr>
                <w:rFonts w:ascii="Calibri" w:eastAsia="Times New Roman" w:hAnsi="Calibri" w:cs="Calibri"/>
                <w:bCs/>
                <w:iCs/>
                <w:color w:val="000000"/>
                <w:lang w:eastAsia="en-GB"/>
              </w:rPr>
            </w:pPr>
          </w:p>
          <w:p w:rsidR="00EA53D2" w:rsidRPr="00EA53D2" w:rsidRDefault="00EA53D2" w:rsidP="00EA53D2">
            <w:pPr>
              <w:keepNext w:val="0"/>
              <w:keepLines w:val="0"/>
              <w:spacing w:before="0" w:after="0"/>
              <w:contextualSpacing w:val="0"/>
              <w:jc w:val="left"/>
              <w:textAlignment w:val="baseline"/>
              <w:rPr>
                <w:rFonts w:ascii="Calibri" w:eastAsia="Times New Roman" w:hAnsi="Calibri" w:cs="Calibri"/>
                <w:b/>
                <w:bCs/>
                <w:iCs/>
                <w:color w:val="000000"/>
                <w:lang w:eastAsia="en-GB"/>
              </w:rPr>
            </w:pPr>
            <w:r w:rsidRPr="00EA53D2">
              <w:rPr>
                <w:rFonts w:ascii="Calibri" w:eastAsia="Times New Roman" w:hAnsi="Calibri" w:cs="Calibri"/>
                <w:b/>
                <w:bCs/>
                <w:iCs/>
                <w:color w:val="000000"/>
                <w:lang w:eastAsia="en-GB"/>
              </w:rPr>
              <w:t>(Maximum Word Count: 1,000 words)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EA53D2" w:rsidRPr="00EA53D2" w:rsidRDefault="00EA53D2" w:rsidP="00EA53D2">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10% </w:t>
            </w:r>
          </w:p>
        </w:tc>
      </w:tr>
      <w:tr w:rsidR="00EA53D2" w:rsidRPr="00DB034A" w:rsidTr="000A6EF0">
        <w:tc>
          <w:tcPr>
            <w:tcW w:w="7378" w:type="dxa"/>
            <w:tcBorders>
              <w:top w:val="single" w:sz="6" w:space="0" w:color="auto"/>
              <w:left w:val="single" w:sz="6" w:space="0" w:color="auto"/>
              <w:bottom w:val="single" w:sz="6" w:space="0" w:color="auto"/>
              <w:right w:val="single" w:sz="6" w:space="0" w:color="auto"/>
            </w:tcBorders>
            <w:shd w:val="clear" w:color="auto" w:fill="auto"/>
            <w:hideMark/>
          </w:tcPr>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DB034A">
              <w:rPr>
                <w:rFonts w:ascii="Calibri" w:eastAsia="Times New Roman" w:hAnsi="Calibri" w:cs="Calibri"/>
                <w:b/>
                <w:bCs/>
                <w:i/>
                <w:iCs/>
                <w:color w:val="000000"/>
                <w:lang w:eastAsia="en-GB"/>
              </w:rPr>
              <w:t>Bidders must write their response in this box</w:t>
            </w: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B35067" w:rsidRDefault="00B35067"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p>
          <w:p w:rsidR="00B35067" w:rsidRPr="00EA53D2" w:rsidRDefault="00B35067"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b/>
                <w:bCs/>
                <w:i/>
                <w:iCs/>
                <w:color w:val="000000"/>
                <w:lang w:eastAsia="en-GB"/>
              </w:rPr>
            </w:pPr>
            <w:r w:rsidRPr="00EA53D2">
              <w:rPr>
                <w:rFonts w:ascii="Calibri" w:eastAsia="Times New Roman" w:hAnsi="Calibri" w:cs="Calibri"/>
                <w:b/>
                <w:bCs/>
                <w:i/>
                <w:iCs/>
                <w:color w:val="000000"/>
                <w:lang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rsidR="00EA53D2" w:rsidRPr="00EA53D2" w:rsidRDefault="00EA53D2" w:rsidP="002D59ED">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lastRenderedPageBreak/>
              <w:t> </w:t>
            </w:r>
          </w:p>
        </w:tc>
      </w:tr>
    </w:tbl>
    <w:p w:rsidR="00DB034A" w:rsidRDefault="00DB034A" w:rsidP="000F673D">
      <w:pPr>
        <w:keepNext w:val="0"/>
        <w:keepLines w:val="0"/>
        <w:spacing w:before="0" w:after="0"/>
        <w:ind w:right="270"/>
        <w:contextualSpacing w:val="0"/>
        <w:textAlignment w:val="baseline"/>
        <w:rPr>
          <w:rFonts w:eastAsia="Times New Roman" w:cs="Arial"/>
          <w:lang w:eastAsia="en-GB"/>
        </w:rPr>
      </w:pPr>
    </w:p>
    <w:p w:rsidR="00DB034A" w:rsidRDefault="00DB034A" w:rsidP="00DB034A">
      <w:pPr>
        <w:keepNext w:val="0"/>
        <w:keepLines w:val="0"/>
        <w:spacing w:before="0" w:after="0"/>
        <w:ind w:left="840" w:right="270"/>
        <w:contextualSpacing w:val="0"/>
        <w:textAlignment w:val="baseline"/>
        <w:rPr>
          <w:rFonts w:eastAsia="Times New Roman" w:cs="Arial"/>
          <w:lang w:eastAsia="en-GB"/>
        </w:rPr>
      </w:pPr>
    </w:p>
    <w:p w:rsidR="00DB034A" w:rsidRPr="00DB034A" w:rsidRDefault="00DB034A" w:rsidP="00DB034A">
      <w:pPr>
        <w:keepNext w:val="0"/>
        <w:keepLines w:val="0"/>
        <w:spacing w:before="0" w:after="0"/>
        <w:ind w:left="840" w:right="270"/>
        <w:contextualSpacing w:val="0"/>
        <w:textAlignment w:val="baseline"/>
        <w:rPr>
          <w:rFonts w:ascii="Segoe UI" w:eastAsia="Times New Roman" w:hAnsi="Segoe UI" w:cs="Segoe UI"/>
          <w:sz w:val="18"/>
          <w:szCs w:val="18"/>
          <w:lang w:eastAsia="en-GB"/>
        </w:rPr>
      </w:pPr>
      <w:r w:rsidRPr="00DB034A">
        <w:rPr>
          <w:rFonts w:eastAsia="Times New Roman" w:cs="Arial"/>
          <w:lang w:eastAsia="en-GB"/>
        </w:rPr>
        <w:t> </w:t>
      </w:r>
    </w:p>
    <w:p w:rsidR="00DB034A" w:rsidRPr="00DB034A" w:rsidRDefault="00A5325A" w:rsidP="00DB034A">
      <w:pPr>
        <w:keepNext w:val="0"/>
        <w:keepLines w:val="0"/>
        <w:spacing w:before="0" w:after="0"/>
        <w:ind w:left="840" w:right="270" w:hanging="555"/>
        <w:contextualSpacing w:val="0"/>
        <w:textAlignment w:val="baseline"/>
        <w:rPr>
          <w:rFonts w:ascii="Segoe UI" w:eastAsia="Times New Roman" w:hAnsi="Segoe UI" w:cs="Segoe UI"/>
          <w:sz w:val="18"/>
          <w:szCs w:val="18"/>
          <w:lang w:eastAsia="en-GB"/>
        </w:rPr>
      </w:pPr>
      <w:r>
        <w:rPr>
          <w:rFonts w:ascii="Calibri" w:eastAsia="Times New Roman" w:hAnsi="Calibri" w:cs="Calibri"/>
          <w:b/>
          <w:bCs/>
          <w:lang w:eastAsia="en-GB"/>
        </w:rPr>
        <w:t>B</w:t>
      </w:r>
      <w:r w:rsidR="00DB034A" w:rsidRPr="00DB034A">
        <w:rPr>
          <w:rFonts w:ascii="Calibri" w:eastAsia="Times New Roman" w:hAnsi="Calibri" w:cs="Calibri"/>
          <w:b/>
          <w:bCs/>
          <w:lang w:eastAsia="en-GB"/>
        </w:rPr>
        <w:t>1</w:t>
      </w:r>
      <w:r w:rsidR="00AF5574">
        <w:rPr>
          <w:rFonts w:ascii="Calibri" w:eastAsia="Times New Roman" w:hAnsi="Calibri" w:cs="Calibri"/>
          <w:b/>
          <w:bCs/>
          <w:lang w:eastAsia="en-GB"/>
        </w:rPr>
        <w:t xml:space="preserve"> -</w:t>
      </w:r>
      <w:r w:rsidR="00DB034A" w:rsidRPr="00DB034A">
        <w:rPr>
          <w:rFonts w:ascii="Calibri" w:eastAsia="Times New Roman" w:hAnsi="Calibri" w:cs="Calibri"/>
          <w:lang w:eastAsia="en-GB"/>
        </w:rPr>
        <w:t xml:space="preserve"> </w:t>
      </w:r>
      <w:r w:rsidR="00DB034A" w:rsidRPr="00DB034A">
        <w:rPr>
          <w:rFonts w:ascii="Calibri" w:eastAsia="Times New Roman" w:hAnsi="Calibri" w:cs="Calibri"/>
          <w:b/>
          <w:bCs/>
          <w:lang w:eastAsia="en-GB"/>
        </w:rPr>
        <w:t>Social Value (Scored) (10% weighting)</w:t>
      </w:r>
      <w:r w:rsidR="00DB034A" w:rsidRPr="00DB034A">
        <w:rPr>
          <w:rFonts w:ascii="Calibri" w:eastAsia="Times New Roman" w:hAnsi="Calibri" w:cs="Calibri"/>
          <w:lang w:eastAsia="en-GB"/>
        </w:rPr>
        <w:t> </w:t>
      </w:r>
    </w:p>
    <w:p w:rsidR="00DB034A" w:rsidRPr="00DB034A" w:rsidRDefault="00DB034A" w:rsidP="00DB034A">
      <w:pPr>
        <w:keepNext w:val="0"/>
        <w:keepLines w:val="0"/>
        <w:spacing w:before="0" w:after="0"/>
        <w:contextualSpacing w:val="0"/>
        <w:jc w:val="left"/>
        <w:textAlignment w:val="baseline"/>
        <w:rPr>
          <w:rFonts w:ascii="Segoe UI" w:eastAsia="Times New Roman" w:hAnsi="Segoe UI" w:cs="Segoe UI"/>
          <w:sz w:val="18"/>
          <w:szCs w:val="18"/>
          <w:lang w:eastAsia="en-GB"/>
        </w:rPr>
      </w:pPr>
      <w:r w:rsidRPr="00DB034A">
        <w:rPr>
          <w:rFonts w:eastAsia="Times New Roman" w:cs="Arial"/>
          <w:lang w:eastAsia="en-GB"/>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8"/>
        <w:gridCol w:w="1237"/>
      </w:tblGrid>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B21D46">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color w:val="000000"/>
                <w:lang w:eastAsia="en-GB"/>
              </w:rPr>
              <w:t>Environme</w:t>
            </w:r>
            <w:r w:rsidR="00B21D46">
              <w:rPr>
                <w:rFonts w:ascii="Calibri" w:eastAsia="Times New Roman" w:hAnsi="Calibri" w:cs="Calibri"/>
                <w:b/>
                <w:bCs/>
                <w:color w:val="000000"/>
                <w:lang w:eastAsia="en-GB"/>
              </w:rPr>
              <w:t>ntal and Social Value Question 6 (Scored) (5</w:t>
            </w:r>
            <w:r w:rsidRPr="00DB034A">
              <w:rPr>
                <w:rFonts w:ascii="Calibri" w:eastAsia="Times New Roman" w:hAnsi="Calibri" w:cs="Calibri"/>
                <w:b/>
                <w:bCs/>
                <w:color w:val="000000"/>
                <w:lang w:eastAsia="en-GB"/>
              </w:rPr>
              <w:t>% Weighting)</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AF5574" w:rsidRDefault="00B35067" w:rsidP="00AF5574">
            <w:pPr>
              <w:keepNext w:val="0"/>
              <w:keepLines w:val="0"/>
              <w:spacing w:before="0" w:after="0"/>
              <w:contextualSpacing w:val="0"/>
              <w:jc w:val="left"/>
              <w:textAlignment w:val="baseline"/>
              <w:rPr>
                <w:rFonts w:ascii="Calibri" w:eastAsia="Times New Roman" w:hAnsi="Calibri" w:cs="Calibri"/>
                <w:color w:val="000000"/>
                <w:lang w:eastAsia="en-GB"/>
              </w:rPr>
            </w:pPr>
            <w:r w:rsidRPr="00B35067">
              <w:rPr>
                <w:rFonts w:ascii="Calibri" w:eastAsia="Times New Roman" w:hAnsi="Calibri" w:cs="Calibri"/>
                <w:color w:val="000000"/>
                <w:lang w:eastAsia="en-GB"/>
              </w:rPr>
              <w:t>Please outline your strategy to achieve a sustainable and environmentally friendly approach to this provided service. Explaining how you will: encourage, support and ensure environmental considerations throughout your supply chain.</w:t>
            </w:r>
          </w:p>
          <w:p w:rsidR="001D352E" w:rsidRDefault="001D352E" w:rsidP="001D352E">
            <w:pPr>
              <w:keepNext w:val="0"/>
              <w:keepLines w:val="0"/>
              <w:spacing w:before="0" w:after="0"/>
              <w:ind w:left="360"/>
              <w:contextualSpacing w:val="0"/>
              <w:jc w:val="left"/>
              <w:textAlignment w:val="baseline"/>
              <w:rPr>
                <w:rFonts w:ascii="Calibri" w:eastAsia="Times New Roman" w:hAnsi="Calibri" w:cs="Calibri"/>
                <w:color w:val="000000"/>
                <w:lang w:eastAsia="en-GB"/>
              </w:rPr>
            </w:pPr>
          </w:p>
          <w:p w:rsidR="00D90B91" w:rsidRPr="00DB034A" w:rsidRDefault="00D90B91" w:rsidP="001D352E">
            <w:pPr>
              <w:keepNext w:val="0"/>
              <w:keepLines w:val="0"/>
              <w:spacing w:before="0" w:after="0"/>
              <w:ind w:left="360"/>
              <w:contextualSpacing w:val="0"/>
              <w:jc w:val="left"/>
              <w:textAlignment w:val="baseline"/>
              <w:rPr>
                <w:rFonts w:ascii="Calibri" w:eastAsia="Times New Roman" w:hAnsi="Calibri" w:cs="Calibri"/>
                <w:color w:val="000000"/>
                <w:lang w:eastAsia="en-GB"/>
              </w:rPr>
            </w:pP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 (Maximum Word Count: 800 words)</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5%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Default="00DB034A" w:rsidP="00DB034A">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 </w:t>
            </w:r>
          </w:p>
          <w:p w:rsidR="00D90B91" w:rsidRDefault="00D90B91" w:rsidP="00DB034A">
            <w:pPr>
              <w:keepNext w:val="0"/>
              <w:keepLines w:val="0"/>
              <w:spacing w:before="0" w:after="0"/>
              <w:contextualSpacing w:val="0"/>
              <w:jc w:val="left"/>
              <w:textAlignment w:val="baseline"/>
              <w:rPr>
                <w:rFonts w:ascii="Calibri" w:eastAsia="Times New Roman" w:hAnsi="Calibri" w:cs="Calibri"/>
                <w:color w:val="000000"/>
                <w:lang w:eastAsia="en-GB"/>
              </w:rPr>
            </w:pPr>
          </w:p>
          <w:p w:rsidR="00D90B91" w:rsidRPr="00DB034A" w:rsidRDefault="00D90B91"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Default="00DB034A" w:rsidP="00DB034A">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 </w:t>
            </w:r>
          </w:p>
          <w:p w:rsidR="00B35067" w:rsidRPr="00DB034A" w:rsidRDefault="00B35067"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B21D46" w:rsidTr="00B21D46">
        <w:tc>
          <w:tcPr>
            <w:tcW w:w="8640"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DB034A" w:rsidRPr="00B21D46" w:rsidRDefault="00DB034A" w:rsidP="00DB034A">
            <w:pPr>
              <w:keepNext w:val="0"/>
              <w:keepLines w:val="0"/>
              <w:spacing w:before="0" w:after="0"/>
              <w:contextualSpacing w:val="0"/>
              <w:jc w:val="left"/>
              <w:textAlignment w:val="baseline"/>
              <w:rPr>
                <w:rFonts w:ascii="Calibri" w:eastAsia="Times New Roman" w:hAnsi="Calibri" w:cs="Calibri"/>
                <w:b/>
                <w:bCs/>
                <w:color w:val="000000"/>
                <w:lang w:eastAsia="en-GB"/>
              </w:rPr>
            </w:pPr>
            <w:r w:rsidRPr="00DB034A">
              <w:rPr>
                <w:rFonts w:ascii="Calibri" w:eastAsia="Times New Roman" w:hAnsi="Calibri" w:cs="Calibri"/>
                <w:b/>
                <w:bCs/>
                <w:color w:val="000000"/>
                <w:lang w:eastAsia="en-GB"/>
              </w:rPr>
              <w:t>Environme</w:t>
            </w:r>
            <w:r w:rsidR="00B21D46">
              <w:rPr>
                <w:rFonts w:ascii="Calibri" w:eastAsia="Times New Roman" w:hAnsi="Calibri" w:cs="Calibri"/>
                <w:b/>
                <w:bCs/>
                <w:color w:val="000000"/>
                <w:lang w:eastAsia="en-GB"/>
              </w:rPr>
              <w:t>ntal and Social Value Question 7 (Scored) (5</w:t>
            </w:r>
            <w:r w:rsidRPr="00DB034A">
              <w:rPr>
                <w:rFonts w:ascii="Calibri" w:eastAsia="Times New Roman" w:hAnsi="Calibri" w:cs="Calibri"/>
                <w:b/>
                <w:bCs/>
                <w:color w:val="000000"/>
                <w:lang w:eastAsia="en-GB"/>
              </w:rPr>
              <w:t>% Weighting)</w:t>
            </w:r>
            <w:r w:rsidRPr="00B21D46">
              <w:rPr>
                <w:rFonts w:ascii="Calibri" w:eastAsia="Times New Roman" w:hAnsi="Calibri" w:cs="Calibri"/>
                <w:b/>
                <w:bCs/>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DB034A" w:rsidRPr="00B21D46" w:rsidRDefault="00DB034A" w:rsidP="00DB034A">
            <w:pPr>
              <w:keepNext w:val="0"/>
              <w:keepLines w:val="0"/>
              <w:spacing w:before="0" w:after="0"/>
              <w:contextualSpacing w:val="0"/>
              <w:jc w:val="left"/>
              <w:textAlignment w:val="baseline"/>
              <w:rPr>
                <w:rFonts w:ascii="Calibri" w:eastAsia="Times New Roman" w:hAnsi="Calibri" w:cs="Calibri"/>
                <w:b/>
                <w:bCs/>
                <w:color w:val="000000"/>
                <w:lang w:eastAsia="en-GB"/>
              </w:rPr>
            </w:pPr>
            <w:r w:rsidRPr="00B21D46">
              <w:rPr>
                <w:rFonts w:ascii="Calibri" w:eastAsia="Times New Roman" w:hAnsi="Calibri" w:cs="Calibri"/>
                <w:b/>
                <w:bCs/>
                <w:color w:val="000000"/>
                <w:lang w:eastAsia="en-GB"/>
              </w:rPr>
              <w:t>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FFFFFF"/>
            <w:hideMark/>
          </w:tcPr>
          <w:p w:rsidR="00F505A4" w:rsidRDefault="00D17F4A" w:rsidP="00F505A4">
            <w:pPr>
              <w:keepNext w:val="0"/>
              <w:keepLines w:val="0"/>
              <w:spacing w:before="0" w:after="0"/>
              <w:contextualSpacing w:val="0"/>
              <w:jc w:val="left"/>
              <w:textAlignment w:val="baseline"/>
              <w:rPr>
                <w:rFonts w:ascii="Calibri" w:eastAsia="Times New Roman" w:hAnsi="Calibri" w:cs="Calibri"/>
                <w:color w:val="000000"/>
                <w:lang w:eastAsia="en-GB"/>
              </w:rPr>
            </w:pPr>
            <w:r w:rsidRPr="00D17F4A">
              <w:rPr>
                <w:rFonts w:ascii="Calibri" w:eastAsia="Times New Roman" w:hAnsi="Calibri" w:cs="Calibri"/>
                <w:color w:val="000000"/>
                <w:lang w:eastAsia="en-GB"/>
              </w:rPr>
              <w:t>Please describe</w:t>
            </w:r>
            <w:r w:rsidR="00205C31">
              <w:rPr>
                <w:rFonts w:ascii="Calibri" w:eastAsia="Times New Roman" w:hAnsi="Calibri" w:cs="Calibri"/>
                <w:color w:val="000000"/>
                <w:lang w:eastAsia="en-GB"/>
              </w:rPr>
              <w:t>,</w:t>
            </w:r>
            <w:r w:rsidRPr="00D17F4A">
              <w:rPr>
                <w:rFonts w:ascii="Calibri" w:eastAsia="Times New Roman" w:hAnsi="Calibri" w:cs="Calibri"/>
                <w:color w:val="000000"/>
                <w:lang w:eastAsia="en-GB"/>
              </w:rPr>
              <w:t xml:space="preserve"> how you will help tackle workforce inequality under this contract?</w:t>
            </w:r>
          </w:p>
          <w:p w:rsidR="00F505A4" w:rsidRDefault="00F505A4" w:rsidP="00F505A4">
            <w:pPr>
              <w:keepNext w:val="0"/>
              <w:keepLines w:val="0"/>
              <w:spacing w:before="0" w:after="0"/>
              <w:contextualSpacing w:val="0"/>
              <w:jc w:val="left"/>
              <w:textAlignment w:val="baseline"/>
              <w:rPr>
                <w:rFonts w:ascii="Calibri" w:eastAsia="Times New Roman" w:hAnsi="Calibri" w:cs="Calibri"/>
                <w:color w:val="000000"/>
                <w:lang w:eastAsia="en-GB"/>
              </w:rPr>
            </w:pPr>
          </w:p>
          <w:p w:rsidR="00D90B91" w:rsidRDefault="00D90B91" w:rsidP="00DB034A">
            <w:pPr>
              <w:keepNext w:val="0"/>
              <w:keepLines w:val="0"/>
              <w:spacing w:before="0" w:after="0"/>
              <w:contextualSpacing w:val="0"/>
              <w:textAlignment w:val="baseline"/>
              <w:rPr>
                <w:rFonts w:ascii="Calibri" w:eastAsia="Times New Roman" w:hAnsi="Calibri" w:cs="Calibri"/>
                <w:color w:val="000000"/>
                <w:lang w:eastAsia="en-GB"/>
              </w:rPr>
            </w:pPr>
          </w:p>
          <w:p w:rsidR="00D90B91" w:rsidRDefault="00D90B91" w:rsidP="00DB034A">
            <w:pPr>
              <w:keepNext w:val="0"/>
              <w:keepLines w:val="0"/>
              <w:spacing w:before="0" w:after="0"/>
              <w:contextualSpacing w:val="0"/>
              <w:textAlignment w:val="baseline"/>
              <w:rPr>
                <w:rFonts w:ascii="Calibri" w:eastAsia="Times New Roman" w:hAnsi="Calibri" w:cs="Calibri"/>
                <w:color w:val="000000"/>
                <w:lang w:eastAsia="en-GB"/>
              </w:rPr>
            </w:pPr>
          </w:p>
          <w:p w:rsidR="00DB034A" w:rsidRPr="00DB034A" w:rsidRDefault="00D90B91"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 xml:space="preserve"> </w:t>
            </w:r>
            <w:r w:rsidR="00DB034A" w:rsidRPr="00DB034A">
              <w:rPr>
                <w:rFonts w:ascii="Calibri" w:eastAsia="Times New Roman" w:hAnsi="Calibri" w:cs="Calibri"/>
                <w:b/>
                <w:bCs/>
                <w:i/>
                <w:iCs/>
                <w:color w:val="000000"/>
                <w:lang w:eastAsia="en-GB"/>
              </w:rPr>
              <w:t>(Maximum Word Count: 500 words)</w:t>
            </w:r>
            <w:r w:rsidR="00DB034A"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5%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Default="00DB034A" w:rsidP="00DB034A">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 </w:t>
            </w:r>
          </w:p>
          <w:p w:rsidR="00B35067" w:rsidRDefault="00B35067" w:rsidP="00DB034A">
            <w:pPr>
              <w:keepNext w:val="0"/>
              <w:keepLines w:val="0"/>
              <w:spacing w:before="0" w:after="0"/>
              <w:contextualSpacing w:val="0"/>
              <w:jc w:val="left"/>
              <w:textAlignment w:val="baseline"/>
              <w:rPr>
                <w:rFonts w:ascii="Calibri" w:eastAsia="Times New Roman" w:hAnsi="Calibri" w:cs="Calibri"/>
                <w:color w:val="000000"/>
                <w:lang w:eastAsia="en-GB"/>
              </w:rPr>
            </w:pPr>
          </w:p>
          <w:p w:rsidR="00B35067" w:rsidRDefault="00B35067" w:rsidP="00DB034A">
            <w:pPr>
              <w:keepNext w:val="0"/>
              <w:keepLines w:val="0"/>
              <w:spacing w:before="0" w:after="0"/>
              <w:contextualSpacing w:val="0"/>
              <w:jc w:val="left"/>
              <w:textAlignment w:val="baseline"/>
              <w:rPr>
                <w:rFonts w:ascii="Calibri" w:eastAsia="Times New Roman" w:hAnsi="Calibri" w:cs="Calibri"/>
                <w:color w:val="000000"/>
                <w:lang w:eastAsia="en-GB"/>
              </w:rPr>
            </w:pPr>
          </w:p>
          <w:p w:rsidR="00B35067" w:rsidRDefault="00B35067" w:rsidP="00DB034A">
            <w:pPr>
              <w:keepNext w:val="0"/>
              <w:keepLines w:val="0"/>
              <w:spacing w:before="0" w:after="0"/>
              <w:contextualSpacing w:val="0"/>
              <w:jc w:val="left"/>
              <w:textAlignment w:val="baseline"/>
              <w:rPr>
                <w:rFonts w:ascii="Calibri" w:eastAsia="Times New Roman" w:hAnsi="Calibri" w:cs="Calibri"/>
                <w:color w:val="000000"/>
                <w:lang w:eastAsia="en-GB"/>
              </w:rPr>
            </w:pPr>
          </w:p>
          <w:p w:rsidR="00B35067" w:rsidRDefault="00B35067" w:rsidP="00DB034A">
            <w:pPr>
              <w:keepNext w:val="0"/>
              <w:keepLines w:val="0"/>
              <w:spacing w:before="0" w:after="0"/>
              <w:contextualSpacing w:val="0"/>
              <w:jc w:val="left"/>
              <w:textAlignment w:val="baseline"/>
              <w:rPr>
                <w:rFonts w:ascii="Calibri" w:eastAsia="Times New Roman" w:hAnsi="Calibri" w:cs="Calibri"/>
                <w:color w:val="000000"/>
                <w:lang w:eastAsia="en-GB"/>
              </w:rPr>
            </w:pPr>
          </w:p>
          <w:p w:rsidR="00B35067" w:rsidRPr="00DB034A" w:rsidRDefault="00B35067"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bl>
    <w:p w:rsidR="00DB034A" w:rsidRPr="00820A35" w:rsidRDefault="00DB034A" w:rsidP="00820A35">
      <w:pPr>
        <w:keepNext w:val="0"/>
        <w:keepLines w:val="0"/>
        <w:spacing w:before="0" w:after="200" w:line="276" w:lineRule="auto"/>
        <w:contextualSpacing w:val="0"/>
        <w:jc w:val="left"/>
        <w:rPr>
          <w:rFonts w:cs="Arial"/>
          <w:b/>
          <w:szCs w:val="28"/>
        </w:rPr>
      </w:pPr>
    </w:p>
    <w:sectPr w:rsidR="00DB034A" w:rsidRPr="00820A35" w:rsidSect="00D74AF8">
      <w:pgSz w:w="11906" w:h="16838"/>
      <w:pgMar w:top="1440" w:right="21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D5B27"/>
    <w:multiLevelType w:val="multilevel"/>
    <w:tmpl w:val="4CC4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7572F6"/>
    <w:multiLevelType w:val="hybridMultilevel"/>
    <w:tmpl w:val="653666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DE1804"/>
    <w:multiLevelType w:val="multilevel"/>
    <w:tmpl w:val="31CE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84622D"/>
    <w:multiLevelType w:val="hybridMultilevel"/>
    <w:tmpl w:val="2CC63726"/>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7864CDF"/>
    <w:multiLevelType w:val="hybridMultilevel"/>
    <w:tmpl w:val="929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B60F36"/>
    <w:multiLevelType w:val="hybridMultilevel"/>
    <w:tmpl w:val="9A70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35"/>
    <w:rsid w:val="000A6EF0"/>
    <w:rsid w:val="000F673D"/>
    <w:rsid w:val="00115F1F"/>
    <w:rsid w:val="00131E20"/>
    <w:rsid w:val="00141359"/>
    <w:rsid w:val="001B06DF"/>
    <w:rsid w:val="001D352E"/>
    <w:rsid w:val="00205C31"/>
    <w:rsid w:val="00235F0F"/>
    <w:rsid w:val="0024123B"/>
    <w:rsid w:val="0025499B"/>
    <w:rsid w:val="002D663F"/>
    <w:rsid w:val="002E27E2"/>
    <w:rsid w:val="003D0A9B"/>
    <w:rsid w:val="003D2895"/>
    <w:rsid w:val="003F2706"/>
    <w:rsid w:val="00425E14"/>
    <w:rsid w:val="00497A59"/>
    <w:rsid w:val="0054480E"/>
    <w:rsid w:val="006A0717"/>
    <w:rsid w:val="006F5A2E"/>
    <w:rsid w:val="00820A35"/>
    <w:rsid w:val="0086603B"/>
    <w:rsid w:val="009F1F75"/>
    <w:rsid w:val="00A5325A"/>
    <w:rsid w:val="00AC40A2"/>
    <w:rsid w:val="00AF5574"/>
    <w:rsid w:val="00B0497F"/>
    <w:rsid w:val="00B21D46"/>
    <w:rsid w:val="00B33157"/>
    <w:rsid w:val="00B35067"/>
    <w:rsid w:val="00B37372"/>
    <w:rsid w:val="00B441DD"/>
    <w:rsid w:val="00B60986"/>
    <w:rsid w:val="00B67A6E"/>
    <w:rsid w:val="00C3482B"/>
    <w:rsid w:val="00C731C3"/>
    <w:rsid w:val="00C91902"/>
    <w:rsid w:val="00CD4B42"/>
    <w:rsid w:val="00CF42A7"/>
    <w:rsid w:val="00D17A6D"/>
    <w:rsid w:val="00D17F4A"/>
    <w:rsid w:val="00D74AF8"/>
    <w:rsid w:val="00D90B91"/>
    <w:rsid w:val="00DB034A"/>
    <w:rsid w:val="00E07FF4"/>
    <w:rsid w:val="00EA53D2"/>
    <w:rsid w:val="00F505A4"/>
    <w:rsid w:val="00FE4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9790"/>
  <w15:chartTrackingRefBased/>
  <w15:docId w15:val="{FEEC9F46-6150-408A-8F9A-5402EDF9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35"/>
    <w:pPr>
      <w:keepNext/>
      <w:keepLines/>
      <w:spacing w:before="120" w:after="120" w:line="240" w:lineRule="auto"/>
      <w:contextualSpacing/>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820A35"/>
    <w:pPr>
      <w:tabs>
        <w:tab w:val="num" w:pos="964"/>
      </w:tabs>
      <w:spacing w:after="120" w:line="240" w:lineRule="auto"/>
      <w:ind w:left="964" w:hanging="624"/>
    </w:pPr>
    <w:rPr>
      <w:rFonts w:ascii="Times New Roman" w:eastAsia="Times New Roman" w:hAnsi="Times New Roman" w:cs="Times New Roman"/>
      <w:sz w:val="20"/>
      <w:szCs w:val="20"/>
    </w:rPr>
  </w:style>
  <w:style w:type="paragraph" w:customStyle="1" w:styleId="Body1">
    <w:name w:val="Body 1"/>
    <w:rsid w:val="00820A35"/>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NoSpacing">
    <w:name w:val="No Spacing"/>
    <w:uiPriority w:val="1"/>
    <w:qFormat/>
    <w:rsid w:val="00820A3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DB034A"/>
    <w:pPr>
      <w:keepNext w:val="0"/>
      <w:keepLines w:val="0"/>
      <w:spacing w:before="100" w:beforeAutospacing="1" w:after="100" w:afterAutospacing="1"/>
      <w:contextualSpacing w:val="0"/>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034A"/>
  </w:style>
  <w:style w:type="character" w:customStyle="1" w:styleId="eop">
    <w:name w:val="eop"/>
    <w:basedOn w:val="DefaultParagraphFont"/>
    <w:rsid w:val="00DB034A"/>
  </w:style>
  <w:style w:type="character" w:customStyle="1" w:styleId="tabchar">
    <w:name w:val="tabchar"/>
    <w:basedOn w:val="DefaultParagraphFont"/>
    <w:rsid w:val="00DB034A"/>
  </w:style>
  <w:style w:type="paragraph" w:styleId="ListParagraph">
    <w:name w:val="List Paragraph"/>
    <w:basedOn w:val="Normal"/>
    <w:uiPriority w:val="34"/>
    <w:qFormat/>
    <w:rsid w:val="00B441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638">
      <w:bodyDiv w:val="1"/>
      <w:marLeft w:val="0"/>
      <w:marRight w:val="0"/>
      <w:marTop w:val="0"/>
      <w:marBottom w:val="0"/>
      <w:divBdr>
        <w:top w:val="none" w:sz="0" w:space="0" w:color="auto"/>
        <w:left w:val="none" w:sz="0" w:space="0" w:color="auto"/>
        <w:bottom w:val="none" w:sz="0" w:space="0" w:color="auto"/>
        <w:right w:val="none" w:sz="0" w:space="0" w:color="auto"/>
      </w:divBdr>
      <w:divsChild>
        <w:div w:id="1362827257">
          <w:marLeft w:val="0"/>
          <w:marRight w:val="0"/>
          <w:marTop w:val="0"/>
          <w:marBottom w:val="0"/>
          <w:divBdr>
            <w:top w:val="none" w:sz="0" w:space="0" w:color="auto"/>
            <w:left w:val="none" w:sz="0" w:space="0" w:color="auto"/>
            <w:bottom w:val="none" w:sz="0" w:space="0" w:color="auto"/>
            <w:right w:val="none" w:sz="0" w:space="0" w:color="auto"/>
          </w:divBdr>
        </w:div>
        <w:div w:id="1110005186">
          <w:marLeft w:val="0"/>
          <w:marRight w:val="0"/>
          <w:marTop w:val="0"/>
          <w:marBottom w:val="0"/>
          <w:divBdr>
            <w:top w:val="none" w:sz="0" w:space="0" w:color="auto"/>
            <w:left w:val="none" w:sz="0" w:space="0" w:color="auto"/>
            <w:bottom w:val="none" w:sz="0" w:space="0" w:color="auto"/>
            <w:right w:val="none" w:sz="0" w:space="0" w:color="auto"/>
          </w:divBdr>
          <w:divsChild>
            <w:div w:id="2130463564">
              <w:marLeft w:val="0"/>
              <w:marRight w:val="0"/>
              <w:marTop w:val="30"/>
              <w:marBottom w:val="30"/>
              <w:divBdr>
                <w:top w:val="none" w:sz="0" w:space="0" w:color="auto"/>
                <w:left w:val="none" w:sz="0" w:space="0" w:color="auto"/>
                <w:bottom w:val="none" w:sz="0" w:space="0" w:color="auto"/>
                <w:right w:val="none" w:sz="0" w:space="0" w:color="auto"/>
              </w:divBdr>
              <w:divsChild>
                <w:div w:id="688602271">
                  <w:marLeft w:val="0"/>
                  <w:marRight w:val="0"/>
                  <w:marTop w:val="0"/>
                  <w:marBottom w:val="0"/>
                  <w:divBdr>
                    <w:top w:val="none" w:sz="0" w:space="0" w:color="auto"/>
                    <w:left w:val="none" w:sz="0" w:space="0" w:color="auto"/>
                    <w:bottom w:val="none" w:sz="0" w:space="0" w:color="auto"/>
                    <w:right w:val="none" w:sz="0" w:space="0" w:color="auto"/>
                  </w:divBdr>
                  <w:divsChild>
                    <w:div w:id="823661143">
                      <w:marLeft w:val="0"/>
                      <w:marRight w:val="0"/>
                      <w:marTop w:val="0"/>
                      <w:marBottom w:val="0"/>
                      <w:divBdr>
                        <w:top w:val="none" w:sz="0" w:space="0" w:color="auto"/>
                        <w:left w:val="none" w:sz="0" w:space="0" w:color="auto"/>
                        <w:bottom w:val="none" w:sz="0" w:space="0" w:color="auto"/>
                        <w:right w:val="none" w:sz="0" w:space="0" w:color="auto"/>
                      </w:divBdr>
                    </w:div>
                  </w:divsChild>
                </w:div>
                <w:div w:id="1188445571">
                  <w:marLeft w:val="0"/>
                  <w:marRight w:val="0"/>
                  <w:marTop w:val="0"/>
                  <w:marBottom w:val="0"/>
                  <w:divBdr>
                    <w:top w:val="none" w:sz="0" w:space="0" w:color="auto"/>
                    <w:left w:val="none" w:sz="0" w:space="0" w:color="auto"/>
                    <w:bottom w:val="none" w:sz="0" w:space="0" w:color="auto"/>
                    <w:right w:val="none" w:sz="0" w:space="0" w:color="auto"/>
                  </w:divBdr>
                  <w:divsChild>
                    <w:div w:id="811362767">
                      <w:marLeft w:val="0"/>
                      <w:marRight w:val="0"/>
                      <w:marTop w:val="0"/>
                      <w:marBottom w:val="0"/>
                      <w:divBdr>
                        <w:top w:val="none" w:sz="0" w:space="0" w:color="auto"/>
                        <w:left w:val="none" w:sz="0" w:space="0" w:color="auto"/>
                        <w:bottom w:val="none" w:sz="0" w:space="0" w:color="auto"/>
                        <w:right w:val="none" w:sz="0" w:space="0" w:color="auto"/>
                      </w:divBdr>
                    </w:div>
                  </w:divsChild>
                </w:div>
                <w:div w:id="2044018117">
                  <w:marLeft w:val="0"/>
                  <w:marRight w:val="0"/>
                  <w:marTop w:val="0"/>
                  <w:marBottom w:val="0"/>
                  <w:divBdr>
                    <w:top w:val="none" w:sz="0" w:space="0" w:color="auto"/>
                    <w:left w:val="none" w:sz="0" w:space="0" w:color="auto"/>
                    <w:bottom w:val="none" w:sz="0" w:space="0" w:color="auto"/>
                    <w:right w:val="none" w:sz="0" w:space="0" w:color="auto"/>
                  </w:divBdr>
                  <w:divsChild>
                    <w:div w:id="1493984265">
                      <w:marLeft w:val="0"/>
                      <w:marRight w:val="0"/>
                      <w:marTop w:val="0"/>
                      <w:marBottom w:val="0"/>
                      <w:divBdr>
                        <w:top w:val="none" w:sz="0" w:space="0" w:color="auto"/>
                        <w:left w:val="none" w:sz="0" w:space="0" w:color="auto"/>
                        <w:bottom w:val="none" w:sz="0" w:space="0" w:color="auto"/>
                        <w:right w:val="none" w:sz="0" w:space="0" w:color="auto"/>
                      </w:divBdr>
                    </w:div>
                    <w:div w:id="1576207302">
                      <w:marLeft w:val="0"/>
                      <w:marRight w:val="0"/>
                      <w:marTop w:val="0"/>
                      <w:marBottom w:val="0"/>
                      <w:divBdr>
                        <w:top w:val="none" w:sz="0" w:space="0" w:color="auto"/>
                        <w:left w:val="none" w:sz="0" w:space="0" w:color="auto"/>
                        <w:bottom w:val="none" w:sz="0" w:space="0" w:color="auto"/>
                        <w:right w:val="none" w:sz="0" w:space="0" w:color="auto"/>
                      </w:divBdr>
                    </w:div>
                    <w:div w:id="1092314172">
                      <w:marLeft w:val="0"/>
                      <w:marRight w:val="0"/>
                      <w:marTop w:val="0"/>
                      <w:marBottom w:val="0"/>
                      <w:divBdr>
                        <w:top w:val="none" w:sz="0" w:space="0" w:color="auto"/>
                        <w:left w:val="none" w:sz="0" w:space="0" w:color="auto"/>
                        <w:bottom w:val="none" w:sz="0" w:space="0" w:color="auto"/>
                        <w:right w:val="none" w:sz="0" w:space="0" w:color="auto"/>
                      </w:divBdr>
                    </w:div>
                  </w:divsChild>
                </w:div>
                <w:div w:id="1951476005">
                  <w:marLeft w:val="0"/>
                  <w:marRight w:val="0"/>
                  <w:marTop w:val="0"/>
                  <w:marBottom w:val="0"/>
                  <w:divBdr>
                    <w:top w:val="none" w:sz="0" w:space="0" w:color="auto"/>
                    <w:left w:val="none" w:sz="0" w:space="0" w:color="auto"/>
                    <w:bottom w:val="none" w:sz="0" w:space="0" w:color="auto"/>
                    <w:right w:val="none" w:sz="0" w:space="0" w:color="auto"/>
                  </w:divBdr>
                  <w:divsChild>
                    <w:div w:id="1102992173">
                      <w:marLeft w:val="0"/>
                      <w:marRight w:val="0"/>
                      <w:marTop w:val="0"/>
                      <w:marBottom w:val="0"/>
                      <w:divBdr>
                        <w:top w:val="none" w:sz="0" w:space="0" w:color="auto"/>
                        <w:left w:val="none" w:sz="0" w:space="0" w:color="auto"/>
                        <w:bottom w:val="none" w:sz="0" w:space="0" w:color="auto"/>
                        <w:right w:val="none" w:sz="0" w:space="0" w:color="auto"/>
                      </w:divBdr>
                    </w:div>
                  </w:divsChild>
                </w:div>
                <w:div w:id="300965699">
                  <w:marLeft w:val="0"/>
                  <w:marRight w:val="0"/>
                  <w:marTop w:val="0"/>
                  <w:marBottom w:val="0"/>
                  <w:divBdr>
                    <w:top w:val="none" w:sz="0" w:space="0" w:color="auto"/>
                    <w:left w:val="none" w:sz="0" w:space="0" w:color="auto"/>
                    <w:bottom w:val="none" w:sz="0" w:space="0" w:color="auto"/>
                    <w:right w:val="none" w:sz="0" w:space="0" w:color="auto"/>
                  </w:divBdr>
                  <w:divsChild>
                    <w:div w:id="2138794003">
                      <w:marLeft w:val="0"/>
                      <w:marRight w:val="0"/>
                      <w:marTop w:val="0"/>
                      <w:marBottom w:val="0"/>
                      <w:divBdr>
                        <w:top w:val="none" w:sz="0" w:space="0" w:color="auto"/>
                        <w:left w:val="none" w:sz="0" w:space="0" w:color="auto"/>
                        <w:bottom w:val="none" w:sz="0" w:space="0" w:color="auto"/>
                        <w:right w:val="none" w:sz="0" w:space="0" w:color="auto"/>
                      </w:divBdr>
                    </w:div>
                    <w:div w:id="927739280">
                      <w:marLeft w:val="0"/>
                      <w:marRight w:val="0"/>
                      <w:marTop w:val="0"/>
                      <w:marBottom w:val="0"/>
                      <w:divBdr>
                        <w:top w:val="none" w:sz="0" w:space="0" w:color="auto"/>
                        <w:left w:val="none" w:sz="0" w:space="0" w:color="auto"/>
                        <w:bottom w:val="none" w:sz="0" w:space="0" w:color="auto"/>
                        <w:right w:val="none" w:sz="0" w:space="0" w:color="auto"/>
                      </w:divBdr>
                    </w:div>
                    <w:div w:id="2071612568">
                      <w:marLeft w:val="0"/>
                      <w:marRight w:val="0"/>
                      <w:marTop w:val="0"/>
                      <w:marBottom w:val="0"/>
                      <w:divBdr>
                        <w:top w:val="none" w:sz="0" w:space="0" w:color="auto"/>
                        <w:left w:val="none" w:sz="0" w:space="0" w:color="auto"/>
                        <w:bottom w:val="none" w:sz="0" w:space="0" w:color="auto"/>
                        <w:right w:val="none" w:sz="0" w:space="0" w:color="auto"/>
                      </w:divBdr>
                    </w:div>
                    <w:div w:id="1990938037">
                      <w:marLeft w:val="0"/>
                      <w:marRight w:val="0"/>
                      <w:marTop w:val="0"/>
                      <w:marBottom w:val="0"/>
                      <w:divBdr>
                        <w:top w:val="none" w:sz="0" w:space="0" w:color="auto"/>
                        <w:left w:val="none" w:sz="0" w:space="0" w:color="auto"/>
                        <w:bottom w:val="none" w:sz="0" w:space="0" w:color="auto"/>
                        <w:right w:val="none" w:sz="0" w:space="0" w:color="auto"/>
                      </w:divBdr>
                    </w:div>
                    <w:div w:id="1214151631">
                      <w:marLeft w:val="0"/>
                      <w:marRight w:val="0"/>
                      <w:marTop w:val="0"/>
                      <w:marBottom w:val="0"/>
                      <w:divBdr>
                        <w:top w:val="none" w:sz="0" w:space="0" w:color="auto"/>
                        <w:left w:val="none" w:sz="0" w:space="0" w:color="auto"/>
                        <w:bottom w:val="none" w:sz="0" w:space="0" w:color="auto"/>
                        <w:right w:val="none" w:sz="0" w:space="0" w:color="auto"/>
                      </w:divBdr>
                    </w:div>
                    <w:div w:id="1597517942">
                      <w:marLeft w:val="0"/>
                      <w:marRight w:val="0"/>
                      <w:marTop w:val="0"/>
                      <w:marBottom w:val="0"/>
                      <w:divBdr>
                        <w:top w:val="none" w:sz="0" w:space="0" w:color="auto"/>
                        <w:left w:val="none" w:sz="0" w:space="0" w:color="auto"/>
                        <w:bottom w:val="none" w:sz="0" w:space="0" w:color="auto"/>
                        <w:right w:val="none" w:sz="0" w:space="0" w:color="auto"/>
                      </w:divBdr>
                    </w:div>
                    <w:div w:id="599534671">
                      <w:marLeft w:val="0"/>
                      <w:marRight w:val="0"/>
                      <w:marTop w:val="0"/>
                      <w:marBottom w:val="0"/>
                      <w:divBdr>
                        <w:top w:val="none" w:sz="0" w:space="0" w:color="auto"/>
                        <w:left w:val="none" w:sz="0" w:space="0" w:color="auto"/>
                        <w:bottom w:val="none" w:sz="0" w:space="0" w:color="auto"/>
                        <w:right w:val="none" w:sz="0" w:space="0" w:color="auto"/>
                      </w:divBdr>
                    </w:div>
                    <w:div w:id="1421364200">
                      <w:marLeft w:val="0"/>
                      <w:marRight w:val="0"/>
                      <w:marTop w:val="0"/>
                      <w:marBottom w:val="0"/>
                      <w:divBdr>
                        <w:top w:val="none" w:sz="0" w:space="0" w:color="auto"/>
                        <w:left w:val="none" w:sz="0" w:space="0" w:color="auto"/>
                        <w:bottom w:val="none" w:sz="0" w:space="0" w:color="auto"/>
                        <w:right w:val="none" w:sz="0" w:space="0" w:color="auto"/>
                      </w:divBdr>
                    </w:div>
                    <w:div w:id="666902624">
                      <w:marLeft w:val="0"/>
                      <w:marRight w:val="0"/>
                      <w:marTop w:val="0"/>
                      <w:marBottom w:val="0"/>
                      <w:divBdr>
                        <w:top w:val="none" w:sz="0" w:space="0" w:color="auto"/>
                        <w:left w:val="none" w:sz="0" w:space="0" w:color="auto"/>
                        <w:bottom w:val="none" w:sz="0" w:space="0" w:color="auto"/>
                        <w:right w:val="none" w:sz="0" w:space="0" w:color="auto"/>
                      </w:divBdr>
                    </w:div>
                  </w:divsChild>
                </w:div>
                <w:div w:id="499934150">
                  <w:marLeft w:val="0"/>
                  <w:marRight w:val="0"/>
                  <w:marTop w:val="0"/>
                  <w:marBottom w:val="0"/>
                  <w:divBdr>
                    <w:top w:val="none" w:sz="0" w:space="0" w:color="auto"/>
                    <w:left w:val="none" w:sz="0" w:space="0" w:color="auto"/>
                    <w:bottom w:val="none" w:sz="0" w:space="0" w:color="auto"/>
                    <w:right w:val="none" w:sz="0" w:space="0" w:color="auto"/>
                  </w:divBdr>
                  <w:divsChild>
                    <w:div w:id="9200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09843">
          <w:marLeft w:val="0"/>
          <w:marRight w:val="0"/>
          <w:marTop w:val="0"/>
          <w:marBottom w:val="0"/>
          <w:divBdr>
            <w:top w:val="none" w:sz="0" w:space="0" w:color="auto"/>
            <w:left w:val="none" w:sz="0" w:space="0" w:color="auto"/>
            <w:bottom w:val="none" w:sz="0" w:space="0" w:color="auto"/>
            <w:right w:val="none" w:sz="0" w:space="0" w:color="auto"/>
          </w:divBdr>
        </w:div>
        <w:div w:id="1348481005">
          <w:marLeft w:val="0"/>
          <w:marRight w:val="0"/>
          <w:marTop w:val="0"/>
          <w:marBottom w:val="0"/>
          <w:divBdr>
            <w:top w:val="none" w:sz="0" w:space="0" w:color="auto"/>
            <w:left w:val="none" w:sz="0" w:space="0" w:color="auto"/>
            <w:bottom w:val="none" w:sz="0" w:space="0" w:color="auto"/>
            <w:right w:val="none" w:sz="0" w:space="0" w:color="auto"/>
          </w:divBdr>
          <w:divsChild>
            <w:div w:id="257181743">
              <w:marLeft w:val="0"/>
              <w:marRight w:val="0"/>
              <w:marTop w:val="30"/>
              <w:marBottom w:val="30"/>
              <w:divBdr>
                <w:top w:val="none" w:sz="0" w:space="0" w:color="auto"/>
                <w:left w:val="none" w:sz="0" w:space="0" w:color="auto"/>
                <w:bottom w:val="none" w:sz="0" w:space="0" w:color="auto"/>
                <w:right w:val="none" w:sz="0" w:space="0" w:color="auto"/>
              </w:divBdr>
              <w:divsChild>
                <w:div w:id="963120440">
                  <w:marLeft w:val="0"/>
                  <w:marRight w:val="0"/>
                  <w:marTop w:val="0"/>
                  <w:marBottom w:val="0"/>
                  <w:divBdr>
                    <w:top w:val="none" w:sz="0" w:space="0" w:color="auto"/>
                    <w:left w:val="none" w:sz="0" w:space="0" w:color="auto"/>
                    <w:bottom w:val="none" w:sz="0" w:space="0" w:color="auto"/>
                    <w:right w:val="none" w:sz="0" w:space="0" w:color="auto"/>
                  </w:divBdr>
                  <w:divsChild>
                    <w:div w:id="1950695557">
                      <w:marLeft w:val="0"/>
                      <w:marRight w:val="0"/>
                      <w:marTop w:val="0"/>
                      <w:marBottom w:val="0"/>
                      <w:divBdr>
                        <w:top w:val="none" w:sz="0" w:space="0" w:color="auto"/>
                        <w:left w:val="none" w:sz="0" w:space="0" w:color="auto"/>
                        <w:bottom w:val="none" w:sz="0" w:space="0" w:color="auto"/>
                        <w:right w:val="none" w:sz="0" w:space="0" w:color="auto"/>
                      </w:divBdr>
                    </w:div>
                  </w:divsChild>
                </w:div>
                <w:div w:id="1855335957">
                  <w:marLeft w:val="0"/>
                  <w:marRight w:val="0"/>
                  <w:marTop w:val="0"/>
                  <w:marBottom w:val="0"/>
                  <w:divBdr>
                    <w:top w:val="none" w:sz="0" w:space="0" w:color="auto"/>
                    <w:left w:val="none" w:sz="0" w:space="0" w:color="auto"/>
                    <w:bottom w:val="none" w:sz="0" w:space="0" w:color="auto"/>
                    <w:right w:val="none" w:sz="0" w:space="0" w:color="auto"/>
                  </w:divBdr>
                  <w:divsChild>
                    <w:div w:id="790172005">
                      <w:marLeft w:val="0"/>
                      <w:marRight w:val="0"/>
                      <w:marTop w:val="0"/>
                      <w:marBottom w:val="0"/>
                      <w:divBdr>
                        <w:top w:val="none" w:sz="0" w:space="0" w:color="auto"/>
                        <w:left w:val="none" w:sz="0" w:space="0" w:color="auto"/>
                        <w:bottom w:val="none" w:sz="0" w:space="0" w:color="auto"/>
                        <w:right w:val="none" w:sz="0" w:space="0" w:color="auto"/>
                      </w:divBdr>
                    </w:div>
                  </w:divsChild>
                </w:div>
                <w:div w:id="1640110774">
                  <w:marLeft w:val="0"/>
                  <w:marRight w:val="0"/>
                  <w:marTop w:val="0"/>
                  <w:marBottom w:val="0"/>
                  <w:divBdr>
                    <w:top w:val="none" w:sz="0" w:space="0" w:color="auto"/>
                    <w:left w:val="none" w:sz="0" w:space="0" w:color="auto"/>
                    <w:bottom w:val="none" w:sz="0" w:space="0" w:color="auto"/>
                    <w:right w:val="none" w:sz="0" w:space="0" w:color="auto"/>
                  </w:divBdr>
                  <w:divsChild>
                    <w:div w:id="1784809412">
                      <w:marLeft w:val="0"/>
                      <w:marRight w:val="0"/>
                      <w:marTop w:val="0"/>
                      <w:marBottom w:val="0"/>
                      <w:divBdr>
                        <w:top w:val="none" w:sz="0" w:space="0" w:color="auto"/>
                        <w:left w:val="none" w:sz="0" w:space="0" w:color="auto"/>
                        <w:bottom w:val="none" w:sz="0" w:space="0" w:color="auto"/>
                        <w:right w:val="none" w:sz="0" w:space="0" w:color="auto"/>
                      </w:divBdr>
                    </w:div>
                    <w:div w:id="15157785">
                      <w:marLeft w:val="0"/>
                      <w:marRight w:val="0"/>
                      <w:marTop w:val="0"/>
                      <w:marBottom w:val="0"/>
                      <w:divBdr>
                        <w:top w:val="none" w:sz="0" w:space="0" w:color="auto"/>
                        <w:left w:val="none" w:sz="0" w:space="0" w:color="auto"/>
                        <w:bottom w:val="none" w:sz="0" w:space="0" w:color="auto"/>
                        <w:right w:val="none" w:sz="0" w:space="0" w:color="auto"/>
                      </w:divBdr>
                    </w:div>
                    <w:div w:id="912935865">
                      <w:marLeft w:val="0"/>
                      <w:marRight w:val="0"/>
                      <w:marTop w:val="0"/>
                      <w:marBottom w:val="0"/>
                      <w:divBdr>
                        <w:top w:val="none" w:sz="0" w:space="0" w:color="auto"/>
                        <w:left w:val="none" w:sz="0" w:space="0" w:color="auto"/>
                        <w:bottom w:val="none" w:sz="0" w:space="0" w:color="auto"/>
                        <w:right w:val="none" w:sz="0" w:space="0" w:color="auto"/>
                      </w:divBdr>
                    </w:div>
                    <w:div w:id="546918048">
                      <w:marLeft w:val="0"/>
                      <w:marRight w:val="0"/>
                      <w:marTop w:val="0"/>
                      <w:marBottom w:val="0"/>
                      <w:divBdr>
                        <w:top w:val="none" w:sz="0" w:space="0" w:color="auto"/>
                        <w:left w:val="none" w:sz="0" w:space="0" w:color="auto"/>
                        <w:bottom w:val="none" w:sz="0" w:space="0" w:color="auto"/>
                        <w:right w:val="none" w:sz="0" w:space="0" w:color="auto"/>
                      </w:divBdr>
                    </w:div>
                  </w:divsChild>
                </w:div>
                <w:div w:id="66610812">
                  <w:marLeft w:val="0"/>
                  <w:marRight w:val="0"/>
                  <w:marTop w:val="0"/>
                  <w:marBottom w:val="0"/>
                  <w:divBdr>
                    <w:top w:val="none" w:sz="0" w:space="0" w:color="auto"/>
                    <w:left w:val="none" w:sz="0" w:space="0" w:color="auto"/>
                    <w:bottom w:val="none" w:sz="0" w:space="0" w:color="auto"/>
                    <w:right w:val="none" w:sz="0" w:space="0" w:color="auto"/>
                  </w:divBdr>
                  <w:divsChild>
                    <w:div w:id="1198855279">
                      <w:marLeft w:val="0"/>
                      <w:marRight w:val="0"/>
                      <w:marTop w:val="0"/>
                      <w:marBottom w:val="0"/>
                      <w:divBdr>
                        <w:top w:val="none" w:sz="0" w:space="0" w:color="auto"/>
                        <w:left w:val="none" w:sz="0" w:space="0" w:color="auto"/>
                        <w:bottom w:val="none" w:sz="0" w:space="0" w:color="auto"/>
                        <w:right w:val="none" w:sz="0" w:space="0" w:color="auto"/>
                      </w:divBdr>
                    </w:div>
                  </w:divsChild>
                </w:div>
                <w:div w:id="1583415616">
                  <w:marLeft w:val="0"/>
                  <w:marRight w:val="0"/>
                  <w:marTop w:val="0"/>
                  <w:marBottom w:val="0"/>
                  <w:divBdr>
                    <w:top w:val="none" w:sz="0" w:space="0" w:color="auto"/>
                    <w:left w:val="none" w:sz="0" w:space="0" w:color="auto"/>
                    <w:bottom w:val="none" w:sz="0" w:space="0" w:color="auto"/>
                    <w:right w:val="none" w:sz="0" w:space="0" w:color="auto"/>
                  </w:divBdr>
                  <w:divsChild>
                    <w:div w:id="1338927747">
                      <w:marLeft w:val="0"/>
                      <w:marRight w:val="0"/>
                      <w:marTop w:val="0"/>
                      <w:marBottom w:val="0"/>
                      <w:divBdr>
                        <w:top w:val="none" w:sz="0" w:space="0" w:color="auto"/>
                        <w:left w:val="none" w:sz="0" w:space="0" w:color="auto"/>
                        <w:bottom w:val="none" w:sz="0" w:space="0" w:color="auto"/>
                        <w:right w:val="none" w:sz="0" w:space="0" w:color="auto"/>
                      </w:divBdr>
                    </w:div>
                    <w:div w:id="1069301240">
                      <w:marLeft w:val="0"/>
                      <w:marRight w:val="0"/>
                      <w:marTop w:val="0"/>
                      <w:marBottom w:val="0"/>
                      <w:divBdr>
                        <w:top w:val="none" w:sz="0" w:space="0" w:color="auto"/>
                        <w:left w:val="none" w:sz="0" w:space="0" w:color="auto"/>
                        <w:bottom w:val="none" w:sz="0" w:space="0" w:color="auto"/>
                        <w:right w:val="none" w:sz="0" w:space="0" w:color="auto"/>
                      </w:divBdr>
                    </w:div>
                    <w:div w:id="2057925938">
                      <w:marLeft w:val="0"/>
                      <w:marRight w:val="0"/>
                      <w:marTop w:val="0"/>
                      <w:marBottom w:val="0"/>
                      <w:divBdr>
                        <w:top w:val="none" w:sz="0" w:space="0" w:color="auto"/>
                        <w:left w:val="none" w:sz="0" w:space="0" w:color="auto"/>
                        <w:bottom w:val="none" w:sz="0" w:space="0" w:color="auto"/>
                        <w:right w:val="none" w:sz="0" w:space="0" w:color="auto"/>
                      </w:divBdr>
                    </w:div>
                    <w:div w:id="938877143">
                      <w:marLeft w:val="0"/>
                      <w:marRight w:val="0"/>
                      <w:marTop w:val="0"/>
                      <w:marBottom w:val="0"/>
                      <w:divBdr>
                        <w:top w:val="none" w:sz="0" w:space="0" w:color="auto"/>
                        <w:left w:val="none" w:sz="0" w:space="0" w:color="auto"/>
                        <w:bottom w:val="none" w:sz="0" w:space="0" w:color="auto"/>
                        <w:right w:val="none" w:sz="0" w:space="0" w:color="auto"/>
                      </w:divBdr>
                    </w:div>
                    <w:div w:id="1523476654">
                      <w:marLeft w:val="0"/>
                      <w:marRight w:val="0"/>
                      <w:marTop w:val="0"/>
                      <w:marBottom w:val="0"/>
                      <w:divBdr>
                        <w:top w:val="none" w:sz="0" w:space="0" w:color="auto"/>
                        <w:left w:val="none" w:sz="0" w:space="0" w:color="auto"/>
                        <w:bottom w:val="none" w:sz="0" w:space="0" w:color="auto"/>
                        <w:right w:val="none" w:sz="0" w:space="0" w:color="auto"/>
                      </w:divBdr>
                    </w:div>
                    <w:div w:id="2053262611">
                      <w:marLeft w:val="0"/>
                      <w:marRight w:val="0"/>
                      <w:marTop w:val="0"/>
                      <w:marBottom w:val="0"/>
                      <w:divBdr>
                        <w:top w:val="none" w:sz="0" w:space="0" w:color="auto"/>
                        <w:left w:val="none" w:sz="0" w:space="0" w:color="auto"/>
                        <w:bottom w:val="none" w:sz="0" w:space="0" w:color="auto"/>
                        <w:right w:val="none" w:sz="0" w:space="0" w:color="auto"/>
                      </w:divBdr>
                    </w:div>
                    <w:div w:id="1592543055">
                      <w:marLeft w:val="0"/>
                      <w:marRight w:val="0"/>
                      <w:marTop w:val="0"/>
                      <w:marBottom w:val="0"/>
                      <w:divBdr>
                        <w:top w:val="none" w:sz="0" w:space="0" w:color="auto"/>
                        <w:left w:val="none" w:sz="0" w:space="0" w:color="auto"/>
                        <w:bottom w:val="none" w:sz="0" w:space="0" w:color="auto"/>
                        <w:right w:val="none" w:sz="0" w:space="0" w:color="auto"/>
                      </w:divBdr>
                    </w:div>
                    <w:div w:id="1221789410">
                      <w:marLeft w:val="0"/>
                      <w:marRight w:val="0"/>
                      <w:marTop w:val="0"/>
                      <w:marBottom w:val="0"/>
                      <w:divBdr>
                        <w:top w:val="none" w:sz="0" w:space="0" w:color="auto"/>
                        <w:left w:val="none" w:sz="0" w:space="0" w:color="auto"/>
                        <w:bottom w:val="none" w:sz="0" w:space="0" w:color="auto"/>
                        <w:right w:val="none" w:sz="0" w:space="0" w:color="auto"/>
                      </w:divBdr>
                    </w:div>
                    <w:div w:id="263421593">
                      <w:marLeft w:val="0"/>
                      <w:marRight w:val="0"/>
                      <w:marTop w:val="0"/>
                      <w:marBottom w:val="0"/>
                      <w:divBdr>
                        <w:top w:val="none" w:sz="0" w:space="0" w:color="auto"/>
                        <w:left w:val="none" w:sz="0" w:space="0" w:color="auto"/>
                        <w:bottom w:val="none" w:sz="0" w:space="0" w:color="auto"/>
                        <w:right w:val="none" w:sz="0" w:space="0" w:color="auto"/>
                      </w:divBdr>
                    </w:div>
                  </w:divsChild>
                </w:div>
                <w:div w:id="1930919628">
                  <w:marLeft w:val="0"/>
                  <w:marRight w:val="0"/>
                  <w:marTop w:val="0"/>
                  <w:marBottom w:val="0"/>
                  <w:divBdr>
                    <w:top w:val="none" w:sz="0" w:space="0" w:color="auto"/>
                    <w:left w:val="none" w:sz="0" w:space="0" w:color="auto"/>
                    <w:bottom w:val="none" w:sz="0" w:space="0" w:color="auto"/>
                    <w:right w:val="none" w:sz="0" w:space="0" w:color="auto"/>
                  </w:divBdr>
                  <w:divsChild>
                    <w:div w:id="335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88269">
          <w:marLeft w:val="0"/>
          <w:marRight w:val="0"/>
          <w:marTop w:val="0"/>
          <w:marBottom w:val="0"/>
          <w:divBdr>
            <w:top w:val="none" w:sz="0" w:space="0" w:color="auto"/>
            <w:left w:val="none" w:sz="0" w:space="0" w:color="auto"/>
            <w:bottom w:val="none" w:sz="0" w:space="0" w:color="auto"/>
            <w:right w:val="none" w:sz="0" w:space="0" w:color="auto"/>
          </w:divBdr>
        </w:div>
        <w:div w:id="320544721">
          <w:marLeft w:val="0"/>
          <w:marRight w:val="0"/>
          <w:marTop w:val="0"/>
          <w:marBottom w:val="0"/>
          <w:divBdr>
            <w:top w:val="none" w:sz="0" w:space="0" w:color="auto"/>
            <w:left w:val="none" w:sz="0" w:space="0" w:color="auto"/>
            <w:bottom w:val="none" w:sz="0" w:space="0" w:color="auto"/>
            <w:right w:val="none" w:sz="0" w:space="0" w:color="auto"/>
          </w:divBdr>
        </w:div>
        <w:div w:id="327293386">
          <w:marLeft w:val="0"/>
          <w:marRight w:val="0"/>
          <w:marTop w:val="0"/>
          <w:marBottom w:val="0"/>
          <w:divBdr>
            <w:top w:val="none" w:sz="0" w:space="0" w:color="auto"/>
            <w:left w:val="none" w:sz="0" w:space="0" w:color="auto"/>
            <w:bottom w:val="none" w:sz="0" w:space="0" w:color="auto"/>
            <w:right w:val="none" w:sz="0" w:space="0" w:color="auto"/>
          </w:divBdr>
        </w:div>
        <w:div w:id="1493327221">
          <w:marLeft w:val="0"/>
          <w:marRight w:val="0"/>
          <w:marTop w:val="0"/>
          <w:marBottom w:val="0"/>
          <w:divBdr>
            <w:top w:val="none" w:sz="0" w:space="0" w:color="auto"/>
            <w:left w:val="none" w:sz="0" w:space="0" w:color="auto"/>
            <w:bottom w:val="none" w:sz="0" w:space="0" w:color="auto"/>
            <w:right w:val="none" w:sz="0" w:space="0" w:color="auto"/>
          </w:divBdr>
        </w:div>
        <w:div w:id="546798392">
          <w:marLeft w:val="0"/>
          <w:marRight w:val="0"/>
          <w:marTop w:val="0"/>
          <w:marBottom w:val="0"/>
          <w:divBdr>
            <w:top w:val="none" w:sz="0" w:space="0" w:color="auto"/>
            <w:left w:val="none" w:sz="0" w:space="0" w:color="auto"/>
            <w:bottom w:val="none" w:sz="0" w:space="0" w:color="auto"/>
            <w:right w:val="none" w:sz="0" w:space="0" w:color="auto"/>
          </w:divBdr>
          <w:divsChild>
            <w:div w:id="222104874">
              <w:marLeft w:val="0"/>
              <w:marRight w:val="0"/>
              <w:marTop w:val="30"/>
              <w:marBottom w:val="30"/>
              <w:divBdr>
                <w:top w:val="none" w:sz="0" w:space="0" w:color="auto"/>
                <w:left w:val="none" w:sz="0" w:space="0" w:color="auto"/>
                <w:bottom w:val="none" w:sz="0" w:space="0" w:color="auto"/>
                <w:right w:val="none" w:sz="0" w:space="0" w:color="auto"/>
              </w:divBdr>
              <w:divsChild>
                <w:div w:id="1606228773">
                  <w:marLeft w:val="0"/>
                  <w:marRight w:val="0"/>
                  <w:marTop w:val="0"/>
                  <w:marBottom w:val="0"/>
                  <w:divBdr>
                    <w:top w:val="none" w:sz="0" w:space="0" w:color="auto"/>
                    <w:left w:val="none" w:sz="0" w:space="0" w:color="auto"/>
                    <w:bottom w:val="none" w:sz="0" w:space="0" w:color="auto"/>
                    <w:right w:val="none" w:sz="0" w:space="0" w:color="auto"/>
                  </w:divBdr>
                  <w:divsChild>
                    <w:div w:id="1715345609">
                      <w:marLeft w:val="0"/>
                      <w:marRight w:val="0"/>
                      <w:marTop w:val="0"/>
                      <w:marBottom w:val="0"/>
                      <w:divBdr>
                        <w:top w:val="none" w:sz="0" w:space="0" w:color="auto"/>
                        <w:left w:val="none" w:sz="0" w:space="0" w:color="auto"/>
                        <w:bottom w:val="none" w:sz="0" w:space="0" w:color="auto"/>
                        <w:right w:val="none" w:sz="0" w:space="0" w:color="auto"/>
                      </w:divBdr>
                    </w:div>
                  </w:divsChild>
                </w:div>
                <w:div w:id="1442645447">
                  <w:marLeft w:val="0"/>
                  <w:marRight w:val="0"/>
                  <w:marTop w:val="0"/>
                  <w:marBottom w:val="0"/>
                  <w:divBdr>
                    <w:top w:val="none" w:sz="0" w:space="0" w:color="auto"/>
                    <w:left w:val="none" w:sz="0" w:space="0" w:color="auto"/>
                    <w:bottom w:val="none" w:sz="0" w:space="0" w:color="auto"/>
                    <w:right w:val="none" w:sz="0" w:space="0" w:color="auto"/>
                  </w:divBdr>
                  <w:divsChild>
                    <w:div w:id="1922716353">
                      <w:marLeft w:val="0"/>
                      <w:marRight w:val="0"/>
                      <w:marTop w:val="0"/>
                      <w:marBottom w:val="0"/>
                      <w:divBdr>
                        <w:top w:val="none" w:sz="0" w:space="0" w:color="auto"/>
                        <w:left w:val="none" w:sz="0" w:space="0" w:color="auto"/>
                        <w:bottom w:val="none" w:sz="0" w:space="0" w:color="auto"/>
                        <w:right w:val="none" w:sz="0" w:space="0" w:color="auto"/>
                      </w:divBdr>
                    </w:div>
                  </w:divsChild>
                </w:div>
                <w:div w:id="320667879">
                  <w:marLeft w:val="0"/>
                  <w:marRight w:val="0"/>
                  <w:marTop w:val="0"/>
                  <w:marBottom w:val="0"/>
                  <w:divBdr>
                    <w:top w:val="none" w:sz="0" w:space="0" w:color="auto"/>
                    <w:left w:val="none" w:sz="0" w:space="0" w:color="auto"/>
                    <w:bottom w:val="none" w:sz="0" w:space="0" w:color="auto"/>
                    <w:right w:val="none" w:sz="0" w:space="0" w:color="auto"/>
                  </w:divBdr>
                  <w:divsChild>
                    <w:div w:id="452098842">
                      <w:marLeft w:val="0"/>
                      <w:marRight w:val="0"/>
                      <w:marTop w:val="0"/>
                      <w:marBottom w:val="0"/>
                      <w:divBdr>
                        <w:top w:val="none" w:sz="0" w:space="0" w:color="auto"/>
                        <w:left w:val="none" w:sz="0" w:space="0" w:color="auto"/>
                        <w:bottom w:val="none" w:sz="0" w:space="0" w:color="auto"/>
                        <w:right w:val="none" w:sz="0" w:space="0" w:color="auto"/>
                      </w:divBdr>
                    </w:div>
                    <w:div w:id="1399523013">
                      <w:marLeft w:val="0"/>
                      <w:marRight w:val="0"/>
                      <w:marTop w:val="0"/>
                      <w:marBottom w:val="0"/>
                      <w:divBdr>
                        <w:top w:val="none" w:sz="0" w:space="0" w:color="auto"/>
                        <w:left w:val="none" w:sz="0" w:space="0" w:color="auto"/>
                        <w:bottom w:val="none" w:sz="0" w:space="0" w:color="auto"/>
                        <w:right w:val="none" w:sz="0" w:space="0" w:color="auto"/>
                      </w:divBdr>
                    </w:div>
                    <w:div w:id="847132234">
                      <w:marLeft w:val="0"/>
                      <w:marRight w:val="0"/>
                      <w:marTop w:val="0"/>
                      <w:marBottom w:val="0"/>
                      <w:divBdr>
                        <w:top w:val="none" w:sz="0" w:space="0" w:color="auto"/>
                        <w:left w:val="none" w:sz="0" w:space="0" w:color="auto"/>
                        <w:bottom w:val="none" w:sz="0" w:space="0" w:color="auto"/>
                        <w:right w:val="none" w:sz="0" w:space="0" w:color="auto"/>
                      </w:divBdr>
                    </w:div>
                    <w:div w:id="1540631785">
                      <w:marLeft w:val="0"/>
                      <w:marRight w:val="0"/>
                      <w:marTop w:val="0"/>
                      <w:marBottom w:val="0"/>
                      <w:divBdr>
                        <w:top w:val="none" w:sz="0" w:space="0" w:color="auto"/>
                        <w:left w:val="none" w:sz="0" w:space="0" w:color="auto"/>
                        <w:bottom w:val="none" w:sz="0" w:space="0" w:color="auto"/>
                        <w:right w:val="none" w:sz="0" w:space="0" w:color="auto"/>
                      </w:divBdr>
                    </w:div>
                    <w:div w:id="1886133771">
                      <w:marLeft w:val="0"/>
                      <w:marRight w:val="0"/>
                      <w:marTop w:val="0"/>
                      <w:marBottom w:val="0"/>
                      <w:divBdr>
                        <w:top w:val="none" w:sz="0" w:space="0" w:color="auto"/>
                        <w:left w:val="none" w:sz="0" w:space="0" w:color="auto"/>
                        <w:bottom w:val="none" w:sz="0" w:space="0" w:color="auto"/>
                        <w:right w:val="none" w:sz="0" w:space="0" w:color="auto"/>
                      </w:divBdr>
                    </w:div>
                  </w:divsChild>
                </w:div>
                <w:div w:id="1549100183">
                  <w:marLeft w:val="0"/>
                  <w:marRight w:val="0"/>
                  <w:marTop w:val="0"/>
                  <w:marBottom w:val="0"/>
                  <w:divBdr>
                    <w:top w:val="none" w:sz="0" w:space="0" w:color="auto"/>
                    <w:left w:val="none" w:sz="0" w:space="0" w:color="auto"/>
                    <w:bottom w:val="none" w:sz="0" w:space="0" w:color="auto"/>
                    <w:right w:val="none" w:sz="0" w:space="0" w:color="auto"/>
                  </w:divBdr>
                  <w:divsChild>
                    <w:div w:id="565187751">
                      <w:marLeft w:val="0"/>
                      <w:marRight w:val="0"/>
                      <w:marTop w:val="0"/>
                      <w:marBottom w:val="0"/>
                      <w:divBdr>
                        <w:top w:val="none" w:sz="0" w:space="0" w:color="auto"/>
                        <w:left w:val="none" w:sz="0" w:space="0" w:color="auto"/>
                        <w:bottom w:val="none" w:sz="0" w:space="0" w:color="auto"/>
                        <w:right w:val="none" w:sz="0" w:space="0" w:color="auto"/>
                      </w:divBdr>
                    </w:div>
                  </w:divsChild>
                </w:div>
                <w:div w:id="1541355500">
                  <w:marLeft w:val="0"/>
                  <w:marRight w:val="0"/>
                  <w:marTop w:val="0"/>
                  <w:marBottom w:val="0"/>
                  <w:divBdr>
                    <w:top w:val="none" w:sz="0" w:space="0" w:color="auto"/>
                    <w:left w:val="none" w:sz="0" w:space="0" w:color="auto"/>
                    <w:bottom w:val="none" w:sz="0" w:space="0" w:color="auto"/>
                    <w:right w:val="none" w:sz="0" w:space="0" w:color="auto"/>
                  </w:divBdr>
                  <w:divsChild>
                    <w:div w:id="442311797">
                      <w:marLeft w:val="0"/>
                      <w:marRight w:val="0"/>
                      <w:marTop w:val="0"/>
                      <w:marBottom w:val="0"/>
                      <w:divBdr>
                        <w:top w:val="none" w:sz="0" w:space="0" w:color="auto"/>
                        <w:left w:val="none" w:sz="0" w:space="0" w:color="auto"/>
                        <w:bottom w:val="none" w:sz="0" w:space="0" w:color="auto"/>
                        <w:right w:val="none" w:sz="0" w:space="0" w:color="auto"/>
                      </w:divBdr>
                    </w:div>
                    <w:div w:id="749157803">
                      <w:marLeft w:val="0"/>
                      <w:marRight w:val="0"/>
                      <w:marTop w:val="0"/>
                      <w:marBottom w:val="0"/>
                      <w:divBdr>
                        <w:top w:val="none" w:sz="0" w:space="0" w:color="auto"/>
                        <w:left w:val="none" w:sz="0" w:space="0" w:color="auto"/>
                        <w:bottom w:val="none" w:sz="0" w:space="0" w:color="auto"/>
                        <w:right w:val="none" w:sz="0" w:space="0" w:color="auto"/>
                      </w:divBdr>
                    </w:div>
                    <w:div w:id="1393188153">
                      <w:marLeft w:val="0"/>
                      <w:marRight w:val="0"/>
                      <w:marTop w:val="0"/>
                      <w:marBottom w:val="0"/>
                      <w:divBdr>
                        <w:top w:val="none" w:sz="0" w:space="0" w:color="auto"/>
                        <w:left w:val="none" w:sz="0" w:space="0" w:color="auto"/>
                        <w:bottom w:val="none" w:sz="0" w:space="0" w:color="auto"/>
                        <w:right w:val="none" w:sz="0" w:space="0" w:color="auto"/>
                      </w:divBdr>
                    </w:div>
                    <w:div w:id="9530014">
                      <w:marLeft w:val="0"/>
                      <w:marRight w:val="0"/>
                      <w:marTop w:val="0"/>
                      <w:marBottom w:val="0"/>
                      <w:divBdr>
                        <w:top w:val="none" w:sz="0" w:space="0" w:color="auto"/>
                        <w:left w:val="none" w:sz="0" w:space="0" w:color="auto"/>
                        <w:bottom w:val="none" w:sz="0" w:space="0" w:color="auto"/>
                        <w:right w:val="none" w:sz="0" w:space="0" w:color="auto"/>
                      </w:divBdr>
                    </w:div>
                    <w:div w:id="1561357435">
                      <w:marLeft w:val="0"/>
                      <w:marRight w:val="0"/>
                      <w:marTop w:val="0"/>
                      <w:marBottom w:val="0"/>
                      <w:divBdr>
                        <w:top w:val="none" w:sz="0" w:space="0" w:color="auto"/>
                        <w:left w:val="none" w:sz="0" w:space="0" w:color="auto"/>
                        <w:bottom w:val="none" w:sz="0" w:space="0" w:color="auto"/>
                        <w:right w:val="none" w:sz="0" w:space="0" w:color="auto"/>
                      </w:divBdr>
                    </w:div>
                    <w:div w:id="1239095602">
                      <w:marLeft w:val="0"/>
                      <w:marRight w:val="0"/>
                      <w:marTop w:val="0"/>
                      <w:marBottom w:val="0"/>
                      <w:divBdr>
                        <w:top w:val="none" w:sz="0" w:space="0" w:color="auto"/>
                        <w:left w:val="none" w:sz="0" w:space="0" w:color="auto"/>
                        <w:bottom w:val="none" w:sz="0" w:space="0" w:color="auto"/>
                        <w:right w:val="none" w:sz="0" w:space="0" w:color="auto"/>
                      </w:divBdr>
                    </w:div>
                    <w:div w:id="393815893">
                      <w:marLeft w:val="0"/>
                      <w:marRight w:val="0"/>
                      <w:marTop w:val="0"/>
                      <w:marBottom w:val="0"/>
                      <w:divBdr>
                        <w:top w:val="none" w:sz="0" w:space="0" w:color="auto"/>
                        <w:left w:val="none" w:sz="0" w:space="0" w:color="auto"/>
                        <w:bottom w:val="none" w:sz="0" w:space="0" w:color="auto"/>
                        <w:right w:val="none" w:sz="0" w:space="0" w:color="auto"/>
                      </w:divBdr>
                    </w:div>
                    <w:div w:id="237790939">
                      <w:marLeft w:val="0"/>
                      <w:marRight w:val="0"/>
                      <w:marTop w:val="0"/>
                      <w:marBottom w:val="0"/>
                      <w:divBdr>
                        <w:top w:val="none" w:sz="0" w:space="0" w:color="auto"/>
                        <w:left w:val="none" w:sz="0" w:space="0" w:color="auto"/>
                        <w:bottom w:val="none" w:sz="0" w:space="0" w:color="auto"/>
                        <w:right w:val="none" w:sz="0" w:space="0" w:color="auto"/>
                      </w:divBdr>
                    </w:div>
                    <w:div w:id="58674180">
                      <w:marLeft w:val="0"/>
                      <w:marRight w:val="0"/>
                      <w:marTop w:val="0"/>
                      <w:marBottom w:val="0"/>
                      <w:divBdr>
                        <w:top w:val="none" w:sz="0" w:space="0" w:color="auto"/>
                        <w:left w:val="none" w:sz="0" w:space="0" w:color="auto"/>
                        <w:bottom w:val="none" w:sz="0" w:space="0" w:color="auto"/>
                        <w:right w:val="none" w:sz="0" w:space="0" w:color="auto"/>
                      </w:divBdr>
                    </w:div>
                  </w:divsChild>
                </w:div>
                <w:div w:id="992373137">
                  <w:marLeft w:val="0"/>
                  <w:marRight w:val="0"/>
                  <w:marTop w:val="0"/>
                  <w:marBottom w:val="0"/>
                  <w:divBdr>
                    <w:top w:val="none" w:sz="0" w:space="0" w:color="auto"/>
                    <w:left w:val="none" w:sz="0" w:space="0" w:color="auto"/>
                    <w:bottom w:val="none" w:sz="0" w:space="0" w:color="auto"/>
                    <w:right w:val="none" w:sz="0" w:space="0" w:color="auto"/>
                  </w:divBdr>
                  <w:divsChild>
                    <w:div w:id="21182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2459">
          <w:marLeft w:val="0"/>
          <w:marRight w:val="0"/>
          <w:marTop w:val="0"/>
          <w:marBottom w:val="0"/>
          <w:divBdr>
            <w:top w:val="none" w:sz="0" w:space="0" w:color="auto"/>
            <w:left w:val="none" w:sz="0" w:space="0" w:color="auto"/>
            <w:bottom w:val="none" w:sz="0" w:space="0" w:color="auto"/>
            <w:right w:val="none" w:sz="0" w:space="0" w:color="auto"/>
          </w:divBdr>
        </w:div>
        <w:div w:id="263071988">
          <w:marLeft w:val="0"/>
          <w:marRight w:val="0"/>
          <w:marTop w:val="0"/>
          <w:marBottom w:val="0"/>
          <w:divBdr>
            <w:top w:val="none" w:sz="0" w:space="0" w:color="auto"/>
            <w:left w:val="none" w:sz="0" w:space="0" w:color="auto"/>
            <w:bottom w:val="none" w:sz="0" w:space="0" w:color="auto"/>
            <w:right w:val="none" w:sz="0" w:space="0" w:color="auto"/>
          </w:divBdr>
        </w:div>
        <w:div w:id="683089357">
          <w:marLeft w:val="0"/>
          <w:marRight w:val="0"/>
          <w:marTop w:val="0"/>
          <w:marBottom w:val="0"/>
          <w:divBdr>
            <w:top w:val="none" w:sz="0" w:space="0" w:color="auto"/>
            <w:left w:val="none" w:sz="0" w:space="0" w:color="auto"/>
            <w:bottom w:val="none" w:sz="0" w:space="0" w:color="auto"/>
            <w:right w:val="none" w:sz="0" w:space="0" w:color="auto"/>
          </w:divBdr>
        </w:div>
        <w:div w:id="1274895424">
          <w:marLeft w:val="0"/>
          <w:marRight w:val="0"/>
          <w:marTop w:val="0"/>
          <w:marBottom w:val="0"/>
          <w:divBdr>
            <w:top w:val="none" w:sz="0" w:space="0" w:color="auto"/>
            <w:left w:val="none" w:sz="0" w:space="0" w:color="auto"/>
            <w:bottom w:val="none" w:sz="0" w:space="0" w:color="auto"/>
            <w:right w:val="none" w:sz="0" w:space="0" w:color="auto"/>
          </w:divBdr>
          <w:divsChild>
            <w:div w:id="2057388599">
              <w:marLeft w:val="0"/>
              <w:marRight w:val="0"/>
              <w:marTop w:val="30"/>
              <w:marBottom w:val="30"/>
              <w:divBdr>
                <w:top w:val="none" w:sz="0" w:space="0" w:color="auto"/>
                <w:left w:val="none" w:sz="0" w:space="0" w:color="auto"/>
                <w:bottom w:val="none" w:sz="0" w:space="0" w:color="auto"/>
                <w:right w:val="none" w:sz="0" w:space="0" w:color="auto"/>
              </w:divBdr>
              <w:divsChild>
                <w:div w:id="1667398408">
                  <w:marLeft w:val="0"/>
                  <w:marRight w:val="0"/>
                  <w:marTop w:val="0"/>
                  <w:marBottom w:val="0"/>
                  <w:divBdr>
                    <w:top w:val="none" w:sz="0" w:space="0" w:color="auto"/>
                    <w:left w:val="none" w:sz="0" w:space="0" w:color="auto"/>
                    <w:bottom w:val="none" w:sz="0" w:space="0" w:color="auto"/>
                    <w:right w:val="none" w:sz="0" w:space="0" w:color="auto"/>
                  </w:divBdr>
                  <w:divsChild>
                    <w:div w:id="1161430866">
                      <w:marLeft w:val="0"/>
                      <w:marRight w:val="0"/>
                      <w:marTop w:val="0"/>
                      <w:marBottom w:val="0"/>
                      <w:divBdr>
                        <w:top w:val="none" w:sz="0" w:space="0" w:color="auto"/>
                        <w:left w:val="none" w:sz="0" w:space="0" w:color="auto"/>
                        <w:bottom w:val="none" w:sz="0" w:space="0" w:color="auto"/>
                        <w:right w:val="none" w:sz="0" w:space="0" w:color="auto"/>
                      </w:divBdr>
                    </w:div>
                  </w:divsChild>
                </w:div>
                <w:div w:id="841942319">
                  <w:marLeft w:val="0"/>
                  <w:marRight w:val="0"/>
                  <w:marTop w:val="0"/>
                  <w:marBottom w:val="0"/>
                  <w:divBdr>
                    <w:top w:val="none" w:sz="0" w:space="0" w:color="auto"/>
                    <w:left w:val="none" w:sz="0" w:space="0" w:color="auto"/>
                    <w:bottom w:val="none" w:sz="0" w:space="0" w:color="auto"/>
                    <w:right w:val="none" w:sz="0" w:space="0" w:color="auto"/>
                  </w:divBdr>
                  <w:divsChild>
                    <w:div w:id="16777988">
                      <w:marLeft w:val="0"/>
                      <w:marRight w:val="0"/>
                      <w:marTop w:val="0"/>
                      <w:marBottom w:val="0"/>
                      <w:divBdr>
                        <w:top w:val="none" w:sz="0" w:space="0" w:color="auto"/>
                        <w:left w:val="none" w:sz="0" w:space="0" w:color="auto"/>
                        <w:bottom w:val="none" w:sz="0" w:space="0" w:color="auto"/>
                        <w:right w:val="none" w:sz="0" w:space="0" w:color="auto"/>
                      </w:divBdr>
                    </w:div>
                  </w:divsChild>
                </w:div>
                <w:div w:id="998115489">
                  <w:marLeft w:val="0"/>
                  <w:marRight w:val="0"/>
                  <w:marTop w:val="0"/>
                  <w:marBottom w:val="0"/>
                  <w:divBdr>
                    <w:top w:val="none" w:sz="0" w:space="0" w:color="auto"/>
                    <w:left w:val="none" w:sz="0" w:space="0" w:color="auto"/>
                    <w:bottom w:val="none" w:sz="0" w:space="0" w:color="auto"/>
                    <w:right w:val="none" w:sz="0" w:space="0" w:color="auto"/>
                  </w:divBdr>
                  <w:divsChild>
                    <w:div w:id="1546330884">
                      <w:marLeft w:val="0"/>
                      <w:marRight w:val="0"/>
                      <w:marTop w:val="0"/>
                      <w:marBottom w:val="0"/>
                      <w:divBdr>
                        <w:top w:val="none" w:sz="0" w:space="0" w:color="auto"/>
                        <w:left w:val="none" w:sz="0" w:space="0" w:color="auto"/>
                        <w:bottom w:val="none" w:sz="0" w:space="0" w:color="auto"/>
                        <w:right w:val="none" w:sz="0" w:space="0" w:color="auto"/>
                      </w:divBdr>
                    </w:div>
                    <w:div w:id="1876888444">
                      <w:marLeft w:val="0"/>
                      <w:marRight w:val="0"/>
                      <w:marTop w:val="0"/>
                      <w:marBottom w:val="0"/>
                      <w:divBdr>
                        <w:top w:val="none" w:sz="0" w:space="0" w:color="auto"/>
                        <w:left w:val="none" w:sz="0" w:space="0" w:color="auto"/>
                        <w:bottom w:val="none" w:sz="0" w:space="0" w:color="auto"/>
                        <w:right w:val="none" w:sz="0" w:space="0" w:color="auto"/>
                      </w:divBdr>
                    </w:div>
                    <w:div w:id="409159066">
                      <w:marLeft w:val="0"/>
                      <w:marRight w:val="0"/>
                      <w:marTop w:val="0"/>
                      <w:marBottom w:val="0"/>
                      <w:divBdr>
                        <w:top w:val="none" w:sz="0" w:space="0" w:color="auto"/>
                        <w:left w:val="none" w:sz="0" w:space="0" w:color="auto"/>
                        <w:bottom w:val="none" w:sz="0" w:space="0" w:color="auto"/>
                        <w:right w:val="none" w:sz="0" w:space="0" w:color="auto"/>
                      </w:divBdr>
                    </w:div>
                    <w:div w:id="1203638568">
                      <w:marLeft w:val="0"/>
                      <w:marRight w:val="0"/>
                      <w:marTop w:val="0"/>
                      <w:marBottom w:val="0"/>
                      <w:divBdr>
                        <w:top w:val="none" w:sz="0" w:space="0" w:color="auto"/>
                        <w:left w:val="none" w:sz="0" w:space="0" w:color="auto"/>
                        <w:bottom w:val="none" w:sz="0" w:space="0" w:color="auto"/>
                        <w:right w:val="none" w:sz="0" w:space="0" w:color="auto"/>
                      </w:divBdr>
                    </w:div>
                  </w:divsChild>
                </w:div>
                <w:div w:id="726415941">
                  <w:marLeft w:val="0"/>
                  <w:marRight w:val="0"/>
                  <w:marTop w:val="0"/>
                  <w:marBottom w:val="0"/>
                  <w:divBdr>
                    <w:top w:val="none" w:sz="0" w:space="0" w:color="auto"/>
                    <w:left w:val="none" w:sz="0" w:space="0" w:color="auto"/>
                    <w:bottom w:val="none" w:sz="0" w:space="0" w:color="auto"/>
                    <w:right w:val="none" w:sz="0" w:space="0" w:color="auto"/>
                  </w:divBdr>
                  <w:divsChild>
                    <w:div w:id="60569238">
                      <w:marLeft w:val="0"/>
                      <w:marRight w:val="0"/>
                      <w:marTop w:val="0"/>
                      <w:marBottom w:val="0"/>
                      <w:divBdr>
                        <w:top w:val="none" w:sz="0" w:space="0" w:color="auto"/>
                        <w:left w:val="none" w:sz="0" w:space="0" w:color="auto"/>
                        <w:bottom w:val="none" w:sz="0" w:space="0" w:color="auto"/>
                        <w:right w:val="none" w:sz="0" w:space="0" w:color="auto"/>
                      </w:divBdr>
                    </w:div>
                  </w:divsChild>
                </w:div>
                <w:div w:id="1280991394">
                  <w:marLeft w:val="0"/>
                  <w:marRight w:val="0"/>
                  <w:marTop w:val="0"/>
                  <w:marBottom w:val="0"/>
                  <w:divBdr>
                    <w:top w:val="none" w:sz="0" w:space="0" w:color="auto"/>
                    <w:left w:val="none" w:sz="0" w:space="0" w:color="auto"/>
                    <w:bottom w:val="none" w:sz="0" w:space="0" w:color="auto"/>
                    <w:right w:val="none" w:sz="0" w:space="0" w:color="auto"/>
                  </w:divBdr>
                  <w:divsChild>
                    <w:div w:id="166756093">
                      <w:marLeft w:val="0"/>
                      <w:marRight w:val="0"/>
                      <w:marTop w:val="0"/>
                      <w:marBottom w:val="0"/>
                      <w:divBdr>
                        <w:top w:val="none" w:sz="0" w:space="0" w:color="auto"/>
                        <w:left w:val="none" w:sz="0" w:space="0" w:color="auto"/>
                        <w:bottom w:val="none" w:sz="0" w:space="0" w:color="auto"/>
                        <w:right w:val="none" w:sz="0" w:space="0" w:color="auto"/>
                      </w:divBdr>
                    </w:div>
                    <w:div w:id="1316452898">
                      <w:marLeft w:val="0"/>
                      <w:marRight w:val="0"/>
                      <w:marTop w:val="0"/>
                      <w:marBottom w:val="0"/>
                      <w:divBdr>
                        <w:top w:val="none" w:sz="0" w:space="0" w:color="auto"/>
                        <w:left w:val="none" w:sz="0" w:space="0" w:color="auto"/>
                        <w:bottom w:val="none" w:sz="0" w:space="0" w:color="auto"/>
                        <w:right w:val="none" w:sz="0" w:space="0" w:color="auto"/>
                      </w:divBdr>
                    </w:div>
                    <w:div w:id="613482676">
                      <w:marLeft w:val="0"/>
                      <w:marRight w:val="0"/>
                      <w:marTop w:val="0"/>
                      <w:marBottom w:val="0"/>
                      <w:divBdr>
                        <w:top w:val="none" w:sz="0" w:space="0" w:color="auto"/>
                        <w:left w:val="none" w:sz="0" w:space="0" w:color="auto"/>
                        <w:bottom w:val="none" w:sz="0" w:space="0" w:color="auto"/>
                        <w:right w:val="none" w:sz="0" w:space="0" w:color="auto"/>
                      </w:divBdr>
                    </w:div>
                    <w:div w:id="2145150290">
                      <w:marLeft w:val="0"/>
                      <w:marRight w:val="0"/>
                      <w:marTop w:val="0"/>
                      <w:marBottom w:val="0"/>
                      <w:divBdr>
                        <w:top w:val="none" w:sz="0" w:space="0" w:color="auto"/>
                        <w:left w:val="none" w:sz="0" w:space="0" w:color="auto"/>
                        <w:bottom w:val="none" w:sz="0" w:space="0" w:color="auto"/>
                        <w:right w:val="none" w:sz="0" w:space="0" w:color="auto"/>
                      </w:divBdr>
                    </w:div>
                    <w:div w:id="608974800">
                      <w:marLeft w:val="0"/>
                      <w:marRight w:val="0"/>
                      <w:marTop w:val="0"/>
                      <w:marBottom w:val="0"/>
                      <w:divBdr>
                        <w:top w:val="none" w:sz="0" w:space="0" w:color="auto"/>
                        <w:left w:val="none" w:sz="0" w:space="0" w:color="auto"/>
                        <w:bottom w:val="none" w:sz="0" w:space="0" w:color="auto"/>
                        <w:right w:val="none" w:sz="0" w:space="0" w:color="auto"/>
                      </w:divBdr>
                    </w:div>
                    <w:div w:id="1121805032">
                      <w:marLeft w:val="0"/>
                      <w:marRight w:val="0"/>
                      <w:marTop w:val="0"/>
                      <w:marBottom w:val="0"/>
                      <w:divBdr>
                        <w:top w:val="none" w:sz="0" w:space="0" w:color="auto"/>
                        <w:left w:val="none" w:sz="0" w:space="0" w:color="auto"/>
                        <w:bottom w:val="none" w:sz="0" w:space="0" w:color="auto"/>
                        <w:right w:val="none" w:sz="0" w:space="0" w:color="auto"/>
                      </w:divBdr>
                    </w:div>
                    <w:div w:id="1973897319">
                      <w:marLeft w:val="0"/>
                      <w:marRight w:val="0"/>
                      <w:marTop w:val="0"/>
                      <w:marBottom w:val="0"/>
                      <w:divBdr>
                        <w:top w:val="none" w:sz="0" w:space="0" w:color="auto"/>
                        <w:left w:val="none" w:sz="0" w:space="0" w:color="auto"/>
                        <w:bottom w:val="none" w:sz="0" w:space="0" w:color="auto"/>
                        <w:right w:val="none" w:sz="0" w:space="0" w:color="auto"/>
                      </w:divBdr>
                    </w:div>
                    <w:div w:id="1043015477">
                      <w:marLeft w:val="0"/>
                      <w:marRight w:val="0"/>
                      <w:marTop w:val="0"/>
                      <w:marBottom w:val="0"/>
                      <w:divBdr>
                        <w:top w:val="none" w:sz="0" w:space="0" w:color="auto"/>
                        <w:left w:val="none" w:sz="0" w:space="0" w:color="auto"/>
                        <w:bottom w:val="none" w:sz="0" w:space="0" w:color="auto"/>
                        <w:right w:val="none" w:sz="0" w:space="0" w:color="auto"/>
                      </w:divBdr>
                    </w:div>
                    <w:div w:id="498620107">
                      <w:marLeft w:val="0"/>
                      <w:marRight w:val="0"/>
                      <w:marTop w:val="0"/>
                      <w:marBottom w:val="0"/>
                      <w:divBdr>
                        <w:top w:val="none" w:sz="0" w:space="0" w:color="auto"/>
                        <w:left w:val="none" w:sz="0" w:space="0" w:color="auto"/>
                        <w:bottom w:val="none" w:sz="0" w:space="0" w:color="auto"/>
                        <w:right w:val="none" w:sz="0" w:space="0" w:color="auto"/>
                      </w:divBdr>
                    </w:div>
                  </w:divsChild>
                </w:div>
                <w:div w:id="1338581220">
                  <w:marLeft w:val="0"/>
                  <w:marRight w:val="0"/>
                  <w:marTop w:val="0"/>
                  <w:marBottom w:val="0"/>
                  <w:divBdr>
                    <w:top w:val="none" w:sz="0" w:space="0" w:color="auto"/>
                    <w:left w:val="none" w:sz="0" w:space="0" w:color="auto"/>
                    <w:bottom w:val="none" w:sz="0" w:space="0" w:color="auto"/>
                    <w:right w:val="none" w:sz="0" w:space="0" w:color="auto"/>
                  </w:divBdr>
                  <w:divsChild>
                    <w:div w:id="1117454591">
                      <w:marLeft w:val="0"/>
                      <w:marRight w:val="0"/>
                      <w:marTop w:val="0"/>
                      <w:marBottom w:val="0"/>
                      <w:divBdr>
                        <w:top w:val="none" w:sz="0" w:space="0" w:color="auto"/>
                        <w:left w:val="none" w:sz="0" w:space="0" w:color="auto"/>
                        <w:bottom w:val="none" w:sz="0" w:space="0" w:color="auto"/>
                        <w:right w:val="none" w:sz="0" w:space="0" w:color="auto"/>
                      </w:divBdr>
                    </w:div>
                  </w:divsChild>
                </w:div>
                <w:div w:id="400372542">
                  <w:marLeft w:val="0"/>
                  <w:marRight w:val="0"/>
                  <w:marTop w:val="0"/>
                  <w:marBottom w:val="0"/>
                  <w:divBdr>
                    <w:top w:val="none" w:sz="0" w:space="0" w:color="auto"/>
                    <w:left w:val="none" w:sz="0" w:space="0" w:color="auto"/>
                    <w:bottom w:val="none" w:sz="0" w:space="0" w:color="auto"/>
                    <w:right w:val="none" w:sz="0" w:space="0" w:color="auto"/>
                  </w:divBdr>
                  <w:divsChild>
                    <w:div w:id="1606963293">
                      <w:marLeft w:val="0"/>
                      <w:marRight w:val="0"/>
                      <w:marTop w:val="0"/>
                      <w:marBottom w:val="0"/>
                      <w:divBdr>
                        <w:top w:val="none" w:sz="0" w:space="0" w:color="auto"/>
                        <w:left w:val="none" w:sz="0" w:space="0" w:color="auto"/>
                        <w:bottom w:val="none" w:sz="0" w:space="0" w:color="auto"/>
                        <w:right w:val="none" w:sz="0" w:space="0" w:color="auto"/>
                      </w:divBdr>
                    </w:div>
                  </w:divsChild>
                </w:div>
                <w:div w:id="1952324209">
                  <w:marLeft w:val="0"/>
                  <w:marRight w:val="0"/>
                  <w:marTop w:val="0"/>
                  <w:marBottom w:val="0"/>
                  <w:divBdr>
                    <w:top w:val="none" w:sz="0" w:space="0" w:color="auto"/>
                    <w:left w:val="none" w:sz="0" w:space="0" w:color="auto"/>
                    <w:bottom w:val="none" w:sz="0" w:space="0" w:color="auto"/>
                    <w:right w:val="none" w:sz="0" w:space="0" w:color="auto"/>
                  </w:divBdr>
                  <w:divsChild>
                    <w:div w:id="1872910192">
                      <w:marLeft w:val="0"/>
                      <w:marRight w:val="0"/>
                      <w:marTop w:val="0"/>
                      <w:marBottom w:val="0"/>
                      <w:divBdr>
                        <w:top w:val="none" w:sz="0" w:space="0" w:color="auto"/>
                        <w:left w:val="none" w:sz="0" w:space="0" w:color="auto"/>
                        <w:bottom w:val="none" w:sz="0" w:space="0" w:color="auto"/>
                        <w:right w:val="none" w:sz="0" w:space="0" w:color="auto"/>
                      </w:divBdr>
                    </w:div>
                  </w:divsChild>
                </w:div>
                <w:div w:id="1395815266">
                  <w:marLeft w:val="0"/>
                  <w:marRight w:val="0"/>
                  <w:marTop w:val="0"/>
                  <w:marBottom w:val="0"/>
                  <w:divBdr>
                    <w:top w:val="none" w:sz="0" w:space="0" w:color="auto"/>
                    <w:left w:val="none" w:sz="0" w:space="0" w:color="auto"/>
                    <w:bottom w:val="none" w:sz="0" w:space="0" w:color="auto"/>
                    <w:right w:val="none" w:sz="0" w:space="0" w:color="auto"/>
                  </w:divBdr>
                  <w:divsChild>
                    <w:div w:id="1930889759">
                      <w:marLeft w:val="0"/>
                      <w:marRight w:val="0"/>
                      <w:marTop w:val="0"/>
                      <w:marBottom w:val="0"/>
                      <w:divBdr>
                        <w:top w:val="none" w:sz="0" w:space="0" w:color="auto"/>
                        <w:left w:val="none" w:sz="0" w:space="0" w:color="auto"/>
                        <w:bottom w:val="none" w:sz="0" w:space="0" w:color="auto"/>
                        <w:right w:val="none" w:sz="0" w:space="0" w:color="auto"/>
                      </w:divBdr>
                    </w:div>
                    <w:div w:id="1370957645">
                      <w:marLeft w:val="0"/>
                      <w:marRight w:val="0"/>
                      <w:marTop w:val="0"/>
                      <w:marBottom w:val="0"/>
                      <w:divBdr>
                        <w:top w:val="none" w:sz="0" w:space="0" w:color="auto"/>
                        <w:left w:val="none" w:sz="0" w:space="0" w:color="auto"/>
                        <w:bottom w:val="none" w:sz="0" w:space="0" w:color="auto"/>
                        <w:right w:val="none" w:sz="0" w:space="0" w:color="auto"/>
                      </w:divBdr>
                    </w:div>
                  </w:divsChild>
                </w:div>
                <w:div w:id="990985548">
                  <w:marLeft w:val="0"/>
                  <w:marRight w:val="0"/>
                  <w:marTop w:val="0"/>
                  <w:marBottom w:val="0"/>
                  <w:divBdr>
                    <w:top w:val="none" w:sz="0" w:space="0" w:color="auto"/>
                    <w:left w:val="none" w:sz="0" w:space="0" w:color="auto"/>
                    <w:bottom w:val="none" w:sz="0" w:space="0" w:color="auto"/>
                    <w:right w:val="none" w:sz="0" w:space="0" w:color="auto"/>
                  </w:divBdr>
                  <w:divsChild>
                    <w:div w:id="651720290">
                      <w:marLeft w:val="0"/>
                      <w:marRight w:val="0"/>
                      <w:marTop w:val="0"/>
                      <w:marBottom w:val="0"/>
                      <w:divBdr>
                        <w:top w:val="none" w:sz="0" w:space="0" w:color="auto"/>
                        <w:left w:val="none" w:sz="0" w:space="0" w:color="auto"/>
                        <w:bottom w:val="none" w:sz="0" w:space="0" w:color="auto"/>
                        <w:right w:val="none" w:sz="0" w:space="0" w:color="auto"/>
                      </w:divBdr>
                    </w:div>
                  </w:divsChild>
                </w:div>
                <w:div w:id="1298877805">
                  <w:marLeft w:val="0"/>
                  <w:marRight w:val="0"/>
                  <w:marTop w:val="0"/>
                  <w:marBottom w:val="0"/>
                  <w:divBdr>
                    <w:top w:val="none" w:sz="0" w:space="0" w:color="auto"/>
                    <w:left w:val="none" w:sz="0" w:space="0" w:color="auto"/>
                    <w:bottom w:val="none" w:sz="0" w:space="0" w:color="auto"/>
                    <w:right w:val="none" w:sz="0" w:space="0" w:color="auto"/>
                  </w:divBdr>
                  <w:divsChild>
                    <w:div w:id="754665011">
                      <w:marLeft w:val="0"/>
                      <w:marRight w:val="0"/>
                      <w:marTop w:val="0"/>
                      <w:marBottom w:val="0"/>
                      <w:divBdr>
                        <w:top w:val="none" w:sz="0" w:space="0" w:color="auto"/>
                        <w:left w:val="none" w:sz="0" w:space="0" w:color="auto"/>
                        <w:bottom w:val="none" w:sz="0" w:space="0" w:color="auto"/>
                        <w:right w:val="none" w:sz="0" w:space="0" w:color="auto"/>
                      </w:divBdr>
                    </w:div>
                    <w:div w:id="844439676">
                      <w:marLeft w:val="0"/>
                      <w:marRight w:val="0"/>
                      <w:marTop w:val="0"/>
                      <w:marBottom w:val="0"/>
                      <w:divBdr>
                        <w:top w:val="none" w:sz="0" w:space="0" w:color="auto"/>
                        <w:left w:val="none" w:sz="0" w:space="0" w:color="auto"/>
                        <w:bottom w:val="none" w:sz="0" w:space="0" w:color="auto"/>
                        <w:right w:val="none" w:sz="0" w:space="0" w:color="auto"/>
                      </w:divBdr>
                    </w:div>
                    <w:div w:id="1071536642">
                      <w:marLeft w:val="0"/>
                      <w:marRight w:val="0"/>
                      <w:marTop w:val="0"/>
                      <w:marBottom w:val="0"/>
                      <w:divBdr>
                        <w:top w:val="none" w:sz="0" w:space="0" w:color="auto"/>
                        <w:left w:val="none" w:sz="0" w:space="0" w:color="auto"/>
                        <w:bottom w:val="none" w:sz="0" w:space="0" w:color="auto"/>
                        <w:right w:val="none" w:sz="0" w:space="0" w:color="auto"/>
                      </w:divBdr>
                    </w:div>
                    <w:div w:id="882717151">
                      <w:marLeft w:val="0"/>
                      <w:marRight w:val="0"/>
                      <w:marTop w:val="0"/>
                      <w:marBottom w:val="0"/>
                      <w:divBdr>
                        <w:top w:val="none" w:sz="0" w:space="0" w:color="auto"/>
                        <w:left w:val="none" w:sz="0" w:space="0" w:color="auto"/>
                        <w:bottom w:val="none" w:sz="0" w:space="0" w:color="auto"/>
                        <w:right w:val="none" w:sz="0" w:space="0" w:color="auto"/>
                      </w:divBdr>
                    </w:div>
                    <w:div w:id="1026760411">
                      <w:marLeft w:val="0"/>
                      <w:marRight w:val="0"/>
                      <w:marTop w:val="0"/>
                      <w:marBottom w:val="0"/>
                      <w:divBdr>
                        <w:top w:val="none" w:sz="0" w:space="0" w:color="auto"/>
                        <w:left w:val="none" w:sz="0" w:space="0" w:color="auto"/>
                        <w:bottom w:val="none" w:sz="0" w:space="0" w:color="auto"/>
                        <w:right w:val="none" w:sz="0" w:space="0" w:color="auto"/>
                      </w:divBdr>
                    </w:div>
                    <w:div w:id="1187519534">
                      <w:marLeft w:val="0"/>
                      <w:marRight w:val="0"/>
                      <w:marTop w:val="0"/>
                      <w:marBottom w:val="0"/>
                      <w:divBdr>
                        <w:top w:val="none" w:sz="0" w:space="0" w:color="auto"/>
                        <w:left w:val="none" w:sz="0" w:space="0" w:color="auto"/>
                        <w:bottom w:val="none" w:sz="0" w:space="0" w:color="auto"/>
                        <w:right w:val="none" w:sz="0" w:space="0" w:color="auto"/>
                      </w:divBdr>
                    </w:div>
                    <w:div w:id="483595340">
                      <w:marLeft w:val="0"/>
                      <w:marRight w:val="0"/>
                      <w:marTop w:val="0"/>
                      <w:marBottom w:val="0"/>
                      <w:divBdr>
                        <w:top w:val="none" w:sz="0" w:space="0" w:color="auto"/>
                        <w:left w:val="none" w:sz="0" w:space="0" w:color="auto"/>
                        <w:bottom w:val="none" w:sz="0" w:space="0" w:color="auto"/>
                        <w:right w:val="none" w:sz="0" w:space="0" w:color="auto"/>
                      </w:divBdr>
                    </w:div>
                    <w:div w:id="698551447">
                      <w:marLeft w:val="0"/>
                      <w:marRight w:val="0"/>
                      <w:marTop w:val="0"/>
                      <w:marBottom w:val="0"/>
                      <w:divBdr>
                        <w:top w:val="none" w:sz="0" w:space="0" w:color="auto"/>
                        <w:left w:val="none" w:sz="0" w:space="0" w:color="auto"/>
                        <w:bottom w:val="none" w:sz="0" w:space="0" w:color="auto"/>
                        <w:right w:val="none" w:sz="0" w:space="0" w:color="auto"/>
                      </w:divBdr>
                    </w:div>
                    <w:div w:id="2100981973">
                      <w:marLeft w:val="0"/>
                      <w:marRight w:val="0"/>
                      <w:marTop w:val="0"/>
                      <w:marBottom w:val="0"/>
                      <w:divBdr>
                        <w:top w:val="none" w:sz="0" w:space="0" w:color="auto"/>
                        <w:left w:val="none" w:sz="0" w:space="0" w:color="auto"/>
                        <w:bottom w:val="none" w:sz="0" w:space="0" w:color="auto"/>
                        <w:right w:val="none" w:sz="0" w:space="0" w:color="auto"/>
                      </w:divBdr>
                    </w:div>
                  </w:divsChild>
                </w:div>
                <w:div w:id="1903714155">
                  <w:marLeft w:val="0"/>
                  <w:marRight w:val="0"/>
                  <w:marTop w:val="0"/>
                  <w:marBottom w:val="0"/>
                  <w:divBdr>
                    <w:top w:val="none" w:sz="0" w:space="0" w:color="auto"/>
                    <w:left w:val="none" w:sz="0" w:space="0" w:color="auto"/>
                    <w:bottom w:val="none" w:sz="0" w:space="0" w:color="auto"/>
                    <w:right w:val="none" w:sz="0" w:space="0" w:color="auto"/>
                  </w:divBdr>
                  <w:divsChild>
                    <w:div w:id="15783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99518-C5B2-49C0-9DDC-444449D01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E687C2-137E-4C0C-8EBE-CBF50B3309A0}">
  <ds:schemaRefs>
    <ds:schemaRef ds:uri="http://schemas.microsoft.com/sharepoint/v3/contenttype/forms"/>
  </ds:schemaRefs>
</ds:datastoreItem>
</file>

<file path=customXml/itemProps3.xml><?xml version="1.0" encoding="utf-8"?>
<ds:datastoreItem xmlns:ds="http://schemas.openxmlformats.org/officeDocument/2006/customXml" ds:itemID="{1EEEA90B-E877-43CB-8F26-3C865D7C3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KUBACKA-BILIK, Zaneta (KING'S COLLEGE HOSPITAL NHS FOUNDATION TRUST)</dc:creator>
  <cp:keywords/>
  <dc:description/>
  <cp:lastModifiedBy>Kubacka-Bilik, Zaneta</cp:lastModifiedBy>
  <cp:revision>2</cp:revision>
  <dcterms:created xsi:type="dcterms:W3CDTF">2023-10-20T09:24:00Z</dcterms:created>
  <dcterms:modified xsi:type="dcterms:W3CDTF">2023-10-20T09:24:00Z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