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218E5" w14:textId="77777777" w:rsidR="00846465" w:rsidRPr="00846465" w:rsidRDefault="00846465" w:rsidP="00846465">
      <w:pPr>
        <w:jc w:val="both"/>
        <w:rPr>
          <w:rFonts w:ascii="Arial" w:hAnsi="Arial" w:cs="Arial"/>
          <w:b/>
          <w:bCs/>
          <w:sz w:val="24"/>
          <w:szCs w:val="24"/>
        </w:rPr>
      </w:pPr>
      <w:r w:rsidRPr="00846465">
        <w:rPr>
          <w:rFonts w:ascii="Arial" w:hAnsi="Arial" w:cs="Arial"/>
          <w:b/>
          <w:bCs/>
          <w:sz w:val="24"/>
          <w:szCs w:val="24"/>
        </w:rPr>
        <w:t>Prior Information Notice – Video Adverts for Recruitment</w:t>
      </w:r>
    </w:p>
    <w:p w14:paraId="1C51D0E6" w14:textId="77777777" w:rsidR="00846465" w:rsidRPr="00846465" w:rsidRDefault="00846465" w:rsidP="00846465">
      <w:pPr>
        <w:jc w:val="both"/>
        <w:rPr>
          <w:rFonts w:ascii="Arial" w:hAnsi="Arial" w:cs="Arial"/>
          <w:sz w:val="24"/>
          <w:szCs w:val="24"/>
        </w:rPr>
      </w:pPr>
      <w:r w:rsidRPr="00846465">
        <w:rPr>
          <w:rFonts w:ascii="Arial" w:hAnsi="Arial" w:cs="Arial"/>
          <w:sz w:val="24"/>
          <w:szCs w:val="24"/>
        </w:rPr>
        <w:t xml:space="preserve">As part of Essex County Council’s commitment under Everyone’s Essex to recruit talented individuals from a diverse range of backgrounds, the Council is keen to explore opportunities to develop their talent attraction tools. The Council are specifically looking into the use of video adverts for job vacancies. </w:t>
      </w:r>
    </w:p>
    <w:p w14:paraId="09C7DAE1" w14:textId="77777777" w:rsidR="00846465" w:rsidRPr="00846465" w:rsidRDefault="00846465" w:rsidP="00846465">
      <w:pPr>
        <w:jc w:val="both"/>
        <w:rPr>
          <w:rFonts w:ascii="Arial" w:hAnsi="Arial" w:cs="Arial"/>
          <w:sz w:val="24"/>
          <w:szCs w:val="24"/>
        </w:rPr>
      </w:pPr>
      <w:r w:rsidRPr="00846465">
        <w:rPr>
          <w:rFonts w:ascii="Arial" w:hAnsi="Arial" w:cs="Arial"/>
          <w:sz w:val="24"/>
          <w:szCs w:val="24"/>
        </w:rPr>
        <w:t>Specifically.</w:t>
      </w:r>
    </w:p>
    <w:p w14:paraId="53249C9D" w14:textId="77777777" w:rsidR="00846465" w:rsidRPr="00846465" w:rsidRDefault="00846465" w:rsidP="00846465">
      <w:pPr>
        <w:pStyle w:val="ListParagraph"/>
        <w:numPr>
          <w:ilvl w:val="0"/>
          <w:numId w:val="1"/>
        </w:numPr>
        <w:jc w:val="both"/>
        <w:rPr>
          <w:rFonts w:ascii="Arial" w:hAnsi="Arial" w:cs="Arial"/>
          <w:sz w:val="24"/>
          <w:szCs w:val="24"/>
        </w:rPr>
      </w:pPr>
      <w:r w:rsidRPr="00846465">
        <w:rPr>
          <w:rFonts w:ascii="Arial" w:hAnsi="Arial" w:cs="Arial"/>
          <w:sz w:val="24"/>
          <w:szCs w:val="24"/>
        </w:rPr>
        <w:t>Acting Resources, and</w:t>
      </w:r>
    </w:p>
    <w:p w14:paraId="3E9919B0" w14:textId="77777777" w:rsidR="00846465" w:rsidRPr="00846465" w:rsidRDefault="00846465" w:rsidP="00846465">
      <w:pPr>
        <w:pStyle w:val="ListParagraph"/>
        <w:numPr>
          <w:ilvl w:val="0"/>
          <w:numId w:val="1"/>
        </w:numPr>
        <w:jc w:val="both"/>
        <w:rPr>
          <w:rFonts w:ascii="Arial" w:hAnsi="Arial" w:cs="Arial"/>
          <w:sz w:val="24"/>
          <w:szCs w:val="24"/>
        </w:rPr>
      </w:pPr>
      <w:r w:rsidRPr="00846465">
        <w:rPr>
          <w:rFonts w:ascii="Arial" w:hAnsi="Arial" w:cs="Arial"/>
          <w:sz w:val="24"/>
          <w:szCs w:val="24"/>
        </w:rPr>
        <w:t>Media Production</w:t>
      </w:r>
    </w:p>
    <w:p w14:paraId="127B48EF" w14:textId="77777777" w:rsidR="00846465" w:rsidRPr="00846465" w:rsidRDefault="00846465" w:rsidP="00846465">
      <w:pPr>
        <w:jc w:val="both"/>
        <w:rPr>
          <w:rFonts w:ascii="Arial" w:hAnsi="Arial" w:cs="Arial"/>
          <w:sz w:val="24"/>
          <w:szCs w:val="24"/>
        </w:rPr>
      </w:pPr>
      <w:r w:rsidRPr="00846465">
        <w:rPr>
          <w:rFonts w:ascii="Arial" w:hAnsi="Arial" w:cs="Arial"/>
          <w:sz w:val="24"/>
          <w:szCs w:val="24"/>
        </w:rPr>
        <w:t xml:space="preserve">The purpose of this PIN is for the Council to understand the market and services that could support with the provision of acting resource to be the face of recruitment video adverts and the media production of such adverts. </w:t>
      </w:r>
    </w:p>
    <w:p w14:paraId="5B0A4EFB" w14:textId="623FAB70" w:rsidR="00846465" w:rsidRPr="00846465" w:rsidRDefault="00846465" w:rsidP="00846465">
      <w:pPr>
        <w:jc w:val="both"/>
        <w:rPr>
          <w:rFonts w:ascii="Arial" w:hAnsi="Arial" w:cs="Arial"/>
          <w:sz w:val="24"/>
          <w:szCs w:val="24"/>
        </w:rPr>
      </w:pPr>
      <w:r w:rsidRPr="00846465">
        <w:rPr>
          <w:rFonts w:ascii="Arial" w:hAnsi="Arial" w:cs="Arial"/>
          <w:sz w:val="24"/>
          <w:szCs w:val="24"/>
        </w:rPr>
        <w:t>We would welcome your feedback on the following</w:t>
      </w:r>
      <w:r w:rsidR="00E055FF">
        <w:rPr>
          <w:rFonts w:ascii="Arial" w:hAnsi="Arial" w:cs="Arial"/>
          <w:sz w:val="24"/>
          <w:szCs w:val="24"/>
        </w:rPr>
        <w:t>:</w:t>
      </w:r>
    </w:p>
    <w:tbl>
      <w:tblPr>
        <w:tblStyle w:val="TableGrid"/>
        <w:tblW w:w="0" w:type="auto"/>
        <w:tblLook w:val="04A0" w:firstRow="1" w:lastRow="0" w:firstColumn="1" w:lastColumn="0" w:noHBand="0" w:noVBand="1"/>
      </w:tblPr>
      <w:tblGrid>
        <w:gridCol w:w="4508"/>
        <w:gridCol w:w="4508"/>
      </w:tblGrid>
      <w:tr w:rsidR="00846465" w:rsidRPr="00846465" w14:paraId="4280F045" w14:textId="77777777" w:rsidTr="00846465">
        <w:tc>
          <w:tcPr>
            <w:tcW w:w="4508" w:type="dxa"/>
            <w:shd w:val="clear" w:color="auto" w:fill="E7E6E6" w:themeFill="background2"/>
          </w:tcPr>
          <w:p w14:paraId="2196E071" w14:textId="5A835CFB" w:rsidR="00846465" w:rsidRPr="00846465" w:rsidRDefault="00846465">
            <w:pPr>
              <w:rPr>
                <w:rFonts w:ascii="Arial" w:hAnsi="Arial" w:cs="Arial"/>
                <w:b/>
                <w:bCs/>
                <w:sz w:val="24"/>
                <w:szCs w:val="24"/>
              </w:rPr>
            </w:pPr>
            <w:r w:rsidRPr="00846465">
              <w:rPr>
                <w:rFonts w:ascii="Arial" w:hAnsi="Arial" w:cs="Arial"/>
                <w:b/>
                <w:bCs/>
                <w:sz w:val="24"/>
                <w:szCs w:val="24"/>
              </w:rPr>
              <w:t>Question</w:t>
            </w:r>
          </w:p>
        </w:tc>
        <w:tc>
          <w:tcPr>
            <w:tcW w:w="4508" w:type="dxa"/>
            <w:shd w:val="clear" w:color="auto" w:fill="E7E6E6" w:themeFill="background2"/>
          </w:tcPr>
          <w:p w14:paraId="63D9466A" w14:textId="77777777" w:rsidR="00846465" w:rsidRDefault="00846465">
            <w:pPr>
              <w:rPr>
                <w:rFonts w:ascii="Arial" w:hAnsi="Arial" w:cs="Arial"/>
                <w:b/>
                <w:bCs/>
                <w:sz w:val="24"/>
                <w:szCs w:val="24"/>
              </w:rPr>
            </w:pPr>
            <w:r w:rsidRPr="00846465">
              <w:rPr>
                <w:rFonts w:ascii="Arial" w:hAnsi="Arial" w:cs="Arial"/>
                <w:b/>
                <w:bCs/>
                <w:sz w:val="24"/>
                <w:szCs w:val="24"/>
              </w:rPr>
              <w:t>Response</w:t>
            </w:r>
          </w:p>
          <w:p w14:paraId="342D2213" w14:textId="43DA65EC" w:rsidR="00846465" w:rsidRPr="00846465" w:rsidRDefault="00846465">
            <w:pPr>
              <w:rPr>
                <w:rFonts w:ascii="Arial" w:hAnsi="Arial" w:cs="Arial"/>
                <w:b/>
                <w:bCs/>
                <w:sz w:val="24"/>
                <w:szCs w:val="24"/>
              </w:rPr>
            </w:pPr>
            <w:r>
              <w:rPr>
                <w:rFonts w:ascii="Arial" w:hAnsi="Arial" w:cs="Arial"/>
                <w:sz w:val="24"/>
                <w:szCs w:val="24"/>
              </w:rPr>
              <w:t>(</w:t>
            </w:r>
            <w:r>
              <w:rPr>
                <w:rFonts w:ascii="Arial" w:hAnsi="Arial" w:cs="Arial"/>
                <w:sz w:val="24"/>
                <w:szCs w:val="24"/>
              </w:rPr>
              <w:t>500-word</w:t>
            </w:r>
            <w:r>
              <w:rPr>
                <w:rFonts w:ascii="Arial" w:hAnsi="Arial" w:cs="Arial"/>
                <w:sz w:val="24"/>
                <w:szCs w:val="24"/>
              </w:rPr>
              <w:t xml:space="preserve"> limit per question)</w:t>
            </w:r>
          </w:p>
        </w:tc>
      </w:tr>
      <w:tr w:rsidR="00846465" w:rsidRPr="00846465" w14:paraId="77F9DE42" w14:textId="77777777" w:rsidTr="00846465">
        <w:tc>
          <w:tcPr>
            <w:tcW w:w="4508" w:type="dxa"/>
          </w:tcPr>
          <w:p w14:paraId="678E57D6" w14:textId="4ECF1B2A" w:rsidR="00846465" w:rsidRPr="00846465" w:rsidRDefault="00846465" w:rsidP="00846465">
            <w:pPr>
              <w:rPr>
                <w:rFonts w:ascii="Arial" w:hAnsi="Arial" w:cs="Arial"/>
                <w:sz w:val="24"/>
                <w:szCs w:val="24"/>
              </w:rPr>
            </w:pPr>
            <w:r w:rsidRPr="00846465">
              <w:rPr>
                <w:rFonts w:ascii="Arial" w:eastAsia="Times New Roman" w:hAnsi="Arial" w:cs="Arial"/>
                <w:sz w:val="24"/>
                <w:szCs w:val="24"/>
              </w:rPr>
              <w:t>Which services do you provide</w:t>
            </w:r>
            <w:r w:rsidRPr="00846465">
              <w:rPr>
                <w:rFonts w:ascii="Arial" w:eastAsia="Times New Roman" w:hAnsi="Arial" w:cs="Arial"/>
                <w:sz w:val="24"/>
                <w:szCs w:val="24"/>
              </w:rPr>
              <w:t>?</w:t>
            </w:r>
          </w:p>
        </w:tc>
        <w:tc>
          <w:tcPr>
            <w:tcW w:w="4508" w:type="dxa"/>
          </w:tcPr>
          <w:p w14:paraId="253EF7E5" w14:textId="77777777" w:rsidR="00846465" w:rsidRDefault="00846465">
            <w:pPr>
              <w:rPr>
                <w:rFonts w:ascii="Arial" w:hAnsi="Arial" w:cs="Arial"/>
                <w:sz w:val="24"/>
                <w:szCs w:val="24"/>
              </w:rPr>
            </w:pPr>
          </w:p>
          <w:p w14:paraId="7D63A956" w14:textId="77777777" w:rsidR="00846465" w:rsidRDefault="00846465">
            <w:pPr>
              <w:rPr>
                <w:rFonts w:ascii="Arial" w:hAnsi="Arial" w:cs="Arial"/>
                <w:sz w:val="24"/>
                <w:szCs w:val="24"/>
              </w:rPr>
            </w:pPr>
          </w:p>
          <w:p w14:paraId="5ACCA59A" w14:textId="7BB8D8D7" w:rsidR="00846465" w:rsidRPr="00846465" w:rsidRDefault="00846465">
            <w:pPr>
              <w:rPr>
                <w:rFonts w:ascii="Arial" w:hAnsi="Arial" w:cs="Arial"/>
                <w:sz w:val="24"/>
                <w:szCs w:val="24"/>
              </w:rPr>
            </w:pPr>
          </w:p>
        </w:tc>
      </w:tr>
      <w:tr w:rsidR="00846465" w:rsidRPr="00846465" w14:paraId="58B34BFA" w14:textId="77777777" w:rsidTr="00846465">
        <w:tc>
          <w:tcPr>
            <w:tcW w:w="4508" w:type="dxa"/>
          </w:tcPr>
          <w:p w14:paraId="53665CAA" w14:textId="77777777" w:rsidR="00846465" w:rsidRPr="00846465" w:rsidRDefault="00846465" w:rsidP="00846465">
            <w:pPr>
              <w:jc w:val="both"/>
              <w:rPr>
                <w:rFonts w:ascii="Arial" w:hAnsi="Arial" w:cs="Arial"/>
                <w:sz w:val="24"/>
                <w:szCs w:val="24"/>
              </w:rPr>
            </w:pPr>
            <w:r w:rsidRPr="00846465">
              <w:rPr>
                <w:rFonts w:ascii="Arial" w:hAnsi="Arial" w:cs="Arial"/>
                <w:sz w:val="24"/>
                <w:szCs w:val="24"/>
              </w:rPr>
              <w:t>Please tell us about your relevant service(s)?</w:t>
            </w:r>
          </w:p>
          <w:p w14:paraId="47D07799" w14:textId="77777777" w:rsidR="00846465" w:rsidRPr="00846465" w:rsidRDefault="00846465">
            <w:pPr>
              <w:rPr>
                <w:rFonts w:ascii="Arial" w:hAnsi="Arial" w:cs="Arial"/>
                <w:sz w:val="24"/>
                <w:szCs w:val="24"/>
              </w:rPr>
            </w:pPr>
          </w:p>
        </w:tc>
        <w:tc>
          <w:tcPr>
            <w:tcW w:w="4508" w:type="dxa"/>
          </w:tcPr>
          <w:p w14:paraId="2388F888" w14:textId="77777777" w:rsidR="00846465" w:rsidRPr="00846465" w:rsidRDefault="00846465">
            <w:pPr>
              <w:rPr>
                <w:rFonts w:ascii="Arial" w:hAnsi="Arial" w:cs="Arial"/>
                <w:sz w:val="24"/>
                <w:szCs w:val="24"/>
              </w:rPr>
            </w:pPr>
          </w:p>
        </w:tc>
      </w:tr>
      <w:tr w:rsidR="00846465" w:rsidRPr="00846465" w14:paraId="7BB9B029" w14:textId="77777777" w:rsidTr="00846465">
        <w:tc>
          <w:tcPr>
            <w:tcW w:w="4508" w:type="dxa"/>
          </w:tcPr>
          <w:p w14:paraId="74CF57D8" w14:textId="77777777" w:rsidR="00846465" w:rsidRDefault="00846465" w:rsidP="00846465">
            <w:pPr>
              <w:jc w:val="both"/>
              <w:rPr>
                <w:rFonts w:ascii="Arial" w:hAnsi="Arial" w:cs="Arial"/>
                <w:sz w:val="24"/>
                <w:szCs w:val="24"/>
              </w:rPr>
            </w:pPr>
            <w:r w:rsidRPr="00846465">
              <w:rPr>
                <w:rFonts w:ascii="Arial" w:hAnsi="Arial" w:cs="Arial"/>
                <w:sz w:val="24"/>
                <w:szCs w:val="24"/>
              </w:rPr>
              <w:t xml:space="preserve">Have your service(s) supported video adverts for recruitment? </w:t>
            </w:r>
          </w:p>
          <w:p w14:paraId="21F7FF9D" w14:textId="77777777" w:rsidR="00C742F1" w:rsidRPr="00846465" w:rsidRDefault="00C742F1" w:rsidP="00846465">
            <w:pPr>
              <w:jc w:val="both"/>
              <w:rPr>
                <w:rFonts w:ascii="Arial" w:hAnsi="Arial" w:cs="Arial"/>
                <w:sz w:val="24"/>
                <w:szCs w:val="24"/>
              </w:rPr>
            </w:pPr>
          </w:p>
          <w:p w14:paraId="5169F314" w14:textId="3D014D7A" w:rsidR="00846465" w:rsidRPr="00846465" w:rsidRDefault="00846465" w:rsidP="00846465">
            <w:pPr>
              <w:pStyle w:val="ListParagraph"/>
              <w:numPr>
                <w:ilvl w:val="1"/>
                <w:numId w:val="2"/>
              </w:numPr>
              <w:ind w:left="596"/>
              <w:jc w:val="both"/>
              <w:rPr>
                <w:rFonts w:ascii="Arial" w:hAnsi="Arial" w:cs="Arial"/>
                <w:sz w:val="24"/>
                <w:szCs w:val="24"/>
              </w:rPr>
            </w:pPr>
            <w:r w:rsidRPr="00846465">
              <w:rPr>
                <w:rFonts w:ascii="Arial" w:hAnsi="Arial" w:cs="Arial"/>
                <w:sz w:val="24"/>
                <w:szCs w:val="24"/>
              </w:rPr>
              <w:t>If yes, please expand and share examples.</w:t>
            </w:r>
          </w:p>
          <w:p w14:paraId="76060E32" w14:textId="77777777" w:rsidR="00846465" w:rsidRPr="00846465" w:rsidRDefault="00846465" w:rsidP="00846465">
            <w:pPr>
              <w:pStyle w:val="ListParagraph"/>
              <w:ind w:left="596"/>
              <w:jc w:val="both"/>
              <w:rPr>
                <w:rFonts w:ascii="Arial" w:hAnsi="Arial" w:cs="Arial"/>
                <w:sz w:val="24"/>
                <w:szCs w:val="24"/>
              </w:rPr>
            </w:pPr>
          </w:p>
          <w:p w14:paraId="689F189C" w14:textId="77777777" w:rsidR="00846465" w:rsidRPr="00846465" w:rsidRDefault="00846465" w:rsidP="00846465">
            <w:pPr>
              <w:pStyle w:val="ListParagraph"/>
              <w:numPr>
                <w:ilvl w:val="1"/>
                <w:numId w:val="2"/>
              </w:numPr>
              <w:ind w:left="596"/>
              <w:jc w:val="both"/>
              <w:rPr>
                <w:rFonts w:ascii="Arial" w:hAnsi="Arial" w:cs="Arial"/>
                <w:sz w:val="24"/>
                <w:szCs w:val="24"/>
              </w:rPr>
            </w:pPr>
            <w:r w:rsidRPr="00846465">
              <w:rPr>
                <w:rFonts w:ascii="Arial" w:hAnsi="Arial" w:cs="Arial"/>
                <w:sz w:val="24"/>
                <w:szCs w:val="24"/>
              </w:rPr>
              <w:t>If no, please provide examples of where you have provided your service(s) to other customers that you feel is relevant.</w:t>
            </w:r>
          </w:p>
          <w:p w14:paraId="7176961A" w14:textId="77777777" w:rsidR="00846465" w:rsidRPr="00846465" w:rsidRDefault="00846465">
            <w:pPr>
              <w:rPr>
                <w:rFonts w:ascii="Arial" w:hAnsi="Arial" w:cs="Arial"/>
                <w:sz w:val="24"/>
                <w:szCs w:val="24"/>
              </w:rPr>
            </w:pPr>
          </w:p>
        </w:tc>
        <w:tc>
          <w:tcPr>
            <w:tcW w:w="4508" w:type="dxa"/>
          </w:tcPr>
          <w:p w14:paraId="6D694CF1" w14:textId="77777777" w:rsidR="00846465" w:rsidRPr="00846465" w:rsidRDefault="00846465">
            <w:pPr>
              <w:rPr>
                <w:rFonts w:ascii="Arial" w:hAnsi="Arial" w:cs="Arial"/>
                <w:sz w:val="24"/>
                <w:szCs w:val="24"/>
              </w:rPr>
            </w:pPr>
          </w:p>
        </w:tc>
      </w:tr>
      <w:tr w:rsidR="00846465" w:rsidRPr="00846465" w14:paraId="4820D42D" w14:textId="77777777" w:rsidTr="00846465">
        <w:tc>
          <w:tcPr>
            <w:tcW w:w="4508" w:type="dxa"/>
          </w:tcPr>
          <w:p w14:paraId="600FEC06" w14:textId="77777777" w:rsidR="00C742F1" w:rsidRDefault="00846465" w:rsidP="00846465">
            <w:pPr>
              <w:jc w:val="both"/>
              <w:rPr>
                <w:rFonts w:ascii="Arial" w:hAnsi="Arial" w:cs="Arial"/>
                <w:sz w:val="24"/>
                <w:szCs w:val="24"/>
              </w:rPr>
            </w:pPr>
            <w:r w:rsidRPr="00846465">
              <w:rPr>
                <w:rFonts w:ascii="Arial" w:hAnsi="Arial" w:cs="Arial"/>
                <w:sz w:val="24"/>
                <w:szCs w:val="24"/>
              </w:rPr>
              <w:t xml:space="preserve">What timescales do your service(s) work to?  </w:t>
            </w:r>
          </w:p>
          <w:p w14:paraId="3AD2C2CB" w14:textId="77777777" w:rsidR="00C742F1" w:rsidRDefault="00C742F1" w:rsidP="00846465">
            <w:pPr>
              <w:jc w:val="both"/>
              <w:rPr>
                <w:rFonts w:ascii="Arial" w:hAnsi="Arial" w:cs="Arial"/>
                <w:sz w:val="24"/>
                <w:szCs w:val="24"/>
              </w:rPr>
            </w:pPr>
          </w:p>
          <w:p w14:paraId="7E1A19AC" w14:textId="5DDE78F2" w:rsidR="00846465" w:rsidRPr="00846465" w:rsidRDefault="00846465" w:rsidP="00846465">
            <w:pPr>
              <w:jc w:val="both"/>
              <w:rPr>
                <w:rFonts w:ascii="Arial" w:hAnsi="Arial" w:cs="Arial"/>
                <w:sz w:val="24"/>
                <w:szCs w:val="24"/>
              </w:rPr>
            </w:pPr>
            <w:r w:rsidRPr="00846465">
              <w:rPr>
                <w:rFonts w:ascii="Arial" w:hAnsi="Arial" w:cs="Arial"/>
                <w:sz w:val="24"/>
                <w:szCs w:val="24"/>
              </w:rPr>
              <w:t>(for example, how quickly can acting resource be made available? how long would it take to work on and finalise the production of a video?)</w:t>
            </w:r>
          </w:p>
          <w:p w14:paraId="1DA8036B" w14:textId="77777777" w:rsidR="00846465" w:rsidRPr="00846465" w:rsidRDefault="00846465">
            <w:pPr>
              <w:rPr>
                <w:rFonts w:ascii="Arial" w:hAnsi="Arial" w:cs="Arial"/>
                <w:sz w:val="24"/>
                <w:szCs w:val="24"/>
              </w:rPr>
            </w:pPr>
          </w:p>
        </w:tc>
        <w:tc>
          <w:tcPr>
            <w:tcW w:w="4508" w:type="dxa"/>
          </w:tcPr>
          <w:p w14:paraId="5197D059" w14:textId="77777777" w:rsidR="00846465" w:rsidRPr="00846465" w:rsidRDefault="00846465">
            <w:pPr>
              <w:rPr>
                <w:rFonts w:ascii="Arial" w:hAnsi="Arial" w:cs="Arial"/>
                <w:sz w:val="24"/>
                <w:szCs w:val="24"/>
              </w:rPr>
            </w:pPr>
          </w:p>
        </w:tc>
      </w:tr>
      <w:tr w:rsidR="00846465" w:rsidRPr="00846465" w14:paraId="39CF0299" w14:textId="77777777" w:rsidTr="00846465">
        <w:tc>
          <w:tcPr>
            <w:tcW w:w="4508" w:type="dxa"/>
          </w:tcPr>
          <w:p w14:paraId="480C0F03" w14:textId="10E0AE84" w:rsidR="00846465" w:rsidRDefault="00846465" w:rsidP="00846465">
            <w:pPr>
              <w:jc w:val="both"/>
              <w:rPr>
                <w:rFonts w:ascii="Arial" w:hAnsi="Arial" w:cs="Arial"/>
                <w:sz w:val="24"/>
                <w:szCs w:val="24"/>
              </w:rPr>
            </w:pPr>
            <w:r w:rsidRPr="00846465">
              <w:rPr>
                <w:rFonts w:ascii="Arial" w:hAnsi="Arial" w:cs="Arial"/>
                <w:sz w:val="24"/>
                <w:szCs w:val="24"/>
              </w:rPr>
              <w:t>P</w:t>
            </w:r>
            <w:r w:rsidRPr="00846465">
              <w:rPr>
                <w:rFonts w:ascii="Arial" w:hAnsi="Arial" w:cs="Arial"/>
                <w:sz w:val="24"/>
                <w:szCs w:val="24"/>
              </w:rPr>
              <w:t xml:space="preserve">lease share any other feedback that you would like to add. </w:t>
            </w:r>
          </w:p>
          <w:p w14:paraId="694FB762" w14:textId="77777777" w:rsidR="00C742F1" w:rsidRDefault="00C742F1" w:rsidP="00846465">
            <w:pPr>
              <w:jc w:val="both"/>
              <w:rPr>
                <w:rFonts w:ascii="Arial" w:hAnsi="Arial" w:cs="Arial"/>
                <w:sz w:val="24"/>
                <w:szCs w:val="24"/>
              </w:rPr>
            </w:pPr>
          </w:p>
          <w:p w14:paraId="1F6DBA79" w14:textId="77777777" w:rsidR="00C742F1" w:rsidRPr="00846465" w:rsidRDefault="00C742F1" w:rsidP="00846465">
            <w:pPr>
              <w:jc w:val="both"/>
              <w:rPr>
                <w:rFonts w:ascii="Arial" w:hAnsi="Arial" w:cs="Arial"/>
                <w:sz w:val="24"/>
                <w:szCs w:val="24"/>
              </w:rPr>
            </w:pPr>
          </w:p>
          <w:p w14:paraId="2E78A721" w14:textId="77777777" w:rsidR="00846465" w:rsidRPr="00846465" w:rsidRDefault="00846465">
            <w:pPr>
              <w:rPr>
                <w:rFonts w:ascii="Arial" w:hAnsi="Arial" w:cs="Arial"/>
                <w:sz w:val="24"/>
                <w:szCs w:val="24"/>
              </w:rPr>
            </w:pPr>
          </w:p>
        </w:tc>
        <w:tc>
          <w:tcPr>
            <w:tcW w:w="4508" w:type="dxa"/>
          </w:tcPr>
          <w:p w14:paraId="65B05C3A" w14:textId="77777777" w:rsidR="00846465" w:rsidRPr="00846465" w:rsidRDefault="00846465">
            <w:pPr>
              <w:rPr>
                <w:rFonts w:ascii="Arial" w:hAnsi="Arial" w:cs="Arial"/>
                <w:sz w:val="24"/>
                <w:szCs w:val="24"/>
              </w:rPr>
            </w:pPr>
          </w:p>
        </w:tc>
      </w:tr>
    </w:tbl>
    <w:p w14:paraId="1FB884D1" w14:textId="77777777" w:rsidR="00846465" w:rsidRPr="00846465" w:rsidRDefault="00846465" w:rsidP="00775426">
      <w:pPr>
        <w:rPr>
          <w:rFonts w:ascii="Arial" w:hAnsi="Arial" w:cs="Arial"/>
          <w:sz w:val="24"/>
          <w:szCs w:val="24"/>
        </w:rPr>
      </w:pPr>
    </w:p>
    <w:sectPr w:rsidR="00846465" w:rsidRPr="008464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C5ECA"/>
    <w:multiLevelType w:val="hybridMultilevel"/>
    <w:tmpl w:val="456A5E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663182"/>
    <w:multiLevelType w:val="hybridMultilevel"/>
    <w:tmpl w:val="71425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18705D"/>
    <w:multiLevelType w:val="hybridMultilevel"/>
    <w:tmpl w:val="456A5E5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9E57F2"/>
    <w:multiLevelType w:val="hybridMultilevel"/>
    <w:tmpl w:val="456A5E5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9606629">
    <w:abstractNumId w:val="1"/>
  </w:num>
  <w:num w:numId="2" w16cid:durableId="913507787">
    <w:abstractNumId w:val="0"/>
  </w:num>
  <w:num w:numId="3" w16cid:durableId="640236097">
    <w:abstractNumId w:val="3"/>
  </w:num>
  <w:num w:numId="4" w16cid:durableId="2072146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65"/>
    <w:rsid w:val="00242285"/>
    <w:rsid w:val="004016D8"/>
    <w:rsid w:val="00775426"/>
    <w:rsid w:val="00846465"/>
    <w:rsid w:val="00A82B16"/>
    <w:rsid w:val="00C742F1"/>
    <w:rsid w:val="00E05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8FC5"/>
  <w15:chartTrackingRefBased/>
  <w15:docId w15:val="{78E0004C-1136-4BC3-A600-4B9A53B1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465"/>
    <w:pPr>
      <w:ind w:left="720"/>
      <w:contextualSpacing/>
    </w:pPr>
  </w:style>
  <w:style w:type="table" w:styleId="TableGrid">
    <w:name w:val="Table Grid"/>
    <w:basedOn w:val="TableNormal"/>
    <w:uiPriority w:val="39"/>
    <w:rsid w:val="00846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1120</Characters>
  <Application>Microsoft Office Word</Application>
  <DocSecurity>0</DocSecurity>
  <Lines>9</Lines>
  <Paragraphs>2</Paragraphs>
  <ScaleCrop>false</ScaleCrop>
  <Company>Essex County Council</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Barrell - Recruitment Practice Manager</dc:creator>
  <cp:keywords/>
  <dc:description/>
  <cp:lastModifiedBy>Jenna Barrell - Recruitment Practice Manager</cp:lastModifiedBy>
  <cp:revision>5</cp:revision>
  <dcterms:created xsi:type="dcterms:W3CDTF">2023-05-03T11:42:00Z</dcterms:created>
  <dcterms:modified xsi:type="dcterms:W3CDTF">2023-05-03T11:48:00Z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2023-05-03T11:42:22Z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97beb25f-78e3-4e8a-9802-d52d8eef2db7</vt:lpwstr>
  </property>
  <property fmtid="{D5CDD505-2E9C-101B-9397-08002B2CF9AE}" pid="8" name="MSIP_Label_39d8be9e-c8d9-4b9c-bd40-2c27cc7ea2e6_ContentBits">
    <vt:lpwstr>0</vt:lpwstr>
  </property>
</Properties>
</file>