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62F" w:rsidRPr="00354927" w:rsidRDefault="00936205" w:rsidP="00354927">
      <w:pPr>
        <w:spacing w:after="0"/>
        <w:jc w:val="both"/>
        <w:rPr>
          <w:rFonts w:ascii="Verdana" w:hAnsi="Verdana"/>
          <w:b/>
        </w:rPr>
      </w:pPr>
      <w:bookmarkStart w:id="0" w:name="_GoBack"/>
      <w:bookmarkEnd w:id="0"/>
      <w:r>
        <w:rPr>
          <w:rFonts w:ascii="Verdana" w:hAnsi="Verdana"/>
          <w:b/>
        </w:rPr>
        <w:t xml:space="preserve">SCHEDULE 1 - </w:t>
      </w:r>
      <w:r w:rsidR="00DA760E">
        <w:rPr>
          <w:rFonts w:ascii="Verdana" w:hAnsi="Verdana"/>
          <w:b/>
        </w:rPr>
        <w:t xml:space="preserve">Service </w:t>
      </w:r>
      <w:r w:rsidR="00AC21BC" w:rsidRPr="00354927">
        <w:rPr>
          <w:rFonts w:ascii="Verdana" w:hAnsi="Verdana"/>
          <w:b/>
        </w:rPr>
        <w:t>Specification</w:t>
      </w:r>
      <w:r w:rsidR="00EE65E9">
        <w:rPr>
          <w:rFonts w:ascii="Verdana" w:hAnsi="Verdana"/>
          <w:b/>
        </w:rPr>
        <w:t xml:space="preserve"> for the provision of reserved </w:t>
      </w:r>
      <w:r w:rsidR="00354927" w:rsidRPr="00354927">
        <w:rPr>
          <w:rFonts w:ascii="Verdana" w:hAnsi="Verdana"/>
          <w:b/>
        </w:rPr>
        <w:t>Care Home beds</w:t>
      </w:r>
      <w:r w:rsidR="00DA760E">
        <w:rPr>
          <w:rFonts w:ascii="Verdana" w:hAnsi="Verdana"/>
          <w:b/>
        </w:rPr>
        <w:t xml:space="preserve"> for Temporary Admissions</w:t>
      </w:r>
    </w:p>
    <w:p w:rsidR="00354927" w:rsidRPr="00354927" w:rsidRDefault="00354927" w:rsidP="00354927">
      <w:pPr>
        <w:spacing w:after="0"/>
        <w:jc w:val="both"/>
        <w:rPr>
          <w:rFonts w:ascii="Verdana" w:hAnsi="Verdana"/>
        </w:rPr>
      </w:pPr>
    </w:p>
    <w:p w:rsidR="00E85884" w:rsidRDefault="009C4D2F" w:rsidP="00354927">
      <w:pPr>
        <w:spacing w:after="0"/>
        <w:rPr>
          <w:rFonts w:ascii="Verdana" w:hAnsi="Verdana"/>
          <w:b/>
        </w:rPr>
      </w:pPr>
      <w:r w:rsidRPr="009C4D2F">
        <w:rPr>
          <w:rFonts w:ascii="Verdana" w:hAnsi="Verdana"/>
          <w:b/>
        </w:rPr>
        <w:t>The Service</w:t>
      </w:r>
    </w:p>
    <w:p w:rsidR="009C4D2F" w:rsidRDefault="009C4D2F" w:rsidP="00E26303">
      <w:pPr>
        <w:spacing w:after="0" w:line="240" w:lineRule="auto"/>
        <w:jc w:val="both"/>
        <w:rPr>
          <w:rFonts w:ascii="Verdana" w:hAnsi="Verdana"/>
        </w:rPr>
      </w:pPr>
      <w:r>
        <w:rPr>
          <w:rFonts w:ascii="Verdana" w:hAnsi="Verdana"/>
        </w:rPr>
        <w:t xml:space="preserve">The Provider will </w:t>
      </w:r>
      <w:r w:rsidR="00F8335F">
        <w:rPr>
          <w:rFonts w:ascii="Verdana" w:hAnsi="Verdana"/>
        </w:rPr>
        <w:t xml:space="preserve">exclusively </w:t>
      </w:r>
      <w:r>
        <w:rPr>
          <w:rFonts w:ascii="Verdana" w:hAnsi="Verdana"/>
        </w:rPr>
        <w:t xml:space="preserve">reserve </w:t>
      </w:r>
      <w:r w:rsidR="00980463">
        <w:rPr>
          <w:rFonts w:ascii="Verdana" w:hAnsi="Verdana"/>
        </w:rPr>
        <w:t>[</w:t>
      </w:r>
      <w:r w:rsidR="00F8335F">
        <w:rPr>
          <w:rFonts w:ascii="Verdana" w:hAnsi="Verdana"/>
        </w:rPr>
        <w:t>X</w:t>
      </w:r>
      <w:r w:rsidR="00980463">
        <w:rPr>
          <w:rFonts w:ascii="Verdana" w:hAnsi="Verdana"/>
        </w:rPr>
        <w:t>]</w:t>
      </w:r>
      <w:r w:rsidR="00F8335F">
        <w:rPr>
          <w:rFonts w:ascii="Verdana" w:hAnsi="Verdana"/>
        </w:rPr>
        <w:t xml:space="preserve"> bed(s) within their</w:t>
      </w:r>
      <w:r w:rsidR="00B15866">
        <w:rPr>
          <w:rFonts w:ascii="Verdana" w:hAnsi="Verdana"/>
        </w:rPr>
        <w:t xml:space="preserve"> Care H</w:t>
      </w:r>
      <w:r w:rsidR="00E85884">
        <w:rPr>
          <w:rFonts w:ascii="Verdana" w:hAnsi="Verdana"/>
        </w:rPr>
        <w:t xml:space="preserve">ome </w:t>
      </w:r>
      <w:r w:rsidR="00511B2F">
        <w:rPr>
          <w:rFonts w:ascii="Verdana" w:hAnsi="Verdana"/>
        </w:rPr>
        <w:t>service</w:t>
      </w:r>
      <w:r w:rsidR="00D1246D">
        <w:rPr>
          <w:rFonts w:ascii="Verdana" w:hAnsi="Verdana"/>
        </w:rPr>
        <w:t xml:space="preserve"> for the contract period</w:t>
      </w:r>
      <w:r w:rsidR="00511B2F">
        <w:rPr>
          <w:rFonts w:ascii="Verdana" w:hAnsi="Verdana"/>
        </w:rPr>
        <w:t xml:space="preserve"> until</w:t>
      </w:r>
      <w:r w:rsidR="005831BA">
        <w:rPr>
          <w:rFonts w:ascii="Verdana" w:hAnsi="Verdana"/>
        </w:rPr>
        <w:t xml:space="preserve"> the 31 March 2018</w:t>
      </w:r>
      <w:r w:rsidR="00F8335F">
        <w:rPr>
          <w:rFonts w:ascii="Verdana" w:hAnsi="Verdana"/>
        </w:rPr>
        <w:t>, for the purpose of Cornwall Council arranging temporary care home placements for people awaiting discharge from hospital.</w:t>
      </w:r>
    </w:p>
    <w:p w:rsidR="00E26303" w:rsidRDefault="00E26303" w:rsidP="00E26303">
      <w:pPr>
        <w:spacing w:after="0" w:line="240" w:lineRule="auto"/>
        <w:jc w:val="both"/>
        <w:rPr>
          <w:rFonts w:ascii="Verdana" w:hAnsi="Verdana"/>
        </w:rPr>
      </w:pPr>
    </w:p>
    <w:p w:rsidR="00F8335F" w:rsidRDefault="005831BA" w:rsidP="00E26303">
      <w:pPr>
        <w:spacing w:after="0" w:line="240" w:lineRule="auto"/>
        <w:jc w:val="both"/>
        <w:rPr>
          <w:rFonts w:ascii="Verdana" w:hAnsi="Verdana"/>
        </w:rPr>
      </w:pPr>
      <w:r>
        <w:rPr>
          <w:rFonts w:ascii="Verdana" w:hAnsi="Verdana"/>
        </w:rPr>
        <w:t xml:space="preserve">It is the intention that there will be good flow through the temporary beds as such there is a requirement to work with stakeholders to expedite a return to the individual’s </w:t>
      </w:r>
      <w:r w:rsidR="00DA760E">
        <w:rPr>
          <w:rFonts w:ascii="Verdana" w:hAnsi="Verdana"/>
        </w:rPr>
        <w:t>home d</w:t>
      </w:r>
      <w:r w:rsidR="00511B2F">
        <w:rPr>
          <w:rFonts w:ascii="Verdana" w:hAnsi="Verdana"/>
        </w:rPr>
        <w:t>uring</w:t>
      </w:r>
      <w:r>
        <w:rPr>
          <w:rFonts w:ascii="Verdana" w:hAnsi="Verdana"/>
        </w:rPr>
        <w:t xml:space="preserve"> the </w:t>
      </w:r>
      <w:r w:rsidR="00CA58DF">
        <w:rPr>
          <w:rFonts w:ascii="Verdana" w:hAnsi="Verdana"/>
        </w:rPr>
        <w:t>Person</w:t>
      </w:r>
      <w:r>
        <w:rPr>
          <w:rFonts w:ascii="Verdana" w:hAnsi="Verdana"/>
        </w:rPr>
        <w:t>’s</w:t>
      </w:r>
      <w:r w:rsidR="00CA58DF">
        <w:rPr>
          <w:rFonts w:ascii="Verdana" w:hAnsi="Verdana"/>
        </w:rPr>
        <w:t xml:space="preserve"> </w:t>
      </w:r>
      <w:r>
        <w:rPr>
          <w:rFonts w:ascii="Verdana" w:hAnsi="Verdana"/>
        </w:rPr>
        <w:t xml:space="preserve">placement they </w:t>
      </w:r>
      <w:r w:rsidR="00CA58DF">
        <w:rPr>
          <w:rFonts w:ascii="Verdana" w:hAnsi="Verdana"/>
        </w:rPr>
        <w:t xml:space="preserve">will have access to </w:t>
      </w:r>
      <w:r w:rsidR="00961EA2">
        <w:rPr>
          <w:rFonts w:ascii="Verdana" w:hAnsi="Verdana"/>
        </w:rPr>
        <w:t>an individual room providing good</w:t>
      </w:r>
      <w:r w:rsidR="00CA58DF">
        <w:rPr>
          <w:rFonts w:ascii="Verdana" w:hAnsi="Verdana"/>
        </w:rPr>
        <w:t>-quality accommodation, care and support</w:t>
      </w:r>
      <w:r w:rsidR="00BC5DA3">
        <w:rPr>
          <w:rFonts w:ascii="Verdana" w:hAnsi="Verdana"/>
        </w:rPr>
        <w:t xml:space="preserve"> </w:t>
      </w:r>
      <w:r w:rsidR="00CA58DF">
        <w:rPr>
          <w:rFonts w:ascii="Verdana" w:hAnsi="Verdana"/>
        </w:rPr>
        <w:t xml:space="preserve">services </w:t>
      </w:r>
      <w:r w:rsidR="00B15866">
        <w:rPr>
          <w:rFonts w:ascii="Verdana" w:hAnsi="Verdana"/>
        </w:rPr>
        <w:t>that meet that Person’s care needs</w:t>
      </w:r>
      <w:r>
        <w:rPr>
          <w:rFonts w:ascii="Verdana" w:hAnsi="Verdana"/>
        </w:rPr>
        <w:t xml:space="preserve"> and ensure that they can maximise their independence before returning home. </w:t>
      </w:r>
      <w:r w:rsidR="00B15866">
        <w:rPr>
          <w:rFonts w:ascii="Verdana" w:hAnsi="Verdana"/>
        </w:rPr>
        <w:t xml:space="preserve"> </w:t>
      </w:r>
      <w:r w:rsidR="00316D5C">
        <w:rPr>
          <w:rFonts w:ascii="Verdana" w:hAnsi="Verdana"/>
        </w:rPr>
        <w:t xml:space="preserve">The service should be provided </w:t>
      </w:r>
      <w:r w:rsidR="00B15866">
        <w:rPr>
          <w:rFonts w:ascii="Verdana" w:hAnsi="Verdana"/>
        </w:rPr>
        <w:t>twenty-four hours a day in accordance with the terms of their registration as a Care Home with the Care Quality Commission and also in accordance with:</w:t>
      </w:r>
    </w:p>
    <w:p w:rsidR="00E26303" w:rsidRDefault="00E26303" w:rsidP="00E26303">
      <w:pPr>
        <w:spacing w:after="0" w:line="240" w:lineRule="auto"/>
        <w:jc w:val="both"/>
        <w:rPr>
          <w:rFonts w:ascii="Verdana" w:hAnsi="Verdana"/>
        </w:rPr>
      </w:pPr>
    </w:p>
    <w:p w:rsidR="00B15866" w:rsidRPr="00B15866" w:rsidRDefault="00B15866" w:rsidP="00D83DE8">
      <w:pPr>
        <w:spacing w:after="0"/>
        <w:jc w:val="both"/>
        <w:rPr>
          <w:rFonts w:ascii="Verdana" w:hAnsi="Verdana"/>
        </w:rPr>
      </w:pPr>
      <w:r w:rsidRPr="00B15866">
        <w:rPr>
          <w:rFonts w:ascii="Verdana" w:hAnsi="Verdana"/>
        </w:rPr>
        <w:t>•</w:t>
      </w:r>
      <w:r w:rsidRPr="00B15866">
        <w:rPr>
          <w:rFonts w:ascii="Verdana" w:hAnsi="Verdana"/>
        </w:rPr>
        <w:tab/>
        <w:t xml:space="preserve">The Health and Social Care Act 2008 (Regulated Activities) Regulations 2014 as monitored by the Care Quality Commission </w:t>
      </w:r>
      <w:r>
        <w:rPr>
          <w:rFonts w:ascii="Verdana" w:hAnsi="Verdana"/>
        </w:rPr>
        <w:t>(Registration) Regulations 2009</w:t>
      </w:r>
    </w:p>
    <w:p w:rsidR="00B15866" w:rsidRPr="00B15866" w:rsidRDefault="00B15866" w:rsidP="00D83DE8">
      <w:pPr>
        <w:spacing w:after="0"/>
        <w:jc w:val="both"/>
        <w:rPr>
          <w:rFonts w:ascii="Verdana" w:hAnsi="Verdana"/>
        </w:rPr>
      </w:pPr>
      <w:r w:rsidRPr="00B15866">
        <w:rPr>
          <w:rFonts w:ascii="Verdana" w:hAnsi="Verdana"/>
        </w:rPr>
        <w:t>•</w:t>
      </w:r>
      <w:r w:rsidRPr="00B15866">
        <w:rPr>
          <w:rFonts w:ascii="Verdana" w:hAnsi="Verdana"/>
        </w:rPr>
        <w:tab/>
        <w:t>The Health and Safety at Work etc. Act 1974 and the Management of Health and Safety at Work Regulations 1999</w:t>
      </w:r>
    </w:p>
    <w:p w:rsidR="00E63EED" w:rsidRDefault="00B15866" w:rsidP="00D83DE8">
      <w:pPr>
        <w:spacing w:after="0"/>
        <w:jc w:val="both"/>
        <w:rPr>
          <w:rFonts w:ascii="Verdana" w:hAnsi="Verdana"/>
        </w:rPr>
      </w:pPr>
      <w:r w:rsidRPr="00B15866">
        <w:rPr>
          <w:rFonts w:ascii="Verdana" w:hAnsi="Verdana"/>
        </w:rPr>
        <w:t>•</w:t>
      </w:r>
      <w:r w:rsidRPr="00B15866">
        <w:rPr>
          <w:rFonts w:ascii="Verdana" w:hAnsi="Verdana"/>
        </w:rPr>
        <w:tab/>
        <w:t xml:space="preserve">National and local good practice and clinical guidance, including but not limited to the appropriate NICE guidelines, quality standards, pathways </w:t>
      </w:r>
      <w:r w:rsidR="00BE21B2">
        <w:rPr>
          <w:rFonts w:ascii="Verdana" w:hAnsi="Verdana"/>
        </w:rPr>
        <w:t>and local authority briefings</w:t>
      </w:r>
    </w:p>
    <w:p w:rsidR="00BE21B2" w:rsidRDefault="00E63EED" w:rsidP="00D83DE8">
      <w:pPr>
        <w:spacing w:after="0"/>
        <w:jc w:val="both"/>
        <w:rPr>
          <w:rFonts w:ascii="Verdana" w:hAnsi="Verdana"/>
        </w:rPr>
      </w:pPr>
      <w:r>
        <w:rPr>
          <w:rFonts w:ascii="Verdana" w:hAnsi="Verdana"/>
        </w:rPr>
        <w:t xml:space="preserve">•       </w:t>
      </w:r>
      <w:r w:rsidR="00BE21B2">
        <w:rPr>
          <w:rFonts w:ascii="Verdana" w:hAnsi="Verdana"/>
        </w:rPr>
        <w:t>The Care Principles included in this Service Specification</w:t>
      </w:r>
    </w:p>
    <w:p w:rsidR="00BE21B2" w:rsidRPr="00BE21B2" w:rsidRDefault="00BE21B2" w:rsidP="00E26303">
      <w:pPr>
        <w:spacing w:after="0" w:line="240" w:lineRule="auto"/>
        <w:jc w:val="both"/>
        <w:rPr>
          <w:rFonts w:ascii="Verdana" w:hAnsi="Verdana"/>
        </w:rPr>
      </w:pPr>
    </w:p>
    <w:p w:rsidR="00EE65E9" w:rsidRDefault="00EE65E9" w:rsidP="00E26303">
      <w:pPr>
        <w:spacing w:after="0" w:line="240" w:lineRule="auto"/>
        <w:jc w:val="both"/>
        <w:rPr>
          <w:rFonts w:ascii="Verdana" w:hAnsi="Verdana"/>
        </w:rPr>
      </w:pPr>
    </w:p>
    <w:p w:rsidR="00D83DE8" w:rsidRPr="009C4D2F" w:rsidRDefault="00D83DE8" w:rsidP="00E26303">
      <w:pPr>
        <w:spacing w:after="0" w:line="240" w:lineRule="auto"/>
        <w:jc w:val="both"/>
        <w:rPr>
          <w:rFonts w:ascii="Verdana" w:hAnsi="Verdana"/>
        </w:rPr>
      </w:pPr>
      <w:r>
        <w:rPr>
          <w:rFonts w:ascii="Verdana" w:hAnsi="Verdana"/>
        </w:rPr>
        <w:t xml:space="preserve">Cornwall Council will pay the </w:t>
      </w:r>
      <w:r w:rsidR="00DA760E">
        <w:rPr>
          <w:rFonts w:ascii="Verdana" w:hAnsi="Verdana"/>
        </w:rPr>
        <w:t>Fee</w:t>
      </w:r>
      <w:r w:rsidR="00354927">
        <w:rPr>
          <w:rFonts w:ascii="Verdana" w:hAnsi="Verdana"/>
        </w:rPr>
        <w:t xml:space="preserve"> included in this Service Specification for the term of the Contract, regardless of whether a reserved bed is occupied or vacant. The Provider must notify the Adult Social Care</w:t>
      </w:r>
      <w:r w:rsidR="00E85884">
        <w:rPr>
          <w:rFonts w:ascii="Verdana" w:hAnsi="Verdana"/>
        </w:rPr>
        <w:t xml:space="preserve"> Support Brokers</w:t>
      </w:r>
      <w:r w:rsidR="00354927">
        <w:rPr>
          <w:rFonts w:ascii="Verdana" w:hAnsi="Verdana"/>
        </w:rPr>
        <w:t xml:space="preserve"> as soon as a reserved bed becomes vacant once a Person has exited the Service</w:t>
      </w:r>
      <w:r w:rsidR="00316D5C">
        <w:rPr>
          <w:rFonts w:ascii="Verdana" w:hAnsi="Verdana"/>
        </w:rPr>
        <w:t xml:space="preserve"> and provide a weekly return in relation to the occupancy of the beds. </w:t>
      </w:r>
    </w:p>
    <w:p w:rsidR="00114430" w:rsidRDefault="00114430" w:rsidP="00EE65E9">
      <w:pPr>
        <w:spacing w:after="0"/>
        <w:rPr>
          <w:rFonts w:ascii="Verdana" w:hAnsi="Verdana"/>
        </w:rPr>
      </w:pPr>
    </w:p>
    <w:p w:rsidR="00EE65E9" w:rsidRDefault="00EE65E9" w:rsidP="00EE65E9">
      <w:pPr>
        <w:spacing w:after="0"/>
        <w:rPr>
          <w:rFonts w:ascii="Verdana" w:hAnsi="Verdana"/>
        </w:rPr>
      </w:pPr>
    </w:p>
    <w:p w:rsidR="009C4D2F" w:rsidRDefault="009C4D2F" w:rsidP="00EE65E9">
      <w:pPr>
        <w:spacing w:after="0"/>
        <w:rPr>
          <w:rFonts w:ascii="Verdana" w:hAnsi="Verdana"/>
          <w:b/>
        </w:rPr>
      </w:pPr>
      <w:r w:rsidRPr="009C4D2F">
        <w:rPr>
          <w:rFonts w:ascii="Verdana" w:hAnsi="Verdana"/>
          <w:b/>
        </w:rPr>
        <w:t>Eligibility</w:t>
      </w:r>
    </w:p>
    <w:p w:rsidR="00E02007" w:rsidRDefault="00D83DE8" w:rsidP="00E26303">
      <w:pPr>
        <w:spacing w:after="0" w:line="240" w:lineRule="auto"/>
        <w:jc w:val="both"/>
        <w:rPr>
          <w:rFonts w:ascii="Verdana" w:hAnsi="Verdana"/>
        </w:rPr>
      </w:pPr>
      <w:r>
        <w:rPr>
          <w:rFonts w:ascii="Verdana" w:hAnsi="Verdana"/>
        </w:rPr>
        <w:t xml:space="preserve">A Person will be eligible for </w:t>
      </w:r>
      <w:r w:rsidR="00354927">
        <w:rPr>
          <w:rFonts w:ascii="Verdana" w:hAnsi="Verdana"/>
        </w:rPr>
        <w:t xml:space="preserve">admission into </w:t>
      </w:r>
      <w:r>
        <w:rPr>
          <w:rFonts w:ascii="Verdana" w:hAnsi="Verdana"/>
        </w:rPr>
        <w:t xml:space="preserve">a </w:t>
      </w:r>
      <w:r w:rsidR="00354927">
        <w:rPr>
          <w:rFonts w:ascii="Verdana" w:hAnsi="Verdana"/>
        </w:rPr>
        <w:t xml:space="preserve">temporary </w:t>
      </w:r>
      <w:r>
        <w:rPr>
          <w:rFonts w:ascii="Verdana" w:hAnsi="Verdana"/>
        </w:rPr>
        <w:t>placement in a reserved</w:t>
      </w:r>
      <w:r w:rsidR="00354927">
        <w:rPr>
          <w:rFonts w:ascii="Verdana" w:hAnsi="Verdana"/>
        </w:rPr>
        <w:t xml:space="preserve"> bed if</w:t>
      </w:r>
      <w:r w:rsidR="00114430">
        <w:rPr>
          <w:rFonts w:ascii="Verdana" w:hAnsi="Verdana"/>
        </w:rPr>
        <w:t xml:space="preserve"> they are</w:t>
      </w:r>
      <w:r w:rsidR="00354927">
        <w:rPr>
          <w:rFonts w:ascii="Verdana" w:hAnsi="Verdana"/>
        </w:rPr>
        <w:t>:</w:t>
      </w:r>
    </w:p>
    <w:p w:rsidR="00E02007" w:rsidRDefault="00E02007" w:rsidP="00E85884">
      <w:pPr>
        <w:spacing w:after="0"/>
        <w:rPr>
          <w:rFonts w:ascii="Verdana" w:hAnsi="Verdana"/>
        </w:rPr>
      </w:pPr>
    </w:p>
    <w:p w:rsidR="00D73C76" w:rsidRPr="00E26303" w:rsidRDefault="00E02007" w:rsidP="00E26303">
      <w:pPr>
        <w:pStyle w:val="ListParagraph"/>
        <w:numPr>
          <w:ilvl w:val="0"/>
          <w:numId w:val="6"/>
        </w:numPr>
        <w:rPr>
          <w:rFonts w:ascii="Verdana" w:hAnsi="Verdana"/>
        </w:rPr>
      </w:pPr>
      <w:r w:rsidRPr="00E02007">
        <w:rPr>
          <w:rFonts w:ascii="Verdana" w:hAnsi="Verdana"/>
        </w:rPr>
        <w:t>Waiting</w:t>
      </w:r>
      <w:r w:rsidR="00354927" w:rsidRPr="00E02007">
        <w:rPr>
          <w:rFonts w:ascii="Verdana" w:hAnsi="Verdana"/>
        </w:rPr>
        <w:t xml:space="preserve"> to be discharged from hospital to return to their own home but a required package of care has not yet been able to be arranged</w:t>
      </w:r>
      <w:r w:rsidR="00114430" w:rsidRPr="00E02007">
        <w:rPr>
          <w:rFonts w:ascii="Verdana" w:hAnsi="Verdana"/>
        </w:rPr>
        <w:t xml:space="preserve"> and no other means of support is</w:t>
      </w:r>
      <w:r w:rsidR="0000019C">
        <w:rPr>
          <w:rFonts w:ascii="Verdana" w:hAnsi="Verdana"/>
        </w:rPr>
        <w:t xml:space="preserve"> available</w:t>
      </w:r>
    </w:p>
    <w:p w:rsidR="00D73C76" w:rsidRDefault="00D73C76" w:rsidP="00E02007">
      <w:pPr>
        <w:pStyle w:val="ListParagraph"/>
        <w:spacing w:after="0"/>
        <w:ind w:left="2160"/>
        <w:rPr>
          <w:rFonts w:ascii="Verdana" w:hAnsi="Verdana"/>
        </w:rPr>
      </w:pPr>
    </w:p>
    <w:p w:rsidR="00E02007" w:rsidRDefault="00354927" w:rsidP="0000019C">
      <w:pPr>
        <w:pStyle w:val="ListParagraph"/>
        <w:numPr>
          <w:ilvl w:val="0"/>
          <w:numId w:val="6"/>
        </w:numPr>
        <w:spacing w:after="0"/>
        <w:rPr>
          <w:rFonts w:ascii="Verdana" w:hAnsi="Verdana"/>
        </w:rPr>
      </w:pPr>
      <w:r>
        <w:rPr>
          <w:rFonts w:ascii="Verdana" w:hAnsi="Verdana"/>
        </w:rPr>
        <w:t>A Person is waiting to be discharged from hospital and require</w:t>
      </w:r>
      <w:r w:rsidR="00114430">
        <w:rPr>
          <w:rFonts w:ascii="Verdana" w:hAnsi="Verdana"/>
        </w:rPr>
        <w:t>s</w:t>
      </w:r>
      <w:r>
        <w:rPr>
          <w:rFonts w:ascii="Verdana" w:hAnsi="Verdana"/>
        </w:rPr>
        <w:t xml:space="preserve"> an assessment of their care needs to be und</w:t>
      </w:r>
      <w:r w:rsidR="00D73C76">
        <w:rPr>
          <w:rFonts w:ascii="Verdana" w:hAnsi="Verdana"/>
        </w:rPr>
        <w:t xml:space="preserve">ertaken outside of the hospital </w:t>
      </w:r>
      <w:r>
        <w:rPr>
          <w:rFonts w:ascii="Verdana" w:hAnsi="Verdana"/>
        </w:rPr>
        <w:t>environment</w:t>
      </w:r>
      <w:r w:rsidR="008F0BD3">
        <w:rPr>
          <w:rFonts w:ascii="Verdana" w:hAnsi="Verdana"/>
        </w:rPr>
        <w:t>.</w:t>
      </w:r>
    </w:p>
    <w:p w:rsidR="00E02007" w:rsidRDefault="00E02007" w:rsidP="00E02007">
      <w:pPr>
        <w:pStyle w:val="ListParagraph"/>
        <w:spacing w:after="0"/>
        <w:jc w:val="both"/>
        <w:rPr>
          <w:rFonts w:ascii="Verdana" w:hAnsi="Verdana"/>
        </w:rPr>
      </w:pPr>
    </w:p>
    <w:p w:rsidR="00316D5C" w:rsidRPr="00E26303" w:rsidRDefault="00E26303" w:rsidP="00E26303">
      <w:pPr>
        <w:spacing w:after="0" w:line="240" w:lineRule="auto"/>
        <w:jc w:val="both"/>
        <w:rPr>
          <w:rFonts w:ascii="Verdana" w:hAnsi="Verdana"/>
        </w:rPr>
      </w:pPr>
      <w:r>
        <w:rPr>
          <w:rFonts w:ascii="Verdana" w:hAnsi="Verdana"/>
        </w:rPr>
        <w:lastRenderedPageBreak/>
        <w:t>If the P</w:t>
      </w:r>
      <w:r w:rsidR="00316D5C" w:rsidRPr="00E26303">
        <w:rPr>
          <w:rFonts w:ascii="Verdana" w:hAnsi="Verdana"/>
        </w:rPr>
        <w:t xml:space="preserve">erson has been discharged pending assessment Adult Social Care will undertake an assessment within two </w:t>
      </w:r>
      <w:r w:rsidR="00F423B3" w:rsidRPr="00E26303">
        <w:rPr>
          <w:rFonts w:ascii="Verdana" w:hAnsi="Verdana"/>
        </w:rPr>
        <w:t xml:space="preserve">weeks. </w:t>
      </w:r>
      <w:r w:rsidR="00316D5C" w:rsidRPr="00E26303">
        <w:rPr>
          <w:rFonts w:ascii="Verdana" w:hAnsi="Verdana"/>
        </w:rPr>
        <w:t>The Provider will facilitate as required the development and execution of plans for a Person’s safe and orderly exit from the Service</w:t>
      </w:r>
      <w:r w:rsidR="00EE7CF7" w:rsidRPr="00E26303">
        <w:rPr>
          <w:rFonts w:ascii="Verdana" w:hAnsi="Verdana"/>
        </w:rPr>
        <w:t xml:space="preserve"> in accordance with the outcome of the assessment</w:t>
      </w:r>
    </w:p>
    <w:p w:rsidR="00EE65E9" w:rsidRDefault="00EE65E9" w:rsidP="00E26303">
      <w:pPr>
        <w:spacing w:after="0" w:line="240" w:lineRule="auto"/>
        <w:rPr>
          <w:rFonts w:ascii="Verdana" w:hAnsi="Verdana"/>
          <w:b/>
        </w:rPr>
      </w:pPr>
    </w:p>
    <w:p w:rsidR="00EE65E9" w:rsidRDefault="00EE65E9" w:rsidP="00E26303">
      <w:pPr>
        <w:spacing w:after="0" w:line="240" w:lineRule="auto"/>
        <w:rPr>
          <w:rFonts w:ascii="Verdana" w:hAnsi="Verdana"/>
          <w:b/>
        </w:rPr>
      </w:pPr>
    </w:p>
    <w:p w:rsidR="009C4D2F" w:rsidRDefault="009C4D2F" w:rsidP="00EE65E9">
      <w:pPr>
        <w:spacing w:after="0"/>
        <w:rPr>
          <w:rFonts w:ascii="Verdana" w:hAnsi="Verdana"/>
          <w:b/>
        </w:rPr>
      </w:pPr>
      <w:r>
        <w:rPr>
          <w:rFonts w:ascii="Verdana" w:hAnsi="Verdana"/>
          <w:b/>
        </w:rPr>
        <w:t>Admission Process</w:t>
      </w:r>
    </w:p>
    <w:p w:rsidR="00E85884" w:rsidRDefault="00E85884" w:rsidP="00E26303">
      <w:pPr>
        <w:spacing w:after="0" w:line="240" w:lineRule="auto"/>
        <w:jc w:val="both"/>
        <w:rPr>
          <w:rFonts w:ascii="Verdana" w:hAnsi="Verdana"/>
        </w:rPr>
      </w:pPr>
      <w:r w:rsidRPr="00E85884">
        <w:rPr>
          <w:rFonts w:ascii="Verdana" w:hAnsi="Verdana"/>
        </w:rPr>
        <w:t>The Provider</w:t>
      </w:r>
      <w:r>
        <w:rPr>
          <w:rFonts w:ascii="Verdana" w:hAnsi="Verdana"/>
        </w:rPr>
        <w:t xml:space="preserve"> will cooperate with Adult Social Care and Support Brokers in agreeing an admission to a placement in a reserved bed.</w:t>
      </w:r>
      <w:r w:rsidR="00316D5C">
        <w:rPr>
          <w:rFonts w:ascii="Verdana" w:hAnsi="Verdana"/>
        </w:rPr>
        <w:t xml:space="preserve"> In the event that</w:t>
      </w:r>
      <w:r w:rsidR="00961EA2">
        <w:rPr>
          <w:rFonts w:ascii="Verdana" w:hAnsi="Verdana"/>
        </w:rPr>
        <w:t xml:space="preserve"> a Provider refuses to accept a nominated</w:t>
      </w:r>
      <w:r w:rsidR="00316D5C">
        <w:rPr>
          <w:rFonts w:ascii="Verdana" w:hAnsi="Verdana"/>
        </w:rPr>
        <w:t xml:space="preserve"> individual</w:t>
      </w:r>
      <w:r w:rsidR="008B3CE6">
        <w:rPr>
          <w:rFonts w:ascii="Verdana" w:hAnsi="Verdana"/>
        </w:rPr>
        <w:t xml:space="preserve"> there must be a valid reaso</w:t>
      </w:r>
      <w:r w:rsidR="00961EA2">
        <w:rPr>
          <w:rFonts w:ascii="Verdana" w:hAnsi="Verdana"/>
        </w:rPr>
        <w:t>n such as infection control and</w:t>
      </w:r>
      <w:r w:rsidR="00316D5C">
        <w:rPr>
          <w:rFonts w:ascii="Verdana" w:hAnsi="Verdana"/>
        </w:rPr>
        <w:t xml:space="preserve"> </w:t>
      </w:r>
      <w:r w:rsidR="008B3CE6">
        <w:rPr>
          <w:rFonts w:ascii="Verdana" w:hAnsi="Verdana"/>
        </w:rPr>
        <w:t>this must be agreed with the Council on a case by case basis</w:t>
      </w:r>
      <w:r w:rsidR="00EE7CF7">
        <w:rPr>
          <w:rFonts w:ascii="Verdana" w:hAnsi="Verdana"/>
        </w:rPr>
        <w:t>.</w:t>
      </w:r>
    </w:p>
    <w:p w:rsidR="00A81A6C" w:rsidRDefault="00A81A6C" w:rsidP="00E26303">
      <w:pPr>
        <w:spacing w:after="0" w:line="240" w:lineRule="auto"/>
        <w:jc w:val="both"/>
        <w:rPr>
          <w:rFonts w:ascii="Verdana" w:hAnsi="Verdana"/>
        </w:rPr>
      </w:pPr>
    </w:p>
    <w:p w:rsidR="00A81A6C" w:rsidRDefault="00A81A6C" w:rsidP="00E26303">
      <w:pPr>
        <w:spacing w:after="0" w:line="240" w:lineRule="auto"/>
        <w:jc w:val="both"/>
        <w:rPr>
          <w:rFonts w:ascii="Verdana" w:hAnsi="Verdana"/>
        </w:rPr>
      </w:pPr>
      <w:r w:rsidRPr="00A81A6C">
        <w:rPr>
          <w:rFonts w:ascii="Verdana" w:hAnsi="Verdana"/>
        </w:rPr>
        <w:t>The relevant Social Care team will complete an Urgent Response Plan</w:t>
      </w:r>
      <w:r w:rsidR="00ED018B">
        <w:rPr>
          <w:rFonts w:ascii="Verdana" w:hAnsi="Verdana"/>
        </w:rPr>
        <w:t>, including clear plans for the Person’s exit from this arrangement,</w:t>
      </w:r>
      <w:r w:rsidRPr="00A81A6C">
        <w:rPr>
          <w:rFonts w:ascii="Verdana" w:hAnsi="Verdana"/>
        </w:rPr>
        <w:t xml:space="preserve"> which will be supplied to the Provider on the day </w:t>
      </w:r>
      <w:r>
        <w:rPr>
          <w:rFonts w:ascii="Verdana" w:hAnsi="Verdana"/>
        </w:rPr>
        <w:t>a Person is admitted under</w:t>
      </w:r>
      <w:r w:rsidR="00980463">
        <w:rPr>
          <w:rFonts w:ascii="Verdana" w:hAnsi="Verdana"/>
        </w:rPr>
        <w:t xml:space="preserve"> the terms of this arrangement.</w:t>
      </w:r>
    </w:p>
    <w:p w:rsidR="00EE65E9" w:rsidRDefault="00EE65E9" w:rsidP="00EE65E9">
      <w:pPr>
        <w:spacing w:after="0" w:line="240" w:lineRule="auto"/>
        <w:rPr>
          <w:rFonts w:ascii="Verdana" w:hAnsi="Verdana"/>
          <w:sz w:val="28"/>
          <w:szCs w:val="28"/>
          <w:u w:val="single"/>
        </w:rPr>
      </w:pPr>
    </w:p>
    <w:p w:rsidR="00E85884" w:rsidRDefault="00DA760E" w:rsidP="00EE65E9">
      <w:pPr>
        <w:spacing w:after="0" w:line="240" w:lineRule="auto"/>
        <w:rPr>
          <w:rFonts w:ascii="Verdana" w:hAnsi="Verdana"/>
          <w:b/>
        </w:rPr>
      </w:pPr>
      <w:r>
        <w:rPr>
          <w:rFonts w:ascii="Verdana" w:hAnsi="Verdana"/>
          <w:b/>
        </w:rPr>
        <w:t>Fee</w:t>
      </w:r>
    </w:p>
    <w:p w:rsidR="009C4D2F" w:rsidRDefault="00EB5B00" w:rsidP="00E26303">
      <w:pPr>
        <w:spacing w:after="0" w:line="240" w:lineRule="auto"/>
        <w:jc w:val="both"/>
        <w:rPr>
          <w:rFonts w:ascii="Verdana" w:hAnsi="Verdana"/>
        </w:rPr>
      </w:pPr>
      <w:r w:rsidRPr="00EB5B00">
        <w:rPr>
          <w:rFonts w:ascii="Verdana" w:hAnsi="Verdana"/>
        </w:rPr>
        <w:t>Cornwa</w:t>
      </w:r>
      <w:r>
        <w:rPr>
          <w:rFonts w:ascii="Verdana" w:hAnsi="Verdana"/>
        </w:rPr>
        <w:t>ll C</w:t>
      </w:r>
      <w:r w:rsidR="00E26303">
        <w:rPr>
          <w:rFonts w:ascii="Verdana" w:hAnsi="Verdana"/>
        </w:rPr>
        <w:t>ouncil will pay the Provider £64</w:t>
      </w:r>
      <w:r>
        <w:rPr>
          <w:rFonts w:ascii="Verdana" w:hAnsi="Verdana"/>
        </w:rPr>
        <w:t>0 per week per reserved</w:t>
      </w:r>
      <w:r w:rsidR="00E26303">
        <w:rPr>
          <w:rFonts w:ascii="Verdana" w:hAnsi="Verdana"/>
        </w:rPr>
        <w:t xml:space="preserve"> residential</w:t>
      </w:r>
      <w:r>
        <w:rPr>
          <w:rFonts w:ascii="Verdana" w:hAnsi="Verdana"/>
        </w:rPr>
        <w:t xml:space="preserve"> bed </w:t>
      </w:r>
      <w:r w:rsidR="00E26303">
        <w:rPr>
          <w:rFonts w:ascii="Verdana" w:hAnsi="Verdana"/>
        </w:rPr>
        <w:t>and £750 per reserved nursing bed</w:t>
      </w:r>
      <w:r w:rsidR="00E461C3">
        <w:rPr>
          <w:rFonts w:ascii="Verdana" w:hAnsi="Verdana"/>
        </w:rPr>
        <w:t xml:space="preserve"> </w:t>
      </w:r>
      <w:r>
        <w:rPr>
          <w:rFonts w:ascii="Verdana" w:hAnsi="Verdana"/>
        </w:rPr>
        <w:t>in order to secure their exclusive use during the te</w:t>
      </w:r>
      <w:r w:rsidR="008524F1">
        <w:rPr>
          <w:rFonts w:ascii="Verdana" w:hAnsi="Verdana"/>
        </w:rPr>
        <w:t xml:space="preserve">rm of the Contract. For </w:t>
      </w:r>
      <w:r>
        <w:rPr>
          <w:rFonts w:ascii="Verdana" w:hAnsi="Verdana"/>
        </w:rPr>
        <w:t>placements</w:t>
      </w:r>
      <w:r w:rsidR="008524F1">
        <w:rPr>
          <w:rFonts w:ascii="Verdana" w:hAnsi="Verdana"/>
        </w:rPr>
        <w:t xml:space="preserve"> in </w:t>
      </w:r>
      <w:proofErr w:type="gramStart"/>
      <w:r w:rsidR="008524F1">
        <w:rPr>
          <w:rFonts w:ascii="Verdana" w:hAnsi="Verdana"/>
        </w:rPr>
        <w:t>Nursing</w:t>
      </w:r>
      <w:proofErr w:type="gramEnd"/>
      <w:r w:rsidR="008524F1">
        <w:rPr>
          <w:rFonts w:ascii="Verdana" w:hAnsi="Verdana"/>
        </w:rPr>
        <w:t xml:space="preserve"> beds</w:t>
      </w:r>
      <w:r>
        <w:rPr>
          <w:rFonts w:ascii="Verdana" w:hAnsi="Verdana"/>
        </w:rPr>
        <w:t xml:space="preserve">, Providers </w:t>
      </w:r>
      <w:r w:rsidR="008524F1">
        <w:rPr>
          <w:rFonts w:ascii="Verdana" w:hAnsi="Verdana"/>
        </w:rPr>
        <w:t>may</w:t>
      </w:r>
      <w:r>
        <w:rPr>
          <w:rFonts w:ascii="Verdana" w:hAnsi="Verdana"/>
        </w:rPr>
        <w:t xml:space="preserve"> be eligible to reclaim the associat</w:t>
      </w:r>
      <w:r w:rsidR="008524F1">
        <w:rPr>
          <w:rFonts w:ascii="Verdana" w:hAnsi="Verdana"/>
        </w:rPr>
        <w:t>ed Further Nursing Care funding, subject to the outcome of the formal assessment</w:t>
      </w:r>
      <w:r>
        <w:rPr>
          <w:rFonts w:ascii="Verdana" w:hAnsi="Verdana"/>
        </w:rPr>
        <w:t>.</w:t>
      </w:r>
    </w:p>
    <w:p w:rsidR="00E85884" w:rsidRPr="00E85884" w:rsidRDefault="00E85884" w:rsidP="00E85884">
      <w:pPr>
        <w:spacing w:after="0"/>
        <w:jc w:val="both"/>
        <w:rPr>
          <w:rFonts w:ascii="Verdana" w:hAnsi="Verdana"/>
          <w:b/>
        </w:rPr>
      </w:pPr>
    </w:p>
    <w:p w:rsidR="00EB5B00" w:rsidRDefault="00EB5B00" w:rsidP="008524F1">
      <w:pPr>
        <w:spacing w:after="0" w:line="240" w:lineRule="auto"/>
        <w:jc w:val="both"/>
        <w:rPr>
          <w:rFonts w:ascii="Verdana" w:hAnsi="Verdana"/>
        </w:rPr>
      </w:pPr>
      <w:r>
        <w:rPr>
          <w:rFonts w:ascii="Verdana" w:hAnsi="Verdana"/>
        </w:rPr>
        <w:t>Payment will be made</w:t>
      </w:r>
      <w:r w:rsidR="008524F1">
        <w:rPr>
          <w:rFonts w:ascii="Verdana" w:hAnsi="Verdana"/>
        </w:rPr>
        <w:t xml:space="preserve"> on provision of a valid </w:t>
      </w:r>
      <w:r w:rsidR="00961EA2">
        <w:rPr>
          <w:rFonts w:ascii="Verdana" w:hAnsi="Verdana"/>
        </w:rPr>
        <w:t>monthly invoice</w:t>
      </w:r>
      <w:r>
        <w:rPr>
          <w:rFonts w:ascii="Verdana" w:hAnsi="Verdana"/>
        </w:rPr>
        <w:t xml:space="preserve"> regardless of </w:t>
      </w:r>
      <w:r w:rsidR="00EE7CF7">
        <w:rPr>
          <w:rFonts w:ascii="Verdana" w:hAnsi="Verdana"/>
        </w:rPr>
        <w:t>occupancy provided no potential admissions have been rejected</w:t>
      </w:r>
      <w:r w:rsidR="008B3CE6">
        <w:rPr>
          <w:rFonts w:ascii="Verdana" w:hAnsi="Verdana"/>
        </w:rPr>
        <w:t xml:space="preserve"> </w:t>
      </w:r>
      <w:r w:rsidR="00961EA2">
        <w:rPr>
          <w:rFonts w:ascii="Verdana" w:hAnsi="Verdana"/>
        </w:rPr>
        <w:t>without the prior consent of the Council and the weekly occupancy returns have been received.</w:t>
      </w:r>
    </w:p>
    <w:p w:rsidR="00E26303" w:rsidRDefault="00E26303" w:rsidP="00E26303">
      <w:pPr>
        <w:spacing w:after="0" w:line="240" w:lineRule="auto"/>
        <w:rPr>
          <w:rFonts w:ascii="Verdana" w:hAnsi="Verdana"/>
        </w:rPr>
      </w:pPr>
    </w:p>
    <w:p w:rsidR="00D73C76" w:rsidRDefault="00114430" w:rsidP="008524F1">
      <w:pPr>
        <w:spacing w:after="0" w:line="240" w:lineRule="auto"/>
        <w:jc w:val="both"/>
        <w:rPr>
          <w:rFonts w:ascii="Verdana" w:hAnsi="Verdana"/>
          <w:sz w:val="28"/>
          <w:szCs w:val="28"/>
          <w:u w:val="single"/>
        </w:rPr>
      </w:pPr>
      <w:r>
        <w:rPr>
          <w:rFonts w:ascii="Verdana" w:hAnsi="Verdana"/>
        </w:rPr>
        <w:t xml:space="preserve">A Person occupying a reserved bed </w:t>
      </w:r>
      <w:r w:rsidR="008F0BD3">
        <w:rPr>
          <w:rFonts w:ascii="Verdana" w:hAnsi="Verdana"/>
        </w:rPr>
        <w:t>will not have to make contribution towards the cost of their care.</w:t>
      </w:r>
      <w:r w:rsidR="00E85884">
        <w:rPr>
          <w:rFonts w:ascii="Verdana" w:hAnsi="Verdana"/>
        </w:rPr>
        <w:t xml:space="preserve"> At the end of the placement, if the Person is to remain accommodated within the Provider’s Care Home service an alternative</w:t>
      </w:r>
      <w:r w:rsidR="009E1A03">
        <w:rPr>
          <w:rFonts w:ascii="Verdana" w:hAnsi="Verdana"/>
        </w:rPr>
        <w:t xml:space="preserve"> placement</w:t>
      </w:r>
      <w:r w:rsidR="00E85884">
        <w:rPr>
          <w:rFonts w:ascii="Verdana" w:hAnsi="Verdana"/>
        </w:rPr>
        <w:t xml:space="preserve"> arrangement will need to have been put in place for which the Person </w:t>
      </w:r>
      <w:r w:rsidR="008B3CE6">
        <w:rPr>
          <w:rFonts w:ascii="Verdana" w:hAnsi="Verdana"/>
        </w:rPr>
        <w:t xml:space="preserve">will be financially assessed in relation </w:t>
      </w:r>
      <w:r w:rsidR="00961EA2">
        <w:rPr>
          <w:rFonts w:ascii="Verdana" w:hAnsi="Verdana"/>
        </w:rPr>
        <w:t xml:space="preserve">to their ongoing placement to determine the level of their </w:t>
      </w:r>
      <w:r w:rsidR="00E85884">
        <w:rPr>
          <w:rFonts w:ascii="Verdana" w:hAnsi="Verdana"/>
        </w:rPr>
        <w:t>contribution</w:t>
      </w:r>
      <w:r w:rsidR="00961EA2">
        <w:rPr>
          <w:rFonts w:ascii="Verdana" w:hAnsi="Verdana"/>
        </w:rPr>
        <w:t>. Any alternative placement in the same care home will be subject to se</w:t>
      </w:r>
      <w:r w:rsidR="00D73C76">
        <w:rPr>
          <w:rFonts w:ascii="Verdana" w:hAnsi="Verdana"/>
        </w:rPr>
        <w:t>parate contractual arrangement</w:t>
      </w:r>
      <w:r w:rsidR="00E26303">
        <w:rPr>
          <w:rFonts w:ascii="Verdana" w:hAnsi="Verdana"/>
        </w:rPr>
        <w:t>.</w:t>
      </w:r>
    </w:p>
    <w:p w:rsidR="00D73C76" w:rsidRDefault="00D73C76" w:rsidP="00E26303">
      <w:pPr>
        <w:spacing w:after="0" w:line="240" w:lineRule="auto"/>
        <w:rPr>
          <w:rFonts w:ascii="Verdana" w:hAnsi="Verdana"/>
          <w:sz w:val="28"/>
          <w:szCs w:val="28"/>
          <w:u w:val="single"/>
        </w:rPr>
      </w:pPr>
    </w:p>
    <w:p w:rsidR="00D73C76" w:rsidRDefault="00D73C76" w:rsidP="00E26303">
      <w:pPr>
        <w:spacing w:after="0" w:line="240" w:lineRule="auto"/>
        <w:rPr>
          <w:rFonts w:ascii="Verdana" w:hAnsi="Verdana"/>
          <w:sz w:val="28"/>
          <w:szCs w:val="28"/>
          <w:u w:val="single"/>
        </w:rPr>
      </w:pPr>
    </w:p>
    <w:p w:rsidR="0063062F" w:rsidRDefault="00A04BE9" w:rsidP="00EE65E9">
      <w:pPr>
        <w:spacing w:after="0" w:line="240" w:lineRule="auto"/>
        <w:rPr>
          <w:rFonts w:ascii="Verdana" w:hAnsi="Verdana"/>
          <w:b/>
        </w:rPr>
      </w:pPr>
      <w:r w:rsidRPr="00EB5B00">
        <w:rPr>
          <w:rFonts w:ascii="Verdana" w:hAnsi="Verdana"/>
          <w:b/>
        </w:rPr>
        <w:t>Care principle</w:t>
      </w:r>
      <w:r w:rsidR="00BC5DA3">
        <w:rPr>
          <w:rFonts w:ascii="Verdana" w:hAnsi="Verdana"/>
          <w:b/>
        </w:rPr>
        <w:t>s</w:t>
      </w:r>
    </w:p>
    <w:p w:rsidR="00D73C76" w:rsidRPr="00E85884" w:rsidRDefault="00D73C76" w:rsidP="00EE65E9">
      <w:pPr>
        <w:spacing w:after="0" w:line="240" w:lineRule="auto"/>
        <w:rPr>
          <w:rFonts w:ascii="Verdana" w:hAnsi="Verdana"/>
          <w:b/>
        </w:rPr>
      </w:pPr>
    </w:p>
    <w:p w:rsidR="00B130B7" w:rsidRPr="00B130B7" w:rsidRDefault="00B130B7" w:rsidP="00EE65E9">
      <w:pPr>
        <w:spacing w:after="0" w:line="240" w:lineRule="auto"/>
        <w:jc w:val="both"/>
        <w:rPr>
          <w:rFonts w:ascii="Verdana" w:hAnsi="Verdana"/>
        </w:rPr>
      </w:pPr>
      <w:r w:rsidRPr="00B130B7">
        <w:rPr>
          <w:rFonts w:ascii="Verdana" w:hAnsi="Verdana"/>
        </w:rPr>
        <w:t>The Service Provider will act in accordance with a philos</w:t>
      </w:r>
      <w:r w:rsidR="003D09DF">
        <w:rPr>
          <w:rFonts w:ascii="Verdana" w:hAnsi="Verdana"/>
        </w:rPr>
        <w:t xml:space="preserve">ophy of care which offers the </w:t>
      </w:r>
      <w:r w:rsidR="0062507D">
        <w:rPr>
          <w:rFonts w:ascii="Verdana" w:hAnsi="Verdana"/>
        </w:rPr>
        <w:t>person the</w:t>
      </w:r>
      <w:r>
        <w:rPr>
          <w:rFonts w:ascii="Verdana" w:hAnsi="Verdana"/>
        </w:rPr>
        <w:t xml:space="preserve"> opportunity to enhance the person quality </w:t>
      </w:r>
      <w:r w:rsidRPr="00B130B7">
        <w:rPr>
          <w:rFonts w:ascii="Verdana" w:hAnsi="Verdana"/>
        </w:rPr>
        <w:t>of life by providing a safe, manageable and comfortable environment together with support and</w:t>
      </w:r>
      <w:r>
        <w:rPr>
          <w:rFonts w:ascii="Verdana" w:hAnsi="Verdana"/>
        </w:rPr>
        <w:t xml:space="preserve"> st</w:t>
      </w:r>
      <w:r w:rsidR="00DA760E">
        <w:rPr>
          <w:rFonts w:ascii="Verdana" w:hAnsi="Verdana"/>
        </w:rPr>
        <w:t>imulation to help maximise the P</w:t>
      </w:r>
      <w:r>
        <w:rPr>
          <w:rFonts w:ascii="Verdana" w:hAnsi="Verdana"/>
        </w:rPr>
        <w:t xml:space="preserve">erson’s </w:t>
      </w:r>
      <w:r w:rsidRPr="00B130B7">
        <w:rPr>
          <w:rFonts w:ascii="Verdana" w:hAnsi="Verdana"/>
        </w:rPr>
        <w:t>potential physical, intellectual, emotional and social capacity.</w:t>
      </w:r>
      <w:r w:rsidRPr="00B130B7">
        <w:t xml:space="preserve"> </w:t>
      </w:r>
      <w:r w:rsidRPr="00B130B7">
        <w:rPr>
          <w:rFonts w:ascii="Verdana" w:hAnsi="Verdana"/>
        </w:rPr>
        <w:t>As part of t</w:t>
      </w:r>
      <w:r w:rsidR="00DA760E">
        <w:rPr>
          <w:rFonts w:ascii="Verdana" w:hAnsi="Verdana"/>
        </w:rPr>
        <w:t>he placement the Service will ensure the P</w:t>
      </w:r>
      <w:r w:rsidRPr="00B130B7">
        <w:rPr>
          <w:rFonts w:ascii="Verdana" w:hAnsi="Verdana"/>
        </w:rPr>
        <w:t>erson</w:t>
      </w:r>
      <w:r>
        <w:rPr>
          <w:rFonts w:ascii="Verdana" w:hAnsi="Verdana"/>
        </w:rPr>
        <w:t xml:space="preserve"> is </w:t>
      </w:r>
      <w:r w:rsidR="001B5407">
        <w:rPr>
          <w:rFonts w:ascii="Verdana" w:hAnsi="Verdana"/>
        </w:rPr>
        <w:t xml:space="preserve">supported </w:t>
      </w:r>
      <w:r w:rsidR="001B5407" w:rsidRPr="00B130B7">
        <w:rPr>
          <w:rFonts w:ascii="Verdana" w:hAnsi="Verdana"/>
        </w:rPr>
        <w:t>to</w:t>
      </w:r>
      <w:r w:rsidR="001B5407">
        <w:rPr>
          <w:rFonts w:ascii="Verdana" w:hAnsi="Verdana"/>
        </w:rPr>
        <w:t xml:space="preserve"> be re-</w:t>
      </w:r>
      <w:r w:rsidR="00A04BE9">
        <w:rPr>
          <w:rFonts w:ascii="Verdana" w:hAnsi="Verdana"/>
        </w:rPr>
        <w:t xml:space="preserve">abled so </w:t>
      </w:r>
      <w:r w:rsidR="00A04BE9" w:rsidRPr="00B130B7">
        <w:rPr>
          <w:rFonts w:ascii="Verdana" w:hAnsi="Verdana"/>
        </w:rPr>
        <w:t>that</w:t>
      </w:r>
      <w:r w:rsidRPr="00B130B7">
        <w:rPr>
          <w:rFonts w:ascii="Verdana" w:hAnsi="Verdana"/>
        </w:rPr>
        <w:t xml:space="preserve"> they do not decondition or become dependent on the </w:t>
      </w:r>
      <w:r w:rsidR="00A04BE9" w:rsidRPr="00B130B7">
        <w:rPr>
          <w:rFonts w:ascii="Verdana" w:hAnsi="Verdana"/>
        </w:rPr>
        <w:t>service</w:t>
      </w:r>
      <w:r w:rsidR="00A04BE9">
        <w:rPr>
          <w:rFonts w:ascii="Verdana" w:hAnsi="Verdana"/>
        </w:rPr>
        <w:t xml:space="preserve"> </w:t>
      </w:r>
      <w:r w:rsidR="00A04BE9" w:rsidRPr="00B130B7">
        <w:rPr>
          <w:rFonts w:ascii="Verdana" w:hAnsi="Verdana"/>
        </w:rPr>
        <w:t>and</w:t>
      </w:r>
      <w:r w:rsidRPr="00B130B7">
        <w:rPr>
          <w:rFonts w:ascii="Verdana" w:hAnsi="Verdana"/>
        </w:rPr>
        <w:t xml:space="preserve"> therefore increase the risk of a permanent placement</w:t>
      </w:r>
      <w:r w:rsidR="00EE65E9">
        <w:rPr>
          <w:rFonts w:ascii="Verdana" w:hAnsi="Verdana"/>
        </w:rPr>
        <w:t>.</w:t>
      </w:r>
    </w:p>
    <w:p w:rsidR="00B130B7" w:rsidRPr="00B130B7" w:rsidRDefault="00B130B7" w:rsidP="00EE65E9">
      <w:pPr>
        <w:spacing w:after="0"/>
        <w:jc w:val="both"/>
        <w:rPr>
          <w:rFonts w:ascii="Verdana" w:hAnsi="Verdana"/>
        </w:rPr>
      </w:pPr>
    </w:p>
    <w:p w:rsidR="00A04BE9" w:rsidRDefault="00DA760E" w:rsidP="00EE65E9">
      <w:pPr>
        <w:spacing w:after="0"/>
        <w:jc w:val="both"/>
        <w:rPr>
          <w:rFonts w:ascii="Verdana" w:hAnsi="Verdana"/>
        </w:rPr>
      </w:pPr>
      <w:r>
        <w:rPr>
          <w:rFonts w:ascii="Verdana" w:hAnsi="Verdana"/>
        </w:rPr>
        <w:lastRenderedPageBreak/>
        <w:t>The P</w:t>
      </w:r>
      <w:r w:rsidR="001B5407">
        <w:rPr>
          <w:rFonts w:ascii="Verdana" w:hAnsi="Verdana"/>
        </w:rPr>
        <w:t xml:space="preserve">erson </w:t>
      </w:r>
      <w:r w:rsidR="001B5407" w:rsidRPr="00B130B7">
        <w:rPr>
          <w:rFonts w:ascii="Verdana" w:hAnsi="Verdana"/>
        </w:rPr>
        <w:t>is</w:t>
      </w:r>
      <w:r w:rsidR="00B130B7" w:rsidRPr="00B130B7">
        <w:rPr>
          <w:rFonts w:ascii="Verdana" w:hAnsi="Verdana"/>
        </w:rPr>
        <w:t xml:space="preserve"> entitled to be involved in all decisions affecting </w:t>
      </w:r>
      <w:r w:rsidR="0003237C">
        <w:rPr>
          <w:rFonts w:ascii="Verdana" w:hAnsi="Verdana"/>
        </w:rPr>
        <w:t xml:space="preserve">their </w:t>
      </w:r>
      <w:r w:rsidR="00B130B7" w:rsidRPr="00B130B7">
        <w:rPr>
          <w:rFonts w:ascii="Verdana" w:hAnsi="Verdana"/>
        </w:rPr>
        <w:t xml:space="preserve">life unless there are demonstrable reasons why this </w:t>
      </w:r>
      <w:r w:rsidR="00A04BE9">
        <w:rPr>
          <w:rFonts w:ascii="Verdana" w:hAnsi="Verdana"/>
        </w:rPr>
        <w:t>is not possible or appropriate.</w:t>
      </w:r>
    </w:p>
    <w:p w:rsidR="00EE65E9" w:rsidRDefault="00EE65E9" w:rsidP="00EE65E9">
      <w:pPr>
        <w:spacing w:after="0"/>
        <w:jc w:val="both"/>
        <w:rPr>
          <w:rFonts w:ascii="Verdana" w:hAnsi="Verdana"/>
        </w:rPr>
      </w:pPr>
    </w:p>
    <w:p w:rsidR="00B130B7" w:rsidRPr="00B130B7" w:rsidRDefault="00B130B7" w:rsidP="00EE65E9">
      <w:pPr>
        <w:spacing w:after="0"/>
        <w:jc w:val="both"/>
        <w:rPr>
          <w:rFonts w:ascii="Verdana" w:hAnsi="Verdana"/>
        </w:rPr>
      </w:pPr>
      <w:r w:rsidRPr="00B130B7">
        <w:rPr>
          <w:rFonts w:ascii="Verdana" w:hAnsi="Verdana"/>
        </w:rPr>
        <w:t>The assumption underlying care</w:t>
      </w:r>
      <w:r w:rsidR="00DA760E">
        <w:rPr>
          <w:rFonts w:ascii="Verdana" w:hAnsi="Verdana"/>
        </w:rPr>
        <w:t xml:space="preserve"> decisions shall be that the P</w:t>
      </w:r>
      <w:r w:rsidR="001B5407">
        <w:rPr>
          <w:rFonts w:ascii="Verdana" w:hAnsi="Verdana"/>
        </w:rPr>
        <w:t xml:space="preserve">erson </w:t>
      </w:r>
      <w:r w:rsidR="001B5407" w:rsidRPr="00B130B7">
        <w:rPr>
          <w:rFonts w:ascii="Verdana" w:hAnsi="Verdana"/>
        </w:rPr>
        <w:t>is</w:t>
      </w:r>
      <w:r w:rsidRPr="00B130B7">
        <w:rPr>
          <w:rFonts w:ascii="Verdana" w:hAnsi="Verdana"/>
        </w:rPr>
        <w:t xml:space="preserve"> capa</w:t>
      </w:r>
      <w:r w:rsidR="0003237C">
        <w:rPr>
          <w:rFonts w:ascii="Verdana" w:hAnsi="Verdana"/>
        </w:rPr>
        <w:t>ble of making a choice about their</w:t>
      </w:r>
      <w:r w:rsidRPr="00B130B7">
        <w:rPr>
          <w:rFonts w:ascii="Verdana" w:hAnsi="Verdana"/>
        </w:rPr>
        <w:t xml:space="preserve"> own lifestyle unless and until there is clear evidence that the assumption is not valid. T</w:t>
      </w:r>
      <w:r w:rsidR="006636C7">
        <w:rPr>
          <w:rFonts w:ascii="Verdana" w:hAnsi="Verdana"/>
        </w:rPr>
        <w:t>he P</w:t>
      </w:r>
      <w:r w:rsidR="001B5407">
        <w:rPr>
          <w:rFonts w:ascii="Verdana" w:hAnsi="Verdana"/>
        </w:rPr>
        <w:t>erson</w:t>
      </w:r>
      <w:r w:rsidRPr="00B130B7">
        <w:rPr>
          <w:rFonts w:ascii="Verdana" w:hAnsi="Verdana"/>
        </w:rPr>
        <w:t xml:space="preserve"> shall be provided with a </w:t>
      </w:r>
      <w:r w:rsidR="006636C7">
        <w:rPr>
          <w:rFonts w:ascii="Verdana" w:hAnsi="Verdana"/>
        </w:rPr>
        <w:t>letter explaining the basis of their placement and any obligations in relation to making contributions towards the cost of their care.</w:t>
      </w:r>
    </w:p>
    <w:p w:rsidR="00B130B7" w:rsidRPr="00B130B7" w:rsidRDefault="00B130B7" w:rsidP="00EE65E9">
      <w:pPr>
        <w:spacing w:after="0"/>
        <w:jc w:val="both"/>
        <w:rPr>
          <w:rFonts w:ascii="Verdana" w:hAnsi="Verdana"/>
        </w:rPr>
      </w:pPr>
    </w:p>
    <w:p w:rsidR="00B130B7" w:rsidRDefault="001B5407" w:rsidP="00EE65E9">
      <w:pPr>
        <w:spacing w:after="0"/>
        <w:jc w:val="both"/>
        <w:rPr>
          <w:rFonts w:ascii="Verdana" w:hAnsi="Verdana"/>
        </w:rPr>
      </w:pPr>
      <w:r>
        <w:rPr>
          <w:rFonts w:ascii="Verdana" w:hAnsi="Verdana"/>
        </w:rPr>
        <w:t xml:space="preserve">The </w:t>
      </w:r>
      <w:r w:rsidR="00B77D3E">
        <w:rPr>
          <w:rFonts w:ascii="Verdana" w:hAnsi="Verdana"/>
        </w:rPr>
        <w:t>P</w:t>
      </w:r>
      <w:r w:rsidR="0063062F">
        <w:rPr>
          <w:rFonts w:ascii="Verdana" w:hAnsi="Verdana"/>
        </w:rPr>
        <w:t xml:space="preserve">erson </w:t>
      </w:r>
      <w:r w:rsidR="0063062F" w:rsidRPr="00B130B7">
        <w:rPr>
          <w:rFonts w:ascii="Verdana" w:hAnsi="Verdana"/>
        </w:rPr>
        <w:t>retains</w:t>
      </w:r>
      <w:r w:rsidR="0003237C">
        <w:rPr>
          <w:rFonts w:ascii="Verdana" w:hAnsi="Verdana"/>
        </w:rPr>
        <w:t xml:space="preserve"> </w:t>
      </w:r>
      <w:r w:rsidR="00855CB9">
        <w:rPr>
          <w:rFonts w:ascii="Verdana" w:hAnsi="Verdana"/>
        </w:rPr>
        <w:t xml:space="preserve">their </w:t>
      </w:r>
      <w:r w:rsidR="00855CB9" w:rsidRPr="00B130B7">
        <w:rPr>
          <w:rFonts w:ascii="Verdana" w:hAnsi="Verdana"/>
        </w:rPr>
        <w:t>citizen’s</w:t>
      </w:r>
      <w:r w:rsidR="00B130B7" w:rsidRPr="00B130B7">
        <w:rPr>
          <w:rFonts w:ascii="Verdana" w:hAnsi="Verdana"/>
        </w:rPr>
        <w:t xml:space="preserve"> rights </w:t>
      </w:r>
      <w:r w:rsidR="00855CB9" w:rsidRPr="00B130B7">
        <w:rPr>
          <w:rFonts w:ascii="Verdana" w:hAnsi="Verdana"/>
        </w:rPr>
        <w:t xml:space="preserve">when </w:t>
      </w:r>
      <w:r w:rsidR="00855CB9">
        <w:rPr>
          <w:rFonts w:ascii="Verdana" w:hAnsi="Verdana"/>
        </w:rPr>
        <w:t>they</w:t>
      </w:r>
      <w:r w:rsidR="0003237C">
        <w:rPr>
          <w:rFonts w:ascii="Verdana" w:hAnsi="Verdana"/>
        </w:rPr>
        <w:t xml:space="preserve"> </w:t>
      </w:r>
      <w:r w:rsidR="00B130B7" w:rsidRPr="00B130B7">
        <w:rPr>
          <w:rFonts w:ascii="Verdana" w:hAnsi="Verdana"/>
        </w:rPr>
        <w:t>enter residential care. The Service Provider must safeguar</w:t>
      </w:r>
      <w:r>
        <w:rPr>
          <w:rFonts w:ascii="Verdana" w:hAnsi="Verdana"/>
        </w:rPr>
        <w:t xml:space="preserve">d these rights and help the </w:t>
      </w:r>
      <w:r w:rsidR="0063062F">
        <w:rPr>
          <w:rFonts w:ascii="Verdana" w:hAnsi="Verdana"/>
        </w:rPr>
        <w:t xml:space="preserve">person </w:t>
      </w:r>
      <w:r w:rsidR="0063062F" w:rsidRPr="00B130B7">
        <w:rPr>
          <w:rFonts w:ascii="Verdana" w:hAnsi="Verdana"/>
        </w:rPr>
        <w:t>to</w:t>
      </w:r>
      <w:r w:rsidR="00B130B7" w:rsidRPr="00B130B7">
        <w:rPr>
          <w:rFonts w:ascii="Verdana" w:hAnsi="Verdana"/>
        </w:rPr>
        <w:t xml:space="preserve"> exercise them.</w:t>
      </w:r>
    </w:p>
    <w:p w:rsidR="00EE65E9" w:rsidRPr="00B130B7" w:rsidRDefault="00EE65E9" w:rsidP="00EE65E9">
      <w:pPr>
        <w:spacing w:after="0"/>
        <w:jc w:val="both"/>
        <w:rPr>
          <w:rFonts w:ascii="Verdana" w:hAnsi="Verdana"/>
        </w:rPr>
      </w:pPr>
    </w:p>
    <w:p w:rsidR="00B130B7" w:rsidRPr="00B130B7" w:rsidRDefault="00B130B7" w:rsidP="00EE65E9">
      <w:pPr>
        <w:spacing w:after="0"/>
        <w:jc w:val="both"/>
        <w:rPr>
          <w:rFonts w:ascii="Verdana" w:hAnsi="Verdana"/>
        </w:rPr>
      </w:pPr>
      <w:r w:rsidRPr="00B130B7">
        <w:rPr>
          <w:rFonts w:ascii="Verdana" w:hAnsi="Verdana"/>
        </w:rPr>
        <w:t>The Service Pro</w:t>
      </w:r>
      <w:r w:rsidR="00930BE6">
        <w:rPr>
          <w:rFonts w:ascii="Verdana" w:hAnsi="Verdana"/>
        </w:rPr>
        <w:t xml:space="preserve">vider shall ensure that the </w:t>
      </w:r>
      <w:r w:rsidR="00B77D3E">
        <w:rPr>
          <w:rFonts w:ascii="Verdana" w:hAnsi="Verdana"/>
        </w:rPr>
        <w:t>P</w:t>
      </w:r>
      <w:r w:rsidR="0003237C">
        <w:rPr>
          <w:rFonts w:ascii="Verdana" w:hAnsi="Verdana"/>
        </w:rPr>
        <w:t xml:space="preserve">erson </w:t>
      </w:r>
      <w:r w:rsidR="0003237C" w:rsidRPr="00B130B7">
        <w:rPr>
          <w:rFonts w:ascii="Verdana" w:hAnsi="Verdana"/>
        </w:rPr>
        <w:t>continues</w:t>
      </w:r>
      <w:r w:rsidRPr="00B130B7">
        <w:rPr>
          <w:rFonts w:ascii="Verdana" w:hAnsi="Verdana"/>
        </w:rPr>
        <w:t xml:space="preserve"> to have unrestricted access to all community support services including health, Adult Care and Support, leisure and education and shall facilitate such access.</w:t>
      </w:r>
    </w:p>
    <w:p w:rsidR="00B130B7" w:rsidRPr="00B130B7" w:rsidRDefault="00B130B7" w:rsidP="00EE65E9">
      <w:pPr>
        <w:spacing w:after="0"/>
        <w:jc w:val="both"/>
        <w:rPr>
          <w:rFonts w:ascii="Verdana" w:hAnsi="Verdana"/>
        </w:rPr>
      </w:pPr>
    </w:p>
    <w:p w:rsidR="00B130B7" w:rsidRPr="00B130B7" w:rsidRDefault="00B130B7" w:rsidP="00EE65E9">
      <w:pPr>
        <w:spacing w:after="0"/>
        <w:jc w:val="both"/>
        <w:rPr>
          <w:rFonts w:ascii="Verdana" w:hAnsi="Verdana"/>
        </w:rPr>
      </w:pPr>
      <w:r w:rsidRPr="00B130B7">
        <w:rPr>
          <w:rFonts w:ascii="Verdana" w:hAnsi="Verdana"/>
        </w:rPr>
        <w:t>The Service Provider shall provide full care appr</w:t>
      </w:r>
      <w:r w:rsidR="00B77D3E">
        <w:rPr>
          <w:rFonts w:ascii="Verdana" w:hAnsi="Verdana"/>
        </w:rPr>
        <w:t>opriate to the needs of the P</w:t>
      </w:r>
      <w:r w:rsidR="00930BE6">
        <w:rPr>
          <w:rFonts w:ascii="Verdana" w:hAnsi="Verdana"/>
        </w:rPr>
        <w:t>erson</w:t>
      </w:r>
      <w:r w:rsidRPr="00B130B7">
        <w:rPr>
          <w:rFonts w:ascii="Verdana" w:hAnsi="Verdana"/>
        </w:rPr>
        <w:t xml:space="preserve"> and this will be by way of appropriately qualified and experienced staff in a manner which promotes physical, social and emotional well-being.</w:t>
      </w:r>
    </w:p>
    <w:p w:rsidR="00B130B7" w:rsidRPr="00B130B7" w:rsidRDefault="00B130B7" w:rsidP="00EE65E9">
      <w:pPr>
        <w:spacing w:after="0"/>
        <w:jc w:val="both"/>
        <w:rPr>
          <w:rFonts w:ascii="Verdana" w:hAnsi="Verdana"/>
        </w:rPr>
      </w:pPr>
    </w:p>
    <w:p w:rsidR="00B130B7" w:rsidRDefault="00B130B7" w:rsidP="00EE65E9">
      <w:pPr>
        <w:spacing w:after="0"/>
        <w:jc w:val="both"/>
        <w:rPr>
          <w:rFonts w:ascii="Verdana" w:hAnsi="Verdana"/>
        </w:rPr>
      </w:pPr>
      <w:r w:rsidRPr="00B130B7">
        <w:rPr>
          <w:rFonts w:ascii="Verdana" w:hAnsi="Verdana"/>
        </w:rPr>
        <w:t>The Service Provider shall provide 24 hour care and full board and accommodation.</w:t>
      </w:r>
      <w:r w:rsidR="00A04BE9">
        <w:rPr>
          <w:rFonts w:ascii="Verdana" w:hAnsi="Verdana"/>
        </w:rPr>
        <w:t xml:space="preserve"> </w:t>
      </w:r>
      <w:r w:rsidR="00B77D3E">
        <w:rPr>
          <w:rFonts w:ascii="Verdana" w:hAnsi="Verdana"/>
        </w:rPr>
        <w:t xml:space="preserve"> The P</w:t>
      </w:r>
      <w:r w:rsidR="00930BE6">
        <w:rPr>
          <w:rFonts w:ascii="Verdana" w:hAnsi="Verdana"/>
        </w:rPr>
        <w:t xml:space="preserve">erson </w:t>
      </w:r>
      <w:r w:rsidR="00930BE6" w:rsidRPr="00B130B7">
        <w:rPr>
          <w:rFonts w:ascii="Verdana" w:hAnsi="Verdana"/>
        </w:rPr>
        <w:t>will</w:t>
      </w:r>
      <w:r w:rsidRPr="00B130B7">
        <w:rPr>
          <w:rFonts w:ascii="Verdana" w:hAnsi="Verdana"/>
        </w:rPr>
        <w:t xml:space="preserve"> have full use of communal fa</w:t>
      </w:r>
      <w:r w:rsidR="00AC21BC">
        <w:rPr>
          <w:rFonts w:ascii="Verdana" w:hAnsi="Verdana"/>
        </w:rPr>
        <w:t>cilities available in the home.</w:t>
      </w:r>
    </w:p>
    <w:p w:rsidR="00EE65E9" w:rsidRPr="00B130B7" w:rsidRDefault="00EE65E9" w:rsidP="00EE65E9">
      <w:pPr>
        <w:spacing w:after="0"/>
        <w:jc w:val="both"/>
        <w:rPr>
          <w:rFonts w:ascii="Verdana" w:hAnsi="Verdana"/>
        </w:rPr>
      </w:pPr>
    </w:p>
    <w:p w:rsidR="00B130B7" w:rsidRDefault="00B130B7" w:rsidP="00EE65E9">
      <w:pPr>
        <w:spacing w:after="0"/>
        <w:jc w:val="both"/>
        <w:rPr>
          <w:rFonts w:ascii="Verdana" w:hAnsi="Verdana"/>
        </w:rPr>
      </w:pPr>
      <w:r w:rsidRPr="00B130B7">
        <w:rPr>
          <w:rFonts w:ascii="Verdana" w:hAnsi="Verdana"/>
        </w:rPr>
        <w:t xml:space="preserve">The Service Provider shall </w:t>
      </w:r>
      <w:r w:rsidR="00AC21BC">
        <w:rPr>
          <w:rFonts w:ascii="Verdana" w:hAnsi="Verdana"/>
        </w:rPr>
        <w:t>provide a full laundry service.</w:t>
      </w:r>
    </w:p>
    <w:p w:rsidR="00EE65E9" w:rsidRPr="00B130B7" w:rsidRDefault="00EE65E9" w:rsidP="00EE65E9">
      <w:pPr>
        <w:spacing w:after="0"/>
        <w:jc w:val="both"/>
        <w:rPr>
          <w:rFonts w:ascii="Verdana" w:hAnsi="Verdana"/>
        </w:rPr>
      </w:pPr>
    </w:p>
    <w:p w:rsidR="00B130B7" w:rsidRDefault="00B77D3E" w:rsidP="00EE65E9">
      <w:pPr>
        <w:spacing w:after="0"/>
        <w:jc w:val="both"/>
        <w:rPr>
          <w:rFonts w:ascii="Verdana" w:hAnsi="Verdana"/>
        </w:rPr>
      </w:pPr>
      <w:r>
        <w:rPr>
          <w:rFonts w:ascii="Verdana" w:hAnsi="Verdana"/>
        </w:rPr>
        <w:t>The P</w:t>
      </w:r>
      <w:r w:rsidR="00A04BE9">
        <w:rPr>
          <w:rFonts w:ascii="Verdana" w:hAnsi="Verdana"/>
        </w:rPr>
        <w:t xml:space="preserve">erson </w:t>
      </w:r>
      <w:r w:rsidR="00B130B7" w:rsidRPr="00B130B7">
        <w:rPr>
          <w:rFonts w:ascii="Verdana" w:hAnsi="Verdana"/>
        </w:rPr>
        <w:t xml:space="preserve">shall be entitled to privacy and shall be entitled to have </w:t>
      </w:r>
      <w:r>
        <w:rPr>
          <w:rFonts w:ascii="Verdana" w:hAnsi="Verdana"/>
        </w:rPr>
        <w:t>their</w:t>
      </w:r>
      <w:r w:rsidR="00B130B7" w:rsidRPr="00B130B7">
        <w:rPr>
          <w:rFonts w:ascii="Verdana" w:hAnsi="Verdana"/>
        </w:rPr>
        <w:t xml:space="preserve"> needs met in a manner which promotes personal dignity, for example, in relation to the manner in which staff assist with bathing or dressing and the mo</w:t>
      </w:r>
      <w:r w:rsidR="00AC21BC">
        <w:rPr>
          <w:rFonts w:ascii="Verdana" w:hAnsi="Verdana"/>
        </w:rPr>
        <w:t xml:space="preserve">de of address used to the </w:t>
      </w:r>
      <w:r>
        <w:rPr>
          <w:rFonts w:ascii="Verdana" w:hAnsi="Verdana"/>
        </w:rPr>
        <w:t>Person</w:t>
      </w:r>
      <w:r w:rsidR="00AC21BC">
        <w:rPr>
          <w:rFonts w:ascii="Verdana" w:hAnsi="Verdana"/>
        </w:rPr>
        <w:t>.</w:t>
      </w:r>
    </w:p>
    <w:p w:rsidR="00EE65E9" w:rsidRPr="00B130B7" w:rsidRDefault="00EE65E9" w:rsidP="00EE65E9">
      <w:pPr>
        <w:spacing w:after="0"/>
        <w:jc w:val="both"/>
        <w:rPr>
          <w:rFonts w:ascii="Verdana" w:hAnsi="Verdana"/>
        </w:rPr>
      </w:pPr>
    </w:p>
    <w:p w:rsidR="00B130B7" w:rsidRDefault="00B130B7" w:rsidP="00EE65E9">
      <w:pPr>
        <w:spacing w:after="0"/>
        <w:jc w:val="both"/>
        <w:rPr>
          <w:rFonts w:ascii="Verdana" w:hAnsi="Verdana"/>
        </w:rPr>
      </w:pPr>
      <w:r w:rsidRPr="00B130B7">
        <w:rPr>
          <w:rFonts w:ascii="Verdana" w:hAnsi="Verdana"/>
        </w:rPr>
        <w:t xml:space="preserve">The Service Provider shall ensure that </w:t>
      </w:r>
      <w:r w:rsidR="00A04BE9">
        <w:rPr>
          <w:rFonts w:ascii="Verdana" w:hAnsi="Verdana"/>
        </w:rPr>
        <w:t xml:space="preserve">the needs and wishes of the </w:t>
      </w:r>
      <w:r w:rsidR="00B77D3E">
        <w:rPr>
          <w:rFonts w:ascii="Verdana" w:hAnsi="Verdana"/>
        </w:rPr>
        <w:t>P</w:t>
      </w:r>
      <w:r w:rsidR="003D09DF">
        <w:rPr>
          <w:rFonts w:ascii="Verdana" w:hAnsi="Verdana"/>
        </w:rPr>
        <w:t xml:space="preserve">erson </w:t>
      </w:r>
      <w:r w:rsidR="003D09DF" w:rsidRPr="00B130B7">
        <w:rPr>
          <w:rFonts w:ascii="Verdana" w:hAnsi="Verdana"/>
        </w:rPr>
        <w:t>are</w:t>
      </w:r>
      <w:r w:rsidRPr="00B130B7">
        <w:rPr>
          <w:rFonts w:ascii="Verdana" w:hAnsi="Verdana"/>
        </w:rPr>
        <w:t xml:space="preserve"> ascertained and respected particularly bearing in mind ethnic, </w:t>
      </w:r>
      <w:r w:rsidR="00AC21BC">
        <w:rPr>
          <w:rFonts w:ascii="Verdana" w:hAnsi="Verdana"/>
        </w:rPr>
        <w:t>religious and cultural factors.</w:t>
      </w:r>
    </w:p>
    <w:p w:rsidR="00B77D3E" w:rsidRPr="00B130B7" w:rsidRDefault="00B77D3E" w:rsidP="00EE65E9">
      <w:pPr>
        <w:spacing w:after="0"/>
        <w:jc w:val="both"/>
        <w:rPr>
          <w:rFonts w:ascii="Verdana" w:hAnsi="Verdana"/>
        </w:rPr>
      </w:pPr>
    </w:p>
    <w:p w:rsidR="00B130B7" w:rsidRDefault="00B130B7" w:rsidP="00EE65E9">
      <w:pPr>
        <w:spacing w:after="0"/>
        <w:jc w:val="both"/>
        <w:rPr>
          <w:rFonts w:ascii="Verdana" w:hAnsi="Verdana"/>
        </w:rPr>
      </w:pPr>
      <w:r w:rsidRPr="00B130B7">
        <w:rPr>
          <w:rFonts w:ascii="Verdana" w:hAnsi="Verdana"/>
        </w:rPr>
        <w:t>The Service Provider shall guard against restricting rights and choices as a result of institutional practices and regimes which emphas</w:t>
      </w:r>
      <w:r w:rsidR="00AC21BC">
        <w:rPr>
          <w:rFonts w:ascii="Verdana" w:hAnsi="Verdana"/>
        </w:rPr>
        <w:t>ise administrative convenience.</w:t>
      </w:r>
    </w:p>
    <w:p w:rsidR="00EE65E9" w:rsidRPr="00B130B7" w:rsidRDefault="00EE65E9" w:rsidP="00EE65E9">
      <w:pPr>
        <w:spacing w:after="0"/>
        <w:jc w:val="both"/>
        <w:rPr>
          <w:rFonts w:ascii="Verdana" w:hAnsi="Verdana"/>
        </w:rPr>
      </w:pPr>
    </w:p>
    <w:p w:rsidR="00B130B7" w:rsidRDefault="00B130B7" w:rsidP="00EE65E9">
      <w:pPr>
        <w:spacing w:after="0"/>
        <w:jc w:val="both"/>
        <w:rPr>
          <w:rFonts w:ascii="Verdana" w:hAnsi="Verdana"/>
        </w:rPr>
      </w:pPr>
      <w:r w:rsidRPr="00B130B7">
        <w:rPr>
          <w:rFonts w:ascii="Verdana" w:hAnsi="Verdana"/>
        </w:rPr>
        <w:t xml:space="preserve">The </w:t>
      </w:r>
      <w:r w:rsidR="00B77D3E">
        <w:rPr>
          <w:rFonts w:ascii="Verdana" w:hAnsi="Verdana"/>
        </w:rPr>
        <w:t>P</w:t>
      </w:r>
      <w:r w:rsidR="00F40173">
        <w:rPr>
          <w:rFonts w:ascii="Verdana" w:hAnsi="Verdana"/>
        </w:rPr>
        <w:t xml:space="preserve">erson </w:t>
      </w:r>
      <w:r w:rsidRPr="00B130B7">
        <w:rPr>
          <w:rFonts w:ascii="Verdana" w:hAnsi="Verdana"/>
        </w:rPr>
        <w:t>shall be involved in decisions regarding the use of the Home for activities (such as fund raising) which are incompatible with normal domestic life. Facilities for day care and other activities not directly</w:t>
      </w:r>
      <w:r w:rsidR="00930BE6">
        <w:rPr>
          <w:rFonts w:ascii="Verdana" w:hAnsi="Verdana"/>
        </w:rPr>
        <w:t xml:space="preserve"> related to the care of the </w:t>
      </w:r>
      <w:r w:rsidR="0003237C">
        <w:rPr>
          <w:rFonts w:ascii="Verdana" w:hAnsi="Verdana"/>
        </w:rPr>
        <w:t xml:space="preserve">person </w:t>
      </w:r>
      <w:r w:rsidR="0003237C" w:rsidRPr="00B130B7">
        <w:rPr>
          <w:rFonts w:ascii="Verdana" w:hAnsi="Verdana"/>
        </w:rPr>
        <w:t>shall</w:t>
      </w:r>
      <w:r w:rsidRPr="00B130B7">
        <w:rPr>
          <w:rFonts w:ascii="Verdana" w:hAnsi="Verdana"/>
        </w:rPr>
        <w:t xml:space="preserve"> be organised and located by the Service Provider so as not to interfere </w:t>
      </w:r>
      <w:r w:rsidR="00AC21BC">
        <w:rPr>
          <w:rFonts w:ascii="Verdana" w:hAnsi="Verdana"/>
        </w:rPr>
        <w:t xml:space="preserve">with the lifestyle of the </w:t>
      </w:r>
      <w:r w:rsidR="00B77D3E">
        <w:rPr>
          <w:rFonts w:ascii="Verdana" w:hAnsi="Verdana"/>
        </w:rPr>
        <w:t>Person</w:t>
      </w:r>
      <w:r w:rsidR="00AC21BC">
        <w:rPr>
          <w:rFonts w:ascii="Verdana" w:hAnsi="Verdana"/>
        </w:rPr>
        <w:t>.</w:t>
      </w:r>
    </w:p>
    <w:p w:rsidR="00EE65E9" w:rsidRPr="00B130B7" w:rsidRDefault="00EE65E9" w:rsidP="00EE65E9">
      <w:pPr>
        <w:spacing w:after="0"/>
        <w:jc w:val="both"/>
        <w:rPr>
          <w:rFonts w:ascii="Verdana" w:hAnsi="Verdana"/>
        </w:rPr>
      </w:pPr>
    </w:p>
    <w:p w:rsidR="00AC21BC" w:rsidRDefault="00B130B7" w:rsidP="00EE65E9">
      <w:pPr>
        <w:spacing w:after="0"/>
        <w:jc w:val="both"/>
        <w:rPr>
          <w:rFonts w:ascii="Verdana" w:hAnsi="Verdana"/>
        </w:rPr>
      </w:pPr>
      <w:r w:rsidRPr="00B130B7">
        <w:rPr>
          <w:rFonts w:ascii="Verdana" w:hAnsi="Verdana"/>
        </w:rPr>
        <w:t xml:space="preserve">The Service Provider shall provide to the </w:t>
      </w:r>
      <w:r w:rsidR="00B77D3E">
        <w:rPr>
          <w:rFonts w:ascii="Verdana" w:hAnsi="Verdana"/>
        </w:rPr>
        <w:t>Person</w:t>
      </w:r>
      <w:r w:rsidRPr="00B130B7">
        <w:rPr>
          <w:rFonts w:ascii="Verdana" w:hAnsi="Verdana"/>
        </w:rPr>
        <w:t xml:space="preserve"> within 48 hours from the admission date a brochure or other similar document which contains the following:</w:t>
      </w:r>
    </w:p>
    <w:p w:rsidR="00B130B7" w:rsidRPr="00EE65E9" w:rsidRDefault="00B130B7" w:rsidP="00EE65E9">
      <w:pPr>
        <w:pStyle w:val="ListParagraph"/>
        <w:numPr>
          <w:ilvl w:val="0"/>
          <w:numId w:val="3"/>
        </w:numPr>
        <w:spacing w:after="0"/>
        <w:jc w:val="both"/>
        <w:rPr>
          <w:rFonts w:ascii="Verdana" w:hAnsi="Verdana"/>
        </w:rPr>
      </w:pPr>
      <w:r w:rsidRPr="00EE65E9">
        <w:rPr>
          <w:rFonts w:ascii="Verdana" w:hAnsi="Verdana"/>
        </w:rPr>
        <w:t>The Home’s functions, obje</w:t>
      </w:r>
      <w:r w:rsidR="00AC21BC" w:rsidRPr="00EE65E9">
        <w:rPr>
          <w:rFonts w:ascii="Verdana" w:hAnsi="Verdana"/>
        </w:rPr>
        <w:t>ctives, facilities and services</w:t>
      </w:r>
    </w:p>
    <w:p w:rsidR="00B130B7" w:rsidRPr="00EE65E9" w:rsidRDefault="00B130B7" w:rsidP="00EE65E9">
      <w:pPr>
        <w:pStyle w:val="ListParagraph"/>
        <w:numPr>
          <w:ilvl w:val="0"/>
          <w:numId w:val="3"/>
        </w:numPr>
        <w:spacing w:after="0"/>
        <w:jc w:val="both"/>
        <w:rPr>
          <w:rFonts w:ascii="Verdana" w:hAnsi="Verdana"/>
        </w:rPr>
      </w:pPr>
      <w:r w:rsidRPr="00EE65E9">
        <w:rPr>
          <w:rFonts w:ascii="Verdana" w:hAnsi="Verdana"/>
        </w:rPr>
        <w:t>A description of the physical amenities, the number of places, the nature of wheelchair access and the availability</w:t>
      </w:r>
      <w:r w:rsidR="00AC21BC" w:rsidRPr="00EE65E9">
        <w:rPr>
          <w:rFonts w:ascii="Verdana" w:hAnsi="Verdana"/>
        </w:rPr>
        <w:t xml:space="preserve"> of lifts, handrails and ramps.</w:t>
      </w:r>
    </w:p>
    <w:p w:rsidR="00B130B7" w:rsidRPr="00EE65E9" w:rsidRDefault="00B130B7" w:rsidP="00EE65E9">
      <w:pPr>
        <w:pStyle w:val="ListParagraph"/>
        <w:numPr>
          <w:ilvl w:val="0"/>
          <w:numId w:val="3"/>
        </w:numPr>
        <w:spacing w:after="0"/>
        <w:jc w:val="both"/>
        <w:rPr>
          <w:rFonts w:ascii="Verdana" w:hAnsi="Verdana"/>
        </w:rPr>
      </w:pPr>
      <w:r w:rsidRPr="00EE65E9">
        <w:rPr>
          <w:rFonts w:ascii="Verdana" w:hAnsi="Verdana"/>
        </w:rPr>
        <w:t>A list of t</w:t>
      </w:r>
      <w:r w:rsidR="00930BE6" w:rsidRPr="00EE65E9">
        <w:rPr>
          <w:rFonts w:ascii="Verdana" w:hAnsi="Verdana"/>
        </w:rPr>
        <w:t>he personal items which the person will</w:t>
      </w:r>
      <w:r w:rsidRPr="00EE65E9">
        <w:rPr>
          <w:rFonts w:ascii="Verdana" w:hAnsi="Verdana"/>
        </w:rPr>
        <w:t xml:space="preserve"> be expected to provide for </w:t>
      </w:r>
      <w:r w:rsidR="00F40173" w:rsidRPr="00EE65E9">
        <w:rPr>
          <w:rFonts w:ascii="Verdana" w:hAnsi="Verdana"/>
        </w:rPr>
        <w:t>themselves.</w:t>
      </w:r>
    </w:p>
    <w:p w:rsidR="00B130B7" w:rsidRPr="00EE65E9" w:rsidRDefault="00B130B7" w:rsidP="00EE65E9">
      <w:pPr>
        <w:pStyle w:val="ListParagraph"/>
        <w:numPr>
          <w:ilvl w:val="0"/>
          <w:numId w:val="3"/>
        </w:numPr>
        <w:spacing w:after="0"/>
        <w:jc w:val="both"/>
        <w:rPr>
          <w:rFonts w:ascii="Verdana" w:hAnsi="Verdana"/>
        </w:rPr>
      </w:pPr>
      <w:r w:rsidRPr="00EE65E9">
        <w:rPr>
          <w:rFonts w:ascii="Verdana" w:hAnsi="Verdana"/>
        </w:rPr>
        <w:t>Th</w:t>
      </w:r>
      <w:r w:rsidR="00930BE6" w:rsidRPr="00EE65E9">
        <w:rPr>
          <w:rFonts w:ascii="Verdana" w:hAnsi="Verdana"/>
        </w:rPr>
        <w:t>e circumstances in which the person may</w:t>
      </w:r>
      <w:r w:rsidRPr="00EE65E9">
        <w:rPr>
          <w:rFonts w:ascii="Verdana" w:hAnsi="Verdana"/>
        </w:rPr>
        <w:t xml:space="preserve"> be requested to leave the Home</w:t>
      </w:r>
    </w:p>
    <w:p w:rsidR="00B130B7" w:rsidRPr="00B130B7" w:rsidRDefault="00B130B7" w:rsidP="00EE65E9">
      <w:pPr>
        <w:spacing w:after="0"/>
        <w:jc w:val="both"/>
        <w:rPr>
          <w:rFonts w:ascii="Verdana" w:hAnsi="Verdana"/>
        </w:rPr>
      </w:pPr>
    </w:p>
    <w:p w:rsidR="0005295E" w:rsidRPr="00002FD1" w:rsidRDefault="0005295E" w:rsidP="00EE65E9">
      <w:pPr>
        <w:spacing w:after="0"/>
        <w:jc w:val="both"/>
        <w:rPr>
          <w:rFonts w:ascii="Verdana" w:hAnsi="Verdana"/>
        </w:rPr>
      </w:pPr>
    </w:p>
    <w:sectPr w:rsidR="0005295E" w:rsidRPr="0000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14ACE"/>
    <w:multiLevelType w:val="hybridMultilevel"/>
    <w:tmpl w:val="DB0E60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3A14600B"/>
    <w:multiLevelType w:val="hybridMultilevel"/>
    <w:tmpl w:val="F1BC6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4C0195"/>
    <w:multiLevelType w:val="hybridMultilevel"/>
    <w:tmpl w:val="E0C4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AE3E0A"/>
    <w:multiLevelType w:val="hybridMultilevel"/>
    <w:tmpl w:val="9AF8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6313C5"/>
    <w:multiLevelType w:val="hybridMultilevel"/>
    <w:tmpl w:val="F5020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7D673746"/>
    <w:multiLevelType w:val="hybridMultilevel"/>
    <w:tmpl w:val="6C2A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B7"/>
    <w:rsid w:val="0000019C"/>
    <w:rsid w:val="00002FD1"/>
    <w:rsid w:val="0003237C"/>
    <w:rsid w:val="0005295E"/>
    <w:rsid w:val="0007514F"/>
    <w:rsid w:val="00114430"/>
    <w:rsid w:val="001B5407"/>
    <w:rsid w:val="002432B6"/>
    <w:rsid w:val="00316D5C"/>
    <w:rsid w:val="00341FF5"/>
    <w:rsid w:val="00354927"/>
    <w:rsid w:val="003C3A4A"/>
    <w:rsid w:val="003D09DF"/>
    <w:rsid w:val="004218E0"/>
    <w:rsid w:val="00425585"/>
    <w:rsid w:val="00471277"/>
    <w:rsid w:val="004961B4"/>
    <w:rsid w:val="00511B2F"/>
    <w:rsid w:val="005831BA"/>
    <w:rsid w:val="005974C7"/>
    <w:rsid w:val="0062507D"/>
    <w:rsid w:val="0063062F"/>
    <w:rsid w:val="006636C7"/>
    <w:rsid w:val="007A6B59"/>
    <w:rsid w:val="007F4485"/>
    <w:rsid w:val="00823154"/>
    <w:rsid w:val="008524F1"/>
    <w:rsid w:val="00855CB9"/>
    <w:rsid w:val="008B3CE6"/>
    <w:rsid w:val="008F0BD3"/>
    <w:rsid w:val="00930BE6"/>
    <w:rsid w:val="00936205"/>
    <w:rsid w:val="009428C9"/>
    <w:rsid w:val="00961EA2"/>
    <w:rsid w:val="00980463"/>
    <w:rsid w:val="009C4D2F"/>
    <w:rsid w:val="009E1A03"/>
    <w:rsid w:val="00A04BE9"/>
    <w:rsid w:val="00A40245"/>
    <w:rsid w:val="00A81A6C"/>
    <w:rsid w:val="00AC21BC"/>
    <w:rsid w:val="00B130B7"/>
    <w:rsid w:val="00B15866"/>
    <w:rsid w:val="00B77D3E"/>
    <w:rsid w:val="00BC5DA3"/>
    <w:rsid w:val="00BE21B2"/>
    <w:rsid w:val="00C4589E"/>
    <w:rsid w:val="00CA58DF"/>
    <w:rsid w:val="00D1246D"/>
    <w:rsid w:val="00D73C76"/>
    <w:rsid w:val="00D83DE8"/>
    <w:rsid w:val="00DA760E"/>
    <w:rsid w:val="00DB796A"/>
    <w:rsid w:val="00E02007"/>
    <w:rsid w:val="00E26303"/>
    <w:rsid w:val="00E461C3"/>
    <w:rsid w:val="00E63EED"/>
    <w:rsid w:val="00E85884"/>
    <w:rsid w:val="00EB5B00"/>
    <w:rsid w:val="00ED018B"/>
    <w:rsid w:val="00EE65E9"/>
    <w:rsid w:val="00EE7CF7"/>
    <w:rsid w:val="00F40173"/>
    <w:rsid w:val="00F423B3"/>
    <w:rsid w:val="00F83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21BC"/>
    <w:rPr>
      <w:sz w:val="16"/>
      <w:szCs w:val="16"/>
    </w:rPr>
  </w:style>
  <w:style w:type="paragraph" w:styleId="CommentText">
    <w:name w:val="annotation text"/>
    <w:basedOn w:val="Normal"/>
    <w:link w:val="CommentTextChar"/>
    <w:uiPriority w:val="99"/>
    <w:semiHidden/>
    <w:unhideWhenUsed/>
    <w:rsid w:val="00AC21BC"/>
    <w:pPr>
      <w:spacing w:line="240" w:lineRule="auto"/>
    </w:pPr>
    <w:rPr>
      <w:sz w:val="20"/>
      <w:szCs w:val="20"/>
    </w:rPr>
  </w:style>
  <w:style w:type="character" w:customStyle="1" w:styleId="CommentTextChar">
    <w:name w:val="Comment Text Char"/>
    <w:basedOn w:val="DefaultParagraphFont"/>
    <w:link w:val="CommentText"/>
    <w:uiPriority w:val="99"/>
    <w:semiHidden/>
    <w:rsid w:val="00AC21BC"/>
    <w:rPr>
      <w:sz w:val="20"/>
      <w:szCs w:val="20"/>
    </w:rPr>
  </w:style>
  <w:style w:type="paragraph" w:styleId="CommentSubject">
    <w:name w:val="annotation subject"/>
    <w:basedOn w:val="CommentText"/>
    <w:next w:val="CommentText"/>
    <w:link w:val="CommentSubjectChar"/>
    <w:uiPriority w:val="99"/>
    <w:semiHidden/>
    <w:unhideWhenUsed/>
    <w:rsid w:val="00AC21BC"/>
    <w:rPr>
      <w:b/>
      <w:bCs/>
    </w:rPr>
  </w:style>
  <w:style w:type="character" w:customStyle="1" w:styleId="CommentSubjectChar">
    <w:name w:val="Comment Subject Char"/>
    <w:basedOn w:val="CommentTextChar"/>
    <w:link w:val="CommentSubject"/>
    <w:uiPriority w:val="99"/>
    <w:semiHidden/>
    <w:rsid w:val="00AC21BC"/>
    <w:rPr>
      <w:b/>
      <w:bCs/>
      <w:sz w:val="20"/>
      <w:szCs w:val="20"/>
    </w:rPr>
  </w:style>
  <w:style w:type="paragraph" w:styleId="BalloonText">
    <w:name w:val="Balloon Text"/>
    <w:basedOn w:val="Normal"/>
    <w:link w:val="BalloonTextChar"/>
    <w:uiPriority w:val="99"/>
    <w:semiHidden/>
    <w:unhideWhenUsed/>
    <w:rsid w:val="00AC2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1BC"/>
    <w:rPr>
      <w:rFonts w:ascii="Tahoma" w:hAnsi="Tahoma" w:cs="Tahoma"/>
      <w:sz w:val="16"/>
      <w:szCs w:val="16"/>
    </w:rPr>
  </w:style>
  <w:style w:type="paragraph" w:styleId="ListParagraph">
    <w:name w:val="List Paragraph"/>
    <w:basedOn w:val="Normal"/>
    <w:uiPriority w:val="34"/>
    <w:qFormat/>
    <w:rsid w:val="00BE21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21BC"/>
    <w:rPr>
      <w:sz w:val="16"/>
      <w:szCs w:val="16"/>
    </w:rPr>
  </w:style>
  <w:style w:type="paragraph" w:styleId="CommentText">
    <w:name w:val="annotation text"/>
    <w:basedOn w:val="Normal"/>
    <w:link w:val="CommentTextChar"/>
    <w:uiPriority w:val="99"/>
    <w:semiHidden/>
    <w:unhideWhenUsed/>
    <w:rsid w:val="00AC21BC"/>
    <w:pPr>
      <w:spacing w:line="240" w:lineRule="auto"/>
    </w:pPr>
    <w:rPr>
      <w:sz w:val="20"/>
      <w:szCs w:val="20"/>
    </w:rPr>
  </w:style>
  <w:style w:type="character" w:customStyle="1" w:styleId="CommentTextChar">
    <w:name w:val="Comment Text Char"/>
    <w:basedOn w:val="DefaultParagraphFont"/>
    <w:link w:val="CommentText"/>
    <w:uiPriority w:val="99"/>
    <w:semiHidden/>
    <w:rsid w:val="00AC21BC"/>
    <w:rPr>
      <w:sz w:val="20"/>
      <w:szCs w:val="20"/>
    </w:rPr>
  </w:style>
  <w:style w:type="paragraph" w:styleId="CommentSubject">
    <w:name w:val="annotation subject"/>
    <w:basedOn w:val="CommentText"/>
    <w:next w:val="CommentText"/>
    <w:link w:val="CommentSubjectChar"/>
    <w:uiPriority w:val="99"/>
    <w:semiHidden/>
    <w:unhideWhenUsed/>
    <w:rsid w:val="00AC21BC"/>
    <w:rPr>
      <w:b/>
      <w:bCs/>
    </w:rPr>
  </w:style>
  <w:style w:type="character" w:customStyle="1" w:styleId="CommentSubjectChar">
    <w:name w:val="Comment Subject Char"/>
    <w:basedOn w:val="CommentTextChar"/>
    <w:link w:val="CommentSubject"/>
    <w:uiPriority w:val="99"/>
    <w:semiHidden/>
    <w:rsid w:val="00AC21BC"/>
    <w:rPr>
      <w:b/>
      <w:bCs/>
      <w:sz w:val="20"/>
      <w:szCs w:val="20"/>
    </w:rPr>
  </w:style>
  <w:style w:type="paragraph" w:styleId="BalloonText">
    <w:name w:val="Balloon Text"/>
    <w:basedOn w:val="Normal"/>
    <w:link w:val="BalloonTextChar"/>
    <w:uiPriority w:val="99"/>
    <w:semiHidden/>
    <w:unhideWhenUsed/>
    <w:rsid w:val="00AC2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1BC"/>
    <w:rPr>
      <w:rFonts w:ascii="Tahoma" w:hAnsi="Tahoma" w:cs="Tahoma"/>
      <w:sz w:val="16"/>
      <w:szCs w:val="16"/>
    </w:rPr>
  </w:style>
  <w:style w:type="paragraph" w:styleId="ListParagraph">
    <w:name w:val="List Paragraph"/>
    <w:basedOn w:val="Normal"/>
    <w:uiPriority w:val="34"/>
    <w:qFormat/>
    <w:rsid w:val="00BE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E278F-1179-4501-BF8A-A45FC57A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9F5DA74F</Template>
  <TotalTime>1</TotalTime>
  <Pages>4</Pages>
  <Words>1154</Words>
  <Characters>6583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Redfearn Nicola</dc:creator>
  <cp:lastModifiedBy>Yorke Rebecca</cp:lastModifiedBy>
  <cp:revision>2</cp:revision>
  <dcterms:created xsi:type="dcterms:W3CDTF">2017-12-14T15:26:00Z</dcterms:created>
  <dcterms:modified xsi:type="dcterms:W3CDTF">2017-12-14T15:26:00Z</dcterms:modified>
</cp:coreProperties>
</file>