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644B2B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644B2B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64050774" w:rsidR="00FA0248" w:rsidRDefault="00107428">
      <w:pPr>
        <w:spacing w:before="54"/>
        <w:ind w:left="371" w:right="80"/>
        <w:jc w:val="center"/>
        <w:rPr>
          <w:b/>
          <w:spacing w:val="-2"/>
          <w:sz w:val="24"/>
          <w:u w:val="single"/>
        </w:rPr>
      </w:pPr>
      <w:r w:rsidRPr="00A366D9">
        <w:rPr>
          <w:b/>
          <w:sz w:val="24"/>
          <w:u w:val="single"/>
        </w:rPr>
        <w:t>SW Bridgwater Area</w:t>
      </w:r>
      <w:r w:rsidR="00906BCD" w:rsidRPr="00A366D9">
        <w:rPr>
          <w:b/>
          <w:sz w:val="24"/>
          <w:u w:val="single"/>
        </w:rPr>
        <w:t xml:space="preserve"> </w:t>
      </w:r>
      <w:r w:rsidR="00A366D9" w:rsidRPr="00A366D9">
        <w:rPr>
          <w:b/>
          <w:sz w:val="24"/>
          <w:u w:val="single"/>
        </w:rPr>
        <w:t xml:space="preserve">Level 3 Plating </w:t>
      </w:r>
      <w:r w:rsidR="00E36503" w:rsidRPr="00A366D9">
        <w:rPr>
          <w:b/>
          <w:spacing w:val="-2"/>
          <w:sz w:val="24"/>
          <w:u w:val="single"/>
        </w:rPr>
        <w:t>Specification</w:t>
      </w:r>
    </w:p>
    <w:p w14:paraId="7C93BE14" w14:textId="1F9E880F" w:rsidR="00004D82" w:rsidRPr="00A366D9" w:rsidRDefault="00004D82">
      <w:pPr>
        <w:spacing w:before="54"/>
        <w:ind w:left="371" w:right="80"/>
        <w:jc w:val="center"/>
        <w:rPr>
          <w:b/>
          <w:sz w:val="24"/>
          <w:u w:val="single"/>
        </w:rPr>
      </w:pPr>
      <w:r>
        <w:rPr>
          <w:b/>
          <w:spacing w:val="-2"/>
          <w:sz w:val="24"/>
          <w:u w:val="single"/>
        </w:rPr>
        <w:t>Single year up to 37 weeks.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02F18ABB" w:rsidR="00FA0248" w:rsidRDefault="00644B2B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107428">
        <w:t>5</w:t>
      </w:r>
      <w:r>
        <w:t xml:space="preserve"> ECITB Scholarship </w:t>
      </w:r>
      <w:proofErr w:type="spellStart"/>
      <w:r>
        <w:t>Programme</w:t>
      </w:r>
      <w:proofErr w:type="spellEnd"/>
      <w:r>
        <w:t>.</w:t>
      </w:r>
    </w:p>
    <w:p w14:paraId="6E767E8A" w14:textId="77777777" w:rsidR="00FA0248" w:rsidRDefault="00644B2B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644B2B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</w:t>
      </w:r>
      <w:proofErr w:type="spellStart"/>
      <w:r>
        <w:t>recognised</w:t>
      </w:r>
      <w:proofErr w:type="spellEnd"/>
      <w:r>
        <w:t xml:space="preserve">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644B2B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</w:t>
      </w:r>
      <w:proofErr w:type="spellStart"/>
      <w:r>
        <w:t>Programme</w:t>
      </w:r>
      <w:proofErr w:type="spellEnd"/>
      <w:r>
        <w:t xml:space="preserve">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644B2B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644B2B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644B2B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644B2B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 xml:space="preserve">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1D7B9316" w14:textId="77777777" w:rsidR="00FA0248" w:rsidRDefault="00644B2B">
      <w:pPr>
        <w:pStyle w:val="BodyText"/>
        <w:spacing w:before="1"/>
        <w:ind w:right="490"/>
      </w:pPr>
      <w:r>
        <w:t xml:space="preserve">this is the term used to describe an </w:t>
      </w:r>
      <w:proofErr w:type="spellStart"/>
      <w:r>
        <w:t>organisation</w:t>
      </w:r>
      <w:proofErr w:type="spellEnd"/>
      <w:r>
        <w:t xml:space="preserve">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</w:t>
      </w:r>
      <w:proofErr w:type="spellStart"/>
      <w:r>
        <w:t>organisation</w:t>
      </w:r>
      <w:proofErr w:type="spellEnd"/>
      <w:r>
        <w:t xml:space="preserve"> for engineering construction </w:t>
      </w:r>
      <w:r>
        <w:rPr>
          <w:spacing w:val="-2"/>
        </w:rPr>
        <w:t>qualifications.</w:t>
      </w:r>
    </w:p>
    <w:p w14:paraId="28C671A2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644B2B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644B2B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follow a </w:t>
      </w:r>
      <w:proofErr w:type="spellStart"/>
      <w:r>
        <w:rPr>
          <w:sz w:val="24"/>
        </w:rPr>
        <w:t>programme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lastRenderedPageBreak/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59E060FA" w14:textId="77777777" w:rsidR="00FA0248" w:rsidRDefault="00644B2B">
      <w:pPr>
        <w:pStyle w:val="BodyText"/>
        <w:spacing w:before="85"/>
        <w:ind w:right="490"/>
      </w:pP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proofErr w:type="spellStart"/>
      <w:r>
        <w:t>recognised</w:t>
      </w:r>
      <w:proofErr w:type="spellEnd"/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644B2B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Knowledge component of the Scholarship </w:t>
      </w:r>
      <w:proofErr w:type="spellStart"/>
      <w:r>
        <w:t>Programme</w:t>
      </w:r>
      <w:proofErr w:type="spellEnd"/>
      <w:r>
        <w:t>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644B2B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Scholarship </w:t>
      </w:r>
      <w:proofErr w:type="spellStart"/>
      <w:r>
        <w:t>Programme</w:t>
      </w:r>
      <w:proofErr w:type="spellEnd"/>
      <w:r>
        <w:t xml:space="preserve">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644B2B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follow during the Scholarship </w:t>
      </w:r>
      <w:proofErr w:type="spellStart"/>
      <w:r>
        <w:t>Programme</w:t>
      </w:r>
      <w:proofErr w:type="spellEnd"/>
      <w:r>
        <w:t>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644B2B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644B2B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644B2B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Mechanical Maintenance, Instrument &amp; Control, </w:t>
      </w:r>
      <w:r>
        <w:rPr>
          <w:sz w:val="24"/>
        </w:rPr>
        <w:t>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644B2B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C69CF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 xml:space="preserve">The Approved Centre will take all necessary steps to </w:t>
      </w:r>
      <w:r>
        <w:rPr>
          <w:sz w:val="24"/>
        </w:rPr>
        <w:t>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644B2B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period of skills training throughout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footerReference w:type="default" r:id="rId11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644B2B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644B2B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1856A159" w:rsidR="00FA0248" w:rsidRDefault="00644B2B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C2356C" w:rsidRPr="00C2356C">
        <w:t>English level 2 Craft Scholarship</w:t>
      </w:r>
      <w:r>
        <w:t>.</w:t>
      </w:r>
    </w:p>
    <w:p w14:paraId="4725FA9C" w14:textId="77777777" w:rsidR="00FA0248" w:rsidRDefault="00644B2B">
      <w:pPr>
        <w:pStyle w:val="BodyText"/>
        <w:spacing w:before="207" w:line="276" w:lineRule="auto"/>
        <w:ind w:left="553" w:right="616"/>
      </w:pPr>
      <w:r>
        <w:t xml:space="preserve">Where an ECITB qualification is referenced in the specification, formal contract execution will only be completed once the ECITB Awarding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644B2B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proofErr w:type="gramEnd"/>
      <w:r>
        <w:rPr>
          <w:spacing w:val="-4"/>
        </w:rPr>
        <w:t xml:space="preserve"> </w:t>
      </w:r>
      <w:r>
        <w:t xml:space="preserve">to gain approval (if not already approved) to deliver all elements of the ECITB Pre Employment </w:t>
      </w:r>
      <w:proofErr w:type="spellStart"/>
      <w:r>
        <w:t>Programme</w:t>
      </w:r>
      <w:proofErr w:type="spellEnd"/>
      <w:r>
        <w:t xml:space="preserve">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644B2B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644B2B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EB403F3" w:rsidR="008B1FF2" w:rsidRDefault="008B1FF2" w:rsidP="008B1FF2">
            <w:pPr>
              <w:pStyle w:val="TableParagraph"/>
              <w:spacing w:before="272" w:after="24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note 37 weeks is the maximum duration for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and the provider should look to deliver this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in the shortest duration feasible. 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644B2B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644B2B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 xml:space="preserve">The training provider will work with ECITB to promote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conclude once the pre-requisite number of </w:t>
            </w: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have accepted offers to participate in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644B2B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044C34BB" w:rsidR="00FA0248" w:rsidRDefault="00644B2B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065F1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Scholarship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commencement/induction, this should include </w:t>
            </w:r>
            <w:r>
              <w:rPr>
                <w:sz w:val="24"/>
              </w:rPr>
              <w:lastRenderedPageBreak/>
              <w:t>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644B2B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644B2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644B2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096C72CE" w14:textId="77777777" w:rsidR="00A366D9" w:rsidRDefault="00A366D9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0082CFD3" w14:textId="6398DFD3" w:rsidR="00A366D9" w:rsidRPr="00A366D9" w:rsidRDefault="00A366D9" w:rsidP="00E36503">
            <w:pPr>
              <w:pStyle w:val="ListParagraph"/>
              <w:ind w:left="155" w:hanging="13"/>
              <w:rPr>
                <w:sz w:val="24"/>
              </w:rPr>
            </w:pPr>
            <w:r w:rsidRPr="00A366D9">
              <w:rPr>
                <w:sz w:val="24"/>
              </w:rPr>
              <w:t xml:space="preserve">Applicants should have some </w:t>
            </w:r>
            <w:proofErr w:type="spellStart"/>
            <w:r w:rsidRPr="00A366D9">
              <w:rPr>
                <w:sz w:val="24"/>
              </w:rPr>
              <w:t>recognised</w:t>
            </w:r>
            <w:proofErr w:type="spellEnd"/>
            <w:r w:rsidRPr="00A366D9">
              <w:rPr>
                <w:sz w:val="24"/>
              </w:rPr>
              <w:t xml:space="preserve"> form of </w:t>
            </w:r>
            <w:r>
              <w:rPr>
                <w:sz w:val="24"/>
              </w:rPr>
              <w:t xml:space="preserve">related </w:t>
            </w:r>
            <w:r w:rsidRPr="00A366D9">
              <w:rPr>
                <w:sz w:val="24"/>
              </w:rPr>
              <w:t>Engineering qualification to enable them to</w:t>
            </w:r>
            <w:r>
              <w:rPr>
                <w:sz w:val="24"/>
              </w:rPr>
              <w:t xml:space="preserve"> cope with the </w:t>
            </w:r>
            <w:proofErr w:type="spellStart"/>
            <w:r>
              <w:rPr>
                <w:sz w:val="24"/>
              </w:rPr>
              <w:t>rigours</w:t>
            </w:r>
            <w:proofErr w:type="spellEnd"/>
            <w:r>
              <w:rPr>
                <w:sz w:val="24"/>
              </w:rPr>
              <w:t xml:space="preserve"> of assessment against the level 3 plating VQ.</w:t>
            </w:r>
            <w:r w:rsidRPr="00A366D9">
              <w:rPr>
                <w:sz w:val="24"/>
              </w:rPr>
              <w:t xml:space="preserve"> 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644B2B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Engagement with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644B2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644B2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 xml:space="preserve">The meetings will run for the duration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644B2B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644B2B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 xml:space="preserve">The provider will arrange and facilitate one of the </w:t>
            </w:r>
            <w:r>
              <w:rPr>
                <w:sz w:val="24"/>
              </w:rPr>
              <w:t>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644B2B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644B2B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644B2B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644B2B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644B2B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644B2B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 xml:space="preserve">The provider will provide an example for </w:t>
            </w:r>
            <w:r>
              <w:rPr>
                <w:sz w:val="24"/>
              </w:rPr>
              <w:t>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644B2B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0D5972D9" w14:textId="7ACF9916" w:rsidR="00664F16" w:rsidRDefault="00664F16" w:rsidP="00A366D9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644B2B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644B2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644B2B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644B2B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644B2B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644B2B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 xml:space="preserve">ECITB will provide access to the digital platform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644B2B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644B2B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644B2B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enable the learners to undertake and be </w:t>
            </w:r>
            <w:r>
              <w:rPr>
                <w:sz w:val="24"/>
              </w:rPr>
              <w:t>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644B2B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Employment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644B2B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644B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644B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644B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644B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644B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644B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644B2B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644B2B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 topic during either phase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644B2B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644B2B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644B2B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4763CE61" w:rsidR="00FA0248" w:rsidRDefault="00644B2B" w:rsidP="00107428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107428">
              <w:rPr>
                <w:sz w:val="24"/>
              </w:rPr>
              <w:t xml:space="preserve"> which </w:t>
            </w:r>
            <w:r>
              <w:rPr>
                <w:sz w:val="24"/>
              </w:rPr>
              <w:t>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7CA93559" w14:textId="1977D0C2" w:rsidR="00FA0248" w:rsidRDefault="00A366D9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A366D9">
              <w:rPr>
                <w:sz w:val="24"/>
              </w:rPr>
              <w:t>ECITB Level 3 Diploma in Installation of Engineering Construction Plant and Systems (RQF) – Plating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644B2B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644B2B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644B2B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644B2B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644B2B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during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and must be funded through a Public Funding Contract.</w:t>
            </w:r>
          </w:p>
          <w:p w14:paraId="6DA5D84B" w14:textId="77777777" w:rsidR="00FA0248" w:rsidRDefault="00644B2B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644B2B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644B2B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Pr="00644B2B" w:rsidRDefault="00644B2B">
      <w:pPr>
        <w:spacing w:before="40" w:line="273" w:lineRule="auto"/>
        <w:ind w:left="836" w:right="616"/>
        <w:rPr>
          <w:sz w:val="24"/>
          <w:szCs w:val="24"/>
        </w:rPr>
      </w:pPr>
      <w:r w:rsidRPr="00644B2B">
        <w:rPr>
          <w:sz w:val="24"/>
          <w:szCs w:val="24"/>
        </w:rPr>
        <w:t xml:space="preserve">The Training Provider shall ensure that all persons </w:t>
      </w:r>
      <w:r w:rsidRPr="00644B2B">
        <w:rPr>
          <w:sz w:val="24"/>
          <w:szCs w:val="24"/>
        </w:rPr>
        <w:t>delivering training &amp; assessment have the necessary qualifications, experience and have passed all necessary checks as required by the relevant Awarding Bodies, funding 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644B2B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644B2B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62C28582" w14:textId="77777777" w:rsidR="00FA0248" w:rsidRDefault="00644B2B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644B2B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644B2B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644B2B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644B2B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644B2B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6FC01" w14:textId="77777777" w:rsidR="00D94F11" w:rsidRDefault="00D94F11">
      <w:r>
        <w:separator/>
      </w:r>
    </w:p>
  </w:endnote>
  <w:endnote w:type="continuationSeparator" w:id="0">
    <w:p w14:paraId="4B391707" w14:textId="77777777" w:rsidR="00D94F11" w:rsidRDefault="00D9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644B2B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644B2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644B2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644B2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644B2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946E3" w14:textId="77777777" w:rsidR="00D94F11" w:rsidRDefault="00D94F11">
      <w:r>
        <w:separator/>
      </w:r>
    </w:p>
  </w:footnote>
  <w:footnote w:type="continuationSeparator" w:id="0">
    <w:p w14:paraId="2265B31C" w14:textId="77777777" w:rsidR="00D94F11" w:rsidRDefault="00D9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04D82"/>
    <w:rsid w:val="00091247"/>
    <w:rsid w:val="000C1E33"/>
    <w:rsid w:val="00107428"/>
    <w:rsid w:val="00175F5B"/>
    <w:rsid w:val="001B3E96"/>
    <w:rsid w:val="001D22FE"/>
    <w:rsid w:val="003065F1"/>
    <w:rsid w:val="00354B73"/>
    <w:rsid w:val="00612181"/>
    <w:rsid w:val="00644B2B"/>
    <w:rsid w:val="00654444"/>
    <w:rsid w:val="00664F16"/>
    <w:rsid w:val="00665059"/>
    <w:rsid w:val="00683A27"/>
    <w:rsid w:val="006B5C2A"/>
    <w:rsid w:val="006C4C8E"/>
    <w:rsid w:val="00746E7F"/>
    <w:rsid w:val="007B33F2"/>
    <w:rsid w:val="008433E8"/>
    <w:rsid w:val="008802B7"/>
    <w:rsid w:val="008B1FF2"/>
    <w:rsid w:val="00906BCD"/>
    <w:rsid w:val="009832D1"/>
    <w:rsid w:val="00A24E97"/>
    <w:rsid w:val="00A366D9"/>
    <w:rsid w:val="00AD41C4"/>
    <w:rsid w:val="00BF40B5"/>
    <w:rsid w:val="00C2356C"/>
    <w:rsid w:val="00C505BC"/>
    <w:rsid w:val="00CD75C1"/>
    <w:rsid w:val="00CF2E25"/>
    <w:rsid w:val="00D32151"/>
    <w:rsid w:val="00D5666E"/>
    <w:rsid w:val="00D63F90"/>
    <w:rsid w:val="00D94F11"/>
    <w:rsid w:val="00E36503"/>
    <w:rsid w:val="00E6445D"/>
    <w:rsid w:val="00EE0A11"/>
    <w:rsid w:val="00F54F74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0CA6B-7324-460D-BD92-59D56A5E5029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3901904d-66ce-4b75-9109-4971913ea4dc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3C8297-CF78-43E3-981E-897204433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D43BF-EA1A-427E-A154-81410F43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Mel Johnson</cp:lastModifiedBy>
  <cp:revision>21</cp:revision>
  <dcterms:created xsi:type="dcterms:W3CDTF">2024-10-24T11:41:00Z</dcterms:created>
  <dcterms:modified xsi:type="dcterms:W3CDTF">2024-12-03T10:27:00Z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