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26D4D" w14:textId="77777777" w:rsidR="00641F7D" w:rsidRDefault="00641F7D" w:rsidP="00F2601E">
      <w:pPr>
        <w:pStyle w:val="Heading2"/>
        <w:spacing w:before="120" w:line="240" w:lineRule="auto"/>
        <w:rPr>
          <w:rFonts w:asciiTheme="minorHAnsi" w:hAnsiTheme="minorHAnsi" w:cstheme="minorHAnsi"/>
          <w:color w:val="365F91" w:themeColor="accent1" w:themeShade="BF"/>
          <w:sz w:val="24"/>
          <w:szCs w:val="24"/>
        </w:rPr>
      </w:pPr>
      <w:bookmarkStart w:id="0" w:name="_GoBack"/>
      <w:bookmarkEnd w:id="0"/>
    </w:p>
    <w:p w14:paraId="71C3C481" w14:textId="77777777" w:rsidR="00641F7D" w:rsidRDefault="00641F7D" w:rsidP="00F2601E">
      <w:pPr>
        <w:pStyle w:val="Heading2"/>
        <w:spacing w:before="120" w:line="240" w:lineRule="auto"/>
        <w:rPr>
          <w:rFonts w:asciiTheme="minorHAnsi" w:hAnsiTheme="minorHAnsi" w:cstheme="minorHAnsi"/>
          <w:color w:val="365F91" w:themeColor="accent1" w:themeShade="BF"/>
          <w:sz w:val="24"/>
          <w:szCs w:val="24"/>
        </w:rPr>
      </w:pPr>
    </w:p>
    <w:p w14:paraId="689008E0" w14:textId="129824AD" w:rsidR="00CC4F16" w:rsidRPr="00EB21CF" w:rsidRDefault="00F2601E" w:rsidP="00F2601E">
      <w:pPr>
        <w:pStyle w:val="Heading2"/>
        <w:spacing w:before="120" w:line="240" w:lineRule="auto"/>
        <w:rPr>
          <w:rFonts w:asciiTheme="minorHAnsi" w:hAnsiTheme="minorHAnsi" w:cstheme="minorHAnsi"/>
          <w:color w:val="365F91" w:themeColor="accent1" w:themeShade="BF"/>
          <w:sz w:val="24"/>
          <w:szCs w:val="24"/>
        </w:rPr>
      </w:pPr>
      <w:r w:rsidRPr="00EB21C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Appendix 1 - West of England Enterprise Zones and Areas</w:t>
      </w:r>
    </w:p>
    <w:p w14:paraId="756F5E19" w14:textId="58E43973" w:rsidR="00F2601E" w:rsidRDefault="00F2601E" w:rsidP="00162DEB">
      <w:pPr>
        <w:spacing w:before="120"/>
        <w:rPr>
          <w:rFonts w:cstheme="minorHAnsi"/>
        </w:rPr>
      </w:pPr>
      <w:r w:rsidRPr="00F2601E">
        <w:rPr>
          <w:rFonts w:cstheme="minorHAnsi"/>
          <w:noProof/>
          <w:color w:val="365F91" w:themeColor="accent1" w:themeShade="BF"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39E107DA" wp14:editId="2657C943">
            <wp:simplePos x="0" y="0"/>
            <wp:positionH relativeFrom="margin">
              <wp:posOffset>-1</wp:posOffset>
            </wp:positionH>
            <wp:positionV relativeFrom="paragraph">
              <wp:posOffset>496570</wp:posOffset>
            </wp:positionV>
            <wp:extent cx="7981200" cy="5637600"/>
            <wp:effectExtent l="0" t="0" r="1270" b="1270"/>
            <wp:wrapNone/>
            <wp:docPr id="1" name="Picture 1" descr="https://s3-eu-west-1.amazonaws.com/so-welep-uploads2/files/Projects/EZ,%20EA%20Map%20no%20transport%20April%20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3-eu-west-1.amazonaws.com/so-welep-uploads2/files/Projects/EZ,%20EA%20Map%20no%20transport%20April%202014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200" cy="56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</w:rPr>
        <w:t xml:space="preserve">A larger </w:t>
      </w:r>
      <w:r w:rsidR="000E16ED">
        <w:rPr>
          <w:rFonts w:cstheme="minorHAnsi"/>
        </w:rPr>
        <w:t>map version i</w:t>
      </w:r>
      <w:r>
        <w:rPr>
          <w:rFonts w:cstheme="minorHAnsi"/>
        </w:rPr>
        <w:t xml:space="preserve">s available </w:t>
      </w:r>
      <w:hyperlink r:id="rId9" w:history="1">
        <w:r w:rsidRPr="000324F5">
          <w:rPr>
            <w:rStyle w:val="Hyperlink"/>
            <w:rFonts w:cstheme="minorHAnsi"/>
          </w:rPr>
          <w:t>on-line</w:t>
        </w:r>
      </w:hyperlink>
      <w:r>
        <w:rPr>
          <w:rFonts w:cstheme="minorHAnsi"/>
        </w:rPr>
        <w:t xml:space="preserve">. </w:t>
      </w:r>
      <w:r w:rsidR="00417290">
        <w:rPr>
          <w:rFonts w:cstheme="minorHAnsi"/>
        </w:rPr>
        <w:t>I</w:t>
      </w:r>
      <w:r w:rsidR="000E16ED">
        <w:rPr>
          <w:rFonts w:cstheme="minorHAnsi"/>
        </w:rPr>
        <w:t xml:space="preserve">ndustry sectors, </w:t>
      </w:r>
      <w:r w:rsidR="00417290">
        <w:rPr>
          <w:rFonts w:cstheme="minorHAnsi"/>
        </w:rPr>
        <w:t xml:space="preserve">and example </w:t>
      </w:r>
      <w:r w:rsidR="000E16ED">
        <w:rPr>
          <w:rFonts w:cstheme="minorHAnsi"/>
        </w:rPr>
        <w:t xml:space="preserve">businesses and learner groups in </w:t>
      </w:r>
      <w:r w:rsidR="001D3002">
        <w:rPr>
          <w:rFonts w:cstheme="minorHAnsi"/>
        </w:rPr>
        <w:t>each</w:t>
      </w:r>
      <w:r w:rsidR="000E16ED">
        <w:rPr>
          <w:rFonts w:cstheme="minorHAnsi"/>
        </w:rPr>
        <w:t xml:space="preserve"> zone / area are </w:t>
      </w:r>
      <w:r w:rsidR="00156114">
        <w:rPr>
          <w:rFonts w:cstheme="minorHAnsi"/>
        </w:rPr>
        <w:t xml:space="preserve">given </w:t>
      </w:r>
      <w:r w:rsidR="000E16ED">
        <w:rPr>
          <w:rFonts w:cstheme="minorHAnsi"/>
        </w:rPr>
        <w:t>in the table</w:t>
      </w:r>
      <w:r w:rsidR="00417290">
        <w:rPr>
          <w:rFonts w:cstheme="minorHAnsi"/>
        </w:rPr>
        <w:t xml:space="preserve"> below.</w:t>
      </w:r>
    </w:p>
    <w:p w14:paraId="04C31170" w14:textId="552BF67C" w:rsidR="00F2601E" w:rsidRDefault="00F2601E">
      <w:pPr>
        <w:rPr>
          <w:rFonts w:cstheme="minorHAnsi"/>
        </w:rPr>
      </w:pPr>
      <w:r>
        <w:rPr>
          <w:rFonts w:cstheme="minorHAnsi"/>
        </w:rPr>
        <w:br w:type="page"/>
      </w:r>
    </w:p>
    <w:p w14:paraId="7AAABDBC" w14:textId="77777777" w:rsidR="005C3039" w:rsidRDefault="005C3039" w:rsidP="00EB21CF">
      <w:pPr>
        <w:pStyle w:val="Heading2"/>
        <w:spacing w:before="120" w:line="240" w:lineRule="auto"/>
        <w:rPr>
          <w:rFonts w:asciiTheme="minorHAnsi" w:hAnsiTheme="minorHAnsi" w:cstheme="minorHAnsi"/>
          <w:color w:val="365F91" w:themeColor="accent1" w:themeShade="BF"/>
          <w:sz w:val="24"/>
          <w:szCs w:val="24"/>
        </w:rPr>
      </w:pPr>
    </w:p>
    <w:p w14:paraId="762EA181" w14:textId="77777777" w:rsidR="005C3039" w:rsidRDefault="005C3039" w:rsidP="00EB21CF">
      <w:pPr>
        <w:pStyle w:val="Heading2"/>
        <w:spacing w:before="120" w:line="240" w:lineRule="auto"/>
        <w:rPr>
          <w:rFonts w:asciiTheme="minorHAnsi" w:hAnsiTheme="minorHAnsi" w:cstheme="minorHAnsi"/>
          <w:color w:val="365F91" w:themeColor="accent1" w:themeShade="BF"/>
          <w:sz w:val="24"/>
          <w:szCs w:val="24"/>
        </w:rPr>
      </w:pPr>
    </w:p>
    <w:p w14:paraId="129BE577" w14:textId="103615E9" w:rsidR="00EB21CF" w:rsidRDefault="00EB21CF" w:rsidP="00EB21CF">
      <w:pPr>
        <w:pStyle w:val="Heading2"/>
        <w:spacing w:before="120" w:line="240" w:lineRule="auto"/>
        <w:rPr>
          <w:rFonts w:asciiTheme="minorHAnsi" w:hAnsiTheme="minorHAnsi" w:cstheme="minorHAnsi"/>
          <w:color w:val="365F91" w:themeColor="accent1" w:themeShade="BF"/>
          <w:sz w:val="24"/>
          <w:szCs w:val="24"/>
        </w:rPr>
      </w:pPr>
      <w:r w:rsidRPr="00EB21C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Appendix 1 continued:  Ex</w:t>
      </w:r>
      <w:r w:rsidR="005C3039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amples of potential key sectors</w:t>
      </w:r>
      <w:r w:rsidRPr="00EB21C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 and learner groups</w:t>
      </w:r>
      <w:r w:rsidR="00D22709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*</w:t>
      </w:r>
    </w:p>
    <w:p w14:paraId="54E8C72E" w14:textId="31DFFFA0" w:rsidR="00EB21CF" w:rsidRPr="00126550" w:rsidRDefault="00763DE4" w:rsidP="00126550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="00D22709" w:rsidRPr="00126550">
        <w:rPr>
          <w:sz w:val="20"/>
          <w:szCs w:val="20"/>
        </w:rPr>
        <w:t xml:space="preserve">Please note this </w:t>
      </w:r>
      <w:r w:rsidR="001F1C15">
        <w:rPr>
          <w:sz w:val="20"/>
          <w:szCs w:val="20"/>
        </w:rPr>
        <w:t>i</w:t>
      </w:r>
      <w:r w:rsidR="00D22709" w:rsidRPr="00126550">
        <w:rPr>
          <w:sz w:val="20"/>
          <w:szCs w:val="20"/>
        </w:rPr>
        <w:t>s not an extensive list and purely suggested opportunities</w:t>
      </w:r>
    </w:p>
    <w:tbl>
      <w:tblPr>
        <w:tblStyle w:val="TableGrid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3775"/>
        <w:gridCol w:w="3024"/>
        <w:gridCol w:w="7938"/>
      </w:tblGrid>
      <w:tr w:rsidR="00D73C9B" w:rsidRPr="000E16ED" w14:paraId="5AB9454A" w14:textId="77777777" w:rsidTr="004B6316">
        <w:trPr>
          <w:tblHeader/>
        </w:trPr>
        <w:tc>
          <w:tcPr>
            <w:tcW w:w="3775" w:type="dxa"/>
          </w:tcPr>
          <w:p w14:paraId="54BF6181" w14:textId="6DA9C95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b/>
                <w:szCs w:val="24"/>
              </w:rPr>
            </w:pPr>
            <w:r w:rsidRPr="000E16ED">
              <w:rPr>
                <w:rFonts w:ascii="Calibri" w:hAnsi="Calibri" w:cs="Calibri"/>
                <w:b/>
                <w:szCs w:val="24"/>
              </w:rPr>
              <w:t>Enterprise Zone / Area</w:t>
            </w:r>
          </w:p>
          <w:p w14:paraId="4D0C7E2C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3024" w:type="dxa"/>
          </w:tcPr>
          <w:p w14:paraId="73513A25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b/>
                <w:szCs w:val="24"/>
              </w:rPr>
            </w:pPr>
            <w:r w:rsidRPr="000E16ED">
              <w:rPr>
                <w:rFonts w:ascii="Calibri" w:hAnsi="Calibri" w:cs="Calibri"/>
                <w:b/>
                <w:szCs w:val="24"/>
              </w:rPr>
              <w:t>Key Sectors</w:t>
            </w:r>
          </w:p>
        </w:tc>
        <w:tc>
          <w:tcPr>
            <w:tcW w:w="7938" w:type="dxa"/>
          </w:tcPr>
          <w:p w14:paraId="7B513FC4" w14:textId="77777777" w:rsidR="00D73C9B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 xml:space="preserve">Examples of </w:t>
            </w:r>
          </w:p>
          <w:p w14:paraId="5789C0E0" w14:textId="766F9403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b/>
                <w:szCs w:val="24"/>
              </w:rPr>
            </w:pPr>
            <w:r w:rsidRPr="000E16ED">
              <w:rPr>
                <w:rFonts w:ascii="Calibri" w:hAnsi="Calibri" w:cs="Calibri"/>
                <w:b/>
                <w:szCs w:val="24"/>
              </w:rPr>
              <w:t>Potential learner groups</w:t>
            </w:r>
            <w:r>
              <w:rPr>
                <w:rFonts w:ascii="Calibri" w:hAnsi="Calibri" w:cs="Calibri"/>
                <w:b/>
                <w:szCs w:val="24"/>
              </w:rPr>
              <w:t>/types/challenges</w:t>
            </w:r>
          </w:p>
        </w:tc>
      </w:tr>
      <w:tr w:rsidR="00D73C9B" w:rsidRPr="000E16ED" w14:paraId="35C5BE75" w14:textId="77777777" w:rsidTr="004B6316">
        <w:tc>
          <w:tcPr>
            <w:tcW w:w="3775" w:type="dxa"/>
          </w:tcPr>
          <w:p w14:paraId="10A401A6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  <w:r w:rsidRPr="000E16ED">
              <w:rPr>
                <w:rFonts w:ascii="Calibri" w:hAnsi="Calibri" w:cs="Calibri"/>
                <w:szCs w:val="24"/>
              </w:rPr>
              <w:t xml:space="preserve">Bristol Temple Quarter </w:t>
            </w:r>
          </w:p>
          <w:p w14:paraId="7EE00801" w14:textId="720EC3EE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</w:p>
        </w:tc>
        <w:tc>
          <w:tcPr>
            <w:tcW w:w="3024" w:type="dxa"/>
          </w:tcPr>
          <w:p w14:paraId="73A0123C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  <w:r w:rsidRPr="000E16ED">
              <w:rPr>
                <w:rFonts w:ascii="Calibri" w:hAnsi="Calibri" w:cs="Calibri"/>
                <w:szCs w:val="24"/>
              </w:rPr>
              <w:t>Professional Services</w:t>
            </w:r>
          </w:p>
          <w:p w14:paraId="5EE87C02" w14:textId="229D663E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  <w:r w:rsidRPr="000E16ED">
              <w:rPr>
                <w:rFonts w:ascii="Calibri" w:hAnsi="Calibri" w:cs="Calibri"/>
                <w:szCs w:val="24"/>
              </w:rPr>
              <w:t>Hi</w:t>
            </w:r>
            <w:r>
              <w:rPr>
                <w:rFonts w:ascii="Calibri" w:hAnsi="Calibri" w:cs="Calibri"/>
                <w:szCs w:val="24"/>
              </w:rPr>
              <w:t>gh</w:t>
            </w:r>
            <w:r w:rsidRPr="000E16ED">
              <w:rPr>
                <w:rFonts w:ascii="Calibri" w:hAnsi="Calibri" w:cs="Calibri"/>
                <w:szCs w:val="24"/>
              </w:rPr>
              <w:t xml:space="preserve"> Tech</w:t>
            </w:r>
          </w:p>
          <w:p w14:paraId="17EA4E71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  <w:r w:rsidRPr="000E16ED">
              <w:rPr>
                <w:rFonts w:ascii="Calibri" w:hAnsi="Calibri" w:cs="Calibri"/>
                <w:szCs w:val="24"/>
              </w:rPr>
              <w:t>Visitor Economy</w:t>
            </w:r>
          </w:p>
          <w:p w14:paraId="12D0063E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  <w:r w:rsidRPr="000E16ED">
              <w:rPr>
                <w:rFonts w:ascii="Calibri" w:hAnsi="Calibri" w:cs="Calibri"/>
                <w:szCs w:val="24"/>
              </w:rPr>
              <w:t>Digital</w:t>
            </w:r>
          </w:p>
          <w:p w14:paraId="518C2D0C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  <w:r w:rsidRPr="000E16ED">
              <w:rPr>
                <w:rFonts w:ascii="Calibri" w:hAnsi="Calibri" w:cs="Calibri"/>
                <w:szCs w:val="24"/>
              </w:rPr>
              <w:t>Creative</w:t>
            </w:r>
          </w:p>
          <w:p w14:paraId="09A90BDD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  <w:r w:rsidRPr="000E16ED">
              <w:rPr>
                <w:rFonts w:ascii="Calibri" w:hAnsi="Calibri" w:cs="Calibri"/>
                <w:szCs w:val="24"/>
              </w:rPr>
              <w:t>Construction</w:t>
            </w:r>
          </w:p>
        </w:tc>
        <w:tc>
          <w:tcPr>
            <w:tcW w:w="7938" w:type="dxa"/>
          </w:tcPr>
          <w:p w14:paraId="44632957" w14:textId="77777777" w:rsidR="00D73C9B" w:rsidRPr="00E13FF9" w:rsidRDefault="00D73C9B" w:rsidP="003034D2">
            <w:pPr>
              <w:pStyle w:val="ListParagraph"/>
              <w:numPr>
                <w:ilvl w:val="0"/>
                <w:numId w:val="11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E13FF9">
              <w:rPr>
                <w:rFonts w:ascii="Calibri" w:hAnsi="Calibri" w:cs="Calibri"/>
                <w:szCs w:val="24"/>
              </w:rPr>
              <w:t>Women Returners</w:t>
            </w:r>
          </w:p>
          <w:p w14:paraId="70781294" w14:textId="77777777" w:rsidR="00D73C9B" w:rsidRPr="00E13FF9" w:rsidRDefault="00D73C9B" w:rsidP="003034D2">
            <w:pPr>
              <w:pStyle w:val="ListParagraph"/>
              <w:numPr>
                <w:ilvl w:val="0"/>
                <w:numId w:val="11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E13FF9">
              <w:rPr>
                <w:rFonts w:ascii="Calibri" w:hAnsi="Calibri" w:cs="Calibri"/>
                <w:szCs w:val="24"/>
              </w:rPr>
              <w:t>BME and other underrepresented groups, including people with disabilities</w:t>
            </w:r>
          </w:p>
          <w:p w14:paraId="496DB69E" w14:textId="77777777" w:rsidR="00D73C9B" w:rsidRPr="00E13FF9" w:rsidRDefault="00D73C9B" w:rsidP="003034D2">
            <w:pPr>
              <w:pStyle w:val="ListParagraph"/>
              <w:numPr>
                <w:ilvl w:val="0"/>
                <w:numId w:val="11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E13FF9">
              <w:rPr>
                <w:rFonts w:ascii="Calibri" w:hAnsi="Calibri" w:cs="Calibri"/>
                <w:szCs w:val="24"/>
              </w:rPr>
              <w:t>Traineeships with extra training</w:t>
            </w:r>
          </w:p>
          <w:p w14:paraId="1103B92C" w14:textId="02B0AA02" w:rsidR="00D73C9B" w:rsidRPr="00E13FF9" w:rsidRDefault="00D73C9B" w:rsidP="003034D2">
            <w:pPr>
              <w:pStyle w:val="ListParagraph"/>
              <w:numPr>
                <w:ilvl w:val="0"/>
                <w:numId w:val="11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E13FF9">
              <w:rPr>
                <w:rFonts w:ascii="Calibri" w:hAnsi="Calibri" w:cs="Calibri"/>
                <w:szCs w:val="24"/>
              </w:rPr>
              <w:t>Sector based work academies with additional training</w:t>
            </w:r>
          </w:p>
          <w:p w14:paraId="42C25F10" w14:textId="53C1A34D" w:rsidR="00D73C9B" w:rsidRPr="000E16ED" w:rsidRDefault="00D73C9B" w:rsidP="003034D2">
            <w:p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</w:p>
        </w:tc>
      </w:tr>
      <w:tr w:rsidR="00D73C9B" w:rsidRPr="000E16ED" w14:paraId="07927AF1" w14:textId="77777777" w:rsidTr="004B6316">
        <w:tc>
          <w:tcPr>
            <w:tcW w:w="3775" w:type="dxa"/>
          </w:tcPr>
          <w:p w14:paraId="0AFC1176" w14:textId="77777777" w:rsidR="00D73C9B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  <w:r w:rsidRPr="000E16ED">
              <w:rPr>
                <w:rFonts w:ascii="Calibri" w:hAnsi="Calibri" w:cs="Calibri"/>
                <w:szCs w:val="24"/>
              </w:rPr>
              <w:t>Filton</w:t>
            </w:r>
          </w:p>
          <w:p w14:paraId="3680B753" w14:textId="77777777" w:rsidR="00D73C9B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</w:p>
          <w:p w14:paraId="2D579217" w14:textId="77777777" w:rsidR="00D73C9B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</w:p>
          <w:p w14:paraId="2934A9E4" w14:textId="1E0BC31B" w:rsidR="00D73C9B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</w:p>
          <w:p w14:paraId="4448B2FB" w14:textId="34FD8088" w:rsidR="00D73C9B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</w:p>
          <w:p w14:paraId="7C38BDF0" w14:textId="77777777" w:rsidR="00D73C9B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</w:p>
          <w:p w14:paraId="6323885F" w14:textId="0CF8BF60" w:rsidR="00D73C9B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</w:p>
          <w:p w14:paraId="7E285994" w14:textId="460E4345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</w:p>
        </w:tc>
        <w:tc>
          <w:tcPr>
            <w:tcW w:w="3024" w:type="dxa"/>
          </w:tcPr>
          <w:p w14:paraId="6D01831E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  <w:r w:rsidRPr="000E16ED">
              <w:rPr>
                <w:rFonts w:ascii="Calibri" w:hAnsi="Calibri" w:cs="Calibri"/>
                <w:szCs w:val="24"/>
              </w:rPr>
              <w:t>Advanced Engineering</w:t>
            </w:r>
          </w:p>
          <w:p w14:paraId="6E0FF594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  <w:r w:rsidRPr="000E16ED">
              <w:rPr>
                <w:rFonts w:ascii="Calibri" w:hAnsi="Calibri" w:cs="Calibri"/>
                <w:szCs w:val="24"/>
              </w:rPr>
              <w:t>Manufacturing</w:t>
            </w:r>
          </w:p>
          <w:p w14:paraId="754D2D51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  <w:r w:rsidRPr="000E16ED">
              <w:rPr>
                <w:rFonts w:ascii="Calibri" w:hAnsi="Calibri" w:cs="Calibri"/>
                <w:szCs w:val="24"/>
              </w:rPr>
              <w:t>Aerospace</w:t>
            </w:r>
          </w:p>
          <w:p w14:paraId="2CD074B0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  <w:r w:rsidRPr="000E16ED">
              <w:rPr>
                <w:rFonts w:ascii="Calibri" w:hAnsi="Calibri" w:cs="Calibri"/>
                <w:szCs w:val="24"/>
              </w:rPr>
              <w:t>Visitor Economy</w:t>
            </w:r>
          </w:p>
          <w:p w14:paraId="54194BF1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  <w:r w:rsidRPr="000E16ED">
              <w:rPr>
                <w:rFonts w:ascii="Calibri" w:hAnsi="Calibri" w:cs="Calibri"/>
                <w:szCs w:val="24"/>
              </w:rPr>
              <w:t>Hi Tech</w:t>
            </w:r>
          </w:p>
          <w:p w14:paraId="69834BBE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  <w:r w:rsidRPr="000E16ED">
              <w:rPr>
                <w:rFonts w:ascii="Calibri" w:hAnsi="Calibri" w:cs="Calibri"/>
                <w:szCs w:val="24"/>
              </w:rPr>
              <w:t>Digital</w:t>
            </w:r>
          </w:p>
          <w:p w14:paraId="6CFDA724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  <w:r w:rsidRPr="000E16ED">
              <w:rPr>
                <w:rFonts w:ascii="Calibri" w:hAnsi="Calibri" w:cs="Calibri"/>
                <w:szCs w:val="24"/>
              </w:rPr>
              <w:t>Health (Care / Digital)</w:t>
            </w:r>
          </w:p>
          <w:p w14:paraId="5A01F83A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  <w:r w:rsidRPr="000E16ED">
              <w:rPr>
                <w:rFonts w:ascii="Calibri" w:hAnsi="Calibri" w:cs="Calibri"/>
                <w:szCs w:val="24"/>
              </w:rPr>
              <w:t>Visitor Economy</w:t>
            </w:r>
          </w:p>
          <w:p w14:paraId="4EEB763E" w14:textId="17CFFE3B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  <w:szCs w:val="24"/>
              </w:rPr>
            </w:pPr>
            <w:r w:rsidRPr="000E16ED">
              <w:rPr>
                <w:rFonts w:ascii="Calibri" w:hAnsi="Calibri" w:cs="Calibri"/>
                <w:szCs w:val="24"/>
              </w:rPr>
              <w:t>Construction</w:t>
            </w:r>
          </w:p>
        </w:tc>
        <w:tc>
          <w:tcPr>
            <w:tcW w:w="7938" w:type="dxa"/>
          </w:tcPr>
          <w:p w14:paraId="1D311D7E" w14:textId="742EC7A5" w:rsidR="00D73C9B" w:rsidRPr="00E13FF9" w:rsidRDefault="00D73C9B" w:rsidP="003034D2">
            <w:pPr>
              <w:pStyle w:val="ListParagraph"/>
              <w:numPr>
                <w:ilvl w:val="0"/>
                <w:numId w:val="17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E13FF9">
              <w:rPr>
                <w:rFonts w:ascii="Calibri" w:hAnsi="Calibri" w:cs="Calibri"/>
                <w:szCs w:val="24"/>
              </w:rPr>
              <w:t>Candidate rejections from Primes (referrals to Aerospace Supply Chain)</w:t>
            </w:r>
          </w:p>
          <w:p w14:paraId="74E85409" w14:textId="77777777" w:rsidR="00D73C9B" w:rsidRPr="00E13FF9" w:rsidRDefault="00D73C9B" w:rsidP="003034D2">
            <w:pPr>
              <w:pStyle w:val="ListParagraph"/>
              <w:numPr>
                <w:ilvl w:val="0"/>
                <w:numId w:val="17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E13FF9">
              <w:rPr>
                <w:rFonts w:ascii="Calibri" w:hAnsi="Calibri" w:cs="Calibri"/>
                <w:szCs w:val="24"/>
              </w:rPr>
              <w:t>Sector Based work academies</w:t>
            </w:r>
          </w:p>
          <w:p w14:paraId="778DD0C8" w14:textId="77777777" w:rsidR="00D73C9B" w:rsidRPr="00E13FF9" w:rsidRDefault="00D73C9B" w:rsidP="003034D2">
            <w:pPr>
              <w:pStyle w:val="ListParagraph"/>
              <w:numPr>
                <w:ilvl w:val="0"/>
                <w:numId w:val="17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E13FF9">
              <w:rPr>
                <w:rFonts w:ascii="Calibri" w:hAnsi="Calibri" w:cs="Calibri"/>
                <w:szCs w:val="24"/>
              </w:rPr>
              <w:t>BME and other underrepresented groups, including people with disabilities</w:t>
            </w:r>
          </w:p>
          <w:p w14:paraId="168F79CD" w14:textId="77777777" w:rsidR="00D73C9B" w:rsidRPr="00E13FF9" w:rsidRDefault="00D73C9B" w:rsidP="003034D2">
            <w:pPr>
              <w:pStyle w:val="ListParagraph"/>
              <w:numPr>
                <w:ilvl w:val="0"/>
                <w:numId w:val="17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E13FF9">
              <w:rPr>
                <w:rFonts w:ascii="Calibri" w:hAnsi="Calibri" w:cs="Calibri"/>
                <w:szCs w:val="24"/>
              </w:rPr>
              <w:t>Traineeships with extra training</w:t>
            </w:r>
          </w:p>
          <w:p w14:paraId="19406BBE" w14:textId="77777777" w:rsidR="00D73C9B" w:rsidRPr="00E13FF9" w:rsidRDefault="00D73C9B" w:rsidP="003034D2">
            <w:pPr>
              <w:pStyle w:val="ListParagraph"/>
              <w:numPr>
                <w:ilvl w:val="0"/>
                <w:numId w:val="17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E13FF9">
              <w:rPr>
                <w:rFonts w:ascii="Calibri" w:hAnsi="Calibri" w:cs="Calibri"/>
                <w:szCs w:val="24"/>
              </w:rPr>
              <w:t>Sector based work academies with additional training</w:t>
            </w:r>
          </w:p>
          <w:p w14:paraId="76ADE0B5" w14:textId="309590FF" w:rsidR="00D73C9B" w:rsidRPr="000E16ED" w:rsidRDefault="00D73C9B" w:rsidP="003034D2">
            <w:p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</w:p>
        </w:tc>
      </w:tr>
    </w:tbl>
    <w:p w14:paraId="6BA0EE04" w14:textId="17D8040B" w:rsidR="004B6316" w:rsidRDefault="004B6316">
      <w:r>
        <w:br w:type="page"/>
      </w:r>
    </w:p>
    <w:p w14:paraId="551FE5BF" w14:textId="43BDC2BA" w:rsidR="004B6316" w:rsidRDefault="004B6316"/>
    <w:tbl>
      <w:tblPr>
        <w:tblStyle w:val="TableGrid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3775"/>
        <w:gridCol w:w="3024"/>
        <w:gridCol w:w="7938"/>
      </w:tblGrid>
      <w:tr w:rsidR="00D73C9B" w:rsidRPr="000E16ED" w14:paraId="328806B6" w14:textId="77777777" w:rsidTr="004B6316">
        <w:tc>
          <w:tcPr>
            <w:tcW w:w="3775" w:type="dxa"/>
          </w:tcPr>
          <w:p w14:paraId="19831458" w14:textId="4807BB15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 xml:space="preserve">Bath Riverside and </w:t>
            </w:r>
          </w:p>
          <w:p w14:paraId="54B02E90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proofErr w:type="spellStart"/>
            <w:r w:rsidRPr="000E16ED">
              <w:rPr>
                <w:rFonts w:ascii="Calibri" w:hAnsi="Calibri" w:cs="Calibri"/>
              </w:rPr>
              <w:t>Somer</w:t>
            </w:r>
            <w:proofErr w:type="spellEnd"/>
            <w:r w:rsidRPr="000E16ED">
              <w:rPr>
                <w:rFonts w:ascii="Calibri" w:hAnsi="Calibri" w:cs="Calibri"/>
              </w:rPr>
              <w:t xml:space="preserve"> Valley</w:t>
            </w:r>
          </w:p>
        </w:tc>
        <w:tc>
          <w:tcPr>
            <w:tcW w:w="3024" w:type="dxa"/>
          </w:tcPr>
          <w:p w14:paraId="05F725CE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Health (Care / Digital)</w:t>
            </w:r>
          </w:p>
          <w:p w14:paraId="7571FAFE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 xml:space="preserve">Creative </w:t>
            </w:r>
          </w:p>
          <w:p w14:paraId="30B6D417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Digital</w:t>
            </w:r>
          </w:p>
          <w:p w14:paraId="70F34CE5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Construction (Housing)</w:t>
            </w:r>
          </w:p>
          <w:p w14:paraId="40D9E587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Hi Tech</w:t>
            </w:r>
          </w:p>
          <w:p w14:paraId="02473B19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Retail</w:t>
            </w:r>
          </w:p>
          <w:p w14:paraId="4464B511" w14:textId="36B77D5C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Visitor Economy</w:t>
            </w:r>
          </w:p>
        </w:tc>
        <w:tc>
          <w:tcPr>
            <w:tcW w:w="7938" w:type="dxa"/>
          </w:tcPr>
          <w:p w14:paraId="666F86A5" w14:textId="77777777" w:rsidR="00D73C9B" w:rsidRPr="00E13FF9" w:rsidRDefault="00D73C9B" w:rsidP="00D63AFB">
            <w:pPr>
              <w:pStyle w:val="ListParagraph"/>
              <w:numPr>
                <w:ilvl w:val="0"/>
                <w:numId w:val="17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E13FF9">
              <w:rPr>
                <w:rFonts w:ascii="Calibri" w:hAnsi="Calibri" w:cs="Calibri"/>
                <w:szCs w:val="24"/>
              </w:rPr>
              <w:t>Candidate rejections from Primes (referrals to Aerospace Supply Chain)</w:t>
            </w:r>
          </w:p>
          <w:p w14:paraId="5F8D539D" w14:textId="77777777" w:rsidR="00D73C9B" w:rsidRPr="00E13FF9" w:rsidRDefault="00D73C9B" w:rsidP="00D63AFB">
            <w:pPr>
              <w:pStyle w:val="ListParagraph"/>
              <w:numPr>
                <w:ilvl w:val="0"/>
                <w:numId w:val="17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E13FF9">
              <w:rPr>
                <w:rFonts w:ascii="Calibri" w:hAnsi="Calibri" w:cs="Calibri"/>
                <w:szCs w:val="24"/>
              </w:rPr>
              <w:t>Sector Based work academies</w:t>
            </w:r>
          </w:p>
          <w:p w14:paraId="4BCD888C" w14:textId="77777777" w:rsidR="00D73C9B" w:rsidRPr="00E13FF9" w:rsidRDefault="00D73C9B" w:rsidP="00D63AFB">
            <w:pPr>
              <w:pStyle w:val="ListParagraph"/>
              <w:numPr>
                <w:ilvl w:val="0"/>
                <w:numId w:val="17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E13FF9">
              <w:rPr>
                <w:rFonts w:ascii="Calibri" w:hAnsi="Calibri" w:cs="Calibri"/>
                <w:szCs w:val="24"/>
              </w:rPr>
              <w:t>BME and other underrepresented groups, including people with disabilities</w:t>
            </w:r>
          </w:p>
          <w:p w14:paraId="28666EBF" w14:textId="77777777" w:rsidR="00D73C9B" w:rsidRDefault="00D73C9B" w:rsidP="00D63AFB">
            <w:pPr>
              <w:pStyle w:val="ListParagraph"/>
              <w:numPr>
                <w:ilvl w:val="0"/>
                <w:numId w:val="17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E13FF9">
              <w:rPr>
                <w:rFonts w:ascii="Calibri" w:hAnsi="Calibri" w:cs="Calibri"/>
                <w:szCs w:val="24"/>
              </w:rPr>
              <w:t>Traineeships with extra training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</w:p>
          <w:p w14:paraId="317D6492" w14:textId="075A25BD" w:rsidR="00D73C9B" w:rsidRPr="003034D2" w:rsidRDefault="00D73C9B" w:rsidP="00D63AFB">
            <w:pPr>
              <w:pStyle w:val="ListParagraph"/>
              <w:numPr>
                <w:ilvl w:val="0"/>
                <w:numId w:val="17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</w:rPr>
            </w:pPr>
            <w:r w:rsidRPr="003034D2">
              <w:rPr>
                <w:rFonts w:ascii="Calibri" w:hAnsi="Calibri" w:cs="Calibri"/>
                <w:szCs w:val="24"/>
              </w:rPr>
              <w:t>Sector based work academies with additional training</w:t>
            </w:r>
          </w:p>
        </w:tc>
      </w:tr>
      <w:tr w:rsidR="00D73C9B" w:rsidRPr="000E16ED" w14:paraId="5E8BFF59" w14:textId="77777777" w:rsidTr="004B6316">
        <w:tc>
          <w:tcPr>
            <w:tcW w:w="3775" w:type="dxa"/>
          </w:tcPr>
          <w:p w14:paraId="27764D82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Junction 21</w:t>
            </w:r>
          </w:p>
        </w:tc>
        <w:tc>
          <w:tcPr>
            <w:tcW w:w="3024" w:type="dxa"/>
          </w:tcPr>
          <w:p w14:paraId="00884275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Health Care</w:t>
            </w:r>
          </w:p>
          <w:p w14:paraId="066A27E6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Food</w:t>
            </w:r>
          </w:p>
          <w:p w14:paraId="3189482C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Hi Tech</w:t>
            </w:r>
          </w:p>
          <w:p w14:paraId="7AA285FF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Professional Services</w:t>
            </w:r>
          </w:p>
          <w:p w14:paraId="47FB8986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Distribution</w:t>
            </w:r>
          </w:p>
          <w:p w14:paraId="4B36AE28" w14:textId="0E1AD704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Construction</w:t>
            </w:r>
          </w:p>
        </w:tc>
        <w:tc>
          <w:tcPr>
            <w:tcW w:w="7938" w:type="dxa"/>
          </w:tcPr>
          <w:p w14:paraId="392EB16D" w14:textId="7AD82E95" w:rsidR="00D73C9B" w:rsidRPr="00D63AFB" w:rsidRDefault="00D73C9B" w:rsidP="00D63AFB">
            <w:pPr>
              <w:pStyle w:val="ListParagraph"/>
              <w:numPr>
                <w:ilvl w:val="0"/>
                <w:numId w:val="18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</w:rPr>
            </w:pPr>
            <w:r w:rsidRPr="00D63AFB">
              <w:rPr>
                <w:rFonts w:ascii="Calibri" w:hAnsi="Calibri" w:cs="Calibri"/>
              </w:rPr>
              <w:t>Not in Education, Employment, Training or School (NEETS)</w:t>
            </w:r>
          </w:p>
          <w:p w14:paraId="62822E9D" w14:textId="77777777" w:rsidR="00D73C9B" w:rsidRPr="00D63AFB" w:rsidRDefault="00D73C9B" w:rsidP="00D63AFB">
            <w:pPr>
              <w:pStyle w:val="ListParagraph"/>
              <w:numPr>
                <w:ilvl w:val="0"/>
                <w:numId w:val="18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</w:rPr>
            </w:pPr>
            <w:r w:rsidRPr="00D63AFB">
              <w:rPr>
                <w:rFonts w:ascii="Calibri" w:hAnsi="Calibri" w:cs="Calibri"/>
              </w:rPr>
              <w:t>Over 50’s / Fuller working lives</w:t>
            </w:r>
          </w:p>
          <w:p w14:paraId="37433AB1" w14:textId="77777777" w:rsidR="00D73C9B" w:rsidRPr="00D63AFB" w:rsidRDefault="00D73C9B" w:rsidP="00D63AFB">
            <w:pPr>
              <w:pStyle w:val="ListParagraph"/>
              <w:numPr>
                <w:ilvl w:val="0"/>
                <w:numId w:val="18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</w:rPr>
            </w:pPr>
            <w:r w:rsidRPr="00D63AFB">
              <w:rPr>
                <w:rFonts w:ascii="Calibri" w:hAnsi="Calibri" w:cs="Calibri"/>
              </w:rPr>
              <w:t>Transport to Work</w:t>
            </w:r>
          </w:p>
          <w:p w14:paraId="7DEC42CD" w14:textId="77777777" w:rsidR="00D73C9B" w:rsidRPr="00E13FF9" w:rsidRDefault="00D73C9B" w:rsidP="00D63AFB">
            <w:pPr>
              <w:pStyle w:val="ListParagraph"/>
              <w:numPr>
                <w:ilvl w:val="0"/>
                <w:numId w:val="18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E13FF9">
              <w:rPr>
                <w:rFonts w:ascii="Calibri" w:hAnsi="Calibri" w:cs="Calibri"/>
                <w:szCs w:val="24"/>
              </w:rPr>
              <w:t>BME and other underrepresented groups, including people with disabilities</w:t>
            </w:r>
          </w:p>
          <w:p w14:paraId="6BCBB7EB" w14:textId="77777777" w:rsidR="00D73C9B" w:rsidRPr="00E13FF9" w:rsidRDefault="00D73C9B" w:rsidP="00D63AFB">
            <w:pPr>
              <w:pStyle w:val="ListParagraph"/>
              <w:numPr>
                <w:ilvl w:val="0"/>
                <w:numId w:val="18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E13FF9">
              <w:rPr>
                <w:rFonts w:ascii="Calibri" w:hAnsi="Calibri" w:cs="Calibri"/>
                <w:szCs w:val="24"/>
              </w:rPr>
              <w:t>Traineeships with extra training</w:t>
            </w:r>
          </w:p>
          <w:p w14:paraId="12443AAF" w14:textId="47447E56" w:rsidR="00D73C9B" w:rsidRPr="00D63AFB" w:rsidRDefault="00D73C9B" w:rsidP="00D63AFB">
            <w:pPr>
              <w:pStyle w:val="ListParagraph"/>
              <w:numPr>
                <w:ilvl w:val="0"/>
                <w:numId w:val="18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</w:rPr>
            </w:pPr>
            <w:r w:rsidRPr="00E13FF9">
              <w:rPr>
                <w:rFonts w:ascii="Calibri" w:hAnsi="Calibri" w:cs="Calibri"/>
                <w:szCs w:val="24"/>
              </w:rPr>
              <w:t>Sector based work academies with additional trainin</w:t>
            </w:r>
            <w:r>
              <w:rPr>
                <w:rFonts w:ascii="Calibri" w:hAnsi="Calibri" w:cs="Calibri"/>
              </w:rPr>
              <w:t>g</w:t>
            </w:r>
          </w:p>
        </w:tc>
      </w:tr>
      <w:tr w:rsidR="00D73C9B" w:rsidRPr="000E16ED" w14:paraId="4197F9E7" w14:textId="77777777" w:rsidTr="004B6316">
        <w:tc>
          <w:tcPr>
            <w:tcW w:w="3775" w:type="dxa"/>
          </w:tcPr>
          <w:p w14:paraId="4F7BBA86" w14:textId="69FFDEEF" w:rsidR="00D73C9B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 xml:space="preserve">Avon and </w:t>
            </w:r>
            <w:proofErr w:type="spellStart"/>
            <w:r w:rsidRPr="000E16ED">
              <w:rPr>
                <w:rFonts w:ascii="Calibri" w:hAnsi="Calibri" w:cs="Calibri"/>
              </w:rPr>
              <w:t>Severnside</w:t>
            </w:r>
            <w:proofErr w:type="spellEnd"/>
            <w:r w:rsidRPr="000E16ED">
              <w:rPr>
                <w:rFonts w:ascii="Calibri" w:hAnsi="Calibri" w:cs="Calibri"/>
              </w:rPr>
              <w:t xml:space="preserve"> Area</w:t>
            </w:r>
          </w:p>
          <w:p w14:paraId="1818614D" w14:textId="7A597EB7" w:rsidR="00D73C9B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</w:p>
          <w:p w14:paraId="565F3814" w14:textId="77777777" w:rsidR="00D73C9B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</w:p>
          <w:p w14:paraId="6140F035" w14:textId="77777777" w:rsidR="00D73C9B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</w:p>
          <w:p w14:paraId="3BCFE6E1" w14:textId="4A8B99BE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 xml:space="preserve">Avon and </w:t>
            </w:r>
            <w:proofErr w:type="spellStart"/>
            <w:r w:rsidRPr="000E16ED">
              <w:rPr>
                <w:rFonts w:ascii="Calibri" w:hAnsi="Calibri" w:cs="Calibri"/>
              </w:rPr>
              <w:t>Severnside</w:t>
            </w:r>
            <w:proofErr w:type="spellEnd"/>
            <w:r w:rsidRPr="000E16ED">
              <w:rPr>
                <w:rFonts w:ascii="Calibri" w:hAnsi="Calibri" w:cs="Calibri"/>
              </w:rPr>
              <w:t xml:space="preserve"> Area</w:t>
            </w:r>
            <w:r>
              <w:rPr>
                <w:rFonts w:ascii="Calibri" w:hAnsi="Calibri" w:cs="Calibri"/>
              </w:rPr>
              <w:t xml:space="preserve"> (cont’d)</w:t>
            </w:r>
          </w:p>
        </w:tc>
        <w:tc>
          <w:tcPr>
            <w:tcW w:w="3024" w:type="dxa"/>
          </w:tcPr>
          <w:p w14:paraId="31D90EA5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Distribution</w:t>
            </w:r>
          </w:p>
          <w:p w14:paraId="6F139FAA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Retail</w:t>
            </w:r>
          </w:p>
          <w:p w14:paraId="5EE120C9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Manufacturing</w:t>
            </w:r>
          </w:p>
          <w:p w14:paraId="7DB3ABBD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Advanced Engineering</w:t>
            </w:r>
          </w:p>
          <w:p w14:paraId="70D06100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Construction</w:t>
            </w:r>
          </w:p>
          <w:p w14:paraId="05263A36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Hi Tech</w:t>
            </w:r>
          </w:p>
          <w:p w14:paraId="0ED852F3" w14:textId="395507D9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Low Carbon</w:t>
            </w:r>
          </w:p>
        </w:tc>
        <w:tc>
          <w:tcPr>
            <w:tcW w:w="7938" w:type="dxa"/>
          </w:tcPr>
          <w:p w14:paraId="3AB33142" w14:textId="79741771" w:rsidR="00D73C9B" w:rsidRPr="00044A40" w:rsidRDefault="00D73C9B" w:rsidP="00044A40">
            <w:pPr>
              <w:pStyle w:val="ListParagraph"/>
              <w:numPr>
                <w:ilvl w:val="0"/>
                <w:numId w:val="19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</w:rPr>
            </w:pPr>
            <w:r w:rsidRPr="00044A40">
              <w:rPr>
                <w:rFonts w:ascii="Calibri" w:hAnsi="Calibri" w:cs="Calibri"/>
              </w:rPr>
              <w:t>TUPE / Redundancy / Career changers</w:t>
            </w:r>
          </w:p>
          <w:p w14:paraId="7D9B9EE7" w14:textId="30FBB5E2" w:rsidR="00D73C9B" w:rsidRPr="00E13FF9" w:rsidRDefault="00D73C9B" w:rsidP="00044A40">
            <w:pPr>
              <w:pStyle w:val="ListParagraph"/>
              <w:numPr>
                <w:ilvl w:val="0"/>
                <w:numId w:val="17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E13FF9">
              <w:rPr>
                <w:rFonts w:ascii="Calibri" w:hAnsi="Calibri" w:cs="Calibri"/>
                <w:szCs w:val="24"/>
              </w:rPr>
              <w:t>Candidate rejections from Primes (referrals to Aerospace Supply Chain)</w:t>
            </w:r>
          </w:p>
          <w:p w14:paraId="562BF1FD" w14:textId="77777777" w:rsidR="00D73C9B" w:rsidRPr="00E13FF9" w:rsidRDefault="00D73C9B" w:rsidP="00044A40">
            <w:pPr>
              <w:pStyle w:val="ListParagraph"/>
              <w:numPr>
                <w:ilvl w:val="0"/>
                <w:numId w:val="17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E13FF9">
              <w:rPr>
                <w:rFonts w:ascii="Calibri" w:hAnsi="Calibri" w:cs="Calibri"/>
                <w:szCs w:val="24"/>
              </w:rPr>
              <w:t>Sector Based work academies</w:t>
            </w:r>
          </w:p>
          <w:p w14:paraId="6EEF4A4E" w14:textId="77777777" w:rsidR="00D73C9B" w:rsidRPr="00E13FF9" w:rsidRDefault="00D73C9B" w:rsidP="00044A40">
            <w:pPr>
              <w:pStyle w:val="ListParagraph"/>
              <w:numPr>
                <w:ilvl w:val="0"/>
                <w:numId w:val="17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E13FF9">
              <w:rPr>
                <w:rFonts w:ascii="Calibri" w:hAnsi="Calibri" w:cs="Calibri"/>
                <w:szCs w:val="24"/>
              </w:rPr>
              <w:t>BME and other underrepresented groups, including people with disabilities</w:t>
            </w:r>
          </w:p>
          <w:p w14:paraId="07757F0E" w14:textId="1A91DEF3" w:rsidR="00D73C9B" w:rsidRPr="00044A40" w:rsidRDefault="00D73C9B" w:rsidP="00044A40">
            <w:pPr>
              <w:pStyle w:val="ListParagraph"/>
              <w:numPr>
                <w:ilvl w:val="0"/>
                <w:numId w:val="17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</w:rPr>
            </w:pPr>
            <w:r w:rsidRPr="00E13FF9">
              <w:rPr>
                <w:rFonts w:ascii="Calibri" w:hAnsi="Calibri" w:cs="Calibri"/>
                <w:szCs w:val="24"/>
              </w:rPr>
              <w:t>Traineeships with extra training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Pr="00044A40">
              <w:rPr>
                <w:rFonts w:ascii="Calibri" w:hAnsi="Calibri" w:cs="Calibri"/>
                <w:szCs w:val="24"/>
              </w:rPr>
              <w:t>Sector based work academies with additional training</w:t>
            </w:r>
            <w:r w:rsidRPr="00044A40">
              <w:rPr>
                <w:rFonts w:ascii="Calibri" w:hAnsi="Calibri" w:cs="Calibri"/>
              </w:rPr>
              <w:tab/>
            </w:r>
          </w:p>
        </w:tc>
      </w:tr>
      <w:tr w:rsidR="00D73C9B" w:rsidRPr="000E16ED" w14:paraId="6743A632" w14:textId="77777777" w:rsidTr="004B6316">
        <w:tc>
          <w:tcPr>
            <w:tcW w:w="3775" w:type="dxa"/>
          </w:tcPr>
          <w:p w14:paraId="7E5AE722" w14:textId="2718EE24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Emerson Green</w:t>
            </w:r>
          </w:p>
        </w:tc>
        <w:tc>
          <w:tcPr>
            <w:tcW w:w="3024" w:type="dxa"/>
          </w:tcPr>
          <w:p w14:paraId="006209DA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Retail</w:t>
            </w:r>
          </w:p>
          <w:p w14:paraId="4C20A578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Hi Tech</w:t>
            </w:r>
          </w:p>
          <w:p w14:paraId="1B78CC0E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Advanced Engineering</w:t>
            </w:r>
          </w:p>
          <w:p w14:paraId="043906B0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Creative and Digital</w:t>
            </w:r>
          </w:p>
          <w:p w14:paraId="1AC239FF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Health</w:t>
            </w:r>
          </w:p>
          <w:p w14:paraId="2837BDFC" w14:textId="77777777" w:rsidR="00D73C9B" w:rsidRPr="000E16ED" w:rsidRDefault="00D73C9B" w:rsidP="003034D2">
            <w:pPr>
              <w:tabs>
                <w:tab w:val="left" w:pos="1694"/>
              </w:tabs>
              <w:rPr>
                <w:rFonts w:ascii="Calibri" w:hAnsi="Calibri" w:cs="Calibri"/>
              </w:rPr>
            </w:pPr>
            <w:r w:rsidRPr="000E16ED">
              <w:rPr>
                <w:rFonts w:ascii="Calibri" w:hAnsi="Calibri" w:cs="Calibri"/>
              </w:rPr>
              <w:t>Professional Services</w:t>
            </w:r>
          </w:p>
        </w:tc>
        <w:tc>
          <w:tcPr>
            <w:tcW w:w="7938" w:type="dxa"/>
          </w:tcPr>
          <w:p w14:paraId="4368F171" w14:textId="77777777" w:rsidR="00D73C9B" w:rsidRPr="00044A40" w:rsidRDefault="00D73C9B" w:rsidP="005A0604">
            <w:pPr>
              <w:pStyle w:val="ListParagraph"/>
              <w:numPr>
                <w:ilvl w:val="0"/>
                <w:numId w:val="19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</w:rPr>
            </w:pPr>
            <w:r w:rsidRPr="00044A40">
              <w:rPr>
                <w:rFonts w:ascii="Calibri" w:hAnsi="Calibri" w:cs="Calibri"/>
              </w:rPr>
              <w:t>TUPE / Redundancy / Career changers</w:t>
            </w:r>
          </w:p>
          <w:p w14:paraId="2C0347A8" w14:textId="77777777" w:rsidR="00D73C9B" w:rsidRPr="00E13FF9" w:rsidRDefault="00D73C9B" w:rsidP="005A0604">
            <w:pPr>
              <w:pStyle w:val="ListParagraph"/>
              <w:numPr>
                <w:ilvl w:val="0"/>
                <w:numId w:val="17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E13FF9">
              <w:rPr>
                <w:rFonts w:ascii="Calibri" w:hAnsi="Calibri" w:cs="Calibri"/>
                <w:szCs w:val="24"/>
              </w:rPr>
              <w:t>Candidate rejections from Primes (referrals to Aerospace Supply Chain)</w:t>
            </w:r>
          </w:p>
          <w:p w14:paraId="14E0B613" w14:textId="77777777" w:rsidR="00D73C9B" w:rsidRPr="00E13FF9" w:rsidRDefault="00D73C9B" w:rsidP="005A0604">
            <w:pPr>
              <w:pStyle w:val="ListParagraph"/>
              <w:numPr>
                <w:ilvl w:val="0"/>
                <w:numId w:val="17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E13FF9">
              <w:rPr>
                <w:rFonts w:ascii="Calibri" w:hAnsi="Calibri" w:cs="Calibri"/>
                <w:szCs w:val="24"/>
              </w:rPr>
              <w:t>Sector Based work academies</w:t>
            </w:r>
          </w:p>
          <w:p w14:paraId="1E9C70F8" w14:textId="77777777" w:rsidR="00D73C9B" w:rsidRDefault="00D73C9B" w:rsidP="005A0604">
            <w:pPr>
              <w:pStyle w:val="ListParagraph"/>
              <w:numPr>
                <w:ilvl w:val="0"/>
                <w:numId w:val="17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E13FF9">
              <w:rPr>
                <w:rFonts w:ascii="Calibri" w:hAnsi="Calibri" w:cs="Calibri"/>
                <w:szCs w:val="24"/>
              </w:rPr>
              <w:t>BME and other underrepresented groups, including people with disabilities</w:t>
            </w:r>
          </w:p>
          <w:p w14:paraId="2BBF5C46" w14:textId="455EDB69" w:rsidR="00D73C9B" w:rsidRPr="004B6316" w:rsidRDefault="00D73C9B" w:rsidP="003034D2">
            <w:pPr>
              <w:pStyle w:val="ListParagraph"/>
              <w:numPr>
                <w:ilvl w:val="0"/>
                <w:numId w:val="17"/>
              </w:numPr>
              <w:tabs>
                <w:tab w:val="left" w:pos="1694"/>
              </w:tabs>
              <w:ind w:left="454" w:hanging="284"/>
              <w:rPr>
                <w:rFonts w:ascii="Calibri" w:hAnsi="Calibri" w:cs="Calibri"/>
                <w:szCs w:val="24"/>
              </w:rPr>
            </w:pPr>
            <w:r w:rsidRPr="005A0604">
              <w:rPr>
                <w:rFonts w:ascii="Calibri" w:hAnsi="Calibri" w:cs="Calibri"/>
                <w:szCs w:val="24"/>
              </w:rPr>
              <w:t>Traineeships with extra training Sector based work academies with additional training</w:t>
            </w:r>
            <w:r w:rsidRPr="005A0604">
              <w:rPr>
                <w:rFonts w:ascii="Calibri" w:hAnsi="Calibri" w:cs="Calibri"/>
              </w:rPr>
              <w:tab/>
            </w:r>
          </w:p>
        </w:tc>
      </w:tr>
    </w:tbl>
    <w:p w14:paraId="063DD690" w14:textId="77777777" w:rsidR="002E49B7" w:rsidRPr="00AE1EF9" w:rsidRDefault="002E49B7" w:rsidP="0095757F">
      <w:pPr>
        <w:pStyle w:val="Heading2"/>
        <w:spacing w:before="120" w:line="240" w:lineRule="auto"/>
      </w:pPr>
    </w:p>
    <w:sectPr w:rsidR="002E49B7" w:rsidRPr="00AE1EF9" w:rsidSect="004B6316">
      <w:headerReference w:type="default" r:id="rId10"/>
      <w:pgSz w:w="16838" w:h="11906" w:orient="landscape"/>
      <w:pgMar w:top="1440" w:right="2127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15512" w14:textId="77777777" w:rsidR="00DF145B" w:rsidRDefault="00DF145B" w:rsidP="0000621E">
      <w:pPr>
        <w:spacing w:after="0" w:line="240" w:lineRule="auto"/>
      </w:pPr>
      <w:r>
        <w:separator/>
      </w:r>
    </w:p>
  </w:endnote>
  <w:endnote w:type="continuationSeparator" w:id="0">
    <w:p w14:paraId="32E39692" w14:textId="77777777" w:rsidR="00DF145B" w:rsidRDefault="00DF145B" w:rsidP="00006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53D86" w14:textId="77777777" w:rsidR="00DF145B" w:rsidRDefault="00DF145B" w:rsidP="0000621E">
      <w:pPr>
        <w:spacing w:after="0" w:line="240" w:lineRule="auto"/>
      </w:pPr>
      <w:r>
        <w:separator/>
      </w:r>
    </w:p>
  </w:footnote>
  <w:footnote w:type="continuationSeparator" w:id="0">
    <w:p w14:paraId="316B4671" w14:textId="77777777" w:rsidR="00DF145B" w:rsidRDefault="00DF145B" w:rsidP="00006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CC40D" w14:textId="77A9F64B" w:rsidR="00DF145B" w:rsidRDefault="00641F7D" w:rsidP="004C1F5B">
    <w:pPr>
      <w:pStyle w:val="Header"/>
      <w:tabs>
        <w:tab w:val="clear" w:pos="4513"/>
        <w:tab w:val="clear" w:pos="9026"/>
        <w:tab w:val="left" w:pos="1708"/>
      </w:tabs>
    </w:pPr>
    <w:r w:rsidRPr="006B36A8">
      <w:rPr>
        <w:noProof/>
        <w:lang w:eastAsia="en-GB"/>
      </w:rPr>
      <w:drawing>
        <wp:anchor distT="0" distB="0" distL="114300" distR="114300" simplePos="0" relativeHeight="251672576" behindDoc="0" locked="0" layoutInCell="1" allowOverlap="1" wp14:anchorId="3513136D" wp14:editId="3A749806">
          <wp:simplePos x="0" y="0"/>
          <wp:positionH relativeFrom="column">
            <wp:posOffset>6419850</wp:posOffset>
          </wp:positionH>
          <wp:positionV relativeFrom="paragraph">
            <wp:posOffset>-163830</wp:posOffset>
          </wp:positionV>
          <wp:extent cx="1498600" cy="767925"/>
          <wp:effectExtent l="0" t="0" r="635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&amp;SFA_A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945" cy="772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145B">
      <w:rPr>
        <w:noProof/>
        <w:lang w:eastAsia="en-GB"/>
      </w:rPr>
      <w:drawing>
        <wp:anchor distT="0" distB="0" distL="114300" distR="114300" simplePos="0" relativeHeight="251670528" behindDoc="0" locked="0" layoutInCell="1" allowOverlap="1" wp14:anchorId="236A16AB" wp14:editId="27499BF0">
          <wp:simplePos x="0" y="0"/>
          <wp:positionH relativeFrom="column">
            <wp:posOffset>8429625</wp:posOffset>
          </wp:positionH>
          <wp:positionV relativeFrom="paragraph">
            <wp:posOffset>-125730</wp:posOffset>
          </wp:positionV>
          <wp:extent cx="817880" cy="809625"/>
          <wp:effectExtent l="0" t="0" r="1270" b="9525"/>
          <wp:wrapNone/>
          <wp:docPr id="24" name="Picture 11" descr="G:\PSC Projects\Skills West - ESF_SFA (RB804)\Branding_logos\ESF logos\LogoESF_Col_Portra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Picture 11" descr="G:\PSC Projects\Skills West - ESF_SFA (RB804)\Branding_logos\ESF logos\LogoESF_Col_Portrait.jpg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F145B" w:rsidRPr="006B36A8">
      <w:rPr>
        <w:noProof/>
        <w:lang w:eastAsia="en-GB"/>
      </w:rPr>
      <w:drawing>
        <wp:anchor distT="0" distB="0" distL="114300" distR="114300" simplePos="0" relativeHeight="251671552" behindDoc="1" locked="0" layoutInCell="1" allowOverlap="1" wp14:anchorId="34098285" wp14:editId="6BE10274">
          <wp:simplePos x="0" y="0"/>
          <wp:positionH relativeFrom="page">
            <wp:posOffset>28575</wp:posOffset>
          </wp:positionH>
          <wp:positionV relativeFrom="paragraph">
            <wp:posOffset>-543560</wp:posOffset>
          </wp:positionV>
          <wp:extent cx="1828800" cy="1828800"/>
          <wp:effectExtent l="0" t="0" r="0" b="0"/>
          <wp:wrapNone/>
          <wp:docPr id="25" name="Picture 1" descr="G:\PSC Projects\Skills West - ESF_SFA (RB804)\Marketing\Branding_logos\Skills West\skills west logo\skills-west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PSC Projects\Skills West - ESF_SFA (RB804)\Marketing\Branding_logos\Skills West\skills west logo\skills-west-logo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F145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0F6E3BA"/>
    <w:multiLevelType w:val="hybridMultilevel"/>
    <w:tmpl w:val="BB8A4F92"/>
    <w:lvl w:ilvl="0" w:tplc="FFFFFFFF">
      <w:start w:val="1"/>
      <w:numFmt w:val="ideographDigital"/>
      <w:lvlText w:val="•"/>
      <w:lvlJc w:val="left"/>
    </w:lvl>
    <w:lvl w:ilvl="1" w:tplc="08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0F0159"/>
    <w:multiLevelType w:val="hybridMultilevel"/>
    <w:tmpl w:val="DB3AD3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336CF1"/>
    <w:multiLevelType w:val="hybridMultilevel"/>
    <w:tmpl w:val="AE7097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977A3"/>
    <w:multiLevelType w:val="hybridMultilevel"/>
    <w:tmpl w:val="F09AF9A2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0E307B71"/>
    <w:multiLevelType w:val="hybridMultilevel"/>
    <w:tmpl w:val="F9AAAD98"/>
    <w:lvl w:ilvl="0" w:tplc="7862CF4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92BC7"/>
    <w:multiLevelType w:val="hybridMultilevel"/>
    <w:tmpl w:val="7AFCA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6411E"/>
    <w:multiLevelType w:val="hybridMultilevel"/>
    <w:tmpl w:val="D19AB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B2FE8"/>
    <w:multiLevelType w:val="hybridMultilevel"/>
    <w:tmpl w:val="762631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B60C2"/>
    <w:multiLevelType w:val="multilevel"/>
    <w:tmpl w:val="9C8044C8"/>
    <w:lvl w:ilvl="0">
      <w:start w:val="5"/>
      <w:numFmt w:val="decimal"/>
      <w:lvlText w:val="%1"/>
      <w:lvlJc w:val="left"/>
      <w:pPr>
        <w:tabs>
          <w:tab w:val="num" w:pos="502"/>
        </w:tabs>
        <w:ind w:left="502" w:hanging="360"/>
      </w:pPr>
      <w:rPr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78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720"/>
      </w:pPr>
    </w:lvl>
    <w:lvl w:ilvl="4">
      <w:start w:val="1"/>
      <w:numFmt w:val="decimal"/>
      <w:lvlText w:val="%1.%2.%3.%4.%5"/>
      <w:lvlJc w:val="left"/>
      <w:pPr>
        <w:tabs>
          <w:tab w:val="num" w:pos="1222"/>
        </w:tabs>
        <w:ind w:left="1222" w:hanging="1080"/>
      </w:pPr>
    </w:lvl>
    <w:lvl w:ilvl="5">
      <w:start w:val="1"/>
      <w:numFmt w:val="decimal"/>
      <w:lvlText w:val="%1.%2.%3.%4.%5.%6"/>
      <w:lvlJc w:val="left"/>
      <w:pPr>
        <w:tabs>
          <w:tab w:val="num" w:pos="1222"/>
        </w:tabs>
        <w:ind w:left="1222" w:hanging="1080"/>
      </w:pPr>
    </w:lvl>
    <w:lvl w:ilvl="6">
      <w:start w:val="1"/>
      <w:numFmt w:val="decimal"/>
      <w:lvlText w:val="%1.%2.%3.%4.%5.%6.%7"/>
      <w:lvlJc w:val="left"/>
      <w:pPr>
        <w:tabs>
          <w:tab w:val="num" w:pos="1582"/>
        </w:tabs>
        <w:ind w:left="158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942" w:hanging="1800"/>
      </w:pPr>
    </w:lvl>
  </w:abstractNum>
  <w:abstractNum w:abstractNumId="9" w15:restartNumberingAfterBreak="0">
    <w:nsid w:val="16D5157C"/>
    <w:multiLevelType w:val="hybridMultilevel"/>
    <w:tmpl w:val="3B327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12F63"/>
    <w:multiLevelType w:val="hybridMultilevel"/>
    <w:tmpl w:val="3B0EF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80A26"/>
    <w:multiLevelType w:val="hybridMultilevel"/>
    <w:tmpl w:val="E806F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9583A"/>
    <w:multiLevelType w:val="hybridMultilevel"/>
    <w:tmpl w:val="E4123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8769B"/>
    <w:multiLevelType w:val="multilevel"/>
    <w:tmpl w:val="EC180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0B0CC2"/>
    <w:multiLevelType w:val="hybridMultilevel"/>
    <w:tmpl w:val="67103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85A94"/>
    <w:multiLevelType w:val="hybridMultilevel"/>
    <w:tmpl w:val="4E84B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C31BBB"/>
    <w:multiLevelType w:val="hybridMultilevel"/>
    <w:tmpl w:val="306AB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F30F1"/>
    <w:multiLevelType w:val="hybridMultilevel"/>
    <w:tmpl w:val="D2720BC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53744453"/>
    <w:multiLevelType w:val="hybridMultilevel"/>
    <w:tmpl w:val="E974A060"/>
    <w:lvl w:ilvl="0" w:tplc="1FBCDD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FA2B6E"/>
    <w:multiLevelType w:val="hybridMultilevel"/>
    <w:tmpl w:val="9416A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D4257"/>
    <w:multiLevelType w:val="hybridMultilevel"/>
    <w:tmpl w:val="B74A3D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2433968"/>
    <w:multiLevelType w:val="hybridMultilevel"/>
    <w:tmpl w:val="EF701E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B57041"/>
    <w:multiLevelType w:val="hybridMultilevel"/>
    <w:tmpl w:val="75DAA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60C1DA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3672DB"/>
    <w:multiLevelType w:val="hybridMultilevel"/>
    <w:tmpl w:val="011AC0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C671AD"/>
    <w:multiLevelType w:val="hybridMultilevel"/>
    <w:tmpl w:val="434AE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"/>
  </w:num>
  <w:num w:numId="4">
    <w:abstractNumId w:val="16"/>
  </w:num>
  <w:num w:numId="5">
    <w:abstractNumId w:val="2"/>
  </w:num>
  <w:num w:numId="6">
    <w:abstractNumId w:val="14"/>
  </w:num>
  <w:num w:numId="7">
    <w:abstractNumId w:val="10"/>
  </w:num>
  <w:num w:numId="8">
    <w:abstractNumId w:val="21"/>
  </w:num>
  <w:num w:numId="9">
    <w:abstractNumId w:val="24"/>
  </w:num>
  <w:num w:numId="10">
    <w:abstractNumId w:val="13"/>
  </w:num>
  <w:num w:numId="11">
    <w:abstractNumId w:val="17"/>
  </w:num>
  <w:num w:numId="12">
    <w:abstractNumId w:val="8"/>
  </w:num>
  <w:num w:numId="13">
    <w:abstractNumId w:val="20"/>
  </w:num>
  <w:num w:numId="14">
    <w:abstractNumId w:val="23"/>
  </w:num>
  <w:num w:numId="15">
    <w:abstractNumId w:val="15"/>
  </w:num>
  <w:num w:numId="16">
    <w:abstractNumId w:val="6"/>
  </w:num>
  <w:num w:numId="17">
    <w:abstractNumId w:val="9"/>
  </w:num>
  <w:num w:numId="18">
    <w:abstractNumId w:val="3"/>
  </w:num>
  <w:num w:numId="19">
    <w:abstractNumId w:val="22"/>
  </w:num>
  <w:num w:numId="20">
    <w:abstractNumId w:val="0"/>
  </w:num>
  <w:num w:numId="21">
    <w:abstractNumId w:val="11"/>
  </w:num>
  <w:num w:numId="22">
    <w:abstractNumId w:val="12"/>
  </w:num>
  <w:num w:numId="23">
    <w:abstractNumId w:val="19"/>
  </w:num>
  <w:num w:numId="24">
    <w:abstractNumId w:val="5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98C"/>
    <w:rsid w:val="00002922"/>
    <w:rsid w:val="00003E90"/>
    <w:rsid w:val="0000621E"/>
    <w:rsid w:val="0001154D"/>
    <w:rsid w:val="00011604"/>
    <w:rsid w:val="00020DF2"/>
    <w:rsid w:val="00020EC8"/>
    <w:rsid w:val="00020FFA"/>
    <w:rsid w:val="000324F5"/>
    <w:rsid w:val="00044A40"/>
    <w:rsid w:val="00057BE2"/>
    <w:rsid w:val="0007525D"/>
    <w:rsid w:val="00077CF9"/>
    <w:rsid w:val="00080B89"/>
    <w:rsid w:val="00081CE9"/>
    <w:rsid w:val="00084232"/>
    <w:rsid w:val="0009617F"/>
    <w:rsid w:val="000B727C"/>
    <w:rsid w:val="000B78D6"/>
    <w:rsid w:val="000C06F9"/>
    <w:rsid w:val="000C0BF4"/>
    <w:rsid w:val="000C57A4"/>
    <w:rsid w:val="000E16ED"/>
    <w:rsid w:val="000E3F44"/>
    <w:rsid w:val="0010507E"/>
    <w:rsid w:val="00105287"/>
    <w:rsid w:val="00113A42"/>
    <w:rsid w:val="001161D4"/>
    <w:rsid w:val="0011799C"/>
    <w:rsid w:val="001179AA"/>
    <w:rsid w:val="00125E9D"/>
    <w:rsid w:val="00125EDF"/>
    <w:rsid w:val="00126550"/>
    <w:rsid w:val="00136208"/>
    <w:rsid w:val="00144411"/>
    <w:rsid w:val="00145236"/>
    <w:rsid w:val="001460D9"/>
    <w:rsid w:val="001526E2"/>
    <w:rsid w:val="0015321C"/>
    <w:rsid w:val="00156114"/>
    <w:rsid w:val="00162DEB"/>
    <w:rsid w:val="001710CE"/>
    <w:rsid w:val="00175CFF"/>
    <w:rsid w:val="001A667E"/>
    <w:rsid w:val="001B239E"/>
    <w:rsid w:val="001B542D"/>
    <w:rsid w:val="001C38A1"/>
    <w:rsid w:val="001C57E1"/>
    <w:rsid w:val="001C63E5"/>
    <w:rsid w:val="001C7889"/>
    <w:rsid w:val="001D24FB"/>
    <w:rsid w:val="001D3002"/>
    <w:rsid w:val="001D7930"/>
    <w:rsid w:val="001E0502"/>
    <w:rsid w:val="001E74E8"/>
    <w:rsid w:val="001F1C15"/>
    <w:rsid w:val="001F4DC6"/>
    <w:rsid w:val="001F74A8"/>
    <w:rsid w:val="002024BD"/>
    <w:rsid w:val="002259C3"/>
    <w:rsid w:val="00233A04"/>
    <w:rsid w:val="002433F5"/>
    <w:rsid w:val="00252EAE"/>
    <w:rsid w:val="0026301C"/>
    <w:rsid w:val="00272506"/>
    <w:rsid w:val="00272C76"/>
    <w:rsid w:val="00282E2F"/>
    <w:rsid w:val="00286954"/>
    <w:rsid w:val="002907B9"/>
    <w:rsid w:val="002978F6"/>
    <w:rsid w:val="002A1303"/>
    <w:rsid w:val="002A1BFE"/>
    <w:rsid w:val="002A6F8E"/>
    <w:rsid w:val="002B34D8"/>
    <w:rsid w:val="002B40AF"/>
    <w:rsid w:val="002C00BC"/>
    <w:rsid w:val="002C35FD"/>
    <w:rsid w:val="002C684B"/>
    <w:rsid w:val="002C69AC"/>
    <w:rsid w:val="002C6DB0"/>
    <w:rsid w:val="002C71B2"/>
    <w:rsid w:val="002D351D"/>
    <w:rsid w:val="002D4F02"/>
    <w:rsid w:val="002D6FD3"/>
    <w:rsid w:val="002D732F"/>
    <w:rsid w:val="002D7354"/>
    <w:rsid w:val="002E270C"/>
    <w:rsid w:val="002E3080"/>
    <w:rsid w:val="002E49B7"/>
    <w:rsid w:val="002F320A"/>
    <w:rsid w:val="002F5F66"/>
    <w:rsid w:val="00301761"/>
    <w:rsid w:val="003031B3"/>
    <w:rsid w:val="003034D2"/>
    <w:rsid w:val="00326B5F"/>
    <w:rsid w:val="00334722"/>
    <w:rsid w:val="00341755"/>
    <w:rsid w:val="00344A5C"/>
    <w:rsid w:val="003530D3"/>
    <w:rsid w:val="00354259"/>
    <w:rsid w:val="0035498C"/>
    <w:rsid w:val="00392BE6"/>
    <w:rsid w:val="00393418"/>
    <w:rsid w:val="00394AB2"/>
    <w:rsid w:val="003A7884"/>
    <w:rsid w:val="003C0728"/>
    <w:rsid w:val="003C733E"/>
    <w:rsid w:val="003D1313"/>
    <w:rsid w:val="003D6B93"/>
    <w:rsid w:val="003D7B4B"/>
    <w:rsid w:val="003F29ED"/>
    <w:rsid w:val="00400E64"/>
    <w:rsid w:val="0041002D"/>
    <w:rsid w:val="004152E6"/>
    <w:rsid w:val="0041640E"/>
    <w:rsid w:val="004169E5"/>
    <w:rsid w:val="00417290"/>
    <w:rsid w:val="00420B85"/>
    <w:rsid w:val="00426547"/>
    <w:rsid w:val="0042710D"/>
    <w:rsid w:val="00436B60"/>
    <w:rsid w:val="00440173"/>
    <w:rsid w:val="0044554A"/>
    <w:rsid w:val="004512AC"/>
    <w:rsid w:val="00452F69"/>
    <w:rsid w:val="004575A5"/>
    <w:rsid w:val="0046360B"/>
    <w:rsid w:val="00470B92"/>
    <w:rsid w:val="0047556C"/>
    <w:rsid w:val="00483124"/>
    <w:rsid w:val="00484D5E"/>
    <w:rsid w:val="00486512"/>
    <w:rsid w:val="0048700D"/>
    <w:rsid w:val="004922AD"/>
    <w:rsid w:val="004966EF"/>
    <w:rsid w:val="004A1A4A"/>
    <w:rsid w:val="004A6CC4"/>
    <w:rsid w:val="004B019F"/>
    <w:rsid w:val="004B10FF"/>
    <w:rsid w:val="004B380A"/>
    <w:rsid w:val="004B6316"/>
    <w:rsid w:val="004C1F5B"/>
    <w:rsid w:val="004D183A"/>
    <w:rsid w:val="004E1B2C"/>
    <w:rsid w:val="004E3477"/>
    <w:rsid w:val="004E53A6"/>
    <w:rsid w:val="0050219D"/>
    <w:rsid w:val="00502E7F"/>
    <w:rsid w:val="00505BD2"/>
    <w:rsid w:val="00510876"/>
    <w:rsid w:val="00514BAD"/>
    <w:rsid w:val="0051583F"/>
    <w:rsid w:val="005162B1"/>
    <w:rsid w:val="00516D4D"/>
    <w:rsid w:val="00521874"/>
    <w:rsid w:val="00522710"/>
    <w:rsid w:val="00527791"/>
    <w:rsid w:val="00532851"/>
    <w:rsid w:val="00537615"/>
    <w:rsid w:val="0055007F"/>
    <w:rsid w:val="00552950"/>
    <w:rsid w:val="0056033F"/>
    <w:rsid w:val="00571228"/>
    <w:rsid w:val="005826CC"/>
    <w:rsid w:val="00583374"/>
    <w:rsid w:val="00585165"/>
    <w:rsid w:val="005873BD"/>
    <w:rsid w:val="005904F6"/>
    <w:rsid w:val="005958DE"/>
    <w:rsid w:val="00596EF6"/>
    <w:rsid w:val="005A0604"/>
    <w:rsid w:val="005A39D7"/>
    <w:rsid w:val="005C15FD"/>
    <w:rsid w:val="005C3039"/>
    <w:rsid w:val="005C4A98"/>
    <w:rsid w:val="005C7BC4"/>
    <w:rsid w:val="005D6811"/>
    <w:rsid w:val="005D7486"/>
    <w:rsid w:val="005E21BC"/>
    <w:rsid w:val="005E624D"/>
    <w:rsid w:val="005F2D3E"/>
    <w:rsid w:val="005F50E3"/>
    <w:rsid w:val="005F61B0"/>
    <w:rsid w:val="005F73C1"/>
    <w:rsid w:val="00630862"/>
    <w:rsid w:val="00641938"/>
    <w:rsid w:val="00641F7D"/>
    <w:rsid w:val="006431A0"/>
    <w:rsid w:val="00646A21"/>
    <w:rsid w:val="00654E36"/>
    <w:rsid w:val="0065576A"/>
    <w:rsid w:val="00661510"/>
    <w:rsid w:val="006633D5"/>
    <w:rsid w:val="00664FEC"/>
    <w:rsid w:val="00666192"/>
    <w:rsid w:val="00674D85"/>
    <w:rsid w:val="00675DEA"/>
    <w:rsid w:val="0067671B"/>
    <w:rsid w:val="0068367A"/>
    <w:rsid w:val="00691065"/>
    <w:rsid w:val="0069558D"/>
    <w:rsid w:val="006A52B6"/>
    <w:rsid w:val="006B1B12"/>
    <w:rsid w:val="006B36A8"/>
    <w:rsid w:val="006B799D"/>
    <w:rsid w:val="006C29F2"/>
    <w:rsid w:val="006C5BB2"/>
    <w:rsid w:val="006E2A33"/>
    <w:rsid w:val="006E3750"/>
    <w:rsid w:val="006E3CB9"/>
    <w:rsid w:val="006E582A"/>
    <w:rsid w:val="006F07AA"/>
    <w:rsid w:val="006F202B"/>
    <w:rsid w:val="006F636B"/>
    <w:rsid w:val="00712332"/>
    <w:rsid w:val="00717894"/>
    <w:rsid w:val="007204D6"/>
    <w:rsid w:val="00726F57"/>
    <w:rsid w:val="00733131"/>
    <w:rsid w:val="00734144"/>
    <w:rsid w:val="007352B8"/>
    <w:rsid w:val="00735762"/>
    <w:rsid w:val="00737C62"/>
    <w:rsid w:val="0074125C"/>
    <w:rsid w:val="00741B76"/>
    <w:rsid w:val="0074411C"/>
    <w:rsid w:val="00751D6A"/>
    <w:rsid w:val="00763DE4"/>
    <w:rsid w:val="007654ED"/>
    <w:rsid w:val="007657EE"/>
    <w:rsid w:val="00767A65"/>
    <w:rsid w:val="00774615"/>
    <w:rsid w:val="007770E0"/>
    <w:rsid w:val="007802DC"/>
    <w:rsid w:val="00782368"/>
    <w:rsid w:val="00795CA4"/>
    <w:rsid w:val="007A5D0B"/>
    <w:rsid w:val="007B078C"/>
    <w:rsid w:val="007C3395"/>
    <w:rsid w:val="007D276E"/>
    <w:rsid w:val="007D786C"/>
    <w:rsid w:val="007E2ABF"/>
    <w:rsid w:val="007E453F"/>
    <w:rsid w:val="007F4921"/>
    <w:rsid w:val="007F7676"/>
    <w:rsid w:val="00802CAD"/>
    <w:rsid w:val="008044CD"/>
    <w:rsid w:val="00807786"/>
    <w:rsid w:val="0082031A"/>
    <w:rsid w:val="00820E52"/>
    <w:rsid w:val="00830170"/>
    <w:rsid w:val="00835050"/>
    <w:rsid w:val="00835884"/>
    <w:rsid w:val="0084361C"/>
    <w:rsid w:val="00844114"/>
    <w:rsid w:val="00857EC6"/>
    <w:rsid w:val="00865385"/>
    <w:rsid w:val="008733DB"/>
    <w:rsid w:val="00874942"/>
    <w:rsid w:val="008851B0"/>
    <w:rsid w:val="00886465"/>
    <w:rsid w:val="00891A41"/>
    <w:rsid w:val="008A2A54"/>
    <w:rsid w:val="008A6D62"/>
    <w:rsid w:val="008B40C2"/>
    <w:rsid w:val="008C02C3"/>
    <w:rsid w:val="008C257E"/>
    <w:rsid w:val="008C4B46"/>
    <w:rsid w:val="008C56E5"/>
    <w:rsid w:val="008E5365"/>
    <w:rsid w:val="008F6846"/>
    <w:rsid w:val="009108C0"/>
    <w:rsid w:val="00913730"/>
    <w:rsid w:val="0091459B"/>
    <w:rsid w:val="009145CA"/>
    <w:rsid w:val="0091580C"/>
    <w:rsid w:val="009220F3"/>
    <w:rsid w:val="009232B8"/>
    <w:rsid w:val="0092516B"/>
    <w:rsid w:val="00927B12"/>
    <w:rsid w:val="009342E1"/>
    <w:rsid w:val="0093489F"/>
    <w:rsid w:val="00942E1B"/>
    <w:rsid w:val="00944794"/>
    <w:rsid w:val="00944F37"/>
    <w:rsid w:val="00947952"/>
    <w:rsid w:val="00955A97"/>
    <w:rsid w:val="0095757F"/>
    <w:rsid w:val="0096201B"/>
    <w:rsid w:val="009626AE"/>
    <w:rsid w:val="00983E05"/>
    <w:rsid w:val="009950D1"/>
    <w:rsid w:val="009A2238"/>
    <w:rsid w:val="009B2D15"/>
    <w:rsid w:val="009B2D2D"/>
    <w:rsid w:val="009B3E72"/>
    <w:rsid w:val="009C20D8"/>
    <w:rsid w:val="009C3FE0"/>
    <w:rsid w:val="009D28A1"/>
    <w:rsid w:val="009E0BE4"/>
    <w:rsid w:val="009F44EA"/>
    <w:rsid w:val="00A0164E"/>
    <w:rsid w:val="00A105A1"/>
    <w:rsid w:val="00A22A22"/>
    <w:rsid w:val="00A31601"/>
    <w:rsid w:val="00A36308"/>
    <w:rsid w:val="00A36F24"/>
    <w:rsid w:val="00A40E6A"/>
    <w:rsid w:val="00A4213B"/>
    <w:rsid w:val="00A454F2"/>
    <w:rsid w:val="00A46F3B"/>
    <w:rsid w:val="00A633DA"/>
    <w:rsid w:val="00A65D57"/>
    <w:rsid w:val="00A66D96"/>
    <w:rsid w:val="00A829F2"/>
    <w:rsid w:val="00A852AD"/>
    <w:rsid w:val="00A871E5"/>
    <w:rsid w:val="00A91991"/>
    <w:rsid w:val="00A92224"/>
    <w:rsid w:val="00A949BB"/>
    <w:rsid w:val="00AA13D7"/>
    <w:rsid w:val="00AA269E"/>
    <w:rsid w:val="00AA70A8"/>
    <w:rsid w:val="00AB017A"/>
    <w:rsid w:val="00AB06B0"/>
    <w:rsid w:val="00AB0960"/>
    <w:rsid w:val="00AB24EC"/>
    <w:rsid w:val="00AC1872"/>
    <w:rsid w:val="00AC458D"/>
    <w:rsid w:val="00AC4B8A"/>
    <w:rsid w:val="00AD0DB8"/>
    <w:rsid w:val="00AD18C2"/>
    <w:rsid w:val="00AD4063"/>
    <w:rsid w:val="00AD673B"/>
    <w:rsid w:val="00AE095C"/>
    <w:rsid w:val="00AE0B60"/>
    <w:rsid w:val="00AE1EF9"/>
    <w:rsid w:val="00AF6519"/>
    <w:rsid w:val="00B03CE7"/>
    <w:rsid w:val="00B071D4"/>
    <w:rsid w:val="00B21322"/>
    <w:rsid w:val="00B219A0"/>
    <w:rsid w:val="00B40C11"/>
    <w:rsid w:val="00B41585"/>
    <w:rsid w:val="00B50EC6"/>
    <w:rsid w:val="00B5522F"/>
    <w:rsid w:val="00B552B8"/>
    <w:rsid w:val="00B57377"/>
    <w:rsid w:val="00B65FA9"/>
    <w:rsid w:val="00B66DAF"/>
    <w:rsid w:val="00B677F4"/>
    <w:rsid w:val="00B7397F"/>
    <w:rsid w:val="00B80A8D"/>
    <w:rsid w:val="00B8181C"/>
    <w:rsid w:val="00B84945"/>
    <w:rsid w:val="00B8569A"/>
    <w:rsid w:val="00B90A2A"/>
    <w:rsid w:val="00BA02B2"/>
    <w:rsid w:val="00BA45E4"/>
    <w:rsid w:val="00BA5C6C"/>
    <w:rsid w:val="00BA670F"/>
    <w:rsid w:val="00BA71E8"/>
    <w:rsid w:val="00BB261A"/>
    <w:rsid w:val="00BB6B4C"/>
    <w:rsid w:val="00BC44AF"/>
    <w:rsid w:val="00BC79EC"/>
    <w:rsid w:val="00BD668A"/>
    <w:rsid w:val="00BE5517"/>
    <w:rsid w:val="00BF022D"/>
    <w:rsid w:val="00BF0906"/>
    <w:rsid w:val="00C01A70"/>
    <w:rsid w:val="00C11B35"/>
    <w:rsid w:val="00C1372A"/>
    <w:rsid w:val="00C2694F"/>
    <w:rsid w:val="00C27CE7"/>
    <w:rsid w:val="00C34C98"/>
    <w:rsid w:val="00C5438F"/>
    <w:rsid w:val="00C667C5"/>
    <w:rsid w:val="00C67B55"/>
    <w:rsid w:val="00C80CD4"/>
    <w:rsid w:val="00C81382"/>
    <w:rsid w:val="00C918FE"/>
    <w:rsid w:val="00C93DD2"/>
    <w:rsid w:val="00C96AEA"/>
    <w:rsid w:val="00CA77A9"/>
    <w:rsid w:val="00CC4787"/>
    <w:rsid w:val="00CC4F16"/>
    <w:rsid w:val="00CD05A4"/>
    <w:rsid w:val="00CD1323"/>
    <w:rsid w:val="00CE0CDD"/>
    <w:rsid w:val="00CE1DC0"/>
    <w:rsid w:val="00CE7683"/>
    <w:rsid w:val="00D0518F"/>
    <w:rsid w:val="00D21B3C"/>
    <w:rsid w:val="00D22709"/>
    <w:rsid w:val="00D32D2E"/>
    <w:rsid w:val="00D4341C"/>
    <w:rsid w:val="00D438C5"/>
    <w:rsid w:val="00D469C4"/>
    <w:rsid w:val="00D6108C"/>
    <w:rsid w:val="00D63AFB"/>
    <w:rsid w:val="00D73C9B"/>
    <w:rsid w:val="00D853F1"/>
    <w:rsid w:val="00D86EE6"/>
    <w:rsid w:val="00D944B8"/>
    <w:rsid w:val="00DA1C4A"/>
    <w:rsid w:val="00DA2E5D"/>
    <w:rsid w:val="00DA4B8C"/>
    <w:rsid w:val="00DA7E89"/>
    <w:rsid w:val="00DB37B2"/>
    <w:rsid w:val="00DB3B2B"/>
    <w:rsid w:val="00DB56E4"/>
    <w:rsid w:val="00DC2DA0"/>
    <w:rsid w:val="00DC2FC3"/>
    <w:rsid w:val="00DC5E8B"/>
    <w:rsid w:val="00DD0998"/>
    <w:rsid w:val="00DD318D"/>
    <w:rsid w:val="00DD5F0F"/>
    <w:rsid w:val="00DF145B"/>
    <w:rsid w:val="00E03630"/>
    <w:rsid w:val="00E13FF9"/>
    <w:rsid w:val="00E151A8"/>
    <w:rsid w:val="00E30B1F"/>
    <w:rsid w:val="00E32EF4"/>
    <w:rsid w:val="00E368DF"/>
    <w:rsid w:val="00E36D8D"/>
    <w:rsid w:val="00E372B4"/>
    <w:rsid w:val="00E46611"/>
    <w:rsid w:val="00E47751"/>
    <w:rsid w:val="00E50CCC"/>
    <w:rsid w:val="00E629C1"/>
    <w:rsid w:val="00E62D5A"/>
    <w:rsid w:val="00E65151"/>
    <w:rsid w:val="00E72444"/>
    <w:rsid w:val="00E7594C"/>
    <w:rsid w:val="00E8747E"/>
    <w:rsid w:val="00E93872"/>
    <w:rsid w:val="00E9755A"/>
    <w:rsid w:val="00EA02A7"/>
    <w:rsid w:val="00EA4001"/>
    <w:rsid w:val="00EA4118"/>
    <w:rsid w:val="00EB21CF"/>
    <w:rsid w:val="00EB7FD7"/>
    <w:rsid w:val="00EC0136"/>
    <w:rsid w:val="00EC4E8B"/>
    <w:rsid w:val="00EC7880"/>
    <w:rsid w:val="00ED2668"/>
    <w:rsid w:val="00ED3862"/>
    <w:rsid w:val="00ED41CC"/>
    <w:rsid w:val="00ED42AC"/>
    <w:rsid w:val="00ED699D"/>
    <w:rsid w:val="00EE405A"/>
    <w:rsid w:val="00F10911"/>
    <w:rsid w:val="00F1248A"/>
    <w:rsid w:val="00F2083D"/>
    <w:rsid w:val="00F20F74"/>
    <w:rsid w:val="00F22F7A"/>
    <w:rsid w:val="00F24874"/>
    <w:rsid w:val="00F2601E"/>
    <w:rsid w:val="00F314F8"/>
    <w:rsid w:val="00F36674"/>
    <w:rsid w:val="00F3718C"/>
    <w:rsid w:val="00F37D63"/>
    <w:rsid w:val="00F4237A"/>
    <w:rsid w:val="00F426CB"/>
    <w:rsid w:val="00F57E77"/>
    <w:rsid w:val="00F74BC6"/>
    <w:rsid w:val="00F7668A"/>
    <w:rsid w:val="00F76DD6"/>
    <w:rsid w:val="00F81601"/>
    <w:rsid w:val="00F81AF6"/>
    <w:rsid w:val="00F94547"/>
    <w:rsid w:val="00F94F01"/>
    <w:rsid w:val="00FB690C"/>
    <w:rsid w:val="00FC7DF9"/>
    <w:rsid w:val="00FD6289"/>
    <w:rsid w:val="00FE2A3D"/>
    <w:rsid w:val="00FE36F6"/>
    <w:rsid w:val="00FE65AD"/>
    <w:rsid w:val="00FF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58479681"/>
  <w15:docId w15:val="{B554B32B-5E8F-43C7-A7E7-9B14B9325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EC6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4F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4F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C4F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C4F1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4F1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C4F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8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62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21E"/>
  </w:style>
  <w:style w:type="paragraph" w:styleId="Footer">
    <w:name w:val="footer"/>
    <w:basedOn w:val="Normal"/>
    <w:link w:val="FooterChar"/>
    <w:uiPriority w:val="99"/>
    <w:unhideWhenUsed/>
    <w:rsid w:val="000062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21E"/>
  </w:style>
  <w:style w:type="paragraph" w:customStyle="1" w:styleId="Default">
    <w:name w:val="Default"/>
    <w:rsid w:val="002B34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2978F6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31B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E1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A52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24F5"/>
    <w:rPr>
      <w:color w:val="800080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C4A98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C7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C5E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E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E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E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E8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71E8"/>
    <w:pPr>
      <w:spacing w:after="0" w:line="240" w:lineRule="auto"/>
    </w:pPr>
  </w:style>
  <w:style w:type="table" w:customStyle="1" w:styleId="TableGrid2">
    <w:name w:val="Table Grid2"/>
    <w:basedOn w:val="TableNormal"/>
    <w:next w:val="TableGrid"/>
    <w:uiPriority w:val="39"/>
    <w:rsid w:val="00522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2492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nged.it/2xGWTU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38706-FCA8-4081-99C0-7B58C72DC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Star Technology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bwest admin</dc:creator>
  <cp:lastModifiedBy>Paul Coopey</cp:lastModifiedBy>
  <cp:revision>2</cp:revision>
  <cp:lastPrinted>2018-11-26T15:06:00Z</cp:lastPrinted>
  <dcterms:created xsi:type="dcterms:W3CDTF">2019-02-11T08:29:00Z</dcterms:created>
  <dcterms:modified xsi:type="dcterms:W3CDTF">2019-02-11T08:29:00Z</dcterms:modified>
</cp:coreProperties>
</file>