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3186A" w14:textId="0692C475" w:rsidR="003415B4" w:rsidRDefault="003415B4" w:rsidP="003415B4">
      <w:pPr>
        <w:spacing w:after="0"/>
        <w:jc w:val="center"/>
        <w:rPr>
          <w:rFonts w:ascii="Arial" w:hAnsi="Arial" w:cs="Arial"/>
          <w:b/>
          <w:bCs/>
          <w:sz w:val="24"/>
          <w:szCs w:val="24"/>
        </w:rPr>
      </w:pPr>
      <w:r>
        <w:rPr>
          <w:rFonts w:ascii="Arial" w:hAnsi="Arial" w:cs="Arial"/>
          <w:b/>
          <w:bCs/>
          <w:noProof/>
          <w:sz w:val="24"/>
          <w:szCs w:val="24"/>
          <w:lang w:eastAsia="en-GB"/>
        </w:rPr>
        <w:drawing>
          <wp:inline distT="0" distB="0" distL="0" distR="0" wp14:anchorId="3250EFE4" wp14:editId="27907E94">
            <wp:extent cx="5210175" cy="1123958"/>
            <wp:effectExtent l="0" t="0" r="0" b="0"/>
            <wp:docPr id="1" name="Picture 1" descr="Y:\HULLCCG\Chief Executive's\HCV STP\Plans and Performance\1. HCV Priority Areas\6. Maternity\Templates &amp; Logos\9715-HC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HULLCCG\Chief Executive's\HCV STP\Plans and Performance\1. HCV Priority Areas\6. Maternity\Templates &amp; Logos\9715-HCV-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16240" cy="1125266"/>
                    </a:xfrm>
                    <a:prstGeom prst="rect">
                      <a:avLst/>
                    </a:prstGeom>
                    <a:noFill/>
                    <a:ln>
                      <a:noFill/>
                    </a:ln>
                  </pic:spPr>
                </pic:pic>
              </a:graphicData>
            </a:graphic>
          </wp:inline>
        </w:drawing>
      </w:r>
    </w:p>
    <w:p w14:paraId="42108434" w14:textId="645C2A72" w:rsidR="00866D62" w:rsidRPr="00985A13" w:rsidRDefault="00E749A6" w:rsidP="00985A13">
      <w:pPr>
        <w:spacing w:after="0"/>
        <w:rPr>
          <w:rFonts w:ascii="Arial" w:hAnsi="Arial" w:cs="Arial"/>
          <w:b/>
          <w:bCs/>
          <w:sz w:val="24"/>
          <w:szCs w:val="24"/>
        </w:rPr>
      </w:pPr>
      <w:r>
        <w:rPr>
          <w:rFonts w:ascii="Arial" w:hAnsi="Arial" w:cs="Arial"/>
          <w:b/>
          <w:bCs/>
          <w:sz w:val="24"/>
          <w:szCs w:val="24"/>
        </w:rPr>
        <w:t xml:space="preserve">Market Engagement Event - </w:t>
      </w:r>
      <w:r w:rsidR="00866D62" w:rsidRPr="00985A13">
        <w:rPr>
          <w:rFonts w:ascii="Arial" w:hAnsi="Arial" w:cs="Arial"/>
          <w:b/>
          <w:bCs/>
          <w:sz w:val="24"/>
          <w:szCs w:val="24"/>
        </w:rPr>
        <w:t>Humber, Coast and Vale Local Maternity System – single Maternity IT System (MITS)</w:t>
      </w:r>
    </w:p>
    <w:p w14:paraId="67F09588" w14:textId="77777777" w:rsidR="003415B4" w:rsidRPr="003415B4" w:rsidRDefault="003415B4" w:rsidP="003415B4">
      <w:pPr>
        <w:spacing w:after="0"/>
        <w:rPr>
          <w:rFonts w:ascii="Arial" w:hAnsi="Arial" w:cs="Arial"/>
          <w:b/>
          <w:bCs/>
          <w:sz w:val="24"/>
          <w:szCs w:val="24"/>
        </w:rPr>
      </w:pPr>
    </w:p>
    <w:p w14:paraId="4556EA02" w14:textId="77777777" w:rsidR="00E749A6" w:rsidRDefault="00E749A6" w:rsidP="00E749A6">
      <w:pPr>
        <w:spacing w:after="0" w:line="240" w:lineRule="auto"/>
        <w:rPr>
          <w:rFonts w:ascii="Arial" w:hAnsi="Arial" w:cs="Arial"/>
        </w:rPr>
      </w:pPr>
      <w:r w:rsidRPr="007E6170">
        <w:rPr>
          <w:rFonts w:ascii="Arial" w:hAnsi="Arial" w:cs="Arial"/>
        </w:rPr>
        <w:t>Humber, Coast and Vale Local Maternity System</w:t>
      </w:r>
      <w:r>
        <w:rPr>
          <w:rFonts w:ascii="Arial" w:hAnsi="Arial" w:cs="Arial"/>
        </w:rPr>
        <w:t xml:space="preserve"> are looking to procure a single Maternity IT System for their 3 local Trusts. It is anticipated that a new provider will be in place for 1 April 2022. </w:t>
      </w:r>
    </w:p>
    <w:p w14:paraId="325C3A53" w14:textId="77777777" w:rsidR="00E749A6" w:rsidRDefault="00E749A6" w:rsidP="00E749A6">
      <w:pPr>
        <w:spacing w:after="0" w:line="240" w:lineRule="auto"/>
        <w:rPr>
          <w:rFonts w:ascii="Arial" w:hAnsi="Arial" w:cs="Arial"/>
        </w:rPr>
      </w:pPr>
    </w:p>
    <w:p w14:paraId="173655B3" w14:textId="77777777" w:rsidR="00E749A6" w:rsidRDefault="00E749A6" w:rsidP="00E749A6">
      <w:pPr>
        <w:spacing w:after="0" w:line="240" w:lineRule="auto"/>
        <w:rPr>
          <w:rFonts w:ascii="Arial" w:hAnsi="Arial" w:cs="Arial"/>
        </w:rPr>
      </w:pPr>
      <w:r>
        <w:rPr>
          <w:rFonts w:ascii="Arial" w:hAnsi="Arial" w:cs="Arial"/>
        </w:rPr>
        <w:t>Humber, Coast and Vale LMS will be holding a series of market engagement events and is looking for any providers of maternity IT systems who believe they can meet our outline requirements. The events will consist of individual 1-hour slots per provider and adopt the following format:</w:t>
      </w:r>
    </w:p>
    <w:p w14:paraId="1A827BD0" w14:textId="77777777" w:rsidR="00E749A6" w:rsidRDefault="00E749A6" w:rsidP="00E749A6">
      <w:pPr>
        <w:spacing w:after="0" w:line="240" w:lineRule="auto"/>
        <w:rPr>
          <w:rFonts w:ascii="Arial" w:hAnsi="Arial" w:cs="Arial"/>
        </w:rPr>
      </w:pPr>
    </w:p>
    <w:p w14:paraId="1AD48E7E" w14:textId="61BB1DFC" w:rsidR="00E749A6" w:rsidRPr="00A336D8" w:rsidRDefault="00E749A6" w:rsidP="00E749A6">
      <w:pPr>
        <w:pStyle w:val="ListParagraph"/>
        <w:numPr>
          <w:ilvl w:val="0"/>
          <w:numId w:val="5"/>
        </w:numPr>
        <w:spacing w:after="0" w:line="240" w:lineRule="auto"/>
        <w:rPr>
          <w:rFonts w:ascii="Arial" w:hAnsi="Arial" w:cs="Arial"/>
        </w:rPr>
      </w:pPr>
      <w:r w:rsidRPr="00A336D8">
        <w:rPr>
          <w:rFonts w:ascii="Arial" w:hAnsi="Arial" w:cs="Arial"/>
          <w:b/>
          <w:bCs/>
        </w:rPr>
        <w:t>Presentation</w:t>
      </w:r>
      <w:r w:rsidR="006B46C6">
        <w:rPr>
          <w:rFonts w:ascii="Arial" w:hAnsi="Arial" w:cs="Arial"/>
        </w:rPr>
        <w:t xml:space="preserve">: </w:t>
      </w:r>
      <w:r w:rsidRPr="00A336D8">
        <w:rPr>
          <w:rFonts w:ascii="Arial" w:hAnsi="Arial" w:cs="Arial"/>
        </w:rPr>
        <w:t xml:space="preserve">Provider to deliver a 20-minute presentation to demonstrate how their system aligns with our objectives </w:t>
      </w:r>
      <w:r>
        <w:rPr>
          <w:rFonts w:ascii="Arial" w:hAnsi="Arial" w:cs="Arial"/>
        </w:rPr>
        <w:br/>
      </w:r>
    </w:p>
    <w:p w14:paraId="676B2687" w14:textId="12CB1002" w:rsidR="00E749A6" w:rsidRPr="00A336D8" w:rsidRDefault="00E749A6" w:rsidP="00E749A6">
      <w:pPr>
        <w:pStyle w:val="ListParagraph"/>
        <w:numPr>
          <w:ilvl w:val="0"/>
          <w:numId w:val="5"/>
        </w:numPr>
        <w:spacing w:after="0" w:line="240" w:lineRule="auto"/>
        <w:rPr>
          <w:rFonts w:ascii="Arial" w:hAnsi="Arial" w:cs="Arial"/>
        </w:rPr>
      </w:pPr>
      <w:r w:rsidRPr="00A336D8">
        <w:rPr>
          <w:rFonts w:ascii="Arial" w:hAnsi="Arial" w:cs="Arial"/>
          <w:b/>
          <w:bCs/>
        </w:rPr>
        <w:t xml:space="preserve">Specific Question </w:t>
      </w:r>
      <w:r>
        <w:rPr>
          <w:rFonts w:ascii="Arial" w:hAnsi="Arial" w:cs="Arial"/>
          <w:b/>
          <w:bCs/>
        </w:rPr>
        <w:t>S</w:t>
      </w:r>
      <w:r w:rsidRPr="00A336D8">
        <w:rPr>
          <w:rFonts w:ascii="Arial" w:hAnsi="Arial" w:cs="Arial"/>
          <w:b/>
          <w:bCs/>
        </w:rPr>
        <w:t>ession</w:t>
      </w:r>
      <w:r w:rsidRPr="00A336D8">
        <w:rPr>
          <w:rFonts w:ascii="Arial" w:hAnsi="Arial" w:cs="Arial"/>
        </w:rPr>
        <w:t>:</w:t>
      </w:r>
    </w:p>
    <w:p w14:paraId="14B1F013" w14:textId="3ED53F31" w:rsidR="00E749A6" w:rsidRPr="007E6170" w:rsidRDefault="00E749A6" w:rsidP="00E749A6">
      <w:pPr>
        <w:pStyle w:val="ListParagraph"/>
        <w:numPr>
          <w:ilvl w:val="0"/>
          <w:numId w:val="6"/>
        </w:numPr>
        <w:spacing w:after="0" w:line="240" w:lineRule="auto"/>
        <w:rPr>
          <w:rFonts w:ascii="Arial" w:hAnsi="Arial" w:cs="Arial"/>
        </w:rPr>
      </w:pPr>
      <w:r w:rsidRPr="007E6170">
        <w:rPr>
          <w:rFonts w:ascii="Arial" w:hAnsi="Arial" w:cs="Arial"/>
        </w:rPr>
        <w:t>Please explain how your system will align with our local requirements and help achieve our objectives</w:t>
      </w:r>
      <w:r>
        <w:rPr>
          <w:rFonts w:ascii="Arial" w:hAnsi="Arial" w:cs="Arial"/>
        </w:rPr>
        <w:t>.</w:t>
      </w:r>
    </w:p>
    <w:p w14:paraId="0953B304" w14:textId="77777777" w:rsidR="00E749A6" w:rsidRPr="007E6170" w:rsidRDefault="00E749A6" w:rsidP="00E749A6">
      <w:pPr>
        <w:pStyle w:val="ListParagraph"/>
        <w:numPr>
          <w:ilvl w:val="0"/>
          <w:numId w:val="6"/>
        </w:numPr>
        <w:spacing w:after="0" w:line="240" w:lineRule="auto"/>
        <w:rPr>
          <w:rFonts w:ascii="Arial" w:hAnsi="Arial" w:cs="Arial"/>
        </w:rPr>
      </w:pPr>
      <w:r w:rsidRPr="007E6170">
        <w:rPr>
          <w:rFonts w:ascii="Arial" w:hAnsi="Arial" w:cs="Arial"/>
        </w:rPr>
        <w:t>What do you foresee are the main challenges associated with this project and how could these be mitigated against?</w:t>
      </w:r>
    </w:p>
    <w:p w14:paraId="6B075713" w14:textId="659FB932" w:rsidR="00E749A6" w:rsidRPr="007E6170" w:rsidRDefault="00E749A6" w:rsidP="00E749A6">
      <w:pPr>
        <w:pStyle w:val="ListParagraph"/>
        <w:numPr>
          <w:ilvl w:val="0"/>
          <w:numId w:val="6"/>
        </w:numPr>
        <w:spacing w:after="0" w:line="240" w:lineRule="auto"/>
        <w:rPr>
          <w:rFonts w:ascii="Arial" w:hAnsi="Arial" w:cs="Arial"/>
        </w:rPr>
      </w:pPr>
      <w:r w:rsidRPr="007E6170">
        <w:rPr>
          <w:rFonts w:ascii="Arial" w:hAnsi="Arial" w:cs="Arial"/>
        </w:rPr>
        <w:t>How have recent safety reports such as the Oc</w:t>
      </w:r>
      <w:r w:rsidR="006B46C6">
        <w:rPr>
          <w:rFonts w:ascii="Arial" w:hAnsi="Arial" w:cs="Arial"/>
        </w:rPr>
        <w:t>k</w:t>
      </w:r>
      <w:r w:rsidRPr="007E6170">
        <w:rPr>
          <w:rFonts w:ascii="Arial" w:hAnsi="Arial" w:cs="Arial"/>
        </w:rPr>
        <w:t>end</w:t>
      </w:r>
      <w:r w:rsidR="006B46C6">
        <w:rPr>
          <w:rFonts w:ascii="Arial" w:hAnsi="Arial" w:cs="Arial"/>
        </w:rPr>
        <w:t>e</w:t>
      </w:r>
      <w:r w:rsidRPr="007E6170">
        <w:rPr>
          <w:rFonts w:ascii="Arial" w:hAnsi="Arial" w:cs="Arial"/>
        </w:rPr>
        <w:t xml:space="preserve">n </w:t>
      </w:r>
      <w:r w:rsidR="006B46C6">
        <w:rPr>
          <w:rFonts w:ascii="Arial" w:hAnsi="Arial" w:cs="Arial"/>
        </w:rPr>
        <w:t>R</w:t>
      </w:r>
      <w:r w:rsidRPr="007E6170">
        <w:rPr>
          <w:rFonts w:ascii="Arial" w:hAnsi="Arial" w:cs="Arial"/>
        </w:rPr>
        <w:t>eport impacted on your system solution and future developments?</w:t>
      </w:r>
    </w:p>
    <w:p w14:paraId="13A45DB4" w14:textId="313F4E06" w:rsidR="00E749A6" w:rsidRPr="007E6170" w:rsidRDefault="00E749A6" w:rsidP="00E749A6">
      <w:pPr>
        <w:pStyle w:val="ListParagraph"/>
        <w:numPr>
          <w:ilvl w:val="0"/>
          <w:numId w:val="6"/>
        </w:numPr>
        <w:spacing w:after="0" w:line="240" w:lineRule="auto"/>
        <w:rPr>
          <w:rFonts w:ascii="Arial" w:hAnsi="Arial" w:cs="Arial"/>
        </w:rPr>
      </w:pPr>
      <w:r w:rsidRPr="007E6170">
        <w:rPr>
          <w:rFonts w:ascii="Arial" w:hAnsi="Arial" w:cs="Arial"/>
        </w:rPr>
        <w:t>Are there any other factors we should consider when developing</w:t>
      </w:r>
      <w:r w:rsidR="006B46C6">
        <w:rPr>
          <w:rFonts w:ascii="Arial" w:hAnsi="Arial" w:cs="Arial"/>
        </w:rPr>
        <w:t>/</w:t>
      </w:r>
      <w:r w:rsidRPr="007E6170">
        <w:rPr>
          <w:rFonts w:ascii="Arial" w:hAnsi="Arial" w:cs="Arial"/>
        </w:rPr>
        <w:t>finalising our specification?</w:t>
      </w:r>
      <w:r>
        <w:rPr>
          <w:rFonts w:ascii="Arial" w:hAnsi="Arial" w:cs="Arial"/>
        </w:rPr>
        <w:br/>
      </w:r>
    </w:p>
    <w:p w14:paraId="23AB8827" w14:textId="776FE6F7" w:rsidR="00E749A6" w:rsidRDefault="00E749A6" w:rsidP="00E749A6">
      <w:pPr>
        <w:pStyle w:val="ListParagraph"/>
        <w:numPr>
          <w:ilvl w:val="0"/>
          <w:numId w:val="5"/>
        </w:numPr>
        <w:spacing w:after="0" w:line="240" w:lineRule="auto"/>
        <w:rPr>
          <w:rFonts w:ascii="Arial" w:hAnsi="Arial" w:cs="Arial"/>
          <w:b/>
          <w:bCs/>
        </w:rPr>
      </w:pPr>
      <w:r w:rsidRPr="00A336D8">
        <w:rPr>
          <w:rFonts w:ascii="Arial" w:hAnsi="Arial" w:cs="Arial"/>
          <w:b/>
          <w:bCs/>
        </w:rPr>
        <w:t>General Q &amp; A Session</w:t>
      </w:r>
      <w:r w:rsidR="006B46C6">
        <w:rPr>
          <w:rFonts w:ascii="Arial" w:hAnsi="Arial" w:cs="Arial"/>
          <w:b/>
          <w:bCs/>
        </w:rPr>
        <w:t>:</w:t>
      </w:r>
      <w:r>
        <w:rPr>
          <w:rFonts w:ascii="Arial" w:hAnsi="Arial" w:cs="Arial"/>
          <w:b/>
          <w:bCs/>
        </w:rPr>
        <w:t xml:space="preserve"> </w:t>
      </w:r>
      <w:r w:rsidR="006B46C6">
        <w:rPr>
          <w:rFonts w:ascii="Arial" w:hAnsi="Arial" w:cs="Arial"/>
        </w:rPr>
        <w:t>remaining t</w:t>
      </w:r>
      <w:r w:rsidRPr="00E749A6">
        <w:rPr>
          <w:rFonts w:ascii="Arial" w:hAnsi="Arial" w:cs="Arial"/>
        </w:rPr>
        <w:t>ime permitting</w:t>
      </w:r>
    </w:p>
    <w:p w14:paraId="0692F7C5" w14:textId="77777777" w:rsidR="00E749A6" w:rsidRPr="00BC4119" w:rsidRDefault="00E749A6" w:rsidP="00E749A6">
      <w:pPr>
        <w:spacing w:after="0" w:line="240" w:lineRule="auto"/>
        <w:rPr>
          <w:rFonts w:ascii="Arial" w:hAnsi="Arial" w:cs="Arial"/>
          <w:b/>
          <w:bCs/>
        </w:rPr>
      </w:pPr>
    </w:p>
    <w:p w14:paraId="4F37EB80" w14:textId="27BB7F57" w:rsidR="00E749A6" w:rsidRDefault="00E749A6" w:rsidP="006B46C6">
      <w:pPr>
        <w:spacing w:after="0" w:line="240" w:lineRule="auto"/>
        <w:jc w:val="both"/>
        <w:rPr>
          <w:rFonts w:ascii="Arial" w:hAnsi="Arial" w:cs="Arial"/>
        </w:rPr>
      </w:pPr>
      <w:r>
        <w:rPr>
          <w:rFonts w:ascii="Arial" w:hAnsi="Arial" w:cs="Arial"/>
        </w:rPr>
        <w:t xml:space="preserve">The events will be held during w/c 24 May 2021 and specific slots will be allocated once all expressions of interest are received. The events will be held remotely via </w:t>
      </w:r>
      <w:r w:rsidR="006B46C6">
        <w:rPr>
          <w:rFonts w:ascii="Arial" w:hAnsi="Arial" w:cs="Arial"/>
        </w:rPr>
        <w:t xml:space="preserve">Microsoft </w:t>
      </w:r>
      <w:r>
        <w:rPr>
          <w:rFonts w:ascii="Arial" w:hAnsi="Arial" w:cs="Arial"/>
        </w:rPr>
        <w:t>“Teams”</w:t>
      </w:r>
      <w:r w:rsidR="006B46C6">
        <w:rPr>
          <w:rFonts w:ascii="Arial" w:hAnsi="Arial" w:cs="Arial"/>
        </w:rPr>
        <w:t>.</w:t>
      </w:r>
    </w:p>
    <w:p w14:paraId="2F526A6A" w14:textId="77777777" w:rsidR="00E749A6" w:rsidRDefault="00E749A6" w:rsidP="00E749A6">
      <w:pPr>
        <w:spacing w:after="0" w:line="240" w:lineRule="auto"/>
        <w:rPr>
          <w:rFonts w:ascii="Arial" w:hAnsi="Arial" w:cs="Arial"/>
        </w:rPr>
      </w:pPr>
    </w:p>
    <w:p w14:paraId="07C920FB" w14:textId="77777777" w:rsidR="00E749A6" w:rsidRDefault="00E749A6" w:rsidP="00E749A6">
      <w:pPr>
        <w:spacing w:after="0" w:line="240" w:lineRule="auto"/>
        <w:rPr>
          <w:rFonts w:ascii="Arial" w:hAnsi="Arial" w:cs="Arial"/>
        </w:rPr>
      </w:pPr>
      <w:r>
        <w:rPr>
          <w:rFonts w:ascii="Arial" w:hAnsi="Arial" w:cs="Arial"/>
        </w:rPr>
        <w:t xml:space="preserve">Please email </w:t>
      </w:r>
      <w:hyperlink r:id="rId6" w:history="1">
        <w:r w:rsidRPr="00272BA8">
          <w:rPr>
            <w:rStyle w:val="Hyperlink"/>
            <w:rFonts w:ascii="Arial" w:hAnsi="Arial" w:cs="Arial"/>
          </w:rPr>
          <w:t>anna.bourne@nhs.net</w:t>
        </w:r>
      </w:hyperlink>
      <w:r>
        <w:rPr>
          <w:rFonts w:ascii="Arial" w:hAnsi="Arial" w:cs="Arial"/>
        </w:rPr>
        <w:t xml:space="preserve"> to register interest in this event and include names and email addresses of all attendees from your organisation. Expressions of interest must be received no later than noon on Wednesday 19 May 2021.</w:t>
      </w:r>
    </w:p>
    <w:p w14:paraId="6A897845" w14:textId="587D9D37" w:rsidR="00E749A6" w:rsidRDefault="00E749A6" w:rsidP="00866D62">
      <w:pPr>
        <w:pStyle w:val="Default"/>
        <w:jc w:val="both"/>
        <w:rPr>
          <w:rFonts w:ascii="Arial" w:hAnsi="Arial" w:cs="Arial"/>
          <w:color w:val="auto"/>
          <w:sz w:val="22"/>
          <w:szCs w:val="22"/>
        </w:rPr>
      </w:pPr>
    </w:p>
    <w:p w14:paraId="660538F2" w14:textId="77777777" w:rsidR="006B46C6" w:rsidRDefault="006B46C6" w:rsidP="00866D62">
      <w:pPr>
        <w:pStyle w:val="Default"/>
        <w:jc w:val="both"/>
        <w:rPr>
          <w:rFonts w:ascii="Arial" w:hAnsi="Arial" w:cs="Arial"/>
          <w:color w:val="auto"/>
          <w:sz w:val="22"/>
          <w:szCs w:val="22"/>
        </w:rPr>
      </w:pPr>
    </w:p>
    <w:p w14:paraId="4411EF5C" w14:textId="2F2AA921" w:rsidR="00E749A6" w:rsidRPr="00985A13" w:rsidRDefault="00E749A6" w:rsidP="00E749A6">
      <w:pPr>
        <w:spacing w:after="0"/>
        <w:rPr>
          <w:rFonts w:ascii="Arial" w:hAnsi="Arial" w:cs="Arial"/>
          <w:b/>
          <w:bCs/>
          <w:sz w:val="24"/>
          <w:szCs w:val="24"/>
        </w:rPr>
      </w:pPr>
      <w:r w:rsidRPr="00985A13">
        <w:rPr>
          <w:rFonts w:ascii="Arial" w:hAnsi="Arial" w:cs="Arial"/>
          <w:b/>
          <w:bCs/>
          <w:sz w:val="24"/>
          <w:szCs w:val="24"/>
        </w:rPr>
        <w:t xml:space="preserve">Humber, Coast and Vale Local Maternity System </w:t>
      </w:r>
      <w:r>
        <w:rPr>
          <w:rFonts w:ascii="Arial" w:hAnsi="Arial" w:cs="Arial"/>
          <w:b/>
          <w:bCs/>
          <w:sz w:val="24"/>
          <w:szCs w:val="24"/>
        </w:rPr>
        <w:t xml:space="preserve">Project </w:t>
      </w:r>
      <w:r w:rsidRPr="00985A13">
        <w:rPr>
          <w:rFonts w:ascii="Arial" w:hAnsi="Arial" w:cs="Arial"/>
          <w:b/>
          <w:bCs/>
          <w:sz w:val="24"/>
          <w:szCs w:val="24"/>
        </w:rPr>
        <w:t>Overview</w:t>
      </w:r>
    </w:p>
    <w:p w14:paraId="16513B26" w14:textId="77777777" w:rsidR="00E749A6" w:rsidRDefault="00E749A6" w:rsidP="00866D62">
      <w:pPr>
        <w:pStyle w:val="Default"/>
        <w:jc w:val="both"/>
        <w:rPr>
          <w:rFonts w:ascii="Arial" w:hAnsi="Arial" w:cs="Arial"/>
          <w:color w:val="auto"/>
          <w:sz w:val="22"/>
          <w:szCs w:val="22"/>
        </w:rPr>
      </w:pPr>
    </w:p>
    <w:p w14:paraId="10AE44AB" w14:textId="7B34092F" w:rsidR="00866D62" w:rsidRPr="00985A13" w:rsidRDefault="00866D62" w:rsidP="00866D62">
      <w:pPr>
        <w:pStyle w:val="Default"/>
        <w:jc w:val="both"/>
        <w:rPr>
          <w:rFonts w:ascii="Arial" w:hAnsi="Arial" w:cs="Arial"/>
          <w:color w:val="auto"/>
          <w:sz w:val="22"/>
          <w:szCs w:val="22"/>
        </w:rPr>
      </w:pPr>
      <w:r w:rsidRPr="00985A13">
        <w:rPr>
          <w:rFonts w:ascii="Arial" w:hAnsi="Arial" w:cs="Arial"/>
          <w:color w:val="auto"/>
          <w:sz w:val="22"/>
          <w:szCs w:val="22"/>
        </w:rPr>
        <w:t xml:space="preserve">Humber, Coast and Vale Local Maternity System (LMS) is reviewing how clinical, activity and financial information is shared between their </w:t>
      </w:r>
      <w:r w:rsidR="00377ECE">
        <w:rPr>
          <w:rFonts w:ascii="Arial" w:hAnsi="Arial" w:cs="Arial"/>
          <w:color w:val="auto"/>
          <w:sz w:val="22"/>
          <w:szCs w:val="22"/>
        </w:rPr>
        <w:t xml:space="preserve">maternity </w:t>
      </w:r>
      <w:r w:rsidRPr="00985A13">
        <w:rPr>
          <w:rFonts w:ascii="Arial" w:hAnsi="Arial" w:cs="Arial"/>
          <w:color w:val="auto"/>
          <w:sz w:val="22"/>
          <w:szCs w:val="22"/>
        </w:rPr>
        <w:t xml:space="preserve">provider units, with a view to being able to achieve the requirements of the </w:t>
      </w:r>
      <w:r w:rsidR="00377ECE">
        <w:rPr>
          <w:rFonts w:ascii="Arial" w:hAnsi="Arial" w:cs="Arial"/>
          <w:color w:val="auto"/>
          <w:sz w:val="22"/>
          <w:szCs w:val="22"/>
        </w:rPr>
        <w:t xml:space="preserve">2016 </w:t>
      </w:r>
      <w:r w:rsidRPr="00985A13">
        <w:rPr>
          <w:rFonts w:ascii="Arial" w:hAnsi="Arial" w:cs="Arial"/>
          <w:color w:val="auto"/>
          <w:sz w:val="22"/>
          <w:szCs w:val="22"/>
        </w:rPr>
        <w:t>Better Births report</w:t>
      </w:r>
      <w:r w:rsidR="00735480" w:rsidRPr="00985A13">
        <w:rPr>
          <w:rFonts w:ascii="Arial" w:hAnsi="Arial" w:cs="Arial"/>
          <w:color w:val="auto"/>
          <w:sz w:val="22"/>
          <w:szCs w:val="22"/>
        </w:rPr>
        <w:t xml:space="preserve">, </w:t>
      </w:r>
      <w:r w:rsidR="00377ECE">
        <w:rPr>
          <w:rFonts w:ascii="Arial" w:hAnsi="Arial" w:cs="Arial"/>
          <w:color w:val="auto"/>
          <w:sz w:val="22"/>
          <w:szCs w:val="22"/>
        </w:rPr>
        <w:t xml:space="preserve">2019 </w:t>
      </w:r>
      <w:r w:rsidRPr="00985A13">
        <w:rPr>
          <w:rFonts w:ascii="Arial" w:hAnsi="Arial" w:cs="Arial"/>
          <w:color w:val="auto"/>
          <w:sz w:val="22"/>
          <w:szCs w:val="22"/>
        </w:rPr>
        <w:t>NHS Long Term Plan</w:t>
      </w:r>
      <w:r w:rsidR="00735480" w:rsidRPr="00985A13">
        <w:rPr>
          <w:rFonts w:ascii="Arial" w:hAnsi="Arial" w:cs="Arial"/>
          <w:color w:val="auto"/>
          <w:sz w:val="22"/>
          <w:szCs w:val="22"/>
        </w:rPr>
        <w:t xml:space="preserve"> and the 2020 Ockenden recommendations </w:t>
      </w:r>
      <w:r w:rsidRPr="00985A13">
        <w:rPr>
          <w:rFonts w:ascii="Arial" w:hAnsi="Arial" w:cs="Arial"/>
          <w:color w:val="auto"/>
          <w:sz w:val="22"/>
          <w:szCs w:val="22"/>
        </w:rPr>
        <w:t xml:space="preserve">as efficiently as possible. </w:t>
      </w:r>
    </w:p>
    <w:p w14:paraId="187C2AD4" w14:textId="2C09363F" w:rsidR="00735480" w:rsidRPr="00985A13" w:rsidRDefault="00735480" w:rsidP="00866D62">
      <w:pPr>
        <w:pStyle w:val="Default"/>
        <w:jc w:val="both"/>
        <w:rPr>
          <w:rFonts w:ascii="Arial" w:hAnsi="Arial" w:cs="Arial"/>
          <w:color w:val="auto"/>
          <w:sz w:val="22"/>
          <w:szCs w:val="22"/>
        </w:rPr>
      </w:pPr>
    </w:p>
    <w:p w14:paraId="61376DF0" w14:textId="766173AC" w:rsidR="00735480" w:rsidRPr="00985A13" w:rsidRDefault="00735480" w:rsidP="00735480">
      <w:pPr>
        <w:spacing w:after="0" w:line="256" w:lineRule="auto"/>
        <w:jc w:val="both"/>
        <w:rPr>
          <w:rFonts w:ascii="Arial" w:hAnsi="Arial" w:cs="Arial"/>
        </w:rPr>
      </w:pPr>
      <w:r w:rsidRPr="00985A13">
        <w:rPr>
          <w:rFonts w:ascii="Arial" w:hAnsi="Arial" w:cs="Arial"/>
        </w:rPr>
        <w:t>In October 2018 a report was completed from data compiled about the digital maturity of all the Local Maternity Systems in England. Each LMS was also issued with a local report that described their maturity in comparison to other systems</w:t>
      </w:r>
      <w:r w:rsidR="001F76CE" w:rsidRPr="00985A13">
        <w:rPr>
          <w:rFonts w:ascii="Arial" w:hAnsi="Arial" w:cs="Arial"/>
        </w:rPr>
        <w:t xml:space="preserve">. </w:t>
      </w:r>
      <w:r w:rsidRPr="00985A13">
        <w:rPr>
          <w:rFonts w:ascii="Arial" w:hAnsi="Arial" w:cs="Arial"/>
        </w:rPr>
        <w:t xml:space="preserve">The national average was a score of 51/100; Humber, Coast and Vale LMS scored 40/100, putting us as an area of low digital maturity. </w:t>
      </w:r>
    </w:p>
    <w:p w14:paraId="121752B5" w14:textId="77777777" w:rsidR="006B46C6" w:rsidRDefault="006B46C6" w:rsidP="00866D62">
      <w:pPr>
        <w:pStyle w:val="Default"/>
        <w:jc w:val="both"/>
        <w:rPr>
          <w:rFonts w:ascii="Arial" w:hAnsi="Arial" w:cs="Arial"/>
          <w:color w:val="auto"/>
          <w:sz w:val="22"/>
          <w:szCs w:val="22"/>
        </w:rPr>
      </w:pPr>
    </w:p>
    <w:p w14:paraId="7A5CE1C0" w14:textId="77777777" w:rsidR="006B46C6" w:rsidRDefault="006B46C6" w:rsidP="00866D62">
      <w:pPr>
        <w:pStyle w:val="Default"/>
        <w:jc w:val="both"/>
        <w:rPr>
          <w:rFonts w:ascii="Arial" w:hAnsi="Arial" w:cs="Arial"/>
          <w:color w:val="auto"/>
          <w:sz w:val="22"/>
          <w:szCs w:val="22"/>
        </w:rPr>
      </w:pPr>
    </w:p>
    <w:p w14:paraId="26635F01" w14:textId="7E18ECBE" w:rsidR="00866D62" w:rsidRDefault="00866D62" w:rsidP="00866D62">
      <w:pPr>
        <w:pStyle w:val="Default"/>
        <w:jc w:val="both"/>
        <w:rPr>
          <w:rFonts w:ascii="Arial" w:hAnsi="Arial" w:cs="Arial"/>
          <w:color w:val="auto"/>
          <w:sz w:val="22"/>
          <w:szCs w:val="22"/>
        </w:rPr>
      </w:pPr>
      <w:r w:rsidRPr="00985A13">
        <w:rPr>
          <w:rFonts w:ascii="Arial" w:hAnsi="Arial" w:cs="Arial"/>
          <w:color w:val="auto"/>
          <w:sz w:val="22"/>
          <w:szCs w:val="22"/>
        </w:rPr>
        <w:t xml:space="preserve">The three Trusts within the LMS and their current Maternity Information System provision are as follows: </w:t>
      </w:r>
    </w:p>
    <w:p w14:paraId="1D3F3561" w14:textId="77777777" w:rsidR="00D7057D" w:rsidRDefault="00D7057D" w:rsidP="00866D62">
      <w:pPr>
        <w:pStyle w:val="Default"/>
        <w:jc w:val="both"/>
        <w:rPr>
          <w:rFonts w:ascii="Arial" w:hAnsi="Arial" w:cs="Arial"/>
          <w:color w:val="auto"/>
          <w:sz w:val="22"/>
          <w:szCs w:val="22"/>
        </w:rPr>
      </w:pPr>
    </w:p>
    <w:p w14:paraId="2290055F" w14:textId="1B4B0A05" w:rsidR="00D7057D" w:rsidRPr="00985A13" w:rsidRDefault="00D7057D" w:rsidP="00866D62">
      <w:pPr>
        <w:pStyle w:val="Default"/>
        <w:jc w:val="both"/>
        <w:rPr>
          <w:rFonts w:ascii="Arial" w:hAnsi="Arial" w:cs="Arial"/>
          <w:color w:val="auto"/>
          <w:sz w:val="22"/>
          <w:szCs w:val="22"/>
        </w:rPr>
      </w:pPr>
      <w:r>
        <w:rPr>
          <w:rFonts w:ascii="Arial" w:hAnsi="Arial" w:cs="Arial"/>
          <w:color w:val="auto"/>
          <w:sz w:val="22"/>
          <w:szCs w:val="22"/>
        </w:rPr>
        <w:t xml:space="preserve">(NB: birth </w:t>
      </w:r>
      <w:r w:rsidR="00AA3426">
        <w:rPr>
          <w:rFonts w:ascii="Arial" w:hAnsi="Arial" w:cs="Arial"/>
          <w:color w:val="auto"/>
          <w:sz w:val="22"/>
          <w:szCs w:val="22"/>
        </w:rPr>
        <w:t>episodes</w:t>
      </w:r>
      <w:r>
        <w:rPr>
          <w:rFonts w:ascii="Arial" w:hAnsi="Arial" w:cs="Arial"/>
          <w:color w:val="auto"/>
          <w:sz w:val="22"/>
          <w:szCs w:val="22"/>
        </w:rPr>
        <w:t xml:space="preserve"> rounded/approximate, based on 19/20 HES birth statistics)</w:t>
      </w:r>
    </w:p>
    <w:tbl>
      <w:tblPr>
        <w:tblStyle w:val="TableGrid"/>
        <w:tblW w:w="0" w:type="auto"/>
        <w:tblLook w:val="04A0" w:firstRow="1" w:lastRow="0" w:firstColumn="1" w:lastColumn="0" w:noHBand="0" w:noVBand="1"/>
      </w:tblPr>
      <w:tblGrid>
        <w:gridCol w:w="3531"/>
        <w:gridCol w:w="2558"/>
        <w:gridCol w:w="2927"/>
      </w:tblGrid>
      <w:tr w:rsidR="001F76CE" w:rsidRPr="00985A13" w14:paraId="773F1682" w14:textId="77777777" w:rsidTr="001F76CE">
        <w:tc>
          <w:tcPr>
            <w:tcW w:w="3531" w:type="dxa"/>
          </w:tcPr>
          <w:p w14:paraId="4D40757D" w14:textId="77777777" w:rsidR="001F76CE" w:rsidRPr="00985A13" w:rsidRDefault="001F76CE" w:rsidP="0033148D">
            <w:pPr>
              <w:pStyle w:val="Default"/>
              <w:rPr>
                <w:rFonts w:ascii="Arial" w:hAnsi="Arial" w:cs="Arial"/>
                <w:b/>
                <w:bCs/>
                <w:color w:val="auto"/>
                <w:sz w:val="22"/>
                <w:szCs w:val="22"/>
              </w:rPr>
            </w:pPr>
            <w:r w:rsidRPr="00985A13">
              <w:rPr>
                <w:rFonts w:ascii="Arial" w:hAnsi="Arial" w:cs="Arial"/>
                <w:b/>
                <w:bCs/>
                <w:color w:val="auto"/>
                <w:sz w:val="22"/>
                <w:szCs w:val="22"/>
              </w:rPr>
              <w:lastRenderedPageBreak/>
              <w:t xml:space="preserve">Hull University Teaching Hospitals </w:t>
            </w:r>
          </w:p>
          <w:p w14:paraId="3CE82B3B" w14:textId="77777777" w:rsidR="001F76CE" w:rsidRPr="00985A13" w:rsidRDefault="001F76CE" w:rsidP="0033148D">
            <w:pPr>
              <w:pStyle w:val="Default"/>
              <w:rPr>
                <w:rFonts w:ascii="Arial" w:hAnsi="Arial" w:cs="Arial"/>
                <w:b/>
                <w:bCs/>
                <w:color w:val="auto"/>
                <w:sz w:val="22"/>
                <w:szCs w:val="22"/>
              </w:rPr>
            </w:pPr>
            <w:r w:rsidRPr="00985A13">
              <w:rPr>
                <w:rFonts w:ascii="Arial" w:hAnsi="Arial" w:cs="Arial"/>
                <w:b/>
                <w:bCs/>
                <w:color w:val="auto"/>
                <w:sz w:val="22"/>
                <w:szCs w:val="22"/>
              </w:rPr>
              <w:t>(HUTH)</w:t>
            </w:r>
          </w:p>
        </w:tc>
        <w:tc>
          <w:tcPr>
            <w:tcW w:w="2558" w:type="dxa"/>
          </w:tcPr>
          <w:p w14:paraId="19584DBF" w14:textId="18894684" w:rsidR="001F76CE" w:rsidRPr="00985A13" w:rsidRDefault="00023B05" w:rsidP="002F3CBA">
            <w:pPr>
              <w:pStyle w:val="Default"/>
              <w:rPr>
                <w:rFonts w:ascii="Arial" w:hAnsi="Arial" w:cs="Arial"/>
                <w:color w:val="auto"/>
                <w:sz w:val="22"/>
                <w:szCs w:val="22"/>
              </w:rPr>
            </w:pPr>
            <w:r>
              <w:rPr>
                <w:rFonts w:ascii="Arial" w:hAnsi="Arial" w:cs="Arial"/>
                <w:color w:val="auto"/>
                <w:sz w:val="22"/>
                <w:szCs w:val="22"/>
              </w:rPr>
              <w:t>5</w:t>
            </w:r>
            <w:r w:rsidR="00D7057D">
              <w:rPr>
                <w:rFonts w:ascii="Arial" w:hAnsi="Arial" w:cs="Arial"/>
                <w:color w:val="auto"/>
                <w:sz w:val="22"/>
                <w:szCs w:val="22"/>
              </w:rPr>
              <w:t>,000</w:t>
            </w:r>
            <w:r w:rsidR="001F76CE" w:rsidRPr="00985A13">
              <w:rPr>
                <w:rFonts w:ascii="Arial" w:hAnsi="Arial" w:cs="Arial"/>
                <w:color w:val="auto"/>
                <w:sz w:val="22"/>
                <w:szCs w:val="22"/>
              </w:rPr>
              <w:t xml:space="preserve"> births per annum on one site (inc. maternity-led unit and labour ward)</w:t>
            </w:r>
            <w:r w:rsidR="00363675">
              <w:rPr>
                <w:rFonts w:ascii="Arial" w:hAnsi="Arial" w:cs="Arial"/>
                <w:color w:val="auto"/>
                <w:sz w:val="22"/>
                <w:szCs w:val="22"/>
              </w:rPr>
              <w:t xml:space="preserve"> and home births.</w:t>
            </w:r>
          </w:p>
        </w:tc>
        <w:tc>
          <w:tcPr>
            <w:tcW w:w="2927" w:type="dxa"/>
          </w:tcPr>
          <w:p w14:paraId="31CF42B6" w14:textId="18A1FC49" w:rsidR="001F76CE" w:rsidRPr="00985A13" w:rsidRDefault="001F76CE" w:rsidP="0033148D">
            <w:pPr>
              <w:pStyle w:val="Default"/>
              <w:jc w:val="both"/>
              <w:rPr>
                <w:rFonts w:ascii="Arial" w:hAnsi="Arial" w:cs="Arial"/>
                <w:color w:val="auto"/>
                <w:sz w:val="22"/>
                <w:szCs w:val="22"/>
              </w:rPr>
            </w:pPr>
            <w:r w:rsidRPr="00985A13">
              <w:rPr>
                <w:rFonts w:ascii="Arial" w:hAnsi="Arial" w:cs="Arial"/>
                <w:color w:val="auto"/>
                <w:sz w:val="22"/>
                <w:szCs w:val="22"/>
              </w:rPr>
              <w:t xml:space="preserve">Lorenzo Maternity, linked to Lorenzo EPR </w:t>
            </w:r>
          </w:p>
        </w:tc>
      </w:tr>
      <w:tr w:rsidR="001F76CE" w:rsidRPr="00985A13" w14:paraId="3FE8BC0F" w14:textId="77777777" w:rsidTr="001F76CE">
        <w:tc>
          <w:tcPr>
            <w:tcW w:w="3531" w:type="dxa"/>
          </w:tcPr>
          <w:p w14:paraId="4A4F63A0" w14:textId="77777777" w:rsidR="001F76CE" w:rsidRPr="00985A13" w:rsidRDefault="001F76CE" w:rsidP="0033148D">
            <w:pPr>
              <w:pStyle w:val="Default"/>
              <w:rPr>
                <w:rFonts w:ascii="Arial" w:hAnsi="Arial" w:cs="Arial"/>
                <w:b/>
                <w:bCs/>
                <w:color w:val="auto"/>
                <w:sz w:val="22"/>
                <w:szCs w:val="22"/>
              </w:rPr>
            </w:pPr>
            <w:r w:rsidRPr="00985A13">
              <w:rPr>
                <w:rFonts w:ascii="Arial" w:hAnsi="Arial" w:cs="Arial"/>
                <w:b/>
                <w:bCs/>
                <w:color w:val="auto"/>
                <w:sz w:val="22"/>
                <w:szCs w:val="22"/>
              </w:rPr>
              <w:t>Northern Lincolnshire and Goole Foundation Trust (</w:t>
            </w:r>
            <w:proofErr w:type="spellStart"/>
            <w:r w:rsidRPr="00985A13">
              <w:rPr>
                <w:rFonts w:ascii="Arial" w:hAnsi="Arial" w:cs="Arial"/>
                <w:b/>
                <w:bCs/>
                <w:color w:val="auto"/>
                <w:sz w:val="22"/>
                <w:szCs w:val="22"/>
              </w:rPr>
              <w:t>NLaG</w:t>
            </w:r>
            <w:proofErr w:type="spellEnd"/>
            <w:r w:rsidRPr="00985A13">
              <w:rPr>
                <w:rFonts w:ascii="Arial" w:hAnsi="Arial" w:cs="Arial"/>
                <w:b/>
                <w:bCs/>
                <w:color w:val="auto"/>
                <w:sz w:val="22"/>
                <w:szCs w:val="22"/>
              </w:rPr>
              <w:t>)</w:t>
            </w:r>
          </w:p>
        </w:tc>
        <w:tc>
          <w:tcPr>
            <w:tcW w:w="2558" w:type="dxa"/>
          </w:tcPr>
          <w:p w14:paraId="24F4B5AF" w14:textId="79FD11C0" w:rsidR="001F76CE" w:rsidRPr="00985A13" w:rsidRDefault="00AA3426" w:rsidP="002F3CBA">
            <w:pPr>
              <w:pStyle w:val="Default"/>
              <w:rPr>
                <w:rFonts w:ascii="Arial" w:hAnsi="Arial" w:cs="Arial"/>
                <w:color w:val="auto"/>
                <w:sz w:val="22"/>
                <w:szCs w:val="22"/>
              </w:rPr>
            </w:pPr>
            <w:r>
              <w:rPr>
                <w:rFonts w:ascii="Arial" w:hAnsi="Arial" w:cs="Arial"/>
                <w:color w:val="auto"/>
                <w:sz w:val="22"/>
                <w:szCs w:val="22"/>
              </w:rPr>
              <w:t>4,000</w:t>
            </w:r>
            <w:r w:rsidR="001F76CE" w:rsidRPr="00985A13">
              <w:rPr>
                <w:rFonts w:ascii="Arial" w:hAnsi="Arial" w:cs="Arial"/>
                <w:color w:val="auto"/>
                <w:sz w:val="22"/>
                <w:szCs w:val="22"/>
              </w:rPr>
              <w:t xml:space="preserve"> births per annum on two sites with labour wards</w:t>
            </w:r>
            <w:r w:rsidR="00363675">
              <w:rPr>
                <w:rFonts w:ascii="Arial" w:hAnsi="Arial" w:cs="Arial"/>
                <w:color w:val="auto"/>
                <w:sz w:val="22"/>
                <w:szCs w:val="22"/>
              </w:rPr>
              <w:t xml:space="preserve">, </w:t>
            </w:r>
            <w:r w:rsidR="001F76CE" w:rsidRPr="00985A13">
              <w:rPr>
                <w:rFonts w:ascii="Arial" w:hAnsi="Arial" w:cs="Arial"/>
                <w:color w:val="auto"/>
                <w:sz w:val="22"/>
                <w:szCs w:val="22"/>
              </w:rPr>
              <w:t>occasional births in a maternity-led unit</w:t>
            </w:r>
            <w:r w:rsidR="00363675">
              <w:rPr>
                <w:rFonts w:ascii="Arial" w:hAnsi="Arial" w:cs="Arial"/>
                <w:color w:val="auto"/>
                <w:sz w:val="22"/>
                <w:szCs w:val="22"/>
              </w:rPr>
              <w:t xml:space="preserve"> and home births. </w:t>
            </w:r>
          </w:p>
        </w:tc>
        <w:tc>
          <w:tcPr>
            <w:tcW w:w="2927" w:type="dxa"/>
          </w:tcPr>
          <w:p w14:paraId="62ADC844" w14:textId="6BAB47F7" w:rsidR="001F76CE" w:rsidRPr="00985A13" w:rsidRDefault="001F76CE" w:rsidP="0033148D">
            <w:pPr>
              <w:pStyle w:val="Default"/>
              <w:jc w:val="both"/>
              <w:rPr>
                <w:rFonts w:ascii="Arial" w:hAnsi="Arial" w:cs="Arial"/>
                <w:color w:val="auto"/>
                <w:sz w:val="22"/>
                <w:szCs w:val="22"/>
              </w:rPr>
            </w:pPr>
            <w:r w:rsidRPr="00985A13">
              <w:rPr>
                <w:rFonts w:ascii="Arial" w:hAnsi="Arial" w:cs="Arial"/>
                <w:color w:val="auto"/>
                <w:sz w:val="22"/>
                <w:szCs w:val="22"/>
              </w:rPr>
              <w:t>CMIS (HD Clinical)</w:t>
            </w:r>
          </w:p>
        </w:tc>
      </w:tr>
      <w:tr w:rsidR="001F76CE" w:rsidRPr="00985A13" w14:paraId="55CED71D" w14:textId="77777777" w:rsidTr="001F76CE">
        <w:tc>
          <w:tcPr>
            <w:tcW w:w="3531" w:type="dxa"/>
          </w:tcPr>
          <w:p w14:paraId="5E835FBE" w14:textId="5D584BFA" w:rsidR="001F76CE" w:rsidRPr="00985A13" w:rsidRDefault="001F76CE" w:rsidP="0033148D">
            <w:pPr>
              <w:pStyle w:val="Default"/>
              <w:rPr>
                <w:rFonts w:ascii="Arial" w:hAnsi="Arial" w:cs="Arial"/>
                <w:b/>
                <w:bCs/>
                <w:color w:val="auto"/>
                <w:sz w:val="22"/>
                <w:szCs w:val="22"/>
              </w:rPr>
            </w:pPr>
            <w:r w:rsidRPr="00985A13">
              <w:rPr>
                <w:rFonts w:ascii="Arial" w:hAnsi="Arial" w:cs="Arial"/>
                <w:b/>
                <w:bCs/>
                <w:color w:val="auto"/>
                <w:sz w:val="22"/>
                <w:szCs w:val="22"/>
              </w:rPr>
              <w:t xml:space="preserve">York and Scarborough Teaching Hospitals NHS Foundation Trust </w:t>
            </w:r>
          </w:p>
          <w:p w14:paraId="70FCE31F" w14:textId="77777777" w:rsidR="001F76CE" w:rsidRPr="00985A13" w:rsidRDefault="001F76CE" w:rsidP="0033148D">
            <w:pPr>
              <w:pStyle w:val="Default"/>
              <w:rPr>
                <w:rFonts w:ascii="Arial" w:hAnsi="Arial" w:cs="Arial"/>
                <w:b/>
                <w:bCs/>
                <w:color w:val="auto"/>
                <w:sz w:val="22"/>
                <w:szCs w:val="22"/>
              </w:rPr>
            </w:pPr>
            <w:r w:rsidRPr="00985A13">
              <w:rPr>
                <w:rFonts w:ascii="Arial" w:hAnsi="Arial" w:cs="Arial"/>
                <w:b/>
                <w:bCs/>
                <w:color w:val="auto"/>
                <w:sz w:val="22"/>
                <w:szCs w:val="22"/>
              </w:rPr>
              <w:t>(YTHFT)</w:t>
            </w:r>
          </w:p>
        </w:tc>
        <w:tc>
          <w:tcPr>
            <w:tcW w:w="2558" w:type="dxa"/>
          </w:tcPr>
          <w:p w14:paraId="7B76D41C" w14:textId="6FF9FE21" w:rsidR="001F76CE" w:rsidRPr="00985A13" w:rsidRDefault="00BB26E4" w:rsidP="002F3CBA">
            <w:pPr>
              <w:pStyle w:val="Default"/>
              <w:rPr>
                <w:rFonts w:ascii="Arial" w:hAnsi="Arial" w:cs="Arial"/>
                <w:color w:val="auto"/>
                <w:sz w:val="22"/>
                <w:szCs w:val="22"/>
              </w:rPr>
            </w:pPr>
            <w:r>
              <w:rPr>
                <w:rFonts w:ascii="Arial" w:hAnsi="Arial" w:cs="Arial"/>
                <w:color w:val="auto"/>
                <w:sz w:val="22"/>
                <w:szCs w:val="22"/>
              </w:rPr>
              <w:t>4</w:t>
            </w:r>
            <w:r w:rsidR="001F76CE" w:rsidRPr="00985A13">
              <w:rPr>
                <w:rFonts w:ascii="Arial" w:hAnsi="Arial" w:cs="Arial"/>
                <w:color w:val="auto"/>
                <w:sz w:val="22"/>
                <w:szCs w:val="22"/>
              </w:rPr>
              <w:t>,</w:t>
            </w:r>
            <w:r w:rsidR="00AA3426">
              <w:rPr>
                <w:rFonts w:ascii="Arial" w:hAnsi="Arial" w:cs="Arial"/>
                <w:color w:val="auto"/>
                <w:sz w:val="22"/>
                <w:szCs w:val="22"/>
              </w:rPr>
              <w:t>5</w:t>
            </w:r>
            <w:r w:rsidR="00023B05">
              <w:rPr>
                <w:rFonts w:ascii="Arial" w:hAnsi="Arial" w:cs="Arial"/>
                <w:color w:val="auto"/>
                <w:sz w:val="22"/>
                <w:szCs w:val="22"/>
              </w:rPr>
              <w:t>0</w:t>
            </w:r>
            <w:r w:rsidR="001F76CE" w:rsidRPr="00985A13">
              <w:rPr>
                <w:rFonts w:ascii="Arial" w:hAnsi="Arial" w:cs="Arial"/>
                <w:color w:val="auto"/>
                <w:sz w:val="22"/>
                <w:szCs w:val="22"/>
              </w:rPr>
              <w:t>0 births per annum on two sites with labour wards</w:t>
            </w:r>
            <w:r w:rsidR="00363675">
              <w:rPr>
                <w:rFonts w:ascii="Arial" w:hAnsi="Arial" w:cs="Arial"/>
                <w:color w:val="auto"/>
                <w:sz w:val="22"/>
                <w:szCs w:val="22"/>
              </w:rPr>
              <w:t xml:space="preserve"> and home births. </w:t>
            </w:r>
          </w:p>
        </w:tc>
        <w:tc>
          <w:tcPr>
            <w:tcW w:w="2927" w:type="dxa"/>
          </w:tcPr>
          <w:p w14:paraId="30A21A11" w14:textId="2D736809" w:rsidR="001F76CE" w:rsidRPr="00985A13" w:rsidRDefault="001F76CE" w:rsidP="00985A13">
            <w:pPr>
              <w:pStyle w:val="Default"/>
              <w:rPr>
                <w:rFonts w:ascii="Arial" w:hAnsi="Arial" w:cs="Arial"/>
                <w:color w:val="auto"/>
                <w:sz w:val="22"/>
                <w:szCs w:val="22"/>
              </w:rPr>
            </w:pPr>
            <w:r w:rsidRPr="00985A13">
              <w:rPr>
                <w:rFonts w:ascii="Arial" w:hAnsi="Arial" w:cs="Arial"/>
                <w:color w:val="auto"/>
                <w:sz w:val="22"/>
                <w:szCs w:val="22"/>
              </w:rPr>
              <w:t>CPD</w:t>
            </w:r>
            <w:r w:rsidR="00985A13" w:rsidRPr="00985A13">
              <w:rPr>
                <w:rFonts w:ascii="Arial" w:hAnsi="Arial" w:cs="Arial"/>
                <w:color w:val="auto"/>
                <w:sz w:val="22"/>
                <w:szCs w:val="22"/>
              </w:rPr>
              <w:t xml:space="preserve"> </w:t>
            </w:r>
            <w:r w:rsidRPr="00985A13">
              <w:rPr>
                <w:rFonts w:ascii="Arial" w:hAnsi="Arial" w:cs="Arial"/>
                <w:color w:val="auto"/>
                <w:sz w:val="22"/>
                <w:szCs w:val="22"/>
              </w:rPr>
              <w:t>(bespoke in-house solution)</w:t>
            </w:r>
          </w:p>
        </w:tc>
      </w:tr>
    </w:tbl>
    <w:p w14:paraId="7B1F64AC" w14:textId="77777777" w:rsidR="00866D62" w:rsidRPr="00985A13" w:rsidRDefault="00866D62" w:rsidP="00866D62">
      <w:pPr>
        <w:pStyle w:val="Default"/>
        <w:jc w:val="both"/>
        <w:rPr>
          <w:rFonts w:ascii="Arial" w:hAnsi="Arial" w:cs="Arial"/>
          <w:color w:val="auto"/>
          <w:sz w:val="22"/>
          <w:szCs w:val="22"/>
        </w:rPr>
      </w:pPr>
    </w:p>
    <w:p w14:paraId="7A150D7A" w14:textId="28BE36BC" w:rsidR="00866D62" w:rsidRPr="00985A13" w:rsidRDefault="00F6260F" w:rsidP="00866D62">
      <w:pPr>
        <w:pStyle w:val="Default"/>
        <w:jc w:val="both"/>
        <w:rPr>
          <w:rFonts w:ascii="Arial" w:hAnsi="Arial" w:cs="Arial"/>
          <w:color w:val="auto"/>
          <w:sz w:val="22"/>
          <w:szCs w:val="22"/>
        </w:rPr>
      </w:pPr>
      <w:r w:rsidRPr="00985A13">
        <w:rPr>
          <w:rFonts w:ascii="Arial" w:hAnsi="Arial" w:cs="Arial"/>
          <w:color w:val="auto"/>
          <w:sz w:val="22"/>
          <w:szCs w:val="22"/>
        </w:rPr>
        <w:t xml:space="preserve">These existing systems current sit within the different Trusts digital systems infrastructure with links to Patient Administration Systems. </w:t>
      </w:r>
      <w:r w:rsidR="001F76CE" w:rsidRPr="00985A13">
        <w:rPr>
          <w:rFonts w:ascii="Arial" w:hAnsi="Arial" w:cs="Arial"/>
          <w:color w:val="auto"/>
          <w:sz w:val="22"/>
          <w:szCs w:val="22"/>
        </w:rPr>
        <w:t>They</w:t>
      </w:r>
      <w:r w:rsidR="00866D62" w:rsidRPr="00985A13">
        <w:rPr>
          <w:rFonts w:ascii="Arial" w:hAnsi="Arial" w:cs="Arial"/>
          <w:color w:val="auto"/>
          <w:sz w:val="22"/>
          <w:szCs w:val="22"/>
        </w:rPr>
        <w:t xml:space="preserve"> are used to manage patient care</w:t>
      </w:r>
      <w:r w:rsidR="002C1FCB" w:rsidRPr="00985A13">
        <w:rPr>
          <w:rFonts w:ascii="Arial" w:hAnsi="Arial" w:cs="Arial"/>
          <w:color w:val="auto"/>
          <w:sz w:val="22"/>
          <w:szCs w:val="22"/>
        </w:rPr>
        <w:t xml:space="preserve"> and collect maternity data</w:t>
      </w:r>
      <w:r w:rsidR="00866D62" w:rsidRPr="00985A13">
        <w:rPr>
          <w:rFonts w:ascii="Arial" w:hAnsi="Arial" w:cs="Arial"/>
          <w:color w:val="auto"/>
          <w:sz w:val="22"/>
          <w:szCs w:val="22"/>
        </w:rPr>
        <w:t xml:space="preserve"> solely within the hospitals</w:t>
      </w:r>
      <w:r w:rsidR="001F76CE" w:rsidRPr="00985A13">
        <w:rPr>
          <w:rFonts w:ascii="Arial" w:hAnsi="Arial" w:cs="Arial"/>
          <w:color w:val="auto"/>
          <w:sz w:val="22"/>
          <w:szCs w:val="22"/>
        </w:rPr>
        <w:t>, with some community data added retrospectively</w:t>
      </w:r>
      <w:r w:rsidR="00866D62" w:rsidRPr="00985A13">
        <w:rPr>
          <w:rFonts w:ascii="Arial" w:hAnsi="Arial" w:cs="Arial"/>
          <w:color w:val="auto"/>
          <w:sz w:val="22"/>
          <w:szCs w:val="22"/>
        </w:rPr>
        <w:t xml:space="preserve">. Some areas also have links to GP systems such as </w:t>
      </w:r>
      <w:proofErr w:type="spellStart"/>
      <w:r w:rsidR="00866D62" w:rsidRPr="00985A13">
        <w:rPr>
          <w:rFonts w:ascii="Arial" w:hAnsi="Arial" w:cs="Arial"/>
          <w:color w:val="auto"/>
          <w:sz w:val="22"/>
          <w:szCs w:val="22"/>
        </w:rPr>
        <w:t>SystmOne</w:t>
      </w:r>
      <w:proofErr w:type="spellEnd"/>
      <w:r w:rsidR="00866D62" w:rsidRPr="00985A13">
        <w:rPr>
          <w:rFonts w:ascii="Arial" w:hAnsi="Arial" w:cs="Arial"/>
          <w:color w:val="auto"/>
          <w:sz w:val="22"/>
          <w:szCs w:val="22"/>
        </w:rPr>
        <w:t xml:space="preserve">. </w:t>
      </w:r>
      <w:r w:rsidR="001F76CE" w:rsidRPr="00985A13">
        <w:rPr>
          <w:rFonts w:ascii="Arial" w:hAnsi="Arial" w:cs="Arial"/>
          <w:color w:val="auto"/>
          <w:sz w:val="22"/>
          <w:szCs w:val="22"/>
        </w:rPr>
        <w:t>All supply data to the</w:t>
      </w:r>
      <w:r w:rsidR="0016116A" w:rsidRPr="00985A13">
        <w:rPr>
          <w:rFonts w:ascii="Arial" w:hAnsi="Arial" w:cs="Arial"/>
          <w:color w:val="auto"/>
          <w:sz w:val="22"/>
          <w:szCs w:val="22"/>
        </w:rPr>
        <w:t xml:space="preserve"> national</w:t>
      </w:r>
      <w:r w:rsidR="001F76CE" w:rsidRPr="00985A13">
        <w:rPr>
          <w:rFonts w:ascii="Arial" w:hAnsi="Arial" w:cs="Arial"/>
          <w:color w:val="auto"/>
          <w:sz w:val="22"/>
          <w:szCs w:val="22"/>
        </w:rPr>
        <w:t xml:space="preserve"> Maternity Services </w:t>
      </w:r>
      <w:proofErr w:type="spellStart"/>
      <w:r w:rsidR="001F76CE" w:rsidRPr="00985A13">
        <w:rPr>
          <w:rFonts w:ascii="Arial" w:hAnsi="Arial" w:cs="Arial"/>
          <w:color w:val="auto"/>
          <w:sz w:val="22"/>
          <w:szCs w:val="22"/>
        </w:rPr>
        <w:t>DataSet</w:t>
      </w:r>
      <w:proofErr w:type="spellEnd"/>
      <w:r w:rsidR="001F76CE" w:rsidRPr="00985A13">
        <w:rPr>
          <w:rFonts w:ascii="Arial" w:hAnsi="Arial" w:cs="Arial"/>
          <w:color w:val="auto"/>
          <w:sz w:val="22"/>
          <w:szCs w:val="22"/>
        </w:rPr>
        <w:t xml:space="preserve"> (MSDS). </w:t>
      </w:r>
    </w:p>
    <w:p w14:paraId="14B30798" w14:textId="77777777" w:rsidR="00866D62" w:rsidRPr="00985A13" w:rsidRDefault="00866D62" w:rsidP="00866D62">
      <w:pPr>
        <w:pStyle w:val="Default"/>
        <w:jc w:val="both"/>
        <w:rPr>
          <w:rFonts w:ascii="Arial" w:hAnsi="Arial" w:cs="Arial"/>
          <w:sz w:val="22"/>
          <w:szCs w:val="22"/>
        </w:rPr>
      </w:pPr>
    </w:p>
    <w:p w14:paraId="446809E4" w14:textId="1891A75A" w:rsidR="00866D62" w:rsidRPr="003415B4" w:rsidRDefault="00866D62" w:rsidP="00866D62">
      <w:pPr>
        <w:pStyle w:val="Default"/>
        <w:jc w:val="both"/>
        <w:rPr>
          <w:rFonts w:ascii="Arial" w:hAnsi="Arial" w:cs="Arial"/>
          <w:b/>
          <w:bCs/>
          <w:color w:val="auto"/>
          <w:sz w:val="22"/>
          <w:szCs w:val="22"/>
        </w:rPr>
      </w:pPr>
      <w:r w:rsidRPr="00985A13">
        <w:rPr>
          <w:rFonts w:ascii="Arial" w:hAnsi="Arial" w:cs="Arial"/>
          <w:b/>
          <w:bCs/>
          <w:color w:val="auto"/>
          <w:sz w:val="22"/>
          <w:szCs w:val="22"/>
        </w:rPr>
        <w:t xml:space="preserve">Initial requirements for a </w:t>
      </w:r>
      <w:r w:rsidR="0090647E" w:rsidRPr="00985A13">
        <w:rPr>
          <w:rFonts w:ascii="Arial" w:hAnsi="Arial" w:cs="Arial"/>
          <w:b/>
          <w:bCs/>
          <w:color w:val="auto"/>
          <w:sz w:val="22"/>
          <w:szCs w:val="22"/>
        </w:rPr>
        <w:t>si</w:t>
      </w:r>
      <w:r w:rsidRPr="00985A13">
        <w:rPr>
          <w:rFonts w:ascii="Arial" w:hAnsi="Arial" w:cs="Arial"/>
          <w:b/>
          <w:bCs/>
          <w:color w:val="auto"/>
          <w:sz w:val="22"/>
          <w:szCs w:val="22"/>
        </w:rPr>
        <w:t xml:space="preserve">ngle Maternity IT </w:t>
      </w:r>
      <w:r w:rsidR="0090647E" w:rsidRPr="00985A13">
        <w:rPr>
          <w:rFonts w:ascii="Arial" w:hAnsi="Arial" w:cs="Arial"/>
          <w:b/>
          <w:bCs/>
          <w:color w:val="auto"/>
          <w:sz w:val="22"/>
          <w:szCs w:val="22"/>
        </w:rPr>
        <w:t>S</w:t>
      </w:r>
      <w:r w:rsidRPr="00985A13">
        <w:rPr>
          <w:rFonts w:ascii="Arial" w:hAnsi="Arial" w:cs="Arial"/>
          <w:b/>
          <w:bCs/>
          <w:color w:val="auto"/>
          <w:sz w:val="22"/>
          <w:szCs w:val="22"/>
        </w:rPr>
        <w:t>ystem</w:t>
      </w:r>
    </w:p>
    <w:p w14:paraId="66504F0F" w14:textId="1BC7F8CD" w:rsidR="00866D62" w:rsidRPr="00985A13" w:rsidRDefault="00866D62" w:rsidP="0030796D">
      <w:pPr>
        <w:jc w:val="both"/>
        <w:rPr>
          <w:rFonts w:ascii="Arial" w:hAnsi="Arial" w:cs="Arial"/>
        </w:rPr>
      </w:pPr>
      <w:r w:rsidRPr="00985A13">
        <w:rPr>
          <w:rFonts w:ascii="Arial" w:hAnsi="Arial" w:cs="Arial"/>
        </w:rPr>
        <w:t xml:space="preserve">At this stage, key requirements for a </w:t>
      </w:r>
      <w:r w:rsidR="00985A13" w:rsidRPr="00985A13">
        <w:rPr>
          <w:rFonts w:ascii="Arial" w:hAnsi="Arial" w:cs="Arial"/>
        </w:rPr>
        <w:t xml:space="preserve">new </w:t>
      </w:r>
      <w:r w:rsidRPr="00985A13">
        <w:rPr>
          <w:rFonts w:ascii="Arial" w:hAnsi="Arial" w:cs="Arial"/>
        </w:rPr>
        <w:t>supplier would include the ability to demonstrate the below.</w:t>
      </w:r>
    </w:p>
    <w:p w14:paraId="31F5ED7C" w14:textId="61A09BA0" w:rsidR="00866D62" w:rsidRDefault="00866D62" w:rsidP="0030796D">
      <w:pPr>
        <w:numPr>
          <w:ilvl w:val="0"/>
          <w:numId w:val="1"/>
        </w:numPr>
        <w:spacing w:after="0" w:line="256" w:lineRule="auto"/>
        <w:jc w:val="both"/>
        <w:rPr>
          <w:rFonts w:ascii="Arial" w:hAnsi="Arial" w:cs="Arial"/>
        </w:rPr>
      </w:pPr>
      <w:r w:rsidRPr="00985A13">
        <w:rPr>
          <w:rFonts w:ascii="Arial" w:hAnsi="Arial" w:cs="Arial"/>
        </w:rPr>
        <w:t>Paperless maternity system for antenatal, intrapartum and postnatal care stages</w:t>
      </w:r>
    </w:p>
    <w:p w14:paraId="697F2A14" w14:textId="556D7E29" w:rsidR="00377ECE" w:rsidRPr="00985A13" w:rsidRDefault="00377ECE" w:rsidP="0030796D">
      <w:pPr>
        <w:numPr>
          <w:ilvl w:val="0"/>
          <w:numId w:val="1"/>
        </w:numPr>
        <w:spacing w:after="0" w:line="256" w:lineRule="auto"/>
        <w:jc w:val="both"/>
        <w:rPr>
          <w:rFonts w:ascii="Arial" w:hAnsi="Arial" w:cs="Arial"/>
        </w:rPr>
      </w:pPr>
      <w:r>
        <w:rPr>
          <w:rFonts w:ascii="Arial" w:hAnsi="Arial" w:cs="Arial"/>
        </w:rPr>
        <w:t>App based approach to read/write access for women to their own maternity records</w:t>
      </w:r>
    </w:p>
    <w:p w14:paraId="42A46B43" w14:textId="20B7DB7E" w:rsidR="00866D62" w:rsidRPr="00985A13" w:rsidRDefault="00866D62" w:rsidP="0030796D">
      <w:pPr>
        <w:numPr>
          <w:ilvl w:val="0"/>
          <w:numId w:val="1"/>
        </w:numPr>
        <w:spacing w:after="0" w:line="256" w:lineRule="auto"/>
        <w:jc w:val="both"/>
        <w:rPr>
          <w:rFonts w:ascii="Arial" w:hAnsi="Arial" w:cs="Arial"/>
        </w:rPr>
      </w:pPr>
      <w:r w:rsidRPr="00985A13">
        <w:rPr>
          <w:rFonts w:ascii="Arial" w:hAnsi="Arial" w:cs="Arial"/>
        </w:rPr>
        <w:t>Full commit</w:t>
      </w:r>
      <w:r w:rsidR="00985A13" w:rsidRPr="00985A13">
        <w:rPr>
          <w:rFonts w:ascii="Arial" w:hAnsi="Arial" w:cs="Arial"/>
        </w:rPr>
        <w:t xml:space="preserve">ment </w:t>
      </w:r>
      <w:r w:rsidRPr="00985A13">
        <w:rPr>
          <w:rFonts w:ascii="Arial" w:hAnsi="Arial" w:cs="Arial"/>
        </w:rPr>
        <w:t xml:space="preserve">to open standards and interoperability </w:t>
      </w:r>
    </w:p>
    <w:p w14:paraId="38B3D28A" w14:textId="77777777" w:rsidR="00866D62" w:rsidRPr="00985A13" w:rsidRDefault="00866D62" w:rsidP="0030796D">
      <w:pPr>
        <w:numPr>
          <w:ilvl w:val="0"/>
          <w:numId w:val="1"/>
        </w:numPr>
        <w:spacing w:after="0" w:line="256" w:lineRule="auto"/>
        <w:jc w:val="both"/>
        <w:rPr>
          <w:rFonts w:ascii="Arial" w:hAnsi="Arial" w:cs="Arial"/>
        </w:rPr>
      </w:pPr>
      <w:r w:rsidRPr="00985A13">
        <w:rPr>
          <w:rFonts w:ascii="Arial" w:hAnsi="Arial" w:cs="Arial"/>
        </w:rPr>
        <w:t xml:space="preserve">Integration with the Yorkshire and Humber Care Record </w:t>
      </w:r>
    </w:p>
    <w:p w14:paraId="04BEAE07" w14:textId="77777777" w:rsidR="004050D3" w:rsidRDefault="00866D62" w:rsidP="004050D3">
      <w:pPr>
        <w:numPr>
          <w:ilvl w:val="0"/>
          <w:numId w:val="1"/>
        </w:numPr>
        <w:spacing w:after="0" w:line="256" w:lineRule="auto"/>
        <w:jc w:val="both"/>
        <w:rPr>
          <w:rFonts w:ascii="Arial" w:hAnsi="Arial" w:cs="Arial"/>
        </w:rPr>
      </w:pPr>
      <w:r w:rsidRPr="00985A13">
        <w:rPr>
          <w:rFonts w:ascii="Arial" w:hAnsi="Arial" w:cs="Arial"/>
        </w:rPr>
        <w:t>Able to provide or utilise an STP/ICS Electronic Patient Record (EPR) that supports enterprise working but that interfaces with the three provider EPRs</w:t>
      </w:r>
    </w:p>
    <w:p w14:paraId="65C68D93" w14:textId="7ABB7684" w:rsidR="00866D62" w:rsidRPr="004050D3" w:rsidRDefault="004050D3" w:rsidP="004050D3">
      <w:pPr>
        <w:numPr>
          <w:ilvl w:val="0"/>
          <w:numId w:val="1"/>
        </w:numPr>
        <w:spacing w:after="0" w:line="256" w:lineRule="auto"/>
        <w:jc w:val="both"/>
        <w:rPr>
          <w:rFonts w:ascii="Arial" w:hAnsi="Arial" w:cs="Arial"/>
        </w:rPr>
      </w:pPr>
      <w:r w:rsidRPr="004050D3">
        <w:rPr>
          <w:rFonts w:ascii="Arial" w:hAnsi="Arial" w:cs="Arial"/>
        </w:rPr>
        <w:t>D</w:t>
      </w:r>
      <w:r w:rsidR="00866D62" w:rsidRPr="004050D3">
        <w:rPr>
          <w:rFonts w:ascii="Arial" w:hAnsi="Arial" w:cs="Arial"/>
        </w:rPr>
        <w:t>atabase design that is flexible and supports the three main organisations allowing them to maintain security and integrity of the data at Trust level</w:t>
      </w:r>
    </w:p>
    <w:p w14:paraId="0D323512" w14:textId="6AF16E98" w:rsidR="00866D62" w:rsidRPr="00985A13" w:rsidRDefault="00866D62" w:rsidP="0030796D">
      <w:pPr>
        <w:numPr>
          <w:ilvl w:val="0"/>
          <w:numId w:val="1"/>
        </w:numPr>
        <w:spacing w:after="0" w:line="256" w:lineRule="auto"/>
        <w:jc w:val="both"/>
        <w:rPr>
          <w:rFonts w:ascii="Arial" w:hAnsi="Arial" w:cs="Arial"/>
        </w:rPr>
      </w:pPr>
      <w:r w:rsidRPr="00985A13">
        <w:rPr>
          <w:rFonts w:ascii="Arial" w:hAnsi="Arial" w:cs="Arial"/>
        </w:rPr>
        <w:t xml:space="preserve">Business intelligence solution/integration to support STP/ICS level reporting but also Trust level reporting; this must enable Trusts to meet their obligations to provide a maternity dataset </w:t>
      </w:r>
      <w:r w:rsidR="00985A13" w:rsidRPr="00985A13">
        <w:rPr>
          <w:rFonts w:ascii="Arial" w:hAnsi="Arial" w:cs="Arial"/>
        </w:rPr>
        <w:t xml:space="preserve">(MSDS) </w:t>
      </w:r>
      <w:r w:rsidRPr="00985A13">
        <w:rPr>
          <w:rFonts w:ascii="Arial" w:hAnsi="Arial" w:cs="Arial"/>
        </w:rPr>
        <w:t>submission</w:t>
      </w:r>
      <w:r w:rsidR="00985A13" w:rsidRPr="00985A13">
        <w:rPr>
          <w:rFonts w:ascii="Arial" w:hAnsi="Arial" w:cs="Arial"/>
        </w:rPr>
        <w:t xml:space="preserve"> to the most recent standards</w:t>
      </w:r>
    </w:p>
    <w:p w14:paraId="5A2A9FE5" w14:textId="7DED2076" w:rsidR="00866D62" w:rsidRPr="00985A13" w:rsidRDefault="00866D62" w:rsidP="0030796D">
      <w:pPr>
        <w:numPr>
          <w:ilvl w:val="0"/>
          <w:numId w:val="1"/>
        </w:numPr>
        <w:spacing w:after="0" w:line="256" w:lineRule="auto"/>
        <w:jc w:val="both"/>
        <w:rPr>
          <w:rFonts w:ascii="Arial" w:hAnsi="Arial" w:cs="Arial"/>
        </w:rPr>
      </w:pPr>
      <w:r w:rsidRPr="00985A13">
        <w:rPr>
          <w:rFonts w:ascii="Arial" w:hAnsi="Arial" w:cs="Arial"/>
        </w:rPr>
        <w:t xml:space="preserve">To support and enable commissioning </w:t>
      </w:r>
      <w:r w:rsidR="00985A13" w:rsidRPr="00985A13">
        <w:rPr>
          <w:rFonts w:ascii="Arial" w:hAnsi="Arial" w:cs="Arial"/>
        </w:rPr>
        <w:t xml:space="preserve">partners </w:t>
      </w:r>
      <w:r w:rsidRPr="00985A13">
        <w:rPr>
          <w:rFonts w:ascii="Arial" w:hAnsi="Arial" w:cs="Arial"/>
        </w:rPr>
        <w:t>at local</w:t>
      </w:r>
      <w:r w:rsidR="00985A13" w:rsidRPr="00985A13">
        <w:rPr>
          <w:rFonts w:ascii="Arial" w:hAnsi="Arial" w:cs="Arial"/>
        </w:rPr>
        <w:t>, place</w:t>
      </w:r>
      <w:r w:rsidRPr="00985A13">
        <w:rPr>
          <w:rFonts w:ascii="Arial" w:hAnsi="Arial" w:cs="Arial"/>
        </w:rPr>
        <w:t xml:space="preserve"> and ICS levels</w:t>
      </w:r>
    </w:p>
    <w:p w14:paraId="3045026A" w14:textId="77777777" w:rsidR="00866D62" w:rsidRPr="00985A13" w:rsidRDefault="00866D62" w:rsidP="0030796D">
      <w:pPr>
        <w:numPr>
          <w:ilvl w:val="0"/>
          <w:numId w:val="1"/>
        </w:numPr>
        <w:spacing w:after="0" w:line="257" w:lineRule="auto"/>
        <w:ind w:left="714" w:hanging="357"/>
        <w:jc w:val="both"/>
        <w:rPr>
          <w:rFonts w:ascii="Arial" w:hAnsi="Arial" w:cs="Arial"/>
        </w:rPr>
      </w:pPr>
      <w:r w:rsidRPr="00985A13">
        <w:rPr>
          <w:rFonts w:ascii="Arial" w:hAnsi="Arial" w:cs="Arial"/>
        </w:rPr>
        <w:t>Integration with local Trust diagnostic systems used in Maternity (</w:t>
      </w:r>
      <w:proofErr w:type="spellStart"/>
      <w:r w:rsidRPr="00985A13">
        <w:rPr>
          <w:rFonts w:ascii="Arial" w:hAnsi="Arial" w:cs="Arial"/>
        </w:rPr>
        <w:t>eg.</w:t>
      </w:r>
      <w:proofErr w:type="spellEnd"/>
      <w:r w:rsidRPr="00985A13">
        <w:rPr>
          <w:rFonts w:ascii="Arial" w:hAnsi="Arial" w:cs="Arial"/>
        </w:rPr>
        <w:t xml:space="preserve"> blood tests/scanning)</w:t>
      </w:r>
    </w:p>
    <w:p w14:paraId="6EEEB742" w14:textId="6CEFDCCE" w:rsidR="0090647E" w:rsidRPr="00985A13" w:rsidRDefault="00866D62" w:rsidP="0030796D">
      <w:pPr>
        <w:numPr>
          <w:ilvl w:val="0"/>
          <w:numId w:val="1"/>
        </w:numPr>
        <w:spacing w:after="0" w:line="257" w:lineRule="auto"/>
        <w:ind w:left="714" w:hanging="357"/>
        <w:jc w:val="both"/>
        <w:rPr>
          <w:rFonts w:ascii="Arial" w:hAnsi="Arial" w:cs="Arial"/>
        </w:rPr>
      </w:pPr>
      <w:r w:rsidRPr="00985A13">
        <w:rPr>
          <w:rFonts w:ascii="Arial" w:hAnsi="Arial" w:cs="Arial"/>
        </w:rPr>
        <w:t>Integration at Trust level with local systems including, but not limited to; a clinical portal,</w:t>
      </w:r>
      <w:r w:rsidR="00985A13" w:rsidRPr="00985A13">
        <w:rPr>
          <w:rFonts w:ascii="Arial" w:hAnsi="Arial" w:cs="Arial"/>
        </w:rPr>
        <w:t xml:space="preserve"> </w:t>
      </w:r>
      <w:proofErr w:type="spellStart"/>
      <w:r w:rsidRPr="00985A13">
        <w:rPr>
          <w:rFonts w:ascii="Arial" w:hAnsi="Arial" w:cs="Arial"/>
        </w:rPr>
        <w:t>ePrescribing</w:t>
      </w:r>
      <w:proofErr w:type="spellEnd"/>
      <w:r w:rsidRPr="00985A13">
        <w:rPr>
          <w:rFonts w:ascii="Arial" w:hAnsi="Arial" w:cs="Arial"/>
        </w:rPr>
        <w:t>, order communications, activity and acuity monitoring</w:t>
      </w:r>
      <w:r w:rsidR="00FA05CC">
        <w:rPr>
          <w:rFonts w:ascii="Arial" w:hAnsi="Arial" w:cs="Arial"/>
        </w:rPr>
        <w:t xml:space="preserve"> of</w:t>
      </w:r>
      <w:r w:rsidRPr="00985A13">
        <w:rPr>
          <w:rFonts w:ascii="Arial" w:hAnsi="Arial" w:cs="Arial"/>
        </w:rPr>
        <w:t xml:space="preserve"> clinical indicators to a level required by each Trus</w:t>
      </w:r>
      <w:r w:rsidR="00985A13" w:rsidRPr="00985A13">
        <w:rPr>
          <w:rFonts w:ascii="Arial" w:hAnsi="Arial" w:cs="Arial"/>
        </w:rPr>
        <w:t>t</w:t>
      </w:r>
    </w:p>
    <w:p w14:paraId="229B73D6" w14:textId="52ABE586" w:rsidR="00985A13" w:rsidRPr="00985A13" w:rsidRDefault="00985A13" w:rsidP="0030796D">
      <w:pPr>
        <w:numPr>
          <w:ilvl w:val="0"/>
          <w:numId w:val="1"/>
        </w:numPr>
        <w:spacing w:after="0" w:line="257" w:lineRule="auto"/>
        <w:ind w:left="714" w:hanging="357"/>
        <w:jc w:val="both"/>
        <w:rPr>
          <w:rFonts w:ascii="Arial" w:hAnsi="Arial" w:cs="Arial"/>
        </w:rPr>
      </w:pPr>
      <w:r w:rsidRPr="00985A13">
        <w:rPr>
          <w:rFonts w:ascii="Arial" w:hAnsi="Arial" w:cs="Arial"/>
        </w:rPr>
        <w:t xml:space="preserve">Integration with national reporting systems such as NIPE screening and potentially COVID-19 </w:t>
      </w:r>
    </w:p>
    <w:p w14:paraId="24D4867F" w14:textId="1568EDD1" w:rsidR="00F6260F" w:rsidRPr="00985A13" w:rsidRDefault="00F6260F" w:rsidP="0030796D">
      <w:pPr>
        <w:numPr>
          <w:ilvl w:val="0"/>
          <w:numId w:val="1"/>
        </w:numPr>
        <w:spacing w:after="0" w:line="257" w:lineRule="auto"/>
        <w:ind w:left="714" w:hanging="357"/>
        <w:jc w:val="both"/>
        <w:rPr>
          <w:rFonts w:ascii="Arial" w:hAnsi="Arial" w:cs="Arial"/>
        </w:rPr>
      </w:pPr>
      <w:r w:rsidRPr="00985A13">
        <w:rPr>
          <w:rFonts w:ascii="Arial" w:hAnsi="Arial" w:cs="Arial"/>
        </w:rPr>
        <w:t xml:space="preserve">Intra-operability with GP systems is required. </w:t>
      </w:r>
    </w:p>
    <w:p w14:paraId="41D9AD2A" w14:textId="77777777" w:rsidR="0073472F" w:rsidRDefault="0073472F" w:rsidP="00866D62">
      <w:pPr>
        <w:pStyle w:val="Default"/>
        <w:jc w:val="both"/>
        <w:rPr>
          <w:rFonts w:ascii="Arial" w:hAnsi="Arial" w:cs="Arial"/>
          <w:b/>
          <w:bCs/>
          <w:color w:val="auto"/>
          <w:sz w:val="22"/>
          <w:szCs w:val="22"/>
        </w:rPr>
      </w:pPr>
    </w:p>
    <w:p w14:paraId="2D088DA4" w14:textId="26CDEFC7" w:rsidR="00866D62" w:rsidRPr="003415B4" w:rsidRDefault="00866D62" w:rsidP="00866D62">
      <w:pPr>
        <w:pStyle w:val="Default"/>
        <w:jc w:val="both"/>
        <w:rPr>
          <w:rFonts w:ascii="Arial" w:hAnsi="Arial" w:cs="Arial"/>
          <w:b/>
          <w:bCs/>
          <w:color w:val="auto"/>
          <w:sz w:val="22"/>
          <w:szCs w:val="22"/>
        </w:rPr>
      </w:pPr>
      <w:r w:rsidRPr="00985A13">
        <w:rPr>
          <w:rFonts w:ascii="Arial" w:hAnsi="Arial" w:cs="Arial"/>
          <w:b/>
          <w:bCs/>
          <w:color w:val="auto"/>
          <w:sz w:val="22"/>
          <w:szCs w:val="22"/>
        </w:rPr>
        <w:t>Quality and safety</w:t>
      </w:r>
    </w:p>
    <w:p w14:paraId="3099D67B" w14:textId="20544894" w:rsidR="00866D62" w:rsidRPr="00985A13" w:rsidRDefault="00985A13" w:rsidP="0030796D">
      <w:pPr>
        <w:pStyle w:val="Default"/>
        <w:jc w:val="both"/>
        <w:rPr>
          <w:rFonts w:ascii="Arial" w:hAnsi="Arial" w:cs="Arial"/>
          <w:color w:val="auto"/>
          <w:sz w:val="22"/>
          <w:szCs w:val="22"/>
        </w:rPr>
      </w:pPr>
      <w:r w:rsidRPr="00985A13">
        <w:rPr>
          <w:rFonts w:ascii="Arial" w:hAnsi="Arial" w:cs="Arial"/>
          <w:color w:val="auto"/>
          <w:sz w:val="22"/>
          <w:szCs w:val="22"/>
        </w:rPr>
        <w:t>There are also</w:t>
      </w:r>
      <w:r w:rsidR="00FA05CC">
        <w:rPr>
          <w:rFonts w:ascii="Arial" w:hAnsi="Arial" w:cs="Arial"/>
          <w:color w:val="auto"/>
          <w:sz w:val="22"/>
          <w:szCs w:val="22"/>
        </w:rPr>
        <w:t xml:space="preserve"> </w:t>
      </w:r>
      <w:r w:rsidR="00866D62" w:rsidRPr="00985A13">
        <w:rPr>
          <w:rFonts w:ascii="Arial" w:hAnsi="Arial" w:cs="Arial"/>
          <w:color w:val="auto"/>
          <w:sz w:val="22"/>
          <w:szCs w:val="22"/>
        </w:rPr>
        <w:t>aspects of quality and safety objectives</w:t>
      </w:r>
      <w:r w:rsidRPr="00985A13">
        <w:rPr>
          <w:rFonts w:ascii="Arial" w:hAnsi="Arial" w:cs="Arial"/>
          <w:color w:val="auto"/>
          <w:sz w:val="22"/>
          <w:szCs w:val="22"/>
        </w:rPr>
        <w:t xml:space="preserve"> outlined in our initial scoping work</w:t>
      </w:r>
      <w:r w:rsidR="00FA05CC">
        <w:rPr>
          <w:rFonts w:ascii="Arial" w:hAnsi="Arial" w:cs="Arial"/>
          <w:color w:val="auto"/>
          <w:sz w:val="22"/>
          <w:szCs w:val="22"/>
        </w:rPr>
        <w:t xml:space="preserve">. </w:t>
      </w:r>
      <w:r w:rsidR="00866D62" w:rsidRPr="00985A13">
        <w:rPr>
          <w:rFonts w:ascii="Arial" w:hAnsi="Arial" w:cs="Arial"/>
          <w:color w:val="auto"/>
          <w:sz w:val="22"/>
          <w:szCs w:val="22"/>
        </w:rPr>
        <w:t xml:space="preserve">These include: </w:t>
      </w:r>
    </w:p>
    <w:p w14:paraId="18C5EB2D" w14:textId="77777777" w:rsidR="00866D62" w:rsidRPr="00985A13" w:rsidRDefault="00866D62" w:rsidP="0030796D">
      <w:pPr>
        <w:pStyle w:val="ListParagraph"/>
        <w:numPr>
          <w:ilvl w:val="0"/>
          <w:numId w:val="2"/>
        </w:numPr>
        <w:spacing w:after="0" w:line="276" w:lineRule="auto"/>
        <w:jc w:val="both"/>
        <w:rPr>
          <w:rFonts w:ascii="Arial" w:hAnsi="Arial" w:cs="Arial"/>
        </w:rPr>
      </w:pPr>
      <w:r w:rsidRPr="00985A13">
        <w:rPr>
          <w:rFonts w:ascii="Arial" w:hAnsi="Arial" w:cs="Arial"/>
        </w:rPr>
        <w:t>Improved choice and personalised care in Maternity Services</w:t>
      </w:r>
    </w:p>
    <w:p w14:paraId="7BDBE38D" w14:textId="37D99F34" w:rsidR="00866D62" w:rsidRPr="00985A13" w:rsidRDefault="00866D62" w:rsidP="0030796D">
      <w:pPr>
        <w:pStyle w:val="ListParagraph"/>
        <w:numPr>
          <w:ilvl w:val="0"/>
          <w:numId w:val="2"/>
        </w:numPr>
        <w:spacing w:after="0" w:line="276" w:lineRule="auto"/>
        <w:jc w:val="both"/>
        <w:rPr>
          <w:rFonts w:ascii="Arial" w:hAnsi="Arial" w:cs="Arial"/>
        </w:rPr>
      </w:pPr>
      <w:r w:rsidRPr="00985A13">
        <w:rPr>
          <w:rFonts w:ascii="Arial" w:hAnsi="Arial" w:cs="Arial"/>
        </w:rPr>
        <w:t>Place</w:t>
      </w:r>
      <w:r w:rsidR="00985A13" w:rsidRPr="00985A13">
        <w:rPr>
          <w:rFonts w:ascii="Arial" w:hAnsi="Arial" w:cs="Arial"/>
        </w:rPr>
        <w:t>ment of</w:t>
      </w:r>
      <w:r w:rsidRPr="00985A13">
        <w:rPr>
          <w:rFonts w:ascii="Arial" w:hAnsi="Arial" w:cs="Arial"/>
        </w:rPr>
        <w:t xml:space="preserve"> quality and safety at the core of Maternity service delivery</w:t>
      </w:r>
    </w:p>
    <w:p w14:paraId="3DB59FFE" w14:textId="77777777" w:rsidR="00866D62" w:rsidRPr="00985A13" w:rsidRDefault="00866D62" w:rsidP="0030796D">
      <w:pPr>
        <w:pStyle w:val="ListParagraph"/>
        <w:numPr>
          <w:ilvl w:val="0"/>
          <w:numId w:val="2"/>
        </w:numPr>
        <w:spacing w:after="0" w:line="276" w:lineRule="auto"/>
        <w:jc w:val="both"/>
        <w:rPr>
          <w:rFonts w:ascii="Arial" w:hAnsi="Arial" w:cs="Arial"/>
        </w:rPr>
      </w:pPr>
      <w:r w:rsidRPr="00985A13">
        <w:rPr>
          <w:rFonts w:ascii="Arial" w:hAnsi="Arial" w:cs="Arial"/>
        </w:rPr>
        <w:t>Improved access to and quality of Perinatal Mental Health services</w:t>
      </w:r>
    </w:p>
    <w:p w14:paraId="7BC7B234" w14:textId="4D05A327" w:rsidR="00866D62" w:rsidRPr="00985A13" w:rsidRDefault="00985A13" w:rsidP="0030796D">
      <w:pPr>
        <w:pStyle w:val="ListParagraph"/>
        <w:numPr>
          <w:ilvl w:val="0"/>
          <w:numId w:val="2"/>
        </w:numPr>
        <w:spacing w:after="0" w:line="276" w:lineRule="auto"/>
        <w:jc w:val="both"/>
        <w:rPr>
          <w:rFonts w:ascii="Arial" w:hAnsi="Arial" w:cs="Arial"/>
        </w:rPr>
      </w:pPr>
      <w:r w:rsidRPr="00985A13">
        <w:rPr>
          <w:rFonts w:ascii="Arial" w:hAnsi="Arial" w:cs="Arial"/>
        </w:rPr>
        <w:t>S</w:t>
      </w:r>
      <w:r w:rsidR="00866D62" w:rsidRPr="00985A13">
        <w:rPr>
          <w:rFonts w:ascii="Arial" w:hAnsi="Arial" w:cs="Arial"/>
        </w:rPr>
        <w:t>upport</w:t>
      </w:r>
      <w:r w:rsidRPr="00985A13">
        <w:rPr>
          <w:rFonts w:ascii="Arial" w:hAnsi="Arial" w:cs="Arial"/>
        </w:rPr>
        <w:t>ing</w:t>
      </w:r>
      <w:r w:rsidR="00866D62" w:rsidRPr="00985A13">
        <w:rPr>
          <w:rFonts w:ascii="Arial" w:hAnsi="Arial" w:cs="Arial"/>
        </w:rPr>
        <w:t xml:space="preserve"> sharing of Information between professionals and organisations regarding safeguarding to improve transparency and reduce risks of patients moving areas to avoid processes put in place for protection</w:t>
      </w:r>
    </w:p>
    <w:p w14:paraId="370C7A6A" w14:textId="5791E458" w:rsidR="00866D62" w:rsidRPr="00985A13" w:rsidRDefault="00866D62" w:rsidP="0030796D">
      <w:pPr>
        <w:pStyle w:val="ListParagraph"/>
        <w:numPr>
          <w:ilvl w:val="0"/>
          <w:numId w:val="2"/>
        </w:numPr>
        <w:spacing w:after="0" w:line="276" w:lineRule="auto"/>
        <w:jc w:val="both"/>
        <w:rPr>
          <w:rFonts w:ascii="Arial" w:hAnsi="Arial" w:cs="Arial"/>
        </w:rPr>
      </w:pPr>
      <w:r w:rsidRPr="00985A13">
        <w:rPr>
          <w:rFonts w:ascii="Arial" w:hAnsi="Arial" w:cs="Arial"/>
        </w:rPr>
        <w:lastRenderedPageBreak/>
        <w:t>Provi</w:t>
      </w:r>
      <w:r w:rsidR="00985A13" w:rsidRPr="00985A13">
        <w:rPr>
          <w:rFonts w:ascii="Arial" w:hAnsi="Arial" w:cs="Arial"/>
        </w:rPr>
        <w:t>sion for</w:t>
      </w:r>
      <w:r w:rsidRPr="00985A13">
        <w:rPr>
          <w:rFonts w:ascii="Arial" w:hAnsi="Arial" w:cs="Arial"/>
        </w:rPr>
        <w:t xml:space="preserve"> women </w:t>
      </w:r>
      <w:r w:rsidR="00985A13" w:rsidRPr="00985A13">
        <w:rPr>
          <w:rFonts w:ascii="Arial" w:hAnsi="Arial" w:cs="Arial"/>
        </w:rPr>
        <w:t>of</w:t>
      </w:r>
      <w:r w:rsidRPr="00985A13">
        <w:rPr>
          <w:rFonts w:ascii="Arial" w:hAnsi="Arial" w:cs="Arial"/>
        </w:rPr>
        <w:t xml:space="preserve"> a personal health record related to their pregnancy, delivery and postnatal care this ensures that the woman shares and can input the information that is important to her</w:t>
      </w:r>
      <w:r w:rsidR="002F3CBA">
        <w:rPr>
          <w:rFonts w:ascii="Arial" w:hAnsi="Arial" w:cs="Arial"/>
        </w:rPr>
        <w:t>, potentially along with a pregnancy diary type function</w:t>
      </w:r>
    </w:p>
    <w:p w14:paraId="74C1025B" w14:textId="46C2C0E5" w:rsidR="00866D62" w:rsidRPr="00985A13" w:rsidRDefault="00866D62" w:rsidP="0030796D">
      <w:pPr>
        <w:pStyle w:val="ListParagraph"/>
        <w:numPr>
          <w:ilvl w:val="0"/>
          <w:numId w:val="2"/>
        </w:numPr>
        <w:spacing w:after="0" w:line="240" w:lineRule="auto"/>
        <w:jc w:val="both"/>
        <w:rPr>
          <w:rFonts w:ascii="Arial" w:hAnsi="Arial" w:cs="Arial"/>
        </w:rPr>
      </w:pPr>
      <w:r w:rsidRPr="00985A13">
        <w:rPr>
          <w:rFonts w:ascii="Arial" w:hAnsi="Arial" w:cs="Arial"/>
        </w:rPr>
        <w:t>Engage</w:t>
      </w:r>
      <w:r w:rsidR="00985A13" w:rsidRPr="00985A13">
        <w:rPr>
          <w:rFonts w:ascii="Arial" w:hAnsi="Arial" w:cs="Arial"/>
        </w:rPr>
        <w:t>ment</w:t>
      </w:r>
      <w:r w:rsidRPr="00985A13">
        <w:rPr>
          <w:rFonts w:ascii="Arial" w:hAnsi="Arial" w:cs="Arial"/>
        </w:rPr>
        <w:t xml:space="preserve"> with local service users</w:t>
      </w:r>
      <w:r w:rsidR="00985A13" w:rsidRPr="00985A13">
        <w:rPr>
          <w:rFonts w:ascii="Arial" w:hAnsi="Arial" w:cs="Arial"/>
        </w:rPr>
        <w:t xml:space="preserve"> and Maternity Voices Partnerships</w:t>
      </w:r>
      <w:r w:rsidRPr="00985A13">
        <w:rPr>
          <w:rFonts w:ascii="Arial" w:hAnsi="Arial" w:cs="Arial"/>
        </w:rPr>
        <w:t xml:space="preserve"> to involve them in and co-produce all that we do</w:t>
      </w:r>
    </w:p>
    <w:p w14:paraId="2B8452B3" w14:textId="77777777" w:rsidR="00866D62" w:rsidRPr="00985A13" w:rsidRDefault="00866D62" w:rsidP="0030796D">
      <w:pPr>
        <w:pStyle w:val="ListParagraph"/>
        <w:numPr>
          <w:ilvl w:val="0"/>
          <w:numId w:val="2"/>
        </w:numPr>
        <w:spacing w:after="0" w:line="276" w:lineRule="auto"/>
        <w:jc w:val="both"/>
        <w:rPr>
          <w:rFonts w:ascii="Arial" w:hAnsi="Arial" w:cs="Arial"/>
        </w:rPr>
      </w:pPr>
      <w:r w:rsidRPr="00985A13">
        <w:rPr>
          <w:rFonts w:ascii="Arial" w:hAnsi="Arial" w:cs="Arial"/>
        </w:rPr>
        <w:t>Ensure delivery is supported by:</w:t>
      </w:r>
    </w:p>
    <w:p w14:paraId="0E655766" w14:textId="77777777" w:rsidR="00866D62" w:rsidRPr="00985A13" w:rsidRDefault="00866D62" w:rsidP="0030796D">
      <w:pPr>
        <w:pStyle w:val="ListParagraph"/>
        <w:numPr>
          <w:ilvl w:val="0"/>
          <w:numId w:val="3"/>
        </w:numPr>
        <w:spacing w:after="0" w:line="276" w:lineRule="auto"/>
        <w:ind w:left="1276" w:hanging="567"/>
        <w:jc w:val="both"/>
        <w:rPr>
          <w:rFonts w:ascii="Arial" w:hAnsi="Arial" w:cs="Arial"/>
        </w:rPr>
      </w:pPr>
      <w:r w:rsidRPr="00985A13">
        <w:rPr>
          <w:rFonts w:ascii="Arial" w:hAnsi="Arial" w:cs="Arial"/>
        </w:rPr>
        <w:t>nurturing a safe and sustainable, supported and future-proofed workforce</w:t>
      </w:r>
    </w:p>
    <w:p w14:paraId="60D6AAA3" w14:textId="77777777" w:rsidR="00866D62" w:rsidRPr="00985A13" w:rsidRDefault="00866D62" w:rsidP="0030796D">
      <w:pPr>
        <w:pStyle w:val="ListParagraph"/>
        <w:numPr>
          <w:ilvl w:val="0"/>
          <w:numId w:val="3"/>
        </w:numPr>
        <w:spacing w:after="0" w:line="276" w:lineRule="auto"/>
        <w:ind w:left="1276" w:hanging="567"/>
        <w:jc w:val="both"/>
        <w:rPr>
          <w:rFonts w:ascii="Arial" w:hAnsi="Arial" w:cs="Arial"/>
        </w:rPr>
      </w:pPr>
      <w:r w:rsidRPr="00985A13">
        <w:rPr>
          <w:rFonts w:ascii="Arial" w:hAnsi="Arial" w:cs="Arial"/>
        </w:rPr>
        <w:t>improving prevention and reducing health inequalities</w:t>
      </w:r>
    </w:p>
    <w:p w14:paraId="265D0D1A" w14:textId="77777777" w:rsidR="00866D62" w:rsidRPr="00985A13" w:rsidRDefault="00866D62" w:rsidP="0030796D">
      <w:pPr>
        <w:pStyle w:val="ListParagraph"/>
        <w:numPr>
          <w:ilvl w:val="0"/>
          <w:numId w:val="3"/>
        </w:numPr>
        <w:spacing w:after="0" w:line="276" w:lineRule="auto"/>
        <w:ind w:left="1276" w:hanging="567"/>
        <w:jc w:val="both"/>
        <w:rPr>
          <w:rFonts w:ascii="Arial" w:hAnsi="Arial" w:cs="Arial"/>
        </w:rPr>
      </w:pPr>
      <w:r w:rsidRPr="00985A13">
        <w:rPr>
          <w:rFonts w:ascii="Arial" w:hAnsi="Arial" w:cs="Arial"/>
        </w:rPr>
        <w:t>using digital technologies to drive innovation across our services</w:t>
      </w:r>
    </w:p>
    <w:p w14:paraId="6EDD1ACD" w14:textId="77777777" w:rsidR="00363675" w:rsidRDefault="00866D62" w:rsidP="00363675">
      <w:pPr>
        <w:pStyle w:val="ListParagraph"/>
        <w:numPr>
          <w:ilvl w:val="0"/>
          <w:numId w:val="3"/>
        </w:numPr>
        <w:spacing w:after="0" w:line="276" w:lineRule="auto"/>
        <w:ind w:left="1276" w:hanging="567"/>
        <w:jc w:val="both"/>
        <w:rPr>
          <w:rFonts w:ascii="Arial" w:hAnsi="Arial" w:cs="Arial"/>
        </w:rPr>
      </w:pPr>
      <w:r w:rsidRPr="00985A13">
        <w:rPr>
          <w:rFonts w:ascii="Arial" w:hAnsi="Arial" w:cs="Arial"/>
        </w:rPr>
        <w:t>embedding collaborative and multi-professional working through strong governance practices throughout our system</w:t>
      </w:r>
    </w:p>
    <w:p w14:paraId="206AC9EF" w14:textId="12F1E993" w:rsidR="00363675" w:rsidRPr="00363675" w:rsidRDefault="00363675" w:rsidP="00363675">
      <w:pPr>
        <w:pStyle w:val="ListParagraph"/>
        <w:numPr>
          <w:ilvl w:val="0"/>
          <w:numId w:val="3"/>
        </w:numPr>
        <w:spacing w:after="0" w:line="276" w:lineRule="auto"/>
        <w:ind w:left="1276" w:hanging="567"/>
        <w:jc w:val="both"/>
        <w:rPr>
          <w:rFonts w:ascii="Arial" w:hAnsi="Arial" w:cs="Arial"/>
        </w:rPr>
      </w:pPr>
      <w:r>
        <w:rPr>
          <w:rFonts w:ascii="Arial" w:hAnsi="Arial" w:cs="Arial"/>
        </w:rPr>
        <w:t>e</w:t>
      </w:r>
      <w:r w:rsidRPr="00363675">
        <w:rPr>
          <w:rFonts w:ascii="Arial" w:hAnsi="Arial" w:cs="Arial"/>
        </w:rPr>
        <w:t>nable staff to move freely between sites without additional requirements for training on different systems, allowing movement across traditional organisational boundaries</w:t>
      </w:r>
      <w:r w:rsidR="002F3CBA">
        <w:rPr>
          <w:rFonts w:ascii="Arial" w:hAnsi="Arial" w:cs="Arial"/>
        </w:rPr>
        <w:t>.</w:t>
      </w:r>
      <w:r w:rsidRPr="00363675">
        <w:rPr>
          <w:rFonts w:ascii="Arial" w:hAnsi="Arial" w:cs="Arial"/>
        </w:rPr>
        <w:t xml:space="preserve"> </w:t>
      </w:r>
    </w:p>
    <w:p w14:paraId="6EDC54F6" w14:textId="77777777" w:rsidR="00866D62" w:rsidRPr="0073472F" w:rsidRDefault="00866D62" w:rsidP="0030796D">
      <w:pPr>
        <w:pStyle w:val="Default"/>
        <w:jc w:val="both"/>
        <w:rPr>
          <w:rFonts w:ascii="Arial" w:hAnsi="Arial" w:cs="Arial"/>
          <w:color w:val="auto"/>
          <w:sz w:val="16"/>
          <w:szCs w:val="16"/>
        </w:rPr>
      </w:pPr>
    </w:p>
    <w:p w14:paraId="15B443D3" w14:textId="0995C667" w:rsidR="00866D62" w:rsidRPr="00985A13" w:rsidRDefault="00985A13" w:rsidP="0030796D">
      <w:pPr>
        <w:pStyle w:val="Default"/>
        <w:jc w:val="both"/>
        <w:rPr>
          <w:rFonts w:ascii="Arial" w:hAnsi="Arial" w:cs="Arial"/>
          <w:color w:val="auto"/>
          <w:sz w:val="22"/>
          <w:szCs w:val="22"/>
        </w:rPr>
      </w:pPr>
      <w:r w:rsidRPr="00985A13">
        <w:rPr>
          <w:rFonts w:ascii="Arial" w:hAnsi="Arial" w:cs="Arial"/>
          <w:color w:val="auto"/>
          <w:sz w:val="22"/>
          <w:szCs w:val="22"/>
        </w:rPr>
        <w:t>Examples of s</w:t>
      </w:r>
      <w:r w:rsidR="00866D62" w:rsidRPr="00985A13">
        <w:rPr>
          <w:rFonts w:ascii="Arial" w:hAnsi="Arial" w:cs="Arial"/>
          <w:color w:val="auto"/>
          <w:sz w:val="22"/>
          <w:szCs w:val="22"/>
        </w:rPr>
        <w:t xml:space="preserve">pecific areas of change </w:t>
      </w:r>
      <w:r w:rsidR="00CE014E">
        <w:rPr>
          <w:rFonts w:ascii="Arial" w:hAnsi="Arial" w:cs="Arial"/>
          <w:color w:val="auto"/>
          <w:sz w:val="22"/>
          <w:szCs w:val="22"/>
        </w:rPr>
        <w:t>for</w:t>
      </w:r>
      <w:r w:rsidR="00866D62" w:rsidRPr="00985A13">
        <w:rPr>
          <w:rFonts w:ascii="Arial" w:hAnsi="Arial" w:cs="Arial"/>
          <w:color w:val="auto"/>
          <w:sz w:val="22"/>
          <w:szCs w:val="22"/>
        </w:rPr>
        <w:t xml:space="preserve"> discuss</w:t>
      </w:r>
      <w:r w:rsidR="00CE014E">
        <w:rPr>
          <w:rFonts w:ascii="Arial" w:hAnsi="Arial" w:cs="Arial"/>
          <w:color w:val="auto"/>
          <w:sz w:val="22"/>
          <w:szCs w:val="22"/>
        </w:rPr>
        <w:t>ion also</w:t>
      </w:r>
      <w:r w:rsidR="00866D62" w:rsidRPr="00985A13">
        <w:rPr>
          <w:rFonts w:ascii="Arial" w:hAnsi="Arial" w:cs="Arial"/>
          <w:color w:val="auto"/>
          <w:sz w:val="22"/>
          <w:szCs w:val="22"/>
        </w:rPr>
        <w:t xml:space="preserve"> include: </w:t>
      </w:r>
    </w:p>
    <w:p w14:paraId="3F9AC334" w14:textId="77777777" w:rsidR="00866D62" w:rsidRPr="00985A13" w:rsidRDefault="00866D62" w:rsidP="0030796D">
      <w:pPr>
        <w:pStyle w:val="Default"/>
        <w:numPr>
          <w:ilvl w:val="0"/>
          <w:numId w:val="4"/>
        </w:numPr>
        <w:jc w:val="both"/>
        <w:rPr>
          <w:rFonts w:ascii="Arial" w:hAnsi="Arial" w:cs="Arial"/>
          <w:color w:val="auto"/>
          <w:sz w:val="22"/>
          <w:szCs w:val="22"/>
        </w:rPr>
      </w:pPr>
      <w:r w:rsidRPr="00985A13">
        <w:rPr>
          <w:rFonts w:ascii="Arial" w:hAnsi="Arial" w:cs="Arial"/>
          <w:color w:val="auto"/>
          <w:sz w:val="22"/>
          <w:szCs w:val="22"/>
        </w:rPr>
        <w:t>Clear audit trail of all areas of clinical intervention including labour period and recording of events such as cardiotocography (CTG) monitoring</w:t>
      </w:r>
    </w:p>
    <w:p w14:paraId="2F3F7BA8" w14:textId="4DB575A4" w:rsidR="00866D62" w:rsidRPr="00985A13" w:rsidRDefault="00866D62" w:rsidP="0030796D">
      <w:pPr>
        <w:pStyle w:val="Default"/>
        <w:numPr>
          <w:ilvl w:val="0"/>
          <w:numId w:val="4"/>
        </w:numPr>
        <w:jc w:val="both"/>
        <w:rPr>
          <w:rFonts w:ascii="Arial" w:hAnsi="Arial" w:cs="Arial"/>
          <w:color w:val="auto"/>
          <w:sz w:val="22"/>
          <w:szCs w:val="22"/>
        </w:rPr>
      </w:pPr>
      <w:r w:rsidRPr="00985A13">
        <w:rPr>
          <w:rFonts w:ascii="Arial" w:hAnsi="Arial" w:cs="Arial"/>
          <w:color w:val="auto"/>
          <w:sz w:val="22"/>
          <w:szCs w:val="22"/>
        </w:rPr>
        <w:t>Access to notes from all professionals at all times</w:t>
      </w:r>
      <w:r w:rsidR="0030796D">
        <w:rPr>
          <w:rFonts w:ascii="Arial" w:hAnsi="Arial" w:cs="Arial"/>
          <w:color w:val="auto"/>
          <w:sz w:val="22"/>
          <w:szCs w:val="22"/>
        </w:rPr>
        <w:t>;</w:t>
      </w:r>
      <w:r w:rsidRPr="00985A13">
        <w:rPr>
          <w:rFonts w:ascii="Arial" w:hAnsi="Arial" w:cs="Arial"/>
          <w:color w:val="auto"/>
          <w:sz w:val="22"/>
          <w:szCs w:val="22"/>
        </w:rPr>
        <w:t xml:space="preserve"> allowing full understanding of clinical and social elements required for good quality care</w:t>
      </w:r>
    </w:p>
    <w:p w14:paraId="1091F6B9" w14:textId="1C80F485" w:rsidR="00985A13" w:rsidRPr="00985A13" w:rsidRDefault="00866D62" w:rsidP="0030796D">
      <w:pPr>
        <w:pStyle w:val="Default"/>
        <w:numPr>
          <w:ilvl w:val="0"/>
          <w:numId w:val="4"/>
        </w:numPr>
        <w:jc w:val="both"/>
        <w:rPr>
          <w:rFonts w:ascii="Arial" w:hAnsi="Arial" w:cs="Arial"/>
          <w:color w:val="auto"/>
          <w:sz w:val="22"/>
          <w:szCs w:val="22"/>
        </w:rPr>
      </w:pPr>
      <w:r w:rsidRPr="00985A13">
        <w:rPr>
          <w:rFonts w:ascii="Arial" w:hAnsi="Arial" w:cs="Arial"/>
          <w:color w:val="auto"/>
          <w:sz w:val="22"/>
          <w:szCs w:val="22"/>
        </w:rPr>
        <w:t>Implementation of electronic prompts during care phases</w:t>
      </w:r>
    </w:p>
    <w:p w14:paraId="564457CE" w14:textId="629F6F21" w:rsidR="00866D62" w:rsidRPr="00985A13" w:rsidRDefault="00866D62" w:rsidP="0030796D">
      <w:pPr>
        <w:pStyle w:val="Default"/>
        <w:numPr>
          <w:ilvl w:val="0"/>
          <w:numId w:val="4"/>
        </w:numPr>
        <w:jc w:val="both"/>
        <w:rPr>
          <w:rFonts w:ascii="Arial" w:hAnsi="Arial" w:cs="Arial"/>
          <w:color w:val="auto"/>
          <w:sz w:val="22"/>
          <w:szCs w:val="22"/>
        </w:rPr>
      </w:pPr>
      <w:r w:rsidRPr="00985A13">
        <w:rPr>
          <w:rFonts w:ascii="Arial" w:hAnsi="Arial" w:cs="Arial"/>
          <w:color w:val="auto"/>
          <w:sz w:val="22"/>
          <w:szCs w:val="22"/>
        </w:rPr>
        <w:t>Ease of use of LMS wide guidelines and protocols ensuring equity of care across geographies and demographic groups</w:t>
      </w:r>
      <w:r w:rsidR="00A113E5">
        <w:rPr>
          <w:rFonts w:ascii="Arial" w:hAnsi="Arial" w:cs="Arial"/>
          <w:color w:val="auto"/>
          <w:sz w:val="22"/>
          <w:szCs w:val="22"/>
        </w:rPr>
        <w:t>.</w:t>
      </w:r>
    </w:p>
    <w:p w14:paraId="542759C6" w14:textId="77777777" w:rsidR="00985A13" w:rsidRPr="00985A13" w:rsidRDefault="00985A13" w:rsidP="0030796D">
      <w:pPr>
        <w:pStyle w:val="Default"/>
        <w:jc w:val="both"/>
        <w:rPr>
          <w:rFonts w:ascii="Arial" w:hAnsi="Arial" w:cs="Arial"/>
          <w:color w:val="auto"/>
          <w:sz w:val="22"/>
          <w:szCs w:val="22"/>
        </w:rPr>
      </w:pPr>
    </w:p>
    <w:p w14:paraId="76535AB6" w14:textId="219237C3" w:rsidR="00C32525" w:rsidRDefault="00C32525" w:rsidP="0030796D">
      <w:pPr>
        <w:pStyle w:val="Default"/>
        <w:jc w:val="both"/>
        <w:rPr>
          <w:rFonts w:ascii="Arial" w:hAnsi="Arial" w:cs="Arial"/>
          <w:color w:val="auto"/>
          <w:sz w:val="22"/>
          <w:szCs w:val="22"/>
        </w:rPr>
      </w:pPr>
      <w:r w:rsidRPr="00985A13">
        <w:rPr>
          <w:rFonts w:ascii="Arial" w:hAnsi="Arial" w:cs="Arial"/>
          <w:color w:val="auto"/>
          <w:sz w:val="22"/>
          <w:szCs w:val="22"/>
        </w:rPr>
        <w:t>Outcome recording would include qualitative measures as well as those activity and performance measures contained within the current (2020) national Maternity Information Standards (</w:t>
      </w:r>
      <w:hyperlink r:id="rId7" w:history="1">
        <w:r w:rsidRPr="00985A13">
          <w:rPr>
            <w:rStyle w:val="Hyperlink"/>
            <w:rFonts w:ascii="Arial" w:hAnsi="Arial" w:cs="Arial"/>
            <w:color w:val="auto"/>
            <w:sz w:val="22"/>
            <w:szCs w:val="22"/>
          </w:rPr>
          <w:t>https://digital.nhs.uk/services/digital-maternity-programme/information-standards-notice-for-the-maternity-record-standard</w:t>
        </w:r>
      </w:hyperlink>
      <w:r w:rsidRPr="00985A13">
        <w:rPr>
          <w:rFonts w:ascii="Arial" w:hAnsi="Arial" w:cs="Arial"/>
          <w:color w:val="auto"/>
          <w:sz w:val="22"/>
          <w:szCs w:val="22"/>
        </w:rPr>
        <w:t>).</w:t>
      </w:r>
      <w:r w:rsidR="00370C12">
        <w:rPr>
          <w:rFonts w:ascii="Arial" w:hAnsi="Arial" w:cs="Arial"/>
          <w:color w:val="auto"/>
          <w:sz w:val="22"/>
          <w:szCs w:val="22"/>
        </w:rPr>
        <w:t xml:space="preserve"> Information governance and data sharing policies will be required.  </w:t>
      </w:r>
    </w:p>
    <w:p w14:paraId="45056D4F" w14:textId="7C3F4C3B" w:rsidR="00363675" w:rsidRDefault="00363675" w:rsidP="0030796D">
      <w:pPr>
        <w:pStyle w:val="Default"/>
        <w:jc w:val="both"/>
        <w:rPr>
          <w:rFonts w:ascii="Arial" w:hAnsi="Arial" w:cs="Arial"/>
          <w:color w:val="auto"/>
          <w:sz w:val="22"/>
          <w:szCs w:val="22"/>
        </w:rPr>
      </w:pPr>
    </w:p>
    <w:p w14:paraId="39E37E33" w14:textId="77777777" w:rsidR="00AA3426" w:rsidRDefault="00AA3426" w:rsidP="003415B4">
      <w:pPr>
        <w:pStyle w:val="Default"/>
        <w:jc w:val="both"/>
        <w:rPr>
          <w:rFonts w:ascii="Arial" w:hAnsi="Arial" w:cs="Arial"/>
          <w:color w:val="auto"/>
          <w:sz w:val="22"/>
          <w:szCs w:val="22"/>
        </w:rPr>
      </w:pPr>
    </w:p>
    <w:p w14:paraId="3B4400D8" w14:textId="49AD4DE2" w:rsidR="00C32525" w:rsidRPr="00AA3426" w:rsidRDefault="0073472F" w:rsidP="003415B4">
      <w:pPr>
        <w:pStyle w:val="Default"/>
        <w:jc w:val="both"/>
        <w:rPr>
          <w:rFonts w:ascii="Arial" w:hAnsi="Arial" w:cs="Arial"/>
          <w:color w:val="auto"/>
          <w:sz w:val="22"/>
          <w:szCs w:val="22"/>
        </w:rPr>
      </w:pPr>
      <w:r w:rsidRPr="00AA3426">
        <w:rPr>
          <w:rFonts w:ascii="Arial" w:hAnsi="Arial" w:cs="Arial"/>
          <w:sz w:val="22"/>
          <w:szCs w:val="22"/>
        </w:rPr>
        <w:t xml:space="preserve">Further information about the Humber, Coast and Vale Local Maternity System can be found at: </w:t>
      </w:r>
      <w:hyperlink r:id="rId8" w:history="1">
        <w:r w:rsidRPr="00AA3426">
          <w:rPr>
            <w:rStyle w:val="Hyperlink"/>
            <w:rFonts w:ascii="Arial" w:hAnsi="Arial" w:cs="Arial"/>
            <w:sz w:val="22"/>
            <w:szCs w:val="22"/>
          </w:rPr>
          <w:t>Local Maternity System - Home (humbercoastandvalematernity.org.uk)</w:t>
        </w:r>
      </w:hyperlink>
    </w:p>
    <w:sectPr w:rsidR="00C32525" w:rsidRPr="00AA3426" w:rsidSect="003415B4">
      <w:pgSz w:w="11906" w:h="16838"/>
      <w:pgMar w:top="709"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706"/>
    <w:multiLevelType w:val="hybridMultilevel"/>
    <w:tmpl w:val="2CB6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371A5"/>
    <w:multiLevelType w:val="multilevel"/>
    <w:tmpl w:val="1C403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4435BA"/>
    <w:multiLevelType w:val="hybridMultilevel"/>
    <w:tmpl w:val="D788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751A6"/>
    <w:multiLevelType w:val="hybridMultilevel"/>
    <w:tmpl w:val="43D4786C"/>
    <w:lvl w:ilvl="0" w:tplc="3F7277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6812F2"/>
    <w:multiLevelType w:val="hybridMultilevel"/>
    <w:tmpl w:val="16AAFC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095131"/>
    <w:multiLevelType w:val="hybridMultilevel"/>
    <w:tmpl w:val="F594C6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62"/>
    <w:rsid w:val="00023B05"/>
    <w:rsid w:val="00083015"/>
    <w:rsid w:val="0016116A"/>
    <w:rsid w:val="001F76CE"/>
    <w:rsid w:val="002C1FCB"/>
    <w:rsid w:val="002E45EB"/>
    <w:rsid w:val="002F3CBA"/>
    <w:rsid w:val="0030796D"/>
    <w:rsid w:val="00320F6E"/>
    <w:rsid w:val="003415B4"/>
    <w:rsid w:val="00363675"/>
    <w:rsid w:val="00370C12"/>
    <w:rsid w:val="00377ECE"/>
    <w:rsid w:val="004050D3"/>
    <w:rsid w:val="004C0B38"/>
    <w:rsid w:val="006B46C6"/>
    <w:rsid w:val="0073472F"/>
    <w:rsid w:val="00735480"/>
    <w:rsid w:val="00754B2F"/>
    <w:rsid w:val="00866D62"/>
    <w:rsid w:val="0090647E"/>
    <w:rsid w:val="00985A13"/>
    <w:rsid w:val="00A113E5"/>
    <w:rsid w:val="00AA3426"/>
    <w:rsid w:val="00BB26E4"/>
    <w:rsid w:val="00C32525"/>
    <w:rsid w:val="00CE014E"/>
    <w:rsid w:val="00D7057D"/>
    <w:rsid w:val="00E749A6"/>
    <w:rsid w:val="00F6260F"/>
    <w:rsid w:val="00FA0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D68E"/>
  <w15:docId w15:val="{15C2B95A-D292-4E82-97A7-5CABA91A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6D62"/>
    <w:pPr>
      <w:autoSpaceDE w:val="0"/>
      <w:autoSpaceDN w:val="0"/>
      <w:adjustRightInd w:val="0"/>
      <w:spacing w:after="0" w:line="240" w:lineRule="auto"/>
    </w:pPr>
    <w:rPr>
      <w:rFonts w:ascii="Calibri" w:eastAsiaTheme="minorEastAsia" w:hAnsi="Calibri" w:cs="Calibri"/>
      <w:color w:val="000000"/>
      <w:sz w:val="24"/>
      <w:szCs w:val="24"/>
      <w:lang w:eastAsia="zh-CN"/>
    </w:rPr>
  </w:style>
  <w:style w:type="table" w:styleId="TableGrid">
    <w:name w:val="Table Grid"/>
    <w:basedOn w:val="TableNormal"/>
    <w:uiPriority w:val="39"/>
    <w:rsid w:val="00866D6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6D62"/>
    <w:pPr>
      <w:ind w:left="720"/>
      <w:contextualSpacing/>
    </w:pPr>
    <w:rPr>
      <w:rFonts w:eastAsiaTheme="minorEastAsia"/>
      <w:lang w:eastAsia="zh-CN"/>
    </w:rPr>
  </w:style>
  <w:style w:type="character" w:styleId="Hyperlink">
    <w:name w:val="Hyperlink"/>
    <w:basedOn w:val="DefaultParagraphFont"/>
    <w:uiPriority w:val="99"/>
    <w:unhideWhenUsed/>
    <w:rsid w:val="00C32525"/>
    <w:rPr>
      <w:color w:val="0563C1" w:themeColor="hyperlink"/>
      <w:u w:val="single"/>
    </w:rPr>
  </w:style>
  <w:style w:type="paragraph" w:styleId="BalloonText">
    <w:name w:val="Balloon Text"/>
    <w:basedOn w:val="Normal"/>
    <w:link w:val="BalloonTextChar"/>
    <w:uiPriority w:val="99"/>
    <w:semiHidden/>
    <w:unhideWhenUsed/>
    <w:rsid w:val="00341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5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bercoastandvalematernity.org.uk/" TargetMode="External"/><Relationship Id="rId3" Type="http://schemas.openxmlformats.org/officeDocument/2006/relationships/settings" Target="settings.xml"/><Relationship Id="rId7" Type="http://schemas.openxmlformats.org/officeDocument/2006/relationships/hyperlink" Target="https://digital.nhs.uk/services/digital-maternity-programme/information-standards-notice-for-the-maternity-record-stand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bourne@nhs.ne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Becky (NHS HULL CCG)</dc:creator>
  <cp:lastModifiedBy>BOURNE, Anna (NHS HULL CCG)</cp:lastModifiedBy>
  <cp:revision>2</cp:revision>
  <dcterms:created xsi:type="dcterms:W3CDTF">2021-04-23T07:26:00Z</dcterms:created>
  <dcterms:modified xsi:type="dcterms:W3CDTF">2021-04-23T07:26:00Z</dcterms:modified>
</cp:coreProperties>
</file>