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56F825F" w:rsidR="00F5306B" w:rsidRPr="00F5306B" w:rsidRDefault="00F5306B" w:rsidP="00F5306B">
      <w:pPr>
        <w:ind w:left="2160" w:firstLine="720"/>
        <w:rPr>
          <w:b/>
          <w:bCs/>
          <w:sz w:val="20"/>
        </w:rPr>
      </w:pPr>
      <w:r w:rsidRPr="00F5306B">
        <w:rPr>
          <w:b/>
          <w:bCs/>
          <w:sz w:val="20"/>
        </w:rPr>
        <w:t>Invitation to tender for –</w:t>
      </w:r>
      <w:r w:rsidR="00FE1A5D">
        <w:rPr>
          <w:b/>
          <w:bCs/>
          <w:sz w:val="20"/>
        </w:rPr>
        <w:t xml:space="preserve"> </w:t>
      </w:r>
    </w:p>
    <w:p w14:paraId="6C992B85" w14:textId="77777777" w:rsidR="00F5306B" w:rsidRPr="00F5306B" w:rsidRDefault="00F5306B" w:rsidP="00F5306B">
      <w:pPr>
        <w:rPr>
          <w:b/>
          <w:bCs/>
          <w:sz w:val="20"/>
        </w:rPr>
      </w:pPr>
    </w:p>
    <w:p w14:paraId="4B277BE9" w14:textId="16EFC0B7" w:rsidR="00F5306B" w:rsidRPr="00F5306B" w:rsidRDefault="00F1589C" w:rsidP="00F1589C">
      <w:pPr>
        <w:ind w:left="2880"/>
        <w:rPr>
          <w:b/>
          <w:bCs/>
          <w:sz w:val="20"/>
        </w:rPr>
      </w:pPr>
      <w:r w:rsidRPr="00F1589C">
        <w:rPr>
          <w:b/>
          <w:bCs/>
          <w:sz w:val="20"/>
        </w:rPr>
        <w:t>Trade policies and emissions reduction: Establishing and assessing options</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EECCACB" w:rsidR="00F5306B" w:rsidRPr="00F5306B" w:rsidRDefault="00F5306B" w:rsidP="00F5306B">
      <w:pPr>
        <w:rPr>
          <w:b/>
          <w:bCs/>
          <w:i/>
          <w:iCs/>
          <w:sz w:val="20"/>
        </w:rPr>
      </w:pPr>
      <w:r w:rsidRPr="00F5306B">
        <w:rPr>
          <w:b/>
          <w:bCs/>
          <w:sz w:val="20"/>
        </w:rPr>
        <w:t xml:space="preserve">The CCC project manager will be </w:t>
      </w:r>
      <w:r w:rsidR="00F1589C">
        <w:rPr>
          <w:b/>
          <w:bCs/>
          <w:sz w:val="20"/>
        </w:rPr>
        <w:t>Aaron Goater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2790F2AD" w:rsidR="00F5306B" w:rsidRPr="00F5306B" w:rsidRDefault="00F5306B" w:rsidP="00F5306B">
      <w:pPr>
        <w:rPr>
          <w:b/>
          <w:bCs/>
          <w:i/>
          <w:iCs/>
          <w:sz w:val="20"/>
        </w:rPr>
      </w:pPr>
      <w:r w:rsidRPr="00F5306B">
        <w:rPr>
          <w:b/>
          <w:bCs/>
          <w:sz w:val="20"/>
        </w:rPr>
        <w:t xml:space="preserve">Tel: </w:t>
      </w:r>
      <w:r w:rsidR="00F1589C">
        <w:rPr>
          <w:b/>
          <w:bCs/>
          <w:sz w:val="20"/>
        </w:rPr>
        <w:t>07584001067</w:t>
      </w:r>
      <w:r w:rsidRPr="00F5306B">
        <w:rPr>
          <w:b/>
          <w:bCs/>
          <w:sz w:val="20"/>
        </w:rPr>
        <w:t xml:space="preserve"> </w:t>
      </w:r>
      <w:r w:rsidRPr="00F5306B">
        <w:rPr>
          <w:b/>
          <w:bCs/>
          <w:sz w:val="20"/>
        </w:rPr>
        <w:tab/>
      </w:r>
      <w:proofErr w:type="gramStart"/>
      <w:r w:rsidRPr="00F5306B">
        <w:rPr>
          <w:b/>
          <w:bCs/>
          <w:sz w:val="20"/>
        </w:rPr>
        <w:t>Email:-</w:t>
      </w:r>
      <w:proofErr w:type="gramEnd"/>
      <w:r w:rsidR="00594D13">
        <w:rPr>
          <w:b/>
          <w:bCs/>
          <w:sz w:val="20"/>
        </w:rPr>
        <w:t xml:space="preserve"> </w:t>
      </w:r>
      <w:r w:rsidR="00F1589C">
        <w:rPr>
          <w:b/>
          <w:bCs/>
          <w:sz w:val="20"/>
        </w:rPr>
        <w:t>aaron.goater</w:t>
      </w:r>
      <w:r w:rsidRPr="00F5306B">
        <w:rPr>
          <w:b/>
          <w:bCs/>
          <w:sz w:val="20"/>
        </w:rPr>
        <w:t>@theccc.org.u</w:t>
      </w:r>
      <w:r w:rsidR="00594D13">
        <w:rPr>
          <w:b/>
          <w:bCs/>
          <w:sz w:val="20"/>
        </w:rPr>
        <w:t>k</w:t>
      </w:r>
      <w:r w:rsidRPr="00F5306B">
        <w:rPr>
          <w:b/>
          <w:bCs/>
          <w:sz w:val="20"/>
        </w:rPr>
        <w:t xml:space="preserve"> </w:t>
      </w:r>
    </w:p>
    <w:p w14:paraId="4EEF6EF9" w14:textId="77777777" w:rsidR="00F5306B" w:rsidRPr="00F5306B" w:rsidRDefault="00F5306B" w:rsidP="00F5306B">
      <w:pPr>
        <w:rPr>
          <w:b/>
          <w:bCs/>
          <w:sz w:val="20"/>
        </w:rPr>
      </w:pPr>
    </w:p>
    <w:p w14:paraId="528114D5" w14:textId="6FDD46BD" w:rsidR="00F5306B" w:rsidRPr="00F5306B" w:rsidRDefault="00F1589C" w:rsidP="00F5306B">
      <w:pPr>
        <w:rPr>
          <w:b/>
          <w:bCs/>
          <w:sz w:val="20"/>
        </w:rPr>
      </w:pPr>
      <w:r>
        <w:rPr>
          <w:b/>
          <w:bCs/>
          <w:sz w:val="20"/>
        </w:rPr>
        <w:t>Aaron Goater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1135473" w:rsidR="00F5306B" w:rsidRPr="00F5306B" w:rsidRDefault="00F5306B" w:rsidP="00F5306B">
      <w:pPr>
        <w:rPr>
          <w:b/>
          <w:bCs/>
          <w:sz w:val="20"/>
        </w:rPr>
      </w:pPr>
      <w:r w:rsidRPr="00F5306B">
        <w:rPr>
          <w:b/>
          <w:bCs/>
          <w:sz w:val="20"/>
        </w:rPr>
        <w:t xml:space="preserve">“INVITATION TO TENDER for </w:t>
      </w:r>
      <w:r w:rsidR="00F1589C" w:rsidRPr="00F1589C">
        <w:rPr>
          <w:b/>
          <w:bCs/>
          <w:sz w:val="20"/>
        </w:rPr>
        <w:t>Trade policies and emissions reduction: Establishing and assessing options</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3327D1AE" w:rsidR="00F5306B" w:rsidRPr="00F5306B" w:rsidRDefault="00F5306B" w:rsidP="00F5306B">
      <w:pPr>
        <w:rPr>
          <w:b/>
          <w:bCs/>
          <w:sz w:val="20"/>
        </w:rPr>
      </w:pPr>
      <w:r w:rsidRPr="00F5306B">
        <w:rPr>
          <w:b/>
          <w:bCs/>
          <w:sz w:val="20"/>
        </w:rPr>
        <w:t xml:space="preserve">Bids should be sent in time in time for receipt by </w:t>
      </w:r>
      <w:r w:rsidR="00F1589C">
        <w:rPr>
          <w:b/>
          <w:bCs/>
          <w:sz w:val="20"/>
        </w:rPr>
        <w:t>23:59</w:t>
      </w:r>
      <w:r w:rsidRPr="00F5306B">
        <w:rPr>
          <w:b/>
          <w:bCs/>
          <w:sz w:val="20"/>
        </w:rPr>
        <w:t xml:space="preserve">pm on </w:t>
      </w:r>
      <w:r w:rsidR="00F1589C">
        <w:rPr>
          <w:b/>
          <w:bCs/>
          <w:sz w:val="20"/>
        </w:rPr>
        <w:t>Tuesday 22</w:t>
      </w:r>
      <w:r w:rsidR="00F1589C" w:rsidRPr="00F1589C">
        <w:rPr>
          <w:b/>
          <w:bCs/>
          <w:sz w:val="20"/>
          <w:vertAlign w:val="superscript"/>
        </w:rPr>
        <w:t>nd</w:t>
      </w:r>
      <w:r w:rsidR="00F1589C">
        <w:rPr>
          <w:b/>
          <w:bCs/>
          <w:sz w:val="20"/>
        </w:rPr>
        <w:t xml:space="preserve"> February</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6F131388" w:rsidR="00F5306B" w:rsidRPr="00F5306B" w:rsidRDefault="00F5306B" w:rsidP="00F5306B">
      <w:pPr>
        <w:rPr>
          <w:b/>
          <w:bCs/>
          <w:sz w:val="20"/>
        </w:rPr>
      </w:pPr>
      <w:r w:rsidRPr="00F5306B">
        <w:rPr>
          <w:b/>
          <w:bCs/>
          <w:sz w:val="20"/>
        </w:rPr>
        <w:t xml:space="preserve">If required, interviews will take place </w:t>
      </w:r>
      <w:r w:rsidR="00F1589C">
        <w:rPr>
          <w:b/>
          <w:bCs/>
          <w:sz w:val="20"/>
        </w:rPr>
        <w:t>on Microsoft Teams on Thursday 24</w:t>
      </w:r>
      <w:r w:rsidR="00F1589C" w:rsidRPr="00F1589C">
        <w:rPr>
          <w:b/>
          <w:bCs/>
          <w:sz w:val="20"/>
          <w:vertAlign w:val="superscript"/>
        </w:rPr>
        <w:t>th</w:t>
      </w:r>
      <w:r w:rsidR="00F1589C">
        <w:rPr>
          <w:b/>
          <w:bCs/>
          <w:sz w:val="20"/>
        </w:rPr>
        <w:t xml:space="preserve"> February.</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551290E0"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F1589C">
        <w:rPr>
          <w:b/>
          <w:bCs/>
          <w:sz w:val="20"/>
        </w:rPr>
        <w:t xml:space="preserve">50000 </w:t>
      </w:r>
      <w:r w:rsidRPr="00F5306B">
        <w:rPr>
          <w:b/>
          <w:bCs/>
          <w:sz w:val="20"/>
        </w:rPr>
        <w:t>excluding VAT).  (We emphasise that the project should draw on existing literature/data rather than primary research. We are looking for consultants’ expertise and experience to help us use and interpret this literature/data).</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242A507" w14:textId="3CCEDBA9" w:rsidR="00F5306B" w:rsidRPr="00F5306B" w:rsidRDefault="00F5306B" w:rsidP="00F5306B">
      <w:pPr>
        <w:rPr>
          <w:b/>
          <w:bCs/>
          <w:sz w:val="20"/>
        </w:rPr>
      </w:pPr>
      <w:r w:rsidRPr="00F5306B">
        <w:rPr>
          <w:b/>
          <w:bCs/>
          <w:sz w:val="20"/>
        </w:rPr>
        <w:t>………………………</w:t>
      </w:r>
      <w:r w:rsidR="00F1589C" w:rsidRPr="00F1589C">
        <w:rPr>
          <w:b/>
          <w:bCs/>
          <w:sz w:val="20"/>
        </w:rPr>
        <w:t>Trade policies and emissions reduction: Establishing and assessing options</w:t>
      </w:r>
      <w:r w:rsidR="00F1589C">
        <w:rPr>
          <w:b/>
          <w:bCs/>
          <w:sz w:val="20"/>
        </w:rPr>
        <w:t xml:space="preserve"> </w:t>
      </w:r>
      <w:r w:rsidRPr="00F5306B">
        <w:rPr>
          <w:b/>
          <w:bCs/>
          <w:sz w:val="20"/>
        </w:rPr>
        <w: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2FA4F23D" w:rsidR="00F5306B" w:rsidRPr="00F5306B" w:rsidRDefault="00F5306B" w:rsidP="00F5306B">
            <w:pPr>
              <w:rPr>
                <w:b/>
                <w:bCs/>
                <w:sz w:val="20"/>
              </w:rPr>
            </w:pPr>
            <w:r w:rsidRPr="00F5306B">
              <w:rPr>
                <w:b/>
                <w:bCs/>
                <w:sz w:val="20"/>
              </w:rPr>
              <w:t>RELEVANT EXPERIENCE / DEMONSTRATION OF CABABILITY - 2</w:t>
            </w:r>
            <w:r w:rsidR="00312F64">
              <w:rPr>
                <w:b/>
                <w:bCs/>
                <w:sz w:val="20"/>
              </w:rPr>
              <w:t>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6AADD8F3" w:rsidR="00F5306B" w:rsidRPr="00F5306B" w:rsidRDefault="00F5306B" w:rsidP="00F5306B">
            <w:pPr>
              <w:rPr>
                <w:b/>
                <w:bCs/>
                <w:sz w:val="20"/>
              </w:rPr>
            </w:pPr>
            <w:r w:rsidRPr="00F5306B">
              <w:rPr>
                <w:b/>
                <w:bCs/>
                <w:sz w:val="20"/>
              </w:rPr>
              <w:t xml:space="preserve">MANAGEMENT STRUCTURE – </w:t>
            </w:r>
            <w:r w:rsidR="00312F64">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30D9C25E"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w:t>
      </w:r>
      <w:r w:rsidR="00B46B81">
        <w:rPr>
          <w:b/>
          <w:bCs/>
          <w:sz w:val="20"/>
        </w:rPr>
        <w:t xml:space="preserve"> 15th February.</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lastRenderedPageBreak/>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F41A0"/>
    <w:rsid w:val="00312F64"/>
    <w:rsid w:val="003138B0"/>
    <w:rsid w:val="003320ED"/>
    <w:rsid w:val="00380B23"/>
    <w:rsid w:val="003C0907"/>
    <w:rsid w:val="003C1458"/>
    <w:rsid w:val="003F38EA"/>
    <w:rsid w:val="004C7CD3"/>
    <w:rsid w:val="004D5310"/>
    <w:rsid w:val="004E6806"/>
    <w:rsid w:val="00520FAC"/>
    <w:rsid w:val="00521506"/>
    <w:rsid w:val="00546327"/>
    <w:rsid w:val="005904D3"/>
    <w:rsid w:val="00594D13"/>
    <w:rsid w:val="005958E8"/>
    <w:rsid w:val="005C05D2"/>
    <w:rsid w:val="005C519D"/>
    <w:rsid w:val="0066345A"/>
    <w:rsid w:val="0066587F"/>
    <w:rsid w:val="006A1EA9"/>
    <w:rsid w:val="006D763E"/>
    <w:rsid w:val="006F0AEC"/>
    <w:rsid w:val="006F4582"/>
    <w:rsid w:val="007A1A80"/>
    <w:rsid w:val="00823518"/>
    <w:rsid w:val="00841B40"/>
    <w:rsid w:val="008960A9"/>
    <w:rsid w:val="008A2514"/>
    <w:rsid w:val="0092432D"/>
    <w:rsid w:val="00987C55"/>
    <w:rsid w:val="0099398F"/>
    <w:rsid w:val="0099611F"/>
    <w:rsid w:val="00A67B13"/>
    <w:rsid w:val="00A9730B"/>
    <w:rsid w:val="00AC2B3F"/>
    <w:rsid w:val="00B46B81"/>
    <w:rsid w:val="00C2086A"/>
    <w:rsid w:val="00C6502B"/>
    <w:rsid w:val="00D01944"/>
    <w:rsid w:val="00D2323E"/>
    <w:rsid w:val="00D259BB"/>
    <w:rsid w:val="00D31E1F"/>
    <w:rsid w:val="00D6644B"/>
    <w:rsid w:val="00DA2FBB"/>
    <w:rsid w:val="00DB5892"/>
    <w:rsid w:val="00EB4285"/>
    <w:rsid w:val="00F1589C"/>
    <w:rsid w:val="00F5306B"/>
    <w:rsid w:val="00F70157"/>
    <w:rsid w:val="00FA6F75"/>
    <w:rsid w:val="00FE1A5D"/>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3508</Words>
  <Characters>20001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2022-02-01T14:01:00Z</dcterms:created>
  <dcterms:modified xsi:type="dcterms:W3CDTF">2022-02-01T14:01:00Z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