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DD2A8" w14:textId="77777777" w:rsidR="003E0748" w:rsidRDefault="00000000">
      <w:pPr>
        <w:spacing w:line="259" w:lineRule="auto"/>
        <w:ind w:right="92"/>
        <w:jc w:val="center"/>
      </w:pPr>
      <w:r>
        <w:rPr>
          <w:rFonts w:ascii="Arial" w:eastAsia="Arial" w:hAnsi="Arial" w:cs="Arial"/>
          <w:b/>
          <w:sz w:val="22"/>
        </w:rPr>
        <w:t xml:space="preserve">RM6100 Technology Services 3 </w:t>
      </w:r>
    </w:p>
    <w:p w14:paraId="2E97591D" w14:textId="77777777" w:rsidR="003E0748" w:rsidRDefault="00000000">
      <w:pPr>
        <w:spacing w:line="259" w:lineRule="auto"/>
        <w:ind w:right="89"/>
        <w:jc w:val="center"/>
      </w:pPr>
      <w:r>
        <w:rPr>
          <w:rFonts w:ascii="Arial" w:eastAsia="Arial" w:hAnsi="Arial" w:cs="Arial"/>
          <w:b/>
          <w:sz w:val="22"/>
        </w:rPr>
        <w:t xml:space="preserve">Framework Schedule 4 Annex 1 </w:t>
      </w:r>
    </w:p>
    <w:p w14:paraId="7F427E87" w14:textId="77777777" w:rsidR="003E0748" w:rsidRDefault="00000000">
      <w:pPr>
        <w:spacing w:after="353" w:line="259" w:lineRule="auto"/>
        <w:ind w:right="88"/>
        <w:jc w:val="center"/>
      </w:pPr>
      <w:r>
        <w:rPr>
          <w:rFonts w:ascii="Arial" w:eastAsia="Arial" w:hAnsi="Arial" w:cs="Arial"/>
          <w:b/>
          <w:sz w:val="22"/>
        </w:rPr>
        <w:t xml:space="preserve">Lot 1 Order Form </w:t>
      </w:r>
    </w:p>
    <w:p w14:paraId="34FD0ECF" w14:textId="77777777" w:rsidR="003E0748" w:rsidRDefault="00000000">
      <w:pPr>
        <w:pStyle w:val="Heading1"/>
      </w:pPr>
      <w:r>
        <w:t>Order Form</w:t>
      </w:r>
      <w:r>
        <w:rPr>
          <w:rFonts w:ascii="Cambria" w:eastAsia="Cambria" w:hAnsi="Cambria" w:cs="Cambria"/>
          <w:b w:val="0"/>
          <w:color w:val="000000"/>
          <w:vertAlign w:val="subscript"/>
        </w:rPr>
        <w:t xml:space="preserve"> </w:t>
      </w:r>
    </w:p>
    <w:p w14:paraId="6B2DE826" w14:textId="77777777" w:rsidR="003E0748" w:rsidRDefault="00000000">
      <w:pPr>
        <w:spacing w:after="213" w:line="249" w:lineRule="auto"/>
        <w:ind w:left="-5" w:right="75"/>
        <w:jc w:val="both"/>
      </w:pPr>
      <w:r>
        <w:rPr>
          <w:rFonts w:ascii="Arial" w:eastAsia="Arial" w:hAnsi="Arial" w:cs="Arial"/>
          <w:sz w:val="22"/>
        </w:rPr>
        <w:t>This Order Form is issued in accordance with the provisions of the Technology Services 3 Framework Agreement RM6100 dated 01 February 2022, between the Supplier (as defined below) and the Minister for the Cabinet Office (the "</w:t>
      </w:r>
      <w:r>
        <w:rPr>
          <w:rFonts w:ascii="Arial" w:eastAsia="Arial" w:hAnsi="Arial" w:cs="Arial"/>
          <w:b/>
          <w:sz w:val="22"/>
        </w:rPr>
        <w:t>Framework Agreement</w:t>
      </w:r>
      <w:r>
        <w:rPr>
          <w:rFonts w:ascii="Arial" w:eastAsia="Arial" w:hAnsi="Arial" w:cs="Arial"/>
          <w:sz w:val="22"/>
        </w:rPr>
        <w:t>") and should be used by Buyers after making a direct award or conducting a further competition under the Framework Agreement.</w:t>
      </w:r>
      <w:r>
        <w:t xml:space="preserve"> </w:t>
      </w:r>
    </w:p>
    <w:p w14:paraId="5B2FE88C" w14:textId="77777777" w:rsidR="003E0748" w:rsidRDefault="00000000">
      <w:pPr>
        <w:spacing w:after="5" w:line="249" w:lineRule="auto"/>
        <w:ind w:left="-5" w:right="75"/>
        <w:jc w:val="both"/>
      </w:pPr>
      <w:r>
        <w:rPr>
          <w:rFonts w:ascii="Arial" w:eastAsia="Arial" w:hAnsi="Arial" w:cs="Arial"/>
          <w:sz w:val="22"/>
        </w:rPr>
        <w:t>The Contract, referred to throughout this Order Form, means the contract between the Supplier and the Buyer (as defined below) (entered into pursuant to the terms of the Framework Agreement) consisting of this Order Form and the Call-Off Terms. The Call-Off Terms are substantially the terms set out in Annex 2 to Schedule 4 to the Framework Agreement and copies of which are available from the Crown Commercial Service website</w:t>
      </w:r>
      <w:r>
        <w:rPr>
          <w:sz w:val="22"/>
        </w:rPr>
        <w:t xml:space="preserve"> </w:t>
      </w:r>
      <w:r>
        <w:rPr>
          <w:rFonts w:ascii="Arial" w:eastAsia="Arial" w:hAnsi="Arial" w:cs="Arial"/>
          <w:sz w:val="22"/>
          <w:shd w:val="clear" w:color="auto" w:fill="FFFF00"/>
        </w:rPr>
        <w:t>[insert link]</w:t>
      </w:r>
      <w:r>
        <w:rPr>
          <w:rFonts w:ascii="Arial" w:eastAsia="Arial" w:hAnsi="Arial" w:cs="Arial"/>
          <w:sz w:val="22"/>
        </w:rPr>
        <w:t>. The agreed Call-Off Terms for the Contract being set out as the Annex 1 to this Order Form.</w:t>
      </w:r>
      <w:r>
        <w:t xml:space="preserve"> </w:t>
      </w:r>
    </w:p>
    <w:p w14:paraId="57F92EAE" w14:textId="77777777" w:rsidR="003E0748" w:rsidRDefault="00000000">
      <w:pPr>
        <w:spacing w:line="259" w:lineRule="auto"/>
        <w:ind w:left="0" w:firstLine="0"/>
      </w:pPr>
      <w:r>
        <w:rPr>
          <w:rFonts w:ascii="Arial" w:eastAsia="Arial" w:hAnsi="Arial" w:cs="Arial"/>
          <w:sz w:val="22"/>
        </w:rPr>
        <w:t xml:space="preserve"> </w:t>
      </w:r>
    </w:p>
    <w:p w14:paraId="0D80B1AA" w14:textId="77777777" w:rsidR="003E0748" w:rsidRDefault="00000000">
      <w:pPr>
        <w:spacing w:after="5" w:line="249" w:lineRule="auto"/>
        <w:ind w:left="-5" w:right="75"/>
        <w:jc w:val="both"/>
      </w:pPr>
      <w:r>
        <w:rPr>
          <w:rFonts w:ascii="Arial" w:eastAsia="Arial" w:hAnsi="Arial" w:cs="Arial"/>
          <w:sz w:val="22"/>
        </w:rPr>
        <w:t xml:space="preserve">The Supplier shall provide the Services and Deliverables specified in this Order Form (including any attachments to this Order Form) to the Buyer on and subject to the terms of the Contract for the duration of the Contract Period. </w:t>
      </w:r>
    </w:p>
    <w:p w14:paraId="1D2C822E" w14:textId="77777777" w:rsidR="003E0748" w:rsidRDefault="00000000">
      <w:pPr>
        <w:spacing w:line="259" w:lineRule="auto"/>
        <w:ind w:left="0" w:firstLine="0"/>
      </w:pPr>
      <w:r>
        <w:rPr>
          <w:rFonts w:ascii="Arial" w:eastAsia="Arial" w:hAnsi="Arial" w:cs="Arial"/>
          <w:sz w:val="22"/>
        </w:rPr>
        <w:t xml:space="preserve"> </w:t>
      </w:r>
    </w:p>
    <w:p w14:paraId="4F8AD3C2" w14:textId="77777777" w:rsidR="003E0748" w:rsidRDefault="00000000">
      <w:pPr>
        <w:spacing w:after="230" w:line="249" w:lineRule="auto"/>
        <w:ind w:left="-5" w:right="75"/>
        <w:jc w:val="both"/>
      </w:pPr>
      <w:r>
        <w:rPr>
          <w:rFonts w:ascii="Arial" w:eastAsia="Arial" w:hAnsi="Arial" w:cs="Arial"/>
          <w:sz w:val="22"/>
        </w:rPr>
        <w:t xml:space="preserve">In this Order Form, capitalised expressions shall have the meanings set out in </w:t>
      </w:r>
      <w:proofErr w:type="gramStart"/>
      <w:r>
        <w:rPr>
          <w:rFonts w:ascii="Arial" w:eastAsia="Arial" w:hAnsi="Arial" w:cs="Arial"/>
          <w:sz w:val="22"/>
        </w:rPr>
        <w:t>Schedule  (</w:t>
      </w:r>
      <w:proofErr w:type="gramEnd"/>
      <w:r>
        <w:rPr>
          <w:rFonts w:ascii="Arial" w:eastAsia="Arial" w:hAnsi="Arial" w:cs="Arial"/>
          <w:sz w:val="22"/>
        </w:rPr>
        <w:t xml:space="preserve">Definitions) of the Call-Off Terms. </w:t>
      </w:r>
    </w:p>
    <w:p w14:paraId="1BEAAA65" w14:textId="77777777" w:rsidR="003E0748" w:rsidRDefault="00000000">
      <w:pPr>
        <w:spacing w:after="5" w:line="249" w:lineRule="auto"/>
        <w:ind w:left="-5" w:right="75"/>
        <w:jc w:val="both"/>
      </w:pPr>
      <w:r>
        <w:rPr>
          <w:rFonts w:ascii="Arial" w:eastAsia="Arial" w:hAnsi="Arial" w:cs="Arial"/>
          <w:sz w:val="22"/>
        </w:rPr>
        <w:t xml:space="preserve">This Order Form shall comprise: </w:t>
      </w:r>
    </w:p>
    <w:p w14:paraId="1497B445" w14:textId="77777777" w:rsidR="003E0748" w:rsidRDefault="00000000">
      <w:pPr>
        <w:spacing w:after="16" w:line="259" w:lineRule="auto"/>
        <w:ind w:left="0" w:firstLine="0"/>
      </w:pPr>
      <w:r>
        <w:rPr>
          <w:rFonts w:ascii="Arial" w:eastAsia="Arial" w:hAnsi="Arial" w:cs="Arial"/>
          <w:sz w:val="22"/>
        </w:rPr>
        <w:t xml:space="preserve"> </w:t>
      </w:r>
    </w:p>
    <w:p w14:paraId="1AEB6ACC" w14:textId="77777777" w:rsidR="003E0748" w:rsidRDefault="00000000">
      <w:pPr>
        <w:numPr>
          <w:ilvl w:val="0"/>
          <w:numId w:val="1"/>
        </w:numPr>
        <w:spacing w:after="5" w:line="249" w:lineRule="auto"/>
        <w:ind w:right="75" w:hanging="428"/>
        <w:jc w:val="both"/>
      </w:pPr>
      <w:r>
        <w:rPr>
          <w:rFonts w:ascii="Arial" w:eastAsia="Arial" w:hAnsi="Arial" w:cs="Arial"/>
          <w:sz w:val="22"/>
        </w:rPr>
        <w:t>This document headed “Order Form</w:t>
      </w:r>
      <w:proofErr w:type="gramStart"/>
      <w:r>
        <w:rPr>
          <w:rFonts w:ascii="Arial" w:eastAsia="Arial" w:hAnsi="Arial" w:cs="Arial"/>
          <w:sz w:val="22"/>
        </w:rPr>
        <w:t>”;</w:t>
      </w:r>
      <w:proofErr w:type="gramEnd"/>
      <w:r>
        <w:rPr>
          <w:rFonts w:ascii="Arial" w:eastAsia="Arial" w:hAnsi="Arial" w:cs="Arial"/>
          <w:sz w:val="22"/>
        </w:rPr>
        <w:t xml:space="preserve">  </w:t>
      </w:r>
    </w:p>
    <w:p w14:paraId="546CE2A2" w14:textId="77777777" w:rsidR="003E0748" w:rsidRDefault="00000000">
      <w:pPr>
        <w:numPr>
          <w:ilvl w:val="0"/>
          <w:numId w:val="1"/>
        </w:numPr>
        <w:spacing w:after="5" w:line="249" w:lineRule="auto"/>
        <w:ind w:right="75" w:hanging="428"/>
        <w:jc w:val="both"/>
      </w:pPr>
      <w:r>
        <w:rPr>
          <w:rFonts w:ascii="Arial" w:eastAsia="Arial" w:hAnsi="Arial" w:cs="Arial"/>
          <w:sz w:val="22"/>
        </w:rPr>
        <w:t xml:space="preserve">Attachment 1 – Services </w:t>
      </w:r>
      <w:proofErr w:type="gramStart"/>
      <w:r>
        <w:rPr>
          <w:rFonts w:ascii="Arial" w:eastAsia="Arial" w:hAnsi="Arial" w:cs="Arial"/>
          <w:sz w:val="22"/>
        </w:rPr>
        <w:t>Specification;</w:t>
      </w:r>
      <w:proofErr w:type="gramEnd"/>
      <w:r>
        <w:rPr>
          <w:rFonts w:ascii="Arial" w:eastAsia="Arial" w:hAnsi="Arial" w:cs="Arial"/>
          <w:sz w:val="22"/>
        </w:rPr>
        <w:t xml:space="preserve"> </w:t>
      </w:r>
    </w:p>
    <w:p w14:paraId="703F487A" w14:textId="77777777" w:rsidR="003E0748" w:rsidRDefault="00000000">
      <w:pPr>
        <w:numPr>
          <w:ilvl w:val="0"/>
          <w:numId w:val="1"/>
        </w:numPr>
        <w:spacing w:after="5" w:line="249" w:lineRule="auto"/>
        <w:ind w:right="75" w:hanging="428"/>
        <w:jc w:val="both"/>
      </w:pPr>
      <w:r>
        <w:rPr>
          <w:rFonts w:ascii="Arial" w:eastAsia="Arial" w:hAnsi="Arial" w:cs="Arial"/>
          <w:sz w:val="22"/>
        </w:rPr>
        <w:t xml:space="preserve">Attachment 2 – Schedule of Processing, Personal Data and Data </w:t>
      </w:r>
      <w:proofErr w:type="gramStart"/>
      <w:r>
        <w:rPr>
          <w:rFonts w:ascii="Arial" w:eastAsia="Arial" w:hAnsi="Arial" w:cs="Arial"/>
          <w:sz w:val="22"/>
        </w:rPr>
        <w:t>Subjects;  4</w:t>
      </w:r>
      <w:proofErr w:type="gramEnd"/>
      <w:r>
        <w:rPr>
          <w:rFonts w:ascii="Arial" w:eastAsia="Arial" w:hAnsi="Arial" w:cs="Arial"/>
          <w:sz w:val="22"/>
        </w:rPr>
        <w:t xml:space="preserve">. Attachment 3 – Transparency Reports; and  </w:t>
      </w:r>
    </w:p>
    <w:p w14:paraId="46CC522D" w14:textId="77777777" w:rsidR="003E0748" w:rsidRDefault="00000000">
      <w:pPr>
        <w:spacing w:after="5" w:line="249" w:lineRule="auto"/>
        <w:ind w:left="-5" w:right="75"/>
        <w:jc w:val="both"/>
      </w:pPr>
      <w:r>
        <w:rPr>
          <w:rFonts w:ascii="Arial" w:eastAsia="Arial" w:hAnsi="Arial" w:cs="Arial"/>
          <w:sz w:val="22"/>
        </w:rPr>
        <w:t xml:space="preserve">5. Annex 1 – Call-Off Terms.  </w:t>
      </w:r>
    </w:p>
    <w:p w14:paraId="27796AE1" w14:textId="77777777" w:rsidR="003E0748" w:rsidRDefault="00000000">
      <w:pPr>
        <w:spacing w:line="259" w:lineRule="auto"/>
        <w:ind w:left="0" w:firstLine="0"/>
      </w:pPr>
      <w:r>
        <w:rPr>
          <w:rFonts w:ascii="Arial" w:eastAsia="Arial" w:hAnsi="Arial" w:cs="Arial"/>
          <w:sz w:val="22"/>
        </w:rPr>
        <w:t xml:space="preserve"> </w:t>
      </w:r>
    </w:p>
    <w:p w14:paraId="78060E1B" w14:textId="77777777" w:rsidR="003E0748" w:rsidRDefault="00000000">
      <w:pPr>
        <w:spacing w:after="5" w:line="249" w:lineRule="auto"/>
        <w:ind w:left="-5" w:right="75"/>
        <w:jc w:val="both"/>
      </w:pPr>
      <w:r>
        <w:rPr>
          <w:rFonts w:ascii="Arial" w:eastAsia="Arial" w:hAnsi="Arial" w:cs="Arial"/>
          <w:sz w:val="22"/>
        </w:rPr>
        <w:t>The Order of Precedence shall be as set out in Clause 2.2 of the Call-Off Terms being:</w:t>
      </w:r>
      <w:r>
        <w:t xml:space="preserve"> </w:t>
      </w:r>
    </w:p>
    <w:p w14:paraId="1B580FE1" w14:textId="77777777" w:rsidR="003E0748" w:rsidRDefault="00000000">
      <w:pPr>
        <w:spacing w:line="259" w:lineRule="auto"/>
        <w:ind w:left="0" w:firstLine="0"/>
      </w:pPr>
      <w:r>
        <w:rPr>
          <w:rFonts w:ascii="Arial" w:eastAsia="Arial" w:hAnsi="Arial" w:cs="Arial"/>
          <w:sz w:val="22"/>
        </w:rPr>
        <w:t xml:space="preserve"> </w:t>
      </w:r>
    </w:p>
    <w:p w14:paraId="1C65FE23" w14:textId="77777777" w:rsidR="003E0748" w:rsidRDefault="00000000">
      <w:pPr>
        <w:numPr>
          <w:ilvl w:val="0"/>
          <w:numId w:val="2"/>
        </w:numPr>
        <w:spacing w:after="56" w:line="249" w:lineRule="auto"/>
        <w:ind w:right="75" w:hanging="428"/>
        <w:jc w:val="both"/>
      </w:pPr>
      <w:r>
        <w:rPr>
          <w:rFonts w:ascii="Arial" w:eastAsia="Arial" w:hAnsi="Arial" w:cs="Arial"/>
          <w:sz w:val="22"/>
        </w:rPr>
        <w:t>the Framework, except Framework Schedule 18 (Tender</w:t>
      </w:r>
      <w:proofErr w:type="gramStart"/>
      <w:r>
        <w:rPr>
          <w:rFonts w:ascii="Arial" w:eastAsia="Arial" w:hAnsi="Arial" w:cs="Arial"/>
          <w:sz w:val="22"/>
        </w:rPr>
        <w:t>);</w:t>
      </w:r>
      <w:proofErr w:type="gramEnd"/>
      <w:r>
        <w:rPr>
          <w:rFonts w:ascii="Arial" w:eastAsia="Arial" w:hAnsi="Arial" w:cs="Arial"/>
          <w:sz w:val="22"/>
        </w:rPr>
        <w:t xml:space="preserve"> </w:t>
      </w:r>
    </w:p>
    <w:p w14:paraId="0FD33E90" w14:textId="77777777" w:rsidR="003E0748" w:rsidRDefault="00000000">
      <w:pPr>
        <w:numPr>
          <w:ilvl w:val="0"/>
          <w:numId w:val="2"/>
        </w:numPr>
        <w:spacing w:after="5" w:line="249" w:lineRule="auto"/>
        <w:ind w:right="75" w:hanging="428"/>
        <w:jc w:val="both"/>
      </w:pPr>
      <w:r>
        <w:rPr>
          <w:rFonts w:ascii="Arial" w:eastAsia="Arial" w:hAnsi="Arial" w:cs="Arial"/>
          <w:sz w:val="22"/>
        </w:rPr>
        <w:t xml:space="preserve">the Order Form and its </w:t>
      </w:r>
      <w:proofErr w:type="gramStart"/>
      <w:r>
        <w:rPr>
          <w:rFonts w:ascii="Arial" w:eastAsia="Arial" w:hAnsi="Arial" w:cs="Arial"/>
          <w:sz w:val="22"/>
        </w:rPr>
        <w:t>Attachments;</w:t>
      </w:r>
      <w:proofErr w:type="gramEnd"/>
      <w:r>
        <w:rPr>
          <w:b/>
          <w:color w:val="4F81BD"/>
        </w:rPr>
        <w:t xml:space="preserve"> </w:t>
      </w:r>
    </w:p>
    <w:p w14:paraId="3613D67B" w14:textId="77777777" w:rsidR="003E0748" w:rsidRDefault="00000000">
      <w:pPr>
        <w:numPr>
          <w:ilvl w:val="0"/>
          <w:numId w:val="2"/>
        </w:numPr>
        <w:spacing w:after="47" w:line="249" w:lineRule="auto"/>
        <w:ind w:right="75" w:hanging="428"/>
        <w:jc w:val="both"/>
      </w:pPr>
      <w:r>
        <w:rPr>
          <w:rFonts w:ascii="Arial" w:eastAsia="Arial" w:hAnsi="Arial" w:cs="Arial"/>
          <w:sz w:val="22"/>
        </w:rPr>
        <w:t xml:space="preserve">the Call-Off Terms; and  </w:t>
      </w:r>
    </w:p>
    <w:p w14:paraId="3218010E" w14:textId="77777777" w:rsidR="003E0748" w:rsidRDefault="00000000">
      <w:pPr>
        <w:numPr>
          <w:ilvl w:val="0"/>
          <w:numId w:val="2"/>
        </w:numPr>
        <w:spacing w:after="105" w:line="249" w:lineRule="auto"/>
        <w:ind w:right="75" w:hanging="428"/>
        <w:jc w:val="both"/>
      </w:pPr>
      <w:r>
        <w:rPr>
          <w:rFonts w:ascii="Arial" w:eastAsia="Arial" w:hAnsi="Arial" w:cs="Arial"/>
          <w:sz w:val="22"/>
        </w:rPr>
        <w:t xml:space="preserve">Framework Schedule 18 (Tender). </w:t>
      </w:r>
    </w:p>
    <w:p w14:paraId="5DED3DCA" w14:textId="77777777" w:rsidR="003E0748" w:rsidRDefault="00000000">
      <w:pPr>
        <w:spacing w:line="259" w:lineRule="auto"/>
        <w:ind w:left="0" w:firstLine="0"/>
      </w:pPr>
      <w:r>
        <w:rPr>
          <w:rFonts w:ascii="Arial" w:eastAsia="Arial" w:hAnsi="Arial" w:cs="Arial"/>
          <w:color w:val="365F91"/>
          <w:sz w:val="28"/>
        </w:rPr>
        <w:t xml:space="preserve"> </w:t>
      </w:r>
    </w:p>
    <w:p w14:paraId="71686810" w14:textId="77777777" w:rsidR="003E0748" w:rsidRDefault="00000000">
      <w:pPr>
        <w:spacing w:line="259" w:lineRule="auto"/>
        <w:ind w:left="0" w:firstLine="0"/>
      </w:pPr>
      <w:r>
        <w:rPr>
          <w:rFonts w:ascii="Arial" w:eastAsia="Arial" w:hAnsi="Arial" w:cs="Arial"/>
          <w:b/>
          <w:color w:val="365F91"/>
          <w:sz w:val="28"/>
        </w:rPr>
        <w:t xml:space="preserve"> </w:t>
      </w:r>
    </w:p>
    <w:p w14:paraId="4D6D2D6A" w14:textId="77777777" w:rsidR="003E0748" w:rsidRDefault="00000000">
      <w:pPr>
        <w:spacing w:line="259" w:lineRule="auto"/>
        <w:ind w:left="0" w:firstLine="0"/>
      </w:pPr>
      <w:r>
        <w:rPr>
          <w:rFonts w:ascii="Arial" w:eastAsia="Arial" w:hAnsi="Arial" w:cs="Arial"/>
          <w:b/>
          <w:color w:val="365F91"/>
          <w:sz w:val="28"/>
        </w:rPr>
        <w:t xml:space="preserve"> </w:t>
      </w:r>
    </w:p>
    <w:p w14:paraId="7074223B" w14:textId="77777777" w:rsidR="003E0748" w:rsidRDefault="00000000">
      <w:pPr>
        <w:spacing w:line="259" w:lineRule="auto"/>
        <w:ind w:left="0" w:firstLine="0"/>
      </w:pPr>
      <w:r>
        <w:rPr>
          <w:rFonts w:ascii="Arial" w:eastAsia="Arial" w:hAnsi="Arial" w:cs="Arial"/>
          <w:b/>
          <w:color w:val="365F91"/>
          <w:sz w:val="28"/>
        </w:rPr>
        <w:t xml:space="preserve"> </w:t>
      </w:r>
    </w:p>
    <w:p w14:paraId="325232C3" w14:textId="77777777" w:rsidR="003E0748" w:rsidRDefault="00000000">
      <w:pPr>
        <w:spacing w:line="259" w:lineRule="auto"/>
        <w:ind w:left="0" w:firstLine="0"/>
      </w:pPr>
      <w:r>
        <w:rPr>
          <w:rFonts w:ascii="Arial" w:eastAsia="Arial" w:hAnsi="Arial" w:cs="Arial"/>
          <w:b/>
          <w:color w:val="365F91"/>
          <w:sz w:val="28"/>
        </w:rPr>
        <w:t xml:space="preserve"> </w:t>
      </w:r>
    </w:p>
    <w:p w14:paraId="16722A19" w14:textId="77777777" w:rsidR="003E0748" w:rsidRDefault="00000000">
      <w:pPr>
        <w:spacing w:line="259" w:lineRule="auto"/>
        <w:ind w:left="0" w:firstLine="0"/>
      </w:pPr>
      <w:r>
        <w:rPr>
          <w:rFonts w:ascii="Arial" w:eastAsia="Arial" w:hAnsi="Arial" w:cs="Arial"/>
          <w:b/>
          <w:color w:val="365F91"/>
          <w:sz w:val="28"/>
        </w:rPr>
        <w:t xml:space="preserve"> </w:t>
      </w:r>
    </w:p>
    <w:p w14:paraId="34C5D0F5" w14:textId="77777777" w:rsidR="003E0748" w:rsidRDefault="00000000">
      <w:pPr>
        <w:spacing w:line="259" w:lineRule="auto"/>
        <w:ind w:left="0" w:firstLine="0"/>
      </w:pPr>
      <w:r>
        <w:rPr>
          <w:rFonts w:ascii="Arial" w:eastAsia="Arial" w:hAnsi="Arial" w:cs="Arial"/>
          <w:b/>
          <w:color w:val="365F91"/>
          <w:sz w:val="28"/>
        </w:rPr>
        <w:lastRenderedPageBreak/>
        <w:t xml:space="preserve"> </w:t>
      </w:r>
    </w:p>
    <w:p w14:paraId="23EE129C" w14:textId="77777777" w:rsidR="003E0748" w:rsidRDefault="00000000">
      <w:pPr>
        <w:spacing w:line="259" w:lineRule="auto"/>
        <w:ind w:left="0" w:firstLine="0"/>
      </w:pPr>
      <w:r>
        <w:rPr>
          <w:rFonts w:ascii="Arial" w:eastAsia="Arial" w:hAnsi="Arial" w:cs="Arial"/>
          <w:b/>
          <w:color w:val="365F91"/>
          <w:sz w:val="28"/>
        </w:rPr>
        <w:t xml:space="preserve"> </w:t>
      </w:r>
    </w:p>
    <w:p w14:paraId="7F4CA8B5" w14:textId="77777777" w:rsidR="003E0748" w:rsidRDefault="00000000">
      <w:pPr>
        <w:spacing w:line="259" w:lineRule="auto"/>
        <w:ind w:left="0" w:firstLine="0"/>
      </w:pPr>
      <w:r>
        <w:rPr>
          <w:rFonts w:ascii="Arial" w:eastAsia="Arial" w:hAnsi="Arial" w:cs="Arial"/>
          <w:b/>
          <w:color w:val="365F91"/>
          <w:sz w:val="28"/>
        </w:rPr>
        <w:t xml:space="preserve"> </w:t>
      </w:r>
    </w:p>
    <w:p w14:paraId="3AF1373E" w14:textId="77777777" w:rsidR="003E0748" w:rsidRDefault="00000000">
      <w:pPr>
        <w:pStyle w:val="Heading2"/>
        <w:ind w:left="-5"/>
      </w:pPr>
      <w:r>
        <w:t xml:space="preserve">Section A General information </w:t>
      </w:r>
    </w:p>
    <w:tbl>
      <w:tblPr>
        <w:tblStyle w:val="TableGrid"/>
        <w:tblW w:w="9636" w:type="dxa"/>
        <w:tblInd w:w="0" w:type="dxa"/>
        <w:tblCellMar>
          <w:top w:w="55" w:type="dxa"/>
          <w:right w:w="115" w:type="dxa"/>
        </w:tblCellMar>
        <w:tblLook w:val="04A0" w:firstRow="1" w:lastRow="0" w:firstColumn="1" w:lastColumn="0" w:noHBand="0" w:noVBand="1"/>
      </w:tblPr>
      <w:tblGrid>
        <w:gridCol w:w="4818"/>
        <w:gridCol w:w="4818"/>
      </w:tblGrid>
      <w:tr w:rsidR="003E0748" w14:paraId="5E1FBEA4" w14:textId="77777777">
        <w:trPr>
          <w:trHeight w:val="535"/>
        </w:trPr>
        <w:tc>
          <w:tcPr>
            <w:tcW w:w="4818" w:type="dxa"/>
            <w:tcBorders>
              <w:top w:val="nil"/>
              <w:left w:val="nil"/>
              <w:bottom w:val="single" w:sz="45" w:space="0" w:color="DBE5F1"/>
              <w:right w:val="nil"/>
            </w:tcBorders>
            <w:shd w:val="clear" w:color="auto" w:fill="B8CCE4"/>
            <w:vAlign w:val="center"/>
          </w:tcPr>
          <w:p w14:paraId="52E1195E" w14:textId="77777777" w:rsidR="003E0748" w:rsidRDefault="00000000">
            <w:pPr>
              <w:spacing w:line="259" w:lineRule="auto"/>
              <w:ind w:left="108" w:firstLine="0"/>
            </w:pPr>
            <w:r>
              <w:rPr>
                <w:rFonts w:ascii="Arial" w:eastAsia="Arial" w:hAnsi="Arial" w:cs="Arial"/>
                <w:b/>
                <w:sz w:val="22"/>
              </w:rPr>
              <w:t>Contract Details</w:t>
            </w:r>
            <w:r>
              <w:t xml:space="preserve"> </w:t>
            </w:r>
          </w:p>
        </w:tc>
        <w:tc>
          <w:tcPr>
            <w:tcW w:w="4818" w:type="dxa"/>
            <w:tcBorders>
              <w:top w:val="nil"/>
              <w:left w:val="nil"/>
              <w:bottom w:val="single" w:sz="45" w:space="0" w:color="DBE5F1"/>
              <w:right w:val="nil"/>
            </w:tcBorders>
            <w:shd w:val="clear" w:color="auto" w:fill="B8CCE4"/>
          </w:tcPr>
          <w:p w14:paraId="20970ECE" w14:textId="77777777" w:rsidR="003E0748" w:rsidRDefault="003E0748">
            <w:pPr>
              <w:spacing w:after="160" w:line="259" w:lineRule="auto"/>
              <w:ind w:left="0" w:firstLine="0"/>
            </w:pPr>
          </w:p>
        </w:tc>
      </w:tr>
      <w:tr w:rsidR="003E0748" w14:paraId="390F6197" w14:textId="77777777">
        <w:trPr>
          <w:trHeight w:val="366"/>
        </w:trPr>
        <w:tc>
          <w:tcPr>
            <w:tcW w:w="4818" w:type="dxa"/>
            <w:tcBorders>
              <w:top w:val="single" w:sz="45" w:space="0" w:color="DBE5F1"/>
              <w:left w:val="nil"/>
              <w:bottom w:val="single" w:sz="45" w:space="0" w:color="DBE5F1"/>
              <w:right w:val="nil"/>
            </w:tcBorders>
            <w:shd w:val="clear" w:color="auto" w:fill="DBE5F1"/>
          </w:tcPr>
          <w:p w14:paraId="02E17033" w14:textId="77777777" w:rsidR="003E0748" w:rsidRDefault="00000000">
            <w:pPr>
              <w:spacing w:line="259" w:lineRule="auto"/>
              <w:ind w:left="108" w:firstLine="0"/>
            </w:pPr>
            <w:r>
              <w:rPr>
                <w:rFonts w:ascii="Arial" w:eastAsia="Arial" w:hAnsi="Arial" w:cs="Arial"/>
                <w:b/>
                <w:sz w:val="22"/>
              </w:rPr>
              <w:t xml:space="preserve">Contract Reference: </w:t>
            </w:r>
          </w:p>
        </w:tc>
        <w:tc>
          <w:tcPr>
            <w:tcW w:w="4818" w:type="dxa"/>
            <w:tcBorders>
              <w:top w:val="single" w:sz="45" w:space="0" w:color="DBE5F1"/>
              <w:left w:val="nil"/>
              <w:bottom w:val="single" w:sz="45" w:space="0" w:color="DBE5F1"/>
              <w:right w:val="nil"/>
            </w:tcBorders>
            <w:shd w:val="clear" w:color="auto" w:fill="DBE5F1"/>
          </w:tcPr>
          <w:p w14:paraId="1D9A071B" w14:textId="0AB759AB" w:rsidR="003E0748" w:rsidRDefault="00D86970">
            <w:pPr>
              <w:spacing w:line="259" w:lineRule="auto"/>
              <w:ind w:left="108" w:firstLine="0"/>
            </w:pPr>
            <w:r w:rsidRPr="00D86970">
              <w:rPr>
                <w:rStyle w:val="normaltextrun"/>
                <w:rFonts w:ascii="Arial" w:hAnsi="Arial" w:cs="Arial"/>
                <w:sz w:val="22"/>
                <w:bdr w:val="none" w:sz="0" w:space="0" w:color="auto" w:frame="1"/>
              </w:rPr>
              <w:t>711248453</w:t>
            </w:r>
            <w:r>
              <w:rPr>
                <w:rStyle w:val="normaltextrun"/>
                <w:rFonts w:ascii="Calibri" w:hAnsi="Calibri" w:cs="Calibri"/>
                <w:b/>
                <w:bCs/>
                <w:sz w:val="22"/>
                <w:bdr w:val="none" w:sz="0" w:space="0" w:color="auto" w:frame="1"/>
              </w:rPr>
              <w:t xml:space="preserve"> </w:t>
            </w:r>
            <w:r>
              <w:rPr>
                <w:rFonts w:ascii="Arial" w:eastAsia="Arial" w:hAnsi="Arial" w:cs="Arial"/>
                <w:sz w:val="22"/>
              </w:rPr>
              <w:t>DInfoCom0263</w:t>
            </w:r>
            <w:r>
              <w:t xml:space="preserve"> </w:t>
            </w:r>
          </w:p>
        </w:tc>
      </w:tr>
      <w:tr w:rsidR="003E0748" w14:paraId="4BD42285" w14:textId="77777777">
        <w:trPr>
          <w:trHeight w:val="158"/>
        </w:trPr>
        <w:tc>
          <w:tcPr>
            <w:tcW w:w="4818" w:type="dxa"/>
            <w:tcBorders>
              <w:top w:val="single" w:sz="45" w:space="0" w:color="DBE5F1"/>
              <w:left w:val="nil"/>
              <w:bottom w:val="single" w:sz="45" w:space="0" w:color="DBE5F1"/>
              <w:right w:val="nil"/>
            </w:tcBorders>
          </w:tcPr>
          <w:p w14:paraId="1E1FB2FA" w14:textId="77777777" w:rsidR="003E0748" w:rsidRDefault="00000000">
            <w:pPr>
              <w:spacing w:line="259" w:lineRule="auto"/>
              <w:ind w:left="0" w:firstLine="0"/>
            </w:pPr>
            <w:r>
              <w:rPr>
                <w:rFonts w:ascii="Arial" w:eastAsia="Arial" w:hAnsi="Arial" w:cs="Arial"/>
                <w:sz w:val="4"/>
              </w:rPr>
              <w:t xml:space="preserve"> </w:t>
            </w:r>
          </w:p>
        </w:tc>
        <w:tc>
          <w:tcPr>
            <w:tcW w:w="4818" w:type="dxa"/>
            <w:tcBorders>
              <w:top w:val="single" w:sz="45" w:space="0" w:color="DBE5F1"/>
              <w:left w:val="nil"/>
              <w:bottom w:val="single" w:sz="45" w:space="0" w:color="DBE5F1"/>
              <w:right w:val="nil"/>
            </w:tcBorders>
          </w:tcPr>
          <w:p w14:paraId="4121E17C" w14:textId="77777777" w:rsidR="003E0748" w:rsidRDefault="003E0748">
            <w:pPr>
              <w:spacing w:after="160" w:line="259" w:lineRule="auto"/>
              <w:ind w:left="0" w:firstLine="0"/>
            </w:pPr>
          </w:p>
        </w:tc>
      </w:tr>
      <w:tr w:rsidR="003E0748" w14:paraId="477145B0" w14:textId="77777777">
        <w:trPr>
          <w:trHeight w:val="367"/>
        </w:trPr>
        <w:tc>
          <w:tcPr>
            <w:tcW w:w="4818" w:type="dxa"/>
            <w:tcBorders>
              <w:top w:val="single" w:sz="45" w:space="0" w:color="DBE5F1"/>
              <w:left w:val="nil"/>
              <w:bottom w:val="single" w:sz="45" w:space="0" w:color="DBE5F1"/>
              <w:right w:val="nil"/>
            </w:tcBorders>
            <w:shd w:val="clear" w:color="auto" w:fill="DBE5F1"/>
          </w:tcPr>
          <w:p w14:paraId="243D254E" w14:textId="77777777" w:rsidR="003E0748" w:rsidRDefault="00000000">
            <w:pPr>
              <w:spacing w:line="259" w:lineRule="auto"/>
              <w:ind w:left="108" w:firstLine="0"/>
            </w:pPr>
            <w:r>
              <w:rPr>
                <w:rFonts w:ascii="Arial" w:eastAsia="Arial" w:hAnsi="Arial" w:cs="Arial"/>
                <w:b/>
                <w:sz w:val="22"/>
              </w:rPr>
              <w:t>Contract Title:</w:t>
            </w:r>
            <w:r>
              <w:t xml:space="preserve"> </w:t>
            </w:r>
          </w:p>
        </w:tc>
        <w:tc>
          <w:tcPr>
            <w:tcW w:w="4818" w:type="dxa"/>
            <w:tcBorders>
              <w:top w:val="single" w:sz="45" w:space="0" w:color="DBE5F1"/>
              <w:left w:val="nil"/>
              <w:bottom w:val="single" w:sz="45" w:space="0" w:color="DBE5F1"/>
              <w:right w:val="nil"/>
            </w:tcBorders>
            <w:shd w:val="clear" w:color="auto" w:fill="DBE5F1"/>
          </w:tcPr>
          <w:p w14:paraId="58CCE4C5" w14:textId="77777777" w:rsidR="003E0748" w:rsidRDefault="00000000">
            <w:pPr>
              <w:spacing w:line="259" w:lineRule="auto"/>
              <w:ind w:left="108" w:firstLine="0"/>
            </w:pPr>
            <w:r>
              <w:rPr>
                <w:rFonts w:ascii="Arial" w:eastAsia="Arial" w:hAnsi="Arial" w:cs="Arial"/>
                <w:sz w:val="22"/>
              </w:rPr>
              <w:t>Enterprise Architecture Support Partner</w:t>
            </w:r>
            <w:r>
              <w:t xml:space="preserve"> </w:t>
            </w:r>
          </w:p>
        </w:tc>
      </w:tr>
    </w:tbl>
    <w:p w14:paraId="5F8B4EE5" w14:textId="77777777" w:rsidR="003E0748" w:rsidRDefault="00000000">
      <w:pPr>
        <w:spacing w:after="7" w:line="259" w:lineRule="auto"/>
        <w:ind w:left="0" w:firstLine="0"/>
      </w:pPr>
      <w:r>
        <w:rPr>
          <w:rFonts w:ascii="Arial" w:eastAsia="Arial" w:hAnsi="Arial" w:cs="Arial"/>
          <w:sz w:val="4"/>
        </w:rPr>
        <w:t xml:space="preserve"> </w:t>
      </w:r>
    </w:p>
    <w:tbl>
      <w:tblPr>
        <w:tblStyle w:val="TableGrid"/>
        <w:tblW w:w="9636" w:type="dxa"/>
        <w:tblInd w:w="0" w:type="dxa"/>
        <w:tblCellMar>
          <w:top w:w="58" w:type="dxa"/>
          <w:left w:w="108" w:type="dxa"/>
          <w:right w:w="47" w:type="dxa"/>
        </w:tblCellMar>
        <w:tblLook w:val="04A0" w:firstRow="1" w:lastRow="0" w:firstColumn="1" w:lastColumn="0" w:noHBand="0" w:noVBand="1"/>
      </w:tblPr>
      <w:tblGrid>
        <w:gridCol w:w="4818"/>
        <w:gridCol w:w="4818"/>
      </w:tblGrid>
      <w:tr w:rsidR="003E0748" w14:paraId="31BB64A4" w14:textId="77777777">
        <w:trPr>
          <w:trHeight w:val="3149"/>
        </w:trPr>
        <w:tc>
          <w:tcPr>
            <w:tcW w:w="4818" w:type="dxa"/>
            <w:tcBorders>
              <w:top w:val="single" w:sz="45" w:space="0" w:color="DBE5F1"/>
              <w:left w:val="nil"/>
              <w:bottom w:val="single" w:sz="45" w:space="0" w:color="DBE5F1"/>
              <w:right w:val="nil"/>
            </w:tcBorders>
            <w:shd w:val="clear" w:color="auto" w:fill="DBE5F1"/>
          </w:tcPr>
          <w:p w14:paraId="7E5E9ED9" w14:textId="77777777" w:rsidR="003E0748" w:rsidRDefault="00000000">
            <w:pPr>
              <w:spacing w:line="259" w:lineRule="auto"/>
              <w:ind w:left="0" w:firstLine="0"/>
            </w:pPr>
            <w:r>
              <w:rPr>
                <w:rFonts w:ascii="Arial" w:eastAsia="Arial" w:hAnsi="Arial" w:cs="Arial"/>
                <w:b/>
                <w:sz w:val="22"/>
              </w:rPr>
              <w:t>Contract Description:</w:t>
            </w:r>
            <w:r>
              <w:t xml:space="preserve"> </w:t>
            </w:r>
          </w:p>
        </w:tc>
        <w:tc>
          <w:tcPr>
            <w:tcW w:w="4818" w:type="dxa"/>
            <w:tcBorders>
              <w:top w:val="single" w:sz="45" w:space="0" w:color="DBE5F1"/>
              <w:left w:val="nil"/>
              <w:bottom w:val="single" w:sz="45" w:space="0" w:color="DBE5F1"/>
              <w:right w:val="nil"/>
            </w:tcBorders>
            <w:shd w:val="clear" w:color="auto" w:fill="DBE5F1"/>
          </w:tcPr>
          <w:p w14:paraId="0F00EE1C" w14:textId="77777777" w:rsidR="003E0748" w:rsidRDefault="00000000">
            <w:pPr>
              <w:spacing w:line="259" w:lineRule="auto"/>
              <w:ind w:left="0" w:right="61" w:firstLine="0"/>
              <w:jc w:val="both"/>
            </w:pPr>
            <w:r>
              <w:rPr>
                <w:rFonts w:ascii="Arial" w:eastAsia="Arial" w:hAnsi="Arial" w:cs="Arial"/>
                <w:sz w:val="22"/>
              </w:rPr>
              <w:t>The provision of a Core EA service to the Info DA to support the evolution of Architecture Governance in the Army and to develop and deliver the Army Ref &amp; Baseline Arch as well as the technical products that support EA. Secondly, the provision of specialist EA support for the AOM and the Design Authority construct within it owned by ACGS and production of wider architecture designs and products in support of AHQ and wider Army Programmes, products and a Pan-Army EA capability as and when required and funded.</w:t>
            </w:r>
            <w:r>
              <w:t xml:space="preserve"> </w:t>
            </w:r>
          </w:p>
        </w:tc>
      </w:tr>
    </w:tbl>
    <w:p w14:paraId="7D10B174" w14:textId="77777777" w:rsidR="003E0748" w:rsidRDefault="00000000">
      <w:pPr>
        <w:spacing w:line="259" w:lineRule="auto"/>
        <w:ind w:left="0" w:firstLine="0"/>
      </w:pPr>
      <w:r>
        <w:rPr>
          <w:rFonts w:ascii="Arial" w:eastAsia="Arial" w:hAnsi="Arial" w:cs="Arial"/>
          <w:sz w:val="22"/>
        </w:rPr>
        <w:t xml:space="preserve"> </w:t>
      </w:r>
      <w:r>
        <w:rPr>
          <w:rFonts w:ascii="Arial" w:eastAsia="Arial" w:hAnsi="Arial" w:cs="Arial"/>
          <w:sz w:val="4"/>
        </w:rPr>
        <w:t xml:space="preserve">   </w:t>
      </w:r>
    </w:p>
    <w:tbl>
      <w:tblPr>
        <w:tblStyle w:val="TableGrid"/>
        <w:tblW w:w="9636" w:type="dxa"/>
        <w:tblInd w:w="0" w:type="dxa"/>
        <w:tblCellMar>
          <w:top w:w="61" w:type="dxa"/>
          <w:left w:w="108" w:type="dxa"/>
          <w:right w:w="61" w:type="dxa"/>
        </w:tblCellMar>
        <w:tblLook w:val="04A0" w:firstRow="1" w:lastRow="0" w:firstColumn="1" w:lastColumn="0" w:noHBand="0" w:noVBand="1"/>
      </w:tblPr>
      <w:tblGrid>
        <w:gridCol w:w="4818"/>
        <w:gridCol w:w="4818"/>
      </w:tblGrid>
      <w:tr w:rsidR="003E0748" w14:paraId="0F51BF60" w14:textId="77777777">
        <w:trPr>
          <w:trHeight w:val="574"/>
        </w:trPr>
        <w:tc>
          <w:tcPr>
            <w:tcW w:w="4818" w:type="dxa"/>
            <w:tcBorders>
              <w:top w:val="single" w:sz="45" w:space="0" w:color="DBE5F1"/>
              <w:left w:val="nil"/>
              <w:bottom w:val="single" w:sz="45" w:space="0" w:color="DBE5F1"/>
              <w:right w:val="nil"/>
            </w:tcBorders>
            <w:shd w:val="clear" w:color="auto" w:fill="DBE5F1"/>
          </w:tcPr>
          <w:p w14:paraId="0474B318" w14:textId="77777777" w:rsidR="003E0748" w:rsidRDefault="00000000">
            <w:pPr>
              <w:spacing w:line="259" w:lineRule="auto"/>
              <w:ind w:left="0" w:firstLine="0"/>
              <w:jc w:val="both"/>
            </w:pPr>
            <w:r>
              <w:rPr>
                <w:rFonts w:ascii="Arial" w:eastAsia="Arial" w:hAnsi="Arial" w:cs="Arial"/>
                <w:b/>
                <w:sz w:val="22"/>
              </w:rPr>
              <w:t xml:space="preserve">Commencement Date: </w:t>
            </w:r>
            <w:r>
              <w:rPr>
                <w:rFonts w:ascii="Arial" w:eastAsia="Arial" w:hAnsi="Arial" w:cs="Arial"/>
                <w:sz w:val="18"/>
              </w:rPr>
              <w:t>this should be the date of the last signature on Section D of this Order Form</w:t>
            </w:r>
            <w:r>
              <w:t xml:space="preserve"> </w:t>
            </w:r>
          </w:p>
        </w:tc>
        <w:tc>
          <w:tcPr>
            <w:tcW w:w="4818" w:type="dxa"/>
            <w:tcBorders>
              <w:top w:val="single" w:sz="45" w:space="0" w:color="DBE5F1"/>
              <w:left w:val="nil"/>
              <w:bottom w:val="single" w:sz="45" w:space="0" w:color="DBE5F1"/>
              <w:right w:val="nil"/>
            </w:tcBorders>
            <w:shd w:val="clear" w:color="auto" w:fill="DBE5F1"/>
          </w:tcPr>
          <w:p w14:paraId="0C074E41" w14:textId="77777777" w:rsidR="003E0748" w:rsidRDefault="00000000">
            <w:pPr>
              <w:spacing w:line="259" w:lineRule="auto"/>
              <w:ind w:left="0" w:firstLine="0"/>
            </w:pPr>
            <w:r>
              <w:rPr>
                <w:rFonts w:ascii="Arial" w:eastAsia="Arial" w:hAnsi="Arial" w:cs="Arial"/>
                <w:sz w:val="22"/>
              </w:rPr>
              <w:t>01/04/2024.</w:t>
            </w:r>
            <w:r>
              <w:t xml:space="preserve"> </w:t>
            </w:r>
          </w:p>
        </w:tc>
      </w:tr>
    </w:tbl>
    <w:p w14:paraId="4E277C59" w14:textId="77777777" w:rsidR="003E0748" w:rsidRDefault="00000000">
      <w:pPr>
        <w:spacing w:line="259" w:lineRule="auto"/>
        <w:ind w:left="0" w:firstLine="0"/>
      </w:pPr>
      <w:r>
        <w:rPr>
          <w:rFonts w:ascii="Arial" w:eastAsia="Arial" w:hAnsi="Arial" w:cs="Arial"/>
          <w:sz w:val="22"/>
        </w:rPr>
        <w:t xml:space="preserve"> </w:t>
      </w:r>
    </w:p>
    <w:p w14:paraId="5BDA3E31" w14:textId="77777777" w:rsidR="003E0748" w:rsidRDefault="00000000">
      <w:pPr>
        <w:spacing w:line="259" w:lineRule="auto"/>
        <w:ind w:left="0" w:firstLine="0"/>
      </w:pPr>
      <w:r>
        <w:rPr>
          <w:rFonts w:ascii="Arial" w:eastAsia="Arial" w:hAnsi="Arial" w:cs="Arial"/>
          <w:sz w:val="22"/>
        </w:rPr>
        <w:t xml:space="preserve"> </w:t>
      </w:r>
    </w:p>
    <w:tbl>
      <w:tblPr>
        <w:tblStyle w:val="TableGrid"/>
        <w:tblW w:w="9640" w:type="dxa"/>
        <w:tblInd w:w="-5" w:type="dxa"/>
        <w:tblCellMar>
          <w:left w:w="108" w:type="dxa"/>
          <w:right w:w="115" w:type="dxa"/>
        </w:tblCellMar>
        <w:tblLook w:val="04A0" w:firstRow="1" w:lastRow="0" w:firstColumn="1" w:lastColumn="0" w:noHBand="0" w:noVBand="1"/>
      </w:tblPr>
      <w:tblGrid>
        <w:gridCol w:w="9640"/>
      </w:tblGrid>
      <w:tr w:rsidR="003E0748" w14:paraId="74DB7277" w14:textId="77777777">
        <w:trPr>
          <w:trHeight w:val="478"/>
        </w:trPr>
        <w:tc>
          <w:tcPr>
            <w:tcW w:w="9640" w:type="dxa"/>
            <w:tcBorders>
              <w:top w:val="nil"/>
              <w:left w:val="nil"/>
              <w:bottom w:val="nil"/>
              <w:right w:val="nil"/>
            </w:tcBorders>
            <w:shd w:val="clear" w:color="auto" w:fill="A6A6A6"/>
            <w:vAlign w:val="center"/>
          </w:tcPr>
          <w:p w14:paraId="5E90D22A" w14:textId="77777777" w:rsidR="003E0748" w:rsidRDefault="00000000">
            <w:pPr>
              <w:spacing w:line="259" w:lineRule="auto"/>
              <w:ind w:left="0" w:firstLine="0"/>
            </w:pPr>
            <w:r>
              <w:rPr>
                <w:rFonts w:ascii="Arial" w:eastAsia="Arial" w:hAnsi="Arial" w:cs="Arial"/>
                <w:b/>
                <w:sz w:val="22"/>
              </w:rPr>
              <w:t>Buyer details</w:t>
            </w:r>
            <w:r>
              <w:t xml:space="preserve"> </w:t>
            </w:r>
          </w:p>
        </w:tc>
      </w:tr>
      <w:tr w:rsidR="003E0748" w14:paraId="5A2BD9A8" w14:textId="77777777">
        <w:trPr>
          <w:trHeight w:val="732"/>
        </w:trPr>
        <w:tc>
          <w:tcPr>
            <w:tcW w:w="9640" w:type="dxa"/>
            <w:tcBorders>
              <w:top w:val="nil"/>
              <w:left w:val="nil"/>
              <w:bottom w:val="nil"/>
              <w:right w:val="nil"/>
            </w:tcBorders>
            <w:shd w:val="clear" w:color="auto" w:fill="D9D9D9"/>
            <w:vAlign w:val="center"/>
          </w:tcPr>
          <w:p w14:paraId="21C33DF0" w14:textId="10A3784B" w:rsidR="003E0748" w:rsidRDefault="00000000">
            <w:pPr>
              <w:spacing w:line="259" w:lineRule="auto"/>
              <w:ind w:left="0" w:right="6564" w:firstLine="0"/>
            </w:pPr>
            <w:r>
              <w:rPr>
                <w:rFonts w:ascii="Arial" w:eastAsia="Arial" w:hAnsi="Arial" w:cs="Arial"/>
                <w:b/>
                <w:sz w:val="22"/>
              </w:rPr>
              <w:t>Buyer organisation name</w:t>
            </w:r>
            <w:r>
              <w:t xml:space="preserve"> </w:t>
            </w:r>
            <w:r w:rsidR="00826BD5" w:rsidRPr="00826BD5">
              <w:rPr>
                <w:highlight w:val="black"/>
              </w:rPr>
              <w:t>XXXXXXXXXXXXXXXX</w:t>
            </w:r>
          </w:p>
        </w:tc>
      </w:tr>
    </w:tbl>
    <w:p w14:paraId="5F49E815" w14:textId="77777777" w:rsidR="003E0748" w:rsidRDefault="00000000">
      <w:pPr>
        <w:spacing w:line="259" w:lineRule="auto"/>
        <w:ind w:left="0" w:firstLine="0"/>
      </w:pPr>
      <w:r>
        <w:rPr>
          <w:rFonts w:ascii="Arial" w:eastAsia="Arial" w:hAnsi="Arial" w:cs="Arial"/>
          <w:sz w:val="4"/>
        </w:rPr>
        <w:t xml:space="preserve"> </w:t>
      </w:r>
    </w:p>
    <w:tbl>
      <w:tblPr>
        <w:tblStyle w:val="TableGrid"/>
        <w:tblW w:w="9636" w:type="dxa"/>
        <w:tblInd w:w="0" w:type="dxa"/>
        <w:tblCellMar>
          <w:right w:w="535" w:type="dxa"/>
        </w:tblCellMar>
        <w:tblLook w:val="04A0" w:firstRow="1" w:lastRow="0" w:firstColumn="1" w:lastColumn="0" w:noHBand="0" w:noVBand="1"/>
      </w:tblPr>
      <w:tblGrid>
        <w:gridCol w:w="9636"/>
      </w:tblGrid>
      <w:tr w:rsidR="003E0748" w14:paraId="2EE0A9E7" w14:textId="77777777">
        <w:trPr>
          <w:trHeight w:val="964"/>
        </w:trPr>
        <w:tc>
          <w:tcPr>
            <w:tcW w:w="9636" w:type="dxa"/>
            <w:tcBorders>
              <w:top w:val="nil"/>
              <w:left w:val="nil"/>
              <w:bottom w:val="nil"/>
              <w:right w:val="nil"/>
            </w:tcBorders>
            <w:shd w:val="clear" w:color="auto" w:fill="D9D9D9"/>
            <w:vAlign w:val="bottom"/>
          </w:tcPr>
          <w:p w14:paraId="3159569B" w14:textId="77777777" w:rsidR="003E0748" w:rsidRDefault="00000000">
            <w:pPr>
              <w:spacing w:line="259" w:lineRule="auto"/>
              <w:ind w:left="108" w:firstLine="0"/>
            </w:pPr>
            <w:r>
              <w:rPr>
                <w:rFonts w:ascii="Arial" w:eastAsia="Arial" w:hAnsi="Arial" w:cs="Arial"/>
                <w:b/>
                <w:sz w:val="22"/>
              </w:rPr>
              <w:t>Billing address</w:t>
            </w:r>
            <w:r>
              <w:t xml:space="preserve"> </w:t>
            </w:r>
          </w:p>
          <w:p w14:paraId="33B5FB4B" w14:textId="77777777" w:rsidR="00D86970" w:rsidRDefault="00000000">
            <w:pPr>
              <w:spacing w:line="218" w:lineRule="auto"/>
              <w:ind w:left="108" w:right="57" w:firstLine="0"/>
              <w:jc w:val="both"/>
            </w:pPr>
            <w:r>
              <w:rPr>
                <w:rFonts w:ascii="Arial" w:eastAsia="Arial" w:hAnsi="Arial" w:cs="Arial"/>
                <w:sz w:val="18"/>
              </w:rPr>
              <w:t xml:space="preserve">Your organisation’s billing address - please ensure you include a </w:t>
            </w:r>
            <w:proofErr w:type="gramStart"/>
            <w:r>
              <w:rPr>
                <w:rFonts w:ascii="Arial" w:eastAsia="Arial" w:hAnsi="Arial" w:cs="Arial"/>
                <w:sz w:val="18"/>
              </w:rPr>
              <w:t>postcode</w:t>
            </w:r>
            <w:proofErr w:type="gramEnd"/>
            <w:r>
              <w:t xml:space="preserve"> </w:t>
            </w:r>
          </w:p>
          <w:p w14:paraId="4B5C3E24" w14:textId="27B170D8" w:rsidR="003E0748" w:rsidRDefault="00826BD5">
            <w:pPr>
              <w:spacing w:line="218" w:lineRule="auto"/>
              <w:ind w:left="108" w:right="57" w:firstLine="0"/>
              <w:jc w:val="both"/>
            </w:pPr>
            <w:r w:rsidRPr="00826BD5">
              <w:rPr>
                <w:rFonts w:ascii="Arial" w:eastAsia="Arial" w:hAnsi="Arial" w:cs="Arial"/>
                <w:sz w:val="22"/>
                <w:highlight w:val="black"/>
              </w:rPr>
              <w:t>XXXXXXXXXXXXXXXXXXXXXXX</w:t>
            </w:r>
          </w:p>
          <w:p w14:paraId="2CC8D002" w14:textId="77777777" w:rsidR="003E0748" w:rsidRDefault="00000000">
            <w:pPr>
              <w:spacing w:line="259" w:lineRule="auto"/>
              <w:ind w:left="0" w:firstLine="0"/>
            </w:pPr>
            <w:r>
              <w:rPr>
                <w:rFonts w:ascii="Arial" w:eastAsia="Arial" w:hAnsi="Arial" w:cs="Arial"/>
                <w:sz w:val="4"/>
              </w:rPr>
              <w:t xml:space="preserve"> </w:t>
            </w:r>
          </w:p>
        </w:tc>
      </w:tr>
      <w:tr w:rsidR="003E0748" w14:paraId="6754222A" w14:textId="77777777">
        <w:trPr>
          <w:trHeight w:val="962"/>
        </w:trPr>
        <w:tc>
          <w:tcPr>
            <w:tcW w:w="9636" w:type="dxa"/>
            <w:tcBorders>
              <w:top w:val="nil"/>
              <w:left w:val="nil"/>
              <w:bottom w:val="nil"/>
              <w:right w:val="nil"/>
            </w:tcBorders>
            <w:shd w:val="clear" w:color="auto" w:fill="D9D9D9"/>
            <w:vAlign w:val="center"/>
          </w:tcPr>
          <w:p w14:paraId="7BE2E033" w14:textId="77777777" w:rsidR="003E0748" w:rsidRDefault="00000000">
            <w:pPr>
              <w:spacing w:line="259" w:lineRule="auto"/>
              <w:ind w:left="108" w:firstLine="0"/>
            </w:pPr>
            <w:r>
              <w:rPr>
                <w:rFonts w:ascii="Arial" w:eastAsia="Arial" w:hAnsi="Arial" w:cs="Arial"/>
                <w:b/>
                <w:sz w:val="22"/>
              </w:rPr>
              <w:t>Buyer representative name</w:t>
            </w:r>
            <w:r>
              <w:t xml:space="preserve"> </w:t>
            </w:r>
          </w:p>
          <w:p w14:paraId="3FFE2512" w14:textId="77777777" w:rsidR="00D86970" w:rsidRDefault="00000000">
            <w:pPr>
              <w:spacing w:line="259" w:lineRule="auto"/>
              <w:ind w:left="108" w:right="4020" w:firstLine="0"/>
              <w:jc w:val="both"/>
              <w:rPr>
                <w:rFonts w:ascii="Arial" w:eastAsia="Arial" w:hAnsi="Arial" w:cs="Arial"/>
                <w:sz w:val="18"/>
              </w:rPr>
            </w:pPr>
            <w:r>
              <w:rPr>
                <w:rFonts w:ascii="Arial" w:eastAsia="Arial" w:hAnsi="Arial" w:cs="Arial"/>
                <w:sz w:val="18"/>
              </w:rPr>
              <w:t xml:space="preserve">The name of your point of contact for this Order </w:t>
            </w:r>
          </w:p>
          <w:p w14:paraId="49C00A33" w14:textId="1560B3B3" w:rsidR="003E0748" w:rsidRDefault="00826BD5">
            <w:pPr>
              <w:spacing w:line="259" w:lineRule="auto"/>
              <w:ind w:left="108" w:right="4020" w:firstLine="0"/>
              <w:jc w:val="both"/>
            </w:pPr>
            <w:r w:rsidRPr="00826BD5">
              <w:rPr>
                <w:rFonts w:ascii="Arial" w:eastAsia="Arial" w:hAnsi="Arial" w:cs="Arial"/>
                <w:sz w:val="22"/>
                <w:highlight w:val="black"/>
              </w:rPr>
              <w:t>XXXXXXXXXXXX</w:t>
            </w:r>
            <w:r w:rsidR="00000000">
              <w:rPr>
                <w:rFonts w:ascii="Arial" w:eastAsia="Arial" w:hAnsi="Arial" w:cs="Arial"/>
                <w:sz w:val="22"/>
              </w:rPr>
              <w:t>.</w:t>
            </w:r>
            <w:r w:rsidR="00000000">
              <w:t xml:space="preserve"> </w:t>
            </w:r>
          </w:p>
        </w:tc>
      </w:tr>
    </w:tbl>
    <w:p w14:paraId="21AF84B8" w14:textId="77777777" w:rsidR="003E0748" w:rsidRDefault="00000000">
      <w:pPr>
        <w:spacing w:after="273" w:line="259" w:lineRule="auto"/>
        <w:ind w:left="0" w:firstLine="0"/>
      </w:pPr>
      <w:r>
        <w:rPr>
          <w:rFonts w:ascii="Arial" w:eastAsia="Arial" w:hAnsi="Arial" w:cs="Arial"/>
          <w:sz w:val="4"/>
        </w:rPr>
        <w:lastRenderedPageBreak/>
        <w:t xml:space="preserve"> </w:t>
      </w:r>
    </w:p>
    <w:p w14:paraId="65834A0D" w14:textId="77777777" w:rsidR="003E0748" w:rsidRDefault="00000000">
      <w:pPr>
        <w:pStyle w:val="Heading3"/>
        <w:ind w:left="103" w:right="95"/>
      </w:pPr>
      <w:r>
        <w:t xml:space="preserve">Buyer representative contact details </w:t>
      </w:r>
    </w:p>
    <w:p w14:paraId="78BCD24D" w14:textId="4774B014" w:rsidR="003E0748" w:rsidRDefault="00000000">
      <w:pPr>
        <w:shd w:val="clear" w:color="auto" w:fill="D9D9D9"/>
        <w:spacing w:after="4" w:line="216" w:lineRule="auto"/>
        <w:ind w:left="103" w:right="95"/>
        <w:jc w:val="both"/>
      </w:pPr>
      <w:r>
        <w:rPr>
          <w:rFonts w:ascii="Arial" w:eastAsia="Arial" w:hAnsi="Arial" w:cs="Arial"/>
          <w:sz w:val="18"/>
        </w:rPr>
        <w:t xml:space="preserve">Email and telephone contact details for the Buyer’s representative. This must include an email for the purpose of Clause 34.2 of the Contract. </w:t>
      </w:r>
      <w:r>
        <w:t xml:space="preserve"> </w:t>
      </w:r>
      <w:r w:rsidR="00826BD5" w:rsidRPr="00826BD5">
        <w:rPr>
          <w:rFonts w:ascii="Arial" w:eastAsia="Arial" w:hAnsi="Arial" w:cs="Arial"/>
          <w:sz w:val="22"/>
          <w:highlight w:val="black"/>
          <w:u w:val="single" w:color="000000"/>
        </w:rPr>
        <w:t>XXXXXXXXXXX</w:t>
      </w:r>
      <w:r>
        <w:rPr>
          <w:rFonts w:ascii="Arial" w:eastAsia="Arial" w:hAnsi="Arial" w:cs="Arial"/>
          <w:sz w:val="22"/>
        </w:rPr>
        <w:t xml:space="preserve">  </w:t>
      </w:r>
      <w:r>
        <w:t xml:space="preserve"> </w:t>
      </w:r>
    </w:p>
    <w:p w14:paraId="7EDCBE4B" w14:textId="77777777" w:rsidR="003E0748" w:rsidRDefault="00000000">
      <w:pPr>
        <w:spacing w:after="163" w:line="259" w:lineRule="auto"/>
        <w:ind w:left="0" w:firstLine="0"/>
      </w:pPr>
      <w:r>
        <w:rPr>
          <w:rFonts w:ascii="Arial" w:eastAsia="Arial" w:hAnsi="Arial" w:cs="Arial"/>
          <w:sz w:val="4"/>
        </w:rPr>
        <w:t xml:space="preserve"> </w:t>
      </w:r>
    </w:p>
    <w:p w14:paraId="757D39DB" w14:textId="77777777" w:rsidR="003E0748" w:rsidRDefault="00000000">
      <w:pPr>
        <w:spacing w:line="259" w:lineRule="auto"/>
        <w:ind w:left="0" w:firstLine="0"/>
      </w:pPr>
      <w:r>
        <w:rPr>
          <w:rFonts w:ascii="Arial" w:eastAsia="Arial" w:hAnsi="Arial" w:cs="Arial"/>
          <w:sz w:val="22"/>
        </w:rPr>
        <w:t xml:space="preserve"> </w:t>
      </w:r>
    </w:p>
    <w:tbl>
      <w:tblPr>
        <w:tblStyle w:val="TableGrid"/>
        <w:tblW w:w="9640" w:type="dxa"/>
        <w:tblInd w:w="-5" w:type="dxa"/>
        <w:tblCellMar>
          <w:left w:w="2" w:type="dxa"/>
          <w:right w:w="115" w:type="dxa"/>
        </w:tblCellMar>
        <w:tblLook w:val="04A0" w:firstRow="1" w:lastRow="0" w:firstColumn="1" w:lastColumn="0" w:noHBand="0" w:noVBand="1"/>
      </w:tblPr>
      <w:tblGrid>
        <w:gridCol w:w="9640"/>
      </w:tblGrid>
      <w:tr w:rsidR="003E0748" w14:paraId="7E95571B" w14:textId="77777777">
        <w:trPr>
          <w:trHeight w:val="480"/>
        </w:trPr>
        <w:tc>
          <w:tcPr>
            <w:tcW w:w="9640" w:type="dxa"/>
            <w:tcBorders>
              <w:top w:val="nil"/>
              <w:left w:val="nil"/>
              <w:bottom w:val="nil"/>
              <w:right w:val="nil"/>
            </w:tcBorders>
            <w:shd w:val="clear" w:color="auto" w:fill="A6A6A6"/>
            <w:vAlign w:val="center"/>
          </w:tcPr>
          <w:p w14:paraId="60217514" w14:textId="77777777" w:rsidR="003E0748" w:rsidRDefault="00000000">
            <w:pPr>
              <w:spacing w:line="259" w:lineRule="auto"/>
              <w:ind w:left="0" w:firstLine="0"/>
            </w:pPr>
            <w:r>
              <w:rPr>
                <w:rFonts w:ascii="Arial" w:eastAsia="Arial" w:hAnsi="Arial" w:cs="Arial"/>
                <w:b/>
                <w:sz w:val="22"/>
              </w:rPr>
              <w:t>Supplier details</w:t>
            </w:r>
            <w:r>
              <w:t xml:space="preserve"> </w:t>
            </w:r>
          </w:p>
        </w:tc>
      </w:tr>
      <w:tr w:rsidR="003E0748" w14:paraId="02C2AF9A" w14:textId="77777777">
        <w:trPr>
          <w:trHeight w:val="478"/>
        </w:trPr>
        <w:tc>
          <w:tcPr>
            <w:tcW w:w="9640" w:type="dxa"/>
            <w:tcBorders>
              <w:top w:val="nil"/>
              <w:left w:val="nil"/>
              <w:bottom w:val="nil"/>
              <w:right w:val="nil"/>
            </w:tcBorders>
            <w:shd w:val="clear" w:color="auto" w:fill="D9D9D9"/>
            <w:vAlign w:val="center"/>
          </w:tcPr>
          <w:p w14:paraId="423B94A7" w14:textId="77777777" w:rsidR="003E0748" w:rsidRDefault="00000000">
            <w:pPr>
              <w:spacing w:line="259" w:lineRule="auto"/>
              <w:ind w:left="0" w:firstLine="0"/>
            </w:pPr>
            <w:r>
              <w:rPr>
                <w:rFonts w:ascii="Arial" w:eastAsia="Arial" w:hAnsi="Arial" w:cs="Arial"/>
                <w:b/>
                <w:sz w:val="22"/>
              </w:rPr>
              <w:t>Supplier name</w:t>
            </w:r>
            <w:r>
              <w:t xml:space="preserve"> </w:t>
            </w:r>
          </w:p>
        </w:tc>
      </w:tr>
      <w:tr w:rsidR="003E0748" w14:paraId="0BC47727" w14:textId="77777777">
        <w:trPr>
          <w:trHeight w:val="709"/>
        </w:trPr>
        <w:tc>
          <w:tcPr>
            <w:tcW w:w="9640" w:type="dxa"/>
            <w:tcBorders>
              <w:top w:val="nil"/>
              <w:left w:val="nil"/>
              <w:bottom w:val="nil"/>
              <w:right w:val="nil"/>
            </w:tcBorders>
            <w:shd w:val="clear" w:color="auto" w:fill="D9D9D9"/>
            <w:vAlign w:val="bottom"/>
          </w:tcPr>
          <w:p w14:paraId="01D74DC3" w14:textId="7BDFAD08" w:rsidR="003E0748" w:rsidRDefault="00000000">
            <w:pPr>
              <w:spacing w:line="216" w:lineRule="auto"/>
              <w:ind w:left="103" w:firstLine="0"/>
              <w:jc w:val="both"/>
            </w:pPr>
            <w:r>
              <w:rPr>
                <w:rFonts w:ascii="Arial" w:eastAsia="Arial" w:hAnsi="Arial" w:cs="Arial"/>
                <w:sz w:val="18"/>
              </w:rPr>
              <w:t xml:space="preserve">The supplier organisation name, as it appears in the Framework Agreement </w:t>
            </w:r>
            <w:r w:rsidR="00826BD5" w:rsidRPr="00826BD5">
              <w:rPr>
                <w:rFonts w:ascii="Arial" w:eastAsia="Arial" w:hAnsi="Arial" w:cs="Arial"/>
                <w:sz w:val="22"/>
                <w:highlight w:val="black"/>
              </w:rPr>
              <w:t>XXXXXXXXX</w:t>
            </w:r>
            <w:r>
              <w:t xml:space="preserve"> </w:t>
            </w:r>
          </w:p>
          <w:p w14:paraId="3BCEE8C4" w14:textId="77777777" w:rsidR="003E0748" w:rsidRDefault="00000000">
            <w:pPr>
              <w:spacing w:line="259" w:lineRule="auto"/>
              <w:ind w:left="0" w:firstLine="0"/>
            </w:pPr>
            <w:r>
              <w:rPr>
                <w:rFonts w:ascii="Arial" w:eastAsia="Arial" w:hAnsi="Arial" w:cs="Arial"/>
                <w:sz w:val="4"/>
              </w:rPr>
              <w:t xml:space="preserve"> </w:t>
            </w:r>
          </w:p>
        </w:tc>
      </w:tr>
      <w:tr w:rsidR="003E0748" w14:paraId="570673F9" w14:textId="77777777">
        <w:trPr>
          <w:trHeight w:val="986"/>
        </w:trPr>
        <w:tc>
          <w:tcPr>
            <w:tcW w:w="9640" w:type="dxa"/>
            <w:tcBorders>
              <w:top w:val="nil"/>
              <w:left w:val="nil"/>
              <w:bottom w:val="nil"/>
              <w:right w:val="nil"/>
            </w:tcBorders>
            <w:shd w:val="clear" w:color="auto" w:fill="D9D9D9"/>
            <w:vAlign w:val="bottom"/>
          </w:tcPr>
          <w:p w14:paraId="0B1BB7BD" w14:textId="77777777" w:rsidR="003E0748" w:rsidRDefault="00000000">
            <w:pPr>
              <w:spacing w:line="259" w:lineRule="auto"/>
              <w:ind w:left="108" w:firstLine="0"/>
            </w:pPr>
            <w:r>
              <w:rPr>
                <w:rFonts w:ascii="Arial" w:eastAsia="Arial" w:hAnsi="Arial" w:cs="Arial"/>
                <w:b/>
                <w:sz w:val="22"/>
              </w:rPr>
              <w:t>Supplier address</w:t>
            </w:r>
            <w:r>
              <w:t xml:space="preserve"> </w:t>
            </w:r>
          </w:p>
          <w:p w14:paraId="41647359" w14:textId="77777777" w:rsidR="003E0748" w:rsidRDefault="00000000">
            <w:pPr>
              <w:spacing w:after="19" w:line="259" w:lineRule="auto"/>
              <w:ind w:left="108" w:firstLine="0"/>
            </w:pPr>
            <w:r>
              <w:rPr>
                <w:rFonts w:ascii="Arial" w:eastAsia="Arial" w:hAnsi="Arial" w:cs="Arial"/>
                <w:sz w:val="18"/>
              </w:rPr>
              <w:t xml:space="preserve">Supplier’s registered address </w:t>
            </w:r>
          </w:p>
          <w:p w14:paraId="45AA052F" w14:textId="705FC9D9" w:rsidR="003E0748" w:rsidRDefault="00826BD5">
            <w:pPr>
              <w:spacing w:line="259" w:lineRule="auto"/>
              <w:ind w:left="108" w:firstLine="0"/>
            </w:pPr>
            <w:r w:rsidRPr="00826BD5">
              <w:rPr>
                <w:rFonts w:ascii="Arial" w:eastAsia="Arial" w:hAnsi="Arial" w:cs="Arial"/>
                <w:sz w:val="22"/>
                <w:highlight w:val="black"/>
              </w:rPr>
              <w:t>XXXXXXXXXXXXXXXXXXXX</w:t>
            </w:r>
          </w:p>
          <w:p w14:paraId="2695AC79" w14:textId="77777777" w:rsidR="003E0748" w:rsidRDefault="00000000">
            <w:pPr>
              <w:spacing w:line="259" w:lineRule="auto"/>
              <w:ind w:left="0" w:firstLine="0"/>
            </w:pPr>
            <w:r>
              <w:rPr>
                <w:rFonts w:ascii="Arial" w:eastAsia="Arial" w:hAnsi="Arial" w:cs="Arial"/>
                <w:sz w:val="4"/>
              </w:rPr>
              <w:t xml:space="preserve"> </w:t>
            </w:r>
          </w:p>
        </w:tc>
      </w:tr>
      <w:tr w:rsidR="003E0748" w14:paraId="7444486C" w14:textId="77777777">
        <w:trPr>
          <w:trHeight w:val="984"/>
        </w:trPr>
        <w:tc>
          <w:tcPr>
            <w:tcW w:w="9640" w:type="dxa"/>
            <w:tcBorders>
              <w:top w:val="nil"/>
              <w:left w:val="nil"/>
              <w:bottom w:val="nil"/>
              <w:right w:val="nil"/>
            </w:tcBorders>
            <w:shd w:val="clear" w:color="auto" w:fill="D9D9D9"/>
            <w:vAlign w:val="bottom"/>
          </w:tcPr>
          <w:p w14:paraId="2D9C0561" w14:textId="77777777" w:rsidR="003E0748" w:rsidRDefault="00000000">
            <w:pPr>
              <w:spacing w:line="259" w:lineRule="auto"/>
              <w:ind w:left="108" w:firstLine="0"/>
            </w:pPr>
            <w:r>
              <w:rPr>
                <w:rFonts w:ascii="Arial" w:eastAsia="Arial" w:hAnsi="Arial" w:cs="Arial"/>
                <w:b/>
                <w:sz w:val="22"/>
              </w:rPr>
              <w:t>Supplier representative name</w:t>
            </w:r>
            <w:r>
              <w:t xml:space="preserve"> </w:t>
            </w:r>
          </w:p>
          <w:p w14:paraId="55871F9F" w14:textId="40B41EFB" w:rsidR="003E0748" w:rsidRDefault="00000000">
            <w:pPr>
              <w:spacing w:line="221" w:lineRule="auto"/>
              <w:ind w:left="108" w:right="1065" w:firstLine="0"/>
              <w:jc w:val="both"/>
            </w:pPr>
            <w:r>
              <w:rPr>
                <w:rFonts w:ascii="Arial" w:eastAsia="Arial" w:hAnsi="Arial" w:cs="Arial"/>
                <w:sz w:val="18"/>
              </w:rPr>
              <w:t xml:space="preserve">The name of the Supplier </w:t>
            </w:r>
            <w:proofErr w:type="gramStart"/>
            <w:r>
              <w:rPr>
                <w:rFonts w:ascii="Arial" w:eastAsia="Arial" w:hAnsi="Arial" w:cs="Arial"/>
                <w:sz w:val="18"/>
              </w:rPr>
              <w:t>point</w:t>
            </w:r>
            <w:proofErr w:type="gramEnd"/>
            <w:r>
              <w:rPr>
                <w:rFonts w:ascii="Arial" w:eastAsia="Arial" w:hAnsi="Arial" w:cs="Arial"/>
                <w:sz w:val="18"/>
              </w:rPr>
              <w:t xml:space="preserve"> of contact for this Order</w:t>
            </w:r>
            <w:r>
              <w:t xml:space="preserve"> </w:t>
            </w:r>
            <w:r w:rsidR="00826BD5" w:rsidRPr="00826BD5">
              <w:rPr>
                <w:rFonts w:ascii="Arial" w:eastAsia="Arial" w:hAnsi="Arial" w:cs="Arial"/>
                <w:sz w:val="22"/>
                <w:highlight w:val="black"/>
              </w:rPr>
              <w:t>XXXXXXXX</w:t>
            </w:r>
            <w:r>
              <w:t xml:space="preserve"> </w:t>
            </w:r>
          </w:p>
          <w:p w14:paraId="3BD4F83E" w14:textId="77777777" w:rsidR="003E0748" w:rsidRDefault="00000000">
            <w:pPr>
              <w:spacing w:line="259" w:lineRule="auto"/>
              <w:ind w:left="0" w:firstLine="0"/>
            </w:pPr>
            <w:r>
              <w:rPr>
                <w:rFonts w:ascii="Arial" w:eastAsia="Arial" w:hAnsi="Arial" w:cs="Arial"/>
                <w:sz w:val="4"/>
              </w:rPr>
              <w:t xml:space="preserve"> </w:t>
            </w:r>
          </w:p>
        </w:tc>
      </w:tr>
      <w:tr w:rsidR="003E0748" w14:paraId="0BE3BDCC" w14:textId="77777777">
        <w:trPr>
          <w:trHeight w:val="991"/>
        </w:trPr>
        <w:tc>
          <w:tcPr>
            <w:tcW w:w="9640" w:type="dxa"/>
            <w:tcBorders>
              <w:top w:val="nil"/>
              <w:left w:val="nil"/>
              <w:bottom w:val="nil"/>
              <w:right w:val="nil"/>
            </w:tcBorders>
            <w:shd w:val="clear" w:color="auto" w:fill="D9D9D9"/>
            <w:vAlign w:val="center"/>
          </w:tcPr>
          <w:p w14:paraId="7A9B58A2" w14:textId="77777777" w:rsidR="003E0748" w:rsidRDefault="00000000">
            <w:pPr>
              <w:spacing w:line="259" w:lineRule="auto"/>
              <w:ind w:left="108" w:firstLine="0"/>
            </w:pPr>
            <w:r>
              <w:rPr>
                <w:rFonts w:ascii="Arial" w:eastAsia="Arial" w:hAnsi="Arial" w:cs="Arial"/>
                <w:b/>
                <w:sz w:val="22"/>
              </w:rPr>
              <w:t xml:space="preserve">Supplier representative contact details </w:t>
            </w:r>
          </w:p>
          <w:p w14:paraId="34A4335E" w14:textId="77777777" w:rsidR="003E0748" w:rsidRDefault="00000000">
            <w:pPr>
              <w:spacing w:after="43" w:line="259" w:lineRule="auto"/>
              <w:ind w:left="108" w:firstLine="0"/>
            </w:pPr>
            <w:r>
              <w:rPr>
                <w:rFonts w:ascii="Arial" w:eastAsia="Arial" w:hAnsi="Arial" w:cs="Arial"/>
                <w:sz w:val="18"/>
              </w:rPr>
              <w:t xml:space="preserve">Email and telephone contact details of the supplier’s representative </w:t>
            </w:r>
          </w:p>
          <w:p w14:paraId="1A536203" w14:textId="6A1774EF" w:rsidR="003E0748" w:rsidRDefault="00826BD5" w:rsidP="00826BD5">
            <w:pPr>
              <w:spacing w:line="259" w:lineRule="auto"/>
            </w:pPr>
            <w:r w:rsidRPr="00826BD5">
              <w:rPr>
                <w:highlight w:val="black"/>
              </w:rPr>
              <w:t>XXXXXXXXXXXXXXXXXXXX</w:t>
            </w:r>
            <w:r w:rsidR="00000000">
              <w:t xml:space="preserve"> </w:t>
            </w:r>
          </w:p>
        </w:tc>
      </w:tr>
    </w:tbl>
    <w:p w14:paraId="3AF4F122" w14:textId="77777777" w:rsidR="003E0748" w:rsidRDefault="00000000">
      <w:pPr>
        <w:spacing w:after="312" w:line="259" w:lineRule="auto"/>
        <w:ind w:left="0" w:firstLine="0"/>
      </w:pPr>
      <w:r>
        <w:rPr>
          <w:rFonts w:ascii="Arial" w:eastAsia="Arial" w:hAnsi="Arial" w:cs="Arial"/>
          <w:sz w:val="4"/>
        </w:rPr>
        <w:t xml:space="preserve"> </w:t>
      </w:r>
    </w:p>
    <w:p w14:paraId="61D37DC4" w14:textId="77777777" w:rsidR="003E0748" w:rsidRDefault="00000000">
      <w:pPr>
        <w:pStyle w:val="Heading3"/>
        <w:ind w:left="103" w:right="95"/>
      </w:pPr>
      <w:r>
        <w:t xml:space="preserve">Order reference number or the Supplier’s Catalogue Service Offer Reference Number </w:t>
      </w:r>
    </w:p>
    <w:p w14:paraId="098CAEEF" w14:textId="77777777" w:rsidR="003E0748" w:rsidRDefault="00000000">
      <w:pPr>
        <w:shd w:val="clear" w:color="auto" w:fill="D9D9D9"/>
        <w:spacing w:after="161" w:line="216" w:lineRule="auto"/>
        <w:ind w:left="103" w:right="95"/>
        <w:jc w:val="both"/>
      </w:pPr>
      <w:r>
        <w:rPr>
          <w:rFonts w:ascii="Arial" w:eastAsia="Arial" w:hAnsi="Arial" w:cs="Arial"/>
          <w:sz w:val="18"/>
        </w:rPr>
        <w:t xml:space="preserve">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 </w:t>
      </w:r>
      <w:r>
        <w:rPr>
          <w:rFonts w:ascii="Arial" w:eastAsia="Arial" w:hAnsi="Arial" w:cs="Arial"/>
          <w:color w:val="808080"/>
          <w:sz w:val="22"/>
        </w:rPr>
        <w:t>Click here to enter text.</w:t>
      </w:r>
      <w:r>
        <w:t xml:space="preserve"> </w:t>
      </w:r>
    </w:p>
    <w:p w14:paraId="751FBB6C" w14:textId="77777777" w:rsidR="003E0748" w:rsidRDefault="00000000">
      <w:pPr>
        <w:spacing w:line="259" w:lineRule="auto"/>
        <w:ind w:left="0" w:firstLine="0"/>
      </w:pPr>
      <w:r>
        <w:rPr>
          <w:rFonts w:ascii="Arial" w:eastAsia="Arial" w:hAnsi="Arial" w:cs="Arial"/>
          <w:b/>
          <w:color w:val="365F91"/>
          <w:sz w:val="28"/>
        </w:rPr>
        <w:t xml:space="preserve"> </w:t>
      </w:r>
      <w:r>
        <w:br w:type="page"/>
      </w:r>
    </w:p>
    <w:p w14:paraId="5D660BB4" w14:textId="77777777" w:rsidR="003E0748" w:rsidRDefault="00000000">
      <w:pPr>
        <w:spacing w:line="259" w:lineRule="auto"/>
        <w:ind w:left="0" w:firstLine="0"/>
      </w:pPr>
      <w:r>
        <w:rPr>
          <w:rFonts w:ascii="Arial" w:eastAsia="Arial" w:hAnsi="Arial" w:cs="Arial"/>
          <w:b/>
          <w:color w:val="365F91"/>
          <w:sz w:val="28"/>
        </w:rPr>
        <w:lastRenderedPageBreak/>
        <w:t xml:space="preserve"> </w:t>
      </w:r>
    </w:p>
    <w:p w14:paraId="2EDBE0C4" w14:textId="77777777" w:rsidR="003E0748" w:rsidRDefault="00000000">
      <w:pPr>
        <w:spacing w:line="259" w:lineRule="auto"/>
        <w:ind w:left="-5"/>
      </w:pPr>
      <w:r>
        <w:rPr>
          <w:rFonts w:ascii="Arial" w:eastAsia="Arial" w:hAnsi="Arial" w:cs="Arial"/>
          <w:b/>
          <w:color w:val="365F91"/>
          <w:sz w:val="28"/>
        </w:rPr>
        <w:t xml:space="preserve">Section B </w:t>
      </w:r>
    </w:p>
    <w:p w14:paraId="444A9A04" w14:textId="77777777" w:rsidR="003E0748" w:rsidRDefault="00000000">
      <w:pPr>
        <w:spacing w:line="259" w:lineRule="auto"/>
        <w:ind w:left="0" w:firstLine="0"/>
      </w:pPr>
      <w:r>
        <w:rPr>
          <w:rFonts w:ascii="Arial" w:eastAsia="Arial" w:hAnsi="Arial" w:cs="Arial"/>
          <w:b/>
          <w:color w:val="365F91"/>
          <w:sz w:val="28"/>
        </w:rPr>
        <w:t xml:space="preserve"> </w:t>
      </w:r>
    </w:p>
    <w:p w14:paraId="7D036AFC" w14:textId="77777777" w:rsidR="003E0748" w:rsidRDefault="00000000">
      <w:pPr>
        <w:pStyle w:val="Heading2"/>
        <w:ind w:left="-5"/>
      </w:pPr>
      <w:r>
        <w:t xml:space="preserve">Part 1 - The Services Requirement </w:t>
      </w:r>
    </w:p>
    <w:p w14:paraId="072C3618" w14:textId="77777777" w:rsidR="003E0748" w:rsidRDefault="00000000">
      <w:pPr>
        <w:spacing w:line="259" w:lineRule="auto"/>
        <w:ind w:left="0" w:firstLine="0"/>
      </w:pPr>
      <w:r>
        <w:rPr>
          <w:rFonts w:ascii="Arial" w:eastAsia="Arial" w:hAnsi="Arial" w:cs="Arial"/>
          <w:sz w:val="22"/>
        </w:rPr>
        <w:t xml:space="preserve"> </w:t>
      </w:r>
    </w:p>
    <w:p w14:paraId="4623E39A" w14:textId="77777777" w:rsidR="003E0748" w:rsidRDefault="00000000">
      <w:pPr>
        <w:spacing w:line="259" w:lineRule="auto"/>
        <w:ind w:left="0" w:firstLine="0"/>
      </w:pPr>
      <w:r>
        <w:rPr>
          <w:rFonts w:ascii="Arial" w:eastAsia="Arial" w:hAnsi="Arial" w:cs="Arial"/>
          <w:sz w:val="4"/>
        </w:rPr>
        <w:t xml:space="preserve"> </w:t>
      </w:r>
    </w:p>
    <w:p w14:paraId="69DF5D37" w14:textId="77777777" w:rsidR="003E0748" w:rsidRDefault="00000000">
      <w:pPr>
        <w:spacing w:after="273" w:line="259" w:lineRule="auto"/>
        <w:ind w:left="0" w:firstLine="0"/>
      </w:pPr>
      <w:r>
        <w:rPr>
          <w:rFonts w:ascii="Arial" w:eastAsia="Arial" w:hAnsi="Arial" w:cs="Arial"/>
          <w:sz w:val="4"/>
        </w:rPr>
        <w:t xml:space="preserve"> </w:t>
      </w:r>
    </w:p>
    <w:p w14:paraId="3907F1C1" w14:textId="77777777" w:rsidR="003E0748" w:rsidRDefault="00000000">
      <w:pPr>
        <w:shd w:val="clear" w:color="auto" w:fill="DBE5F1"/>
        <w:spacing w:after="3" w:line="259" w:lineRule="auto"/>
        <w:ind w:left="103" w:right="12"/>
      </w:pPr>
      <w:proofErr w:type="gramStart"/>
      <w:r>
        <w:rPr>
          <w:rFonts w:ascii="Arial" w:eastAsia="Arial" w:hAnsi="Arial" w:cs="Arial"/>
          <w:b/>
          <w:sz w:val="22"/>
        </w:rPr>
        <w:t>Commencement  Date</w:t>
      </w:r>
      <w:proofErr w:type="gramEnd"/>
      <w:r>
        <w:rPr>
          <w:rFonts w:ascii="Arial" w:eastAsia="Arial" w:hAnsi="Arial" w:cs="Arial"/>
          <w:b/>
          <w:sz w:val="22"/>
        </w:rPr>
        <w:t xml:space="preserve"> </w:t>
      </w:r>
    </w:p>
    <w:p w14:paraId="00D24CBD" w14:textId="77777777" w:rsidR="003E0748" w:rsidRDefault="00000000">
      <w:pPr>
        <w:shd w:val="clear" w:color="auto" w:fill="DBE5F1"/>
        <w:spacing w:after="4" w:line="255" w:lineRule="auto"/>
        <w:ind w:left="103" w:right="12"/>
      </w:pPr>
      <w:r>
        <w:rPr>
          <w:rFonts w:ascii="Arial" w:eastAsia="Arial" w:hAnsi="Arial" w:cs="Arial"/>
          <w:sz w:val="22"/>
        </w:rPr>
        <w:t xml:space="preserve">See above in Section A </w:t>
      </w:r>
    </w:p>
    <w:p w14:paraId="1ED6970D" w14:textId="77777777" w:rsidR="003E0748" w:rsidRDefault="00000000">
      <w:pPr>
        <w:spacing w:after="273" w:line="259" w:lineRule="auto"/>
        <w:ind w:left="0" w:firstLine="0"/>
      </w:pPr>
      <w:r>
        <w:rPr>
          <w:rFonts w:ascii="Arial" w:eastAsia="Arial" w:hAnsi="Arial" w:cs="Arial"/>
          <w:sz w:val="4"/>
        </w:rPr>
        <w:t xml:space="preserve"> </w:t>
      </w:r>
    </w:p>
    <w:p w14:paraId="296D7D88" w14:textId="77777777" w:rsidR="003E0748" w:rsidRDefault="00000000">
      <w:pPr>
        <w:pStyle w:val="Heading3"/>
        <w:shd w:val="clear" w:color="auto" w:fill="DBE5F1"/>
        <w:ind w:left="103" w:right="12"/>
      </w:pPr>
      <w:r>
        <w:t xml:space="preserve">Contract Period </w:t>
      </w:r>
    </w:p>
    <w:p w14:paraId="68758509" w14:textId="77777777" w:rsidR="003E0748" w:rsidRDefault="00000000">
      <w:pPr>
        <w:shd w:val="clear" w:color="auto" w:fill="DBE5F1"/>
        <w:spacing w:after="66" w:line="249" w:lineRule="auto"/>
        <w:ind w:left="103" w:right="12"/>
        <w:jc w:val="both"/>
      </w:pPr>
      <w:r>
        <w:rPr>
          <w:rFonts w:ascii="Arial" w:eastAsia="Arial" w:hAnsi="Arial" w:cs="Arial"/>
          <w:i/>
          <w:sz w:val="18"/>
        </w:rPr>
        <w:t xml:space="preserve">Guidance Note – this should be a period in months from the Commencement Date, up to the maximum permitted Contract Period of 24 months (2 years) </w:t>
      </w:r>
    </w:p>
    <w:p w14:paraId="7F7D9C6B" w14:textId="77777777" w:rsidR="003E0748" w:rsidRDefault="00000000">
      <w:pPr>
        <w:shd w:val="clear" w:color="auto" w:fill="DBE5F1"/>
        <w:spacing w:line="259" w:lineRule="auto"/>
        <w:ind w:left="93" w:right="12" w:firstLine="0"/>
      </w:pPr>
      <w:r>
        <w:rPr>
          <w:rFonts w:ascii="Arial" w:eastAsia="Arial" w:hAnsi="Arial" w:cs="Arial"/>
          <w:i/>
          <w:sz w:val="18"/>
        </w:rPr>
        <w:t xml:space="preserve"> </w:t>
      </w:r>
      <w:r>
        <w:t xml:space="preserve"> </w:t>
      </w:r>
    </w:p>
    <w:p w14:paraId="10E6BDD8" w14:textId="77777777" w:rsidR="003E0748" w:rsidRDefault="00000000">
      <w:pPr>
        <w:shd w:val="clear" w:color="auto" w:fill="DBE5F1"/>
        <w:spacing w:after="4" w:line="255" w:lineRule="auto"/>
        <w:ind w:left="103" w:right="12"/>
      </w:pPr>
      <w:r>
        <w:rPr>
          <w:rFonts w:ascii="Arial" w:eastAsia="Arial" w:hAnsi="Arial" w:cs="Arial"/>
          <w:sz w:val="22"/>
        </w:rPr>
        <w:t xml:space="preserve">01 April 2024 – 31 March 2026 </w:t>
      </w:r>
    </w:p>
    <w:p w14:paraId="7F0DBC71" w14:textId="77777777" w:rsidR="003E0748" w:rsidRDefault="00000000">
      <w:pPr>
        <w:shd w:val="clear" w:color="auto" w:fill="DBE5F1"/>
        <w:spacing w:line="259" w:lineRule="auto"/>
        <w:ind w:left="93" w:right="12" w:firstLine="0"/>
      </w:pPr>
      <w:r>
        <w:rPr>
          <w:rFonts w:ascii="Arial" w:eastAsia="Arial" w:hAnsi="Arial" w:cs="Arial"/>
          <w:sz w:val="22"/>
        </w:rPr>
        <w:t xml:space="preserve"> </w:t>
      </w:r>
    </w:p>
    <w:p w14:paraId="4D032500" w14:textId="77777777" w:rsidR="003E0748" w:rsidRDefault="00000000">
      <w:pPr>
        <w:shd w:val="clear" w:color="auto" w:fill="DBE5F1"/>
        <w:spacing w:after="4" w:line="255" w:lineRule="auto"/>
        <w:ind w:left="103" w:right="12"/>
      </w:pPr>
      <w:r>
        <w:rPr>
          <w:rFonts w:ascii="Arial" w:eastAsia="Arial" w:hAnsi="Arial" w:cs="Arial"/>
          <w:sz w:val="22"/>
        </w:rPr>
        <w:t xml:space="preserve">24 months </w:t>
      </w:r>
    </w:p>
    <w:p w14:paraId="0CAF44D9" w14:textId="77777777" w:rsidR="003E0748" w:rsidRDefault="00000000">
      <w:pPr>
        <w:spacing w:after="276" w:line="259" w:lineRule="auto"/>
        <w:ind w:left="0" w:firstLine="0"/>
      </w:pPr>
      <w:r>
        <w:rPr>
          <w:rFonts w:ascii="Arial" w:eastAsia="Arial" w:hAnsi="Arial" w:cs="Arial"/>
          <w:sz w:val="4"/>
        </w:rPr>
        <w:t xml:space="preserve"> </w:t>
      </w:r>
    </w:p>
    <w:p w14:paraId="3AF0F620" w14:textId="77777777" w:rsidR="003E0748" w:rsidRDefault="00000000">
      <w:pPr>
        <w:shd w:val="clear" w:color="auto" w:fill="DBE5F1"/>
        <w:spacing w:after="3" w:line="259" w:lineRule="auto"/>
        <w:ind w:left="111"/>
      </w:pPr>
      <w:r>
        <w:rPr>
          <w:rFonts w:ascii="Arial" w:eastAsia="Arial" w:hAnsi="Arial" w:cs="Arial"/>
          <w:b/>
          <w:sz w:val="22"/>
        </w:rPr>
        <w:t xml:space="preserve">Services </w:t>
      </w:r>
    </w:p>
    <w:p w14:paraId="491EF36E" w14:textId="77777777" w:rsidR="003E0748" w:rsidRDefault="00000000">
      <w:pPr>
        <w:shd w:val="clear" w:color="auto" w:fill="DBE5F1"/>
        <w:spacing w:line="259" w:lineRule="auto"/>
        <w:ind w:left="101" w:firstLine="0"/>
      </w:pPr>
      <w:r>
        <w:rPr>
          <w:rFonts w:ascii="Arial" w:eastAsia="Arial" w:hAnsi="Arial" w:cs="Arial"/>
          <w:i/>
          <w:sz w:val="22"/>
        </w:rPr>
        <w:t xml:space="preserve"> </w:t>
      </w:r>
    </w:p>
    <w:p w14:paraId="436D9994" w14:textId="77777777" w:rsidR="003E0748" w:rsidRDefault="00000000">
      <w:pPr>
        <w:shd w:val="clear" w:color="auto" w:fill="DBE5F1"/>
        <w:spacing w:after="4" w:line="255" w:lineRule="auto"/>
        <w:ind w:left="111"/>
      </w:pPr>
      <w:r>
        <w:rPr>
          <w:rFonts w:ascii="Arial" w:eastAsia="Arial" w:hAnsi="Arial" w:cs="Arial"/>
          <w:sz w:val="22"/>
        </w:rPr>
        <w:t xml:space="preserve">The Supplier shall provide the Services to the Buyer outlined in the Attachment 1 - Specification </w:t>
      </w:r>
    </w:p>
    <w:p w14:paraId="5EA99BB4" w14:textId="77777777" w:rsidR="003E0748" w:rsidRDefault="00000000">
      <w:pPr>
        <w:shd w:val="clear" w:color="auto" w:fill="DBE5F1"/>
        <w:spacing w:line="259" w:lineRule="auto"/>
        <w:ind w:left="101" w:firstLine="0"/>
      </w:pPr>
      <w:r>
        <w:rPr>
          <w:rFonts w:ascii="Arial" w:eastAsia="Arial" w:hAnsi="Arial" w:cs="Arial"/>
          <w:sz w:val="22"/>
        </w:rPr>
        <w:t xml:space="preserve"> </w:t>
      </w:r>
    </w:p>
    <w:p w14:paraId="2BC73989" w14:textId="77777777" w:rsidR="003E0748" w:rsidRDefault="00000000">
      <w:pPr>
        <w:spacing w:after="276" w:line="259" w:lineRule="auto"/>
        <w:ind w:left="0" w:firstLine="0"/>
      </w:pPr>
      <w:r>
        <w:rPr>
          <w:rFonts w:ascii="Arial" w:eastAsia="Arial" w:hAnsi="Arial" w:cs="Arial"/>
          <w:sz w:val="4"/>
        </w:rPr>
        <w:t xml:space="preserve"> </w:t>
      </w:r>
    </w:p>
    <w:p w14:paraId="14F6FAE3" w14:textId="77777777" w:rsidR="003E0748" w:rsidRDefault="00000000">
      <w:pPr>
        <w:pStyle w:val="Heading3"/>
        <w:shd w:val="clear" w:color="auto" w:fill="DBE5F1"/>
        <w:ind w:left="103"/>
      </w:pPr>
      <w:r>
        <w:t xml:space="preserve">Deliverables </w:t>
      </w:r>
    </w:p>
    <w:p w14:paraId="6203A031" w14:textId="77777777" w:rsidR="003E0748" w:rsidRDefault="00000000">
      <w:pPr>
        <w:shd w:val="clear" w:color="auto" w:fill="DBE5F1"/>
        <w:spacing w:after="19" w:line="259" w:lineRule="auto"/>
        <w:ind w:left="93" w:firstLine="0"/>
      </w:pPr>
      <w:r>
        <w:rPr>
          <w:rFonts w:ascii="Arial" w:eastAsia="Arial" w:hAnsi="Arial" w:cs="Arial"/>
          <w:sz w:val="18"/>
        </w:rPr>
        <w:t xml:space="preserve"> </w:t>
      </w:r>
    </w:p>
    <w:p w14:paraId="40256DD0" w14:textId="77777777" w:rsidR="003E0748" w:rsidRDefault="00000000">
      <w:pPr>
        <w:shd w:val="clear" w:color="auto" w:fill="DBE5F1"/>
        <w:spacing w:after="4" w:line="255" w:lineRule="auto"/>
        <w:ind w:left="103"/>
      </w:pPr>
      <w:r>
        <w:rPr>
          <w:rFonts w:ascii="Arial" w:eastAsia="Arial" w:hAnsi="Arial" w:cs="Arial"/>
          <w:sz w:val="22"/>
        </w:rPr>
        <w:t xml:space="preserve">The Supplier shall provide the following Deliverables to the Buyer as part of the Services:  </w:t>
      </w:r>
    </w:p>
    <w:p w14:paraId="76F2A19F" w14:textId="77777777" w:rsidR="003E0748" w:rsidRDefault="00000000">
      <w:pPr>
        <w:shd w:val="clear" w:color="auto" w:fill="DBE5F1"/>
        <w:spacing w:line="259" w:lineRule="auto"/>
        <w:ind w:left="93" w:firstLine="0"/>
      </w:pPr>
      <w:r>
        <w:rPr>
          <w:rFonts w:ascii="Arial" w:eastAsia="Arial" w:hAnsi="Arial" w:cs="Arial"/>
          <w:sz w:val="22"/>
        </w:rPr>
        <w:t xml:space="preserve"> </w:t>
      </w:r>
    </w:p>
    <w:p w14:paraId="552F4187" w14:textId="77777777" w:rsidR="003E0748" w:rsidRDefault="00000000">
      <w:pPr>
        <w:shd w:val="clear" w:color="auto" w:fill="DBE5F1"/>
        <w:spacing w:after="4" w:line="255" w:lineRule="auto"/>
        <w:ind w:left="103"/>
      </w:pPr>
      <w:r>
        <w:rPr>
          <w:rFonts w:ascii="Arial" w:eastAsia="Arial" w:hAnsi="Arial" w:cs="Arial"/>
          <w:sz w:val="22"/>
        </w:rPr>
        <w:t>The Deliverables are described in Attachment 1 - Services Specification</w:t>
      </w:r>
      <w:r>
        <w:t xml:space="preserve"> </w:t>
      </w:r>
    </w:p>
    <w:p w14:paraId="10F1C01F" w14:textId="77777777" w:rsidR="003E0748" w:rsidRDefault="00000000">
      <w:pPr>
        <w:spacing w:after="273" w:line="259" w:lineRule="auto"/>
        <w:ind w:left="0" w:firstLine="0"/>
      </w:pPr>
      <w:r>
        <w:rPr>
          <w:rFonts w:ascii="Arial" w:eastAsia="Arial" w:hAnsi="Arial" w:cs="Arial"/>
          <w:sz w:val="4"/>
        </w:rPr>
        <w:t xml:space="preserve"> </w:t>
      </w:r>
    </w:p>
    <w:p w14:paraId="25642434" w14:textId="77777777" w:rsidR="003E0748" w:rsidRDefault="00000000">
      <w:pPr>
        <w:pStyle w:val="Heading3"/>
        <w:shd w:val="clear" w:color="auto" w:fill="DBE5F1"/>
        <w:ind w:left="103" w:right="24"/>
      </w:pPr>
      <w:r>
        <w:t xml:space="preserve">Sites for the provision of the Services </w:t>
      </w:r>
    </w:p>
    <w:p w14:paraId="0DCDA88C" w14:textId="77777777" w:rsidR="003E0748" w:rsidRDefault="00000000">
      <w:pPr>
        <w:shd w:val="clear" w:color="auto" w:fill="DBE5F1"/>
        <w:spacing w:after="1" w:line="249" w:lineRule="auto"/>
        <w:ind w:left="103" w:right="24"/>
        <w:jc w:val="both"/>
      </w:pPr>
      <w:r>
        <w:rPr>
          <w:rFonts w:ascii="Arial" w:eastAsia="Arial" w:hAnsi="Arial" w:cs="Arial"/>
          <w:i/>
          <w:sz w:val="18"/>
        </w:rPr>
        <w:t xml:space="preserve">Guidance Note - Insert details of the sites at which the Supplier will provide the Services and/or Deliverables, which shall include details of the Buyer Premises, Supplier premises and any </w:t>
      </w:r>
      <w:proofErr w:type="gramStart"/>
      <w:r>
        <w:rPr>
          <w:rFonts w:ascii="Arial" w:eastAsia="Arial" w:hAnsi="Arial" w:cs="Arial"/>
          <w:i/>
          <w:sz w:val="18"/>
        </w:rPr>
        <w:t>third party</w:t>
      </w:r>
      <w:proofErr w:type="gramEnd"/>
      <w:r>
        <w:rPr>
          <w:rFonts w:ascii="Arial" w:eastAsia="Arial" w:hAnsi="Arial" w:cs="Arial"/>
          <w:i/>
          <w:sz w:val="18"/>
        </w:rPr>
        <w:t xml:space="preserve"> premises.  </w:t>
      </w:r>
    </w:p>
    <w:p w14:paraId="25C7CB8B" w14:textId="77777777" w:rsidR="003E0748" w:rsidRDefault="00000000">
      <w:pPr>
        <w:shd w:val="clear" w:color="auto" w:fill="DBE5F1"/>
        <w:spacing w:after="17" w:line="259" w:lineRule="auto"/>
        <w:ind w:left="93" w:right="24" w:firstLine="0"/>
      </w:pPr>
      <w:r>
        <w:rPr>
          <w:rFonts w:ascii="Arial" w:eastAsia="Arial" w:hAnsi="Arial" w:cs="Arial"/>
          <w:sz w:val="18"/>
        </w:rPr>
        <w:t xml:space="preserve"> </w:t>
      </w:r>
    </w:p>
    <w:p w14:paraId="7CD84E50" w14:textId="77777777" w:rsidR="003E0748" w:rsidRDefault="00000000">
      <w:pPr>
        <w:shd w:val="clear" w:color="auto" w:fill="DBE5F1"/>
        <w:spacing w:after="4" w:line="255" w:lineRule="auto"/>
        <w:ind w:left="103" w:right="24"/>
      </w:pPr>
      <w:r>
        <w:rPr>
          <w:rFonts w:ascii="Arial" w:eastAsia="Arial" w:hAnsi="Arial" w:cs="Arial"/>
          <w:sz w:val="22"/>
        </w:rPr>
        <w:t>The Supplier shall provide the Services and/or Deliverables from the following Sites</w:t>
      </w:r>
      <w:r>
        <w:rPr>
          <w:rFonts w:ascii="Arial" w:eastAsia="Arial" w:hAnsi="Arial" w:cs="Arial"/>
          <w:b/>
          <w:sz w:val="22"/>
        </w:rPr>
        <w:t xml:space="preserve">: </w:t>
      </w:r>
      <w:r>
        <w:t xml:space="preserve"> </w:t>
      </w:r>
    </w:p>
    <w:p w14:paraId="11414375" w14:textId="77777777" w:rsidR="003E0748" w:rsidRDefault="00000000">
      <w:pPr>
        <w:shd w:val="clear" w:color="auto" w:fill="DBE5F1"/>
        <w:spacing w:line="259" w:lineRule="auto"/>
        <w:ind w:left="93" w:right="24" w:firstLine="0"/>
      </w:pPr>
      <w:r>
        <w:rPr>
          <w:rFonts w:ascii="Arial" w:eastAsia="Arial" w:hAnsi="Arial" w:cs="Arial"/>
          <w:b/>
          <w:sz w:val="22"/>
        </w:rPr>
        <w:t xml:space="preserve"> </w:t>
      </w:r>
    </w:p>
    <w:p w14:paraId="2C4ADA56" w14:textId="3AC03103" w:rsidR="003E0748" w:rsidRDefault="00826BD5">
      <w:pPr>
        <w:shd w:val="clear" w:color="auto" w:fill="DBE5F1"/>
        <w:spacing w:after="4" w:line="255" w:lineRule="auto"/>
        <w:ind w:left="103" w:right="24"/>
      </w:pPr>
      <w:r w:rsidRPr="00826BD5">
        <w:rPr>
          <w:rFonts w:ascii="Arial" w:eastAsia="Arial" w:hAnsi="Arial" w:cs="Arial"/>
          <w:sz w:val="22"/>
          <w:highlight w:val="black"/>
        </w:rPr>
        <w:t>XXXXXXXXXXXXXXXXXXXXXXXXXXXXXXXXXX</w:t>
      </w:r>
    </w:p>
    <w:p w14:paraId="4EA6E125" w14:textId="77777777" w:rsidR="003E0748" w:rsidRDefault="00000000">
      <w:pPr>
        <w:spacing w:after="274" w:line="259" w:lineRule="auto"/>
        <w:ind w:left="0" w:firstLine="0"/>
      </w:pPr>
      <w:r>
        <w:rPr>
          <w:rFonts w:ascii="Arial" w:eastAsia="Arial" w:hAnsi="Arial" w:cs="Arial"/>
          <w:sz w:val="4"/>
        </w:rPr>
        <w:t xml:space="preserve"> </w:t>
      </w:r>
    </w:p>
    <w:p w14:paraId="7318225A" w14:textId="77777777" w:rsidR="003E0748" w:rsidRDefault="00000000">
      <w:pPr>
        <w:pStyle w:val="Heading3"/>
        <w:shd w:val="clear" w:color="auto" w:fill="DBE5F1"/>
        <w:ind w:left="103" w:right="12"/>
      </w:pPr>
      <w:r>
        <w:lastRenderedPageBreak/>
        <w:t xml:space="preserve">Additional Standards  </w:t>
      </w:r>
    </w:p>
    <w:p w14:paraId="7FEAD5B2" w14:textId="77777777" w:rsidR="003E0748" w:rsidRDefault="00000000">
      <w:pPr>
        <w:shd w:val="clear" w:color="auto" w:fill="DBE5F1"/>
        <w:spacing w:after="1" w:line="249" w:lineRule="auto"/>
        <w:ind w:left="103" w:right="12"/>
        <w:jc w:val="both"/>
      </w:pPr>
      <w:r>
        <w:rPr>
          <w:rFonts w:ascii="Arial" w:eastAsia="Arial" w:hAnsi="Arial" w:cs="Arial"/>
          <w:sz w:val="18"/>
        </w:rPr>
        <w:t xml:space="preserve">Guidance </w:t>
      </w:r>
      <w:r>
        <w:rPr>
          <w:rFonts w:ascii="Arial" w:eastAsia="Arial" w:hAnsi="Arial" w:cs="Arial"/>
          <w:i/>
          <w:sz w:val="18"/>
        </w:rPr>
        <w:t xml:space="preserve">Note: see Clause 7 (Standards) and the definition of Standards in Schedule 1 of the Call-Off Terms. Specify any </w:t>
      </w:r>
      <w:proofErr w:type="gramStart"/>
      <w:r>
        <w:rPr>
          <w:rFonts w:ascii="Arial" w:eastAsia="Arial" w:hAnsi="Arial" w:cs="Arial"/>
          <w:i/>
          <w:sz w:val="18"/>
        </w:rPr>
        <w:t>particular standards</w:t>
      </w:r>
      <w:proofErr w:type="gramEnd"/>
      <w:r>
        <w:rPr>
          <w:rFonts w:ascii="Arial" w:eastAsia="Arial" w:hAnsi="Arial" w:cs="Arial"/>
          <w:i/>
          <w:sz w:val="18"/>
        </w:rPr>
        <w:t xml:space="preserve"> that should apply to this Contract over and above the Standards. </w:t>
      </w:r>
      <w:r>
        <w:t xml:space="preserve"> </w:t>
      </w:r>
    </w:p>
    <w:p w14:paraId="6F15095E" w14:textId="77777777" w:rsidR="003E0748" w:rsidRDefault="00000000">
      <w:pPr>
        <w:shd w:val="clear" w:color="auto" w:fill="DBE5F1"/>
        <w:spacing w:line="259" w:lineRule="auto"/>
        <w:ind w:left="93" w:right="12" w:firstLine="0"/>
      </w:pPr>
      <w:r>
        <w:rPr>
          <w:rFonts w:ascii="Arial" w:eastAsia="Arial" w:hAnsi="Arial" w:cs="Arial"/>
          <w:sz w:val="22"/>
        </w:rPr>
        <w:t xml:space="preserve"> </w:t>
      </w:r>
    </w:p>
    <w:p w14:paraId="15155728" w14:textId="77777777" w:rsidR="003E0748" w:rsidRDefault="00000000">
      <w:pPr>
        <w:shd w:val="clear" w:color="auto" w:fill="DBE5F1"/>
        <w:spacing w:after="4" w:line="255" w:lineRule="auto"/>
        <w:ind w:left="103" w:right="12"/>
      </w:pPr>
      <w:r>
        <w:rPr>
          <w:rFonts w:ascii="Arial" w:eastAsia="Arial" w:hAnsi="Arial" w:cs="Arial"/>
          <w:sz w:val="22"/>
        </w:rPr>
        <w:t>The Open Group Architecture Framework (TOGAF), MOD Architecture Framework (MODAF), NATO Architecture Framework (NAF)</w:t>
      </w:r>
      <w:r>
        <w:t xml:space="preserve"> </w:t>
      </w:r>
    </w:p>
    <w:p w14:paraId="6EBD64AF" w14:textId="2A533621" w:rsidR="003E0748" w:rsidRDefault="00000000">
      <w:pPr>
        <w:spacing w:line="259" w:lineRule="auto"/>
        <w:ind w:left="0" w:firstLine="0"/>
      </w:pPr>
      <w:r>
        <w:rPr>
          <w:rFonts w:ascii="Arial" w:eastAsia="Arial" w:hAnsi="Arial" w:cs="Arial"/>
          <w:sz w:val="4"/>
        </w:rPr>
        <w:t xml:space="preserve"> </w:t>
      </w:r>
    </w:p>
    <w:p w14:paraId="72CC6E87" w14:textId="44A6E942" w:rsidR="003E0748" w:rsidRDefault="00826BD5">
      <w:pPr>
        <w:spacing w:after="273"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161D486" wp14:editId="7EB5478B">
                <wp:simplePos x="0" y="0"/>
                <wp:positionH relativeFrom="margin">
                  <wp:align>left</wp:align>
                </wp:positionH>
                <wp:positionV relativeFrom="paragraph">
                  <wp:posOffset>290356</wp:posOffset>
                </wp:positionV>
                <wp:extent cx="6118606" cy="1077468"/>
                <wp:effectExtent l="0" t="0" r="0" b="8890"/>
                <wp:wrapNone/>
                <wp:docPr id="35553" name="Group 35553"/>
                <wp:cNvGraphicFramePr/>
                <a:graphic xmlns:a="http://schemas.openxmlformats.org/drawingml/2006/main">
                  <a:graphicData uri="http://schemas.microsoft.com/office/word/2010/wordprocessingGroup">
                    <wpg:wgp>
                      <wpg:cNvGrpSpPr/>
                      <wpg:grpSpPr>
                        <a:xfrm>
                          <a:off x="0" y="0"/>
                          <a:ext cx="6118606" cy="1077468"/>
                          <a:chOff x="0" y="0"/>
                          <a:chExt cx="6118606" cy="1077468"/>
                        </a:xfrm>
                      </wpg:grpSpPr>
                      <wps:wsp>
                        <wps:cNvPr id="43075" name="Shape 43075"/>
                        <wps:cNvSpPr/>
                        <wps:spPr>
                          <a:xfrm>
                            <a:off x="0" y="0"/>
                            <a:ext cx="6118606" cy="1077468"/>
                          </a:xfrm>
                          <a:custGeom>
                            <a:avLst/>
                            <a:gdLst/>
                            <a:ahLst/>
                            <a:cxnLst/>
                            <a:rect l="0" t="0" r="0" b="0"/>
                            <a:pathLst>
                              <a:path w="6118606" h="1077468">
                                <a:moveTo>
                                  <a:pt x="0" y="0"/>
                                </a:moveTo>
                                <a:lnTo>
                                  <a:pt x="6118606" y="0"/>
                                </a:lnTo>
                                <a:lnTo>
                                  <a:pt x="6118606" y="1077468"/>
                                </a:lnTo>
                                <a:lnTo>
                                  <a:pt x="0" y="107746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43076" name="Shape 43076"/>
                        <wps:cNvSpPr/>
                        <wps:spPr>
                          <a:xfrm>
                            <a:off x="68580" y="71679"/>
                            <a:ext cx="5981446" cy="160020"/>
                          </a:xfrm>
                          <a:custGeom>
                            <a:avLst/>
                            <a:gdLst/>
                            <a:ahLst/>
                            <a:cxnLst/>
                            <a:rect l="0" t="0" r="0" b="0"/>
                            <a:pathLst>
                              <a:path w="5981446" h="160020">
                                <a:moveTo>
                                  <a:pt x="0" y="0"/>
                                </a:moveTo>
                                <a:lnTo>
                                  <a:pt x="5981446" y="0"/>
                                </a:lnTo>
                                <a:lnTo>
                                  <a:pt x="5981446" y="160020"/>
                                </a:lnTo>
                                <a:lnTo>
                                  <a:pt x="0" y="16002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43077" name="Shape 43077"/>
                        <wps:cNvSpPr/>
                        <wps:spPr>
                          <a:xfrm>
                            <a:off x="68580" y="231699"/>
                            <a:ext cx="5981446" cy="131064"/>
                          </a:xfrm>
                          <a:custGeom>
                            <a:avLst/>
                            <a:gdLst/>
                            <a:ahLst/>
                            <a:cxnLst/>
                            <a:rect l="0" t="0" r="0" b="0"/>
                            <a:pathLst>
                              <a:path w="5981446" h="131064">
                                <a:moveTo>
                                  <a:pt x="0" y="0"/>
                                </a:moveTo>
                                <a:lnTo>
                                  <a:pt x="5981446" y="0"/>
                                </a:lnTo>
                                <a:lnTo>
                                  <a:pt x="5981446" y="131064"/>
                                </a:lnTo>
                                <a:lnTo>
                                  <a:pt x="0" y="13106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43078" name="Shape 43078"/>
                        <wps:cNvSpPr/>
                        <wps:spPr>
                          <a:xfrm>
                            <a:off x="68580" y="362763"/>
                            <a:ext cx="5981446" cy="161544"/>
                          </a:xfrm>
                          <a:custGeom>
                            <a:avLst/>
                            <a:gdLst/>
                            <a:ahLst/>
                            <a:cxnLst/>
                            <a:rect l="0" t="0" r="0" b="0"/>
                            <a:pathLst>
                              <a:path w="5981446" h="161544">
                                <a:moveTo>
                                  <a:pt x="0" y="0"/>
                                </a:moveTo>
                                <a:lnTo>
                                  <a:pt x="5981446" y="0"/>
                                </a:lnTo>
                                <a:lnTo>
                                  <a:pt x="5981446" y="161544"/>
                                </a:lnTo>
                                <a:lnTo>
                                  <a:pt x="0" y="16154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43081" name="Shape 43081"/>
                        <wps:cNvSpPr/>
                        <wps:spPr>
                          <a:xfrm>
                            <a:off x="68580" y="684276"/>
                            <a:ext cx="5981446" cy="161544"/>
                          </a:xfrm>
                          <a:custGeom>
                            <a:avLst/>
                            <a:gdLst/>
                            <a:ahLst/>
                            <a:cxnLst/>
                            <a:rect l="0" t="0" r="0" b="0"/>
                            <a:pathLst>
                              <a:path w="5981446" h="161544">
                                <a:moveTo>
                                  <a:pt x="0" y="0"/>
                                </a:moveTo>
                                <a:lnTo>
                                  <a:pt x="5981446" y="0"/>
                                </a:lnTo>
                                <a:lnTo>
                                  <a:pt x="5981446" y="161544"/>
                                </a:lnTo>
                                <a:lnTo>
                                  <a:pt x="0" y="161544"/>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43083" name="Shape 43083"/>
                        <wps:cNvSpPr/>
                        <wps:spPr>
                          <a:xfrm>
                            <a:off x="68580" y="845820"/>
                            <a:ext cx="5981446" cy="160020"/>
                          </a:xfrm>
                          <a:custGeom>
                            <a:avLst/>
                            <a:gdLst/>
                            <a:ahLst/>
                            <a:cxnLst/>
                            <a:rect l="0" t="0" r="0" b="0"/>
                            <a:pathLst>
                              <a:path w="5981446" h="160020">
                                <a:moveTo>
                                  <a:pt x="0" y="0"/>
                                </a:moveTo>
                                <a:lnTo>
                                  <a:pt x="5981446" y="0"/>
                                </a:lnTo>
                                <a:lnTo>
                                  <a:pt x="5981446" y="160020"/>
                                </a:lnTo>
                                <a:lnTo>
                                  <a:pt x="0" y="16002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43084" name="Shape 43084"/>
                        <wps:cNvSpPr/>
                        <wps:spPr>
                          <a:xfrm>
                            <a:off x="0" y="51"/>
                            <a:ext cx="6117082" cy="71628"/>
                          </a:xfrm>
                          <a:custGeom>
                            <a:avLst/>
                            <a:gdLst/>
                            <a:ahLst/>
                            <a:cxnLst/>
                            <a:rect l="0" t="0" r="0" b="0"/>
                            <a:pathLst>
                              <a:path w="6117082" h="71628">
                                <a:moveTo>
                                  <a:pt x="0" y="0"/>
                                </a:moveTo>
                                <a:lnTo>
                                  <a:pt x="6117082" y="0"/>
                                </a:lnTo>
                                <a:lnTo>
                                  <a:pt x="6117082" y="71628"/>
                                </a:lnTo>
                                <a:lnTo>
                                  <a:pt x="0" y="7162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43085" name="Shape 43085"/>
                        <wps:cNvSpPr/>
                        <wps:spPr>
                          <a:xfrm>
                            <a:off x="0" y="1005840"/>
                            <a:ext cx="6117082" cy="71628"/>
                          </a:xfrm>
                          <a:custGeom>
                            <a:avLst/>
                            <a:gdLst/>
                            <a:ahLst/>
                            <a:cxnLst/>
                            <a:rect l="0" t="0" r="0" b="0"/>
                            <a:pathLst>
                              <a:path w="6117082" h="71628">
                                <a:moveTo>
                                  <a:pt x="0" y="0"/>
                                </a:moveTo>
                                <a:lnTo>
                                  <a:pt x="6117082" y="0"/>
                                </a:lnTo>
                                <a:lnTo>
                                  <a:pt x="6117082" y="71628"/>
                                </a:lnTo>
                                <a:lnTo>
                                  <a:pt x="0" y="7162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17A349A" id="Group 35553" o:spid="_x0000_s1026" style="position:absolute;margin-left:0;margin-top:22.85pt;width:481.8pt;height:84.85pt;z-index:-251658240;mso-position-horizontal:left;mso-position-horizontal-relative:margin;mso-width-relative:margin;mso-height-relative:margin" coordsize="61186,1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">
                <v:shape id="Shape 43075" o:spid="_x0000_s1027" style="position:absolute;width:61186;height:10774;visibility:visible;mso-wrap-style:square;v-text-anchor:top" coordsize="6118606,107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" path="m,l6118606,r,1077468l,1077468,,e" fillcolor="#dbe5f1" stroked="f" strokeweight="0">
                  <v:stroke miterlimit="83231f" joinstyle="miter"/>
                  <v:path arrowok="t" textboxrect="0,0,6118606,1077468"/>
                </v:shape>
                <v:shape id="Shape 43076" o:spid="_x0000_s1028" style="position:absolute;left:685;top:716;width:59815;height:1600;visibility:visible;mso-wrap-style:square;v-text-anchor:top" coordsize="5981446,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" path="m,l5981446,r,160020l,160020,,e" fillcolor="#dbe5f1" stroked="f" strokeweight="0">
                  <v:stroke miterlimit="83231f" joinstyle="miter"/>
                  <v:path arrowok="t" textboxrect="0,0,5981446,160020"/>
                </v:shape>
                <v:shape id="Shape 43077" o:spid="_x0000_s1029" style="position:absolute;left:685;top:2316;width:59815;height:1311;visibility:visible;mso-wrap-style:square;v-text-anchor:top" coordsize="5981446,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" path="m,l5981446,r,131064l,131064,,e" fillcolor="#dbe5f1" stroked="f" strokeweight="0">
                  <v:stroke miterlimit="83231f" joinstyle="miter"/>
                  <v:path arrowok="t" textboxrect="0,0,5981446,131064"/>
                </v:shape>
                <v:shape id="Shape 43078" o:spid="_x0000_s1030" style="position:absolute;left:685;top:3627;width:59815;height:1616;visibility:visible;mso-wrap-style:square;v-text-anchor:top" coordsize="598144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" path="m,l5981446,r,161544l,161544,,e" fillcolor="#dbe5f1" stroked="f" strokeweight="0">
                  <v:stroke miterlimit="83231f" joinstyle="miter"/>
                  <v:path arrowok="t" textboxrect="0,0,5981446,161544"/>
                </v:shape>
                <v:shape id="Shape 43081" o:spid="_x0000_s1031" style="position:absolute;left:685;top:6842;width:59815;height:1616;visibility:visible;mso-wrap-style:square;v-text-anchor:top" coordsize="5981446,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" path="m,l5981446,r,161544l,161544,,e" fillcolor="#dbe5f1" stroked="f" strokeweight="0">
                  <v:stroke miterlimit="83231f" joinstyle="miter"/>
                  <v:path arrowok="t" textboxrect="0,0,5981446,161544"/>
                </v:shape>
                <v:shape id="Shape 43083" o:spid="_x0000_s1032" style="position:absolute;left:685;top:8458;width:59815;height:1600;visibility:visible;mso-wrap-style:square;v-text-anchor:top" coordsize="5981446,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" path="m,l5981446,r,160020l,160020,,e" fillcolor="#dbe5f1" stroked="f" strokeweight="0">
                  <v:stroke miterlimit="83231f" joinstyle="miter"/>
                  <v:path arrowok="t" textboxrect="0,0,5981446,160020"/>
                </v:shape>
                <v:shape id="Shape 43084" o:spid="_x0000_s1033" style="position:absolute;width:61170;height:716;visibility:visible;mso-wrap-style:square;v-text-anchor:top" coordsize="611708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" path="m,l6117082,r,71628l,71628,,e" fillcolor="#dbe5f1" stroked="f" strokeweight="0">
                  <v:stroke miterlimit="83231f" joinstyle="miter"/>
                  <v:path arrowok="t" textboxrect="0,0,6117082,71628"/>
                </v:shape>
                <v:shape id="Shape 43085" o:spid="_x0000_s1034" style="position:absolute;top:10058;width:61170;height:716;visibility:visible;mso-wrap-style:square;v-text-anchor:top" coordsize="6117082,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" path="m,l6117082,r,71628l,71628,,e" fillcolor="#dbe5f1" stroked="f" strokeweight="0">
                  <v:stroke miterlimit="83231f" joinstyle="miter"/>
                  <v:path arrowok="t" textboxrect="0,0,6117082,71628"/>
                </v:shape>
                <w10:wrap anchorx="margin"/>
              </v:group>
            </w:pict>
          </mc:Fallback>
        </mc:AlternateContent>
      </w:r>
      <w:r w:rsidR="00000000">
        <w:rPr>
          <w:rFonts w:ascii="Arial" w:eastAsia="Arial" w:hAnsi="Arial" w:cs="Arial"/>
          <w:sz w:val="4"/>
        </w:rPr>
        <w:t xml:space="preserve"> </w:t>
      </w:r>
    </w:p>
    <w:p w14:paraId="27B9330C" w14:textId="02FCD4D9" w:rsidR="003E0748" w:rsidRDefault="00000000">
      <w:pPr>
        <w:pStyle w:val="Heading3"/>
        <w:shd w:val="clear" w:color="auto" w:fill="auto"/>
        <w:spacing w:after="0"/>
      </w:pPr>
      <w:r>
        <w:t xml:space="preserve">Key Supplier Personnel </w:t>
      </w:r>
    </w:p>
    <w:p w14:paraId="06E80C89" w14:textId="77777777" w:rsidR="003E0748" w:rsidRDefault="00000000">
      <w:pPr>
        <w:spacing w:after="22" w:line="259" w:lineRule="auto"/>
        <w:ind w:left="108" w:firstLine="0"/>
      </w:pPr>
      <w:r>
        <w:rPr>
          <w:rFonts w:ascii="Arial" w:eastAsia="Arial" w:hAnsi="Arial" w:cs="Arial"/>
          <w:i/>
          <w:sz w:val="18"/>
        </w:rPr>
        <w:t xml:space="preserve">Guidance Note: see Clauses 6.4 – 6.8 of the Call-Off Terms. Include any Key Supplier Personnel (and their Key Roles). </w:t>
      </w:r>
    </w:p>
    <w:p w14:paraId="139F5897" w14:textId="7CD09E60" w:rsidR="003E0748" w:rsidRDefault="00000000" w:rsidP="00826BD5">
      <w:pPr>
        <w:tabs>
          <w:tab w:val="left" w:pos="2790"/>
        </w:tabs>
        <w:spacing w:line="259" w:lineRule="auto"/>
        <w:ind w:left="108" w:firstLine="0"/>
      </w:pPr>
      <w:r>
        <w:rPr>
          <w:rFonts w:ascii="Arial" w:eastAsia="Arial" w:hAnsi="Arial" w:cs="Arial"/>
          <w:sz w:val="22"/>
        </w:rPr>
        <w:t xml:space="preserve"> </w:t>
      </w:r>
      <w:r w:rsidR="00826BD5">
        <w:rPr>
          <w:rFonts w:ascii="Arial" w:eastAsia="Arial" w:hAnsi="Arial" w:cs="Arial"/>
          <w:sz w:val="22"/>
        </w:rPr>
        <w:tab/>
      </w:r>
      <w:r w:rsidR="00826BD5" w:rsidRPr="00826BD5">
        <w:rPr>
          <w:rFonts w:ascii="Arial" w:eastAsia="Arial" w:hAnsi="Arial" w:cs="Arial"/>
          <w:sz w:val="22"/>
          <w:highlight w:val="black"/>
        </w:rPr>
        <w:t>XXXXXXXXXXXXXXXXXXXXXXXXXXXXXX</w:t>
      </w:r>
    </w:p>
    <w:p w14:paraId="63165D30" w14:textId="77777777" w:rsidR="003E0748" w:rsidRDefault="00000000">
      <w:pPr>
        <w:spacing w:line="259" w:lineRule="auto"/>
        <w:ind w:left="108" w:firstLine="0"/>
      </w:pPr>
      <w:r>
        <w:rPr>
          <w:rFonts w:ascii="Arial" w:eastAsia="Arial" w:hAnsi="Arial" w:cs="Arial"/>
          <w:sz w:val="22"/>
        </w:rPr>
        <w:t xml:space="preserve"> </w:t>
      </w:r>
    </w:p>
    <w:tbl>
      <w:tblPr>
        <w:tblStyle w:val="TableGrid"/>
        <w:tblW w:w="9636" w:type="dxa"/>
        <w:tblInd w:w="0" w:type="dxa"/>
        <w:tblCellMar>
          <w:left w:w="108" w:type="dxa"/>
          <w:bottom w:w="111" w:type="dxa"/>
          <w:right w:w="115" w:type="dxa"/>
        </w:tblCellMar>
        <w:tblLook w:val="04A0" w:firstRow="1" w:lastRow="0" w:firstColumn="1" w:lastColumn="0" w:noHBand="0" w:noVBand="1"/>
      </w:tblPr>
      <w:tblGrid>
        <w:gridCol w:w="9636"/>
      </w:tblGrid>
      <w:tr w:rsidR="003E0748" w14:paraId="1EBF4B69" w14:textId="77777777">
        <w:trPr>
          <w:trHeight w:val="2047"/>
        </w:trPr>
        <w:tc>
          <w:tcPr>
            <w:tcW w:w="9636" w:type="dxa"/>
            <w:tcBorders>
              <w:top w:val="nil"/>
              <w:left w:val="nil"/>
              <w:bottom w:val="nil"/>
              <w:right w:val="nil"/>
            </w:tcBorders>
            <w:shd w:val="clear" w:color="auto" w:fill="DBE5F1"/>
            <w:vAlign w:val="bottom"/>
          </w:tcPr>
          <w:p w14:paraId="2B27539C" w14:textId="1EE09075" w:rsidR="003E0748" w:rsidRDefault="003E0748">
            <w:pPr>
              <w:spacing w:after="160" w:line="259" w:lineRule="auto"/>
              <w:ind w:left="0" w:firstLine="0"/>
            </w:pPr>
          </w:p>
        </w:tc>
      </w:tr>
    </w:tbl>
    <w:p w14:paraId="2BBCB66A" w14:textId="77777777" w:rsidR="003E0748" w:rsidRDefault="00000000">
      <w:pPr>
        <w:spacing w:after="276" w:line="259" w:lineRule="auto"/>
        <w:ind w:left="0" w:firstLine="0"/>
      </w:pPr>
      <w:r>
        <w:rPr>
          <w:rFonts w:ascii="Arial" w:eastAsia="Arial" w:hAnsi="Arial" w:cs="Arial"/>
          <w:sz w:val="4"/>
        </w:rPr>
        <w:t xml:space="preserve"> </w:t>
      </w:r>
    </w:p>
    <w:p w14:paraId="01AECDFD" w14:textId="77777777" w:rsidR="003E0748" w:rsidRDefault="00000000">
      <w:pPr>
        <w:pBdr>
          <w:top w:val="single" w:sz="45" w:space="0" w:color="DBE5F1"/>
          <w:bottom w:val="single" w:sz="45" w:space="0" w:color="DBE5F1"/>
        </w:pBdr>
        <w:shd w:val="clear" w:color="auto" w:fill="DBE5F1"/>
        <w:spacing w:line="259" w:lineRule="auto"/>
        <w:ind w:left="101" w:firstLine="0"/>
      </w:pPr>
      <w:r>
        <w:rPr>
          <w:rFonts w:ascii="Arial" w:eastAsia="Arial" w:hAnsi="Arial" w:cs="Arial"/>
          <w:b/>
          <w:sz w:val="22"/>
        </w:rPr>
        <w:t xml:space="preserve">Buyer Property </w:t>
      </w:r>
    </w:p>
    <w:p w14:paraId="2A210F58" w14:textId="77777777" w:rsidR="003E0748" w:rsidRDefault="00000000">
      <w:pPr>
        <w:pBdr>
          <w:top w:val="single" w:sz="45" w:space="0" w:color="DBE5F1"/>
          <w:bottom w:val="single" w:sz="45" w:space="0" w:color="DBE5F1"/>
        </w:pBdr>
        <w:shd w:val="clear" w:color="auto" w:fill="DBE5F1"/>
        <w:spacing w:after="62" w:line="240" w:lineRule="auto"/>
        <w:ind w:left="101" w:firstLine="0"/>
      </w:pPr>
      <w:r>
        <w:rPr>
          <w:rFonts w:ascii="Arial" w:eastAsia="Arial" w:hAnsi="Arial" w:cs="Arial"/>
          <w:i/>
          <w:sz w:val="18"/>
        </w:rPr>
        <w:t xml:space="preserve">Guidance Note: see definition of Buyer Property in Schedule (Definitions) of the Call-Off Terms. Include details of any property other than real property or IPR below.  </w:t>
      </w:r>
    </w:p>
    <w:p w14:paraId="6A9B5258" w14:textId="60FEE553" w:rsidR="003E0748" w:rsidRDefault="00000000" w:rsidP="00826BD5">
      <w:pPr>
        <w:pBdr>
          <w:top w:val="single" w:sz="45" w:space="0" w:color="DBE5F1"/>
          <w:bottom w:val="single" w:sz="45" w:space="0" w:color="DBE5F1"/>
        </w:pBdr>
        <w:shd w:val="clear" w:color="auto" w:fill="DBE5F1"/>
        <w:spacing w:line="259" w:lineRule="auto"/>
        <w:ind w:left="101" w:firstLine="0"/>
      </w:pPr>
      <w:r>
        <w:t xml:space="preserve"> </w:t>
      </w:r>
      <w:r w:rsidR="00826BD5" w:rsidRPr="00826BD5">
        <w:rPr>
          <w:highlight w:val="black"/>
        </w:rPr>
        <w:t>XXXXXXXXXXXXXXXXXXXXXXXXXXXXXXXXXX</w:t>
      </w:r>
    </w:p>
    <w:p w14:paraId="63B2DF92" w14:textId="77777777" w:rsidR="003E0748" w:rsidRDefault="00000000">
      <w:pPr>
        <w:pBdr>
          <w:top w:val="single" w:sz="45" w:space="0" w:color="DBE5F1"/>
          <w:bottom w:val="single" w:sz="45" w:space="0" w:color="DBE5F1"/>
        </w:pBdr>
        <w:shd w:val="clear" w:color="auto" w:fill="DBE5F1"/>
        <w:spacing w:line="259" w:lineRule="auto"/>
        <w:ind w:left="101" w:firstLine="0"/>
      </w:pPr>
      <w:r>
        <w:t xml:space="preserve"> </w:t>
      </w:r>
    </w:p>
    <w:p w14:paraId="6037C991" w14:textId="77777777" w:rsidR="003E0748" w:rsidRDefault="00000000">
      <w:pPr>
        <w:pBdr>
          <w:top w:val="single" w:sz="45" w:space="0" w:color="DBE5F1"/>
          <w:bottom w:val="single" w:sz="45" w:space="0" w:color="DBE5F1"/>
        </w:pBdr>
        <w:shd w:val="clear" w:color="auto" w:fill="DBE5F1"/>
        <w:spacing w:line="259" w:lineRule="auto"/>
        <w:ind w:left="101" w:firstLine="0"/>
      </w:pPr>
      <w:r>
        <w:rPr>
          <w:rFonts w:ascii="Arial" w:eastAsia="Arial" w:hAnsi="Arial" w:cs="Arial"/>
          <w:b/>
          <w:color w:val="365F91"/>
          <w:sz w:val="28"/>
        </w:rPr>
        <w:t xml:space="preserve"> </w:t>
      </w:r>
    </w:p>
    <w:p w14:paraId="573C9E3C" w14:textId="77777777" w:rsidR="003E0748" w:rsidRDefault="00000000">
      <w:pPr>
        <w:pBdr>
          <w:bottom w:val="single" w:sz="45" w:space="0" w:color="DBE5F1"/>
        </w:pBdr>
        <w:shd w:val="clear" w:color="auto" w:fill="DBE5F1"/>
        <w:spacing w:line="259" w:lineRule="auto"/>
        <w:ind w:left="108" w:firstLine="0"/>
      </w:pPr>
      <w:r>
        <w:rPr>
          <w:rFonts w:ascii="Arial" w:eastAsia="Arial" w:hAnsi="Arial" w:cs="Arial"/>
          <w:b/>
          <w:sz w:val="22"/>
        </w:rPr>
        <w:t xml:space="preserve">Buyer Security Policy  </w:t>
      </w:r>
    </w:p>
    <w:p w14:paraId="4B8F467A" w14:textId="77777777" w:rsidR="003E0748" w:rsidRDefault="00000000">
      <w:pPr>
        <w:pBdr>
          <w:bottom w:val="single" w:sz="45" w:space="0" w:color="DBE5F1"/>
        </w:pBdr>
        <w:shd w:val="clear" w:color="auto" w:fill="DBE5F1"/>
        <w:spacing w:line="239" w:lineRule="auto"/>
        <w:ind w:left="108" w:firstLine="0"/>
      </w:pPr>
      <w:r>
        <w:rPr>
          <w:rFonts w:ascii="Arial" w:eastAsia="Arial" w:hAnsi="Arial" w:cs="Arial"/>
          <w:i/>
          <w:sz w:val="18"/>
        </w:rPr>
        <w:t xml:space="preserve">Guidance Note: where the Supplier is required to comply with the Buyer’s Security Policy then append to this Order Form below.  </w:t>
      </w:r>
    </w:p>
    <w:p w14:paraId="528F98A0" w14:textId="77777777" w:rsidR="003E0748" w:rsidRDefault="00000000">
      <w:pPr>
        <w:pBdr>
          <w:bottom w:val="single" w:sz="45" w:space="0" w:color="DBE5F1"/>
        </w:pBdr>
        <w:shd w:val="clear" w:color="auto" w:fill="DBE5F1"/>
        <w:spacing w:after="38" w:line="259" w:lineRule="auto"/>
        <w:ind w:left="108" w:firstLine="0"/>
      </w:pPr>
      <w:r>
        <w:rPr>
          <w:rFonts w:ascii="Arial" w:eastAsia="Arial" w:hAnsi="Arial" w:cs="Arial"/>
          <w:i/>
          <w:sz w:val="18"/>
        </w:rPr>
        <w:t xml:space="preserve"> </w:t>
      </w:r>
    </w:p>
    <w:p w14:paraId="34780B9B" w14:textId="77777777" w:rsidR="00D86970" w:rsidRDefault="00000000">
      <w:pPr>
        <w:pBdr>
          <w:bottom w:val="single" w:sz="45" w:space="0" w:color="DBE5F1"/>
        </w:pBdr>
        <w:shd w:val="clear" w:color="auto" w:fill="DBE5F1"/>
        <w:spacing w:line="235" w:lineRule="auto"/>
        <w:ind w:left="108" w:firstLine="0"/>
        <w:rPr>
          <w:rFonts w:ascii="Times New Roman" w:eastAsia="Times New Roman" w:hAnsi="Times New Roman" w:cs="Times New Roman"/>
        </w:rPr>
      </w:pPr>
      <w:r>
        <w:rPr>
          <w:rFonts w:ascii="Arial" w:eastAsia="Arial" w:hAnsi="Arial" w:cs="Arial"/>
          <w:sz w:val="22"/>
        </w:rPr>
        <w:t xml:space="preserve">JSP 440, The Defence Manual of Security, Resilience and Business Continuity </w:t>
      </w:r>
      <w:r>
        <w:rPr>
          <w:rFonts w:ascii="Times New Roman" w:eastAsia="Times New Roman" w:hAnsi="Times New Roman" w:cs="Times New Roman"/>
        </w:rPr>
        <w:t xml:space="preserve"> </w:t>
      </w:r>
    </w:p>
    <w:p w14:paraId="69DF17F3" w14:textId="2262698D" w:rsidR="003E0748" w:rsidRDefault="00000000">
      <w:pPr>
        <w:pBdr>
          <w:bottom w:val="single" w:sz="45" w:space="0" w:color="DBE5F1"/>
        </w:pBdr>
        <w:shd w:val="clear" w:color="auto" w:fill="DBE5F1"/>
        <w:spacing w:line="235" w:lineRule="auto"/>
        <w:ind w:left="108" w:firstLine="0"/>
      </w:pPr>
      <w:r>
        <w:rPr>
          <w:rFonts w:ascii="Arial" w:eastAsia="Arial" w:hAnsi="Arial" w:cs="Arial"/>
          <w:sz w:val="22"/>
        </w:rPr>
        <w:t xml:space="preserve">JSP 604, Defence Manual for Information and Communications Technology (ICT) </w:t>
      </w:r>
      <w:r>
        <w:rPr>
          <w:rFonts w:ascii="Times New Roman" w:eastAsia="Times New Roman" w:hAnsi="Times New Roman" w:cs="Times New Roman"/>
        </w:rPr>
        <w:t xml:space="preserve"> </w:t>
      </w:r>
    </w:p>
    <w:p w14:paraId="2EA6BFB6" w14:textId="77777777" w:rsidR="003E0748" w:rsidRDefault="00000000">
      <w:pPr>
        <w:pBdr>
          <w:bottom w:val="single" w:sz="45" w:space="0" w:color="DBE5F1"/>
        </w:pBdr>
        <w:shd w:val="clear" w:color="auto" w:fill="DBE5F1"/>
        <w:spacing w:line="259" w:lineRule="auto"/>
        <w:ind w:left="108" w:firstLine="0"/>
      </w:pPr>
      <w:r>
        <w:rPr>
          <w:rFonts w:ascii="Arial" w:eastAsia="Arial" w:hAnsi="Arial" w:cs="Arial"/>
          <w:b/>
          <w:color w:val="365F91"/>
          <w:sz w:val="28"/>
        </w:rPr>
        <w:t xml:space="preserve"> </w:t>
      </w:r>
    </w:p>
    <w:p w14:paraId="4E157B50" w14:textId="77777777" w:rsidR="003E0748" w:rsidRDefault="00000000">
      <w:pPr>
        <w:pStyle w:val="Heading3"/>
        <w:shd w:val="clear" w:color="auto" w:fill="DBE5F1"/>
        <w:ind w:left="103"/>
      </w:pPr>
      <w:r>
        <w:t xml:space="preserve">Buyer Enhanced Security Requirements  </w:t>
      </w:r>
    </w:p>
    <w:p w14:paraId="29288FDE" w14:textId="77777777" w:rsidR="003E0748" w:rsidRDefault="00000000">
      <w:pPr>
        <w:shd w:val="clear" w:color="auto" w:fill="DBE5F1"/>
        <w:spacing w:after="1" w:line="249" w:lineRule="auto"/>
        <w:ind w:left="103"/>
        <w:jc w:val="both"/>
      </w:pPr>
      <w:r>
        <w:rPr>
          <w:rFonts w:ascii="Arial" w:eastAsia="Arial" w:hAnsi="Arial" w:cs="Arial"/>
          <w:i/>
          <w:sz w:val="18"/>
        </w:rPr>
        <w:t xml:space="preserve">Guidance Note: if the Supplier has access to the Buyer </w:t>
      </w:r>
      <w:proofErr w:type="gramStart"/>
      <w:r>
        <w:rPr>
          <w:rFonts w:ascii="Arial" w:eastAsia="Arial" w:hAnsi="Arial" w:cs="Arial"/>
          <w:i/>
          <w:sz w:val="18"/>
        </w:rPr>
        <w:t>System</w:t>
      </w:r>
      <w:proofErr w:type="gramEnd"/>
      <w:r>
        <w:rPr>
          <w:rFonts w:ascii="Arial" w:eastAsia="Arial" w:hAnsi="Arial" w:cs="Arial"/>
          <w:i/>
          <w:sz w:val="18"/>
        </w:rPr>
        <w:t xml:space="preserve"> then the Buyer should consider including additional enhanced security requirements here to govern the Supplier’s use of such system – this might include incorporating an ICT policy. These requirements are in addition to those set out in the Security Policy (if any) above.  </w:t>
      </w:r>
    </w:p>
    <w:p w14:paraId="14240F64" w14:textId="77777777" w:rsidR="003E0748" w:rsidRDefault="00000000">
      <w:pPr>
        <w:shd w:val="clear" w:color="auto" w:fill="DBE5F1"/>
        <w:spacing w:after="21" w:line="259" w:lineRule="auto"/>
        <w:ind w:left="93" w:firstLine="0"/>
      </w:pPr>
      <w:r>
        <w:rPr>
          <w:rFonts w:ascii="Arial" w:eastAsia="Arial" w:hAnsi="Arial" w:cs="Arial"/>
          <w:i/>
          <w:sz w:val="18"/>
        </w:rPr>
        <w:t xml:space="preserve"> </w:t>
      </w:r>
    </w:p>
    <w:p w14:paraId="466F3DB4" w14:textId="77777777" w:rsidR="003E0748" w:rsidRDefault="00000000">
      <w:pPr>
        <w:shd w:val="clear" w:color="auto" w:fill="DBE5F1"/>
        <w:spacing w:after="4" w:line="255" w:lineRule="auto"/>
        <w:ind w:left="103"/>
      </w:pPr>
      <w:r>
        <w:rPr>
          <w:rFonts w:ascii="Arial" w:eastAsia="Arial" w:hAnsi="Arial" w:cs="Arial"/>
          <w:sz w:val="22"/>
        </w:rPr>
        <w:t xml:space="preserve">Not Applicable </w:t>
      </w:r>
    </w:p>
    <w:p w14:paraId="349EFC15" w14:textId="77777777" w:rsidR="003E0748" w:rsidRDefault="00000000">
      <w:pPr>
        <w:shd w:val="clear" w:color="auto" w:fill="DBE5F1"/>
        <w:spacing w:after="42" w:line="259" w:lineRule="auto"/>
        <w:ind w:left="93" w:firstLine="0"/>
      </w:pPr>
      <w:r>
        <w:rPr>
          <w:rFonts w:ascii="Arial" w:eastAsia="Arial" w:hAnsi="Arial" w:cs="Arial"/>
          <w:b/>
          <w:color w:val="365F91"/>
          <w:sz w:val="28"/>
        </w:rPr>
        <w:t xml:space="preserve">  </w:t>
      </w:r>
    </w:p>
    <w:p w14:paraId="5239755D" w14:textId="77777777" w:rsidR="003E0748" w:rsidRDefault="00000000">
      <w:pPr>
        <w:pStyle w:val="Heading3"/>
        <w:shd w:val="clear" w:color="auto" w:fill="DBE5F1"/>
        <w:ind w:left="103"/>
      </w:pPr>
      <w:r>
        <w:t xml:space="preserve">Insurance  </w:t>
      </w:r>
    </w:p>
    <w:p w14:paraId="0158526C" w14:textId="77777777" w:rsidR="003E0748" w:rsidRDefault="00000000">
      <w:pPr>
        <w:shd w:val="clear" w:color="auto" w:fill="DBE5F1"/>
        <w:spacing w:after="1" w:line="249" w:lineRule="auto"/>
        <w:ind w:left="103"/>
        <w:jc w:val="both"/>
      </w:pPr>
      <w:r>
        <w:rPr>
          <w:rFonts w:ascii="Arial" w:eastAsia="Arial" w:hAnsi="Arial" w:cs="Arial"/>
          <w:i/>
          <w:sz w:val="18"/>
        </w:rPr>
        <w:t xml:space="preserve">Guidance Note: if the Call Off Contract requires a higher level of insurance cover than the £1m default in Framework Agreement or the Buyer requires any additional insurances please specify the details below. </w:t>
      </w:r>
    </w:p>
    <w:p w14:paraId="345EA059" w14:textId="77777777" w:rsidR="003E0748" w:rsidRDefault="00000000">
      <w:pPr>
        <w:shd w:val="clear" w:color="auto" w:fill="DBE5F1"/>
        <w:spacing w:after="21" w:line="259" w:lineRule="auto"/>
        <w:ind w:left="93" w:firstLine="0"/>
      </w:pPr>
      <w:r>
        <w:rPr>
          <w:rFonts w:ascii="Arial" w:eastAsia="Arial" w:hAnsi="Arial" w:cs="Arial"/>
          <w:i/>
          <w:sz w:val="18"/>
        </w:rPr>
        <w:lastRenderedPageBreak/>
        <w:t xml:space="preserve"> </w:t>
      </w:r>
    </w:p>
    <w:p w14:paraId="2D3A4921" w14:textId="77777777" w:rsidR="003E0748" w:rsidRDefault="00000000">
      <w:pPr>
        <w:shd w:val="clear" w:color="auto" w:fill="DBE5F1"/>
        <w:spacing w:after="4" w:line="255" w:lineRule="auto"/>
        <w:ind w:left="103"/>
      </w:pPr>
      <w:r>
        <w:rPr>
          <w:rFonts w:ascii="Arial" w:eastAsia="Arial" w:hAnsi="Arial" w:cs="Arial"/>
          <w:sz w:val="22"/>
        </w:rPr>
        <w:t>Third Party Public Liability Insurance (£) - NA</w:t>
      </w:r>
      <w:r>
        <w:t xml:space="preserve"> </w:t>
      </w:r>
    </w:p>
    <w:p w14:paraId="30145151" w14:textId="77777777" w:rsidR="003E0748" w:rsidRDefault="00000000">
      <w:pPr>
        <w:shd w:val="clear" w:color="auto" w:fill="DBE5F1"/>
        <w:spacing w:line="259" w:lineRule="auto"/>
        <w:ind w:left="93" w:firstLine="0"/>
      </w:pPr>
      <w:r>
        <w:rPr>
          <w:rFonts w:ascii="Arial" w:eastAsia="Arial" w:hAnsi="Arial" w:cs="Arial"/>
          <w:sz w:val="22"/>
        </w:rPr>
        <w:t xml:space="preserve"> </w:t>
      </w:r>
    </w:p>
    <w:p w14:paraId="168055DA" w14:textId="77777777" w:rsidR="003E0748" w:rsidRDefault="00000000">
      <w:pPr>
        <w:shd w:val="clear" w:color="auto" w:fill="DBE5F1"/>
        <w:spacing w:after="4" w:line="255" w:lineRule="auto"/>
        <w:ind w:left="103"/>
      </w:pPr>
      <w:r>
        <w:rPr>
          <w:rFonts w:ascii="Arial" w:eastAsia="Arial" w:hAnsi="Arial" w:cs="Arial"/>
          <w:sz w:val="22"/>
        </w:rPr>
        <w:t>Professional Indemnity Insurance (£) - NA</w:t>
      </w:r>
      <w:r>
        <w:t xml:space="preserve"> </w:t>
      </w:r>
    </w:p>
    <w:p w14:paraId="546A379E" w14:textId="77777777" w:rsidR="003E0748" w:rsidRDefault="00000000">
      <w:pPr>
        <w:shd w:val="clear" w:color="auto" w:fill="DBE5F1"/>
        <w:spacing w:line="259" w:lineRule="auto"/>
        <w:ind w:left="93" w:firstLine="0"/>
      </w:pPr>
      <w:r>
        <w:rPr>
          <w:rFonts w:ascii="Arial" w:eastAsia="Arial" w:hAnsi="Arial" w:cs="Arial"/>
          <w:sz w:val="22"/>
        </w:rPr>
        <w:t xml:space="preserve"> </w:t>
      </w:r>
    </w:p>
    <w:p w14:paraId="09E47910" w14:textId="77777777" w:rsidR="003E0748" w:rsidRDefault="00000000">
      <w:pPr>
        <w:shd w:val="clear" w:color="auto" w:fill="DBE5F1"/>
        <w:spacing w:line="259" w:lineRule="auto"/>
        <w:ind w:left="93" w:firstLine="0"/>
      </w:pPr>
      <w:r>
        <w:rPr>
          <w:rFonts w:ascii="Arial" w:eastAsia="Arial" w:hAnsi="Arial" w:cs="Arial"/>
          <w:b/>
          <w:color w:val="365F91"/>
          <w:sz w:val="28"/>
        </w:rPr>
        <w:t xml:space="preserve"> </w:t>
      </w:r>
    </w:p>
    <w:p w14:paraId="1D050FB7" w14:textId="77777777" w:rsidR="003E0748" w:rsidRDefault="00000000">
      <w:pPr>
        <w:pStyle w:val="Heading3"/>
        <w:shd w:val="clear" w:color="auto" w:fill="DBE5F1"/>
        <w:ind w:left="103"/>
      </w:pPr>
      <w:r>
        <w:t xml:space="preserve">Key Sub-Contractors </w:t>
      </w:r>
      <w:r>
        <w:rPr>
          <w:rFonts w:ascii="Cambria" w:eastAsia="Cambria" w:hAnsi="Cambria" w:cs="Cambria"/>
          <w:b w:val="0"/>
          <w:sz w:val="24"/>
        </w:rPr>
        <w:t xml:space="preserve"> </w:t>
      </w:r>
    </w:p>
    <w:p w14:paraId="66389C18" w14:textId="77777777" w:rsidR="003E0748" w:rsidRDefault="00000000">
      <w:pPr>
        <w:shd w:val="clear" w:color="auto" w:fill="DBE5F1"/>
        <w:spacing w:after="57" w:line="249" w:lineRule="auto"/>
        <w:ind w:left="103"/>
        <w:jc w:val="both"/>
      </w:pPr>
      <w:r>
        <w:rPr>
          <w:rFonts w:ascii="Arial" w:eastAsia="Arial" w:hAnsi="Arial" w:cs="Arial"/>
          <w:i/>
          <w:sz w:val="18"/>
        </w:rPr>
        <w:t xml:space="preserve">Guidance Note: see Framework Schedule 7 (Key Sub-Contractors) for detail and include here details of any Key </w:t>
      </w:r>
      <w:proofErr w:type="spellStart"/>
      <w:r>
        <w:rPr>
          <w:rFonts w:ascii="Arial" w:eastAsia="Arial" w:hAnsi="Arial" w:cs="Arial"/>
          <w:i/>
          <w:sz w:val="18"/>
        </w:rPr>
        <w:t>SubContractors</w:t>
      </w:r>
      <w:proofErr w:type="spellEnd"/>
      <w:r>
        <w:rPr>
          <w:rFonts w:ascii="Arial" w:eastAsia="Arial" w:hAnsi="Arial" w:cs="Arial"/>
          <w:i/>
          <w:sz w:val="18"/>
        </w:rPr>
        <w:t xml:space="preserve"> which are applicable to this Contract.  </w:t>
      </w:r>
    </w:p>
    <w:p w14:paraId="24C942E6" w14:textId="47429698" w:rsidR="003E0748" w:rsidRDefault="00000000">
      <w:pPr>
        <w:shd w:val="clear" w:color="auto" w:fill="DBE5F1"/>
        <w:spacing w:after="119" w:line="259" w:lineRule="auto"/>
        <w:ind w:left="93" w:firstLine="0"/>
      </w:pPr>
      <w:r>
        <w:t xml:space="preserve"> </w:t>
      </w:r>
      <w:r w:rsidR="00826BD5" w:rsidRPr="00826BD5">
        <w:rPr>
          <w:highlight w:val="black"/>
        </w:rPr>
        <w:t>XXXXXXXXXXXXXXXXXXXXXXXXXXXXX</w:t>
      </w:r>
    </w:p>
    <w:p w14:paraId="581846E6" w14:textId="77777777" w:rsidR="003E0748" w:rsidRDefault="00000000">
      <w:pPr>
        <w:spacing w:line="259" w:lineRule="auto"/>
        <w:ind w:left="0" w:firstLine="0"/>
      </w:pPr>
      <w:r>
        <w:rPr>
          <w:rFonts w:ascii="Arial" w:eastAsia="Arial" w:hAnsi="Arial" w:cs="Arial"/>
          <w:b/>
          <w:color w:val="365F91"/>
          <w:sz w:val="28"/>
        </w:rPr>
        <w:t xml:space="preserve"> </w:t>
      </w:r>
    </w:p>
    <w:p w14:paraId="3664BB20" w14:textId="77777777" w:rsidR="003E0748" w:rsidRDefault="00000000">
      <w:pPr>
        <w:pStyle w:val="Heading2"/>
        <w:ind w:left="-5"/>
      </w:pPr>
      <w:r>
        <w:t xml:space="preserve">Part 2 – Charges, </w:t>
      </w:r>
      <w:proofErr w:type="gramStart"/>
      <w:r>
        <w:t>Payment</w:t>
      </w:r>
      <w:proofErr w:type="gramEnd"/>
      <w:r>
        <w:t xml:space="preserve"> and Invoicing  </w:t>
      </w:r>
    </w:p>
    <w:p w14:paraId="516B7EBC" w14:textId="77777777" w:rsidR="003E0748" w:rsidRDefault="00000000">
      <w:pPr>
        <w:spacing w:after="30" w:line="259" w:lineRule="auto"/>
        <w:ind w:left="0" w:firstLine="0"/>
      </w:pPr>
      <w:r>
        <w:rPr>
          <w:rFonts w:ascii="Arial" w:eastAsia="Arial" w:hAnsi="Arial" w:cs="Arial"/>
          <w:b/>
          <w:color w:val="365F91"/>
          <w:sz w:val="28"/>
        </w:rPr>
        <w:t xml:space="preserve"> </w:t>
      </w:r>
    </w:p>
    <w:p w14:paraId="23E9D069" w14:textId="77777777" w:rsidR="003E0748" w:rsidRDefault="00000000">
      <w:pPr>
        <w:pBdr>
          <w:top w:val="single" w:sz="45" w:space="0" w:color="DBE5F1"/>
        </w:pBdr>
        <w:shd w:val="clear" w:color="auto" w:fill="DBE5F1"/>
        <w:spacing w:after="3" w:line="259" w:lineRule="auto"/>
        <w:ind w:left="103"/>
      </w:pPr>
      <w:r>
        <w:rPr>
          <w:rFonts w:ascii="Arial" w:eastAsia="Arial" w:hAnsi="Arial" w:cs="Arial"/>
          <w:b/>
          <w:sz w:val="22"/>
        </w:rPr>
        <w:t xml:space="preserve">Contract Charges (excluding VAT) </w:t>
      </w:r>
    </w:p>
    <w:p w14:paraId="5BED0504" w14:textId="77777777" w:rsidR="003E0748" w:rsidRDefault="00000000">
      <w:pPr>
        <w:shd w:val="clear" w:color="auto" w:fill="DBE5F1"/>
        <w:spacing w:after="31" w:line="249" w:lineRule="auto"/>
        <w:ind w:left="103" w:right="24"/>
        <w:jc w:val="both"/>
      </w:pPr>
      <w:r>
        <w:rPr>
          <w:rFonts w:ascii="Arial" w:eastAsia="Arial" w:hAnsi="Arial" w:cs="Arial"/>
          <w:i/>
          <w:sz w:val="18"/>
        </w:rPr>
        <w:t xml:space="preserve">Guidance Note - insert the applicable Charges having regard to Framework Schedule 3 (Framework Prices and Charging Structure) and include details of time and materials and any fixed price. Also include details of any agreed expenses and terms relating to such expenses.   </w:t>
      </w:r>
    </w:p>
    <w:p w14:paraId="2EE63F20" w14:textId="77777777" w:rsidR="003E0748" w:rsidRDefault="00000000">
      <w:pPr>
        <w:shd w:val="clear" w:color="auto" w:fill="DBE5F1"/>
        <w:spacing w:line="259" w:lineRule="auto"/>
        <w:ind w:left="93" w:right="24" w:firstLine="0"/>
      </w:pPr>
      <w:r>
        <w:rPr>
          <w:rFonts w:ascii="Arial" w:eastAsia="Arial" w:hAnsi="Arial" w:cs="Arial"/>
          <w:sz w:val="22"/>
        </w:rPr>
        <w:t xml:space="preserve"> </w:t>
      </w:r>
    </w:p>
    <w:p w14:paraId="52106BD7" w14:textId="4A90F7D1" w:rsidR="003E0748" w:rsidRPr="00826BD5" w:rsidRDefault="00826BD5">
      <w:pPr>
        <w:shd w:val="clear" w:color="auto" w:fill="DBE5F1"/>
        <w:spacing w:after="4" w:line="255" w:lineRule="auto"/>
        <w:ind w:left="103" w:right="24"/>
        <w:rPr>
          <w:highlight w:val="black"/>
        </w:rPr>
      </w:pPr>
      <w:r w:rsidRPr="00826BD5">
        <w:rPr>
          <w:rFonts w:ascii="Arial" w:eastAsia="Arial" w:hAnsi="Arial" w:cs="Arial"/>
          <w:sz w:val="22"/>
          <w:highlight w:val="black"/>
        </w:rPr>
        <w:t>XXXXXXXXXXXXXX</w:t>
      </w:r>
    </w:p>
    <w:p w14:paraId="5B06004E" w14:textId="77777777" w:rsidR="003E0748" w:rsidRPr="00826BD5" w:rsidRDefault="00000000">
      <w:pPr>
        <w:shd w:val="clear" w:color="auto" w:fill="DBE5F1"/>
        <w:spacing w:line="259" w:lineRule="auto"/>
        <w:ind w:left="93" w:right="24" w:firstLine="0"/>
        <w:rPr>
          <w:highlight w:val="black"/>
        </w:rPr>
      </w:pPr>
      <w:r w:rsidRPr="00826BD5">
        <w:rPr>
          <w:rFonts w:ascii="Arial" w:eastAsia="Arial" w:hAnsi="Arial" w:cs="Arial"/>
          <w:sz w:val="22"/>
          <w:highlight w:val="black"/>
        </w:rPr>
        <w:t xml:space="preserve"> </w:t>
      </w:r>
    </w:p>
    <w:p w14:paraId="10468B14" w14:textId="4B71BBC3" w:rsidR="003E0748" w:rsidRDefault="00826BD5">
      <w:pPr>
        <w:shd w:val="clear" w:color="auto" w:fill="DBE5F1"/>
        <w:spacing w:after="4" w:line="255" w:lineRule="auto"/>
        <w:ind w:left="103" w:right="24"/>
      </w:pPr>
      <w:r w:rsidRPr="00826BD5">
        <w:rPr>
          <w:rFonts w:ascii="Arial" w:eastAsia="Arial" w:hAnsi="Arial" w:cs="Arial"/>
          <w:sz w:val="22"/>
          <w:highlight w:val="black"/>
        </w:rPr>
        <w:t>XXXXXXXXXXXXXX</w:t>
      </w:r>
    </w:p>
    <w:p w14:paraId="7D523077" w14:textId="77777777" w:rsidR="003E0748" w:rsidRDefault="00000000">
      <w:pPr>
        <w:shd w:val="clear" w:color="auto" w:fill="DBE5F1"/>
        <w:spacing w:line="259" w:lineRule="auto"/>
        <w:ind w:left="93" w:right="24" w:firstLine="0"/>
      </w:pPr>
      <w:r>
        <w:rPr>
          <w:rFonts w:ascii="Arial" w:eastAsia="Arial" w:hAnsi="Arial" w:cs="Arial"/>
          <w:sz w:val="22"/>
        </w:rPr>
        <w:t xml:space="preserve"> </w:t>
      </w:r>
    </w:p>
    <w:p w14:paraId="551A39E5" w14:textId="77777777" w:rsidR="003E0748" w:rsidRDefault="00000000">
      <w:pPr>
        <w:shd w:val="clear" w:color="auto" w:fill="DBE5F1"/>
        <w:spacing w:after="4" w:line="255" w:lineRule="auto"/>
        <w:ind w:left="103" w:right="24"/>
      </w:pPr>
      <w:r>
        <w:rPr>
          <w:rFonts w:ascii="Arial" w:eastAsia="Arial" w:hAnsi="Arial" w:cs="Arial"/>
          <w:sz w:val="22"/>
        </w:rPr>
        <w:t xml:space="preserve">All Charges shall be payable by the Buyer in accordance with the Payment Profile set out below. </w:t>
      </w:r>
    </w:p>
    <w:p w14:paraId="6A2BD8FC" w14:textId="77777777" w:rsidR="003E0748" w:rsidRDefault="00000000">
      <w:pPr>
        <w:spacing w:after="89" w:line="259" w:lineRule="auto"/>
        <w:ind w:left="0" w:firstLine="0"/>
      </w:pPr>
      <w:r>
        <w:rPr>
          <w:rFonts w:ascii="Arial" w:eastAsia="Arial" w:hAnsi="Arial" w:cs="Arial"/>
          <w:sz w:val="22"/>
        </w:rPr>
        <w:t xml:space="preserve"> </w:t>
      </w:r>
      <w:r>
        <w:rPr>
          <w:rFonts w:ascii="Arial" w:eastAsia="Arial" w:hAnsi="Arial" w:cs="Arial"/>
          <w:sz w:val="4"/>
        </w:rPr>
        <w:t xml:space="preserve"> </w:t>
      </w:r>
    </w:p>
    <w:p w14:paraId="2F3030BC" w14:textId="77777777" w:rsidR="003E0748" w:rsidRDefault="00000000">
      <w:pPr>
        <w:pStyle w:val="Heading3"/>
        <w:shd w:val="clear" w:color="auto" w:fill="DBE5F1"/>
        <w:ind w:left="103" w:right="12"/>
      </w:pPr>
      <w:r>
        <w:t xml:space="preserve">Payment Profile </w:t>
      </w:r>
    </w:p>
    <w:p w14:paraId="66CA796E" w14:textId="77777777" w:rsidR="003E0748" w:rsidRDefault="00000000">
      <w:pPr>
        <w:shd w:val="clear" w:color="auto" w:fill="DBE5F1"/>
        <w:spacing w:after="28" w:line="249" w:lineRule="auto"/>
        <w:ind w:left="103" w:right="12"/>
        <w:jc w:val="both"/>
      </w:pPr>
      <w:r>
        <w:rPr>
          <w:rFonts w:ascii="Arial" w:eastAsia="Arial" w:hAnsi="Arial" w:cs="Arial"/>
          <w:i/>
          <w:sz w:val="18"/>
        </w:rPr>
        <w:t xml:space="preserve">Guidance Note – insert details of payment profile which may be monthly or quarterly in </w:t>
      </w:r>
      <w:proofErr w:type="gramStart"/>
      <w:r>
        <w:rPr>
          <w:rFonts w:ascii="Arial" w:eastAsia="Arial" w:hAnsi="Arial" w:cs="Arial"/>
          <w:i/>
          <w:sz w:val="18"/>
        </w:rPr>
        <w:t>arrears</w:t>
      </w:r>
      <w:proofErr w:type="gramEnd"/>
      <w:r>
        <w:rPr>
          <w:rFonts w:ascii="Arial" w:eastAsia="Arial" w:hAnsi="Arial" w:cs="Arial"/>
          <w:i/>
          <w:sz w:val="18"/>
        </w:rPr>
        <w:t xml:space="preserve"> or the parties may agree to include payments associated with the achievement of milestones, in which case details of milestones payments should be included here.  </w:t>
      </w:r>
    </w:p>
    <w:p w14:paraId="00A168B3" w14:textId="77777777" w:rsidR="003E0748" w:rsidRDefault="00000000">
      <w:pPr>
        <w:shd w:val="clear" w:color="auto" w:fill="DBE5F1"/>
        <w:spacing w:after="7" w:line="259" w:lineRule="auto"/>
        <w:ind w:left="93" w:right="12" w:firstLine="0"/>
      </w:pPr>
      <w:r>
        <w:rPr>
          <w:rFonts w:ascii="Arial" w:eastAsia="Arial" w:hAnsi="Arial" w:cs="Arial"/>
          <w:b/>
          <w:sz w:val="22"/>
        </w:rPr>
        <w:t xml:space="preserve"> </w:t>
      </w:r>
    </w:p>
    <w:p w14:paraId="4B3A588B" w14:textId="1E87DD93" w:rsidR="003E0748" w:rsidRDefault="00826BD5">
      <w:pPr>
        <w:shd w:val="clear" w:color="auto" w:fill="DBE5F1"/>
        <w:spacing w:after="4" w:line="255" w:lineRule="auto"/>
        <w:ind w:left="103" w:right="12"/>
      </w:pPr>
      <w:r w:rsidRPr="00826BD5">
        <w:rPr>
          <w:rFonts w:ascii="Arial" w:eastAsia="Arial" w:hAnsi="Arial" w:cs="Arial"/>
          <w:sz w:val="22"/>
          <w:highlight w:val="black"/>
        </w:rPr>
        <w:t>XXXXXXXXXXXXXXXXXXXXXXXXXXX</w:t>
      </w:r>
    </w:p>
    <w:p w14:paraId="1863AB36" w14:textId="77777777" w:rsidR="003E0748" w:rsidRDefault="00000000">
      <w:pPr>
        <w:spacing w:line="259" w:lineRule="auto"/>
        <w:ind w:left="0" w:firstLine="0"/>
      </w:pPr>
      <w:r>
        <w:rPr>
          <w:rFonts w:ascii="Arial" w:eastAsia="Arial" w:hAnsi="Arial" w:cs="Arial"/>
          <w:sz w:val="4"/>
        </w:rPr>
        <w:t xml:space="preserve"> </w:t>
      </w:r>
    </w:p>
    <w:p w14:paraId="42ABE5F9" w14:textId="77777777" w:rsidR="003E0748" w:rsidRDefault="00000000">
      <w:pPr>
        <w:spacing w:line="259" w:lineRule="auto"/>
        <w:ind w:left="0" w:firstLine="0"/>
      </w:pPr>
      <w:r>
        <w:rPr>
          <w:rFonts w:ascii="Arial" w:eastAsia="Arial" w:hAnsi="Arial" w:cs="Arial"/>
          <w:sz w:val="4"/>
        </w:rPr>
        <w:t xml:space="preserve"> </w:t>
      </w:r>
    </w:p>
    <w:tbl>
      <w:tblPr>
        <w:tblStyle w:val="TableGrid"/>
        <w:tblW w:w="9636" w:type="dxa"/>
        <w:tblInd w:w="0" w:type="dxa"/>
        <w:tblCellMar>
          <w:left w:w="108" w:type="dxa"/>
          <w:right w:w="115" w:type="dxa"/>
        </w:tblCellMar>
        <w:tblLook w:val="04A0" w:firstRow="1" w:lastRow="0" w:firstColumn="1" w:lastColumn="0" w:noHBand="0" w:noVBand="1"/>
      </w:tblPr>
      <w:tblGrid>
        <w:gridCol w:w="9636"/>
      </w:tblGrid>
      <w:tr w:rsidR="003E0748" w14:paraId="1487BC43" w14:textId="77777777">
        <w:trPr>
          <w:trHeight w:val="6215"/>
        </w:trPr>
        <w:tc>
          <w:tcPr>
            <w:tcW w:w="9636" w:type="dxa"/>
            <w:tcBorders>
              <w:top w:val="nil"/>
              <w:left w:val="nil"/>
              <w:bottom w:val="nil"/>
              <w:right w:val="nil"/>
            </w:tcBorders>
            <w:shd w:val="clear" w:color="auto" w:fill="DBE5F1"/>
            <w:vAlign w:val="center"/>
          </w:tcPr>
          <w:p w14:paraId="57A25381" w14:textId="77777777" w:rsidR="003E0748" w:rsidRDefault="00000000">
            <w:pPr>
              <w:spacing w:line="259" w:lineRule="auto"/>
              <w:ind w:left="0" w:firstLine="0"/>
            </w:pPr>
            <w:r>
              <w:rPr>
                <w:rFonts w:ascii="Arial" w:eastAsia="Arial" w:hAnsi="Arial" w:cs="Arial"/>
                <w:b/>
                <w:sz w:val="22"/>
              </w:rPr>
              <w:lastRenderedPageBreak/>
              <w:t xml:space="preserve">Invoice Details  </w:t>
            </w:r>
          </w:p>
          <w:p w14:paraId="096A51BC" w14:textId="77777777" w:rsidR="003E0748" w:rsidRDefault="00000000">
            <w:pPr>
              <w:spacing w:after="21" w:line="259" w:lineRule="auto"/>
              <w:ind w:left="0" w:firstLine="0"/>
            </w:pPr>
            <w:r>
              <w:rPr>
                <w:rFonts w:ascii="Arial" w:eastAsia="Arial" w:hAnsi="Arial" w:cs="Arial"/>
                <w:i/>
                <w:sz w:val="18"/>
              </w:rPr>
              <w:t xml:space="preserve"> </w:t>
            </w:r>
          </w:p>
          <w:p w14:paraId="4ECE52EB" w14:textId="77777777" w:rsidR="003E0748" w:rsidRDefault="00000000">
            <w:pPr>
              <w:spacing w:line="259" w:lineRule="auto"/>
              <w:ind w:left="0" w:firstLine="0"/>
            </w:pPr>
            <w:r>
              <w:rPr>
                <w:rFonts w:ascii="Arial" w:eastAsia="Arial" w:hAnsi="Arial" w:cs="Arial"/>
                <w:sz w:val="22"/>
              </w:rPr>
              <w:t xml:space="preserve">The Supplier will issue Electronic Invoices in accordance with the agreed Payment Profile. </w:t>
            </w:r>
            <w:r>
              <w:t xml:space="preserve"> </w:t>
            </w:r>
          </w:p>
          <w:p w14:paraId="5C4FCEFF" w14:textId="77777777" w:rsidR="003E0748" w:rsidRDefault="00000000">
            <w:pPr>
              <w:spacing w:line="259" w:lineRule="auto"/>
              <w:ind w:left="0" w:firstLine="0"/>
            </w:pPr>
            <w:r>
              <w:rPr>
                <w:rFonts w:ascii="Arial" w:eastAsia="Arial" w:hAnsi="Arial" w:cs="Arial"/>
              </w:rPr>
              <w:t xml:space="preserve"> </w:t>
            </w:r>
          </w:p>
          <w:p w14:paraId="7CC4ED5E" w14:textId="77777777" w:rsidR="003E0748" w:rsidRDefault="00000000">
            <w:pPr>
              <w:spacing w:line="259" w:lineRule="auto"/>
              <w:ind w:left="0" w:firstLine="0"/>
            </w:pPr>
            <w:r>
              <w:rPr>
                <w:rFonts w:ascii="Arial" w:eastAsia="Arial" w:hAnsi="Arial" w:cs="Arial"/>
                <w:sz w:val="22"/>
              </w:rPr>
              <w:t xml:space="preserve">All invoices must be sent to: </w:t>
            </w:r>
          </w:p>
          <w:p w14:paraId="29D31C19" w14:textId="77777777" w:rsidR="003E0748" w:rsidRDefault="00000000">
            <w:pPr>
              <w:spacing w:line="259" w:lineRule="auto"/>
              <w:ind w:left="0" w:firstLine="0"/>
            </w:pPr>
            <w:r>
              <w:rPr>
                <w:rFonts w:ascii="Arial" w:eastAsia="Arial" w:hAnsi="Arial" w:cs="Arial"/>
                <w:sz w:val="22"/>
              </w:rPr>
              <w:t xml:space="preserve"> </w:t>
            </w:r>
          </w:p>
          <w:p w14:paraId="17DF76F5" w14:textId="597AD1B3" w:rsidR="003E0748" w:rsidRPr="00826BD5" w:rsidRDefault="00826BD5">
            <w:pPr>
              <w:spacing w:line="259" w:lineRule="auto"/>
              <w:ind w:left="0" w:firstLine="0"/>
              <w:rPr>
                <w:rFonts w:ascii="Arial" w:eastAsia="Arial" w:hAnsi="Arial" w:cs="Arial"/>
                <w:sz w:val="22"/>
                <w:highlight w:val="black"/>
              </w:rPr>
            </w:pPr>
            <w:r w:rsidRPr="00826BD5">
              <w:rPr>
                <w:rFonts w:ascii="Arial" w:eastAsia="Arial" w:hAnsi="Arial" w:cs="Arial"/>
                <w:sz w:val="22"/>
                <w:highlight w:val="black"/>
              </w:rPr>
              <w:t>XXXXXXXXXXXX</w:t>
            </w:r>
          </w:p>
          <w:p w14:paraId="399E2287" w14:textId="77777777" w:rsidR="00826BD5" w:rsidRPr="00826BD5" w:rsidRDefault="00826BD5" w:rsidP="00826BD5">
            <w:pPr>
              <w:spacing w:line="259" w:lineRule="auto"/>
              <w:ind w:left="0" w:firstLine="0"/>
              <w:rPr>
                <w:highlight w:val="black"/>
              </w:rPr>
            </w:pPr>
            <w:r w:rsidRPr="00826BD5">
              <w:rPr>
                <w:rFonts w:ascii="Arial" w:eastAsia="Arial" w:hAnsi="Arial" w:cs="Arial"/>
                <w:sz w:val="22"/>
                <w:highlight w:val="black"/>
              </w:rPr>
              <w:t>XXXXXXXXXXXX</w:t>
            </w:r>
          </w:p>
          <w:p w14:paraId="029F62BF" w14:textId="77777777" w:rsidR="00826BD5" w:rsidRPr="00826BD5" w:rsidRDefault="00826BD5" w:rsidP="00826BD5">
            <w:pPr>
              <w:spacing w:line="259" w:lineRule="auto"/>
              <w:ind w:left="0" w:firstLine="0"/>
              <w:rPr>
                <w:highlight w:val="black"/>
              </w:rPr>
            </w:pPr>
            <w:r w:rsidRPr="00826BD5">
              <w:rPr>
                <w:rFonts w:ascii="Arial" w:eastAsia="Arial" w:hAnsi="Arial" w:cs="Arial"/>
                <w:sz w:val="22"/>
                <w:highlight w:val="black"/>
              </w:rPr>
              <w:t>XXXXXXXXXXXX</w:t>
            </w:r>
          </w:p>
          <w:p w14:paraId="379BFABA" w14:textId="77777777" w:rsidR="00826BD5" w:rsidRDefault="00826BD5" w:rsidP="00826BD5">
            <w:pPr>
              <w:spacing w:line="259" w:lineRule="auto"/>
              <w:ind w:left="0" w:firstLine="0"/>
            </w:pPr>
            <w:r w:rsidRPr="00826BD5">
              <w:rPr>
                <w:rFonts w:ascii="Arial" w:eastAsia="Arial" w:hAnsi="Arial" w:cs="Arial"/>
                <w:sz w:val="22"/>
                <w:highlight w:val="black"/>
              </w:rPr>
              <w:t>XXXXXXXXXXXX</w:t>
            </w:r>
          </w:p>
          <w:p w14:paraId="57CB9EF6" w14:textId="77777777" w:rsidR="00826BD5" w:rsidRDefault="00826BD5">
            <w:pPr>
              <w:spacing w:line="259" w:lineRule="auto"/>
              <w:ind w:left="0" w:firstLine="0"/>
            </w:pPr>
          </w:p>
          <w:p w14:paraId="72E34B66" w14:textId="77777777" w:rsidR="003E0748" w:rsidRDefault="00000000">
            <w:pPr>
              <w:spacing w:after="21" w:line="259" w:lineRule="auto"/>
              <w:ind w:left="0" w:firstLine="0"/>
            </w:pPr>
            <w:r>
              <w:rPr>
                <w:rFonts w:ascii="Arial" w:eastAsia="Arial" w:hAnsi="Arial" w:cs="Arial"/>
                <w:i/>
                <w:sz w:val="18"/>
              </w:rPr>
              <w:t xml:space="preserve"> </w:t>
            </w:r>
          </w:p>
          <w:p w14:paraId="14D08351" w14:textId="77777777" w:rsidR="003E0748" w:rsidRDefault="00000000">
            <w:pPr>
              <w:spacing w:line="259" w:lineRule="auto"/>
              <w:ind w:left="0" w:firstLine="0"/>
            </w:pPr>
            <w:r>
              <w:rPr>
                <w:rFonts w:ascii="Arial" w:eastAsia="Arial" w:hAnsi="Arial" w:cs="Arial"/>
                <w:sz w:val="22"/>
              </w:rPr>
              <w:t xml:space="preserve">All invoices must include: </w:t>
            </w:r>
          </w:p>
          <w:p w14:paraId="1E4A6643" w14:textId="77777777" w:rsidR="003E0748" w:rsidRDefault="00000000">
            <w:pPr>
              <w:spacing w:line="259" w:lineRule="auto"/>
              <w:ind w:left="0" w:firstLine="0"/>
            </w:pPr>
            <w:r>
              <w:rPr>
                <w:rFonts w:ascii="Arial" w:eastAsia="Arial" w:hAnsi="Arial" w:cs="Arial"/>
              </w:rPr>
              <w:t xml:space="preserve"> </w:t>
            </w:r>
          </w:p>
          <w:p w14:paraId="2741D5C8" w14:textId="77777777" w:rsidR="003E0748" w:rsidRDefault="00000000">
            <w:pPr>
              <w:numPr>
                <w:ilvl w:val="0"/>
                <w:numId w:val="9"/>
              </w:numPr>
              <w:spacing w:line="259" w:lineRule="auto"/>
              <w:ind w:hanging="139"/>
            </w:pPr>
            <w:r>
              <w:rPr>
                <w:rFonts w:ascii="Arial" w:eastAsia="Arial" w:hAnsi="Arial" w:cs="Arial"/>
                <w:sz w:val="22"/>
              </w:rPr>
              <w:t>Contract reference,    </w:t>
            </w:r>
            <w:r>
              <w:rPr>
                <w:rFonts w:ascii="Times New Roman" w:eastAsia="Times New Roman" w:hAnsi="Times New Roman" w:cs="Times New Roman"/>
                <w:sz w:val="22"/>
              </w:rPr>
              <w:t xml:space="preserve">  </w:t>
            </w:r>
            <w:r>
              <w:t xml:space="preserve"> </w:t>
            </w:r>
          </w:p>
          <w:p w14:paraId="23B33166" w14:textId="77777777" w:rsidR="003E0748" w:rsidRDefault="00000000">
            <w:pPr>
              <w:numPr>
                <w:ilvl w:val="0"/>
                <w:numId w:val="9"/>
              </w:numPr>
              <w:spacing w:line="259" w:lineRule="auto"/>
              <w:ind w:hanging="139"/>
            </w:pPr>
            <w:r>
              <w:rPr>
                <w:rFonts w:ascii="Arial" w:eastAsia="Arial" w:hAnsi="Arial" w:cs="Arial"/>
                <w:sz w:val="22"/>
              </w:rPr>
              <w:t>PO reference,    </w:t>
            </w:r>
            <w:r>
              <w:rPr>
                <w:rFonts w:ascii="Times New Roman" w:eastAsia="Times New Roman" w:hAnsi="Times New Roman" w:cs="Times New Roman"/>
                <w:sz w:val="22"/>
              </w:rPr>
              <w:t xml:space="preserve">  </w:t>
            </w:r>
            <w:r>
              <w:t xml:space="preserve"> </w:t>
            </w:r>
          </w:p>
          <w:p w14:paraId="2C7AE46E" w14:textId="77777777" w:rsidR="003E0748" w:rsidRDefault="00000000">
            <w:pPr>
              <w:numPr>
                <w:ilvl w:val="0"/>
                <w:numId w:val="9"/>
              </w:numPr>
              <w:spacing w:line="259" w:lineRule="auto"/>
              <w:ind w:hanging="139"/>
            </w:pPr>
            <w:r>
              <w:rPr>
                <w:rFonts w:ascii="Arial" w:eastAsia="Arial" w:hAnsi="Arial" w:cs="Arial"/>
                <w:sz w:val="22"/>
              </w:rPr>
              <w:t xml:space="preserve">Work </w:t>
            </w:r>
            <w:proofErr w:type="gramStart"/>
            <w:r>
              <w:rPr>
                <w:rFonts w:ascii="Arial" w:eastAsia="Arial" w:hAnsi="Arial" w:cs="Arial"/>
                <w:sz w:val="22"/>
              </w:rPr>
              <w:t>undertaken</w:t>
            </w:r>
            <w:proofErr w:type="gramEnd"/>
            <w:r>
              <w:rPr>
                <w:rFonts w:ascii="Arial" w:eastAsia="Arial" w:hAnsi="Arial" w:cs="Arial"/>
                <w:sz w:val="22"/>
              </w:rPr>
              <w:t>    </w:t>
            </w:r>
            <w:r>
              <w:rPr>
                <w:rFonts w:ascii="Times New Roman" w:eastAsia="Times New Roman" w:hAnsi="Times New Roman" w:cs="Times New Roman"/>
                <w:sz w:val="22"/>
              </w:rPr>
              <w:t xml:space="preserve">  </w:t>
            </w:r>
            <w:r>
              <w:t xml:space="preserve"> </w:t>
            </w:r>
          </w:p>
          <w:p w14:paraId="019A29A7" w14:textId="77777777" w:rsidR="003E0748" w:rsidRDefault="00000000">
            <w:pPr>
              <w:numPr>
                <w:ilvl w:val="0"/>
                <w:numId w:val="9"/>
              </w:numPr>
              <w:spacing w:line="259" w:lineRule="auto"/>
              <w:ind w:hanging="139"/>
            </w:pPr>
            <w:r>
              <w:rPr>
                <w:rFonts w:ascii="Arial" w:eastAsia="Arial" w:hAnsi="Arial" w:cs="Arial"/>
                <w:sz w:val="22"/>
              </w:rPr>
              <w:t>Number of resources,    </w:t>
            </w:r>
            <w:r>
              <w:rPr>
                <w:rFonts w:ascii="Times New Roman" w:eastAsia="Times New Roman" w:hAnsi="Times New Roman" w:cs="Times New Roman"/>
                <w:sz w:val="22"/>
              </w:rPr>
              <w:t xml:space="preserve">  </w:t>
            </w:r>
            <w:r>
              <w:t xml:space="preserve"> </w:t>
            </w:r>
          </w:p>
          <w:p w14:paraId="123CAF68" w14:textId="77777777" w:rsidR="003E0748" w:rsidRDefault="00000000">
            <w:pPr>
              <w:numPr>
                <w:ilvl w:val="0"/>
                <w:numId w:val="9"/>
              </w:numPr>
              <w:spacing w:line="259" w:lineRule="auto"/>
              <w:ind w:hanging="139"/>
            </w:pPr>
            <w:r>
              <w:rPr>
                <w:rFonts w:ascii="Arial" w:eastAsia="Arial" w:hAnsi="Arial" w:cs="Arial"/>
                <w:sz w:val="22"/>
              </w:rPr>
              <w:t>Number of days,    </w:t>
            </w:r>
            <w:r>
              <w:rPr>
                <w:rFonts w:ascii="Times New Roman" w:eastAsia="Times New Roman" w:hAnsi="Times New Roman" w:cs="Times New Roman"/>
                <w:sz w:val="22"/>
              </w:rPr>
              <w:t xml:space="preserve">  </w:t>
            </w:r>
            <w:r>
              <w:t xml:space="preserve"> </w:t>
            </w:r>
          </w:p>
          <w:p w14:paraId="3D21E40D" w14:textId="77777777" w:rsidR="003E0748" w:rsidRDefault="00000000">
            <w:pPr>
              <w:numPr>
                <w:ilvl w:val="0"/>
                <w:numId w:val="9"/>
              </w:numPr>
              <w:spacing w:line="259" w:lineRule="auto"/>
              <w:ind w:hanging="139"/>
            </w:pPr>
            <w:r>
              <w:rPr>
                <w:rFonts w:ascii="Arial" w:eastAsia="Arial" w:hAnsi="Arial" w:cs="Arial"/>
                <w:sz w:val="22"/>
              </w:rPr>
              <w:t>Day rate   </w:t>
            </w:r>
            <w:r>
              <w:rPr>
                <w:rFonts w:ascii="Times New Roman" w:eastAsia="Times New Roman" w:hAnsi="Times New Roman" w:cs="Times New Roman"/>
                <w:sz w:val="22"/>
              </w:rPr>
              <w:t xml:space="preserve">  </w:t>
            </w:r>
            <w:r>
              <w:t xml:space="preserve"> </w:t>
            </w:r>
          </w:p>
          <w:p w14:paraId="58369FB3" w14:textId="77777777" w:rsidR="003E0748" w:rsidRDefault="00000000">
            <w:pPr>
              <w:numPr>
                <w:ilvl w:val="0"/>
                <w:numId w:val="9"/>
              </w:numPr>
              <w:spacing w:line="259" w:lineRule="auto"/>
              <w:ind w:hanging="139"/>
            </w:pPr>
            <w:r>
              <w:rPr>
                <w:rFonts w:ascii="Arial" w:eastAsia="Arial" w:hAnsi="Arial" w:cs="Arial"/>
                <w:sz w:val="22"/>
              </w:rPr>
              <w:t>UIN against associated requirement </w:t>
            </w:r>
            <w:r>
              <w:rPr>
                <w:rFonts w:ascii="Times New Roman" w:eastAsia="Times New Roman" w:hAnsi="Times New Roman" w:cs="Times New Roman"/>
                <w:sz w:val="22"/>
              </w:rPr>
              <w:t xml:space="preserve">  </w:t>
            </w:r>
            <w:r>
              <w:t xml:space="preserve"> </w:t>
            </w:r>
          </w:p>
          <w:p w14:paraId="4299776F" w14:textId="77777777" w:rsidR="003E0748" w:rsidRDefault="00000000">
            <w:pPr>
              <w:spacing w:line="259" w:lineRule="auto"/>
              <w:ind w:left="0" w:firstLine="0"/>
            </w:pPr>
            <w:r>
              <w:rPr>
                <w:rFonts w:ascii="Arial" w:eastAsia="Arial" w:hAnsi="Arial" w:cs="Arial"/>
                <w:sz w:val="18"/>
              </w:rPr>
              <w:t xml:space="preserve"> </w:t>
            </w:r>
          </w:p>
        </w:tc>
      </w:tr>
    </w:tbl>
    <w:p w14:paraId="364E0F23" w14:textId="77777777" w:rsidR="003E0748" w:rsidRDefault="00000000">
      <w:pPr>
        <w:spacing w:line="259" w:lineRule="auto"/>
        <w:ind w:left="0" w:firstLine="0"/>
      </w:pPr>
      <w:r>
        <w:rPr>
          <w:rFonts w:ascii="Arial" w:eastAsia="Arial" w:hAnsi="Arial" w:cs="Arial"/>
          <w:sz w:val="4"/>
        </w:rPr>
        <w:t xml:space="preserve"> </w:t>
      </w:r>
    </w:p>
    <w:p w14:paraId="6BA77F6A" w14:textId="77777777" w:rsidR="003E0748" w:rsidRDefault="00000000">
      <w:pPr>
        <w:spacing w:after="273" w:line="259" w:lineRule="auto"/>
        <w:ind w:left="0" w:firstLine="0"/>
      </w:pPr>
      <w:r>
        <w:rPr>
          <w:rFonts w:ascii="Arial" w:eastAsia="Arial" w:hAnsi="Arial" w:cs="Arial"/>
          <w:sz w:val="4"/>
        </w:rPr>
        <w:t xml:space="preserve"> </w:t>
      </w:r>
    </w:p>
    <w:p w14:paraId="13CFED36" w14:textId="77777777" w:rsidR="003E0748" w:rsidRDefault="00000000">
      <w:pPr>
        <w:pStyle w:val="Heading3"/>
        <w:shd w:val="clear" w:color="auto" w:fill="DBE5F1"/>
        <w:ind w:left="103"/>
      </w:pPr>
      <w:r>
        <w:t xml:space="preserve">Method of Payment </w:t>
      </w:r>
    </w:p>
    <w:p w14:paraId="2ACBF315" w14:textId="77777777" w:rsidR="003E0748" w:rsidRDefault="00000000">
      <w:pPr>
        <w:shd w:val="clear" w:color="auto" w:fill="DBE5F1"/>
        <w:spacing w:after="27" w:line="249" w:lineRule="auto"/>
        <w:ind w:left="103"/>
        <w:jc w:val="both"/>
      </w:pPr>
      <w:r>
        <w:rPr>
          <w:rFonts w:ascii="Arial" w:eastAsia="Arial" w:hAnsi="Arial" w:cs="Arial"/>
          <w:i/>
          <w:sz w:val="18"/>
        </w:rPr>
        <w:t xml:space="preserve">Guidance Note – insert method of payment </w:t>
      </w:r>
      <w:proofErr w:type="gramStart"/>
      <w:r>
        <w:rPr>
          <w:rFonts w:ascii="Arial" w:eastAsia="Arial" w:hAnsi="Arial" w:cs="Arial"/>
          <w:i/>
          <w:sz w:val="18"/>
        </w:rPr>
        <w:t>e.g.</w:t>
      </w:r>
      <w:proofErr w:type="gramEnd"/>
      <w:r>
        <w:rPr>
          <w:rFonts w:ascii="Arial" w:eastAsia="Arial" w:hAnsi="Arial" w:cs="Arial"/>
          <w:i/>
          <w:sz w:val="18"/>
        </w:rPr>
        <w:t xml:space="preserve"> BACS. </w:t>
      </w:r>
    </w:p>
    <w:p w14:paraId="6D392486" w14:textId="77777777" w:rsidR="003E0748" w:rsidRDefault="00000000">
      <w:pPr>
        <w:shd w:val="clear" w:color="auto" w:fill="DBE5F1"/>
        <w:spacing w:after="11" w:line="259" w:lineRule="auto"/>
        <w:ind w:left="93" w:firstLine="0"/>
      </w:pPr>
      <w:r>
        <w:rPr>
          <w:rFonts w:ascii="Arial" w:eastAsia="Arial" w:hAnsi="Arial" w:cs="Arial"/>
          <w:b/>
          <w:sz w:val="22"/>
        </w:rPr>
        <w:t xml:space="preserve"> </w:t>
      </w:r>
    </w:p>
    <w:p w14:paraId="443B15DA" w14:textId="77777777" w:rsidR="003E0748" w:rsidRDefault="00000000">
      <w:pPr>
        <w:shd w:val="clear" w:color="auto" w:fill="DBE5F1"/>
        <w:spacing w:after="4" w:line="255" w:lineRule="auto"/>
        <w:ind w:left="103"/>
      </w:pPr>
      <w:r>
        <w:rPr>
          <w:rFonts w:ascii="Arial" w:eastAsia="Arial" w:hAnsi="Arial" w:cs="Arial"/>
          <w:sz w:val="22"/>
        </w:rPr>
        <w:t>The payment method for this Contract</w:t>
      </w:r>
      <w:r>
        <w:rPr>
          <w:rFonts w:ascii="Arial" w:eastAsia="Arial" w:hAnsi="Arial" w:cs="Arial"/>
        </w:rPr>
        <w:t xml:space="preserve"> </w:t>
      </w:r>
      <w:r>
        <w:rPr>
          <w:rFonts w:ascii="Arial" w:eastAsia="Arial" w:hAnsi="Arial" w:cs="Arial"/>
          <w:sz w:val="22"/>
        </w:rPr>
        <w:t>is</w:t>
      </w:r>
      <w:r>
        <w:rPr>
          <w:rFonts w:ascii="Arial" w:eastAsia="Arial" w:hAnsi="Arial" w:cs="Arial"/>
        </w:rPr>
        <w:t xml:space="preserve"> CP&amp;F / Exostar</w:t>
      </w:r>
      <w:r>
        <w:t xml:space="preserve"> </w:t>
      </w:r>
    </w:p>
    <w:p w14:paraId="29C218B3" w14:textId="77777777" w:rsidR="003E0748" w:rsidRDefault="00000000">
      <w:pPr>
        <w:shd w:val="clear" w:color="auto" w:fill="DBE5F1"/>
        <w:spacing w:line="259" w:lineRule="auto"/>
        <w:ind w:left="93" w:firstLine="0"/>
      </w:pPr>
      <w:r>
        <w:rPr>
          <w:rFonts w:ascii="Arial" w:eastAsia="Arial" w:hAnsi="Arial" w:cs="Arial"/>
          <w:sz w:val="18"/>
        </w:rPr>
        <w:t xml:space="preserve"> </w:t>
      </w:r>
    </w:p>
    <w:p w14:paraId="163A4FF7" w14:textId="77777777" w:rsidR="003E0748" w:rsidRDefault="00000000">
      <w:pPr>
        <w:shd w:val="clear" w:color="auto" w:fill="DBE5F1"/>
        <w:spacing w:line="259" w:lineRule="auto"/>
        <w:ind w:left="93" w:firstLine="0"/>
      </w:pPr>
      <w:r>
        <w:t xml:space="preserve"> </w:t>
      </w:r>
    </w:p>
    <w:tbl>
      <w:tblPr>
        <w:tblStyle w:val="TableGrid"/>
        <w:tblW w:w="9609" w:type="dxa"/>
        <w:tblInd w:w="0" w:type="dxa"/>
        <w:tblCellMar>
          <w:top w:w="58" w:type="dxa"/>
          <w:left w:w="108" w:type="dxa"/>
          <w:right w:w="49" w:type="dxa"/>
        </w:tblCellMar>
        <w:tblLook w:val="04A0" w:firstRow="1" w:lastRow="0" w:firstColumn="1" w:lastColumn="0" w:noHBand="0" w:noVBand="1"/>
      </w:tblPr>
      <w:tblGrid>
        <w:gridCol w:w="4806"/>
        <w:gridCol w:w="4803"/>
      </w:tblGrid>
      <w:tr w:rsidR="003E0748" w14:paraId="0A066C4F" w14:textId="77777777">
        <w:trPr>
          <w:trHeight w:val="2498"/>
        </w:trPr>
        <w:tc>
          <w:tcPr>
            <w:tcW w:w="4806" w:type="dxa"/>
            <w:tcBorders>
              <w:top w:val="single" w:sz="45" w:space="0" w:color="DBE5F1"/>
              <w:left w:val="nil"/>
              <w:bottom w:val="single" w:sz="45" w:space="0" w:color="DBE5F1"/>
              <w:right w:val="nil"/>
            </w:tcBorders>
            <w:shd w:val="clear" w:color="auto" w:fill="DBE5F1"/>
          </w:tcPr>
          <w:p w14:paraId="561A6E67" w14:textId="77777777" w:rsidR="003E0748" w:rsidRDefault="00000000">
            <w:pPr>
              <w:tabs>
                <w:tab w:val="center" w:pos="1804"/>
                <w:tab w:val="center" w:pos="3163"/>
                <w:tab w:val="right" w:pos="4649"/>
              </w:tabs>
              <w:spacing w:line="259" w:lineRule="auto"/>
              <w:ind w:left="0" w:firstLine="0"/>
            </w:pPr>
            <w:r>
              <w:rPr>
                <w:rFonts w:ascii="Arial" w:eastAsia="Arial" w:hAnsi="Arial" w:cs="Arial"/>
                <w:b/>
                <w:sz w:val="22"/>
              </w:rPr>
              <w:t xml:space="preserve">Contract </w:t>
            </w:r>
            <w:r>
              <w:rPr>
                <w:rFonts w:ascii="Arial" w:eastAsia="Arial" w:hAnsi="Arial" w:cs="Arial"/>
                <w:b/>
                <w:sz w:val="22"/>
              </w:rPr>
              <w:tab/>
              <w:t xml:space="preserve">Anticipated </w:t>
            </w:r>
            <w:r>
              <w:rPr>
                <w:rFonts w:ascii="Arial" w:eastAsia="Arial" w:hAnsi="Arial" w:cs="Arial"/>
                <w:b/>
                <w:sz w:val="22"/>
              </w:rPr>
              <w:tab/>
              <w:t xml:space="preserve">Potential </w:t>
            </w:r>
            <w:r>
              <w:rPr>
                <w:rFonts w:ascii="Arial" w:eastAsia="Arial" w:hAnsi="Arial" w:cs="Arial"/>
                <w:b/>
                <w:sz w:val="22"/>
              </w:rPr>
              <w:tab/>
              <w:t>Value:</w:t>
            </w:r>
            <w:r>
              <w:rPr>
                <w:rFonts w:ascii="Arial" w:eastAsia="Arial" w:hAnsi="Arial" w:cs="Arial"/>
                <w:sz w:val="22"/>
              </w:rPr>
              <w:t xml:space="preserve"> </w:t>
            </w:r>
          </w:p>
          <w:p w14:paraId="4F0A3DAF" w14:textId="77777777" w:rsidR="003E0748" w:rsidRDefault="00000000">
            <w:pPr>
              <w:spacing w:line="217" w:lineRule="auto"/>
              <w:ind w:left="0" w:right="66" w:firstLine="0"/>
              <w:jc w:val="both"/>
            </w:pPr>
            <w:r>
              <w:rPr>
                <w:rFonts w:ascii="Arial" w:eastAsia="Arial" w:hAnsi="Arial" w:cs="Arial"/>
                <w:i/>
                <w:sz w:val="18"/>
              </w:rPr>
              <w:t xml:space="preserve">Guidance Note: for procurement purposes the Buyer will need to include details of the overall anticipated potential value of this Contract over the Contract Period </w:t>
            </w:r>
            <w:r>
              <w:t xml:space="preserve"> </w:t>
            </w:r>
          </w:p>
          <w:p w14:paraId="56ED3B5D" w14:textId="77777777" w:rsidR="003E0748" w:rsidRDefault="00000000">
            <w:pPr>
              <w:spacing w:after="34" w:line="259" w:lineRule="auto"/>
              <w:ind w:left="0" w:firstLine="0"/>
            </w:pPr>
            <w:r>
              <w:rPr>
                <w:i/>
                <w:sz w:val="18"/>
              </w:rPr>
              <w:t xml:space="preserve"> </w:t>
            </w:r>
          </w:p>
          <w:p w14:paraId="660B41FD" w14:textId="77777777" w:rsidR="003E0748" w:rsidRDefault="00000000">
            <w:pPr>
              <w:spacing w:line="259" w:lineRule="auto"/>
              <w:ind w:left="0" w:firstLine="0"/>
              <w:jc w:val="both"/>
            </w:pPr>
            <w:r>
              <w:rPr>
                <w:rFonts w:ascii="Arial" w:eastAsia="Arial" w:hAnsi="Arial" w:cs="Arial"/>
              </w:rPr>
              <w:t xml:space="preserve">Overall Contract Value: £8,250,000.00 ex </w:t>
            </w:r>
          </w:p>
          <w:p w14:paraId="58EF73A1" w14:textId="77777777" w:rsidR="003E0748" w:rsidRDefault="00000000">
            <w:pPr>
              <w:spacing w:line="259" w:lineRule="auto"/>
              <w:ind w:left="0" w:firstLine="0"/>
            </w:pPr>
            <w:r>
              <w:rPr>
                <w:rFonts w:ascii="Arial" w:eastAsia="Arial" w:hAnsi="Arial" w:cs="Arial"/>
              </w:rPr>
              <w:t xml:space="preserve">VAT </w:t>
            </w:r>
          </w:p>
          <w:p w14:paraId="7533D6D4" w14:textId="77777777" w:rsidR="003E0748" w:rsidRDefault="00000000">
            <w:pPr>
              <w:spacing w:line="259" w:lineRule="auto"/>
              <w:ind w:left="0" w:firstLine="0"/>
              <w:jc w:val="both"/>
            </w:pPr>
            <w:r>
              <w:rPr>
                <w:rFonts w:ascii="Arial" w:eastAsia="Arial" w:hAnsi="Arial" w:cs="Arial"/>
              </w:rPr>
              <w:t xml:space="preserve">Core Contract Value: £5,000,00.00 ex VAT </w:t>
            </w:r>
          </w:p>
          <w:p w14:paraId="60C58012" w14:textId="77777777" w:rsidR="003E0748" w:rsidRDefault="00000000">
            <w:pPr>
              <w:spacing w:line="259" w:lineRule="auto"/>
              <w:ind w:left="0" w:firstLine="0"/>
            </w:pPr>
            <w:r>
              <w:rPr>
                <w:rFonts w:ascii="Arial" w:eastAsia="Arial" w:hAnsi="Arial" w:cs="Arial"/>
              </w:rPr>
              <w:t>AHTV Value: £3,250,000.00 ex VAT</w:t>
            </w:r>
            <w:r>
              <w:t xml:space="preserve"> </w:t>
            </w:r>
          </w:p>
        </w:tc>
        <w:tc>
          <w:tcPr>
            <w:tcW w:w="4803" w:type="dxa"/>
            <w:tcBorders>
              <w:top w:val="single" w:sz="45" w:space="0" w:color="DBE5F1"/>
              <w:left w:val="nil"/>
              <w:bottom w:val="single" w:sz="45" w:space="0" w:color="DBE5F1"/>
              <w:right w:val="nil"/>
            </w:tcBorders>
            <w:shd w:val="clear" w:color="auto" w:fill="DBE5F1"/>
          </w:tcPr>
          <w:p w14:paraId="13CF1286" w14:textId="77777777" w:rsidR="003E0748" w:rsidRDefault="00000000">
            <w:pPr>
              <w:spacing w:line="259" w:lineRule="auto"/>
              <w:ind w:left="1457" w:firstLine="0"/>
            </w:pPr>
            <w:r>
              <w:rPr>
                <w:rFonts w:ascii="Arial" w:eastAsia="Arial" w:hAnsi="Arial" w:cs="Arial"/>
              </w:rPr>
              <w:t xml:space="preserve"> </w:t>
            </w:r>
          </w:p>
        </w:tc>
      </w:tr>
    </w:tbl>
    <w:p w14:paraId="3375CD12" w14:textId="77777777" w:rsidR="003E0748" w:rsidRDefault="00000000">
      <w:pPr>
        <w:spacing w:after="46" w:line="259" w:lineRule="auto"/>
        <w:ind w:left="0" w:firstLine="0"/>
      </w:pPr>
      <w:r>
        <w:rPr>
          <w:rFonts w:ascii="Arial" w:eastAsia="Arial" w:hAnsi="Arial" w:cs="Arial"/>
          <w:sz w:val="22"/>
        </w:rPr>
        <w:t xml:space="preserve"> </w:t>
      </w:r>
      <w:r>
        <w:rPr>
          <w:rFonts w:ascii="Arial" w:eastAsia="Arial" w:hAnsi="Arial" w:cs="Arial"/>
          <w:sz w:val="4"/>
        </w:rPr>
        <w:t xml:space="preserve"> </w:t>
      </w:r>
      <w:r>
        <w:rPr>
          <w:rFonts w:ascii="Arial" w:eastAsia="Arial" w:hAnsi="Arial" w:cs="Arial"/>
          <w:sz w:val="6"/>
          <w:vertAlign w:val="subscript"/>
        </w:rPr>
        <w:t xml:space="preserve"> </w:t>
      </w:r>
    </w:p>
    <w:p w14:paraId="4948F21F" w14:textId="77777777" w:rsidR="003E0748" w:rsidRDefault="00000000">
      <w:pPr>
        <w:spacing w:line="259" w:lineRule="auto"/>
        <w:ind w:left="0" w:firstLine="0"/>
      </w:pPr>
      <w:r>
        <w:rPr>
          <w:rFonts w:ascii="Arial" w:eastAsia="Arial" w:hAnsi="Arial" w:cs="Arial"/>
          <w:b/>
          <w:color w:val="365F91"/>
          <w:sz w:val="28"/>
        </w:rPr>
        <w:t xml:space="preserve"> </w:t>
      </w:r>
    </w:p>
    <w:p w14:paraId="0E7D6D26" w14:textId="77777777" w:rsidR="003E0748" w:rsidRDefault="00000000">
      <w:pPr>
        <w:pStyle w:val="Heading2"/>
        <w:ind w:left="-5"/>
      </w:pPr>
      <w:r>
        <w:lastRenderedPageBreak/>
        <w:t xml:space="preserve">Part 3 – Additional and Alternative Buyer Terms  </w:t>
      </w:r>
    </w:p>
    <w:p w14:paraId="7CD11521" w14:textId="77777777" w:rsidR="003E0748" w:rsidRDefault="00000000">
      <w:pPr>
        <w:spacing w:after="6328" w:line="259" w:lineRule="auto"/>
        <w:ind w:left="0" w:firstLine="0"/>
      </w:pPr>
      <w:r>
        <w:rPr>
          <w:rFonts w:ascii="Arial" w:eastAsia="Arial" w:hAnsi="Arial" w:cs="Arial"/>
          <w:b/>
          <w:color w:val="365F91"/>
          <w:sz w:val="28"/>
        </w:rPr>
        <w:t xml:space="preserve"> </w:t>
      </w:r>
    </w:p>
    <w:tbl>
      <w:tblPr>
        <w:tblStyle w:val="TableGrid"/>
        <w:tblpPr w:vertAnchor="text" w:tblpY="-6673"/>
        <w:tblOverlap w:val="never"/>
        <w:tblW w:w="9636" w:type="dxa"/>
        <w:tblInd w:w="0" w:type="dxa"/>
        <w:tblCellMar>
          <w:left w:w="108" w:type="dxa"/>
          <w:right w:w="55" w:type="dxa"/>
        </w:tblCellMar>
        <w:tblLook w:val="04A0" w:firstRow="1" w:lastRow="0" w:firstColumn="1" w:lastColumn="0" w:noHBand="0" w:noVBand="1"/>
      </w:tblPr>
      <w:tblGrid>
        <w:gridCol w:w="9636"/>
      </w:tblGrid>
      <w:tr w:rsidR="003E0748" w14:paraId="2B7BFBFE" w14:textId="77777777">
        <w:trPr>
          <w:trHeight w:val="6877"/>
        </w:trPr>
        <w:tc>
          <w:tcPr>
            <w:tcW w:w="9636" w:type="dxa"/>
            <w:tcBorders>
              <w:top w:val="nil"/>
              <w:left w:val="nil"/>
              <w:bottom w:val="nil"/>
              <w:right w:val="nil"/>
            </w:tcBorders>
            <w:shd w:val="clear" w:color="auto" w:fill="DBE5F1"/>
            <w:vAlign w:val="center"/>
          </w:tcPr>
          <w:p w14:paraId="7C249A61" w14:textId="77777777" w:rsidR="003E0748" w:rsidRDefault="00000000">
            <w:pPr>
              <w:spacing w:line="259" w:lineRule="auto"/>
              <w:ind w:left="0" w:firstLine="0"/>
            </w:pPr>
            <w:r>
              <w:rPr>
                <w:rFonts w:ascii="Arial" w:eastAsia="Arial" w:hAnsi="Arial" w:cs="Arial"/>
                <w:b/>
                <w:sz w:val="22"/>
              </w:rPr>
              <w:lastRenderedPageBreak/>
              <w:t xml:space="preserve">Additional Schedules and Alternative Clauses </w:t>
            </w:r>
            <w:r>
              <w:rPr>
                <w:rFonts w:ascii="Arial" w:eastAsia="Arial" w:hAnsi="Arial" w:cs="Arial"/>
                <w:i/>
                <w:sz w:val="18"/>
              </w:rPr>
              <w:t>(see Annex 3 of Framework Schedule 4)</w:t>
            </w:r>
            <w:r>
              <w:t xml:space="preserve"> </w:t>
            </w:r>
          </w:p>
          <w:p w14:paraId="23438422" w14:textId="77777777" w:rsidR="003E0748" w:rsidRDefault="00000000">
            <w:pPr>
              <w:spacing w:after="2" w:line="239" w:lineRule="auto"/>
              <w:ind w:left="0" w:firstLine="0"/>
              <w:jc w:val="both"/>
            </w:pPr>
            <w:r>
              <w:rPr>
                <w:rFonts w:ascii="Arial" w:eastAsia="Arial" w:hAnsi="Arial" w:cs="Arial"/>
                <w:i/>
                <w:sz w:val="18"/>
              </w:rPr>
              <w:t xml:space="preserve">This Annex can be found on the RM6100 CCS webpage. The document is titled RM6100 Additional and Alternative Terms and Conditions Lot 1. </w:t>
            </w:r>
          </w:p>
          <w:p w14:paraId="7030E0CB" w14:textId="77777777" w:rsidR="003E0748" w:rsidRDefault="00000000">
            <w:pPr>
              <w:spacing w:after="19" w:line="259" w:lineRule="auto"/>
              <w:ind w:left="0" w:firstLine="0"/>
            </w:pPr>
            <w:r>
              <w:rPr>
                <w:rFonts w:ascii="Arial" w:eastAsia="Arial" w:hAnsi="Arial" w:cs="Arial"/>
                <w:i/>
                <w:sz w:val="18"/>
              </w:rPr>
              <w:t xml:space="preserve"> </w:t>
            </w:r>
          </w:p>
          <w:p w14:paraId="1E2CC0C9" w14:textId="77777777" w:rsidR="003E0748" w:rsidRDefault="00000000">
            <w:pPr>
              <w:spacing w:line="259" w:lineRule="auto"/>
              <w:ind w:left="0" w:firstLine="0"/>
            </w:pPr>
            <w:r>
              <w:rPr>
                <w:rFonts w:ascii="Arial" w:eastAsia="Arial" w:hAnsi="Arial" w:cs="Arial"/>
                <w:b/>
                <w:sz w:val="22"/>
              </w:rPr>
              <w:t xml:space="preserve">Additional Schedules </w:t>
            </w:r>
          </w:p>
          <w:p w14:paraId="35ECAE5F" w14:textId="77777777" w:rsidR="003E0748" w:rsidRDefault="00000000">
            <w:pPr>
              <w:spacing w:line="259" w:lineRule="auto"/>
              <w:ind w:left="0" w:firstLine="0"/>
            </w:pPr>
            <w:r>
              <w:rPr>
                <w:rFonts w:ascii="Arial" w:eastAsia="Arial" w:hAnsi="Arial" w:cs="Arial"/>
                <w:i/>
                <w:sz w:val="18"/>
              </w:rPr>
              <w:t xml:space="preserve">Guidance Note: Tick any applicable boxes </w:t>
            </w:r>
            <w:proofErr w:type="gramStart"/>
            <w:r>
              <w:rPr>
                <w:rFonts w:ascii="Arial" w:eastAsia="Arial" w:hAnsi="Arial" w:cs="Arial"/>
                <w:i/>
                <w:sz w:val="18"/>
              </w:rPr>
              <w:t>below</w:t>
            </w:r>
            <w:proofErr w:type="gramEnd"/>
            <w:r>
              <w:rPr>
                <w:rFonts w:ascii="Arial" w:eastAsia="Arial" w:hAnsi="Arial" w:cs="Arial"/>
                <w:i/>
                <w:sz w:val="18"/>
              </w:rPr>
              <w:t xml:space="preserve"> </w:t>
            </w:r>
          </w:p>
          <w:p w14:paraId="53EA33B3" w14:textId="77777777" w:rsidR="003E0748" w:rsidRDefault="00000000">
            <w:pPr>
              <w:spacing w:line="259" w:lineRule="auto"/>
              <w:ind w:left="0" w:firstLine="0"/>
            </w:pPr>
            <w:r>
              <w:rPr>
                <w:rFonts w:ascii="Arial" w:eastAsia="Arial" w:hAnsi="Arial" w:cs="Arial"/>
                <w:i/>
                <w:sz w:val="18"/>
              </w:rPr>
              <w:t xml:space="preserve"> </w:t>
            </w:r>
          </w:p>
          <w:tbl>
            <w:tblPr>
              <w:tblStyle w:val="TableGrid"/>
              <w:tblW w:w="9098" w:type="dxa"/>
              <w:tblInd w:w="7" w:type="dxa"/>
              <w:tblCellMar>
                <w:top w:w="5" w:type="dxa"/>
                <w:left w:w="108" w:type="dxa"/>
                <w:right w:w="115" w:type="dxa"/>
              </w:tblCellMar>
              <w:tblLook w:val="04A0" w:firstRow="1" w:lastRow="0" w:firstColumn="1" w:lastColumn="0" w:noHBand="0" w:noVBand="1"/>
            </w:tblPr>
            <w:tblGrid>
              <w:gridCol w:w="5982"/>
              <w:gridCol w:w="3116"/>
            </w:tblGrid>
            <w:tr w:rsidR="003E0748" w14:paraId="6E81F6A5" w14:textId="77777777">
              <w:trPr>
                <w:trHeight w:val="259"/>
              </w:trPr>
              <w:tc>
                <w:tcPr>
                  <w:tcW w:w="5982" w:type="dxa"/>
                  <w:tcBorders>
                    <w:top w:val="single" w:sz="4" w:space="0" w:color="000000"/>
                    <w:left w:val="single" w:sz="4" w:space="0" w:color="000000"/>
                    <w:bottom w:val="single" w:sz="4" w:space="0" w:color="000000"/>
                    <w:right w:val="single" w:sz="4" w:space="0" w:color="000000"/>
                  </w:tcBorders>
                  <w:shd w:val="clear" w:color="auto" w:fill="95B3D7"/>
                </w:tcPr>
                <w:p w14:paraId="5ACE34EA" w14:textId="77777777" w:rsidR="003E0748" w:rsidRDefault="00000000" w:rsidP="00E1167B">
                  <w:pPr>
                    <w:framePr w:wrap="around" w:vAnchor="text" w:hAnchor="text" w:y="-6673"/>
                    <w:spacing w:line="259" w:lineRule="auto"/>
                    <w:ind w:left="8" w:firstLine="0"/>
                    <w:suppressOverlap/>
                    <w:jc w:val="center"/>
                  </w:pPr>
                  <w:r>
                    <w:rPr>
                      <w:rFonts w:ascii="Arial" w:eastAsia="Arial" w:hAnsi="Arial" w:cs="Arial"/>
                      <w:b/>
                      <w:sz w:val="22"/>
                    </w:rPr>
                    <w:t xml:space="preserve">Additional Schedules </w:t>
                  </w:r>
                </w:p>
              </w:tc>
              <w:tc>
                <w:tcPr>
                  <w:tcW w:w="3116" w:type="dxa"/>
                  <w:tcBorders>
                    <w:top w:val="single" w:sz="4" w:space="0" w:color="000000"/>
                    <w:left w:val="single" w:sz="4" w:space="0" w:color="000000"/>
                    <w:bottom w:val="single" w:sz="4" w:space="0" w:color="000000"/>
                    <w:right w:val="single" w:sz="4" w:space="0" w:color="000000"/>
                  </w:tcBorders>
                  <w:shd w:val="clear" w:color="auto" w:fill="95B3D7"/>
                </w:tcPr>
                <w:p w14:paraId="33D0DB83" w14:textId="77777777" w:rsidR="003E0748" w:rsidRDefault="00000000" w:rsidP="00E1167B">
                  <w:pPr>
                    <w:framePr w:wrap="around" w:vAnchor="text" w:hAnchor="text" w:y="-6673"/>
                    <w:spacing w:line="259" w:lineRule="auto"/>
                    <w:ind w:left="9" w:firstLine="0"/>
                    <w:suppressOverlap/>
                    <w:jc w:val="center"/>
                  </w:pPr>
                  <w:r>
                    <w:rPr>
                      <w:rFonts w:ascii="Arial" w:eastAsia="Arial" w:hAnsi="Arial" w:cs="Arial"/>
                      <w:b/>
                      <w:sz w:val="22"/>
                    </w:rPr>
                    <w:t xml:space="preserve">X as applicable </w:t>
                  </w:r>
                </w:p>
              </w:tc>
            </w:tr>
            <w:tr w:rsidR="003E0748" w14:paraId="70DA69F5" w14:textId="77777777">
              <w:trPr>
                <w:trHeight w:val="265"/>
              </w:trPr>
              <w:tc>
                <w:tcPr>
                  <w:tcW w:w="5982" w:type="dxa"/>
                  <w:tcBorders>
                    <w:top w:val="single" w:sz="4" w:space="0" w:color="000000"/>
                    <w:left w:val="single" w:sz="4" w:space="0" w:color="000000"/>
                    <w:bottom w:val="single" w:sz="4" w:space="0" w:color="000000"/>
                    <w:right w:val="single" w:sz="4" w:space="0" w:color="000000"/>
                  </w:tcBorders>
                </w:tcPr>
                <w:p w14:paraId="0AE011C7" w14:textId="77777777" w:rsidR="003E0748" w:rsidRDefault="00000000" w:rsidP="00E1167B">
                  <w:pPr>
                    <w:framePr w:wrap="around" w:vAnchor="text" w:hAnchor="text" w:y="-6673"/>
                    <w:spacing w:line="259" w:lineRule="auto"/>
                    <w:ind w:left="0" w:firstLine="0"/>
                    <w:suppressOverlap/>
                  </w:pPr>
                  <w:r>
                    <w:rPr>
                      <w:rFonts w:ascii="Arial" w:eastAsia="Arial" w:hAnsi="Arial" w:cs="Arial"/>
                      <w:sz w:val="22"/>
                    </w:rPr>
                    <w:t>S1: Business Continuity and Disaster Recovery</w:t>
                  </w:r>
                  <w: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5116C041" w14:textId="77777777" w:rsidR="003E0748" w:rsidRDefault="00000000" w:rsidP="00E1167B">
                  <w:pPr>
                    <w:framePr w:wrap="around" w:vAnchor="text" w:hAnchor="text" w:y="-6673"/>
                    <w:spacing w:line="259" w:lineRule="auto"/>
                    <w:ind w:left="8" w:firstLine="0"/>
                    <w:suppressOverlap/>
                    <w:jc w:val="center"/>
                  </w:pPr>
                  <w:r>
                    <w:rPr>
                      <w:rFonts w:ascii="Segoe UI Symbol" w:eastAsia="Segoe UI Symbol" w:hAnsi="Segoe UI Symbol" w:cs="Segoe UI Symbol"/>
                      <w:sz w:val="18"/>
                    </w:rPr>
                    <w:t>☐</w:t>
                  </w:r>
                  <w:r>
                    <w:t xml:space="preserve"> </w:t>
                  </w:r>
                </w:p>
              </w:tc>
            </w:tr>
            <w:tr w:rsidR="003E0748" w14:paraId="5203D2D2" w14:textId="77777777">
              <w:trPr>
                <w:trHeight w:val="290"/>
              </w:trPr>
              <w:tc>
                <w:tcPr>
                  <w:tcW w:w="5982" w:type="dxa"/>
                  <w:tcBorders>
                    <w:top w:val="single" w:sz="4" w:space="0" w:color="000000"/>
                    <w:left w:val="single" w:sz="4" w:space="0" w:color="000000"/>
                    <w:bottom w:val="single" w:sz="4" w:space="0" w:color="000000"/>
                    <w:right w:val="single" w:sz="4" w:space="0" w:color="000000"/>
                  </w:tcBorders>
                </w:tcPr>
                <w:p w14:paraId="061FCEDF" w14:textId="77777777" w:rsidR="003E0748" w:rsidRDefault="00000000" w:rsidP="00E1167B">
                  <w:pPr>
                    <w:framePr w:wrap="around" w:vAnchor="text" w:hAnchor="text" w:y="-6673"/>
                    <w:spacing w:line="259" w:lineRule="auto"/>
                    <w:ind w:left="0" w:firstLine="0"/>
                    <w:suppressOverlap/>
                  </w:pPr>
                  <w:r>
                    <w:rPr>
                      <w:rFonts w:ascii="Arial" w:eastAsia="Arial" w:hAnsi="Arial" w:cs="Arial"/>
                      <w:sz w:val="22"/>
                    </w:rPr>
                    <w:t>S2: Continuous Improvement</w:t>
                  </w:r>
                  <w: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0D500606" w14:textId="77777777" w:rsidR="003E0748" w:rsidRDefault="00000000" w:rsidP="00E1167B">
                  <w:pPr>
                    <w:framePr w:wrap="around" w:vAnchor="text" w:hAnchor="text" w:y="-6673"/>
                    <w:spacing w:line="259" w:lineRule="auto"/>
                    <w:ind w:left="9" w:firstLine="0"/>
                    <w:suppressOverlap/>
                    <w:jc w:val="center"/>
                  </w:pPr>
                  <w:r>
                    <w:t xml:space="preserve">X </w:t>
                  </w:r>
                </w:p>
              </w:tc>
            </w:tr>
            <w:tr w:rsidR="003E0748" w14:paraId="3F1E103E" w14:textId="77777777">
              <w:trPr>
                <w:trHeight w:val="264"/>
              </w:trPr>
              <w:tc>
                <w:tcPr>
                  <w:tcW w:w="5982" w:type="dxa"/>
                  <w:tcBorders>
                    <w:top w:val="single" w:sz="4" w:space="0" w:color="000000"/>
                    <w:left w:val="single" w:sz="4" w:space="0" w:color="000000"/>
                    <w:bottom w:val="single" w:sz="4" w:space="0" w:color="000000"/>
                    <w:right w:val="single" w:sz="4" w:space="0" w:color="000000"/>
                  </w:tcBorders>
                </w:tcPr>
                <w:p w14:paraId="77BB966E" w14:textId="77777777" w:rsidR="003E0748" w:rsidRDefault="00000000" w:rsidP="00E1167B">
                  <w:pPr>
                    <w:framePr w:wrap="around" w:vAnchor="text" w:hAnchor="text" w:y="-6673"/>
                    <w:spacing w:line="259" w:lineRule="auto"/>
                    <w:ind w:left="0" w:firstLine="0"/>
                    <w:suppressOverlap/>
                  </w:pPr>
                  <w:r>
                    <w:rPr>
                      <w:rFonts w:ascii="Arial" w:eastAsia="Arial" w:hAnsi="Arial" w:cs="Arial"/>
                      <w:sz w:val="22"/>
                    </w:rPr>
                    <w:t>S3: Supply Chain Visibility</w:t>
                  </w:r>
                  <w: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7286F97C" w14:textId="77777777" w:rsidR="003E0748" w:rsidRDefault="00000000" w:rsidP="00E1167B">
                  <w:pPr>
                    <w:framePr w:wrap="around" w:vAnchor="text" w:hAnchor="text" w:y="-6673"/>
                    <w:spacing w:line="259" w:lineRule="auto"/>
                    <w:ind w:left="8" w:firstLine="0"/>
                    <w:suppressOverlap/>
                    <w:jc w:val="center"/>
                  </w:pPr>
                  <w:r>
                    <w:rPr>
                      <w:rFonts w:ascii="Segoe UI Symbol" w:eastAsia="Segoe UI Symbol" w:hAnsi="Segoe UI Symbol" w:cs="Segoe UI Symbol"/>
                      <w:sz w:val="18"/>
                    </w:rPr>
                    <w:t>☐</w:t>
                  </w:r>
                  <w:r>
                    <w:t xml:space="preserve"> </w:t>
                  </w:r>
                </w:p>
              </w:tc>
            </w:tr>
          </w:tbl>
          <w:p w14:paraId="7F6200A6" w14:textId="77777777" w:rsidR="003E0748" w:rsidRDefault="00000000">
            <w:pPr>
              <w:spacing w:after="21" w:line="259" w:lineRule="auto"/>
              <w:ind w:left="0" w:firstLine="0"/>
            </w:pPr>
            <w:r>
              <w:rPr>
                <w:rFonts w:ascii="Arial" w:eastAsia="Arial" w:hAnsi="Arial" w:cs="Arial"/>
                <w:i/>
                <w:sz w:val="18"/>
              </w:rPr>
              <w:t xml:space="preserve"> </w:t>
            </w:r>
          </w:p>
          <w:p w14:paraId="6DBFD03F" w14:textId="77777777" w:rsidR="003E0748" w:rsidRDefault="00000000">
            <w:pPr>
              <w:spacing w:line="240" w:lineRule="auto"/>
              <w:ind w:left="0" w:firstLine="0"/>
              <w:jc w:val="both"/>
            </w:pPr>
            <w:r>
              <w:rPr>
                <w:rFonts w:ascii="Arial" w:eastAsia="Arial" w:hAnsi="Arial" w:cs="Arial"/>
                <w:sz w:val="22"/>
              </w:rPr>
              <w:t xml:space="preserve">Where selected above the Additional Schedules set out in document RM6100 Additional Terms and Conditions Lot 1 shall be incorporated into this Contract.  </w:t>
            </w:r>
          </w:p>
          <w:p w14:paraId="72A4E91C" w14:textId="77777777" w:rsidR="003E0748" w:rsidRDefault="00000000">
            <w:pPr>
              <w:spacing w:line="259" w:lineRule="auto"/>
              <w:ind w:left="0" w:firstLine="0"/>
            </w:pPr>
            <w:r>
              <w:rPr>
                <w:rFonts w:ascii="Arial" w:eastAsia="Arial" w:hAnsi="Arial" w:cs="Arial"/>
                <w:sz w:val="22"/>
              </w:rPr>
              <w:t xml:space="preserve"> </w:t>
            </w:r>
          </w:p>
          <w:p w14:paraId="3B8FCA7D" w14:textId="77777777" w:rsidR="003E0748" w:rsidRDefault="00000000">
            <w:pPr>
              <w:spacing w:line="259" w:lineRule="auto"/>
              <w:ind w:left="0" w:firstLine="0"/>
            </w:pPr>
            <w:r>
              <w:rPr>
                <w:rFonts w:ascii="Arial" w:eastAsia="Arial" w:hAnsi="Arial" w:cs="Arial"/>
                <w:b/>
                <w:sz w:val="22"/>
              </w:rPr>
              <w:t xml:space="preserve">Alternative Clauses </w:t>
            </w:r>
          </w:p>
          <w:p w14:paraId="1657E5DE" w14:textId="77777777" w:rsidR="003E0748" w:rsidRDefault="00000000">
            <w:pPr>
              <w:spacing w:after="21" w:line="259" w:lineRule="auto"/>
              <w:ind w:left="0" w:firstLine="0"/>
            </w:pPr>
            <w:r>
              <w:rPr>
                <w:rFonts w:ascii="Arial" w:eastAsia="Arial" w:hAnsi="Arial" w:cs="Arial"/>
                <w:i/>
                <w:sz w:val="18"/>
              </w:rPr>
              <w:t xml:space="preserve">Guidance Note: Tick any applicable boxes </w:t>
            </w:r>
            <w:proofErr w:type="gramStart"/>
            <w:r>
              <w:rPr>
                <w:rFonts w:ascii="Arial" w:eastAsia="Arial" w:hAnsi="Arial" w:cs="Arial"/>
                <w:i/>
                <w:sz w:val="18"/>
              </w:rPr>
              <w:t>below</w:t>
            </w:r>
            <w:proofErr w:type="gramEnd"/>
            <w:r>
              <w:rPr>
                <w:rFonts w:ascii="Arial" w:eastAsia="Arial" w:hAnsi="Arial" w:cs="Arial"/>
                <w:i/>
                <w:sz w:val="18"/>
              </w:rPr>
              <w:t xml:space="preserve"> </w:t>
            </w:r>
          </w:p>
          <w:p w14:paraId="451A41ED" w14:textId="77777777" w:rsidR="003E0748" w:rsidRDefault="00000000">
            <w:pPr>
              <w:spacing w:line="259" w:lineRule="auto"/>
              <w:ind w:left="0" w:firstLine="0"/>
            </w:pPr>
            <w:r>
              <w:rPr>
                <w:rFonts w:ascii="Arial" w:eastAsia="Arial" w:hAnsi="Arial" w:cs="Arial"/>
                <w:sz w:val="22"/>
              </w:rPr>
              <w:t xml:space="preserve"> </w:t>
            </w:r>
          </w:p>
          <w:p w14:paraId="1B5FF77E" w14:textId="77777777" w:rsidR="003E0748" w:rsidRDefault="00000000">
            <w:pPr>
              <w:spacing w:line="259" w:lineRule="auto"/>
              <w:ind w:left="0" w:firstLine="0"/>
            </w:pPr>
            <w:r>
              <w:rPr>
                <w:rFonts w:ascii="Arial" w:eastAsia="Arial" w:hAnsi="Arial" w:cs="Arial"/>
                <w:sz w:val="22"/>
              </w:rPr>
              <w:t xml:space="preserve">The following Alternative Clauses will apply: </w:t>
            </w:r>
          </w:p>
          <w:p w14:paraId="4BA660CF" w14:textId="77777777" w:rsidR="003E0748" w:rsidRDefault="00000000">
            <w:pPr>
              <w:spacing w:line="259" w:lineRule="auto"/>
              <w:ind w:left="0" w:firstLine="0"/>
            </w:pPr>
            <w:r>
              <w:rPr>
                <w:rFonts w:ascii="Arial" w:eastAsia="Arial" w:hAnsi="Arial" w:cs="Arial"/>
                <w:i/>
                <w:sz w:val="22"/>
              </w:rPr>
              <w:t xml:space="preserve"> </w:t>
            </w:r>
          </w:p>
          <w:tbl>
            <w:tblPr>
              <w:tblStyle w:val="TableGrid"/>
              <w:tblW w:w="9098" w:type="dxa"/>
              <w:tblInd w:w="7" w:type="dxa"/>
              <w:tblCellMar>
                <w:top w:w="7" w:type="dxa"/>
                <w:left w:w="108" w:type="dxa"/>
                <w:right w:w="115" w:type="dxa"/>
              </w:tblCellMar>
              <w:tblLook w:val="04A0" w:firstRow="1" w:lastRow="0" w:firstColumn="1" w:lastColumn="0" w:noHBand="0" w:noVBand="1"/>
            </w:tblPr>
            <w:tblGrid>
              <w:gridCol w:w="5982"/>
              <w:gridCol w:w="3116"/>
            </w:tblGrid>
            <w:tr w:rsidR="003E0748" w14:paraId="3CC009A9" w14:textId="77777777">
              <w:trPr>
                <w:trHeight w:val="260"/>
              </w:trPr>
              <w:tc>
                <w:tcPr>
                  <w:tcW w:w="5982" w:type="dxa"/>
                  <w:tcBorders>
                    <w:top w:val="single" w:sz="4" w:space="0" w:color="000000"/>
                    <w:left w:val="single" w:sz="4" w:space="0" w:color="000000"/>
                    <w:bottom w:val="single" w:sz="4" w:space="0" w:color="000000"/>
                    <w:right w:val="single" w:sz="4" w:space="0" w:color="000000"/>
                  </w:tcBorders>
                  <w:shd w:val="clear" w:color="auto" w:fill="95B3D7"/>
                </w:tcPr>
                <w:p w14:paraId="48DCBC57" w14:textId="77777777" w:rsidR="003E0748" w:rsidRDefault="00000000" w:rsidP="00E1167B">
                  <w:pPr>
                    <w:framePr w:wrap="around" w:vAnchor="text" w:hAnchor="text" w:y="-6673"/>
                    <w:spacing w:line="259" w:lineRule="auto"/>
                    <w:ind w:left="4" w:firstLine="0"/>
                    <w:suppressOverlap/>
                    <w:jc w:val="center"/>
                  </w:pPr>
                  <w:r>
                    <w:rPr>
                      <w:rFonts w:ascii="Arial" w:eastAsia="Arial" w:hAnsi="Arial" w:cs="Arial"/>
                      <w:b/>
                      <w:sz w:val="22"/>
                    </w:rPr>
                    <w:t xml:space="preserve">Alternative Clauses </w:t>
                  </w:r>
                </w:p>
              </w:tc>
              <w:tc>
                <w:tcPr>
                  <w:tcW w:w="3116" w:type="dxa"/>
                  <w:tcBorders>
                    <w:top w:val="single" w:sz="4" w:space="0" w:color="000000"/>
                    <w:left w:val="single" w:sz="4" w:space="0" w:color="000000"/>
                    <w:bottom w:val="single" w:sz="4" w:space="0" w:color="000000"/>
                    <w:right w:val="single" w:sz="4" w:space="0" w:color="000000"/>
                  </w:tcBorders>
                  <w:shd w:val="clear" w:color="auto" w:fill="95B3D7"/>
                </w:tcPr>
                <w:p w14:paraId="573238F6" w14:textId="77777777" w:rsidR="003E0748" w:rsidRDefault="00000000" w:rsidP="00E1167B">
                  <w:pPr>
                    <w:framePr w:wrap="around" w:vAnchor="text" w:hAnchor="text" w:y="-6673"/>
                    <w:spacing w:line="259" w:lineRule="auto"/>
                    <w:ind w:left="11" w:firstLine="0"/>
                    <w:suppressOverlap/>
                    <w:jc w:val="center"/>
                  </w:pPr>
                  <w:r>
                    <w:rPr>
                      <w:rFonts w:ascii="Arial" w:eastAsia="Arial" w:hAnsi="Arial" w:cs="Arial"/>
                      <w:b/>
                      <w:sz w:val="22"/>
                    </w:rPr>
                    <w:t xml:space="preserve">Tick as applicable </w:t>
                  </w:r>
                </w:p>
              </w:tc>
            </w:tr>
            <w:tr w:rsidR="003E0748" w14:paraId="226EC0A2" w14:textId="77777777">
              <w:trPr>
                <w:trHeight w:val="265"/>
              </w:trPr>
              <w:tc>
                <w:tcPr>
                  <w:tcW w:w="5982" w:type="dxa"/>
                  <w:tcBorders>
                    <w:top w:val="single" w:sz="4" w:space="0" w:color="000000"/>
                    <w:left w:val="single" w:sz="4" w:space="0" w:color="000000"/>
                    <w:bottom w:val="single" w:sz="4" w:space="0" w:color="000000"/>
                    <w:right w:val="single" w:sz="4" w:space="0" w:color="000000"/>
                  </w:tcBorders>
                </w:tcPr>
                <w:p w14:paraId="2E3F7F7F" w14:textId="77777777" w:rsidR="003E0748" w:rsidRDefault="00000000" w:rsidP="00E1167B">
                  <w:pPr>
                    <w:framePr w:wrap="around" w:vAnchor="text" w:hAnchor="text" w:y="-6673"/>
                    <w:spacing w:line="259" w:lineRule="auto"/>
                    <w:ind w:left="0" w:firstLine="0"/>
                    <w:suppressOverlap/>
                  </w:pPr>
                  <w:r>
                    <w:rPr>
                      <w:rFonts w:ascii="Arial" w:eastAsia="Arial" w:hAnsi="Arial" w:cs="Arial"/>
                      <w:sz w:val="22"/>
                    </w:rPr>
                    <w:t xml:space="preserve">Scots Law </w:t>
                  </w:r>
                </w:p>
              </w:tc>
              <w:tc>
                <w:tcPr>
                  <w:tcW w:w="3116" w:type="dxa"/>
                  <w:tcBorders>
                    <w:top w:val="single" w:sz="4" w:space="0" w:color="000000"/>
                    <w:left w:val="single" w:sz="4" w:space="0" w:color="000000"/>
                    <w:bottom w:val="single" w:sz="4" w:space="0" w:color="000000"/>
                    <w:right w:val="single" w:sz="4" w:space="0" w:color="000000"/>
                  </w:tcBorders>
                </w:tcPr>
                <w:p w14:paraId="550B0294" w14:textId="77777777" w:rsidR="003E0748" w:rsidRDefault="00000000" w:rsidP="00E1167B">
                  <w:pPr>
                    <w:framePr w:wrap="around" w:vAnchor="text" w:hAnchor="text" w:y="-6673"/>
                    <w:spacing w:line="259" w:lineRule="auto"/>
                    <w:ind w:left="8" w:firstLine="0"/>
                    <w:suppressOverlap/>
                    <w:jc w:val="center"/>
                  </w:pPr>
                  <w:r>
                    <w:rPr>
                      <w:rFonts w:ascii="Segoe UI Symbol" w:eastAsia="Segoe UI Symbol" w:hAnsi="Segoe UI Symbol" w:cs="Segoe UI Symbol"/>
                      <w:sz w:val="18"/>
                    </w:rPr>
                    <w:t>☐</w:t>
                  </w:r>
                  <w:r>
                    <w:t xml:space="preserve"> </w:t>
                  </w:r>
                </w:p>
              </w:tc>
            </w:tr>
            <w:tr w:rsidR="003E0748" w14:paraId="357908FE" w14:textId="77777777">
              <w:trPr>
                <w:trHeight w:val="262"/>
              </w:trPr>
              <w:tc>
                <w:tcPr>
                  <w:tcW w:w="5982" w:type="dxa"/>
                  <w:tcBorders>
                    <w:top w:val="single" w:sz="4" w:space="0" w:color="000000"/>
                    <w:left w:val="single" w:sz="4" w:space="0" w:color="000000"/>
                    <w:bottom w:val="single" w:sz="4" w:space="0" w:color="000000"/>
                    <w:right w:val="single" w:sz="4" w:space="0" w:color="000000"/>
                  </w:tcBorders>
                </w:tcPr>
                <w:p w14:paraId="0DE0CAAA" w14:textId="77777777" w:rsidR="003E0748" w:rsidRDefault="00000000" w:rsidP="00E1167B">
                  <w:pPr>
                    <w:framePr w:wrap="around" w:vAnchor="text" w:hAnchor="text" w:y="-6673"/>
                    <w:spacing w:line="259" w:lineRule="auto"/>
                    <w:ind w:left="0" w:firstLine="0"/>
                    <w:suppressOverlap/>
                  </w:pPr>
                  <w:r>
                    <w:rPr>
                      <w:rFonts w:ascii="Arial" w:eastAsia="Arial" w:hAnsi="Arial" w:cs="Arial"/>
                      <w:sz w:val="22"/>
                    </w:rPr>
                    <w:t xml:space="preserve">Northern Ireland Law </w:t>
                  </w:r>
                </w:p>
              </w:tc>
              <w:tc>
                <w:tcPr>
                  <w:tcW w:w="3116" w:type="dxa"/>
                  <w:tcBorders>
                    <w:top w:val="single" w:sz="4" w:space="0" w:color="000000"/>
                    <w:left w:val="single" w:sz="4" w:space="0" w:color="000000"/>
                    <w:bottom w:val="single" w:sz="4" w:space="0" w:color="000000"/>
                    <w:right w:val="single" w:sz="4" w:space="0" w:color="000000"/>
                  </w:tcBorders>
                </w:tcPr>
                <w:p w14:paraId="03CB9E00" w14:textId="77777777" w:rsidR="003E0748" w:rsidRDefault="00000000" w:rsidP="00E1167B">
                  <w:pPr>
                    <w:framePr w:wrap="around" w:vAnchor="text" w:hAnchor="text" w:y="-6673"/>
                    <w:spacing w:line="259" w:lineRule="auto"/>
                    <w:ind w:left="8" w:firstLine="0"/>
                    <w:suppressOverlap/>
                    <w:jc w:val="center"/>
                  </w:pPr>
                  <w:r>
                    <w:rPr>
                      <w:rFonts w:ascii="Segoe UI Symbol" w:eastAsia="Segoe UI Symbol" w:hAnsi="Segoe UI Symbol" w:cs="Segoe UI Symbol"/>
                      <w:sz w:val="18"/>
                    </w:rPr>
                    <w:t>☐</w:t>
                  </w:r>
                  <w:r>
                    <w:t xml:space="preserve"> </w:t>
                  </w:r>
                </w:p>
              </w:tc>
            </w:tr>
          </w:tbl>
          <w:p w14:paraId="7F5ACB71" w14:textId="77777777" w:rsidR="003E0748" w:rsidRDefault="00000000">
            <w:pPr>
              <w:spacing w:line="259" w:lineRule="auto"/>
              <w:ind w:left="0" w:firstLine="0"/>
            </w:pPr>
            <w:r>
              <w:rPr>
                <w:rFonts w:ascii="Arial" w:eastAsia="Arial" w:hAnsi="Arial" w:cs="Arial"/>
              </w:rPr>
              <w:t xml:space="preserve"> </w:t>
            </w:r>
          </w:p>
          <w:p w14:paraId="593B9FB7" w14:textId="77777777" w:rsidR="003E0748" w:rsidRDefault="00000000">
            <w:pPr>
              <w:spacing w:line="240" w:lineRule="auto"/>
              <w:ind w:left="0" w:firstLine="0"/>
              <w:jc w:val="both"/>
            </w:pPr>
            <w:r>
              <w:rPr>
                <w:rFonts w:ascii="Arial" w:eastAsia="Arial" w:hAnsi="Arial" w:cs="Arial"/>
                <w:sz w:val="22"/>
              </w:rPr>
              <w:t xml:space="preserve">Where selected above, the Alternative Clauses set out in document RM6100 Additional and Alternative Terms and Conditions Lot 1 shall be incorporated into this Contract.  </w:t>
            </w:r>
          </w:p>
          <w:p w14:paraId="5F6B1E73" w14:textId="77777777" w:rsidR="003E0748" w:rsidRDefault="00000000">
            <w:pPr>
              <w:spacing w:line="259" w:lineRule="auto"/>
              <w:ind w:left="0" w:firstLine="0"/>
            </w:pPr>
            <w:r>
              <w:rPr>
                <w:rFonts w:ascii="Arial" w:eastAsia="Arial" w:hAnsi="Arial" w:cs="Arial"/>
                <w:sz w:val="22"/>
              </w:rPr>
              <w:t xml:space="preserve"> </w:t>
            </w:r>
          </w:p>
        </w:tc>
      </w:tr>
    </w:tbl>
    <w:p w14:paraId="4E7F0D6C" w14:textId="77777777" w:rsidR="003E0748" w:rsidRDefault="00000000">
      <w:pPr>
        <w:pBdr>
          <w:top w:val="single" w:sz="45" w:space="0" w:color="DBE5F1"/>
        </w:pBdr>
        <w:shd w:val="clear" w:color="auto" w:fill="DBE5F1"/>
        <w:spacing w:after="3" w:line="259" w:lineRule="auto"/>
        <w:ind w:left="111"/>
      </w:pPr>
      <w:r>
        <w:rPr>
          <w:rFonts w:ascii="Arial" w:eastAsia="Arial" w:hAnsi="Arial" w:cs="Arial"/>
          <w:b/>
          <w:sz w:val="22"/>
        </w:rPr>
        <w:t xml:space="preserve">Liability </w:t>
      </w:r>
    </w:p>
    <w:p w14:paraId="7B32D361" w14:textId="77777777" w:rsidR="003E0748" w:rsidRDefault="00000000">
      <w:pPr>
        <w:pBdr>
          <w:top w:val="single" w:sz="45" w:space="0" w:color="DBE5F1"/>
        </w:pBdr>
        <w:shd w:val="clear" w:color="auto" w:fill="DBE5F1"/>
        <w:spacing w:after="32" w:line="216" w:lineRule="auto"/>
        <w:ind w:left="111"/>
      </w:pPr>
      <w:r>
        <w:rPr>
          <w:rFonts w:ascii="Arial" w:eastAsia="Arial" w:hAnsi="Arial" w:cs="Arial"/>
          <w:i/>
          <w:sz w:val="18"/>
        </w:rPr>
        <w:t xml:space="preserve">Guidance Note: to the extent that the Buyer would like to </w:t>
      </w:r>
      <w:r>
        <w:rPr>
          <w:rFonts w:ascii="Arial" w:eastAsia="Arial" w:hAnsi="Arial" w:cs="Arial"/>
          <w:b/>
          <w:i/>
          <w:sz w:val="18"/>
          <w:u w:val="single" w:color="000000"/>
        </w:rPr>
        <w:t>increase</w:t>
      </w:r>
      <w:r>
        <w:rPr>
          <w:rFonts w:ascii="Arial" w:eastAsia="Arial" w:hAnsi="Arial" w:cs="Arial"/>
          <w:i/>
          <w:sz w:val="18"/>
        </w:rPr>
        <w:t xml:space="preserve"> the limits of liability contained in Clause 12.1 of the </w:t>
      </w:r>
    </w:p>
    <w:p w14:paraId="67E426B3" w14:textId="77777777" w:rsidR="003E0748" w:rsidRDefault="00000000">
      <w:pPr>
        <w:pBdr>
          <w:top w:val="single" w:sz="45" w:space="0" w:color="DBE5F1"/>
        </w:pBdr>
        <w:shd w:val="clear" w:color="auto" w:fill="DBE5F1"/>
        <w:spacing w:line="216" w:lineRule="auto"/>
        <w:ind w:left="111"/>
      </w:pPr>
      <w:r>
        <w:rPr>
          <w:rFonts w:ascii="Arial" w:eastAsia="Arial" w:hAnsi="Arial" w:cs="Arial"/>
          <w:i/>
          <w:sz w:val="18"/>
        </w:rPr>
        <w:t xml:space="preserve">Call-Off Terms, then specify the alternative limit below. Neither party is permitted to lower the limits set out in Clause 12.1 of the Call-Off Terms. </w:t>
      </w:r>
      <w:r>
        <w:t xml:space="preserve"> </w:t>
      </w:r>
    </w:p>
    <w:p w14:paraId="36AD819C" w14:textId="77777777" w:rsidR="003E0748" w:rsidRDefault="00000000">
      <w:pPr>
        <w:pBdr>
          <w:top w:val="single" w:sz="45" w:space="0" w:color="DBE5F1"/>
        </w:pBdr>
        <w:shd w:val="clear" w:color="auto" w:fill="DBE5F1"/>
        <w:spacing w:after="21" w:line="259" w:lineRule="auto"/>
        <w:ind w:left="101" w:firstLine="0"/>
      </w:pPr>
      <w:r>
        <w:rPr>
          <w:rFonts w:ascii="Arial" w:eastAsia="Arial" w:hAnsi="Arial" w:cs="Arial"/>
          <w:i/>
          <w:sz w:val="18"/>
        </w:rPr>
        <w:t xml:space="preserve"> </w:t>
      </w:r>
    </w:p>
    <w:p w14:paraId="39521CAF" w14:textId="77777777" w:rsidR="003E0748" w:rsidRDefault="00000000">
      <w:pPr>
        <w:pBdr>
          <w:top w:val="single" w:sz="45" w:space="0" w:color="DBE5F1"/>
        </w:pBdr>
        <w:shd w:val="clear" w:color="auto" w:fill="DBE5F1"/>
        <w:spacing w:line="259" w:lineRule="auto"/>
        <w:ind w:left="101" w:firstLine="0"/>
      </w:pPr>
      <w:r>
        <w:rPr>
          <w:rFonts w:ascii="Arial" w:eastAsia="Arial" w:hAnsi="Arial" w:cs="Arial"/>
          <w:sz w:val="22"/>
        </w:rPr>
        <w:t xml:space="preserve">The limitation of liability is set out in Clause 12.1 of the Call-Off Terms  </w:t>
      </w:r>
    </w:p>
    <w:p w14:paraId="1E232557" w14:textId="77777777" w:rsidR="003E0748" w:rsidRDefault="00000000">
      <w:pPr>
        <w:pBdr>
          <w:top w:val="single" w:sz="45" w:space="0" w:color="DBE5F1"/>
        </w:pBdr>
        <w:shd w:val="clear" w:color="auto" w:fill="DBE5F1"/>
        <w:spacing w:after="49" w:line="259" w:lineRule="auto"/>
        <w:ind w:left="101" w:firstLine="0"/>
      </w:pPr>
      <w:r>
        <w:rPr>
          <w:rFonts w:ascii="Arial" w:eastAsia="Arial" w:hAnsi="Arial" w:cs="Arial"/>
          <w:i/>
          <w:sz w:val="18"/>
        </w:rPr>
        <w:t xml:space="preserve">  </w:t>
      </w:r>
    </w:p>
    <w:p w14:paraId="455C442F" w14:textId="77777777" w:rsidR="003E0748" w:rsidRDefault="00000000">
      <w:pPr>
        <w:spacing w:after="65" w:line="259" w:lineRule="auto"/>
        <w:ind w:left="0" w:firstLine="0"/>
      </w:pPr>
      <w:r>
        <w:rPr>
          <w:rFonts w:ascii="Arial" w:eastAsia="Arial" w:hAnsi="Arial" w:cs="Arial"/>
          <w:b/>
          <w:sz w:val="28"/>
        </w:rPr>
        <w:t xml:space="preserve"> </w:t>
      </w:r>
      <w:r>
        <w:rPr>
          <w:rFonts w:ascii="Arial" w:eastAsia="Arial" w:hAnsi="Arial" w:cs="Arial"/>
          <w:sz w:val="4"/>
        </w:rPr>
        <w:t xml:space="preserve"> </w:t>
      </w:r>
      <w:r>
        <w:rPr>
          <w:rFonts w:ascii="Arial" w:eastAsia="Arial" w:hAnsi="Arial" w:cs="Arial"/>
          <w:sz w:val="6"/>
          <w:vertAlign w:val="subscript"/>
        </w:rPr>
        <w:t xml:space="preserve"> </w:t>
      </w:r>
    </w:p>
    <w:p w14:paraId="7FB0A725" w14:textId="77777777" w:rsidR="003E0748" w:rsidRDefault="00000000">
      <w:pPr>
        <w:pStyle w:val="Heading3"/>
        <w:shd w:val="clear" w:color="auto" w:fill="DBE5F1"/>
        <w:ind w:left="103"/>
      </w:pPr>
      <w:r>
        <w:t xml:space="preserve">Termination for Convenience  </w:t>
      </w:r>
    </w:p>
    <w:p w14:paraId="3709421C" w14:textId="77777777" w:rsidR="003E0748" w:rsidRDefault="00000000">
      <w:pPr>
        <w:shd w:val="clear" w:color="auto" w:fill="DBE5F1"/>
        <w:spacing w:after="1" w:line="249" w:lineRule="auto"/>
        <w:ind w:left="111" w:right="12"/>
        <w:jc w:val="both"/>
      </w:pPr>
      <w:r>
        <w:rPr>
          <w:rFonts w:ascii="Arial" w:eastAsia="Arial" w:hAnsi="Arial" w:cs="Arial"/>
          <w:i/>
          <w:sz w:val="18"/>
        </w:rPr>
        <w:t xml:space="preserve">Guidance Note: insert details of the notice period for termination for convenience where such period needs to be shorter or longer than the standard position under the Call-Off Terms.  </w:t>
      </w:r>
    </w:p>
    <w:p w14:paraId="7939F5D3" w14:textId="77777777" w:rsidR="003E0748" w:rsidRDefault="00000000">
      <w:pPr>
        <w:shd w:val="clear" w:color="auto" w:fill="DBE5F1"/>
        <w:spacing w:after="21" w:line="259" w:lineRule="auto"/>
        <w:ind w:left="101" w:right="12" w:firstLine="0"/>
      </w:pPr>
      <w:r>
        <w:rPr>
          <w:rFonts w:ascii="Arial" w:eastAsia="Arial" w:hAnsi="Arial" w:cs="Arial"/>
          <w:i/>
          <w:sz w:val="18"/>
        </w:rPr>
        <w:t xml:space="preserve"> </w:t>
      </w:r>
    </w:p>
    <w:p w14:paraId="3F988EB2" w14:textId="77777777" w:rsidR="003E0748" w:rsidRDefault="00000000">
      <w:pPr>
        <w:shd w:val="clear" w:color="auto" w:fill="DBE5F1"/>
        <w:spacing w:after="4" w:line="255" w:lineRule="auto"/>
        <w:ind w:left="111" w:right="12"/>
      </w:pPr>
      <w:r>
        <w:rPr>
          <w:rFonts w:ascii="Arial" w:eastAsia="Arial" w:hAnsi="Arial" w:cs="Arial"/>
          <w:sz w:val="22"/>
        </w:rPr>
        <w:t xml:space="preserve">The notice period for termination of convenience is set out in Clause 19.1 of the Call-Off Terms: 30 Working Days </w:t>
      </w:r>
      <w:r>
        <w:t xml:space="preserve"> </w:t>
      </w:r>
    </w:p>
    <w:p w14:paraId="5AA723FF" w14:textId="77777777" w:rsidR="003E0748" w:rsidRDefault="00000000">
      <w:pPr>
        <w:shd w:val="clear" w:color="auto" w:fill="DBE5F1"/>
        <w:spacing w:after="189" w:line="259" w:lineRule="auto"/>
        <w:ind w:left="101" w:right="12" w:firstLine="0"/>
      </w:pPr>
      <w:r>
        <w:rPr>
          <w:rFonts w:ascii="Arial" w:eastAsia="Arial" w:hAnsi="Arial" w:cs="Arial"/>
          <w:i/>
          <w:sz w:val="18"/>
        </w:rPr>
        <w:t xml:space="preserve">  </w:t>
      </w:r>
    </w:p>
    <w:p w14:paraId="591CC59A" w14:textId="77777777" w:rsidR="003E0748" w:rsidRDefault="00000000">
      <w:pPr>
        <w:spacing w:line="259" w:lineRule="auto"/>
        <w:ind w:left="0" w:firstLine="0"/>
      </w:pPr>
      <w:r>
        <w:rPr>
          <w:rFonts w:ascii="Arial" w:eastAsia="Arial" w:hAnsi="Arial" w:cs="Arial"/>
          <w:b/>
          <w:color w:val="365F91"/>
          <w:sz w:val="28"/>
        </w:rPr>
        <w:t xml:space="preserve"> </w:t>
      </w:r>
    </w:p>
    <w:p w14:paraId="3FD5883A" w14:textId="77777777" w:rsidR="003E0748" w:rsidRDefault="00000000">
      <w:pPr>
        <w:spacing w:line="259" w:lineRule="auto"/>
        <w:ind w:left="0" w:firstLine="0"/>
      </w:pPr>
      <w:r>
        <w:rPr>
          <w:rFonts w:ascii="Arial" w:eastAsia="Arial" w:hAnsi="Arial" w:cs="Arial"/>
          <w:b/>
          <w:color w:val="365F91"/>
          <w:sz w:val="28"/>
        </w:rPr>
        <w:t xml:space="preserve"> </w:t>
      </w:r>
    </w:p>
    <w:p w14:paraId="7DD7E665" w14:textId="77777777" w:rsidR="003E0748" w:rsidRDefault="00000000">
      <w:pPr>
        <w:spacing w:line="259" w:lineRule="auto"/>
        <w:ind w:left="0" w:firstLine="0"/>
      </w:pPr>
      <w:r>
        <w:rPr>
          <w:rFonts w:ascii="Arial" w:eastAsia="Arial" w:hAnsi="Arial" w:cs="Arial"/>
          <w:b/>
          <w:color w:val="365F91"/>
          <w:sz w:val="28"/>
        </w:rPr>
        <w:t xml:space="preserve"> </w:t>
      </w:r>
    </w:p>
    <w:p w14:paraId="5EAE9BEA" w14:textId="77777777" w:rsidR="003E0748" w:rsidRDefault="00000000">
      <w:pPr>
        <w:pStyle w:val="Heading2"/>
        <w:ind w:left="-5"/>
      </w:pPr>
      <w:r>
        <w:lastRenderedPageBreak/>
        <w:t>Section C</w:t>
      </w:r>
      <w:r>
        <w:rPr>
          <w:rFonts w:ascii="Cambria" w:eastAsia="Cambria" w:hAnsi="Cambria" w:cs="Cambria"/>
          <w:b w:val="0"/>
          <w:color w:val="000000"/>
          <w:sz w:val="24"/>
        </w:rPr>
        <w:t xml:space="preserve"> </w:t>
      </w:r>
      <w:r>
        <w:t>Supplier response</w:t>
      </w:r>
      <w:r>
        <w:rPr>
          <w:rFonts w:ascii="Cambria" w:eastAsia="Cambria" w:hAnsi="Cambria" w:cs="Cambria"/>
          <w:b w:val="0"/>
          <w:color w:val="000000"/>
          <w:sz w:val="24"/>
        </w:rPr>
        <w:t xml:space="preserve"> </w:t>
      </w:r>
    </w:p>
    <w:p w14:paraId="6BA03726" w14:textId="77777777" w:rsidR="003E0748" w:rsidRDefault="00000000">
      <w:pPr>
        <w:spacing w:after="273" w:line="259" w:lineRule="auto"/>
        <w:ind w:left="0" w:firstLine="0"/>
      </w:pPr>
      <w:r>
        <w:rPr>
          <w:rFonts w:ascii="Arial" w:eastAsia="Arial" w:hAnsi="Arial" w:cs="Arial"/>
          <w:sz w:val="4"/>
        </w:rPr>
        <w:t xml:space="preserve"> </w:t>
      </w:r>
    </w:p>
    <w:p w14:paraId="7C709028" w14:textId="77777777" w:rsidR="003E0748" w:rsidRDefault="00000000">
      <w:pPr>
        <w:pStyle w:val="Heading3"/>
        <w:ind w:left="103"/>
      </w:pPr>
      <w:r>
        <w:t xml:space="preserve">Commercially Sensitive information </w:t>
      </w:r>
    </w:p>
    <w:p w14:paraId="05574958" w14:textId="77777777" w:rsidR="003E0748" w:rsidRDefault="00000000">
      <w:pPr>
        <w:shd w:val="clear" w:color="auto" w:fill="D9D9D9"/>
        <w:spacing w:after="4" w:line="216" w:lineRule="auto"/>
        <w:ind w:left="103"/>
        <w:jc w:val="both"/>
      </w:pPr>
      <w:r>
        <w:rPr>
          <w:rFonts w:ascii="Arial" w:eastAsia="Arial" w:hAnsi="Arial" w:cs="Arial"/>
          <w:sz w:val="18"/>
        </w:rPr>
        <w:t xml:space="preserve">Any confidential information that the Supplier considers sensitive for the duration of an awarded Contract should be included here. Please refer to definition of Commercially Sensitive Information in the Contract – </w:t>
      </w:r>
      <w:r>
        <w:rPr>
          <w:rFonts w:ascii="Arial" w:eastAsia="Arial" w:hAnsi="Arial" w:cs="Arial"/>
          <w:i/>
          <w:sz w:val="18"/>
        </w:rPr>
        <w:t>use specific references to sections rather than copying the relevant information here.</w:t>
      </w:r>
      <w:r>
        <w:t xml:space="preserve"> </w:t>
      </w:r>
    </w:p>
    <w:p w14:paraId="00A55D5C" w14:textId="77777777" w:rsidR="003E0748" w:rsidRDefault="00000000">
      <w:pPr>
        <w:shd w:val="clear" w:color="auto" w:fill="D9D9D9"/>
        <w:spacing w:line="259" w:lineRule="auto"/>
        <w:ind w:left="93" w:firstLine="0"/>
      </w:pPr>
      <w:r>
        <w:rPr>
          <w:rFonts w:ascii="Arial" w:eastAsia="Arial" w:hAnsi="Arial" w:cs="Arial"/>
          <w:sz w:val="22"/>
        </w:rPr>
        <w:t xml:space="preserve"> </w:t>
      </w:r>
    </w:p>
    <w:p w14:paraId="62FB4239" w14:textId="51193715" w:rsidR="003E0748" w:rsidRDefault="00826BD5">
      <w:pPr>
        <w:shd w:val="clear" w:color="auto" w:fill="D9D9D9"/>
        <w:spacing w:after="4" w:line="255" w:lineRule="auto"/>
        <w:ind w:left="103"/>
      </w:pPr>
      <w:r w:rsidRPr="00826BD5">
        <w:rPr>
          <w:rFonts w:ascii="Arial" w:eastAsia="Arial" w:hAnsi="Arial" w:cs="Arial"/>
          <w:sz w:val="22"/>
          <w:highlight w:val="black"/>
        </w:rPr>
        <w:t>XXXXXXXXXXXX</w:t>
      </w:r>
    </w:p>
    <w:p w14:paraId="5C288090" w14:textId="77777777" w:rsidR="003E0748" w:rsidRDefault="00000000">
      <w:pPr>
        <w:spacing w:after="221" w:line="259" w:lineRule="auto"/>
        <w:ind w:left="0" w:firstLine="0"/>
      </w:pPr>
      <w:r>
        <w:rPr>
          <w:rFonts w:ascii="Arial" w:eastAsia="Arial" w:hAnsi="Arial" w:cs="Arial"/>
          <w:sz w:val="4"/>
        </w:rPr>
        <w:t xml:space="preserve"> </w:t>
      </w:r>
    </w:p>
    <w:p w14:paraId="18D90349" w14:textId="77777777" w:rsidR="003E0748" w:rsidRDefault="00000000">
      <w:pPr>
        <w:spacing w:line="259" w:lineRule="auto"/>
        <w:ind w:left="0" w:firstLine="0"/>
      </w:pPr>
      <w:r>
        <w:rPr>
          <w:rFonts w:ascii="Arial" w:eastAsia="Arial" w:hAnsi="Arial" w:cs="Arial"/>
          <w:b/>
          <w:color w:val="365F91"/>
          <w:sz w:val="28"/>
        </w:rPr>
        <w:t xml:space="preserve"> </w:t>
      </w:r>
    </w:p>
    <w:p w14:paraId="585FBB5E" w14:textId="77777777" w:rsidR="003E0748" w:rsidRDefault="00000000">
      <w:pPr>
        <w:pStyle w:val="Heading2"/>
        <w:spacing w:after="158"/>
        <w:ind w:left="-5"/>
      </w:pPr>
      <w:r>
        <w:t>Section D Contract award</w:t>
      </w:r>
      <w:r>
        <w:rPr>
          <w:rFonts w:ascii="Cambria" w:eastAsia="Cambria" w:hAnsi="Cambria" w:cs="Cambria"/>
          <w:b w:val="0"/>
          <w:color w:val="000000"/>
          <w:sz w:val="24"/>
        </w:rPr>
        <w:t xml:space="preserve"> </w:t>
      </w:r>
    </w:p>
    <w:p w14:paraId="6BA3F9A9" w14:textId="77777777" w:rsidR="003E0748" w:rsidRDefault="00000000">
      <w:pPr>
        <w:spacing w:after="343" w:line="249" w:lineRule="auto"/>
        <w:ind w:left="-5" w:right="75"/>
        <w:jc w:val="both"/>
      </w:pPr>
      <w:r>
        <w:rPr>
          <w:rFonts w:ascii="Arial" w:eastAsia="Arial" w:hAnsi="Arial" w:cs="Arial"/>
          <w:sz w:val="22"/>
        </w:rPr>
        <w:t xml:space="preserve">This Contract is awarded in accordance with the provisions of the Technology Services 3 Framework Agreement RM6100. </w:t>
      </w:r>
    </w:p>
    <w:p w14:paraId="0CADB38C" w14:textId="77777777" w:rsidR="003E0748" w:rsidRDefault="00000000">
      <w:pPr>
        <w:shd w:val="clear" w:color="auto" w:fill="DBE5F1"/>
        <w:spacing w:after="91" w:line="259" w:lineRule="auto"/>
        <w:ind w:left="103"/>
      </w:pPr>
      <w:r>
        <w:rPr>
          <w:rFonts w:ascii="Arial" w:eastAsia="Arial" w:hAnsi="Arial" w:cs="Arial"/>
          <w:b/>
          <w:sz w:val="22"/>
        </w:rPr>
        <w:t xml:space="preserve">SIGNATURES </w:t>
      </w:r>
    </w:p>
    <w:p w14:paraId="7ECDABBE" w14:textId="77777777" w:rsidR="003E0748" w:rsidRDefault="00000000">
      <w:pPr>
        <w:spacing w:line="259" w:lineRule="auto"/>
        <w:ind w:left="0" w:firstLine="0"/>
      </w:pPr>
      <w:r>
        <w:rPr>
          <w:rFonts w:ascii="Arial" w:eastAsia="Arial" w:hAnsi="Arial" w:cs="Arial"/>
          <w:b/>
          <w:sz w:val="22"/>
        </w:rPr>
        <w:t xml:space="preserve"> </w:t>
      </w:r>
    </w:p>
    <w:p w14:paraId="33428678" w14:textId="77777777" w:rsidR="003E0748" w:rsidRDefault="00000000">
      <w:pPr>
        <w:pStyle w:val="Heading3"/>
        <w:shd w:val="clear" w:color="auto" w:fill="auto"/>
        <w:spacing w:after="0"/>
        <w:ind w:left="-5"/>
      </w:pPr>
      <w:r>
        <w:t xml:space="preserve">For and on behalf of the Supplier </w:t>
      </w:r>
    </w:p>
    <w:tbl>
      <w:tblPr>
        <w:tblStyle w:val="TableGrid"/>
        <w:tblW w:w="9496" w:type="dxa"/>
        <w:tblInd w:w="5" w:type="dxa"/>
        <w:tblCellMar>
          <w:top w:w="108" w:type="dxa"/>
          <w:left w:w="71" w:type="dxa"/>
          <w:right w:w="115" w:type="dxa"/>
        </w:tblCellMar>
        <w:tblLook w:val="04A0" w:firstRow="1" w:lastRow="0" w:firstColumn="1" w:lastColumn="0" w:noHBand="0" w:noVBand="1"/>
      </w:tblPr>
      <w:tblGrid>
        <w:gridCol w:w="1553"/>
        <w:gridCol w:w="7943"/>
      </w:tblGrid>
      <w:tr w:rsidR="003E0748" w14:paraId="5C1C1875" w14:textId="77777777">
        <w:trPr>
          <w:trHeight w:val="578"/>
        </w:trPr>
        <w:tc>
          <w:tcPr>
            <w:tcW w:w="1553" w:type="dxa"/>
            <w:tcBorders>
              <w:top w:val="single" w:sz="4" w:space="0" w:color="000000"/>
              <w:left w:val="single" w:sz="4" w:space="0" w:color="000000"/>
              <w:bottom w:val="single" w:sz="4" w:space="0" w:color="000000"/>
              <w:right w:val="single" w:sz="4" w:space="0" w:color="000000"/>
            </w:tcBorders>
            <w:vAlign w:val="center"/>
          </w:tcPr>
          <w:p w14:paraId="1A2D798B" w14:textId="77777777" w:rsidR="003E0748" w:rsidRDefault="00000000">
            <w:pPr>
              <w:spacing w:line="259" w:lineRule="auto"/>
              <w:ind w:left="39" w:firstLine="0"/>
            </w:pPr>
            <w:r>
              <w:rPr>
                <w:rFonts w:ascii="Arial" w:eastAsia="Arial" w:hAnsi="Arial" w:cs="Arial"/>
                <w:sz w:val="22"/>
              </w:rPr>
              <w:t xml:space="preserve">Name </w:t>
            </w:r>
          </w:p>
        </w:tc>
        <w:tc>
          <w:tcPr>
            <w:tcW w:w="7943" w:type="dxa"/>
            <w:tcBorders>
              <w:top w:val="single" w:sz="4" w:space="0" w:color="000000"/>
              <w:left w:val="single" w:sz="4" w:space="0" w:color="000000"/>
              <w:bottom w:val="single" w:sz="4" w:space="0" w:color="000000"/>
              <w:right w:val="single" w:sz="4" w:space="0" w:color="000000"/>
            </w:tcBorders>
            <w:vAlign w:val="center"/>
          </w:tcPr>
          <w:p w14:paraId="5D9C9C11" w14:textId="79341727" w:rsidR="003E0748" w:rsidRPr="00826BD5" w:rsidRDefault="00826BD5">
            <w:pPr>
              <w:spacing w:line="259" w:lineRule="auto"/>
              <w:ind w:left="19" w:firstLine="0"/>
              <w:rPr>
                <w:highlight w:val="black"/>
              </w:rPr>
            </w:pPr>
            <w:r w:rsidRPr="00826BD5">
              <w:rPr>
                <w:rFonts w:ascii="Lucida Console" w:eastAsia="Lucida Console" w:hAnsi="Lucida Console" w:cs="Lucida Console"/>
                <w:sz w:val="18"/>
                <w:highlight w:val="black"/>
              </w:rPr>
              <w:t>XXXXXXXX</w:t>
            </w:r>
            <w:r w:rsidR="00000000" w:rsidRPr="00826BD5">
              <w:rPr>
                <w:rFonts w:ascii="Arial" w:eastAsia="Arial" w:hAnsi="Arial" w:cs="Arial"/>
                <w:b/>
                <w:sz w:val="22"/>
                <w:highlight w:val="black"/>
              </w:rPr>
              <w:t xml:space="preserve"> </w:t>
            </w:r>
          </w:p>
        </w:tc>
      </w:tr>
      <w:tr w:rsidR="003E0748" w14:paraId="35BBA71E" w14:textId="77777777">
        <w:trPr>
          <w:trHeight w:val="576"/>
        </w:trPr>
        <w:tc>
          <w:tcPr>
            <w:tcW w:w="1553" w:type="dxa"/>
            <w:tcBorders>
              <w:top w:val="single" w:sz="4" w:space="0" w:color="000000"/>
              <w:left w:val="single" w:sz="4" w:space="0" w:color="000000"/>
              <w:bottom w:val="single" w:sz="4" w:space="0" w:color="000000"/>
              <w:right w:val="single" w:sz="4" w:space="0" w:color="000000"/>
            </w:tcBorders>
            <w:vAlign w:val="center"/>
          </w:tcPr>
          <w:p w14:paraId="3CE32A01" w14:textId="77777777" w:rsidR="003E0748" w:rsidRDefault="00000000">
            <w:pPr>
              <w:spacing w:line="259" w:lineRule="auto"/>
              <w:ind w:left="39" w:firstLine="0"/>
            </w:pPr>
            <w:r>
              <w:rPr>
                <w:rFonts w:ascii="Arial" w:eastAsia="Arial" w:hAnsi="Arial" w:cs="Arial"/>
                <w:sz w:val="22"/>
              </w:rPr>
              <w:t xml:space="preserve">Job role/title </w:t>
            </w:r>
          </w:p>
        </w:tc>
        <w:tc>
          <w:tcPr>
            <w:tcW w:w="7943" w:type="dxa"/>
            <w:tcBorders>
              <w:top w:val="single" w:sz="4" w:space="0" w:color="000000"/>
              <w:left w:val="single" w:sz="4" w:space="0" w:color="000000"/>
              <w:bottom w:val="single" w:sz="4" w:space="0" w:color="000000"/>
              <w:right w:val="single" w:sz="4" w:space="0" w:color="000000"/>
            </w:tcBorders>
            <w:vAlign w:val="center"/>
          </w:tcPr>
          <w:p w14:paraId="71CF389C" w14:textId="393BB91C" w:rsidR="003E0748" w:rsidRPr="00826BD5" w:rsidRDefault="00000000">
            <w:pPr>
              <w:spacing w:line="259" w:lineRule="auto"/>
              <w:ind w:left="39" w:firstLine="0"/>
              <w:rPr>
                <w:highlight w:val="black"/>
              </w:rPr>
            </w:pPr>
            <w:r w:rsidRPr="00826BD5">
              <w:rPr>
                <w:rFonts w:ascii="Arial" w:eastAsia="Arial" w:hAnsi="Arial" w:cs="Arial"/>
                <w:b/>
                <w:sz w:val="22"/>
                <w:highlight w:val="black"/>
              </w:rPr>
              <w:t xml:space="preserve"> </w:t>
            </w:r>
            <w:r w:rsidR="00826BD5" w:rsidRPr="00826BD5">
              <w:rPr>
                <w:rFonts w:ascii="Lucida Console" w:eastAsia="Lucida Console" w:hAnsi="Lucida Console" w:cs="Lucida Console"/>
                <w:sz w:val="18"/>
                <w:highlight w:val="black"/>
              </w:rPr>
              <w:t>XXXXXXXXXXX</w:t>
            </w:r>
          </w:p>
        </w:tc>
      </w:tr>
      <w:tr w:rsidR="003E0748" w14:paraId="3ACD6BDA" w14:textId="77777777">
        <w:trPr>
          <w:trHeight w:val="577"/>
        </w:trPr>
        <w:tc>
          <w:tcPr>
            <w:tcW w:w="1553" w:type="dxa"/>
            <w:tcBorders>
              <w:top w:val="single" w:sz="4" w:space="0" w:color="000000"/>
              <w:left w:val="single" w:sz="4" w:space="0" w:color="000000"/>
              <w:bottom w:val="single" w:sz="4" w:space="0" w:color="000000"/>
              <w:right w:val="single" w:sz="4" w:space="0" w:color="000000"/>
            </w:tcBorders>
            <w:vAlign w:val="center"/>
          </w:tcPr>
          <w:p w14:paraId="7B06F9D8" w14:textId="77777777" w:rsidR="003E0748" w:rsidRDefault="00000000">
            <w:pPr>
              <w:spacing w:line="259" w:lineRule="auto"/>
              <w:ind w:left="39" w:firstLine="0"/>
            </w:pPr>
            <w:r>
              <w:rPr>
                <w:rFonts w:ascii="Arial" w:eastAsia="Arial" w:hAnsi="Arial" w:cs="Arial"/>
                <w:sz w:val="22"/>
              </w:rPr>
              <w:t xml:space="preserve">Signature </w:t>
            </w:r>
          </w:p>
        </w:tc>
        <w:tc>
          <w:tcPr>
            <w:tcW w:w="7943" w:type="dxa"/>
            <w:tcBorders>
              <w:top w:val="single" w:sz="4" w:space="0" w:color="000000"/>
              <w:left w:val="single" w:sz="4" w:space="0" w:color="000000"/>
              <w:bottom w:val="single" w:sz="4" w:space="0" w:color="000000"/>
              <w:right w:val="single" w:sz="4" w:space="0" w:color="000000"/>
            </w:tcBorders>
          </w:tcPr>
          <w:p w14:paraId="55ABCC67" w14:textId="36AD4440" w:rsidR="003E0748" w:rsidRPr="00826BD5" w:rsidRDefault="00826BD5">
            <w:pPr>
              <w:spacing w:line="259" w:lineRule="auto"/>
              <w:ind w:left="2" w:firstLine="0"/>
              <w:rPr>
                <w:highlight w:val="black"/>
              </w:rPr>
            </w:pPr>
            <w:r w:rsidRPr="00826BD5">
              <w:rPr>
                <w:highlight w:val="black"/>
              </w:rPr>
              <w:t>XXXXXXXXXXXX</w:t>
            </w:r>
          </w:p>
        </w:tc>
      </w:tr>
      <w:tr w:rsidR="003E0748" w14:paraId="22ED57CF" w14:textId="77777777">
        <w:trPr>
          <w:trHeight w:val="578"/>
        </w:trPr>
        <w:tc>
          <w:tcPr>
            <w:tcW w:w="1553" w:type="dxa"/>
            <w:tcBorders>
              <w:top w:val="single" w:sz="4" w:space="0" w:color="000000"/>
              <w:left w:val="single" w:sz="4" w:space="0" w:color="000000"/>
              <w:bottom w:val="single" w:sz="4" w:space="0" w:color="000000"/>
              <w:right w:val="single" w:sz="4" w:space="0" w:color="000000"/>
            </w:tcBorders>
            <w:vAlign w:val="center"/>
          </w:tcPr>
          <w:p w14:paraId="75AF5B44" w14:textId="77777777" w:rsidR="003E0748" w:rsidRDefault="00000000">
            <w:pPr>
              <w:spacing w:line="259" w:lineRule="auto"/>
              <w:ind w:left="39" w:firstLine="0"/>
            </w:pPr>
            <w:r>
              <w:rPr>
                <w:rFonts w:ascii="Arial" w:eastAsia="Arial" w:hAnsi="Arial" w:cs="Arial"/>
                <w:sz w:val="22"/>
              </w:rPr>
              <w:t xml:space="preserve">Date </w:t>
            </w:r>
          </w:p>
        </w:tc>
        <w:tc>
          <w:tcPr>
            <w:tcW w:w="7943" w:type="dxa"/>
            <w:tcBorders>
              <w:top w:val="single" w:sz="4" w:space="0" w:color="000000"/>
              <w:left w:val="single" w:sz="4" w:space="0" w:color="000000"/>
              <w:bottom w:val="single" w:sz="4" w:space="0" w:color="000000"/>
              <w:right w:val="single" w:sz="4" w:space="0" w:color="000000"/>
            </w:tcBorders>
          </w:tcPr>
          <w:p w14:paraId="634D2E12" w14:textId="77777777" w:rsidR="003E0748" w:rsidRDefault="00000000">
            <w:pPr>
              <w:spacing w:line="259" w:lineRule="auto"/>
              <w:ind w:left="0" w:firstLine="0"/>
            </w:pPr>
            <w:proofErr w:type="gramStart"/>
            <w:r>
              <w:rPr>
                <w:rFonts w:ascii="Lucida Console" w:eastAsia="Lucida Console" w:hAnsi="Lucida Console" w:cs="Lucida Console"/>
                <w:sz w:val="18"/>
              </w:rPr>
              <w:t>21</w:t>
            </w:r>
            <w:r>
              <w:rPr>
                <w:rFonts w:ascii="Arial" w:eastAsia="Arial" w:hAnsi="Arial" w:cs="Arial"/>
                <w:b/>
                <w:sz w:val="22"/>
              </w:rPr>
              <w:t xml:space="preserve"> </w:t>
            </w:r>
            <w:r>
              <w:rPr>
                <w:rFonts w:ascii="Lucida Console" w:eastAsia="Lucida Console" w:hAnsi="Lucida Console" w:cs="Lucida Console"/>
                <w:sz w:val="18"/>
              </w:rPr>
              <w:t xml:space="preserve"> March</w:t>
            </w:r>
            <w:proofErr w:type="gramEnd"/>
            <w:r>
              <w:rPr>
                <w:rFonts w:ascii="Lucida Console" w:eastAsia="Lucida Console" w:hAnsi="Lucida Console" w:cs="Lucida Console"/>
                <w:sz w:val="18"/>
              </w:rPr>
              <w:t xml:space="preserve"> 2024 | 07:31 PDT</w:t>
            </w:r>
          </w:p>
        </w:tc>
      </w:tr>
    </w:tbl>
    <w:p w14:paraId="064E6FED" w14:textId="77777777" w:rsidR="003E0748" w:rsidRDefault="00000000">
      <w:pPr>
        <w:spacing w:line="259" w:lineRule="auto"/>
        <w:ind w:left="0" w:firstLine="0"/>
      </w:pPr>
      <w:r>
        <w:rPr>
          <w:rFonts w:ascii="Arial" w:eastAsia="Arial" w:hAnsi="Arial" w:cs="Arial"/>
          <w:b/>
          <w:sz w:val="22"/>
        </w:rPr>
        <w:t xml:space="preserve"> </w:t>
      </w:r>
    </w:p>
    <w:p w14:paraId="0A2894C4" w14:textId="77777777" w:rsidR="003E0748" w:rsidRDefault="00000000">
      <w:pPr>
        <w:spacing w:line="259" w:lineRule="auto"/>
        <w:ind w:left="0" w:firstLine="0"/>
      </w:pPr>
      <w:r>
        <w:rPr>
          <w:rFonts w:ascii="Arial" w:eastAsia="Arial" w:hAnsi="Arial" w:cs="Arial"/>
          <w:b/>
          <w:sz w:val="22"/>
        </w:rPr>
        <w:t xml:space="preserve"> </w:t>
      </w:r>
    </w:p>
    <w:p w14:paraId="51DFE97C" w14:textId="77777777" w:rsidR="003E0748" w:rsidRDefault="00000000">
      <w:pPr>
        <w:pStyle w:val="Heading3"/>
        <w:shd w:val="clear" w:color="auto" w:fill="auto"/>
        <w:spacing w:after="0"/>
        <w:ind w:left="-5"/>
      </w:pPr>
      <w:r>
        <w:t xml:space="preserve">For and on behalf of the Buyer </w:t>
      </w:r>
    </w:p>
    <w:tbl>
      <w:tblPr>
        <w:tblStyle w:val="TableGrid"/>
        <w:tblW w:w="9496" w:type="dxa"/>
        <w:tblInd w:w="5" w:type="dxa"/>
        <w:tblCellMar>
          <w:left w:w="108" w:type="dxa"/>
          <w:right w:w="115" w:type="dxa"/>
        </w:tblCellMar>
        <w:tblLook w:val="04A0" w:firstRow="1" w:lastRow="0" w:firstColumn="1" w:lastColumn="0" w:noHBand="0" w:noVBand="1"/>
      </w:tblPr>
      <w:tblGrid>
        <w:gridCol w:w="1556"/>
        <w:gridCol w:w="7940"/>
      </w:tblGrid>
      <w:tr w:rsidR="003E0748" w14:paraId="2480FFE5" w14:textId="77777777">
        <w:trPr>
          <w:trHeight w:val="578"/>
        </w:trPr>
        <w:tc>
          <w:tcPr>
            <w:tcW w:w="1556" w:type="dxa"/>
            <w:tcBorders>
              <w:top w:val="single" w:sz="4" w:space="0" w:color="000000"/>
              <w:left w:val="single" w:sz="4" w:space="0" w:color="000000"/>
              <w:bottom w:val="single" w:sz="4" w:space="0" w:color="000000"/>
              <w:right w:val="single" w:sz="4" w:space="0" w:color="000000"/>
            </w:tcBorders>
            <w:vAlign w:val="center"/>
          </w:tcPr>
          <w:p w14:paraId="160D226D" w14:textId="77777777" w:rsidR="003E0748" w:rsidRDefault="00000000">
            <w:pPr>
              <w:spacing w:line="259" w:lineRule="auto"/>
              <w:ind w:left="2" w:firstLine="0"/>
            </w:pPr>
            <w:r>
              <w:rPr>
                <w:rFonts w:ascii="Arial" w:eastAsia="Arial" w:hAnsi="Arial" w:cs="Arial"/>
                <w:sz w:val="22"/>
              </w:rPr>
              <w:t xml:space="preserve">Name </w:t>
            </w:r>
          </w:p>
        </w:tc>
        <w:tc>
          <w:tcPr>
            <w:tcW w:w="7941" w:type="dxa"/>
            <w:tcBorders>
              <w:top w:val="single" w:sz="4" w:space="0" w:color="000000"/>
              <w:left w:val="single" w:sz="4" w:space="0" w:color="000000"/>
              <w:bottom w:val="single" w:sz="4" w:space="0" w:color="000000"/>
              <w:right w:val="single" w:sz="4" w:space="0" w:color="000000"/>
            </w:tcBorders>
            <w:vAlign w:val="center"/>
          </w:tcPr>
          <w:p w14:paraId="10EE640D" w14:textId="62A0AF2F" w:rsidR="003E0748" w:rsidRPr="00826BD5" w:rsidRDefault="00826BD5">
            <w:pPr>
              <w:spacing w:line="259" w:lineRule="auto"/>
              <w:ind w:left="0" w:firstLine="0"/>
              <w:rPr>
                <w:highlight w:val="black"/>
              </w:rPr>
            </w:pPr>
            <w:r w:rsidRPr="00826BD5">
              <w:rPr>
                <w:rFonts w:ascii="Arial" w:eastAsia="Arial" w:hAnsi="Arial" w:cs="Arial"/>
                <w:sz w:val="22"/>
                <w:highlight w:val="black"/>
              </w:rPr>
              <w:t>XXXXXXXXXXX</w:t>
            </w:r>
            <w:r w:rsidR="00000000" w:rsidRPr="00826BD5">
              <w:rPr>
                <w:rFonts w:ascii="Arial" w:eastAsia="Arial" w:hAnsi="Arial" w:cs="Arial"/>
                <w:sz w:val="22"/>
                <w:highlight w:val="black"/>
              </w:rPr>
              <w:t xml:space="preserve"> </w:t>
            </w:r>
          </w:p>
        </w:tc>
      </w:tr>
      <w:tr w:rsidR="003E0748" w14:paraId="66DAC601" w14:textId="77777777">
        <w:trPr>
          <w:trHeight w:val="576"/>
        </w:trPr>
        <w:tc>
          <w:tcPr>
            <w:tcW w:w="1556" w:type="dxa"/>
            <w:tcBorders>
              <w:top w:val="single" w:sz="4" w:space="0" w:color="000000"/>
              <w:left w:val="single" w:sz="4" w:space="0" w:color="000000"/>
              <w:bottom w:val="single" w:sz="4" w:space="0" w:color="000000"/>
              <w:right w:val="single" w:sz="4" w:space="0" w:color="000000"/>
            </w:tcBorders>
            <w:vAlign w:val="center"/>
          </w:tcPr>
          <w:p w14:paraId="03E5BE60" w14:textId="77777777" w:rsidR="003E0748" w:rsidRDefault="00000000">
            <w:pPr>
              <w:spacing w:line="259" w:lineRule="auto"/>
              <w:ind w:left="2" w:firstLine="0"/>
            </w:pPr>
            <w:r>
              <w:rPr>
                <w:rFonts w:ascii="Arial" w:eastAsia="Arial" w:hAnsi="Arial" w:cs="Arial"/>
                <w:sz w:val="22"/>
              </w:rPr>
              <w:t xml:space="preserve">Job role/title </w:t>
            </w:r>
          </w:p>
        </w:tc>
        <w:tc>
          <w:tcPr>
            <w:tcW w:w="7941" w:type="dxa"/>
            <w:tcBorders>
              <w:top w:val="single" w:sz="4" w:space="0" w:color="000000"/>
              <w:left w:val="single" w:sz="4" w:space="0" w:color="000000"/>
              <w:bottom w:val="single" w:sz="4" w:space="0" w:color="000000"/>
              <w:right w:val="single" w:sz="4" w:space="0" w:color="000000"/>
            </w:tcBorders>
            <w:vAlign w:val="center"/>
          </w:tcPr>
          <w:p w14:paraId="1FC5159C" w14:textId="7FFB9D9D" w:rsidR="003E0748" w:rsidRPr="00826BD5" w:rsidRDefault="00826BD5">
            <w:pPr>
              <w:spacing w:line="259" w:lineRule="auto"/>
              <w:ind w:left="0" w:firstLine="0"/>
              <w:rPr>
                <w:highlight w:val="black"/>
              </w:rPr>
            </w:pPr>
            <w:r w:rsidRPr="00826BD5">
              <w:rPr>
                <w:rFonts w:ascii="Arial" w:eastAsia="Arial" w:hAnsi="Arial" w:cs="Arial"/>
                <w:sz w:val="22"/>
                <w:highlight w:val="black"/>
              </w:rPr>
              <w:t>XXXXXXXXXX</w:t>
            </w:r>
            <w:r w:rsidR="00000000" w:rsidRPr="00826BD5">
              <w:rPr>
                <w:rFonts w:ascii="Arial" w:eastAsia="Arial" w:hAnsi="Arial" w:cs="Arial"/>
                <w:sz w:val="22"/>
                <w:highlight w:val="black"/>
              </w:rPr>
              <w:t xml:space="preserve"> </w:t>
            </w:r>
          </w:p>
        </w:tc>
      </w:tr>
      <w:tr w:rsidR="003E0748" w14:paraId="325CF31E" w14:textId="77777777">
        <w:trPr>
          <w:trHeight w:val="578"/>
        </w:trPr>
        <w:tc>
          <w:tcPr>
            <w:tcW w:w="1556" w:type="dxa"/>
            <w:tcBorders>
              <w:top w:val="single" w:sz="4" w:space="0" w:color="000000"/>
              <w:left w:val="single" w:sz="4" w:space="0" w:color="000000"/>
              <w:bottom w:val="single" w:sz="4" w:space="0" w:color="000000"/>
              <w:right w:val="single" w:sz="4" w:space="0" w:color="000000"/>
            </w:tcBorders>
            <w:vAlign w:val="center"/>
          </w:tcPr>
          <w:p w14:paraId="71EB0760" w14:textId="77777777" w:rsidR="003E0748" w:rsidRDefault="00000000">
            <w:pPr>
              <w:spacing w:line="259" w:lineRule="auto"/>
              <w:ind w:left="2" w:firstLine="0"/>
            </w:pPr>
            <w:r>
              <w:rPr>
                <w:rFonts w:ascii="Arial" w:eastAsia="Arial" w:hAnsi="Arial" w:cs="Arial"/>
                <w:sz w:val="22"/>
              </w:rPr>
              <w:t xml:space="preserve">Signature </w:t>
            </w:r>
          </w:p>
        </w:tc>
        <w:tc>
          <w:tcPr>
            <w:tcW w:w="7941" w:type="dxa"/>
            <w:tcBorders>
              <w:top w:val="single" w:sz="4" w:space="0" w:color="000000"/>
              <w:left w:val="single" w:sz="4" w:space="0" w:color="000000"/>
              <w:bottom w:val="single" w:sz="4" w:space="0" w:color="000000"/>
              <w:right w:val="single" w:sz="4" w:space="0" w:color="000000"/>
            </w:tcBorders>
            <w:vAlign w:val="center"/>
          </w:tcPr>
          <w:p w14:paraId="6086E71B" w14:textId="1D72E01E" w:rsidR="003E0748" w:rsidRPr="00826BD5" w:rsidRDefault="00000000">
            <w:pPr>
              <w:spacing w:line="259" w:lineRule="auto"/>
              <w:ind w:left="0" w:firstLine="0"/>
              <w:rPr>
                <w:highlight w:val="black"/>
              </w:rPr>
            </w:pPr>
            <w:r w:rsidRPr="00826BD5">
              <w:rPr>
                <w:highlight w:val="black"/>
              </w:rPr>
              <w:t xml:space="preserve"> </w:t>
            </w:r>
            <w:r w:rsidR="00826BD5" w:rsidRPr="00826BD5">
              <w:rPr>
                <w:noProof/>
                <w:highlight w:val="black"/>
              </w:rPr>
              <w:t>XXXXXXXXXXX</w:t>
            </w:r>
            <w:r w:rsidR="00D86970" w:rsidRPr="00826BD5">
              <w:rPr>
                <w:highlight w:val="black"/>
              </w:rPr>
              <w:br/>
            </w:r>
          </w:p>
        </w:tc>
      </w:tr>
      <w:tr w:rsidR="003E0748" w14:paraId="02F11C1E" w14:textId="77777777">
        <w:trPr>
          <w:trHeight w:val="578"/>
        </w:trPr>
        <w:tc>
          <w:tcPr>
            <w:tcW w:w="1556" w:type="dxa"/>
            <w:tcBorders>
              <w:top w:val="single" w:sz="4" w:space="0" w:color="000000"/>
              <w:left w:val="single" w:sz="4" w:space="0" w:color="000000"/>
              <w:bottom w:val="single" w:sz="4" w:space="0" w:color="000000"/>
              <w:right w:val="single" w:sz="4" w:space="0" w:color="000000"/>
            </w:tcBorders>
            <w:vAlign w:val="center"/>
          </w:tcPr>
          <w:p w14:paraId="32E7867D" w14:textId="77777777" w:rsidR="003E0748" w:rsidRDefault="00000000">
            <w:pPr>
              <w:spacing w:line="259" w:lineRule="auto"/>
              <w:ind w:left="2" w:firstLine="0"/>
            </w:pPr>
            <w:r>
              <w:rPr>
                <w:rFonts w:ascii="Arial" w:eastAsia="Arial" w:hAnsi="Arial" w:cs="Arial"/>
                <w:sz w:val="22"/>
              </w:rPr>
              <w:t xml:space="preserve">Date </w:t>
            </w:r>
          </w:p>
        </w:tc>
        <w:tc>
          <w:tcPr>
            <w:tcW w:w="7941" w:type="dxa"/>
            <w:tcBorders>
              <w:top w:val="single" w:sz="4" w:space="0" w:color="000000"/>
              <w:left w:val="single" w:sz="4" w:space="0" w:color="000000"/>
              <w:bottom w:val="single" w:sz="4" w:space="0" w:color="000000"/>
              <w:right w:val="single" w:sz="4" w:space="0" w:color="000000"/>
            </w:tcBorders>
            <w:vAlign w:val="center"/>
          </w:tcPr>
          <w:p w14:paraId="771F32E9" w14:textId="45B166C0" w:rsidR="003E0748" w:rsidRDefault="00000000">
            <w:pPr>
              <w:spacing w:line="259" w:lineRule="auto"/>
              <w:ind w:left="0" w:firstLine="0"/>
            </w:pPr>
            <w:r>
              <w:rPr>
                <w:rFonts w:ascii="Arial" w:eastAsia="Arial" w:hAnsi="Arial" w:cs="Arial"/>
                <w:sz w:val="22"/>
              </w:rPr>
              <w:t xml:space="preserve"> </w:t>
            </w:r>
            <w:r w:rsidR="00D86970">
              <w:rPr>
                <w:rFonts w:ascii="Arial" w:eastAsia="Arial" w:hAnsi="Arial" w:cs="Arial"/>
                <w:sz w:val="22"/>
              </w:rPr>
              <w:t>21 March 2024</w:t>
            </w:r>
          </w:p>
        </w:tc>
      </w:tr>
    </w:tbl>
    <w:p w14:paraId="76D06DF5" w14:textId="77777777" w:rsidR="003E0748" w:rsidRDefault="00000000">
      <w:pPr>
        <w:spacing w:line="259" w:lineRule="auto"/>
        <w:ind w:left="0" w:firstLine="0"/>
      </w:pPr>
      <w:r>
        <w:rPr>
          <w:rFonts w:ascii="Arial" w:eastAsia="Arial" w:hAnsi="Arial" w:cs="Arial"/>
          <w:b/>
          <w:sz w:val="22"/>
        </w:rPr>
        <w:t xml:space="preserve"> </w:t>
      </w:r>
    </w:p>
    <w:p w14:paraId="35173FA7" w14:textId="77777777" w:rsidR="003E0748" w:rsidRDefault="00000000">
      <w:pPr>
        <w:spacing w:line="259" w:lineRule="auto"/>
        <w:ind w:left="0" w:firstLine="0"/>
      </w:pPr>
      <w:r>
        <w:rPr>
          <w:rFonts w:ascii="Arial" w:eastAsia="Arial" w:hAnsi="Arial" w:cs="Arial"/>
          <w:sz w:val="22"/>
        </w:rPr>
        <w:t xml:space="preserve"> </w:t>
      </w:r>
    </w:p>
    <w:p w14:paraId="57F1A695" w14:textId="77777777" w:rsidR="003E0748" w:rsidRDefault="00000000">
      <w:pPr>
        <w:spacing w:line="238" w:lineRule="auto"/>
        <w:ind w:left="0" w:right="7070" w:firstLine="0"/>
        <w:jc w:val="both"/>
      </w:pPr>
      <w:r>
        <w:rPr>
          <w:rFonts w:ascii="Arial" w:eastAsia="Arial" w:hAnsi="Arial" w:cs="Arial"/>
          <w:sz w:val="22"/>
        </w:rPr>
        <w:t xml:space="preserve">  </w:t>
      </w:r>
      <w:r>
        <w:rPr>
          <w:rFonts w:ascii="Arial" w:eastAsia="Arial" w:hAnsi="Arial" w:cs="Arial"/>
          <w:sz w:val="22"/>
        </w:rPr>
        <w:tab/>
        <w:t xml:space="preserve"> </w:t>
      </w:r>
      <w:r>
        <w:br w:type="page"/>
      </w:r>
    </w:p>
    <w:p w14:paraId="6C9095D1" w14:textId="77777777" w:rsidR="003E0748" w:rsidRDefault="00000000">
      <w:pPr>
        <w:spacing w:after="37" w:line="259" w:lineRule="auto"/>
        <w:ind w:left="0" w:firstLine="0"/>
      </w:pPr>
      <w:r>
        <w:rPr>
          <w:rFonts w:ascii="Arial" w:eastAsia="Arial" w:hAnsi="Arial" w:cs="Arial"/>
          <w:sz w:val="22"/>
        </w:rPr>
        <w:lastRenderedPageBreak/>
        <w:t xml:space="preserve"> </w:t>
      </w:r>
    </w:p>
    <w:p w14:paraId="2AC0EA70" w14:textId="5AD4B8B9" w:rsidR="003E0748" w:rsidRPr="00826BD5" w:rsidRDefault="00000000" w:rsidP="00826BD5">
      <w:pPr>
        <w:pStyle w:val="Heading2"/>
        <w:spacing w:line="249" w:lineRule="auto"/>
        <w:ind w:right="89"/>
        <w:jc w:val="center"/>
        <w:rPr>
          <w:color w:val="auto"/>
        </w:rPr>
      </w:pPr>
      <w:r w:rsidRPr="00826BD5">
        <w:rPr>
          <w:color w:val="auto"/>
        </w:rPr>
        <w:t xml:space="preserve">Attachment 1 – </w:t>
      </w:r>
    </w:p>
    <w:p w14:paraId="2DBF78E9" w14:textId="258E451C" w:rsidR="00826BD5" w:rsidRDefault="00826BD5" w:rsidP="00826BD5"/>
    <w:p w14:paraId="5DFDFB11" w14:textId="018171EF" w:rsidR="00826BD5" w:rsidRDefault="00826BD5" w:rsidP="00826BD5">
      <w:r w:rsidRPr="00826BD5">
        <w:rPr>
          <w:highlight w:val="black"/>
        </w:rPr>
        <w:t>XXXXXXXXXXXXXXXXXXXXXXXXXXXXXXXXXXXXXXXXXXXXXXXXXXXXXXXXXXXXXXXXX</w:t>
      </w:r>
    </w:p>
    <w:p w14:paraId="4F682AC2" w14:textId="77777777" w:rsidR="00826BD5" w:rsidRPr="00826BD5" w:rsidRDefault="00826BD5" w:rsidP="00826BD5"/>
    <w:p w14:paraId="09679AD5" w14:textId="10C43269" w:rsidR="003E0748" w:rsidRPr="00826BD5" w:rsidRDefault="00826BD5" w:rsidP="00826BD5">
      <w:pPr>
        <w:spacing w:line="259" w:lineRule="auto"/>
        <w:ind w:left="0" w:firstLine="0"/>
        <w:jc w:val="center"/>
        <w:rPr>
          <w:rFonts w:ascii="Arial" w:hAnsi="Arial" w:cs="Arial"/>
          <w:b/>
          <w:bCs/>
          <w:sz w:val="28"/>
          <w:szCs w:val="28"/>
        </w:rPr>
      </w:pPr>
      <w:r w:rsidRPr="00826BD5">
        <w:rPr>
          <w:rFonts w:ascii="Arial" w:hAnsi="Arial" w:cs="Arial"/>
          <w:b/>
          <w:bCs/>
          <w:sz w:val="28"/>
          <w:szCs w:val="28"/>
        </w:rPr>
        <w:t xml:space="preserve">Attachment </w:t>
      </w:r>
      <w:r w:rsidRPr="00826BD5">
        <w:rPr>
          <w:rFonts w:ascii="Arial" w:hAnsi="Arial" w:cs="Arial"/>
          <w:b/>
          <w:bCs/>
          <w:sz w:val="28"/>
          <w:szCs w:val="28"/>
        </w:rPr>
        <w:t xml:space="preserve">2 - </w:t>
      </w:r>
    </w:p>
    <w:p w14:paraId="7D8F29F1" w14:textId="77777777" w:rsidR="00826BD5" w:rsidRDefault="00000000">
      <w:pPr>
        <w:spacing w:line="259" w:lineRule="auto"/>
        <w:ind w:left="4815" w:firstLine="0"/>
        <w:jc w:val="both"/>
        <w:rPr>
          <w:rFonts w:ascii="Arial" w:eastAsia="Arial" w:hAnsi="Arial" w:cs="Arial"/>
          <w:b/>
          <w:color w:val="365F91"/>
          <w:sz w:val="28"/>
        </w:rPr>
      </w:pPr>
      <w:r>
        <w:rPr>
          <w:rFonts w:ascii="Arial" w:eastAsia="Arial" w:hAnsi="Arial" w:cs="Arial"/>
          <w:b/>
          <w:color w:val="365F91"/>
          <w:sz w:val="28"/>
        </w:rPr>
        <w:t xml:space="preserve"> </w:t>
      </w:r>
    </w:p>
    <w:p w14:paraId="66AB9DBE" w14:textId="2EB41886" w:rsidR="003E0748" w:rsidRDefault="00826BD5" w:rsidP="00826BD5">
      <w:pPr>
        <w:spacing w:line="259" w:lineRule="auto"/>
        <w:ind w:left="0" w:firstLine="0"/>
        <w:jc w:val="both"/>
      </w:pPr>
      <w:r w:rsidRPr="00CF7DBA">
        <w:rPr>
          <w:rFonts w:ascii="Arial" w:eastAsia="Arial" w:hAnsi="Arial" w:cs="Arial"/>
          <w:b/>
          <w:color w:val="auto"/>
          <w:sz w:val="28"/>
          <w:highlight w:val="black"/>
        </w:rPr>
        <w:t>XXXXXXXXXXXXXXXXXXXXXXXXXXXXXXXXXXXXXXXXXXXXXXXX</w:t>
      </w:r>
      <w:r w:rsidR="00000000">
        <w:br w:type="page"/>
      </w:r>
    </w:p>
    <w:p w14:paraId="60CF5CFC" w14:textId="77777777" w:rsidR="003E0748" w:rsidRDefault="00000000">
      <w:pPr>
        <w:spacing w:line="259" w:lineRule="auto"/>
        <w:ind w:left="1162"/>
      </w:pPr>
      <w:r>
        <w:rPr>
          <w:rFonts w:ascii="Arial" w:eastAsia="Arial" w:hAnsi="Arial" w:cs="Arial"/>
          <w:b/>
          <w:color w:val="365F91"/>
          <w:sz w:val="28"/>
        </w:rPr>
        <w:lastRenderedPageBreak/>
        <w:t>Attachment 3 – Transparency Reports – Not Applicable</w:t>
      </w:r>
      <w:r>
        <w:t xml:space="preserve"> </w:t>
      </w:r>
    </w:p>
    <w:p w14:paraId="0E2F1D05" w14:textId="77777777" w:rsidR="003E0748" w:rsidRDefault="00000000">
      <w:pPr>
        <w:spacing w:line="259" w:lineRule="auto"/>
        <w:ind w:left="0" w:right="13" w:firstLine="0"/>
        <w:jc w:val="center"/>
      </w:pPr>
      <w:r>
        <w:rPr>
          <w:rFonts w:ascii="Arial" w:eastAsia="Arial" w:hAnsi="Arial" w:cs="Arial"/>
          <w:b/>
          <w:color w:val="365F91"/>
          <w:sz w:val="28"/>
        </w:rPr>
        <w:t xml:space="preserve"> </w:t>
      </w:r>
    </w:p>
    <w:p w14:paraId="40790AC1" w14:textId="77777777" w:rsidR="003E0748" w:rsidRDefault="00000000">
      <w:pPr>
        <w:spacing w:line="259" w:lineRule="auto"/>
        <w:ind w:left="0" w:right="13" w:firstLine="0"/>
        <w:jc w:val="center"/>
      </w:pPr>
      <w:r>
        <w:rPr>
          <w:rFonts w:ascii="Arial" w:eastAsia="Arial" w:hAnsi="Arial" w:cs="Arial"/>
          <w:b/>
          <w:color w:val="365F91"/>
          <w:sz w:val="28"/>
        </w:rPr>
        <w:t xml:space="preserve"> </w:t>
      </w:r>
      <w:r>
        <w:br w:type="page"/>
      </w:r>
    </w:p>
    <w:p w14:paraId="7E9E61F4" w14:textId="77777777" w:rsidR="003E0748" w:rsidRDefault="00000000">
      <w:pPr>
        <w:spacing w:line="249" w:lineRule="auto"/>
        <w:jc w:val="center"/>
      </w:pPr>
      <w:r>
        <w:rPr>
          <w:rFonts w:ascii="Arial" w:eastAsia="Arial" w:hAnsi="Arial" w:cs="Arial"/>
          <w:b/>
          <w:color w:val="365F91"/>
          <w:sz w:val="28"/>
        </w:rPr>
        <w:lastRenderedPageBreak/>
        <w:t xml:space="preserve">Annex 1 – Call-Off Terms and Additional Schedules and Alternative Clauses </w:t>
      </w:r>
    </w:p>
    <w:p w14:paraId="1D20D7A9" w14:textId="77777777" w:rsidR="003E0748" w:rsidRDefault="00000000">
      <w:pPr>
        <w:spacing w:line="259" w:lineRule="auto"/>
        <w:ind w:left="0" w:firstLine="0"/>
      </w:pPr>
      <w:r>
        <w:rPr>
          <w:rFonts w:ascii="Arial" w:eastAsia="Arial" w:hAnsi="Arial" w:cs="Arial"/>
          <w:b/>
          <w:color w:val="365F91"/>
          <w:sz w:val="28"/>
        </w:rPr>
        <w:t xml:space="preserve"> </w:t>
      </w:r>
    </w:p>
    <w:p w14:paraId="0FFE385A" w14:textId="0ED613C7" w:rsidR="003E0748" w:rsidRDefault="003E0748">
      <w:pPr>
        <w:spacing w:after="14" w:line="259" w:lineRule="auto"/>
        <w:ind w:left="0" w:firstLine="0"/>
      </w:pPr>
    </w:p>
    <w:p w14:paraId="26C492E3" w14:textId="77777777" w:rsidR="003E0748" w:rsidRDefault="00000000">
      <w:pPr>
        <w:spacing w:line="259" w:lineRule="auto"/>
        <w:ind w:left="0" w:firstLine="0"/>
      </w:pPr>
      <w:r>
        <w:rPr>
          <w:rFonts w:ascii="Arial" w:eastAsia="Arial" w:hAnsi="Arial" w:cs="Arial"/>
          <w:b/>
          <w:color w:val="365F91"/>
          <w:sz w:val="28"/>
        </w:rPr>
        <w:t xml:space="preserve"> </w:t>
      </w:r>
      <w:r>
        <w:br w:type="page"/>
      </w:r>
    </w:p>
    <w:p w14:paraId="5E43DF29" w14:textId="77777777" w:rsidR="003E0748" w:rsidRDefault="00000000">
      <w:pPr>
        <w:pStyle w:val="Heading2"/>
        <w:ind w:left="0" w:right="3278" w:firstLine="0"/>
        <w:jc w:val="right"/>
      </w:pPr>
      <w:r>
        <w:lastRenderedPageBreak/>
        <w:t>Annex 2 – Pricing Matrix</w:t>
      </w:r>
      <w:r>
        <w:rPr>
          <w:rFonts w:ascii="Cambria" w:eastAsia="Cambria" w:hAnsi="Cambria" w:cs="Cambria"/>
          <w:b w:val="0"/>
          <w:color w:val="000000"/>
          <w:sz w:val="24"/>
        </w:rPr>
        <w:t xml:space="preserve"> </w:t>
      </w:r>
    </w:p>
    <w:p w14:paraId="6CD519C8" w14:textId="691B435F" w:rsidR="003E0748" w:rsidRDefault="00700F03">
      <w:pPr>
        <w:spacing w:after="19" w:line="259" w:lineRule="auto"/>
        <w:ind w:left="1" w:firstLine="0"/>
      </w:pPr>
      <w:r w:rsidRPr="00700F03">
        <w:rPr>
          <w:highlight w:val="black"/>
        </w:rPr>
        <w:t>XXXXXXXXXXXXXXXXXXXXXXXXXXXXXXXXXXXXXXXXXXXXXXXXXXXXXXXXXXXXXXXX</w:t>
      </w:r>
    </w:p>
    <w:p w14:paraId="464B1174" w14:textId="77777777" w:rsidR="003E0748" w:rsidRDefault="00000000">
      <w:pPr>
        <w:spacing w:line="259" w:lineRule="auto"/>
        <w:ind w:left="0" w:firstLine="0"/>
      </w:pPr>
      <w:r>
        <w:rPr>
          <w:rFonts w:ascii="Arial" w:eastAsia="Arial" w:hAnsi="Arial" w:cs="Arial"/>
          <w:b/>
          <w:color w:val="365F91"/>
          <w:sz w:val="28"/>
        </w:rPr>
        <w:t xml:space="preserve"> </w:t>
      </w:r>
    </w:p>
    <w:p w14:paraId="48E97C76" w14:textId="77777777" w:rsidR="003E0748" w:rsidRDefault="00000000">
      <w:pPr>
        <w:spacing w:line="259" w:lineRule="auto"/>
        <w:ind w:left="0" w:firstLine="0"/>
      </w:pPr>
      <w:r>
        <w:rPr>
          <w:rFonts w:ascii="Arial" w:eastAsia="Arial" w:hAnsi="Arial" w:cs="Arial"/>
          <w:b/>
          <w:color w:val="365F91"/>
          <w:sz w:val="28"/>
        </w:rPr>
        <w:t xml:space="preserve"> </w:t>
      </w:r>
    </w:p>
    <w:p w14:paraId="4058953B" w14:textId="77777777" w:rsidR="003E0748" w:rsidRDefault="00000000">
      <w:pPr>
        <w:spacing w:line="259" w:lineRule="auto"/>
        <w:ind w:left="0" w:firstLine="0"/>
      </w:pPr>
      <w:r>
        <w:rPr>
          <w:rFonts w:ascii="Arial" w:eastAsia="Arial" w:hAnsi="Arial" w:cs="Arial"/>
          <w:sz w:val="28"/>
        </w:rPr>
        <w:t xml:space="preserve"> </w:t>
      </w:r>
      <w:r>
        <w:rPr>
          <w:rFonts w:ascii="Arial" w:eastAsia="Arial" w:hAnsi="Arial" w:cs="Arial"/>
          <w:sz w:val="28"/>
        </w:rPr>
        <w:tab/>
      </w:r>
      <w:r>
        <w:t xml:space="preserve"> </w:t>
      </w:r>
    </w:p>
    <w:sectPr w:rsidR="003E0748">
      <w:headerReference w:type="even" r:id="rId7"/>
      <w:headerReference w:type="default" r:id="rId8"/>
      <w:footerReference w:type="even" r:id="rId9"/>
      <w:footerReference w:type="default" r:id="rId10"/>
      <w:headerReference w:type="first" r:id="rId11"/>
      <w:footerReference w:type="first" r:id="rId12"/>
      <w:pgSz w:w="11899" w:h="16841"/>
      <w:pgMar w:top="2439" w:right="1045" w:bottom="1380" w:left="1133" w:header="203"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805F" w14:textId="77777777" w:rsidR="00555500" w:rsidRDefault="00555500">
      <w:pPr>
        <w:spacing w:line="240" w:lineRule="auto"/>
      </w:pPr>
      <w:r>
        <w:separator/>
      </w:r>
    </w:p>
  </w:endnote>
  <w:endnote w:type="continuationSeparator" w:id="0">
    <w:p w14:paraId="2A27DD1C" w14:textId="77777777" w:rsidR="00555500" w:rsidRDefault="00555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FE4F" w14:textId="48D290B8" w:rsidR="003E0748" w:rsidRDefault="00D86970">
    <w:pPr>
      <w:spacing w:after="42" w:line="260" w:lineRule="auto"/>
      <w:ind w:left="0" w:right="90" w:firstLine="0"/>
      <w:jc w:val="right"/>
    </w:pPr>
    <w:r>
      <w:rPr>
        <w:noProof/>
      </w:rPr>
      <mc:AlternateContent>
        <mc:Choice Requires="wps">
          <w:drawing>
            <wp:anchor distT="0" distB="0" distL="0" distR="0" simplePos="0" relativeHeight="251665408" behindDoc="0" locked="0" layoutInCell="1" allowOverlap="1" wp14:anchorId="5106AEBF" wp14:editId="4E200789">
              <wp:simplePos x="635" y="635"/>
              <wp:positionH relativeFrom="page">
                <wp:align>center</wp:align>
              </wp:positionH>
              <wp:positionV relativeFrom="page">
                <wp:align>bottom</wp:align>
              </wp:positionV>
              <wp:extent cx="443865" cy="443865"/>
              <wp:effectExtent l="0" t="0" r="4445" b="0"/>
              <wp:wrapNone/>
              <wp:docPr id="7"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25D4F" w14:textId="01424817" w:rsidR="00D86970" w:rsidRPr="00D86970" w:rsidRDefault="00D86970" w:rsidP="00D86970">
                          <w:pPr>
                            <w:rPr>
                              <w:rFonts w:ascii="Arial" w:eastAsia="Arial" w:hAnsi="Arial" w:cs="Arial"/>
                              <w:noProof/>
                              <w:sz w:val="22"/>
                            </w:rPr>
                          </w:pPr>
                          <w:r w:rsidRPr="00D86970">
                            <w:rPr>
                              <w:rFonts w:ascii="Arial" w:eastAsia="Arial" w:hAnsi="Arial" w:cs="Arial"/>
                              <w:noProof/>
                              <w:sz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6AEBF" id="_x0000_t202" coordsize="21600,21600" o:spt="202" path="m,l,21600r21600,l21600,xe">
              <v:stroke joinstyle="miter"/>
              <v:path gradientshapeok="t" o:connecttype="rect"/>
            </v:shapetype>
            <v:shape id="Text Box 7" o:spid="_x0000_s1031" type="#_x0000_t202" alt="OFFICIAL-SENSITIVE"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1825D4F" w14:textId="01424817" w:rsidR="00D86970" w:rsidRPr="00D86970" w:rsidRDefault="00D86970" w:rsidP="00D86970">
                    <w:pPr>
                      <w:rPr>
                        <w:rFonts w:ascii="Arial" w:eastAsia="Arial" w:hAnsi="Arial" w:cs="Arial"/>
                        <w:noProof/>
                        <w:sz w:val="22"/>
                      </w:rPr>
                    </w:pPr>
                    <w:r w:rsidRPr="00D86970">
                      <w:rPr>
                        <w:rFonts w:ascii="Arial" w:eastAsia="Arial" w:hAnsi="Arial" w:cs="Arial"/>
                        <w:noProof/>
                        <w:sz w:val="22"/>
                      </w:rPr>
                      <w:t>OFFICIAL-SENSITIVE</w:t>
                    </w:r>
                  </w:p>
                </w:txbxContent>
              </v:textbox>
              <w10:wrap anchorx="page" anchory="page"/>
            </v:shape>
          </w:pict>
        </mc:Fallback>
      </mc:AlternateConten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t xml:space="preserve"> </w:t>
    </w:r>
    <w:r>
      <w:rPr>
        <w:rFonts w:ascii="Arial" w:eastAsia="Arial" w:hAnsi="Arial" w:cs="Arial"/>
        <w:sz w:val="18"/>
      </w:rPr>
      <w:t xml:space="preserve">RM6100 Order Form – Lot 1 </w:t>
    </w:r>
  </w:p>
  <w:p w14:paraId="4C66FCC2" w14:textId="77777777" w:rsidR="003E0748" w:rsidRDefault="00000000">
    <w:pPr>
      <w:spacing w:line="259" w:lineRule="auto"/>
      <w:ind w:left="72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5627" w14:textId="55F47C1C" w:rsidR="003E0748" w:rsidRDefault="00D86970">
    <w:pPr>
      <w:spacing w:after="42" w:line="260" w:lineRule="auto"/>
      <w:ind w:left="0" w:right="90" w:firstLine="0"/>
      <w:jc w:val="right"/>
    </w:pPr>
    <w:r>
      <w:rPr>
        <w:noProof/>
      </w:rPr>
      <mc:AlternateContent>
        <mc:Choice Requires="wps">
          <w:drawing>
            <wp:anchor distT="0" distB="0" distL="0" distR="0" simplePos="0" relativeHeight="251666432" behindDoc="0" locked="0" layoutInCell="1" allowOverlap="1" wp14:anchorId="2015ADEC" wp14:editId="54025EF4">
              <wp:simplePos x="717550" y="9925050"/>
              <wp:positionH relativeFrom="page">
                <wp:align>center</wp:align>
              </wp:positionH>
              <wp:positionV relativeFrom="page">
                <wp:align>bottom</wp:align>
              </wp:positionV>
              <wp:extent cx="443865" cy="443865"/>
              <wp:effectExtent l="0" t="0" r="4445" b="0"/>
              <wp:wrapNone/>
              <wp:docPr id="8" name="Text Box 8"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D2E31D" w14:textId="695FBA15" w:rsidR="00D86970" w:rsidRPr="00D86970" w:rsidRDefault="00D86970" w:rsidP="00D86970">
                          <w:pPr>
                            <w:rPr>
                              <w:rFonts w:ascii="Arial" w:eastAsia="Arial" w:hAnsi="Arial" w:cs="Arial"/>
                              <w:noProof/>
                              <w:sz w:val="22"/>
                            </w:rPr>
                          </w:pPr>
                          <w:r w:rsidRPr="00D86970">
                            <w:rPr>
                              <w:rFonts w:ascii="Arial" w:eastAsia="Arial" w:hAnsi="Arial" w:cs="Arial"/>
                              <w:noProof/>
                              <w:sz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15ADEC" id="_x0000_t202" coordsize="21600,21600" o:spt="202" path="m,l,21600r21600,l21600,xe">
              <v:stroke joinstyle="miter"/>
              <v:path gradientshapeok="t" o:connecttype="rect"/>
            </v:shapetype>
            <v:shape id="Text Box 8" o:spid="_x0000_s1032" type="#_x0000_t202" alt="OFFICIAL-SENSITIVE" style="position:absolute;left:0;text-align:left;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4D2E31D" w14:textId="695FBA15" w:rsidR="00D86970" w:rsidRPr="00D86970" w:rsidRDefault="00D86970" w:rsidP="00D86970">
                    <w:pPr>
                      <w:rPr>
                        <w:rFonts w:ascii="Arial" w:eastAsia="Arial" w:hAnsi="Arial" w:cs="Arial"/>
                        <w:noProof/>
                        <w:sz w:val="22"/>
                      </w:rPr>
                    </w:pPr>
                    <w:r w:rsidRPr="00D86970">
                      <w:rPr>
                        <w:rFonts w:ascii="Arial" w:eastAsia="Arial" w:hAnsi="Arial" w:cs="Arial"/>
                        <w:noProof/>
                        <w:sz w:val="22"/>
                      </w:rPr>
                      <w:t>OFFICIAL-SENSITIVE</w:t>
                    </w:r>
                  </w:p>
                </w:txbxContent>
              </v:textbox>
              <w10:wrap anchorx="page" anchory="page"/>
            </v:shape>
          </w:pict>
        </mc:Fallback>
      </mc:AlternateContent>
    </w:r>
    <w:r>
      <w:t xml:space="preserve"> </w:t>
    </w:r>
    <w:r>
      <w:rPr>
        <w:rFonts w:ascii="Arial" w:eastAsia="Arial" w:hAnsi="Arial" w:cs="Arial"/>
        <w:sz w:val="18"/>
      </w:rPr>
      <w:t xml:space="preserve">RM6100 Order Form – Lot 1 </w:t>
    </w:r>
  </w:p>
  <w:p w14:paraId="0247DD21" w14:textId="77777777" w:rsidR="003E0748" w:rsidRDefault="00000000">
    <w:pPr>
      <w:spacing w:line="259" w:lineRule="auto"/>
      <w:ind w:left="72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1FC4" w14:textId="4913F17E" w:rsidR="003E0748" w:rsidRDefault="00D86970">
    <w:pPr>
      <w:spacing w:after="42" w:line="260" w:lineRule="auto"/>
      <w:ind w:left="0" w:right="90" w:firstLine="0"/>
      <w:jc w:val="right"/>
    </w:pPr>
    <w:r>
      <w:rPr>
        <w:noProof/>
      </w:rPr>
      <mc:AlternateContent>
        <mc:Choice Requires="wps">
          <w:drawing>
            <wp:anchor distT="0" distB="0" distL="0" distR="0" simplePos="0" relativeHeight="251664384" behindDoc="0" locked="0" layoutInCell="1" allowOverlap="1" wp14:anchorId="1D2449BD" wp14:editId="5D7CCFC6">
              <wp:simplePos x="635" y="635"/>
              <wp:positionH relativeFrom="page">
                <wp:align>center</wp:align>
              </wp:positionH>
              <wp:positionV relativeFrom="page">
                <wp:align>bottom</wp:align>
              </wp:positionV>
              <wp:extent cx="443865" cy="443865"/>
              <wp:effectExtent l="0" t="0" r="4445" b="0"/>
              <wp:wrapNone/>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7D01B6" w14:textId="01B7606A" w:rsidR="00D86970" w:rsidRPr="00D86970" w:rsidRDefault="00D86970" w:rsidP="00D86970">
                          <w:pPr>
                            <w:rPr>
                              <w:rFonts w:ascii="Arial" w:eastAsia="Arial" w:hAnsi="Arial" w:cs="Arial"/>
                              <w:noProof/>
                              <w:sz w:val="22"/>
                            </w:rPr>
                          </w:pPr>
                          <w:r w:rsidRPr="00D86970">
                            <w:rPr>
                              <w:rFonts w:ascii="Arial" w:eastAsia="Arial" w:hAnsi="Arial" w:cs="Arial"/>
                              <w:noProof/>
                              <w:sz w:val="22"/>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449BD" id="_x0000_t202" coordsize="21600,21600" o:spt="202" path="m,l,21600r21600,l21600,xe">
              <v:stroke joinstyle="miter"/>
              <v:path gradientshapeok="t" o:connecttype="rect"/>
            </v:shapetype>
            <v:shape id="Text Box 6" o:spid="_x0000_s1034" type="#_x0000_t202" alt="OFFICIAL-SENSITIVE"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77D01B6" w14:textId="01B7606A" w:rsidR="00D86970" w:rsidRPr="00D86970" w:rsidRDefault="00D86970" w:rsidP="00D86970">
                    <w:pPr>
                      <w:rPr>
                        <w:rFonts w:ascii="Arial" w:eastAsia="Arial" w:hAnsi="Arial" w:cs="Arial"/>
                        <w:noProof/>
                        <w:sz w:val="22"/>
                      </w:rPr>
                    </w:pPr>
                    <w:r w:rsidRPr="00D86970">
                      <w:rPr>
                        <w:rFonts w:ascii="Arial" w:eastAsia="Arial" w:hAnsi="Arial" w:cs="Arial"/>
                        <w:noProof/>
                        <w:sz w:val="22"/>
                      </w:rPr>
                      <w:t>OFFICIAL-SENSITIVE</w:t>
                    </w:r>
                  </w:p>
                </w:txbxContent>
              </v:textbox>
              <w10:wrap anchorx="page" anchory="page"/>
            </v:shape>
          </w:pict>
        </mc:Fallback>
      </mc:AlternateConten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t xml:space="preserve"> </w:t>
    </w:r>
    <w:r>
      <w:rPr>
        <w:rFonts w:ascii="Arial" w:eastAsia="Arial" w:hAnsi="Arial" w:cs="Arial"/>
        <w:sz w:val="18"/>
      </w:rPr>
      <w:t xml:space="preserve">RM6100 Order Form – Lot 1 </w:t>
    </w:r>
  </w:p>
  <w:p w14:paraId="1F5B893B" w14:textId="77777777" w:rsidR="003E0748" w:rsidRDefault="00000000">
    <w:pPr>
      <w:spacing w:line="259" w:lineRule="auto"/>
      <w:ind w:left="72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E4E0" w14:textId="77777777" w:rsidR="00555500" w:rsidRDefault="00555500">
      <w:pPr>
        <w:spacing w:line="240" w:lineRule="auto"/>
      </w:pPr>
      <w:r>
        <w:separator/>
      </w:r>
    </w:p>
  </w:footnote>
  <w:footnote w:type="continuationSeparator" w:id="0">
    <w:p w14:paraId="071210A9" w14:textId="77777777" w:rsidR="00555500" w:rsidRDefault="005555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72DB" w14:textId="159401A3" w:rsidR="003E0748" w:rsidRDefault="00D86970">
    <w:pPr>
      <w:spacing w:after="1611" w:line="259" w:lineRule="auto"/>
      <w:ind w:left="-793" w:firstLine="0"/>
    </w:pPr>
    <w:r>
      <w:rPr>
        <w:rFonts w:ascii="Arial" w:eastAsia="Arial" w:hAnsi="Arial" w:cs="Arial"/>
        <w:noProof/>
        <w:sz w:val="16"/>
      </w:rPr>
      <mc:AlternateContent>
        <mc:Choice Requires="wps">
          <w:drawing>
            <wp:anchor distT="0" distB="0" distL="0" distR="0" simplePos="0" relativeHeight="251662336" behindDoc="0" locked="0" layoutInCell="1" allowOverlap="1" wp14:anchorId="6A0F96B7" wp14:editId="29786827">
              <wp:simplePos x="635" y="635"/>
              <wp:positionH relativeFrom="page">
                <wp:align>center</wp:align>
              </wp:positionH>
              <wp:positionV relativeFrom="page">
                <wp:align>top</wp:align>
              </wp:positionV>
              <wp:extent cx="443865" cy="443865"/>
              <wp:effectExtent l="0" t="0" r="4445" b="5715"/>
              <wp:wrapNone/>
              <wp:docPr id="4" name="Text Box 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209BDB" w14:textId="3F080051" w:rsidR="00D86970" w:rsidRPr="00D86970" w:rsidRDefault="00D86970" w:rsidP="00D86970">
                          <w:pPr>
                            <w:rPr>
                              <w:rFonts w:ascii="Arial" w:eastAsia="Arial" w:hAnsi="Arial" w:cs="Arial"/>
                              <w:noProof/>
                              <w:sz w:val="22"/>
                            </w:rPr>
                          </w:pPr>
                          <w:r w:rsidRPr="00D86970">
                            <w:rPr>
                              <w:rFonts w:ascii="Arial" w:eastAsia="Arial" w:hAnsi="Arial" w:cs="Arial"/>
                              <w:noProof/>
                              <w:sz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F96B7" id="_x0000_t202" coordsize="21600,21600" o:spt="202" path="m,l,21600r21600,l21600,xe">
              <v:stroke joinstyle="miter"/>
              <v:path gradientshapeok="t" o:connecttype="rect"/>
            </v:shapetype>
            <v:shape id="Text Box 4" o:spid="_x0000_s1029" type="#_x0000_t202" alt="OFFICIAL-SENSITIV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5209BDB" w14:textId="3F080051" w:rsidR="00D86970" w:rsidRPr="00D86970" w:rsidRDefault="00D86970" w:rsidP="00D86970">
                    <w:pPr>
                      <w:rPr>
                        <w:rFonts w:ascii="Arial" w:eastAsia="Arial" w:hAnsi="Arial" w:cs="Arial"/>
                        <w:noProof/>
                        <w:sz w:val="22"/>
                      </w:rPr>
                    </w:pPr>
                    <w:r w:rsidRPr="00D86970">
                      <w:rPr>
                        <w:rFonts w:ascii="Arial" w:eastAsia="Arial" w:hAnsi="Arial" w:cs="Arial"/>
                        <w:noProof/>
                        <w:sz w:val="22"/>
                      </w:rPr>
                      <w:t>OFFICIAL-SENSITIVE</w:t>
                    </w:r>
                  </w:p>
                </w:txbxContent>
              </v:textbox>
              <w10:wrap anchorx="page" anchory="page"/>
            </v:shape>
          </w:pict>
        </mc:Fallback>
      </mc:AlternateContent>
    </w:r>
    <w:r>
      <w:rPr>
        <w:rFonts w:ascii="Arial" w:eastAsia="Arial" w:hAnsi="Arial" w:cs="Arial"/>
        <w:sz w:val="16"/>
      </w:rPr>
      <w:t>DocuSign Envelope ID: FC157A02-5865-4337-9F2E-6492D1735FA6</w:t>
    </w:r>
  </w:p>
  <w:p w14:paraId="56C30F07" w14:textId="77777777" w:rsidR="003E0748" w:rsidRDefault="00000000">
    <w:pPr>
      <w:spacing w:line="259" w:lineRule="auto"/>
      <w:ind w:left="1" w:firstLine="0"/>
    </w:pPr>
    <w:r>
      <w:rPr>
        <w:noProof/>
      </w:rPr>
      <w:drawing>
        <wp:anchor distT="0" distB="0" distL="114300" distR="114300" simplePos="0" relativeHeight="251658240" behindDoc="0" locked="0" layoutInCell="1" allowOverlap="0" wp14:anchorId="5FADCD64" wp14:editId="29AD61D3">
          <wp:simplePos x="0" y="0"/>
          <wp:positionH relativeFrom="page">
            <wp:posOffset>720090</wp:posOffset>
          </wp:positionH>
          <wp:positionV relativeFrom="page">
            <wp:posOffset>450215</wp:posOffset>
          </wp:positionV>
          <wp:extent cx="1114933" cy="920115"/>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t xml:space="preserve"> </w:t>
    </w:r>
  </w:p>
  <w:p w14:paraId="142466B9" w14:textId="77777777" w:rsidR="003E0748" w:rsidRDefault="00000000">
    <w:pPr>
      <w:spacing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B55B" w14:textId="400EF003" w:rsidR="003E0748" w:rsidRDefault="00D86970">
    <w:pPr>
      <w:spacing w:after="1611" w:line="259" w:lineRule="auto"/>
      <w:ind w:left="-793" w:firstLine="0"/>
    </w:pPr>
    <w:r>
      <w:rPr>
        <w:rFonts w:ascii="Arial" w:eastAsia="Arial" w:hAnsi="Arial" w:cs="Arial"/>
        <w:noProof/>
        <w:sz w:val="16"/>
      </w:rPr>
      <mc:AlternateContent>
        <mc:Choice Requires="wps">
          <w:drawing>
            <wp:anchor distT="0" distB="0" distL="0" distR="0" simplePos="0" relativeHeight="251663360" behindDoc="0" locked="0" layoutInCell="1" allowOverlap="1" wp14:anchorId="181A6913" wp14:editId="25E02732">
              <wp:simplePos x="717550" y="127000"/>
              <wp:positionH relativeFrom="page">
                <wp:align>center</wp:align>
              </wp:positionH>
              <wp:positionV relativeFrom="page">
                <wp:align>top</wp:align>
              </wp:positionV>
              <wp:extent cx="443865" cy="443865"/>
              <wp:effectExtent l="0" t="0" r="4445" b="5715"/>
              <wp:wrapNone/>
              <wp:docPr id="5" name="Text Box 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769684" w14:textId="7E791E37" w:rsidR="00D86970" w:rsidRPr="00D86970" w:rsidRDefault="00D86970" w:rsidP="00D86970">
                          <w:pPr>
                            <w:rPr>
                              <w:rFonts w:ascii="Arial" w:eastAsia="Arial" w:hAnsi="Arial" w:cs="Arial"/>
                              <w:noProof/>
                              <w:sz w:val="22"/>
                            </w:rPr>
                          </w:pPr>
                          <w:r w:rsidRPr="00D86970">
                            <w:rPr>
                              <w:rFonts w:ascii="Arial" w:eastAsia="Arial" w:hAnsi="Arial" w:cs="Arial"/>
                              <w:noProof/>
                              <w:sz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1A6913" id="_x0000_t202" coordsize="21600,21600" o:spt="202" path="m,l,21600r21600,l21600,xe">
              <v:stroke joinstyle="miter"/>
              <v:path gradientshapeok="t" o:connecttype="rect"/>
            </v:shapetype>
            <v:shape id="Text Box 5" o:spid="_x0000_s1030" type="#_x0000_t202" alt="OFFICIAL-SENSITIVE"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6769684" w14:textId="7E791E37" w:rsidR="00D86970" w:rsidRPr="00D86970" w:rsidRDefault="00D86970" w:rsidP="00D86970">
                    <w:pPr>
                      <w:rPr>
                        <w:rFonts w:ascii="Arial" w:eastAsia="Arial" w:hAnsi="Arial" w:cs="Arial"/>
                        <w:noProof/>
                        <w:sz w:val="22"/>
                      </w:rPr>
                    </w:pPr>
                    <w:r w:rsidRPr="00D86970">
                      <w:rPr>
                        <w:rFonts w:ascii="Arial" w:eastAsia="Arial" w:hAnsi="Arial" w:cs="Arial"/>
                        <w:noProof/>
                        <w:sz w:val="22"/>
                      </w:rPr>
                      <w:t>OFFICIAL-SENSITIVE</w:t>
                    </w:r>
                  </w:p>
                </w:txbxContent>
              </v:textbox>
              <w10:wrap anchorx="page" anchory="page"/>
            </v:shape>
          </w:pict>
        </mc:Fallback>
      </mc:AlternateContent>
    </w:r>
    <w:r>
      <w:rPr>
        <w:rFonts w:ascii="Arial" w:eastAsia="Arial" w:hAnsi="Arial" w:cs="Arial"/>
        <w:sz w:val="16"/>
      </w:rPr>
      <w:t>DocuSign Envelope ID: FC157A02-5865-4337-9F2E-6492D1735FA6</w:t>
    </w:r>
  </w:p>
  <w:p w14:paraId="2F8D4E9C" w14:textId="77777777" w:rsidR="003E0748" w:rsidRDefault="00000000">
    <w:pPr>
      <w:spacing w:line="259" w:lineRule="auto"/>
      <w:ind w:left="1" w:firstLine="0"/>
    </w:pPr>
    <w:r>
      <w:rPr>
        <w:noProof/>
      </w:rPr>
      <w:drawing>
        <wp:anchor distT="0" distB="0" distL="114300" distR="114300" simplePos="0" relativeHeight="251659264" behindDoc="0" locked="0" layoutInCell="1" allowOverlap="0" wp14:anchorId="7B8EB616" wp14:editId="2CEC736A">
          <wp:simplePos x="0" y="0"/>
          <wp:positionH relativeFrom="page">
            <wp:posOffset>720090</wp:posOffset>
          </wp:positionH>
          <wp:positionV relativeFrom="page">
            <wp:posOffset>450215</wp:posOffset>
          </wp:positionV>
          <wp:extent cx="1114933" cy="92011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t xml:space="preserve"> </w:t>
    </w:r>
  </w:p>
  <w:p w14:paraId="5B0D7563" w14:textId="77777777" w:rsidR="003E0748" w:rsidRDefault="00000000">
    <w:pPr>
      <w:spacing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3C00" w14:textId="194E8FAF" w:rsidR="003E0748" w:rsidRDefault="00D86970">
    <w:pPr>
      <w:spacing w:after="1611" w:line="259" w:lineRule="auto"/>
      <w:ind w:left="-793" w:firstLine="0"/>
    </w:pPr>
    <w:r>
      <w:rPr>
        <w:rFonts w:ascii="Arial" w:eastAsia="Arial" w:hAnsi="Arial" w:cs="Arial"/>
        <w:noProof/>
        <w:sz w:val="16"/>
      </w:rPr>
      <mc:AlternateContent>
        <mc:Choice Requires="wps">
          <w:drawing>
            <wp:anchor distT="0" distB="0" distL="0" distR="0" simplePos="0" relativeHeight="251661312" behindDoc="0" locked="0" layoutInCell="1" allowOverlap="1" wp14:anchorId="75EADFAC" wp14:editId="60FE3E8B">
              <wp:simplePos x="635" y="635"/>
              <wp:positionH relativeFrom="page">
                <wp:align>center</wp:align>
              </wp:positionH>
              <wp:positionV relativeFrom="page">
                <wp:align>top</wp:align>
              </wp:positionV>
              <wp:extent cx="443865" cy="443865"/>
              <wp:effectExtent l="0" t="0" r="4445" b="5715"/>
              <wp:wrapNone/>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0A12B6" w14:textId="727CA95B" w:rsidR="00D86970" w:rsidRPr="00D86970" w:rsidRDefault="00D86970" w:rsidP="00D86970">
                          <w:pPr>
                            <w:rPr>
                              <w:rFonts w:ascii="Arial" w:eastAsia="Arial" w:hAnsi="Arial" w:cs="Arial"/>
                              <w:noProof/>
                              <w:sz w:val="22"/>
                            </w:rPr>
                          </w:pPr>
                          <w:r w:rsidRPr="00D86970">
                            <w:rPr>
                              <w:rFonts w:ascii="Arial" w:eastAsia="Arial" w:hAnsi="Arial" w:cs="Arial"/>
                              <w:noProof/>
                              <w:sz w:val="22"/>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EADFAC" id="_x0000_t202" coordsize="21600,21600" o:spt="202" path="m,l,21600r21600,l21600,xe">
              <v:stroke joinstyle="miter"/>
              <v:path gradientshapeok="t" o:connecttype="rect"/>
            </v:shapetype>
            <v:shape id="Text Box 3" o:spid="_x0000_s1033" type="#_x0000_t202" alt="OFFICIAL-SENSITIV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90A12B6" w14:textId="727CA95B" w:rsidR="00D86970" w:rsidRPr="00D86970" w:rsidRDefault="00D86970" w:rsidP="00D86970">
                    <w:pPr>
                      <w:rPr>
                        <w:rFonts w:ascii="Arial" w:eastAsia="Arial" w:hAnsi="Arial" w:cs="Arial"/>
                        <w:noProof/>
                        <w:sz w:val="22"/>
                      </w:rPr>
                    </w:pPr>
                    <w:r w:rsidRPr="00D86970">
                      <w:rPr>
                        <w:rFonts w:ascii="Arial" w:eastAsia="Arial" w:hAnsi="Arial" w:cs="Arial"/>
                        <w:noProof/>
                        <w:sz w:val="22"/>
                      </w:rPr>
                      <w:t>OFFICIAL-SENSITIVE</w:t>
                    </w:r>
                  </w:p>
                </w:txbxContent>
              </v:textbox>
              <w10:wrap anchorx="page" anchory="page"/>
            </v:shape>
          </w:pict>
        </mc:Fallback>
      </mc:AlternateContent>
    </w:r>
    <w:r>
      <w:rPr>
        <w:rFonts w:ascii="Arial" w:eastAsia="Arial" w:hAnsi="Arial" w:cs="Arial"/>
        <w:sz w:val="16"/>
      </w:rPr>
      <w:t>DocuSign Envelope ID: FC157A02-5865-4337-9F2E-6492D1735FA6</w:t>
    </w:r>
  </w:p>
  <w:p w14:paraId="3F9D9F8C" w14:textId="77777777" w:rsidR="003E0748" w:rsidRDefault="00000000">
    <w:pPr>
      <w:spacing w:line="259" w:lineRule="auto"/>
      <w:ind w:left="1" w:firstLine="0"/>
    </w:pPr>
    <w:r>
      <w:rPr>
        <w:noProof/>
      </w:rPr>
      <w:drawing>
        <wp:anchor distT="0" distB="0" distL="114300" distR="114300" simplePos="0" relativeHeight="251660288" behindDoc="0" locked="0" layoutInCell="1" allowOverlap="0" wp14:anchorId="06146215" wp14:editId="5703786C">
          <wp:simplePos x="0" y="0"/>
          <wp:positionH relativeFrom="page">
            <wp:posOffset>720090</wp:posOffset>
          </wp:positionH>
          <wp:positionV relativeFrom="page">
            <wp:posOffset>450215</wp:posOffset>
          </wp:positionV>
          <wp:extent cx="1114933" cy="92011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14933" cy="920115"/>
                  </a:xfrm>
                  <a:prstGeom prst="rect">
                    <a:avLst/>
                  </a:prstGeom>
                </pic:spPr>
              </pic:pic>
            </a:graphicData>
          </a:graphic>
        </wp:anchor>
      </w:drawing>
    </w:r>
    <w:r>
      <w:t xml:space="preserve"> </w:t>
    </w:r>
  </w:p>
  <w:p w14:paraId="1CFE85A5" w14:textId="77777777" w:rsidR="003E0748" w:rsidRDefault="00000000">
    <w:pPr>
      <w:spacing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722"/>
    <w:multiLevelType w:val="hybridMultilevel"/>
    <w:tmpl w:val="9E68A934"/>
    <w:lvl w:ilvl="0" w:tplc="A7481D48">
      <w:start w:val="1"/>
      <w:numFmt w:val="bullet"/>
      <w:lvlText w:val="•"/>
      <w:lvlJc w:val="left"/>
      <w:pPr>
        <w:ind w:left="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52DF24">
      <w:start w:val="1"/>
      <w:numFmt w:val="bullet"/>
      <w:lvlText w:val="o"/>
      <w:lvlJc w:val="left"/>
      <w:pPr>
        <w:ind w:left="10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304C18">
      <w:start w:val="1"/>
      <w:numFmt w:val="bullet"/>
      <w:lvlText w:val="▪"/>
      <w:lvlJc w:val="left"/>
      <w:pPr>
        <w:ind w:left="1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C696A0">
      <w:start w:val="1"/>
      <w:numFmt w:val="bullet"/>
      <w:lvlText w:val="•"/>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8A63D6">
      <w:start w:val="1"/>
      <w:numFmt w:val="bullet"/>
      <w:lvlText w:val="o"/>
      <w:lvlJc w:val="left"/>
      <w:pPr>
        <w:ind w:left="32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685868">
      <w:start w:val="1"/>
      <w:numFmt w:val="bullet"/>
      <w:lvlText w:val="▪"/>
      <w:lvlJc w:val="left"/>
      <w:pPr>
        <w:ind w:left="3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E05AF0">
      <w:start w:val="1"/>
      <w:numFmt w:val="bullet"/>
      <w:lvlText w:val="•"/>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C62FDC">
      <w:start w:val="1"/>
      <w:numFmt w:val="bullet"/>
      <w:lvlText w:val="o"/>
      <w:lvlJc w:val="left"/>
      <w:pPr>
        <w:ind w:left="54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C61E04">
      <w:start w:val="1"/>
      <w:numFmt w:val="bullet"/>
      <w:lvlText w:val="▪"/>
      <w:lvlJc w:val="left"/>
      <w:pPr>
        <w:ind w:left="61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6E2FCE"/>
    <w:multiLevelType w:val="multilevel"/>
    <w:tmpl w:val="766CB068"/>
    <w:lvl w:ilvl="0">
      <w:start w:val="1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0F3887"/>
    <w:multiLevelType w:val="hybridMultilevel"/>
    <w:tmpl w:val="AC2246BC"/>
    <w:lvl w:ilvl="0" w:tplc="E9DC521A">
      <w:start w:val="1"/>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BA80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25491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0CED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6490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009B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38B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3200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9E1F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A754A1"/>
    <w:multiLevelType w:val="hybridMultilevel"/>
    <w:tmpl w:val="D05042FE"/>
    <w:lvl w:ilvl="0" w:tplc="5A4EB896">
      <w:start w:val="1"/>
      <w:numFmt w:val="bullet"/>
      <w:lvlText w:val="•"/>
      <w:lvlJc w:val="left"/>
      <w:pPr>
        <w:ind w:left="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5C184C">
      <w:start w:val="1"/>
      <w:numFmt w:val="bullet"/>
      <w:lvlText w:val="o"/>
      <w:lvlJc w:val="left"/>
      <w:pPr>
        <w:ind w:left="10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B2EAEA">
      <w:start w:val="1"/>
      <w:numFmt w:val="bullet"/>
      <w:lvlText w:val="▪"/>
      <w:lvlJc w:val="left"/>
      <w:pPr>
        <w:ind w:left="1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FE2172">
      <w:start w:val="1"/>
      <w:numFmt w:val="bullet"/>
      <w:lvlText w:val="•"/>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1ABAFA">
      <w:start w:val="1"/>
      <w:numFmt w:val="bullet"/>
      <w:lvlText w:val="o"/>
      <w:lvlJc w:val="left"/>
      <w:pPr>
        <w:ind w:left="32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7EF4C0">
      <w:start w:val="1"/>
      <w:numFmt w:val="bullet"/>
      <w:lvlText w:val="▪"/>
      <w:lvlJc w:val="left"/>
      <w:pPr>
        <w:ind w:left="3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949E08">
      <w:start w:val="1"/>
      <w:numFmt w:val="bullet"/>
      <w:lvlText w:val="•"/>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6C882A">
      <w:start w:val="1"/>
      <w:numFmt w:val="bullet"/>
      <w:lvlText w:val="o"/>
      <w:lvlJc w:val="left"/>
      <w:pPr>
        <w:ind w:left="54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DE98F2">
      <w:start w:val="1"/>
      <w:numFmt w:val="bullet"/>
      <w:lvlText w:val="▪"/>
      <w:lvlJc w:val="left"/>
      <w:pPr>
        <w:ind w:left="61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400896"/>
    <w:multiLevelType w:val="hybridMultilevel"/>
    <w:tmpl w:val="05142B7A"/>
    <w:lvl w:ilvl="0" w:tplc="689A50DE">
      <w:start w:val="1"/>
      <w:numFmt w:val="bullet"/>
      <w:lvlText w:val="•"/>
      <w:lvlJc w:val="left"/>
      <w:pPr>
        <w:ind w:left="1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3EA8474">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F004CC6">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A04836A">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1FC1818">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358A7BA">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B0844D4">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29AE6FE">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31AEB70">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383F17"/>
    <w:multiLevelType w:val="hybridMultilevel"/>
    <w:tmpl w:val="0BFC14DA"/>
    <w:lvl w:ilvl="0" w:tplc="5F1415F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0EEBF6">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285258">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12853C">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80008C">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665B58">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BECA8C">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92D3C0">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5A3536">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B4A71E8"/>
    <w:multiLevelType w:val="hybridMultilevel"/>
    <w:tmpl w:val="40068902"/>
    <w:lvl w:ilvl="0" w:tplc="A308FEF8">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2C2AA6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DC490A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0EED06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966137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63C378C">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FAA6CA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640BF2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4A8AF7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D05AAC"/>
    <w:multiLevelType w:val="hybridMultilevel"/>
    <w:tmpl w:val="A0789D96"/>
    <w:lvl w:ilvl="0" w:tplc="261AFB1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004F3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DCBEE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AE9EF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D05ED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F291B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0CDAB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96842E">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682A5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141E6A"/>
    <w:multiLevelType w:val="hybridMultilevel"/>
    <w:tmpl w:val="0BFC3858"/>
    <w:lvl w:ilvl="0" w:tplc="FA005C7A">
      <w:start w:val="1"/>
      <w:numFmt w:val="bullet"/>
      <w:lvlText w:val="•"/>
      <w:lvlJc w:val="left"/>
      <w:pPr>
        <w:ind w:left="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D03BD6">
      <w:start w:val="1"/>
      <w:numFmt w:val="bullet"/>
      <w:lvlText w:val="o"/>
      <w:lvlJc w:val="left"/>
      <w:pPr>
        <w:ind w:left="10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4AC992">
      <w:start w:val="1"/>
      <w:numFmt w:val="bullet"/>
      <w:lvlText w:val="▪"/>
      <w:lvlJc w:val="left"/>
      <w:pPr>
        <w:ind w:left="1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2CB060">
      <w:start w:val="1"/>
      <w:numFmt w:val="bullet"/>
      <w:lvlText w:val="•"/>
      <w:lvlJc w:val="left"/>
      <w:pPr>
        <w:ind w:left="2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A018CC">
      <w:start w:val="1"/>
      <w:numFmt w:val="bullet"/>
      <w:lvlText w:val="o"/>
      <w:lvlJc w:val="left"/>
      <w:pPr>
        <w:ind w:left="32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5AB34C">
      <w:start w:val="1"/>
      <w:numFmt w:val="bullet"/>
      <w:lvlText w:val="▪"/>
      <w:lvlJc w:val="left"/>
      <w:pPr>
        <w:ind w:left="3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50C126">
      <w:start w:val="1"/>
      <w:numFmt w:val="bullet"/>
      <w:lvlText w:val="•"/>
      <w:lvlJc w:val="left"/>
      <w:pPr>
        <w:ind w:left="4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D8EB2C">
      <w:start w:val="1"/>
      <w:numFmt w:val="bullet"/>
      <w:lvlText w:val="o"/>
      <w:lvlJc w:val="left"/>
      <w:pPr>
        <w:ind w:left="54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720088">
      <w:start w:val="1"/>
      <w:numFmt w:val="bullet"/>
      <w:lvlText w:val="▪"/>
      <w:lvlJc w:val="left"/>
      <w:pPr>
        <w:ind w:left="61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66146CD"/>
    <w:multiLevelType w:val="hybridMultilevel"/>
    <w:tmpl w:val="B8A6395A"/>
    <w:lvl w:ilvl="0" w:tplc="BDF2759E">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E2311E">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004B6E">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281926">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9E599E">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F24F66">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5A2C26">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9AF98A">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4E607C">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7BF2681"/>
    <w:multiLevelType w:val="hybridMultilevel"/>
    <w:tmpl w:val="B0F8A5E2"/>
    <w:lvl w:ilvl="0" w:tplc="6C02EB96">
      <w:start w:val="1"/>
      <w:numFmt w:val="lowerLetter"/>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2C7B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3A9A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4CD6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3885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A818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FEA1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259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CCB6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693221"/>
    <w:multiLevelType w:val="hybridMultilevel"/>
    <w:tmpl w:val="90A696C0"/>
    <w:lvl w:ilvl="0" w:tplc="CFD8384A">
      <w:start w:val="1"/>
      <w:numFmt w:val="bullet"/>
      <w:lvlText w:val="•"/>
      <w:lvlJc w:val="left"/>
      <w:pPr>
        <w:ind w:left="1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B05D84">
      <w:start w:val="1"/>
      <w:numFmt w:val="bullet"/>
      <w:lvlText w:val="o"/>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0CA2C">
      <w:start w:val="1"/>
      <w:numFmt w:val="bullet"/>
      <w:lvlText w:val="▪"/>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E256D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18D5CE">
      <w:start w:val="1"/>
      <w:numFmt w:val="bullet"/>
      <w:lvlText w:val="o"/>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28EA4C">
      <w:start w:val="1"/>
      <w:numFmt w:val="bullet"/>
      <w:lvlText w:val="▪"/>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5C56D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B2ACEC">
      <w:start w:val="1"/>
      <w:numFmt w:val="bullet"/>
      <w:lvlText w:val="o"/>
      <w:lvlJc w:val="left"/>
      <w:pPr>
        <w:ind w:left="6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A01A66">
      <w:start w:val="1"/>
      <w:numFmt w:val="bullet"/>
      <w:lvlText w:val="▪"/>
      <w:lvlJc w:val="left"/>
      <w:pPr>
        <w:ind w:left="7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F432BCB"/>
    <w:multiLevelType w:val="hybridMultilevel"/>
    <w:tmpl w:val="961881C2"/>
    <w:lvl w:ilvl="0" w:tplc="8BA80FF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5A34FC">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480D76">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7828DE0">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EA07F6">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A4482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A8A0D6">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161778">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6EAC44">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11F79E5"/>
    <w:multiLevelType w:val="hybridMultilevel"/>
    <w:tmpl w:val="1C0AF034"/>
    <w:lvl w:ilvl="0" w:tplc="B3A8C0D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185FA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C81AC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0441B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DEC616">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7E7A5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004FA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7AC88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6A962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F1165D"/>
    <w:multiLevelType w:val="hybridMultilevel"/>
    <w:tmpl w:val="498A8D04"/>
    <w:lvl w:ilvl="0" w:tplc="3F7003E6">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B843E6">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D0BF98">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605DE4">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543746">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4C1684">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AA9E2C">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FE7790">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FE1784">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57219922">
    <w:abstractNumId w:val="2"/>
  </w:num>
  <w:num w:numId="2" w16cid:durableId="754787829">
    <w:abstractNumId w:val="10"/>
  </w:num>
  <w:num w:numId="3" w16cid:durableId="554119214">
    <w:abstractNumId w:val="13"/>
  </w:num>
  <w:num w:numId="4" w16cid:durableId="601838629">
    <w:abstractNumId w:val="1"/>
  </w:num>
  <w:num w:numId="5" w16cid:durableId="886796071">
    <w:abstractNumId w:val="12"/>
  </w:num>
  <w:num w:numId="6" w16cid:durableId="446510746">
    <w:abstractNumId w:val="4"/>
  </w:num>
  <w:num w:numId="7" w16cid:durableId="1921059093">
    <w:abstractNumId w:val="7"/>
  </w:num>
  <w:num w:numId="8" w16cid:durableId="759176432">
    <w:abstractNumId w:val="6"/>
  </w:num>
  <w:num w:numId="9" w16cid:durableId="1024090818">
    <w:abstractNumId w:val="11"/>
  </w:num>
  <w:num w:numId="10" w16cid:durableId="1300066407">
    <w:abstractNumId w:val="5"/>
  </w:num>
  <w:num w:numId="11" w16cid:durableId="1029375415">
    <w:abstractNumId w:val="9"/>
  </w:num>
  <w:num w:numId="12" w16cid:durableId="1397556160">
    <w:abstractNumId w:val="3"/>
  </w:num>
  <w:num w:numId="13" w16cid:durableId="1776288097">
    <w:abstractNumId w:val="14"/>
  </w:num>
  <w:num w:numId="14" w16cid:durableId="1259561461">
    <w:abstractNumId w:val="8"/>
  </w:num>
  <w:num w:numId="15" w16cid:durableId="14189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48"/>
    <w:rsid w:val="003E0748"/>
    <w:rsid w:val="00555500"/>
    <w:rsid w:val="00700F03"/>
    <w:rsid w:val="00793174"/>
    <w:rsid w:val="00826BD5"/>
    <w:rsid w:val="00CF7DBA"/>
    <w:rsid w:val="00D86970"/>
    <w:rsid w:val="00E11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E75C"/>
  <w15:docId w15:val="{9AC8ADC8-9F92-4F2A-92CC-3A5B2EBB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Cambria" w:eastAsia="Cambria" w:hAnsi="Cambria" w:cs="Cambria"/>
      <w:color w:val="000000"/>
      <w:sz w:val="24"/>
    </w:rPr>
  </w:style>
  <w:style w:type="paragraph" w:styleId="Heading1">
    <w:name w:val="heading 1"/>
    <w:next w:val="Normal"/>
    <w:link w:val="Heading1Char"/>
    <w:uiPriority w:val="9"/>
    <w:qFormat/>
    <w:pPr>
      <w:keepNext/>
      <w:keepLines/>
      <w:spacing w:after="67"/>
      <w:ind w:right="88"/>
      <w:jc w:val="center"/>
      <w:outlineLvl w:val="0"/>
    </w:pPr>
    <w:rPr>
      <w:rFonts w:ascii="Arial" w:eastAsia="Arial" w:hAnsi="Arial" w:cs="Arial"/>
      <w:b/>
      <w:color w:val="365F91"/>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365F91"/>
      <w:sz w:val="28"/>
    </w:rPr>
  </w:style>
  <w:style w:type="paragraph" w:styleId="Heading3">
    <w:name w:val="heading 3"/>
    <w:next w:val="Normal"/>
    <w:link w:val="Heading3Char"/>
    <w:uiPriority w:val="9"/>
    <w:unhideWhenUsed/>
    <w:qFormat/>
    <w:pPr>
      <w:keepNext/>
      <w:keepLines/>
      <w:shd w:val="clear" w:color="auto" w:fill="D9D9D9"/>
      <w:spacing w:after="3"/>
      <w:ind w:left="118"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0"/>
      <w:ind w:left="10" w:hanging="10"/>
      <w:outlineLvl w:val="3"/>
    </w:pPr>
    <w:rPr>
      <w:rFonts w:ascii="Cambria" w:eastAsia="Cambria" w:hAnsi="Cambria" w:cs="Cambr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Cambria" w:eastAsia="Cambria" w:hAnsi="Cambria" w:cs="Cambria"/>
      <w:b/>
      <w:color w:val="000000"/>
      <w:sz w:val="24"/>
    </w:rPr>
  </w:style>
  <w:style w:type="character" w:customStyle="1" w:styleId="Heading2Char">
    <w:name w:val="Heading 2 Char"/>
    <w:link w:val="Heading2"/>
    <w:rPr>
      <w:rFonts w:ascii="Arial" w:eastAsia="Arial" w:hAnsi="Arial" w:cs="Arial"/>
      <w:b/>
      <w:color w:val="365F91"/>
      <w:sz w:val="28"/>
    </w:rPr>
  </w:style>
  <w:style w:type="character" w:customStyle="1" w:styleId="Heading1Char">
    <w:name w:val="Heading 1 Char"/>
    <w:link w:val="Heading1"/>
    <w:rPr>
      <w:rFonts w:ascii="Arial" w:eastAsia="Arial" w:hAnsi="Arial" w:cs="Arial"/>
      <w:b/>
      <w:color w:val="365F91"/>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D86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1753</Words>
  <Characters>9997</Characters>
  <Application>Microsoft Office Word</Application>
  <DocSecurity>0</DocSecurity>
  <Lines>83</Lines>
  <Paragraphs>23</Paragraphs>
  <ScaleCrop>false</ScaleCrop>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Gray, Jess Miss (Army Info-DIR-Comrcl-SO2a)</cp:lastModifiedBy>
  <cp:revision>5</cp:revision>
  <dcterms:created xsi:type="dcterms:W3CDTF">2024-03-26T09:01:00Z</dcterms:created>
  <dcterms:modified xsi:type="dcterms:W3CDTF">2024-03-26T09:07:00Z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#000000,11,Arial</vt:lpwstr>
  </property>
  <property fmtid="{D5CDD505-2E9C-101B-9397-08002B2CF9AE}" pid="4" name="ClassificationContentMarkingHeaderText">
    <vt:lpwstr>OFFICIAL-SENSITIVE</vt:lpwstr>
  </property>
  <property fmtid="{D5CDD505-2E9C-101B-9397-08002B2CF9AE}" pid="5" name="ClassificationContentMarkingFooterShapeIds">
    <vt:lpwstr>6,7,8</vt:lpwstr>
  </property>
  <property fmtid="{D5CDD505-2E9C-101B-9397-08002B2CF9AE}" pid="6" name="ClassificationContentMarkingFooterFontProps">
    <vt:lpwstr>#000000,11,Arial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2024-03-25T08:48:30Z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85740e9e-a6cd-4938-a1f2-f5996ddf4d6a</vt:lpwstr>
  </property>
  <property fmtid="{D5CDD505-2E9C-101B-9397-08002B2CF9AE}" pid="14" name="MSIP_Label_acea1cd8-edeb-4763-86bb-3f57f4fa0321_ContentBits">
    <vt:lpwstr>3</vt:lpwstr>
  </property>
</Properties>
</file>