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3C05" w14:textId="3999D733" w:rsidR="00D6461D" w:rsidRDefault="004D344E" w:rsidP="004D344E">
      <w:pPr>
        <w:pStyle w:val="NoSpacing"/>
        <w:jc w:val="center"/>
        <w:rPr>
          <w:rFonts w:ascii="Arial" w:hAnsi="Arial" w:cs="Arial"/>
          <w:b/>
          <w:bCs/>
          <w:lang w:val="en-US"/>
        </w:rPr>
      </w:pPr>
      <w:r w:rsidRPr="004D344E">
        <w:rPr>
          <w:rFonts w:ascii="Arial" w:hAnsi="Arial" w:cs="Arial"/>
          <w:b/>
          <w:bCs/>
          <w:lang w:val="en-US"/>
        </w:rPr>
        <w:t>TENDER FOR THE PROVISION OF TRANSPORT</w:t>
      </w:r>
      <w:r w:rsidR="00D77AF6">
        <w:rPr>
          <w:rFonts w:ascii="Arial" w:hAnsi="Arial" w:cs="Arial"/>
          <w:b/>
          <w:bCs/>
          <w:lang w:val="en-US"/>
        </w:rPr>
        <w:t xml:space="preserve">ATION AND INSTALLATION OF EXHIBITS </w:t>
      </w:r>
      <w:r w:rsidR="00D6461D">
        <w:rPr>
          <w:rFonts w:ascii="Arial" w:hAnsi="Arial" w:cs="Arial"/>
          <w:b/>
          <w:bCs/>
          <w:lang w:val="en-US"/>
        </w:rPr>
        <w:t>IN</w:t>
      </w:r>
      <w:r w:rsidR="00D77AF6">
        <w:rPr>
          <w:rFonts w:ascii="Arial" w:hAnsi="Arial" w:cs="Arial"/>
          <w:b/>
          <w:bCs/>
          <w:lang w:val="en-US"/>
        </w:rPr>
        <w:t xml:space="preserve"> </w:t>
      </w:r>
      <w:r w:rsidR="007F7F6A">
        <w:rPr>
          <w:rFonts w:ascii="Arial" w:hAnsi="Arial" w:cs="Arial"/>
          <w:b/>
          <w:bCs/>
          <w:lang w:val="en-US"/>
        </w:rPr>
        <w:t>THE CONFLICT IN EUROPE GALLERY</w:t>
      </w:r>
    </w:p>
    <w:p w14:paraId="36AA8BF5" w14:textId="42A9D094" w:rsidR="00A01C8B" w:rsidRPr="004D344E" w:rsidRDefault="008D7FBD" w:rsidP="004D344E">
      <w:pPr>
        <w:pStyle w:val="NoSpacing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THE NATIONAL ARMY MUSEUM</w:t>
      </w:r>
      <w:r w:rsidR="00D6461D">
        <w:rPr>
          <w:rFonts w:ascii="Arial" w:hAnsi="Arial" w:cs="Arial"/>
          <w:b/>
          <w:bCs/>
          <w:lang w:val="en-US"/>
        </w:rPr>
        <w:t xml:space="preserve"> </w:t>
      </w:r>
      <w:r w:rsidR="00D6461D">
        <w:rPr>
          <w:rFonts w:ascii="Arial" w:hAnsi="Arial" w:cs="Arial"/>
          <w:b/>
          <w:bCs/>
          <w:lang w:val="en-US"/>
        </w:rPr>
        <w:t>CHELSEA</w:t>
      </w:r>
      <w:r w:rsidR="00D6461D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LONDON</w:t>
      </w:r>
      <w:r w:rsidR="00910161">
        <w:rPr>
          <w:rFonts w:ascii="Arial" w:hAnsi="Arial" w:cs="Arial"/>
          <w:b/>
          <w:bCs/>
          <w:lang w:val="en-US"/>
        </w:rPr>
        <w:t xml:space="preserve"> </w:t>
      </w:r>
      <w:r w:rsidR="00D6461D">
        <w:rPr>
          <w:rFonts w:ascii="Arial" w:hAnsi="Arial" w:cs="Arial"/>
          <w:b/>
          <w:bCs/>
          <w:lang w:val="en-US"/>
        </w:rPr>
        <w:t>SW3 4HT</w:t>
      </w:r>
    </w:p>
    <w:p w14:paraId="0D286212" w14:textId="122A82B3" w:rsidR="004D344E" w:rsidRDefault="00910161" w:rsidP="002111A7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6D1627E6" w14:textId="099A3AD5" w:rsidR="00CB714F" w:rsidRPr="00664B32" w:rsidRDefault="00CB714F" w:rsidP="002111A7">
      <w:pPr>
        <w:pStyle w:val="NoSpacing"/>
        <w:jc w:val="both"/>
        <w:rPr>
          <w:rFonts w:ascii="Arial" w:hAnsi="Arial" w:cs="Arial"/>
          <w:lang w:val="en-US"/>
        </w:rPr>
      </w:pPr>
      <w:r w:rsidRPr="00664B32">
        <w:rPr>
          <w:rFonts w:ascii="Arial" w:hAnsi="Arial" w:cs="Arial"/>
          <w:lang w:val="en-US"/>
        </w:rPr>
        <w:t>Date of Release</w:t>
      </w:r>
      <w:r w:rsidRPr="00301BF6">
        <w:rPr>
          <w:rFonts w:ascii="Arial" w:hAnsi="Arial" w:cs="Arial"/>
          <w:lang w:val="en-US"/>
        </w:rPr>
        <w:t>:</w:t>
      </w:r>
      <w:r w:rsidR="005E1957">
        <w:rPr>
          <w:rFonts w:ascii="Arial" w:hAnsi="Arial" w:cs="Arial"/>
          <w:lang w:val="en-US"/>
        </w:rPr>
        <w:t xml:space="preserve"> </w:t>
      </w:r>
      <w:r w:rsidR="00B71455">
        <w:rPr>
          <w:rFonts w:ascii="Arial" w:hAnsi="Arial" w:cs="Arial"/>
          <w:lang w:val="en-US"/>
        </w:rPr>
        <w:t>2</w:t>
      </w:r>
      <w:r w:rsidR="000C00BA">
        <w:rPr>
          <w:rFonts w:ascii="Arial" w:hAnsi="Arial" w:cs="Arial"/>
          <w:lang w:val="en-US"/>
        </w:rPr>
        <w:t>8</w:t>
      </w:r>
      <w:r w:rsidR="00AE1F6A" w:rsidRPr="00AE1F6A">
        <w:rPr>
          <w:rFonts w:ascii="Arial" w:hAnsi="Arial" w:cs="Arial"/>
          <w:vertAlign w:val="superscript"/>
          <w:lang w:val="en-US"/>
        </w:rPr>
        <w:t>th</w:t>
      </w:r>
      <w:r w:rsidR="007F7F6A">
        <w:rPr>
          <w:rFonts w:ascii="Arial" w:hAnsi="Arial" w:cs="Arial"/>
          <w:lang w:val="en-US"/>
        </w:rPr>
        <w:t xml:space="preserve"> September 2022</w:t>
      </w:r>
    </w:p>
    <w:p w14:paraId="060588FC" w14:textId="77777777" w:rsidR="00CB714F" w:rsidRPr="00664B32" w:rsidRDefault="00CB714F" w:rsidP="002111A7">
      <w:pPr>
        <w:pStyle w:val="NoSpacing"/>
        <w:jc w:val="both"/>
        <w:rPr>
          <w:rFonts w:ascii="Arial" w:hAnsi="Arial" w:cs="Arial"/>
          <w:lang w:val="en-US"/>
        </w:rPr>
      </w:pPr>
    </w:p>
    <w:p w14:paraId="438D26AD" w14:textId="77777777" w:rsidR="00CB714F" w:rsidRPr="00664B32" w:rsidRDefault="00CB714F" w:rsidP="002111A7">
      <w:pPr>
        <w:pStyle w:val="NoSpacing"/>
        <w:jc w:val="both"/>
        <w:rPr>
          <w:rFonts w:ascii="Arial" w:hAnsi="Arial" w:cs="Arial"/>
          <w:lang w:val="en-US"/>
        </w:rPr>
      </w:pPr>
    </w:p>
    <w:p w14:paraId="19119D88" w14:textId="77777777" w:rsidR="00CB714F" w:rsidRDefault="00CB714F" w:rsidP="002111A7">
      <w:pPr>
        <w:pStyle w:val="NoSpacing"/>
        <w:jc w:val="both"/>
        <w:rPr>
          <w:rFonts w:ascii="Arial" w:hAnsi="Arial" w:cs="Arial"/>
          <w:b/>
          <w:lang w:val="en-US"/>
        </w:rPr>
      </w:pPr>
      <w:r w:rsidRPr="00664B32">
        <w:rPr>
          <w:rFonts w:ascii="Arial" w:hAnsi="Arial" w:cs="Arial"/>
          <w:b/>
          <w:lang w:val="en-US"/>
        </w:rPr>
        <w:t>Project Brief</w:t>
      </w:r>
    </w:p>
    <w:p w14:paraId="2B50D06E" w14:textId="77777777" w:rsidR="0026490D" w:rsidRPr="00664B32" w:rsidRDefault="0026490D" w:rsidP="002111A7">
      <w:pPr>
        <w:pStyle w:val="NoSpacing"/>
        <w:jc w:val="both"/>
        <w:rPr>
          <w:rFonts w:ascii="Arial" w:hAnsi="Arial" w:cs="Arial"/>
          <w:b/>
          <w:lang w:val="en-US"/>
        </w:rPr>
      </w:pPr>
    </w:p>
    <w:p w14:paraId="128DCAF3" w14:textId="62FD47ED" w:rsidR="004D344E" w:rsidRDefault="004D344E" w:rsidP="002111A7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National Army Museum (NAM) (</w:t>
      </w:r>
      <w:r w:rsidRPr="004D344E">
        <w:rPr>
          <w:rFonts w:ascii="Arial" w:hAnsi="Arial" w:cs="Arial"/>
          <w:b/>
          <w:bCs/>
          <w:lang w:val="en-US"/>
        </w:rPr>
        <w:t>the Client</w:t>
      </w:r>
      <w:r>
        <w:rPr>
          <w:rFonts w:ascii="Arial" w:hAnsi="Arial" w:cs="Arial"/>
          <w:lang w:val="en-US"/>
        </w:rPr>
        <w:t>) wishes to appoint a suitably qualified transport agent (</w:t>
      </w:r>
      <w:r w:rsidRPr="004D344E">
        <w:rPr>
          <w:rFonts w:ascii="Arial" w:hAnsi="Arial" w:cs="Arial"/>
          <w:b/>
          <w:bCs/>
          <w:lang w:val="en-US"/>
        </w:rPr>
        <w:t>the Company</w:t>
      </w:r>
      <w:r>
        <w:rPr>
          <w:rFonts w:ascii="Arial" w:hAnsi="Arial" w:cs="Arial"/>
          <w:lang w:val="en-US"/>
        </w:rPr>
        <w:t xml:space="preserve">) experienced at working with historic museum collections. </w:t>
      </w:r>
    </w:p>
    <w:p w14:paraId="29BD34A1" w14:textId="5A98BCAF" w:rsidR="004D344E" w:rsidRDefault="004D344E" w:rsidP="002111A7">
      <w:pPr>
        <w:pStyle w:val="NoSpacing"/>
        <w:jc w:val="both"/>
        <w:rPr>
          <w:rFonts w:ascii="Arial" w:hAnsi="Arial" w:cs="Arial"/>
          <w:lang w:val="en-US"/>
        </w:rPr>
      </w:pPr>
    </w:p>
    <w:p w14:paraId="61E738A5" w14:textId="793A58FE" w:rsidR="007D3757" w:rsidRDefault="004D344E" w:rsidP="002111A7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National Army Museum </w:t>
      </w:r>
      <w:r w:rsidR="007F7F6A">
        <w:rPr>
          <w:rFonts w:ascii="Arial" w:hAnsi="Arial" w:cs="Arial"/>
          <w:lang w:val="en-US"/>
        </w:rPr>
        <w:t xml:space="preserve">is representing a permanent gallery titled Conflict in Europe, at its site </w:t>
      </w:r>
      <w:r w:rsidR="00DF587D">
        <w:rPr>
          <w:rFonts w:ascii="Arial" w:hAnsi="Arial" w:cs="Arial"/>
          <w:lang w:val="en-US"/>
        </w:rPr>
        <w:t>at</w:t>
      </w:r>
      <w:r w:rsidR="007F7F6A">
        <w:rPr>
          <w:rFonts w:ascii="Arial" w:hAnsi="Arial" w:cs="Arial"/>
          <w:lang w:val="en-US"/>
        </w:rPr>
        <w:t xml:space="preserve"> Chelsea</w:t>
      </w:r>
      <w:r w:rsidR="00DF587D">
        <w:rPr>
          <w:rFonts w:ascii="Arial" w:hAnsi="Arial" w:cs="Arial"/>
          <w:lang w:val="en-US"/>
        </w:rPr>
        <w:t xml:space="preserve"> on 7</w:t>
      </w:r>
      <w:r w:rsidR="00DF587D" w:rsidRPr="00DF587D">
        <w:rPr>
          <w:rFonts w:ascii="Arial" w:hAnsi="Arial" w:cs="Arial"/>
          <w:vertAlign w:val="superscript"/>
          <w:lang w:val="en-US"/>
        </w:rPr>
        <w:t>th</w:t>
      </w:r>
      <w:r w:rsidR="00DF587D">
        <w:rPr>
          <w:rFonts w:ascii="Arial" w:hAnsi="Arial" w:cs="Arial"/>
          <w:lang w:val="en-US"/>
        </w:rPr>
        <w:t xml:space="preserve"> April 2023.</w:t>
      </w:r>
      <w:r w:rsidR="009662F0">
        <w:rPr>
          <w:rFonts w:ascii="Arial" w:hAnsi="Arial" w:cs="Arial"/>
          <w:lang w:val="en-US"/>
        </w:rPr>
        <w:t xml:space="preserve"> </w:t>
      </w:r>
      <w:r w:rsidR="00DF587D">
        <w:rPr>
          <w:rFonts w:ascii="Arial" w:hAnsi="Arial" w:cs="Arial"/>
          <w:lang w:val="en-US"/>
        </w:rPr>
        <w:t xml:space="preserve"> </w:t>
      </w:r>
      <w:r w:rsidR="008E7BB5" w:rsidRPr="008E7BB5">
        <w:rPr>
          <w:rFonts w:ascii="Arial" w:hAnsi="Arial" w:cs="Arial"/>
          <w:lang w:val="en-US"/>
        </w:rPr>
        <w:t xml:space="preserve">The National Army Museum wishes to appoint a suitably qualified fine art transport agent to collect the objects from the Museum’s storage site in Stevenage, Hertfordshire and deliver them to the gallery at Chelsea.  </w:t>
      </w:r>
      <w:proofErr w:type="gramStart"/>
      <w:r w:rsidR="008E7BB5" w:rsidRPr="008E7BB5">
        <w:rPr>
          <w:rFonts w:ascii="Arial" w:hAnsi="Arial" w:cs="Arial"/>
          <w:lang w:val="en-US"/>
        </w:rPr>
        <w:t>Additionally</w:t>
      </w:r>
      <w:proofErr w:type="gramEnd"/>
      <w:r w:rsidR="008E7BB5" w:rsidRPr="008E7BB5">
        <w:rPr>
          <w:rFonts w:ascii="Arial" w:hAnsi="Arial" w:cs="Arial"/>
          <w:lang w:val="en-US"/>
        </w:rPr>
        <w:t xml:space="preserve"> they will be required to install several items and manufacture packing/transportation cases as indicated in the attached brief</w:t>
      </w:r>
      <w:r w:rsidR="00DF587D">
        <w:rPr>
          <w:rFonts w:ascii="Arial" w:hAnsi="Arial" w:cs="Arial"/>
          <w:lang w:val="en-US"/>
        </w:rPr>
        <w:t xml:space="preserve">. </w:t>
      </w:r>
      <w:r w:rsidR="009662F0">
        <w:rPr>
          <w:rFonts w:ascii="Arial" w:hAnsi="Arial" w:cs="Arial"/>
          <w:lang w:val="en-US"/>
        </w:rPr>
        <w:t xml:space="preserve"> </w:t>
      </w:r>
    </w:p>
    <w:p w14:paraId="2FB6E178" w14:textId="17D70E72" w:rsidR="007D3757" w:rsidRDefault="007D3757" w:rsidP="002111A7">
      <w:pPr>
        <w:pStyle w:val="NoSpacing"/>
        <w:jc w:val="both"/>
        <w:rPr>
          <w:rFonts w:ascii="Arial" w:hAnsi="Arial" w:cs="Arial"/>
          <w:lang w:val="en-US"/>
        </w:rPr>
      </w:pPr>
    </w:p>
    <w:p w14:paraId="3051F299" w14:textId="2F9F3AC0" w:rsidR="007D3757" w:rsidRDefault="007D3757" w:rsidP="002111A7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number and types of objects being returned to site are detailed in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nnex A, under separate cover</w:t>
      </w:r>
    </w:p>
    <w:p w14:paraId="2DCB0C99" w14:textId="77777777" w:rsidR="007D3757" w:rsidRDefault="007D3757" w:rsidP="002111A7">
      <w:pPr>
        <w:pStyle w:val="NoSpacing"/>
        <w:jc w:val="both"/>
        <w:rPr>
          <w:rFonts w:ascii="Arial" w:hAnsi="Arial" w:cs="Arial"/>
          <w:lang w:val="en-US"/>
        </w:rPr>
      </w:pPr>
    </w:p>
    <w:p w14:paraId="6F06D252" w14:textId="17576C73" w:rsidR="00DF587D" w:rsidRDefault="00DF2C19" w:rsidP="002111A7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</w:t>
      </w:r>
      <w:r w:rsidR="00A00257" w:rsidRPr="00B71455">
        <w:rPr>
          <w:rFonts w:ascii="Arial" w:hAnsi="Arial" w:cs="Arial"/>
          <w:lang w:val="en-US"/>
        </w:rPr>
        <w:t xml:space="preserve">bjects </w:t>
      </w:r>
      <w:r w:rsidR="00DF587D" w:rsidRPr="00B71455">
        <w:rPr>
          <w:rFonts w:ascii="Arial" w:hAnsi="Arial" w:cs="Arial"/>
          <w:lang w:val="en-US"/>
        </w:rPr>
        <w:t xml:space="preserve">will already have </w:t>
      </w:r>
      <w:r w:rsidR="0088549A">
        <w:rPr>
          <w:rFonts w:ascii="Arial" w:hAnsi="Arial" w:cs="Arial"/>
          <w:lang w:val="en-US"/>
        </w:rPr>
        <w:t xml:space="preserve">been packed </w:t>
      </w:r>
      <w:r w:rsidR="00B30909">
        <w:rPr>
          <w:rFonts w:ascii="Arial" w:hAnsi="Arial" w:cs="Arial"/>
          <w:lang w:val="en-US"/>
        </w:rPr>
        <w:t>unless otherwise stated</w:t>
      </w:r>
      <w:r>
        <w:rPr>
          <w:rFonts w:ascii="Arial" w:hAnsi="Arial" w:cs="Arial"/>
          <w:lang w:val="en-US"/>
        </w:rPr>
        <w:t xml:space="preserve"> on </w:t>
      </w:r>
      <w:r w:rsidR="009662F0">
        <w:rPr>
          <w:rFonts w:ascii="Arial" w:hAnsi="Arial" w:cs="Arial"/>
          <w:lang w:val="en-US"/>
        </w:rPr>
        <w:t>A</w:t>
      </w:r>
      <w:r w:rsidR="009662F0">
        <w:rPr>
          <w:rFonts w:ascii="Arial" w:hAnsi="Arial" w:cs="Arial"/>
          <w:lang w:val="en-US"/>
        </w:rPr>
        <w:t>nnex A</w:t>
      </w:r>
      <w:r>
        <w:rPr>
          <w:rFonts w:ascii="Arial" w:hAnsi="Arial" w:cs="Arial"/>
          <w:lang w:val="en-US"/>
        </w:rPr>
        <w:t xml:space="preserve">. </w:t>
      </w:r>
      <w:r w:rsidR="007D3757">
        <w:rPr>
          <w:rFonts w:ascii="Arial" w:hAnsi="Arial" w:cs="Arial"/>
          <w:lang w:val="en-US"/>
        </w:rPr>
        <w:t>However</w:t>
      </w:r>
      <w:r w:rsidR="00EE7432">
        <w:rPr>
          <w:rFonts w:ascii="Arial" w:hAnsi="Arial" w:cs="Arial"/>
          <w:lang w:val="en-US"/>
        </w:rPr>
        <w:t>,</w:t>
      </w:r>
      <w:r w:rsidR="007D3757">
        <w:rPr>
          <w:rFonts w:ascii="Arial" w:hAnsi="Arial" w:cs="Arial"/>
          <w:lang w:val="en-US"/>
        </w:rPr>
        <w:t xml:space="preserve"> there</w:t>
      </w:r>
      <w:r>
        <w:rPr>
          <w:rFonts w:ascii="Arial" w:hAnsi="Arial" w:cs="Arial"/>
          <w:lang w:val="en-US"/>
        </w:rPr>
        <w:t xml:space="preserve"> are a </w:t>
      </w:r>
      <w:r w:rsidR="003B41C0">
        <w:rPr>
          <w:rFonts w:ascii="Arial" w:hAnsi="Arial" w:cs="Arial"/>
          <w:lang w:val="en-US"/>
        </w:rPr>
        <w:t xml:space="preserve">small number </w:t>
      </w:r>
      <w:r>
        <w:rPr>
          <w:rFonts w:ascii="Arial" w:hAnsi="Arial" w:cs="Arial"/>
          <w:lang w:val="en-US"/>
        </w:rPr>
        <w:t xml:space="preserve">of objects which require packing </w:t>
      </w:r>
      <w:r w:rsidR="00D0212B">
        <w:rPr>
          <w:rFonts w:ascii="Arial" w:hAnsi="Arial" w:cs="Arial"/>
          <w:lang w:val="en-US"/>
        </w:rPr>
        <w:t xml:space="preserve">(including provision of packing materials) </w:t>
      </w:r>
      <w:r w:rsidR="00AD67DF">
        <w:rPr>
          <w:rFonts w:ascii="Arial" w:hAnsi="Arial" w:cs="Arial"/>
          <w:lang w:val="en-US"/>
        </w:rPr>
        <w:t>for clarity</w:t>
      </w:r>
      <w:r w:rsidR="003B41C0">
        <w:rPr>
          <w:rFonts w:ascii="Arial" w:hAnsi="Arial" w:cs="Arial"/>
          <w:lang w:val="en-US"/>
        </w:rPr>
        <w:t>,</w:t>
      </w:r>
      <w:r w:rsidR="00AD67D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these are noted in the </w:t>
      </w:r>
      <w:proofErr w:type="gramStart"/>
      <w:r w:rsidR="00A2423F" w:rsidRPr="00431931">
        <w:rPr>
          <w:rFonts w:ascii="Arial" w:hAnsi="Arial" w:cs="Arial"/>
          <w:highlight w:val="yellow"/>
          <w:lang w:val="en-US"/>
        </w:rPr>
        <w:t>Y</w:t>
      </w:r>
      <w:r w:rsidR="00A2423F" w:rsidRPr="00431931">
        <w:rPr>
          <w:rFonts w:ascii="Arial" w:hAnsi="Arial" w:cs="Arial"/>
          <w:highlight w:val="yellow"/>
          <w:lang w:val="en-US"/>
        </w:rPr>
        <w:t>ellow</w:t>
      </w:r>
      <w:proofErr w:type="gramEnd"/>
      <w:r w:rsidR="00A2423F" w:rsidRPr="00431931">
        <w:rPr>
          <w:rFonts w:ascii="Arial" w:hAnsi="Arial" w:cs="Arial"/>
          <w:highlight w:val="yellow"/>
          <w:lang w:val="en-US"/>
        </w:rPr>
        <w:t xml:space="preserve"> </w:t>
      </w:r>
      <w:r w:rsidRPr="00431931">
        <w:rPr>
          <w:rFonts w:ascii="Arial" w:hAnsi="Arial" w:cs="Arial"/>
          <w:highlight w:val="yellow"/>
          <w:lang w:val="en-US"/>
        </w:rPr>
        <w:t>notes</w:t>
      </w:r>
      <w:r>
        <w:rPr>
          <w:rFonts w:ascii="Arial" w:hAnsi="Arial" w:cs="Arial"/>
          <w:lang w:val="en-US"/>
        </w:rPr>
        <w:t xml:space="preserve"> field on </w:t>
      </w:r>
      <w:r w:rsidR="009662F0">
        <w:rPr>
          <w:rFonts w:ascii="Arial" w:hAnsi="Arial" w:cs="Arial"/>
          <w:lang w:val="en-US"/>
        </w:rPr>
        <w:t>A</w:t>
      </w:r>
      <w:r w:rsidR="009662F0">
        <w:rPr>
          <w:rFonts w:ascii="Arial" w:hAnsi="Arial" w:cs="Arial"/>
          <w:lang w:val="en-US"/>
        </w:rPr>
        <w:t>nnex A</w:t>
      </w:r>
      <w:r w:rsidR="003B41C0">
        <w:rPr>
          <w:rFonts w:ascii="Arial" w:hAnsi="Arial" w:cs="Arial"/>
          <w:lang w:val="en-US"/>
        </w:rPr>
        <w:t>.</w:t>
      </w:r>
      <w:r w:rsidR="007D3757">
        <w:rPr>
          <w:rFonts w:ascii="Arial" w:hAnsi="Arial" w:cs="Arial"/>
          <w:lang w:val="en-US"/>
        </w:rPr>
        <w:t xml:space="preserve">  </w:t>
      </w:r>
      <w:r w:rsidR="009662F0" w:rsidRPr="00431931">
        <w:rPr>
          <w:rFonts w:ascii="Arial" w:hAnsi="Arial" w:cs="Arial"/>
          <w:u w:val="single"/>
          <w:lang w:val="en-US"/>
        </w:rPr>
        <w:t>Note</w:t>
      </w:r>
      <w:r w:rsidR="009662F0">
        <w:rPr>
          <w:rFonts w:ascii="Arial" w:hAnsi="Arial" w:cs="Arial"/>
          <w:lang w:val="en-US"/>
        </w:rPr>
        <w:t xml:space="preserve">: </w:t>
      </w:r>
      <w:r w:rsidR="007D3757">
        <w:rPr>
          <w:rFonts w:ascii="Arial" w:hAnsi="Arial" w:cs="Arial"/>
          <w:lang w:val="en-US"/>
        </w:rPr>
        <w:t xml:space="preserve"> </w:t>
      </w:r>
      <w:r w:rsidR="00D974BC">
        <w:rPr>
          <w:rFonts w:ascii="Arial" w:hAnsi="Arial" w:cs="Arial"/>
          <w:lang w:val="en-US"/>
        </w:rPr>
        <w:t>The Company must e</w:t>
      </w:r>
      <w:r>
        <w:rPr>
          <w:rFonts w:ascii="Arial" w:hAnsi="Arial" w:cs="Arial"/>
          <w:lang w:val="en-US"/>
        </w:rPr>
        <w:t xml:space="preserve">nsure </w:t>
      </w:r>
      <w:r w:rsidR="00D974BC">
        <w:rPr>
          <w:rFonts w:ascii="Arial" w:hAnsi="Arial" w:cs="Arial"/>
          <w:lang w:val="en-US"/>
        </w:rPr>
        <w:t xml:space="preserve">they </w:t>
      </w:r>
      <w:r>
        <w:rPr>
          <w:rFonts w:ascii="Arial" w:hAnsi="Arial" w:cs="Arial"/>
          <w:lang w:val="en-US"/>
        </w:rPr>
        <w:t xml:space="preserve">quote for these </w:t>
      </w:r>
      <w:r w:rsidR="00D974BC">
        <w:rPr>
          <w:rFonts w:ascii="Arial" w:hAnsi="Arial" w:cs="Arial"/>
          <w:lang w:val="en-US"/>
        </w:rPr>
        <w:t xml:space="preserve">serials </w:t>
      </w:r>
      <w:r w:rsidR="00AE1F6A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 xml:space="preserve">price them individually. </w:t>
      </w:r>
      <w:r w:rsidR="00EE7432">
        <w:rPr>
          <w:rFonts w:ascii="Arial" w:hAnsi="Arial" w:cs="Arial"/>
          <w:lang w:val="en-US"/>
        </w:rPr>
        <w:t xml:space="preserve"> </w:t>
      </w:r>
      <w:r w:rsidR="003066C5">
        <w:rPr>
          <w:rFonts w:ascii="Arial" w:hAnsi="Arial" w:cs="Arial"/>
          <w:lang w:val="en-US"/>
        </w:rPr>
        <w:t xml:space="preserve">The </w:t>
      </w:r>
      <w:r w:rsidR="007D3757">
        <w:rPr>
          <w:rFonts w:ascii="Arial" w:hAnsi="Arial" w:cs="Arial"/>
          <w:lang w:val="en-US"/>
        </w:rPr>
        <w:t xml:space="preserve">successful tenderer </w:t>
      </w:r>
      <w:r w:rsidR="003066C5">
        <w:rPr>
          <w:rFonts w:ascii="Arial" w:hAnsi="Arial" w:cs="Arial"/>
          <w:lang w:val="en-US"/>
        </w:rPr>
        <w:t xml:space="preserve">should also account for fixing dressed mannequins to </w:t>
      </w:r>
      <w:r>
        <w:rPr>
          <w:rFonts w:ascii="Arial" w:hAnsi="Arial" w:cs="Arial"/>
          <w:lang w:val="en-US"/>
        </w:rPr>
        <w:t xml:space="preserve">NAM </w:t>
      </w:r>
      <w:r w:rsidR="003066C5">
        <w:rPr>
          <w:rFonts w:ascii="Arial" w:hAnsi="Arial" w:cs="Arial"/>
          <w:lang w:val="en-US"/>
        </w:rPr>
        <w:t>pallets for transportation.</w:t>
      </w:r>
    </w:p>
    <w:p w14:paraId="5DAE57E9" w14:textId="77777777" w:rsidR="00B71455" w:rsidRDefault="00B71455" w:rsidP="002111A7">
      <w:pPr>
        <w:pStyle w:val="NoSpacing"/>
        <w:jc w:val="both"/>
        <w:rPr>
          <w:rFonts w:ascii="Arial" w:hAnsi="Arial" w:cs="Arial"/>
          <w:lang w:val="en-US"/>
        </w:rPr>
      </w:pPr>
    </w:p>
    <w:p w14:paraId="1F8B36E7" w14:textId="165B277C" w:rsidR="00567608" w:rsidRPr="003066C5" w:rsidRDefault="00C74254" w:rsidP="002111A7">
      <w:pPr>
        <w:pStyle w:val="NoSpacing"/>
        <w:jc w:val="both"/>
        <w:rPr>
          <w:rFonts w:ascii="Arial" w:hAnsi="Arial" w:cs="Arial"/>
          <w:b/>
          <w:bCs/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The </w:t>
      </w:r>
      <w:r w:rsidR="00F55388">
        <w:rPr>
          <w:rFonts w:ascii="Arial" w:hAnsi="Arial" w:cs="Arial"/>
          <w:lang w:val="en-US"/>
        </w:rPr>
        <w:t>majority</w:t>
      </w:r>
      <w:r>
        <w:rPr>
          <w:rFonts w:ascii="Arial" w:hAnsi="Arial" w:cs="Arial"/>
          <w:lang w:val="en-US"/>
        </w:rPr>
        <w:t xml:space="preserve"> of</w:t>
      </w:r>
      <w:proofErr w:type="gramEnd"/>
      <w:r>
        <w:rPr>
          <w:rFonts w:ascii="Arial" w:hAnsi="Arial" w:cs="Arial"/>
          <w:lang w:val="en-US"/>
        </w:rPr>
        <w:t xml:space="preserve"> objects will be installed by Museum staff however</w:t>
      </w:r>
      <w:r w:rsidR="00EE7432">
        <w:rPr>
          <w:rFonts w:ascii="Arial" w:hAnsi="Arial" w:cs="Arial"/>
          <w:lang w:val="en-US"/>
        </w:rPr>
        <w:t>,</w:t>
      </w:r>
      <w:r w:rsidR="003E6913">
        <w:rPr>
          <w:rFonts w:ascii="Arial" w:hAnsi="Arial" w:cs="Arial"/>
          <w:lang w:val="en-US"/>
        </w:rPr>
        <w:t xml:space="preserve"> </w:t>
      </w:r>
      <w:r w:rsidR="00B71455" w:rsidRPr="00431931">
        <w:rPr>
          <w:rFonts w:ascii="Arial" w:hAnsi="Arial" w:cs="Arial"/>
          <w:lang w:val="en-US"/>
        </w:rPr>
        <w:t xml:space="preserve">all </w:t>
      </w:r>
      <w:r w:rsidRPr="00431931">
        <w:rPr>
          <w:rFonts w:ascii="Arial" w:hAnsi="Arial" w:cs="Arial"/>
          <w:lang w:val="en-US"/>
        </w:rPr>
        <w:t>wall-based</w:t>
      </w:r>
      <w:r w:rsidR="00B71455" w:rsidRPr="00431931">
        <w:rPr>
          <w:rFonts w:ascii="Arial" w:hAnsi="Arial" w:cs="Arial"/>
          <w:lang w:val="en-US"/>
        </w:rPr>
        <w:t xml:space="preserve"> paintings and artworks </w:t>
      </w:r>
      <w:r w:rsidR="00F55388">
        <w:rPr>
          <w:rFonts w:ascii="Arial" w:hAnsi="Arial" w:cs="Arial"/>
          <w:lang w:val="en-US"/>
        </w:rPr>
        <w:t>will be required to be installed by the successful tenderer</w:t>
      </w:r>
      <w:r w:rsidR="00B71455" w:rsidRPr="003066C5">
        <w:rPr>
          <w:rFonts w:ascii="Arial" w:hAnsi="Arial" w:cs="Arial"/>
          <w:b/>
          <w:bCs/>
          <w:lang w:val="en-US"/>
        </w:rPr>
        <w:t>.</w:t>
      </w:r>
    </w:p>
    <w:p w14:paraId="0A0D4F5D" w14:textId="77777777" w:rsidR="00B71455" w:rsidRDefault="00B71455" w:rsidP="002111A7">
      <w:pPr>
        <w:pStyle w:val="NoSpacing"/>
        <w:jc w:val="both"/>
        <w:rPr>
          <w:rFonts w:ascii="Arial" w:hAnsi="Arial" w:cs="Arial"/>
          <w:lang w:val="en-US"/>
        </w:rPr>
      </w:pPr>
    </w:p>
    <w:p w14:paraId="32EF51E5" w14:textId="376AD913" w:rsidR="00910161" w:rsidRDefault="007712E1" w:rsidP="006B4639">
      <w:pPr>
        <w:pStyle w:val="NoSpacing"/>
        <w:jc w:val="both"/>
        <w:rPr>
          <w:rFonts w:ascii="Arial" w:hAnsi="Arial" w:cs="Arial"/>
          <w:lang w:val="en-US"/>
        </w:rPr>
      </w:pPr>
      <w:r w:rsidRPr="00F55388">
        <w:rPr>
          <w:rFonts w:ascii="Arial" w:hAnsi="Arial" w:cs="Arial"/>
          <w:lang w:val="en-US"/>
        </w:rPr>
        <w:t xml:space="preserve">The galleries are </w:t>
      </w:r>
      <w:r w:rsidR="00F55388" w:rsidRPr="00F55388">
        <w:rPr>
          <w:rFonts w:ascii="Arial" w:hAnsi="Arial" w:cs="Arial"/>
          <w:lang w:val="en-US"/>
        </w:rPr>
        <w:t>currently closed to the public while base build construction work is carried out</w:t>
      </w:r>
      <w:r w:rsidRPr="00F55388">
        <w:rPr>
          <w:rFonts w:ascii="Arial" w:hAnsi="Arial" w:cs="Arial"/>
          <w:lang w:val="en-US"/>
        </w:rPr>
        <w:t xml:space="preserve">. </w:t>
      </w:r>
      <w:r w:rsidR="00F55388">
        <w:rPr>
          <w:rFonts w:ascii="Arial" w:hAnsi="Arial" w:cs="Arial"/>
          <w:lang w:val="en-US"/>
        </w:rPr>
        <w:t xml:space="preserve"> Prior to tender submission a site visit is strongly </w:t>
      </w:r>
      <w:r w:rsidR="00F4441E">
        <w:rPr>
          <w:rFonts w:ascii="Arial" w:hAnsi="Arial" w:cs="Arial"/>
          <w:lang w:val="en-US"/>
        </w:rPr>
        <w:t>recommended</w:t>
      </w:r>
      <w:r w:rsidR="00F55388">
        <w:rPr>
          <w:rFonts w:ascii="Arial" w:hAnsi="Arial" w:cs="Arial"/>
          <w:lang w:val="en-US"/>
        </w:rPr>
        <w:t xml:space="preserve">.  </w:t>
      </w:r>
      <w:r w:rsidR="00A00257" w:rsidRPr="00F55388">
        <w:rPr>
          <w:rFonts w:ascii="Arial" w:hAnsi="Arial" w:cs="Arial"/>
          <w:lang w:val="en-US"/>
        </w:rPr>
        <w:t>The installation period for the objects</w:t>
      </w:r>
      <w:r w:rsidR="00A00257">
        <w:rPr>
          <w:rFonts w:ascii="Arial" w:hAnsi="Arial" w:cs="Arial"/>
          <w:lang w:val="en-US"/>
        </w:rPr>
        <w:t xml:space="preserve"> is from 30</w:t>
      </w:r>
      <w:r w:rsidR="00A00257" w:rsidRPr="00A00257">
        <w:rPr>
          <w:rFonts w:ascii="Arial" w:hAnsi="Arial" w:cs="Arial"/>
          <w:vertAlign w:val="superscript"/>
          <w:lang w:val="en-US"/>
        </w:rPr>
        <w:t>th</w:t>
      </w:r>
      <w:r w:rsidR="00A00257">
        <w:rPr>
          <w:rFonts w:ascii="Arial" w:hAnsi="Arial" w:cs="Arial"/>
          <w:lang w:val="en-US"/>
        </w:rPr>
        <w:t xml:space="preserve"> January 2023, so we will require the objects to be on site </w:t>
      </w:r>
      <w:r w:rsidR="003066C5">
        <w:rPr>
          <w:rFonts w:ascii="Arial" w:hAnsi="Arial" w:cs="Arial"/>
          <w:lang w:val="en-US"/>
        </w:rPr>
        <w:t>at the end of January 2023.</w:t>
      </w:r>
    </w:p>
    <w:p w14:paraId="78C8B56B" w14:textId="77777777" w:rsidR="00910161" w:rsidRDefault="0091016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128AC61F" w14:textId="721C6959" w:rsidR="00664B32" w:rsidRDefault="00664B32" w:rsidP="002111A7">
      <w:pPr>
        <w:pStyle w:val="NoSpacing"/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lang w:val="en-US"/>
        </w:rPr>
      </w:pPr>
      <w:r w:rsidRPr="00664B32">
        <w:rPr>
          <w:rFonts w:ascii="Arial" w:hAnsi="Arial" w:cs="Arial"/>
          <w:b/>
          <w:lang w:val="en-US"/>
        </w:rPr>
        <w:lastRenderedPageBreak/>
        <w:t>The company will be responsible for:</w:t>
      </w:r>
    </w:p>
    <w:p w14:paraId="3E3CC56E" w14:textId="77777777" w:rsidR="006959F1" w:rsidRPr="00664B32" w:rsidRDefault="006959F1" w:rsidP="002111A7">
      <w:pPr>
        <w:pStyle w:val="NoSpacing"/>
        <w:ind w:left="360" w:hanging="76"/>
        <w:jc w:val="both"/>
        <w:rPr>
          <w:rFonts w:ascii="Arial" w:hAnsi="Arial" w:cs="Arial"/>
          <w:b/>
          <w:lang w:val="en-US"/>
        </w:rPr>
      </w:pPr>
    </w:p>
    <w:p w14:paraId="700F199C" w14:textId="2B8029F6" w:rsidR="006959F1" w:rsidRDefault="00664B32" w:rsidP="002111A7">
      <w:pPr>
        <w:pStyle w:val="NoSpacing"/>
        <w:ind w:left="709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</w:t>
      </w:r>
      <w:r w:rsidR="00873E03">
        <w:rPr>
          <w:rFonts w:ascii="Arial" w:hAnsi="Arial" w:cs="Arial"/>
          <w:lang w:val="en-US"/>
        </w:rPr>
        <w:t>.1</w:t>
      </w:r>
      <w:r>
        <w:rPr>
          <w:rFonts w:ascii="Arial" w:hAnsi="Arial" w:cs="Arial"/>
          <w:lang w:val="en-US"/>
        </w:rPr>
        <w:t>.</w:t>
      </w:r>
      <w:r w:rsidR="0026490D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Liaising with NAM</w:t>
      </w:r>
      <w:r w:rsidR="007712E1">
        <w:rPr>
          <w:rFonts w:ascii="Arial" w:hAnsi="Arial" w:cs="Arial"/>
          <w:lang w:val="en-US"/>
        </w:rPr>
        <w:t xml:space="preserve">’s client representative </w:t>
      </w:r>
      <w:r>
        <w:rPr>
          <w:rFonts w:ascii="Arial" w:hAnsi="Arial" w:cs="Arial"/>
          <w:lang w:val="en-US"/>
        </w:rPr>
        <w:t xml:space="preserve">from appointment onwards to ensure that </w:t>
      </w:r>
      <w:r w:rsidR="00B523CD">
        <w:rPr>
          <w:rFonts w:ascii="Arial" w:hAnsi="Arial" w:cs="Arial"/>
          <w:lang w:val="en-US"/>
        </w:rPr>
        <w:t>the</w:t>
      </w:r>
      <w:r w:rsidR="003066C5">
        <w:rPr>
          <w:rFonts w:ascii="Arial" w:hAnsi="Arial" w:cs="Arial"/>
          <w:lang w:val="en-US"/>
        </w:rPr>
        <w:t xml:space="preserve"> collection and</w:t>
      </w:r>
      <w:r w:rsidR="00B523CD">
        <w:rPr>
          <w:rFonts w:ascii="Arial" w:hAnsi="Arial" w:cs="Arial"/>
          <w:lang w:val="en-US"/>
        </w:rPr>
        <w:t xml:space="preserve"> transport </w:t>
      </w:r>
      <w:r>
        <w:rPr>
          <w:rFonts w:ascii="Arial" w:hAnsi="Arial" w:cs="Arial"/>
          <w:lang w:val="en-US"/>
        </w:rPr>
        <w:t>of the objects will be achieved on time</w:t>
      </w:r>
      <w:r w:rsidR="00B71455">
        <w:rPr>
          <w:rFonts w:ascii="Arial" w:hAnsi="Arial" w:cs="Arial"/>
          <w:lang w:val="en-US"/>
        </w:rPr>
        <w:t xml:space="preserve"> and artworks are hung at appropriate times.</w:t>
      </w:r>
    </w:p>
    <w:p w14:paraId="70DF4024" w14:textId="257482B2" w:rsidR="00664B32" w:rsidRDefault="00664B32" w:rsidP="002111A7">
      <w:pPr>
        <w:pStyle w:val="NoSpacing"/>
        <w:jc w:val="both"/>
        <w:rPr>
          <w:rFonts w:ascii="Arial" w:hAnsi="Arial" w:cs="Arial"/>
          <w:lang w:val="en-US"/>
        </w:rPr>
      </w:pPr>
    </w:p>
    <w:p w14:paraId="5DA6B1E1" w14:textId="173BE2DA" w:rsidR="00250577" w:rsidRDefault="00873E03" w:rsidP="000D2B9D">
      <w:pPr>
        <w:pStyle w:val="NoSpacing"/>
        <w:ind w:left="709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</w:t>
      </w:r>
      <w:r w:rsidR="00664B32">
        <w:rPr>
          <w:rFonts w:ascii="Arial" w:hAnsi="Arial" w:cs="Arial"/>
          <w:lang w:val="en-US"/>
        </w:rPr>
        <w:t>2.</w:t>
      </w:r>
      <w:r w:rsidR="000D2B9D">
        <w:rPr>
          <w:rFonts w:ascii="Arial" w:hAnsi="Arial" w:cs="Arial"/>
          <w:lang w:val="en-US"/>
        </w:rPr>
        <w:tab/>
      </w:r>
      <w:r w:rsidR="000D2B9D">
        <w:rPr>
          <w:rFonts w:ascii="Arial" w:hAnsi="Arial" w:cs="Arial"/>
          <w:lang w:val="en-US"/>
        </w:rPr>
        <w:tab/>
      </w:r>
      <w:r w:rsidR="00C44EE4">
        <w:rPr>
          <w:rFonts w:ascii="Arial" w:hAnsi="Arial" w:cs="Arial"/>
          <w:lang w:val="en-US"/>
        </w:rPr>
        <w:t xml:space="preserve">Packing of </w:t>
      </w:r>
      <w:r w:rsidR="008A67C0">
        <w:rPr>
          <w:rFonts w:ascii="Arial" w:hAnsi="Arial" w:cs="Arial"/>
          <w:lang w:val="en-US"/>
        </w:rPr>
        <w:t xml:space="preserve">some </w:t>
      </w:r>
      <w:r w:rsidR="00C44EE4">
        <w:rPr>
          <w:rFonts w:ascii="Arial" w:hAnsi="Arial" w:cs="Arial"/>
          <w:lang w:val="en-US"/>
        </w:rPr>
        <w:t xml:space="preserve">objects for transport on collection at </w:t>
      </w:r>
      <w:r w:rsidR="002A3F33">
        <w:rPr>
          <w:rFonts w:ascii="Arial" w:hAnsi="Arial" w:cs="Arial"/>
          <w:lang w:val="en-US"/>
        </w:rPr>
        <w:t xml:space="preserve">Stevenage </w:t>
      </w:r>
      <w:r w:rsidR="006364FC">
        <w:rPr>
          <w:rFonts w:ascii="Arial" w:hAnsi="Arial" w:cs="Arial"/>
          <w:lang w:val="en-US"/>
        </w:rPr>
        <w:t>with guidance and support from external conservator</w:t>
      </w:r>
      <w:r w:rsidR="008A67C0">
        <w:rPr>
          <w:rFonts w:ascii="Arial" w:hAnsi="Arial" w:cs="Arial"/>
          <w:lang w:val="en-US"/>
        </w:rPr>
        <w:t>, such as securing of the dressed mannequins to pallets for transportation.</w:t>
      </w:r>
    </w:p>
    <w:p w14:paraId="31247CFD" w14:textId="77777777" w:rsidR="006959F1" w:rsidRDefault="006959F1" w:rsidP="002111A7">
      <w:pPr>
        <w:pStyle w:val="NoSpacing"/>
        <w:jc w:val="both"/>
        <w:rPr>
          <w:rFonts w:ascii="Arial" w:hAnsi="Arial" w:cs="Arial"/>
          <w:lang w:val="en-US"/>
        </w:rPr>
      </w:pPr>
    </w:p>
    <w:p w14:paraId="5C2B3A0A" w14:textId="5CFB3D9C" w:rsidR="00494540" w:rsidRDefault="00873E03" w:rsidP="002111A7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1.</w:t>
      </w:r>
      <w:r w:rsidR="00C44EE4">
        <w:rPr>
          <w:rFonts w:ascii="Arial" w:hAnsi="Arial" w:cs="Arial"/>
          <w:lang w:val="en-US"/>
        </w:rPr>
        <w:t>4</w:t>
      </w:r>
      <w:r w:rsidR="00494540" w:rsidRPr="00494540">
        <w:rPr>
          <w:rFonts w:ascii="Arial" w:hAnsi="Arial" w:cs="Arial"/>
          <w:lang w:val="en-US"/>
        </w:rPr>
        <w:t>.</w:t>
      </w:r>
      <w:r w:rsidR="000D2B9D">
        <w:rPr>
          <w:rFonts w:ascii="Arial" w:hAnsi="Arial" w:cs="Arial"/>
          <w:lang w:val="en-US"/>
        </w:rPr>
        <w:tab/>
      </w:r>
      <w:r w:rsidR="00494540">
        <w:rPr>
          <w:rFonts w:ascii="Arial" w:hAnsi="Arial" w:cs="Arial"/>
        </w:rPr>
        <w:t>Ensuring</w:t>
      </w:r>
      <w:r w:rsidR="00494540" w:rsidRPr="00494540">
        <w:rPr>
          <w:rFonts w:ascii="Arial" w:hAnsi="Arial" w:cs="Arial"/>
        </w:rPr>
        <w:t xml:space="preserve"> </w:t>
      </w:r>
      <w:r w:rsidR="00494540">
        <w:rPr>
          <w:rFonts w:ascii="Arial" w:hAnsi="Arial" w:cs="Arial"/>
        </w:rPr>
        <w:t xml:space="preserve">all </w:t>
      </w:r>
      <w:r w:rsidR="006D4971">
        <w:rPr>
          <w:rFonts w:ascii="Arial" w:hAnsi="Arial" w:cs="Arial"/>
        </w:rPr>
        <w:t>objects</w:t>
      </w:r>
      <w:r w:rsidR="006D4971" w:rsidRPr="00494540">
        <w:rPr>
          <w:rFonts w:ascii="Arial" w:hAnsi="Arial" w:cs="Arial"/>
        </w:rPr>
        <w:t xml:space="preserve"> </w:t>
      </w:r>
      <w:r w:rsidR="00494540">
        <w:rPr>
          <w:rFonts w:ascii="Arial" w:hAnsi="Arial" w:cs="Arial"/>
        </w:rPr>
        <w:t>are</w:t>
      </w:r>
      <w:r w:rsidR="00494540" w:rsidRPr="00494540">
        <w:rPr>
          <w:rFonts w:ascii="Arial" w:hAnsi="Arial" w:cs="Arial"/>
        </w:rPr>
        <w:t xml:space="preserve"> transported in </w:t>
      </w:r>
      <w:r w:rsidR="005E1957">
        <w:rPr>
          <w:rFonts w:ascii="Arial" w:hAnsi="Arial" w:cs="Arial"/>
        </w:rPr>
        <w:t>an appropriate</w:t>
      </w:r>
      <w:r w:rsidR="007712E1">
        <w:rPr>
          <w:rFonts w:ascii="Arial" w:hAnsi="Arial" w:cs="Arial"/>
        </w:rPr>
        <w:t>, air</w:t>
      </w:r>
      <w:r w:rsidR="00910161">
        <w:rPr>
          <w:rFonts w:ascii="Arial" w:hAnsi="Arial" w:cs="Arial"/>
        </w:rPr>
        <w:t>-</w:t>
      </w:r>
      <w:r w:rsidR="007712E1">
        <w:rPr>
          <w:rFonts w:ascii="Arial" w:hAnsi="Arial" w:cs="Arial"/>
        </w:rPr>
        <w:t>ride</w:t>
      </w:r>
      <w:r w:rsidR="005E1957">
        <w:rPr>
          <w:rFonts w:ascii="Arial" w:hAnsi="Arial" w:cs="Arial"/>
        </w:rPr>
        <w:t xml:space="preserve"> vehicle and appropriately secured.  </w:t>
      </w:r>
    </w:p>
    <w:p w14:paraId="7852582C" w14:textId="77777777" w:rsidR="006959F1" w:rsidRDefault="006959F1" w:rsidP="002111A7">
      <w:pPr>
        <w:pStyle w:val="NoSpacing"/>
        <w:jc w:val="both"/>
        <w:rPr>
          <w:rFonts w:ascii="Arial" w:hAnsi="Arial" w:cs="Arial"/>
          <w:lang w:val="en-US"/>
        </w:rPr>
      </w:pPr>
    </w:p>
    <w:p w14:paraId="356B2D5A" w14:textId="5D1C719E" w:rsidR="00873E03" w:rsidRDefault="005E1957" w:rsidP="00431931">
      <w:pPr>
        <w:pStyle w:val="NoSpacing"/>
        <w:ind w:left="709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</w:t>
      </w:r>
      <w:r w:rsidR="00EE274A">
        <w:rPr>
          <w:rFonts w:ascii="Arial" w:hAnsi="Arial" w:cs="Arial"/>
          <w:lang w:val="en-US"/>
        </w:rPr>
        <w:t>5</w:t>
      </w:r>
      <w:r w:rsidR="00C55483">
        <w:rPr>
          <w:rFonts w:ascii="Arial" w:hAnsi="Arial" w:cs="Arial"/>
          <w:lang w:val="en-US"/>
        </w:rPr>
        <w:tab/>
      </w:r>
      <w:r w:rsidR="00873E03">
        <w:rPr>
          <w:rFonts w:ascii="Arial" w:hAnsi="Arial" w:cs="Arial"/>
          <w:lang w:val="en-US"/>
        </w:rPr>
        <w:t>Insurance for all objects while in transit</w:t>
      </w:r>
      <w:r w:rsidR="00F01D4E">
        <w:rPr>
          <w:rFonts w:ascii="Arial" w:hAnsi="Arial" w:cs="Arial"/>
          <w:lang w:val="en-US"/>
        </w:rPr>
        <w:t xml:space="preserve"> to the value of at least £10 million.</w:t>
      </w:r>
    </w:p>
    <w:p w14:paraId="330986FD" w14:textId="77777777" w:rsidR="006959F1" w:rsidRDefault="006959F1" w:rsidP="002111A7">
      <w:pPr>
        <w:pStyle w:val="NoSpacing"/>
        <w:jc w:val="both"/>
        <w:rPr>
          <w:rFonts w:ascii="Arial" w:hAnsi="Arial" w:cs="Arial"/>
          <w:lang w:val="en-US"/>
        </w:rPr>
      </w:pPr>
    </w:p>
    <w:p w14:paraId="7E4DB990" w14:textId="2A915233" w:rsidR="00873E03" w:rsidRDefault="00C44EE4" w:rsidP="002111A7">
      <w:pPr>
        <w:pStyle w:val="NoSpacing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1.</w:t>
      </w:r>
      <w:r w:rsidR="00EE274A">
        <w:rPr>
          <w:rFonts w:ascii="Arial" w:hAnsi="Arial" w:cs="Arial"/>
          <w:lang w:val="en-US"/>
        </w:rPr>
        <w:t>6</w:t>
      </w:r>
      <w:r w:rsidR="00C55483">
        <w:rPr>
          <w:rFonts w:ascii="Arial" w:hAnsi="Arial" w:cs="Arial"/>
          <w:lang w:val="en-US"/>
        </w:rPr>
        <w:tab/>
      </w:r>
      <w:r w:rsidR="0026490D">
        <w:rPr>
          <w:rFonts w:ascii="Arial" w:hAnsi="Arial" w:cs="Arial"/>
        </w:rPr>
        <w:t xml:space="preserve">A </w:t>
      </w:r>
      <w:r w:rsidR="00873E03" w:rsidRPr="00845FF9">
        <w:rPr>
          <w:rFonts w:ascii="Arial" w:hAnsi="Arial" w:cs="Arial"/>
        </w:rPr>
        <w:t xml:space="preserve">duty of care to building and internal structures during </w:t>
      </w:r>
      <w:r w:rsidR="00CC4917">
        <w:rPr>
          <w:rFonts w:ascii="Arial" w:hAnsi="Arial" w:cs="Arial"/>
        </w:rPr>
        <w:t xml:space="preserve">transport and </w:t>
      </w:r>
      <w:r w:rsidR="00873E03" w:rsidRPr="00845FF9">
        <w:rPr>
          <w:rFonts w:ascii="Arial" w:hAnsi="Arial" w:cs="Arial"/>
        </w:rPr>
        <w:t>installation of object</w:t>
      </w:r>
      <w:r w:rsidR="00873E03">
        <w:rPr>
          <w:rFonts w:ascii="Arial" w:hAnsi="Arial" w:cs="Arial"/>
        </w:rPr>
        <w:t>s</w:t>
      </w:r>
      <w:r w:rsidR="00873E03" w:rsidRPr="00845FF9">
        <w:rPr>
          <w:rFonts w:ascii="Arial" w:hAnsi="Arial" w:cs="Arial"/>
        </w:rPr>
        <w:t xml:space="preserve">. </w:t>
      </w:r>
      <w:r w:rsidR="00D77AF6">
        <w:rPr>
          <w:rFonts w:ascii="Arial" w:hAnsi="Arial" w:cs="Arial"/>
        </w:rPr>
        <w:t xml:space="preserve"> </w:t>
      </w:r>
      <w:r w:rsidR="00873E03">
        <w:rPr>
          <w:rFonts w:ascii="Arial" w:hAnsi="Arial" w:cs="Arial"/>
        </w:rPr>
        <w:t>All precautions must be taken to avoid damage including the s</w:t>
      </w:r>
      <w:r w:rsidR="00873E03" w:rsidRPr="00845FF9">
        <w:rPr>
          <w:rFonts w:ascii="Arial" w:hAnsi="Arial" w:cs="Arial"/>
        </w:rPr>
        <w:t xml:space="preserve">upply/fitting of suitable protection for floor and other areas of gallery </w:t>
      </w:r>
      <w:r w:rsidR="00873E03">
        <w:rPr>
          <w:rFonts w:ascii="Arial" w:hAnsi="Arial" w:cs="Arial"/>
        </w:rPr>
        <w:t xml:space="preserve">spaces </w:t>
      </w:r>
      <w:r w:rsidR="00873E03" w:rsidRPr="00845FF9">
        <w:rPr>
          <w:rFonts w:ascii="Arial" w:hAnsi="Arial" w:cs="Arial"/>
        </w:rPr>
        <w:t xml:space="preserve">during </w:t>
      </w:r>
      <w:r w:rsidR="006D4971">
        <w:rPr>
          <w:rFonts w:ascii="Arial" w:hAnsi="Arial" w:cs="Arial"/>
        </w:rPr>
        <w:t>de-</w:t>
      </w:r>
      <w:r w:rsidR="00873E03" w:rsidRPr="00845FF9">
        <w:rPr>
          <w:rFonts w:ascii="Arial" w:hAnsi="Arial" w:cs="Arial"/>
        </w:rPr>
        <w:t>installation of objects</w:t>
      </w:r>
      <w:r w:rsidR="00D77AF6">
        <w:rPr>
          <w:rFonts w:ascii="Arial" w:hAnsi="Arial" w:cs="Arial"/>
        </w:rPr>
        <w:t>.</w:t>
      </w:r>
    </w:p>
    <w:p w14:paraId="240B4A51" w14:textId="602ECC75" w:rsidR="00D974BC" w:rsidRDefault="00D974BC" w:rsidP="002111A7">
      <w:pPr>
        <w:pStyle w:val="NoSpacing"/>
        <w:ind w:left="709" w:hanging="709"/>
        <w:jc w:val="both"/>
        <w:rPr>
          <w:rFonts w:ascii="Arial" w:hAnsi="Arial" w:cs="Arial"/>
        </w:rPr>
      </w:pPr>
    </w:p>
    <w:p w14:paraId="06D4CE50" w14:textId="66F7C24D" w:rsidR="00873E03" w:rsidRDefault="00C44EE4" w:rsidP="002111A7">
      <w:pPr>
        <w:pStyle w:val="NoSpacing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E274A">
        <w:rPr>
          <w:rFonts w:ascii="Arial" w:hAnsi="Arial" w:cs="Arial"/>
        </w:rPr>
        <w:t>7</w:t>
      </w:r>
      <w:r w:rsidR="000D2B9D">
        <w:rPr>
          <w:rFonts w:ascii="Arial" w:hAnsi="Arial" w:cs="Arial"/>
        </w:rPr>
        <w:tab/>
      </w:r>
      <w:r w:rsidR="00873E03">
        <w:rPr>
          <w:rFonts w:ascii="Arial" w:hAnsi="Arial" w:cs="Arial"/>
        </w:rPr>
        <w:t>Ensuring the correct licences are</w:t>
      </w:r>
      <w:r w:rsidR="005E1957">
        <w:rPr>
          <w:rFonts w:ascii="Arial" w:hAnsi="Arial" w:cs="Arial"/>
        </w:rPr>
        <w:t xml:space="preserve"> held to transport the objects</w:t>
      </w:r>
      <w:r w:rsidR="006364FC">
        <w:rPr>
          <w:rFonts w:ascii="Arial" w:hAnsi="Arial" w:cs="Arial"/>
        </w:rPr>
        <w:t>.</w:t>
      </w:r>
    </w:p>
    <w:p w14:paraId="33EF14DA" w14:textId="75FFC091" w:rsidR="00F01D4E" w:rsidRDefault="00F01D4E" w:rsidP="002111A7">
      <w:pPr>
        <w:pStyle w:val="NoSpacing"/>
        <w:ind w:left="709" w:hanging="709"/>
        <w:jc w:val="both"/>
        <w:rPr>
          <w:rFonts w:ascii="Arial" w:hAnsi="Arial" w:cs="Arial"/>
        </w:rPr>
      </w:pPr>
    </w:p>
    <w:p w14:paraId="6F8B5E8D" w14:textId="49E5F3B1" w:rsidR="00F01D4E" w:rsidRDefault="00F01D4E" w:rsidP="002111A7">
      <w:pPr>
        <w:pStyle w:val="NoSpacing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E274A">
        <w:rPr>
          <w:rFonts w:ascii="Arial" w:hAnsi="Arial" w:cs="Arial"/>
        </w:rPr>
        <w:t>8</w:t>
      </w:r>
      <w:r>
        <w:rPr>
          <w:rFonts w:ascii="Arial" w:hAnsi="Arial" w:cs="Arial"/>
        </w:rPr>
        <w:tab/>
        <w:t>Providing both risk assessment and method statement for the project.</w:t>
      </w:r>
    </w:p>
    <w:p w14:paraId="2CFB966D" w14:textId="77777777" w:rsidR="00873E03" w:rsidRDefault="00873E03" w:rsidP="002111A7">
      <w:pPr>
        <w:pStyle w:val="NoSpacing"/>
        <w:jc w:val="both"/>
        <w:rPr>
          <w:rFonts w:ascii="Arial" w:hAnsi="Arial" w:cs="Arial"/>
        </w:rPr>
      </w:pPr>
    </w:p>
    <w:p w14:paraId="73478288" w14:textId="6F7A7BBE" w:rsidR="007712E1" w:rsidRDefault="00873E03" w:rsidP="00E61D6B">
      <w:pPr>
        <w:pStyle w:val="NoSpacing"/>
        <w:numPr>
          <w:ilvl w:val="0"/>
          <w:numId w:val="9"/>
        </w:numPr>
        <w:jc w:val="both"/>
        <w:rPr>
          <w:rFonts w:ascii="Arial" w:hAnsi="Arial" w:cs="Arial"/>
        </w:rPr>
      </w:pPr>
      <w:r w:rsidRPr="007712E1">
        <w:rPr>
          <w:rFonts w:ascii="Arial" w:hAnsi="Arial" w:cs="Arial"/>
          <w:u w:val="single"/>
        </w:rPr>
        <w:t>Access notes</w:t>
      </w:r>
      <w:r w:rsidRPr="007712E1">
        <w:rPr>
          <w:rFonts w:ascii="Arial" w:hAnsi="Arial" w:cs="Arial"/>
        </w:rPr>
        <w:t xml:space="preserve">: </w:t>
      </w:r>
    </w:p>
    <w:p w14:paraId="48EA0ADB" w14:textId="77777777" w:rsidR="008A67C0" w:rsidRDefault="008A67C0" w:rsidP="008A67C0">
      <w:pPr>
        <w:pStyle w:val="NoSpacing"/>
        <w:ind w:left="1069"/>
        <w:jc w:val="both"/>
        <w:rPr>
          <w:rFonts w:ascii="Arial" w:hAnsi="Arial" w:cs="Arial"/>
        </w:rPr>
      </w:pPr>
    </w:p>
    <w:p w14:paraId="6CCEC495" w14:textId="7FBD3A80" w:rsidR="008A67C0" w:rsidRDefault="008A67C0" w:rsidP="00431931">
      <w:pPr>
        <w:pStyle w:val="NoSpacing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National Army Museum is closed to the public on Mondays, therefore delivery of heavy </w:t>
      </w:r>
      <w:r w:rsidR="003066C5">
        <w:rPr>
          <w:rFonts w:ascii="Arial" w:hAnsi="Arial" w:cs="Arial"/>
        </w:rPr>
        <w:t xml:space="preserve">objects and large crates is </w:t>
      </w:r>
      <w:r w:rsidR="00431931">
        <w:rPr>
          <w:rFonts w:ascii="Arial" w:hAnsi="Arial" w:cs="Arial"/>
        </w:rPr>
        <w:t xml:space="preserve">to be </w:t>
      </w:r>
      <w:r w:rsidR="003066C5">
        <w:rPr>
          <w:rFonts w:ascii="Arial" w:hAnsi="Arial" w:cs="Arial"/>
        </w:rPr>
        <w:t>schedule</w:t>
      </w:r>
      <w:r w:rsidR="00431931">
        <w:rPr>
          <w:rFonts w:ascii="Arial" w:hAnsi="Arial" w:cs="Arial"/>
        </w:rPr>
        <w:t xml:space="preserve">d </w:t>
      </w:r>
      <w:r w:rsidR="003066C5">
        <w:rPr>
          <w:rFonts w:ascii="Arial" w:hAnsi="Arial" w:cs="Arial"/>
        </w:rPr>
        <w:t>for Monday 30</w:t>
      </w:r>
      <w:r w:rsidR="003066C5" w:rsidRPr="003066C5">
        <w:rPr>
          <w:rFonts w:ascii="Arial" w:hAnsi="Arial" w:cs="Arial"/>
          <w:vertAlign w:val="superscript"/>
        </w:rPr>
        <w:t>th</w:t>
      </w:r>
      <w:r w:rsidR="003066C5">
        <w:rPr>
          <w:rFonts w:ascii="Arial" w:hAnsi="Arial" w:cs="Arial"/>
        </w:rPr>
        <w:t xml:space="preserve"> January 2023, to allow for these to be moved through the building without the public present.</w:t>
      </w:r>
      <w:r w:rsidR="00D77AF6">
        <w:rPr>
          <w:rFonts w:ascii="Arial" w:hAnsi="Arial" w:cs="Arial"/>
        </w:rPr>
        <w:t xml:space="preserve"> </w:t>
      </w:r>
      <w:r w:rsidR="003066C5">
        <w:rPr>
          <w:rFonts w:ascii="Arial" w:hAnsi="Arial" w:cs="Arial"/>
        </w:rPr>
        <w:t xml:space="preserve"> Other items can arrive before 9.30am, </w:t>
      </w:r>
      <w:proofErr w:type="gramStart"/>
      <w:r w:rsidR="003066C5">
        <w:rPr>
          <w:rFonts w:ascii="Arial" w:hAnsi="Arial" w:cs="Arial"/>
        </w:rPr>
        <w:t>but</w:t>
      </w:r>
      <w:r w:rsidR="00431931">
        <w:rPr>
          <w:rFonts w:ascii="Arial" w:hAnsi="Arial" w:cs="Arial"/>
        </w:rPr>
        <w:t>,</w:t>
      </w:r>
      <w:proofErr w:type="gramEnd"/>
      <w:r w:rsidR="003066C5">
        <w:rPr>
          <w:rFonts w:ascii="Arial" w:hAnsi="Arial" w:cs="Arial"/>
        </w:rPr>
        <w:t xml:space="preserve"> delivery and installation of items will need to be closely co-ordinated with the </w:t>
      </w:r>
      <w:r w:rsidR="00910161">
        <w:rPr>
          <w:rFonts w:ascii="Arial" w:hAnsi="Arial" w:cs="Arial"/>
        </w:rPr>
        <w:t>C</w:t>
      </w:r>
      <w:r w:rsidR="003066C5">
        <w:rPr>
          <w:rFonts w:ascii="Arial" w:hAnsi="Arial" w:cs="Arial"/>
        </w:rPr>
        <w:t xml:space="preserve">ollections </w:t>
      </w:r>
      <w:r w:rsidR="00910161">
        <w:rPr>
          <w:rFonts w:ascii="Arial" w:hAnsi="Arial" w:cs="Arial"/>
        </w:rPr>
        <w:t>C</w:t>
      </w:r>
      <w:r w:rsidR="003066C5">
        <w:rPr>
          <w:rFonts w:ascii="Arial" w:hAnsi="Arial" w:cs="Arial"/>
        </w:rPr>
        <w:t xml:space="preserve">o-ordinator, </w:t>
      </w:r>
      <w:hyperlink r:id="rId7" w:history="1">
        <w:r w:rsidR="003066C5" w:rsidRPr="00667DE6">
          <w:rPr>
            <w:rStyle w:val="Hyperlink"/>
            <w:rFonts w:ascii="Arial" w:hAnsi="Arial" w:cs="Arial"/>
          </w:rPr>
          <w:t>cbernath@nam.ac.uk</w:t>
        </w:r>
      </w:hyperlink>
    </w:p>
    <w:p w14:paraId="3E2ED719" w14:textId="77777777" w:rsidR="003066C5" w:rsidRDefault="003066C5" w:rsidP="00431931">
      <w:pPr>
        <w:pStyle w:val="NoSpacing"/>
        <w:ind w:left="993"/>
        <w:jc w:val="both"/>
        <w:rPr>
          <w:rFonts w:ascii="Arial" w:hAnsi="Arial" w:cs="Arial"/>
        </w:rPr>
      </w:pPr>
    </w:p>
    <w:p w14:paraId="3EEAC20C" w14:textId="13DF036A" w:rsidR="00873E03" w:rsidRDefault="007712E1" w:rsidP="00431931">
      <w:pPr>
        <w:pStyle w:val="NoSpacing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are parking facilities </w:t>
      </w:r>
      <w:r w:rsidR="00F01D4E">
        <w:rPr>
          <w:rFonts w:ascii="Arial" w:hAnsi="Arial" w:cs="Arial"/>
        </w:rPr>
        <w:t xml:space="preserve">to the right of the main entrance, which is on the same level as the group entrance doors. </w:t>
      </w:r>
      <w:r w:rsidR="00431931">
        <w:rPr>
          <w:rFonts w:ascii="Arial" w:hAnsi="Arial" w:cs="Arial"/>
        </w:rPr>
        <w:t xml:space="preserve"> </w:t>
      </w:r>
      <w:r w:rsidR="00F01D4E">
        <w:rPr>
          <w:rFonts w:ascii="Arial" w:hAnsi="Arial" w:cs="Arial"/>
        </w:rPr>
        <w:t>These lead directly to the lifts, which are used for both passengers and goods.</w:t>
      </w:r>
      <w:r w:rsidR="00D77AF6">
        <w:rPr>
          <w:rFonts w:ascii="Arial" w:hAnsi="Arial" w:cs="Arial"/>
        </w:rPr>
        <w:t xml:space="preserve"> </w:t>
      </w:r>
      <w:r w:rsidR="00F01D4E">
        <w:rPr>
          <w:rFonts w:ascii="Arial" w:hAnsi="Arial" w:cs="Arial"/>
        </w:rPr>
        <w:t xml:space="preserve"> Any personnel coming to site and any vehicles need to be booked in advance, providing registration details, </w:t>
      </w:r>
      <w:proofErr w:type="gramStart"/>
      <w:r w:rsidR="00F01D4E">
        <w:rPr>
          <w:rFonts w:ascii="Arial" w:hAnsi="Arial" w:cs="Arial"/>
        </w:rPr>
        <w:t>ETA</w:t>
      </w:r>
      <w:proofErr w:type="gramEnd"/>
      <w:r w:rsidR="00F01D4E">
        <w:rPr>
          <w:rFonts w:ascii="Arial" w:hAnsi="Arial" w:cs="Arial"/>
        </w:rPr>
        <w:t xml:space="preserve"> and names of personnel.</w:t>
      </w:r>
      <w:r w:rsidR="00431931">
        <w:rPr>
          <w:rFonts w:ascii="Arial" w:hAnsi="Arial" w:cs="Arial"/>
        </w:rPr>
        <w:t xml:space="preserve">  </w:t>
      </w:r>
      <w:r w:rsidR="00431931" w:rsidRPr="00431931">
        <w:rPr>
          <w:rFonts w:ascii="Arial" w:hAnsi="Arial" w:cs="Arial"/>
          <w:u w:val="single"/>
        </w:rPr>
        <w:t>Note</w:t>
      </w:r>
      <w:r w:rsidR="00431931">
        <w:rPr>
          <w:rFonts w:ascii="Arial" w:hAnsi="Arial" w:cs="Arial"/>
        </w:rPr>
        <w:t xml:space="preserve"> only pre-booked parking will be allowed and cannot be guaranteed unless confirmed first.</w:t>
      </w:r>
    </w:p>
    <w:p w14:paraId="1A05EED3" w14:textId="77777777" w:rsidR="007712E1" w:rsidRPr="007712E1" w:rsidRDefault="007712E1" w:rsidP="00431931">
      <w:pPr>
        <w:pStyle w:val="NoSpacing"/>
        <w:ind w:left="993"/>
        <w:jc w:val="both"/>
        <w:rPr>
          <w:rFonts w:ascii="Arial" w:hAnsi="Arial" w:cs="Arial"/>
        </w:rPr>
      </w:pPr>
    </w:p>
    <w:p w14:paraId="4F231748" w14:textId="6E882EA3" w:rsidR="00873E03" w:rsidRPr="002111A7" w:rsidRDefault="002C35D6" w:rsidP="002111A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2111A7">
        <w:rPr>
          <w:rFonts w:ascii="Arial" w:hAnsi="Arial"/>
          <w:u w:val="single"/>
        </w:rPr>
        <w:t>Examples of similar projects</w:t>
      </w:r>
      <w:r w:rsidRPr="002111A7">
        <w:rPr>
          <w:rFonts w:ascii="Arial" w:hAnsi="Arial"/>
        </w:rPr>
        <w:t xml:space="preserve">: </w:t>
      </w:r>
      <w:r w:rsidR="0026490D">
        <w:rPr>
          <w:rFonts w:ascii="Arial" w:hAnsi="Arial"/>
        </w:rPr>
        <w:t xml:space="preserve"> </w:t>
      </w:r>
      <w:r w:rsidR="00873E03" w:rsidRPr="002111A7">
        <w:rPr>
          <w:rFonts w:ascii="Arial" w:hAnsi="Arial"/>
        </w:rPr>
        <w:t xml:space="preserve">The provision of evidence relating to previous projects of a similar nature to those detailed in the accompanying document is essential and will be viewed in support </w:t>
      </w:r>
      <w:r w:rsidR="00F01D4E">
        <w:rPr>
          <w:rFonts w:ascii="Arial" w:hAnsi="Arial"/>
        </w:rPr>
        <w:t xml:space="preserve">of the </w:t>
      </w:r>
      <w:r w:rsidR="00873E03" w:rsidRPr="002111A7">
        <w:rPr>
          <w:rFonts w:ascii="Arial" w:hAnsi="Arial"/>
        </w:rPr>
        <w:t xml:space="preserve">suggested </w:t>
      </w:r>
      <w:r w:rsidR="00873E03" w:rsidRPr="002111A7">
        <w:rPr>
          <w:rFonts w:ascii="Arial" w:hAnsi="Arial" w:cs="Arial"/>
        </w:rPr>
        <w:t xml:space="preserve">method and cost estimates. </w:t>
      </w:r>
      <w:r w:rsidR="0026490D">
        <w:rPr>
          <w:rFonts w:ascii="Arial" w:hAnsi="Arial" w:cs="Arial"/>
        </w:rPr>
        <w:t xml:space="preserve"> </w:t>
      </w:r>
      <w:r w:rsidR="00873E03" w:rsidRPr="002111A7">
        <w:rPr>
          <w:rFonts w:ascii="Arial" w:hAnsi="Arial" w:cs="Arial"/>
        </w:rPr>
        <w:t xml:space="preserve">Of </w:t>
      </w:r>
      <w:proofErr w:type="gramStart"/>
      <w:r w:rsidR="00873E03" w:rsidRPr="002111A7">
        <w:rPr>
          <w:rFonts w:ascii="Arial" w:hAnsi="Arial" w:cs="Arial"/>
        </w:rPr>
        <w:t>particular relevance</w:t>
      </w:r>
      <w:proofErr w:type="gramEnd"/>
      <w:r w:rsidR="00873E03" w:rsidRPr="002111A7">
        <w:rPr>
          <w:rFonts w:ascii="Arial" w:hAnsi="Arial" w:cs="Arial"/>
        </w:rPr>
        <w:t xml:space="preserve"> would be evidence demonstrating appropriate handling o</w:t>
      </w:r>
      <w:r w:rsidR="006D4971" w:rsidRPr="002111A7">
        <w:rPr>
          <w:rFonts w:ascii="Arial" w:hAnsi="Arial" w:cs="Arial"/>
        </w:rPr>
        <w:t>f</w:t>
      </w:r>
      <w:r w:rsidR="00873E03" w:rsidRPr="002111A7">
        <w:rPr>
          <w:rFonts w:ascii="Arial" w:hAnsi="Arial" w:cs="Arial"/>
        </w:rPr>
        <w:t xml:space="preserve"> large 3D </w:t>
      </w:r>
      <w:r w:rsidR="00873E03" w:rsidRPr="002111A7">
        <w:rPr>
          <w:rFonts w:ascii="Arial" w:hAnsi="Arial" w:cs="Arial"/>
        </w:rPr>
        <w:lastRenderedPageBreak/>
        <w:t xml:space="preserve">objects and the logistical management of projects involving multiple </w:t>
      </w:r>
      <w:r w:rsidR="00F01D4E">
        <w:rPr>
          <w:rFonts w:ascii="Arial" w:hAnsi="Arial" w:cs="Arial"/>
        </w:rPr>
        <w:t>2</w:t>
      </w:r>
      <w:r w:rsidR="00EE274A">
        <w:rPr>
          <w:rFonts w:ascii="Arial" w:hAnsi="Arial" w:cs="Arial"/>
        </w:rPr>
        <w:t>D</w:t>
      </w:r>
      <w:r w:rsidR="00F01D4E">
        <w:rPr>
          <w:rFonts w:ascii="Arial" w:hAnsi="Arial" w:cs="Arial"/>
        </w:rPr>
        <w:t xml:space="preserve"> and 3</w:t>
      </w:r>
      <w:r w:rsidR="00EE274A">
        <w:rPr>
          <w:rFonts w:ascii="Arial" w:hAnsi="Arial" w:cs="Arial"/>
        </w:rPr>
        <w:t>D</w:t>
      </w:r>
      <w:r w:rsidR="00F01D4E">
        <w:rPr>
          <w:rFonts w:ascii="Arial" w:hAnsi="Arial" w:cs="Arial"/>
        </w:rPr>
        <w:t xml:space="preserve"> objects, such as paintings</w:t>
      </w:r>
      <w:r w:rsidR="00EE274A">
        <w:rPr>
          <w:rFonts w:ascii="Arial" w:hAnsi="Arial" w:cs="Arial"/>
        </w:rPr>
        <w:t xml:space="preserve"> and uniform.</w:t>
      </w:r>
      <w:r w:rsidR="00D974BC">
        <w:rPr>
          <w:rFonts w:ascii="Arial" w:hAnsi="Arial" w:cs="Arial"/>
        </w:rPr>
        <w:t xml:space="preserve">  </w:t>
      </w:r>
    </w:p>
    <w:p w14:paraId="1F49019D" w14:textId="77777777" w:rsidR="00C44EE4" w:rsidRDefault="00C44EE4" w:rsidP="002111A7">
      <w:pPr>
        <w:jc w:val="both"/>
        <w:rPr>
          <w:rFonts w:ascii="Arial" w:hAnsi="Arial" w:cs="Arial"/>
        </w:rPr>
      </w:pPr>
    </w:p>
    <w:p w14:paraId="38946C78" w14:textId="6BD463AE" w:rsidR="00077C40" w:rsidRPr="00431931" w:rsidRDefault="00077C40" w:rsidP="00431931">
      <w:pPr>
        <w:pStyle w:val="ListParagraph"/>
        <w:numPr>
          <w:ilvl w:val="0"/>
          <w:numId w:val="8"/>
        </w:numPr>
        <w:ind w:left="709" w:hanging="709"/>
        <w:jc w:val="both"/>
        <w:rPr>
          <w:rFonts w:ascii="Arial" w:hAnsi="Arial" w:cs="Arial"/>
          <w:b/>
        </w:rPr>
      </w:pPr>
      <w:r w:rsidRPr="00431931">
        <w:rPr>
          <w:rFonts w:ascii="Arial" w:hAnsi="Arial" w:cs="Arial"/>
          <w:b/>
        </w:rPr>
        <w:t>Timetable/Schedule</w:t>
      </w:r>
    </w:p>
    <w:p w14:paraId="6495B938" w14:textId="77777777" w:rsidR="006959F1" w:rsidRDefault="006959F1" w:rsidP="002111A7">
      <w:pPr>
        <w:jc w:val="both"/>
        <w:rPr>
          <w:rFonts w:ascii="Arial" w:hAnsi="Arial" w:cs="Arial"/>
        </w:rPr>
      </w:pPr>
    </w:p>
    <w:p w14:paraId="686A6E45" w14:textId="18F6DD61" w:rsidR="00EE274A" w:rsidRDefault="00077C40" w:rsidP="0043193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tender will be awarded </w:t>
      </w:r>
      <w:r w:rsidR="00F94EFE">
        <w:rPr>
          <w:rFonts w:ascii="Arial" w:hAnsi="Arial" w:cs="Arial"/>
        </w:rPr>
        <w:t>i</w:t>
      </w:r>
      <w:r w:rsidR="000A77A7">
        <w:rPr>
          <w:rFonts w:ascii="Arial" w:hAnsi="Arial" w:cs="Arial"/>
        </w:rPr>
        <w:t>n the week</w:t>
      </w:r>
      <w:r w:rsidR="00F01D4E">
        <w:rPr>
          <w:rFonts w:ascii="Arial" w:hAnsi="Arial" w:cs="Arial"/>
        </w:rPr>
        <w:t xml:space="preserve"> </w:t>
      </w:r>
      <w:r w:rsidR="00F6657D">
        <w:rPr>
          <w:rFonts w:ascii="Arial" w:hAnsi="Arial" w:cs="Arial"/>
        </w:rPr>
        <w:t>commencing</w:t>
      </w:r>
      <w:r w:rsidR="00900730">
        <w:rPr>
          <w:rFonts w:ascii="Arial" w:hAnsi="Arial" w:cs="Arial"/>
        </w:rPr>
        <w:t xml:space="preserve"> </w:t>
      </w:r>
      <w:r w:rsidR="003872BD">
        <w:rPr>
          <w:rFonts w:ascii="Arial" w:hAnsi="Arial" w:cs="Arial"/>
        </w:rPr>
        <w:t>24</w:t>
      </w:r>
      <w:r w:rsidR="003872BD" w:rsidRPr="003872BD">
        <w:rPr>
          <w:rFonts w:ascii="Arial" w:hAnsi="Arial" w:cs="Arial"/>
          <w:vertAlign w:val="superscript"/>
        </w:rPr>
        <w:t>th</w:t>
      </w:r>
      <w:r w:rsidR="003872BD">
        <w:rPr>
          <w:rFonts w:ascii="Arial" w:hAnsi="Arial" w:cs="Arial"/>
        </w:rPr>
        <w:t xml:space="preserve"> </w:t>
      </w:r>
      <w:r w:rsidR="00900730">
        <w:rPr>
          <w:rFonts w:ascii="Arial" w:hAnsi="Arial" w:cs="Arial"/>
        </w:rPr>
        <w:t>October</w:t>
      </w:r>
      <w:r w:rsidR="00620048">
        <w:rPr>
          <w:rFonts w:ascii="Arial" w:hAnsi="Arial" w:cs="Arial"/>
        </w:rPr>
        <w:t xml:space="preserve"> 2022. </w:t>
      </w:r>
    </w:p>
    <w:p w14:paraId="08F1D0E0" w14:textId="77777777" w:rsidR="00EE274A" w:rsidRDefault="00EE274A" w:rsidP="00431931">
      <w:pPr>
        <w:ind w:left="720"/>
        <w:jc w:val="both"/>
        <w:rPr>
          <w:rFonts w:ascii="Arial" w:hAnsi="Arial" w:cs="Arial"/>
        </w:rPr>
      </w:pPr>
    </w:p>
    <w:p w14:paraId="12F3FE3A" w14:textId="70211654" w:rsidR="00EE274A" w:rsidRDefault="00EE274A" w:rsidP="0043193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4441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onservation </w:t>
      </w:r>
      <w:r w:rsidR="00F4441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eam at NAM begin </w:t>
      </w:r>
      <w:r w:rsidR="00900730">
        <w:rPr>
          <w:rFonts w:ascii="Arial" w:hAnsi="Arial" w:cs="Arial"/>
        </w:rPr>
        <w:t xml:space="preserve">installing objects in </w:t>
      </w:r>
      <w:r>
        <w:rPr>
          <w:rFonts w:ascii="Arial" w:hAnsi="Arial" w:cs="Arial"/>
        </w:rPr>
        <w:t>the</w:t>
      </w:r>
      <w:r w:rsidR="003872BD">
        <w:rPr>
          <w:rFonts w:ascii="Arial" w:hAnsi="Arial" w:cs="Arial"/>
        </w:rPr>
        <w:t xml:space="preserve"> galleries at Chelsea from </w:t>
      </w:r>
      <w:r w:rsidR="00C32919">
        <w:rPr>
          <w:rFonts w:ascii="Arial" w:hAnsi="Arial" w:cs="Arial"/>
        </w:rPr>
        <w:t>30</w:t>
      </w:r>
      <w:r w:rsidR="00C32919" w:rsidRPr="00C32919">
        <w:rPr>
          <w:rFonts w:ascii="Arial" w:hAnsi="Arial" w:cs="Arial"/>
          <w:vertAlign w:val="superscript"/>
        </w:rPr>
        <w:t>th</w:t>
      </w:r>
      <w:r w:rsidR="00C32919">
        <w:rPr>
          <w:rFonts w:ascii="Arial" w:hAnsi="Arial" w:cs="Arial"/>
        </w:rPr>
        <w:t xml:space="preserve"> January 2023 to 25</w:t>
      </w:r>
      <w:r w:rsidR="00C32919" w:rsidRPr="00C32919">
        <w:rPr>
          <w:rFonts w:ascii="Arial" w:hAnsi="Arial" w:cs="Arial"/>
          <w:vertAlign w:val="superscript"/>
        </w:rPr>
        <w:t>th</w:t>
      </w:r>
      <w:r w:rsidR="00C32919">
        <w:rPr>
          <w:rFonts w:ascii="Arial" w:hAnsi="Arial" w:cs="Arial"/>
        </w:rPr>
        <w:t xml:space="preserve"> March 2023.</w:t>
      </w:r>
    </w:p>
    <w:p w14:paraId="32FAFEEA" w14:textId="62122A40" w:rsidR="0033693C" w:rsidRDefault="0033693C" w:rsidP="002111A7">
      <w:pPr>
        <w:jc w:val="both"/>
        <w:rPr>
          <w:rFonts w:ascii="Arial" w:hAnsi="Arial" w:cs="Arial"/>
        </w:rPr>
      </w:pPr>
    </w:p>
    <w:p w14:paraId="6DEBD1E2" w14:textId="7589013A" w:rsidR="0033693C" w:rsidRDefault="0033693C" w:rsidP="0043193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timetable for the tender is:</w:t>
      </w:r>
    </w:p>
    <w:p w14:paraId="2401007D" w14:textId="557C7CF9" w:rsidR="0033693C" w:rsidRDefault="0033693C" w:rsidP="002111A7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4609"/>
      </w:tblGrid>
      <w:tr w:rsidR="0033693C" w14:paraId="023E699B" w14:textId="77777777" w:rsidTr="00431931">
        <w:tc>
          <w:tcPr>
            <w:tcW w:w="2977" w:type="dxa"/>
          </w:tcPr>
          <w:p w14:paraId="6F865464" w14:textId="31F36929" w:rsidR="0033693C" w:rsidRDefault="0033693C" w:rsidP="00211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issued</w:t>
            </w:r>
          </w:p>
        </w:tc>
        <w:tc>
          <w:tcPr>
            <w:tcW w:w="4609" w:type="dxa"/>
          </w:tcPr>
          <w:p w14:paraId="0F607392" w14:textId="46D79232" w:rsidR="0033693C" w:rsidRDefault="003872BD" w:rsidP="00211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C00BA">
              <w:rPr>
                <w:rFonts w:ascii="Arial" w:hAnsi="Arial" w:cs="Arial"/>
              </w:rPr>
              <w:t>8</w:t>
            </w:r>
            <w:r w:rsidRPr="003872B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900730">
              <w:rPr>
                <w:rFonts w:ascii="Arial" w:hAnsi="Arial" w:cs="Arial"/>
              </w:rPr>
              <w:t>September 2022</w:t>
            </w:r>
          </w:p>
        </w:tc>
      </w:tr>
      <w:tr w:rsidR="0033693C" w14:paraId="22BB224E" w14:textId="77777777" w:rsidTr="00431931">
        <w:tc>
          <w:tcPr>
            <w:tcW w:w="2977" w:type="dxa"/>
          </w:tcPr>
          <w:p w14:paraId="2F661050" w14:textId="346F79C7" w:rsidR="0033693C" w:rsidRDefault="0033693C" w:rsidP="00211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 received by:</w:t>
            </w:r>
          </w:p>
        </w:tc>
        <w:tc>
          <w:tcPr>
            <w:tcW w:w="4609" w:type="dxa"/>
          </w:tcPr>
          <w:p w14:paraId="798C9EF5" w14:textId="5B53758C" w:rsidR="0033693C" w:rsidRDefault="003872BD" w:rsidP="00211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872B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</w:t>
            </w:r>
            <w:r w:rsidR="00C847DD">
              <w:rPr>
                <w:rFonts w:ascii="Arial" w:hAnsi="Arial" w:cs="Arial"/>
              </w:rPr>
              <w:t xml:space="preserve"> 2022</w:t>
            </w:r>
          </w:p>
        </w:tc>
      </w:tr>
      <w:tr w:rsidR="0033693C" w14:paraId="0FE0ED52" w14:textId="77777777" w:rsidTr="00431931">
        <w:tc>
          <w:tcPr>
            <w:tcW w:w="2977" w:type="dxa"/>
          </w:tcPr>
          <w:p w14:paraId="001FC336" w14:textId="0DE034A2" w:rsidR="0033693C" w:rsidRDefault="0033693C" w:rsidP="00211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Tender returned to NAM </w:t>
            </w:r>
          </w:p>
        </w:tc>
        <w:tc>
          <w:tcPr>
            <w:tcW w:w="4609" w:type="dxa"/>
          </w:tcPr>
          <w:p w14:paraId="5D909CEC" w14:textId="4FB94C16" w:rsidR="0033693C" w:rsidRDefault="003872BD" w:rsidP="00211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3872B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</w:t>
            </w:r>
            <w:r w:rsidR="00900730">
              <w:rPr>
                <w:rFonts w:ascii="Arial" w:hAnsi="Arial" w:cs="Arial"/>
              </w:rPr>
              <w:t xml:space="preserve">2022 </w:t>
            </w:r>
            <w:r w:rsidR="0033693C">
              <w:rPr>
                <w:rFonts w:ascii="Arial" w:hAnsi="Arial" w:cs="Arial"/>
              </w:rPr>
              <w:t>by 10am</w:t>
            </w:r>
          </w:p>
        </w:tc>
      </w:tr>
      <w:tr w:rsidR="0033693C" w14:paraId="2F15AAD7" w14:textId="77777777" w:rsidTr="00431931">
        <w:tc>
          <w:tcPr>
            <w:tcW w:w="2977" w:type="dxa"/>
          </w:tcPr>
          <w:p w14:paraId="42FD0DA6" w14:textId="1AF76882" w:rsidR="0033693C" w:rsidRDefault="0033693C" w:rsidP="00211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awarded</w:t>
            </w:r>
          </w:p>
        </w:tc>
        <w:tc>
          <w:tcPr>
            <w:tcW w:w="4609" w:type="dxa"/>
          </w:tcPr>
          <w:p w14:paraId="01016F40" w14:textId="28BEAD8A" w:rsidR="0033693C" w:rsidRDefault="003872BD" w:rsidP="00211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commencing 24</w:t>
            </w:r>
            <w:r w:rsidRPr="003872B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900730">
              <w:rPr>
                <w:rFonts w:ascii="Arial" w:hAnsi="Arial" w:cs="Arial"/>
              </w:rPr>
              <w:t xml:space="preserve">October </w:t>
            </w:r>
            <w:r w:rsidR="0033693C">
              <w:rPr>
                <w:rFonts w:ascii="Arial" w:hAnsi="Arial" w:cs="Arial"/>
              </w:rPr>
              <w:t>2022</w:t>
            </w:r>
          </w:p>
        </w:tc>
      </w:tr>
    </w:tbl>
    <w:p w14:paraId="57B443A3" w14:textId="77777777" w:rsidR="00D6461D" w:rsidRPr="00D6461D" w:rsidRDefault="00D6461D" w:rsidP="002111A7">
      <w:pPr>
        <w:jc w:val="both"/>
        <w:rPr>
          <w:rFonts w:ascii="Arial" w:hAnsi="Arial" w:cs="Arial"/>
        </w:rPr>
      </w:pPr>
    </w:p>
    <w:p w14:paraId="53B09856" w14:textId="77777777" w:rsidR="00D974BC" w:rsidRPr="00431931" w:rsidRDefault="00D6461D" w:rsidP="00D974BC">
      <w:pPr>
        <w:pStyle w:val="NoSpacing"/>
        <w:tabs>
          <w:tab w:val="left" w:pos="709"/>
        </w:tabs>
        <w:ind w:left="709"/>
        <w:jc w:val="both"/>
        <w:rPr>
          <w:rFonts w:ascii="Arial" w:hAnsi="Arial" w:cs="Arial"/>
          <w:lang w:val="en-US"/>
        </w:rPr>
      </w:pPr>
      <w:r w:rsidRPr="00431931">
        <w:rPr>
          <w:rFonts w:ascii="Arial" w:hAnsi="Arial" w:cs="Arial"/>
          <w:lang w:val="en-US"/>
        </w:rPr>
        <w:t xml:space="preserve">In the scope of this project, the transport agent is required to produce a timetable that correlates with NAM’s wider </w:t>
      </w:r>
      <w:proofErr w:type="spellStart"/>
      <w:r w:rsidRPr="00431931">
        <w:rPr>
          <w:rFonts w:ascii="Arial" w:hAnsi="Arial" w:cs="Arial"/>
          <w:lang w:val="en-US"/>
        </w:rPr>
        <w:t>programme</w:t>
      </w:r>
      <w:proofErr w:type="spellEnd"/>
      <w:r w:rsidRPr="00431931">
        <w:rPr>
          <w:rFonts w:ascii="Arial" w:hAnsi="Arial" w:cs="Arial"/>
          <w:lang w:val="en-US"/>
        </w:rPr>
        <w:t>.</w:t>
      </w:r>
      <w:r w:rsidR="00D974BC">
        <w:rPr>
          <w:rFonts w:ascii="Arial" w:hAnsi="Arial" w:cs="Arial"/>
          <w:lang w:val="en-US"/>
        </w:rPr>
        <w:t xml:space="preserve">  </w:t>
      </w:r>
      <w:r w:rsidR="00D974BC" w:rsidRPr="00431931">
        <w:rPr>
          <w:rFonts w:ascii="Arial" w:hAnsi="Arial" w:cs="Arial"/>
          <w:lang w:val="en-US"/>
        </w:rPr>
        <w:t xml:space="preserve">Annex A should be read in conjunction with this brief, to form your tender response. </w:t>
      </w:r>
    </w:p>
    <w:p w14:paraId="05E74AC7" w14:textId="38D10873" w:rsidR="00D6461D" w:rsidRPr="00431931" w:rsidRDefault="00D6461D" w:rsidP="00431931">
      <w:pPr>
        <w:pStyle w:val="NoSpacing"/>
        <w:ind w:left="720"/>
        <w:jc w:val="both"/>
        <w:rPr>
          <w:rFonts w:ascii="Arial" w:hAnsi="Arial" w:cs="Arial"/>
          <w:lang w:val="en-US"/>
        </w:rPr>
      </w:pPr>
    </w:p>
    <w:p w14:paraId="0EF82CBE" w14:textId="0839DEAA" w:rsidR="00077C40" w:rsidRDefault="00077C40" w:rsidP="002111A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C5548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Health and </w:t>
      </w:r>
      <w:r w:rsidR="006959F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afety</w:t>
      </w:r>
    </w:p>
    <w:p w14:paraId="10FB3177" w14:textId="77777777" w:rsidR="006959F1" w:rsidRDefault="006959F1" w:rsidP="002111A7">
      <w:pPr>
        <w:jc w:val="both"/>
        <w:rPr>
          <w:rFonts w:ascii="Arial" w:hAnsi="Arial" w:cs="Arial"/>
        </w:rPr>
      </w:pPr>
    </w:p>
    <w:p w14:paraId="61D93A8E" w14:textId="45964E7E" w:rsidR="00077C40" w:rsidRDefault="00077C40" w:rsidP="00431931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The company will be required to provide method statements and risk assessments for any potentially hazardous process that take</w:t>
      </w:r>
      <w:r w:rsidR="004B050E">
        <w:rPr>
          <w:rFonts w:ascii="Arial" w:hAnsi="Arial"/>
        </w:rPr>
        <w:t>s</w:t>
      </w:r>
      <w:r>
        <w:rPr>
          <w:rFonts w:ascii="Arial" w:hAnsi="Arial"/>
        </w:rPr>
        <w:t xml:space="preserve"> place on NAM property (</w:t>
      </w:r>
      <w:proofErr w:type="gramStart"/>
      <w:r>
        <w:rPr>
          <w:rFonts w:ascii="Arial" w:hAnsi="Arial"/>
        </w:rPr>
        <w:t>e.g.</w:t>
      </w:r>
      <w:proofErr w:type="gramEnd"/>
      <w:r>
        <w:rPr>
          <w:rFonts w:ascii="Arial" w:hAnsi="Arial"/>
        </w:rPr>
        <w:t xml:space="preserve"> use of heavy lifting equipment, work at heights, etc.) and will be fully responsible for health and safety compliance for all work at lenders sites and during transit.</w:t>
      </w:r>
      <w:r w:rsidR="00F01D4E">
        <w:rPr>
          <w:rFonts w:ascii="Arial" w:hAnsi="Arial"/>
        </w:rPr>
        <w:t xml:space="preserve"> </w:t>
      </w:r>
      <w:r w:rsidR="00D77AF6">
        <w:rPr>
          <w:rFonts w:ascii="Arial" w:hAnsi="Arial"/>
        </w:rPr>
        <w:t xml:space="preserve"> </w:t>
      </w:r>
      <w:r w:rsidR="00F01D4E">
        <w:rPr>
          <w:rFonts w:ascii="Arial" w:hAnsi="Arial"/>
        </w:rPr>
        <w:t xml:space="preserve">The </w:t>
      </w:r>
      <w:r w:rsidR="00431931">
        <w:rPr>
          <w:rFonts w:ascii="Arial" w:hAnsi="Arial"/>
        </w:rPr>
        <w:t>successful tenderer</w:t>
      </w:r>
      <w:r w:rsidR="00F01D4E">
        <w:rPr>
          <w:rFonts w:ascii="Arial" w:hAnsi="Arial"/>
        </w:rPr>
        <w:t xml:space="preserve"> will provide their own equipment</w:t>
      </w:r>
      <w:r w:rsidR="000238C1">
        <w:rPr>
          <w:rFonts w:ascii="Arial" w:hAnsi="Arial"/>
        </w:rPr>
        <w:t>.</w:t>
      </w:r>
    </w:p>
    <w:p w14:paraId="04058907" w14:textId="77777777" w:rsidR="002C35D6" w:rsidRDefault="002C35D6" w:rsidP="002111A7">
      <w:pPr>
        <w:jc w:val="both"/>
        <w:rPr>
          <w:rFonts w:ascii="Arial" w:hAnsi="Arial"/>
        </w:rPr>
      </w:pPr>
    </w:p>
    <w:p w14:paraId="636686F7" w14:textId="7208E133" w:rsidR="00077C40" w:rsidRDefault="00077C40" w:rsidP="002111A7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4.</w:t>
      </w:r>
      <w:r w:rsidR="00C55483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Site </w:t>
      </w:r>
      <w:r w:rsidR="006959F1">
        <w:rPr>
          <w:rFonts w:ascii="Arial" w:hAnsi="Arial"/>
          <w:b/>
        </w:rPr>
        <w:t>V</w:t>
      </w:r>
      <w:r>
        <w:rPr>
          <w:rFonts w:ascii="Arial" w:hAnsi="Arial"/>
          <w:b/>
        </w:rPr>
        <w:t>isits</w:t>
      </w:r>
    </w:p>
    <w:p w14:paraId="61046B8C" w14:textId="77777777" w:rsidR="006959F1" w:rsidRDefault="006959F1" w:rsidP="002111A7">
      <w:pPr>
        <w:jc w:val="both"/>
        <w:rPr>
          <w:rFonts w:ascii="Arial" w:hAnsi="Arial"/>
        </w:rPr>
      </w:pPr>
    </w:p>
    <w:p w14:paraId="7CCB89FF" w14:textId="5E2CE32E" w:rsidR="0034761A" w:rsidRDefault="00077C40" w:rsidP="00431931">
      <w:pPr>
        <w:ind w:left="720"/>
        <w:rPr>
          <w:rFonts w:ascii="Arial" w:hAnsi="Arial"/>
        </w:rPr>
      </w:pPr>
      <w:r>
        <w:rPr>
          <w:rFonts w:ascii="Arial" w:hAnsi="Arial"/>
        </w:rPr>
        <w:t>To arrange</w:t>
      </w:r>
      <w:r w:rsidR="003872BD">
        <w:rPr>
          <w:rFonts w:ascii="Arial" w:hAnsi="Arial"/>
        </w:rPr>
        <w:t xml:space="preserve"> a site visit to our Stevenage stores and the Chelsea Museum</w:t>
      </w:r>
      <w:r>
        <w:rPr>
          <w:rFonts w:ascii="Arial" w:hAnsi="Arial"/>
        </w:rPr>
        <w:t xml:space="preserve"> please contact </w:t>
      </w:r>
      <w:r w:rsidR="000238C1">
        <w:rPr>
          <w:rFonts w:ascii="Arial" w:hAnsi="Arial"/>
        </w:rPr>
        <w:t xml:space="preserve">Christine </w:t>
      </w:r>
      <w:proofErr w:type="spellStart"/>
      <w:r w:rsidR="000238C1">
        <w:rPr>
          <w:rFonts w:ascii="Arial" w:hAnsi="Arial"/>
        </w:rPr>
        <w:t>Bernath</w:t>
      </w:r>
      <w:proofErr w:type="spellEnd"/>
      <w:r w:rsidR="000238C1">
        <w:rPr>
          <w:rFonts w:ascii="Arial" w:hAnsi="Arial"/>
        </w:rPr>
        <w:t xml:space="preserve">, Collections Co-ordinator </w:t>
      </w:r>
      <w:r w:rsidR="0034761A">
        <w:rPr>
          <w:rFonts w:ascii="Arial" w:hAnsi="Arial"/>
        </w:rPr>
        <w:t>(</w:t>
      </w:r>
      <w:hyperlink r:id="rId8" w:history="1">
        <w:r w:rsidR="000238C1" w:rsidRPr="00E37C6C">
          <w:rPr>
            <w:rStyle w:val="Hyperlink"/>
            <w:rFonts w:ascii="Arial" w:hAnsi="Arial"/>
          </w:rPr>
          <w:t>cbernath@nam.ac.uk</w:t>
        </w:r>
      </w:hyperlink>
      <w:r w:rsidR="0034761A">
        <w:rPr>
          <w:rFonts w:ascii="Arial" w:hAnsi="Arial"/>
        </w:rPr>
        <w:t>)</w:t>
      </w:r>
      <w:r w:rsidR="000238C1">
        <w:rPr>
          <w:rFonts w:ascii="Arial" w:hAnsi="Arial"/>
        </w:rPr>
        <w:t>.</w:t>
      </w:r>
    </w:p>
    <w:p w14:paraId="52AC418B" w14:textId="77777777" w:rsidR="00C44EE4" w:rsidRDefault="00C44EE4" w:rsidP="002111A7">
      <w:pPr>
        <w:jc w:val="both"/>
        <w:rPr>
          <w:rFonts w:ascii="Arial" w:hAnsi="Arial"/>
        </w:rPr>
      </w:pPr>
    </w:p>
    <w:p w14:paraId="4E04AA3E" w14:textId="77777777" w:rsidR="0050298E" w:rsidRPr="0050298E" w:rsidRDefault="0050298E" w:rsidP="00C55483">
      <w:pPr>
        <w:pStyle w:val="ListParagraph"/>
        <w:numPr>
          <w:ilvl w:val="0"/>
          <w:numId w:val="6"/>
        </w:numPr>
        <w:ind w:left="709" w:hanging="709"/>
        <w:jc w:val="both"/>
        <w:rPr>
          <w:rFonts w:ascii="Arial" w:hAnsi="Arial"/>
          <w:b/>
        </w:rPr>
      </w:pPr>
      <w:r w:rsidRPr="0050298E">
        <w:rPr>
          <w:rFonts w:ascii="Arial" w:hAnsi="Arial"/>
          <w:b/>
        </w:rPr>
        <w:t>Criteria on which tenders will be awarded</w:t>
      </w:r>
    </w:p>
    <w:p w14:paraId="2F3A91FD" w14:textId="77777777" w:rsidR="00BD040F" w:rsidRDefault="00BD040F" w:rsidP="002111A7">
      <w:pPr>
        <w:jc w:val="both"/>
        <w:rPr>
          <w:rFonts w:ascii="Arial" w:hAnsi="Arial"/>
        </w:rPr>
      </w:pPr>
    </w:p>
    <w:p w14:paraId="2403FC18" w14:textId="39065A4F" w:rsidR="0050298E" w:rsidRDefault="00C40CE6" w:rsidP="00431931">
      <w:pPr>
        <w:ind w:left="709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50298E" w:rsidRPr="005F2EF3">
        <w:rPr>
          <w:rFonts w:ascii="Arial" w:hAnsi="Arial"/>
        </w:rPr>
        <w:t xml:space="preserve">n </w:t>
      </w:r>
      <w:r w:rsidR="0050298E">
        <w:rPr>
          <w:rFonts w:ascii="Arial" w:hAnsi="Arial"/>
        </w:rPr>
        <w:t>order of relevance:</w:t>
      </w:r>
    </w:p>
    <w:p w14:paraId="33E4822D" w14:textId="77777777" w:rsidR="00DB135F" w:rsidRPr="005F2EF3" w:rsidRDefault="00DB135F" w:rsidP="002111A7">
      <w:pPr>
        <w:jc w:val="both"/>
        <w:rPr>
          <w:rFonts w:ascii="Arial" w:hAnsi="Arial"/>
        </w:rPr>
      </w:pPr>
    </w:p>
    <w:p w14:paraId="47EAE9F4" w14:textId="688D8167" w:rsidR="0050298E" w:rsidRPr="00337C12" w:rsidRDefault="0050298E" w:rsidP="009D00E7">
      <w:pPr>
        <w:pStyle w:val="ListParagraph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Strength of tender (</w:t>
      </w:r>
      <w:r w:rsidRPr="00337C12">
        <w:rPr>
          <w:rFonts w:ascii="Arial" w:hAnsi="Arial"/>
        </w:rPr>
        <w:t xml:space="preserve">Consideration of </w:t>
      </w:r>
      <w:r w:rsidR="000238C1">
        <w:rPr>
          <w:rFonts w:ascii="Arial" w:hAnsi="Arial"/>
        </w:rPr>
        <w:t xml:space="preserve">brief and </w:t>
      </w:r>
      <w:r w:rsidRPr="00337C12">
        <w:rPr>
          <w:rFonts w:ascii="Arial" w:hAnsi="Arial"/>
        </w:rPr>
        <w:t>specific needs of objects</w:t>
      </w:r>
      <w:r>
        <w:rPr>
          <w:rFonts w:ascii="Arial" w:hAnsi="Arial"/>
        </w:rPr>
        <w:t>)</w:t>
      </w:r>
      <w:r w:rsidRPr="00337C12">
        <w:rPr>
          <w:rFonts w:ascii="Arial" w:hAnsi="Arial"/>
        </w:rPr>
        <w:t>.</w:t>
      </w:r>
      <w:r>
        <w:rPr>
          <w:rFonts w:ascii="Arial" w:hAnsi="Arial"/>
        </w:rPr>
        <w:t xml:space="preserve"> (</w:t>
      </w:r>
      <w:r w:rsidR="000238C1">
        <w:rPr>
          <w:rFonts w:ascii="Arial" w:hAnsi="Arial"/>
        </w:rPr>
        <w:t>4</w:t>
      </w:r>
      <w:r>
        <w:rPr>
          <w:rFonts w:ascii="Arial" w:hAnsi="Arial"/>
        </w:rPr>
        <w:t>0%)</w:t>
      </w:r>
    </w:p>
    <w:p w14:paraId="1A1E0930" w14:textId="5195D834" w:rsidR="0050298E" w:rsidRPr="00337C12" w:rsidRDefault="0050298E" w:rsidP="009D00E7">
      <w:pPr>
        <w:pStyle w:val="ListParagraph"/>
        <w:numPr>
          <w:ilvl w:val="0"/>
          <w:numId w:val="10"/>
        </w:numPr>
        <w:jc w:val="both"/>
        <w:rPr>
          <w:rFonts w:ascii="Arial" w:hAnsi="Arial"/>
        </w:rPr>
      </w:pPr>
      <w:r w:rsidRPr="00337C12">
        <w:rPr>
          <w:rFonts w:ascii="Arial" w:hAnsi="Arial"/>
        </w:rPr>
        <w:t xml:space="preserve">Overall cost. </w:t>
      </w:r>
      <w:r>
        <w:rPr>
          <w:rFonts w:ascii="Arial" w:hAnsi="Arial"/>
        </w:rPr>
        <w:t>(</w:t>
      </w:r>
      <w:r w:rsidR="000238C1">
        <w:rPr>
          <w:rFonts w:ascii="Arial" w:hAnsi="Arial"/>
        </w:rPr>
        <w:t>40</w:t>
      </w:r>
      <w:r>
        <w:rPr>
          <w:rFonts w:ascii="Arial" w:hAnsi="Arial"/>
        </w:rPr>
        <w:t>%)</w:t>
      </w:r>
    </w:p>
    <w:p w14:paraId="0B7DC02C" w14:textId="59DB67D0" w:rsidR="0050298E" w:rsidRDefault="0050298E" w:rsidP="002111A7">
      <w:pPr>
        <w:pStyle w:val="ListParagraph"/>
        <w:numPr>
          <w:ilvl w:val="0"/>
          <w:numId w:val="10"/>
        </w:numPr>
        <w:jc w:val="both"/>
        <w:rPr>
          <w:rFonts w:ascii="Arial" w:hAnsi="Arial"/>
        </w:rPr>
      </w:pPr>
      <w:r w:rsidRPr="00337C12">
        <w:rPr>
          <w:rFonts w:ascii="Arial" w:hAnsi="Arial"/>
        </w:rPr>
        <w:t>Proven experience of similar projects.</w:t>
      </w:r>
      <w:r>
        <w:rPr>
          <w:rFonts w:ascii="Arial" w:hAnsi="Arial"/>
        </w:rPr>
        <w:t xml:space="preserve"> (20%</w:t>
      </w:r>
      <w:r w:rsidR="00FC7E1F">
        <w:rPr>
          <w:rFonts w:ascii="Arial" w:hAnsi="Arial"/>
        </w:rPr>
        <w:t>)</w:t>
      </w:r>
    </w:p>
    <w:p w14:paraId="512A8994" w14:textId="77777777" w:rsidR="00D974BC" w:rsidRDefault="00D974BC" w:rsidP="00D974BC">
      <w:pPr>
        <w:pStyle w:val="ListParagraph"/>
        <w:ind w:left="1069"/>
        <w:jc w:val="both"/>
        <w:rPr>
          <w:rFonts w:ascii="Arial" w:hAnsi="Arial"/>
        </w:rPr>
      </w:pPr>
    </w:p>
    <w:p w14:paraId="5498F82A" w14:textId="77777777" w:rsidR="00D974BC" w:rsidRPr="00D974BC" w:rsidRDefault="00D974BC" w:rsidP="00D974BC">
      <w:pPr>
        <w:jc w:val="both"/>
        <w:rPr>
          <w:rFonts w:ascii="Arial" w:hAnsi="Arial"/>
        </w:rPr>
      </w:pPr>
    </w:p>
    <w:p w14:paraId="08CB0FA4" w14:textId="7FCB3026" w:rsidR="00250E07" w:rsidRPr="00431931" w:rsidRDefault="00250E07" w:rsidP="00431931">
      <w:pPr>
        <w:pStyle w:val="ListParagraph"/>
        <w:numPr>
          <w:ilvl w:val="0"/>
          <w:numId w:val="6"/>
        </w:numPr>
        <w:ind w:left="709" w:hanging="709"/>
        <w:jc w:val="both"/>
        <w:rPr>
          <w:rFonts w:ascii="Arial" w:hAnsi="Arial" w:cs="Arial"/>
          <w:b/>
          <w:bCs/>
          <w:lang w:val="en-US"/>
        </w:rPr>
      </w:pPr>
      <w:r w:rsidRPr="00431931">
        <w:rPr>
          <w:rFonts w:ascii="Arial" w:hAnsi="Arial" w:cs="Arial"/>
          <w:b/>
          <w:bCs/>
          <w:lang w:val="en-US"/>
        </w:rPr>
        <w:lastRenderedPageBreak/>
        <w:t>Budget</w:t>
      </w:r>
    </w:p>
    <w:p w14:paraId="2040CAB4" w14:textId="77777777" w:rsidR="00250E07" w:rsidRDefault="00250E07" w:rsidP="00250E07">
      <w:pPr>
        <w:jc w:val="both"/>
        <w:rPr>
          <w:rFonts w:ascii="Arial" w:hAnsi="Arial" w:cs="Arial"/>
          <w:lang w:val="en-US"/>
        </w:rPr>
      </w:pPr>
    </w:p>
    <w:p w14:paraId="50D97178" w14:textId="6E67D41A" w:rsidR="00250E07" w:rsidRPr="00431931" w:rsidRDefault="00250E07" w:rsidP="00431931">
      <w:pPr>
        <w:ind w:left="709"/>
        <w:jc w:val="both"/>
        <w:rPr>
          <w:rFonts w:ascii="Arial" w:hAnsi="Arial"/>
        </w:rPr>
      </w:pPr>
      <w:r w:rsidRPr="00B81102">
        <w:rPr>
          <w:rFonts w:ascii="Arial" w:hAnsi="Arial" w:cs="Arial"/>
          <w:lang w:val="en-US"/>
        </w:rPr>
        <w:t>A provisional budget cost for this work is £22,000 excl VAT</w:t>
      </w:r>
    </w:p>
    <w:p w14:paraId="5047EB31" w14:textId="3E3ADC12" w:rsidR="00C55483" w:rsidRDefault="00C55483">
      <w:pPr>
        <w:rPr>
          <w:rFonts w:ascii="Arial" w:hAnsi="Arial"/>
        </w:rPr>
      </w:pPr>
    </w:p>
    <w:p w14:paraId="1332C420" w14:textId="7ABE2668" w:rsidR="0050298E" w:rsidRPr="0050298E" w:rsidRDefault="0050298E" w:rsidP="00E1030B">
      <w:pPr>
        <w:pStyle w:val="ListParagraph"/>
        <w:numPr>
          <w:ilvl w:val="0"/>
          <w:numId w:val="6"/>
        </w:numPr>
        <w:ind w:left="709" w:hanging="709"/>
        <w:jc w:val="both"/>
        <w:rPr>
          <w:rFonts w:ascii="Arial" w:hAnsi="Arial"/>
          <w:b/>
        </w:rPr>
      </w:pPr>
      <w:r w:rsidRPr="0050298E">
        <w:rPr>
          <w:rFonts w:ascii="Arial" w:hAnsi="Arial"/>
          <w:b/>
        </w:rPr>
        <w:t xml:space="preserve">Deadline for </w:t>
      </w:r>
      <w:r w:rsidR="00431931">
        <w:rPr>
          <w:rFonts w:ascii="Arial" w:hAnsi="Arial"/>
          <w:b/>
        </w:rPr>
        <w:t>T</w:t>
      </w:r>
      <w:r w:rsidRPr="0050298E">
        <w:rPr>
          <w:rFonts w:ascii="Arial" w:hAnsi="Arial"/>
          <w:b/>
        </w:rPr>
        <w:t>enders</w:t>
      </w:r>
    </w:p>
    <w:p w14:paraId="2FB32829" w14:textId="77777777" w:rsidR="0032654C" w:rsidRDefault="0032654C" w:rsidP="002111A7">
      <w:pPr>
        <w:jc w:val="both"/>
        <w:rPr>
          <w:rFonts w:ascii="Arial" w:hAnsi="Arial"/>
        </w:rPr>
      </w:pPr>
    </w:p>
    <w:p w14:paraId="1D9AA9BD" w14:textId="363C1013" w:rsidR="0050298E" w:rsidRDefault="0032654C" w:rsidP="00431931">
      <w:pPr>
        <w:ind w:left="709"/>
        <w:jc w:val="both"/>
        <w:rPr>
          <w:rFonts w:ascii="Arial" w:hAnsi="Arial"/>
        </w:rPr>
      </w:pPr>
      <w:r>
        <w:rPr>
          <w:rFonts w:ascii="Arial" w:hAnsi="Arial"/>
        </w:rPr>
        <w:t xml:space="preserve">All tender documents/electronic media are to be addressed to Secretariat or </w:t>
      </w:r>
      <w:hyperlink r:id="rId9" w:history="1">
        <w:r w:rsidRPr="00D00248">
          <w:rPr>
            <w:rStyle w:val="Hyperlink"/>
            <w:rFonts w:ascii="Arial" w:hAnsi="Arial"/>
          </w:rPr>
          <w:t>tenders@nam.ac.uk</w:t>
        </w:r>
      </w:hyperlink>
      <w:r>
        <w:rPr>
          <w:rFonts w:ascii="Arial" w:hAnsi="Arial"/>
        </w:rPr>
        <w:t xml:space="preserve"> and annotated with “TENDER DOCUMENTS NOT TO BE OPENED BEFORE</w:t>
      </w:r>
      <w:r w:rsidR="000A77A7">
        <w:rPr>
          <w:rFonts w:ascii="Arial" w:hAnsi="Arial"/>
        </w:rPr>
        <w:t xml:space="preserve"> </w:t>
      </w:r>
      <w:r w:rsidR="00620048">
        <w:rPr>
          <w:rFonts w:ascii="Arial" w:hAnsi="Arial"/>
        </w:rPr>
        <w:t>10am on</w:t>
      </w:r>
      <w:r w:rsidR="003872BD">
        <w:rPr>
          <w:rFonts w:ascii="Arial" w:hAnsi="Arial"/>
        </w:rPr>
        <w:t xml:space="preserve"> 24</w:t>
      </w:r>
      <w:r w:rsidR="003872BD" w:rsidRPr="003872BD">
        <w:rPr>
          <w:rFonts w:ascii="Arial" w:hAnsi="Arial"/>
          <w:vertAlign w:val="superscript"/>
        </w:rPr>
        <w:t>th</w:t>
      </w:r>
      <w:r w:rsidR="003872BD">
        <w:rPr>
          <w:rFonts w:ascii="Arial" w:hAnsi="Arial"/>
        </w:rPr>
        <w:t xml:space="preserve"> </w:t>
      </w:r>
      <w:r w:rsidR="00C847DD">
        <w:rPr>
          <w:rFonts w:ascii="Arial" w:hAnsi="Arial"/>
        </w:rPr>
        <w:t xml:space="preserve">October </w:t>
      </w:r>
      <w:r w:rsidR="00620048">
        <w:rPr>
          <w:rFonts w:ascii="Arial" w:hAnsi="Arial"/>
        </w:rPr>
        <w:t>2022</w:t>
      </w:r>
      <w:r w:rsidR="000238C1">
        <w:rPr>
          <w:rFonts w:ascii="Arial" w:hAnsi="Arial"/>
        </w:rPr>
        <w:t xml:space="preserve">. </w:t>
      </w:r>
      <w:r w:rsidR="00EE7432">
        <w:rPr>
          <w:rFonts w:ascii="Arial" w:hAnsi="Arial"/>
        </w:rPr>
        <w:t xml:space="preserve"> </w:t>
      </w:r>
      <w:r>
        <w:rPr>
          <w:rFonts w:ascii="Arial" w:hAnsi="Arial"/>
        </w:rPr>
        <w:t>On no account are the tender documents to be passed to the requesting department before the tender board date.</w:t>
      </w:r>
      <w:r w:rsidR="00D77AF6">
        <w:rPr>
          <w:rFonts w:ascii="Arial" w:hAnsi="Arial"/>
        </w:rPr>
        <w:t xml:space="preserve"> </w:t>
      </w:r>
      <w:r w:rsidR="000238C1">
        <w:rPr>
          <w:rFonts w:ascii="Arial" w:hAnsi="Arial"/>
        </w:rPr>
        <w:t xml:space="preserve"> NAM requires two electronic copies of the tender and one hard copy.</w:t>
      </w:r>
    </w:p>
    <w:p w14:paraId="516E6E48" w14:textId="77777777" w:rsidR="0050298E" w:rsidRPr="00A544C7" w:rsidRDefault="0050298E" w:rsidP="002111A7">
      <w:pPr>
        <w:jc w:val="both"/>
        <w:rPr>
          <w:rFonts w:ascii="Arial" w:hAnsi="Arial"/>
        </w:rPr>
      </w:pPr>
    </w:p>
    <w:p w14:paraId="1489A9F5" w14:textId="21C6BDFF" w:rsidR="0050298E" w:rsidRDefault="0050298E" w:rsidP="00431931">
      <w:pPr>
        <w:ind w:left="709"/>
        <w:jc w:val="both"/>
        <w:rPr>
          <w:rFonts w:ascii="Arial" w:hAnsi="Arial"/>
        </w:rPr>
      </w:pPr>
      <w:r w:rsidRPr="00BE5B64">
        <w:rPr>
          <w:rFonts w:ascii="Arial" w:hAnsi="Arial"/>
        </w:rPr>
        <w:t xml:space="preserve">Address for the return of </w:t>
      </w:r>
      <w:r w:rsidR="002111A7">
        <w:rPr>
          <w:rFonts w:ascii="Arial" w:hAnsi="Arial"/>
        </w:rPr>
        <w:t xml:space="preserve">hard copy </w:t>
      </w:r>
      <w:r w:rsidRPr="00BE5B64">
        <w:rPr>
          <w:rFonts w:ascii="Arial" w:hAnsi="Arial"/>
        </w:rPr>
        <w:t>tenders:</w:t>
      </w:r>
    </w:p>
    <w:p w14:paraId="5CEB9735" w14:textId="77777777" w:rsidR="009D27EC" w:rsidRPr="00BE5B64" w:rsidRDefault="009D27EC" w:rsidP="002111A7">
      <w:pPr>
        <w:jc w:val="both"/>
        <w:rPr>
          <w:rFonts w:ascii="Arial" w:hAnsi="Arial"/>
        </w:rPr>
      </w:pPr>
    </w:p>
    <w:p w14:paraId="0049E1C4" w14:textId="38369A35" w:rsidR="0050298E" w:rsidRPr="00A544C7" w:rsidRDefault="006959F1" w:rsidP="00431931">
      <w:pPr>
        <w:ind w:left="1440"/>
        <w:jc w:val="both"/>
        <w:rPr>
          <w:rFonts w:ascii="Arial" w:hAnsi="Arial"/>
        </w:rPr>
      </w:pPr>
      <w:r>
        <w:rPr>
          <w:rFonts w:ascii="Arial" w:hAnsi="Arial"/>
        </w:rPr>
        <w:t>Secretariat</w:t>
      </w:r>
    </w:p>
    <w:p w14:paraId="2D66D3CD" w14:textId="77777777" w:rsidR="0050298E" w:rsidRPr="00A544C7" w:rsidRDefault="0050298E" w:rsidP="00431931">
      <w:pPr>
        <w:ind w:left="1440"/>
        <w:jc w:val="both"/>
        <w:rPr>
          <w:rFonts w:ascii="Arial" w:hAnsi="Arial"/>
        </w:rPr>
      </w:pPr>
      <w:r w:rsidRPr="00A544C7">
        <w:rPr>
          <w:rFonts w:ascii="Arial" w:hAnsi="Arial"/>
        </w:rPr>
        <w:t>National Army Museum</w:t>
      </w:r>
    </w:p>
    <w:p w14:paraId="5CD830C5" w14:textId="77777777" w:rsidR="0050298E" w:rsidRPr="00A544C7" w:rsidRDefault="0050298E" w:rsidP="00431931">
      <w:pPr>
        <w:ind w:left="1440"/>
        <w:jc w:val="both"/>
        <w:rPr>
          <w:rFonts w:ascii="Arial" w:hAnsi="Arial"/>
        </w:rPr>
      </w:pPr>
      <w:r w:rsidRPr="00A544C7">
        <w:rPr>
          <w:rFonts w:ascii="Arial" w:hAnsi="Arial"/>
        </w:rPr>
        <w:t>Royal Hospital Road</w:t>
      </w:r>
    </w:p>
    <w:p w14:paraId="6CD3E0DC" w14:textId="77777777" w:rsidR="0050298E" w:rsidRPr="00A544C7" w:rsidRDefault="0050298E" w:rsidP="00431931">
      <w:pPr>
        <w:ind w:left="1440"/>
        <w:jc w:val="both"/>
        <w:rPr>
          <w:rFonts w:ascii="Arial" w:hAnsi="Arial"/>
        </w:rPr>
      </w:pPr>
      <w:r w:rsidRPr="00A544C7">
        <w:rPr>
          <w:rFonts w:ascii="Arial" w:hAnsi="Arial"/>
        </w:rPr>
        <w:t>Chelsea</w:t>
      </w:r>
    </w:p>
    <w:p w14:paraId="17665C53" w14:textId="77777777" w:rsidR="0050298E" w:rsidRPr="00A544C7" w:rsidRDefault="0050298E" w:rsidP="00431931">
      <w:pPr>
        <w:ind w:left="1440"/>
        <w:jc w:val="both"/>
        <w:rPr>
          <w:rFonts w:ascii="Arial" w:hAnsi="Arial"/>
        </w:rPr>
      </w:pPr>
      <w:r w:rsidRPr="00A544C7">
        <w:rPr>
          <w:rFonts w:ascii="Arial" w:hAnsi="Arial"/>
        </w:rPr>
        <w:t>London</w:t>
      </w:r>
    </w:p>
    <w:p w14:paraId="353D7316" w14:textId="77893B17" w:rsidR="006364FC" w:rsidRPr="002D5C92" w:rsidRDefault="0050298E" w:rsidP="00431931">
      <w:pPr>
        <w:ind w:left="1440"/>
        <w:rPr>
          <w:rFonts w:ascii="Arial" w:hAnsi="Arial" w:cs="Arial"/>
          <w:b/>
          <w:u w:val="single"/>
          <w:lang w:val="en-US"/>
        </w:rPr>
      </w:pPr>
      <w:r w:rsidRPr="00A544C7">
        <w:rPr>
          <w:rFonts w:ascii="Arial" w:hAnsi="Arial"/>
        </w:rPr>
        <w:t>SW3 4HT</w:t>
      </w:r>
    </w:p>
    <w:sectPr w:rsidR="006364FC" w:rsidRPr="002D5C92" w:rsidSect="00502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C60F" w14:textId="77777777" w:rsidR="00F7225A" w:rsidRDefault="00F7225A" w:rsidP="0050298E">
      <w:r>
        <w:separator/>
      </w:r>
    </w:p>
  </w:endnote>
  <w:endnote w:type="continuationSeparator" w:id="0">
    <w:p w14:paraId="01BD3974" w14:textId="77777777" w:rsidR="00F7225A" w:rsidRDefault="00F7225A" w:rsidP="0050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9376" w14:textId="77777777" w:rsidR="00854BFF" w:rsidRDefault="00854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0BFB" w14:textId="77777777" w:rsidR="00854BFF" w:rsidRDefault="00854B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30E4" w14:textId="77777777" w:rsidR="00854BFF" w:rsidRDefault="00854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417C" w14:textId="77777777" w:rsidR="00F7225A" w:rsidRDefault="00F7225A" w:rsidP="0050298E">
      <w:r>
        <w:separator/>
      </w:r>
    </w:p>
  </w:footnote>
  <w:footnote w:type="continuationSeparator" w:id="0">
    <w:p w14:paraId="326E197A" w14:textId="77777777" w:rsidR="00F7225A" w:rsidRDefault="00F7225A" w:rsidP="0050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7BC7" w14:textId="479001C1" w:rsidR="00854BFF" w:rsidRDefault="00854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BF8C" w14:textId="7AA023B3" w:rsidR="00D52F36" w:rsidRDefault="00D52F36" w:rsidP="0050298E">
    <w:pPr>
      <w:pStyle w:val="NoParagraphStyle"/>
      <w:jc w:val="right"/>
      <w:rPr>
        <w:rFonts w:ascii="ArialMT" w:hAnsi="ArialMT" w:cs="ArialMT"/>
        <w:b/>
        <w:sz w:val="18"/>
        <w:szCs w:val="18"/>
      </w:rPr>
    </w:pPr>
  </w:p>
  <w:p w14:paraId="30F22EA2" w14:textId="77777777" w:rsidR="00D52F36" w:rsidRDefault="00D52F36" w:rsidP="0050298E">
    <w:pPr>
      <w:pStyle w:val="NoParagraphStyle"/>
      <w:jc w:val="right"/>
      <w:rPr>
        <w:rFonts w:ascii="ArialMT" w:hAnsi="ArialMT" w:cs="ArialMT"/>
        <w:b/>
        <w:sz w:val="18"/>
        <w:szCs w:val="18"/>
      </w:rPr>
    </w:pPr>
  </w:p>
  <w:p w14:paraId="55F3CF59" w14:textId="77777777" w:rsidR="00D52F36" w:rsidRPr="00E03032" w:rsidRDefault="00D52F36" w:rsidP="0050298E">
    <w:pPr>
      <w:pStyle w:val="NoParagraphStyle"/>
      <w:jc w:val="right"/>
      <w:rPr>
        <w:rFonts w:ascii="ArialMT" w:hAnsi="ArialMT" w:cs="ArialMT"/>
        <w:b/>
        <w:sz w:val="18"/>
        <w:szCs w:val="18"/>
      </w:rPr>
    </w:pPr>
    <w:r w:rsidRPr="00E03032">
      <w:rPr>
        <w:rFonts w:ascii="ArialMT" w:hAnsi="ArialMT" w:cs="ArialMT"/>
        <w:b/>
        <w:sz w:val="18"/>
        <w:szCs w:val="18"/>
      </w:rPr>
      <w:t>Royal Hospital Road, Chelsea, Lo</w:t>
    </w:r>
    <w:r>
      <w:rPr>
        <w:rFonts w:ascii="ArialMT" w:hAnsi="ArialMT" w:cs="ArialMT"/>
        <w:b/>
        <w:sz w:val="18"/>
        <w:szCs w:val="18"/>
      </w:rPr>
      <w:t>ndon SW3 4HT Tel: 020 7730 0717</w:t>
    </w:r>
  </w:p>
  <w:p w14:paraId="056662A7" w14:textId="77777777" w:rsidR="00D52F36" w:rsidRPr="00E03032" w:rsidRDefault="00D52F36" w:rsidP="0050298E">
    <w:pPr>
      <w:pStyle w:val="NoParagraphStyle"/>
      <w:spacing w:after="113"/>
      <w:jc w:val="right"/>
      <w:rPr>
        <w:rFonts w:ascii="ArialMT" w:hAnsi="ArialMT" w:cs="ArialMT"/>
        <w:b/>
        <w:sz w:val="18"/>
        <w:szCs w:val="18"/>
      </w:rPr>
    </w:pPr>
    <w:r w:rsidRPr="00E03032">
      <w:rPr>
        <w:rFonts w:ascii="ArialMT" w:hAnsi="ArialMT" w:cs="ArialMT"/>
        <w:b/>
        <w:sz w:val="18"/>
        <w:szCs w:val="18"/>
      </w:rPr>
      <w:t>Email: info@nam.ac.uk   Website: www.nam.ac.uk</w:t>
    </w:r>
  </w:p>
  <w:p w14:paraId="43E34190" w14:textId="77777777" w:rsidR="00D52F36" w:rsidRDefault="00D52F36">
    <w:pPr>
      <w:pStyle w:val="Header"/>
    </w:pPr>
    <w:r w:rsidRPr="000657C7">
      <w:rPr>
        <w:rFonts w:ascii="Arial" w:hAnsi="Arial" w:cs="Arial"/>
        <w:noProof/>
        <w:sz w:val="22"/>
        <w:szCs w:val="22"/>
        <w:lang w:val="en-US"/>
      </w:rPr>
      <w:drawing>
        <wp:anchor distT="0" distB="0" distL="114300" distR="114300" simplePos="0" relativeHeight="251659264" behindDoc="1" locked="1" layoutInCell="1" allowOverlap="1" wp14:anchorId="27EC160A" wp14:editId="27164EC8">
          <wp:simplePos x="0" y="0"/>
          <wp:positionH relativeFrom="column">
            <wp:posOffset>-1143000</wp:posOffset>
          </wp:positionH>
          <wp:positionV relativeFrom="paragraph">
            <wp:posOffset>-1246505</wp:posOffset>
          </wp:positionV>
          <wp:extent cx="1930400" cy="1612900"/>
          <wp:effectExtent l="0" t="0" r="0" b="12700"/>
          <wp:wrapThrough wrapText="bothSides">
            <wp:wrapPolygon edited="0">
              <wp:start x="0" y="0"/>
              <wp:lineTo x="0" y="21430"/>
              <wp:lineTo x="21316" y="21430"/>
              <wp:lineTo x="21316" y="0"/>
              <wp:lineTo x="0" y="0"/>
            </wp:wrapPolygon>
          </wp:wrapThrough>
          <wp:docPr id="7" name="Picture 7" descr="NAM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161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8876" w14:textId="1E233409" w:rsidR="00854BFF" w:rsidRDefault="00854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4A2"/>
    <w:multiLevelType w:val="hybridMultilevel"/>
    <w:tmpl w:val="0FB28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7741"/>
    <w:multiLevelType w:val="hybridMultilevel"/>
    <w:tmpl w:val="AB22E14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D19BD"/>
    <w:multiLevelType w:val="hybridMultilevel"/>
    <w:tmpl w:val="43CA0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44A43"/>
    <w:multiLevelType w:val="hybridMultilevel"/>
    <w:tmpl w:val="CB422BA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373E86"/>
    <w:multiLevelType w:val="hybridMultilevel"/>
    <w:tmpl w:val="C5F6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1225"/>
    <w:multiLevelType w:val="hybridMultilevel"/>
    <w:tmpl w:val="77522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71E9A"/>
    <w:multiLevelType w:val="hybridMultilevel"/>
    <w:tmpl w:val="5D10A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6186"/>
    <w:multiLevelType w:val="hybridMultilevel"/>
    <w:tmpl w:val="7A940C0E"/>
    <w:lvl w:ilvl="0" w:tplc="E9367D90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D2288"/>
    <w:multiLevelType w:val="hybridMultilevel"/>
    <w:tmpl w:val="FE84C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157F3"/>
    <w:multiLevelType w:val="hybridMultilevel"/>
    <w:tmpl w:val="9DD0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642AD"/>
    <w:multiLevelType w:val="hybridMultilevel"/>
    <w:tmpl w:val="583206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497C69BD"/>
    <w:multiLevelType w:val="hybridMultilevel"/>
    <w:tmpl w:val="3034A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B65E0"/>
    <w:multiLevelType w:val="multilevel"/>
    <w:tmpl w:val="AC0E3FD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52263A54"/>
    <w:multiLevelType w:val="hybridMultilevel"/>
    <w:tmpl w:val="B482681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545B775B"/>
    <w:multiLevelType w:val="hybridMultilevel"/>
    <w:tmpl w:val="5FB2B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D6414"/>
    <w:multiLevelType w:val="hybridMultilevel"/>
    <w:tmpl w:val="CCAA379A"/>
    <w:lvl w:ilvl="0" w:tplc="0409000F">
      <w:start w:val="5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6" w15:restartNumberingAfterBreak="0">
    <w:nsid w:val="73112A2A"/>
    <w:multiLevelType w:val="hybridMultilevel"/>
    <w:tmpl w:val="92181978"/>
    <w:lvl w:ilvl="0" w:tplc="567EB1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A1291"/>
    <w:multiLevelType w:val="hybridMultilevel"/>
    <w:tmpl w:val="1012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F5CCA"/>
    <w:multiLevelType w:val="hybridMultilevel"/>
    <w:tmpl w:val="FF7AA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C1F3A"/>
    <w:multiLevelType w:val="hybridMultilevel"/>
    <w:tmpl w:val="4B10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45D20"/>
    <w:multiLevelType w:val="hybridMultilevel"/>
    <w:tmpl w:val="DEC60EA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7BC874AF"/>
    <w:multiLevelType w:val="hybridMultilevel"/>
    <w:tmpl w:val="6B3410CA"/>
    <w:lvl w:ilvl="0" w:tplc="DA4ADC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74754"/>
    <w:multiLevelType w:val="hybridMultilevel"/>
    <w:tmpl w:val="2E82A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731510">
    <w:abstractNumId w:val="11"/>
  </w:num>
  <w:num w:numId="2" w16cid:durableId="947003685">
    <w:abstractNumId w:val="21"/>
  </w:num>
  <w:num w:numId="3" w16cid:durableId="1740714712">
    <w:abstractNumId w:val="4"/>
  </w:num>
  <w:num w:numId="4" w16cid:durableId="1966425503">
    <w:abstractNumId w:val="13"/>
  </w:num>
  <w:num w:numId="5" w16cid:durableId="759639551">
    <w:abstractNumId w:val="16"/>
  </w:num>
  <w:num w:numId="6" w16cid:durableId="1580796499">
    <w:abstractNumId w:val="15"/>
  </w:num>
  <w:num w:numId="7" w16cid:durableId="211768537">
    <w:abstractNumId w:val="0"/>
  </w:num>
  <w:num w:numId="8" w16cid:durableId="1527256651">
    <w:abstractNumId w:val="12"/>
  </w:num>
  <w:num w:numId="9" w16cid:durableId="2065641864">
    <w:abstractNumId w:val="3"/>
  </w:num>
  <w:num w:numId="10" w16cid:durableId="258831918">
    <w:abstractNumId w:val="10"/>
  </w:num>
  <w:num w:numId="11" w16cid:durableId="17123303">
    <w:abstractNumId w:val="7"/>
  </w:num>
  <w:num w:numId="12" w16cid:durableId="1155949303">
    <w:abstractNumId w:val="20"/>
  </w:num>
  <w:num w:numId="13" w16cid:durableId="812989264">
    <w:abstractNumId w:val="2"/>
  </w:num>
  <w:num w:numId="14" w16cid:durableId="2077975689">
    <w:abstractNumId w:val="6"/>
  </w:num>
  <w:num w:numId="15" w16cid:durableId="723412721">
    <w:abstractNumId w:val="8"/>
  </w:num>
  <w:num w:numId="16" w16cid:durableId="1895576821">
    <w:abstractNumId w:val="9"/>
  </w:num>
  <w:num w:numId="17" w16cid:durableId="1829663186">
    <w:abstractNumId w:val="17"/>
  </w:num>
  <w:num w:numId="18" w16cid:durableId="568152212">
    <w:abstractNumId w:val="1"/>
  </w:num>
  <w:num w:numId="19" w16cid:durableId="1042242875">
    <w:abstractNumId w:val="18"/>
  </w:num>
  <w:num w:numId="20" w16cid:durableId="1891724063">
    <w:abstractNumId w:val="14"/>
  </w:num>
  <w:num w:numId="21" w16cid:durableId="941573321">
    <w:abstractNumId w:val="5"/>
  </w:num>
  <w:num w:numId="22" w16cid:durableId="1265770350">
    <w:abstractNumId w:val="19"/>
  </w:num>
  <w:num w:numId="23" w16cid:durableId="3126852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4F"/>
    <w:rsid w:val="000238C1"/>
    <w:rsid w:val="000363A5"/>
    <w:rsid w:val="00054A02"/>
    <w:rsid w:val="0006251E"/>
    <w:rsid w:val="00077C40"/>
    <w:rsid w:val="000A77A7"/>
    <w:rsid w:val="000C00BA"/>
    <w:rsid w:val="000D1BEC"/>
    <w:rsid w:val="000D2B9D"/>
    <w:rsid w:val="00122096"/>
    <w:rsid w:val="0013102A"/>
    <w:rsid w:val="0016172F"/>
    <w:rsid w:val="001B29C2"/>
    <w:rsid w:val="00207436"/>
    <w:rsid w:val="002111A7"/>
    <w:rsid w:val="00222BD5"/>
    <w:rsid w:val="00246DC9"/>
    <w:rsid w:val="00250577"/>
    <w:rsid w:val="00250E07"/>
    <w:rsid w:val="0026490D"/>
    <w:rsid w:val="0027401C"/>
    <w:rsid w:val="0028777C"/>
    <w:rsid w:val="002A3F33"/>
    <w:rsid w:val="002C0308"/>
    <w:rsid w:val="002C35D6"/>
    <w:rsid w:val="002D5C92"/>
    <w:rsid w:val="002E79D7"/>
    <w:rsid w:val="002F6D98"/>
    <w:rsid w:val="00301BF6"/>
    <w:rsid w:val="003066C5"/>
    <w:rsid w:val="0032654C"/>
    <w:rsid w:val="0033320F"/>
    <w:rsid w:val="0033693C"/>
    <w:rsid w:val="00337B12"/>
    <w:rsid w:val="0034761A"/>
    <w:rsid w:val="003577DE"/>
    <w:rsid w:val="00372149"/>
    <w:rsid w:val="003872BD"/>
    <w:rsid w:val="003A115A"/>
    <w:rsid w:val="003A5508"/>
    <w:rsid w:val="003B41C0"/>
    <w:rsid w:val="003E6913"/>
    <w:rsid w:val="00403B85"/>
    <w:rsid w:val="00404E2E"/>
    <w:rsid w:val="00431931"/>
    <w:rsid w:val="004742B2"/>
    <w:rsid w:val="00481A82"/>
    <w:rsid w:val="004863F5"/>
    <w:rsid w:val="00494540"/>
    <w:rsid w:val="004B050E"/>
    <w:rsid w:val="004B5BF2"/>
    <w:rsid w:val="004D344E"/>
    <w:rsid w:val="004D4A84"/>
    <w:rsid w:val="004E0F91"/>
    <w:rsid w:val="0050298E"/>
    <w:rsid w:val="00546FC7"/>
    <w:rsid w:val="00547B15"/>
    <w:rsid w:val="005616DE"/>
    <w:rsid w:val="00567608"/>
    <w:rsid w:val="005D049E"/>
    <w:rsid w:val="005E1957"/>
    <w:rsid w:val="005E3EBD"/>
    <w:rsid w:val="005F6DE4"/>
    <w:rsid w:val="006152A5"/>
    <w:rsid w:val="00620048"/>
    <w:rsid w:val="006206AB"/>
    <w:rsid w:val="006364FC"/>
    <w:rsid w:val="00642EB2"/>
    <w:rsid w:val="00664B32"/>
    <w:rsid w:val="006959F1"/>
    <w:rsid w:val="006B4639"/>
    <w:rsid w:val="006B483C"/>
    <w:rsid w:val="006B53A6"/>
    <w:rsid w:val="006D4971"/>
    <w:rsid w:val="006E698D"/>
    <w:rsid w:val="006F7C8B"/>
    <w:rsid w:val="00703C5B"/>
    <w:rsid w:val="007712E1"/>
    <w:rsid w:val="0079021C"/>
    <w:rsid w:val="007A70B0"/>
    <w:rsid w:val="007B1F38"/>
    <w:rsid w:val="007D3757"/>
    <w:rsid w:val="007F7F6A"/>
    <w:rsid w:val="00801137"/>
    <w:rsid w:val="008042B4"/>
    <w:rsid w:val="00837C57"/>
    <w:rsid w:val="00841D50"/>
    <w:rsid w:val="00854BFF"/>
    <w:rsid w:val="00873E03"/>
    <w:rsid w:val="008837A3"/>
    <w:rsid w:val="0088549A"/>
    <w:rsid w:val="008A614E"/>
    <w:rsid w:val="008A67C0"/>
    <w:rsid w:val="008D7FBD"/>
    <w:rsid w:val="008E7BB5"/>
    <w:rsid w:val="00900730"/>
    <w:rsid w:val="00902D52"/>
    <w:rsid w:val="00907A1D"/>
    <w:rsid w:val="00910161"/>
    <w:rsid w:val="009662F0"/>
    <w:rsid w:val="00977D1B"/>
    <w:rsid w:val="00980738"/>
    <w:rsid w:val="009845C4"/>
    <w:rsid w:val="00986593"/>
    <w:rsid w:val="009B463A"/>
    <w:rsid w:val="009D00E7"/>
    <w:rsid w:val="009D27EC"/>
    <w:rsid w:val="009D5894"/>
    <w:rsid w:val="009F7900"/>
    <w:rsid w:val="00A00257"/>
    <w:rsid w:val="00A01C8B"/>
    <w:rsid w:val="00A2423F"/>
    <w:rsid w:val="00A31570"/>
    <w:rsid w:val="00A50D82"/>
    <w:rsid w:val="00A74239"/>
    <w:rsid w:val="00AB221C"/>
    <w:rsid w:val="00AB2785"/>
    <w:rsid w:val="00AD57A9"/>
    <w:rsid w:val="00AD67DF"/>
    <w:rsid w:val="00AE1F6A"/>
    <w:rsid w:val="00B30909"/>
    <w:rsid w:val="00B45866"/>
    <w:rsid w:val="00B523CD"/>
    <w:rsid w:val="00B64326"/>
    <w:rsid w:val="00B71455"/>
    <w:rsid w:val="00B80F41"/>
    <w:rsid w:val="00BA5D9D"/>
    <w:rsid w:val="00BB380C"/>
    <w:rsid w:val="00BD040F"/>
    <w:rsid w:val="00C04B6F"/>
    <w:rsid w:val="00C2205C"/>
    <w:rsid w:val="00C32919"/>
    <w:rsid w:val="00C40CE6"/>
    <w:rsid w:val="00C43D26"/>
    <w:rsid w:val="00C44EE4"/>
    <w:rsid w:val="00C55483"/>
    <w:rsid w:val="00C74254"/>
    <w:rsid w:val="00C847DD"/>
    <w:rsid w:val="00C95480"/>
    <w:rsid w:val="00CB714F"/>
    <w:rsid w:val="00CC4917"/>
    <w:rsid w:val="00CC52DD"/>
    <w:rsid w:val="00D0212B"/>
    <w:rsid w:val="00D152B6"/>
    <w:rsid w:val="00D52F36"/>
    <w:rsid w:val="00D6461D"/>
    <w:rsid w:val="00D65AE2"/>
    <w:rsid w:val="00D77AF6"/>
    <w:rsid w:val="00D974BC"/>
    <w:rsid w:val="00DA6B08"/>
    <w:rsid w:val="00DB135F"/>
    <w:rsid w:val="00DE5329"/>
    <w:rsid w:val="00DF2C19"/>
    <w:rsid w:val="00DF587D"/>
    <w:rsid w:val="00E02722"/>
    <w:rsid w:val="00E1030B"/>
    <w:rsid w:val="00E204B9"/>
    <w:rsid w:val="00E210B8"/>
    <w:rsid w:val="00E30B69"/>
    <w:rsid w:val="00E4089D"/>
    <w:rsid w:val="00E64A6F"/>
    <w:rsid w:val="00EB4F3D"/>
    <w:rsid w:val="00EE274A"/>
    <w:rsid w:val="00EE70F3"/>
    <w:rsid w:val="00EE7432"/>
    <w:rsid w:val="00EF4459"/>
    <w:rsid w:val="00F01D4E"/>
    <w:rsid w:val="00F124BB"/>
    <w:rsid w:val="00F4441E"/>
    <w:rsid w:val="00F55388"/>
    <w:rsid w:val="00F6657D"/>
    <w:rsid w:val="00F7225A"/>
    <w:rsid w:val="00F73EC6"/>
    <w:rsid w:val="00F94EFE"/>
    <w:rsid w:val="00FA5B9A"/>
    <w:rsid w:val="00FB5822"/>
    <w:rsid w:val="00FC2DCE"/>
    <w:rsid w:val="00FC2EE3"/>
    <w:rsid w:val="00FC7E1F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529490"/>
  <w14:defaultImageDpi w14:val="300"/>
  <w15:docId w15:val="{E88B7DC5-EEE7-B540-82A9-3A26683B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14F"/>
    <w:pPr>
      <w:ind w:left="720"/>
      <w:contextualSpacing/>
    </w:pPr>
  </w:style>
  <w:style w:type="paragraph" w:styleId="NoSpacing">
    <w:name w:val="No Spacing"/>
    <w:uiPriority w:val="1"/>
    <w:qFormat/>
    <w:rsid w:val="00664B32"/>
  </w:style>
  <w:style w:type="character" w:styleId="Hyperlink">
    <w:name w:val="Hyperlink"/>
    <w:basedOn w:val="DefaultParagraphFont"/>
    <w:uiPriority w:val="99"/>
    <w:unhideWhenUsed/>
    <w:rsid w:val="00077C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9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98E"/>
  </w:style>
  <w:style w:type="paragraph" w:styleId="Footer">
    <w:name w:val="footer"/>
    <w:basedOn w:val="Normal"/>
    <w:link w:val="FooterChar"/>
    <w:uiPriority w:val="99"/>
    <w:unhideWhenUsed/>
    <w:rsid w:val="005029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98E"/>
  </w:style>
  <w:style w:type="paragraph" w:customStyle="1" w:styleId="NoParagraphStyle">
    <w:name w:val="[No Paragraph Style]"/>
    <w:rsid w:val="005029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1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1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49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9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9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9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9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4971"/>
  </w:style>
  <w:style w:type="character" w:styleId="FollowedHyperlink">
    <w:name w:val="FollowedHyperlink"/>
    <w:basedOn w:val="DefaultParagraphFont"/>
    <w:uiPriority w:val="99"/>
    <w:semiHidden/>
    <w:unhideWhenUsed/>
    <w:rsid w:val="004742B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6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5C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336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ernath@nam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bernath@nam.ac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nders@nam.ac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Army Museum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Mike O'Connor</cp:lastModifiedBy>
  <cp:revision>8</cp:revision>
  <cp:lastPrinted>2022-07-08T14:50:00Z</cp:lastPrinted>
  <dcterms:created xsi:type="dcterms:W3CDTF">2022-09-27T16:21:00Z</dcterms:created>
  <dcterms:modified xsi:type="dcterms:W3CDTF">2022-09-28T08:05:00Z</dcterms:modified>
</cp:coreProperties>
</file>