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AF15" w14:textId="279B32BA" w:rsidR="00E26D5C" w:rsidRDefault="001F7D36" w:rsidP="003A679E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CMC Partnership Consultancy Ltd</w:t>
      </w:r>
      <w:r>
        <w:rPr>
          <w:rFonts w:ascii="Arial" w:eastAsia="Arial" w:hAnsi="Arial" w:cs="Arial"/>
        </w:rPr>
        <w:br/>
        <w:t xml:space="preserve">Excalibur House, </w:t>
      </w:r>
    </w:p>
    <w:p w14:paraId="082A660A" w14:textId="77777777" w:rsidR="00E26D5C" w:rsidRDefault="001F7D36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Priory Drive, </w:t>
      </w:r>
    </w:p>
    <w:p w14:paraId="5D9943F4" w14:textId="77777777" w:rsidR="00E26D5C" w:rsidRDefault="001F7D36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Newport, </w:t>
      </w:r>
    </w:p>
    <w:p w14:paraId="5BD0DBEE" w14:textId="77777777" w:rsidR="00E26D5C" w:rsidRDefault="001F7D36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Gwent, </w:t>
      </w:r>
    </w:p>
    <w:p w14:paraId="76920FB3" w14:textId="77777777" w:rsidR="00E26D5C" w:rsidRDefault="001F7D36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NP18 2HJ</w:t>
      </w:r>
    </w:p>
    <w:p w14:paraId="5C7148DA" w14:textId="77777777" w:rsidR="00E26D5C" w:rsidRDefault="00E26D5C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</w:rPr>
      </w:pPr>
    </w:p>
    <w:p w14:paraId="0104B2BC" w14:textId="4F1AFD05" w:rsidR="00E26D5C" w:rsidRDefault="001F7D3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Attn:</w:t>
      </w:r>
      <w:r w:rsidR="00C14A14">
        <w:rPr>
          <w:rFonts w:ascii="Arial" w:eastAsia="Arial" w:hAnsi="Arial" w:cs="Arial"/>
        </w:rPr>
        <w:t xml:space="preserve"> </w:t>
      </w:r>
      <w:r w:rsidR="00C14A14" w:rsidRPr="00C14A14">
        <w:rPr>
          <w:rFonts w:ascii="Arial" w:eastAsia="Arial" w:hAnsi="Arial" w:cs="Arial"/>
        </w:rPr>
        <w:t>Redacted under FOIA section 40, Personal Information</w:t>
      </w:r>
    </w:p>
    <w:p w14:paraId="2C497A1D" w14:textId="2A2C3D50" w:rsidR="00E26D5C" w:rsidRDefault="00C14A14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 w:rsidRPr="00C14A14">
        <w:rPr>
          <w:rFonts w:ascii="Arial" w:eastAsia="Arial" w:hAnsi="Arial" w:cs="Arial"/>
        </w:rPr>
        <w:t>Redacted under FOIA section 40, Personal Information</w:t>
      </w:r>
      <w:r w:rsidR="00604648">
        <w:rPr>
          <w:rFonts w:ascii="Arial" w:eastAsia="Arial" w:hAnsi="Arial" w:cs="Arial"/>
        </w:rPr>
        <w:t xml:space="preserve"> </w:t>
      </w:r>
    </w:p>
    <w:p w14:paraId="19DE7DA2" w14:textId="129C9F5F" w:rsidR="00E26D5C" w:rsidRDefault="001F7D36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</w:rPr>
        <w:t>Date: 2</w:t>
      </w:r>
      <w:r w:rsidR="003A679E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/10/2023</w:t>
      </w:r>
    </w:p>
    <w:p w14:paraId="07867FB1" w14:textId="77777777" w:rsidR="00E26D5C" w:rsidRDefault="001F7D36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CCZZ23A26</w:t>
      </w:r>
    </w:p>
    <w:p w14:paraId="4DDD5E3D" w14:textId="77777777" w:rsidR="00E26D5C" w:rsidRDefault="00E26D5C">
      <w:pPr>
        <w:spacing w:after="120"/>
        <w:jc w:val="both"/>
        <w:rPr>
          <w:rFonts w:ascii="Arial" w:eastAsia="Arial" w:hAnsi="Arial" w:cs="Arial"/>
        </w:rPr>
      </w:pPr>
    </w:p>
    <w:p w14:paraId="40751D71" w14:textId="6768D960" w:rsidR="00E26D5C" w:rsidRDefault="001F7D36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C14A14" w:rsidRPr="00C14A14">
        <w:rPr>
          <w:rFonts w:ascii="Arial" w:eastAsia="Arial" w:hAnsi="Arial" w:cs="Arial"/>
        </w:rPr>
        <w:t>Redacted under FOIA section 40, Personal Information</w:t>
      </w:r>
      <w:r>
        <w:rPr>
          <w:rFonts w:ascii="Arial" w:eastAsia="Arial" w:hAnsi="Arial" w:cs="Arial"/>
        </w:rPr>
        <w:t>,</w:t>
      </w:r>
    </w:p>
    <w:p w14:paraId="67F760F3" w14:textId="77777777" w:rsidR="00E26D5C" w:rsidRDefault="00E26D5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184F2F82" w14:textId="77777777" w:rsidR="00E26D5C" w:rsidRDefault="001F7D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Provision of Small Organisation Helper Service</w:t>
      </w:r>
    </w:p>
    <w:p w14:paraId="30DE50EA" w14:textId="77777777" w:rsidR="00E26D5C" w:rsidRDefault="00E26D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BD2EDCF" w14:textId="77777777" w:rsidR="00E26D5C" w:rsidRDefault="001F7D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Further to your submission of a bid for the above Procurement, on behalf of Central Digital &amp; Data Office (the “Authority”), I am pleased to inform you that you ranked first in our evaluation and therefore we would like to award the contract to you.</w:t>
      </w:r>
    </w:p>
    <w:p w14:paraId="45F9FF02" w14:textId="77777777" w:rsidR="00E26D5C" w:rsidRDefault="00E26D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2B8BD48" w14:textId="77777777" w:rsidR="00E26D5C" w:rsidRDefault="001F7D3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attached appendix provides detailed feedback on your submission.</w:t>
      </w:r>
    </w:p>
    <w:p w14:paraId="2442268F" w14:textId="77777777" w:rsidR="00E26D5C" w:rsidRDefault="00E26D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8CE06A8" w14:textId="171A3657" w:rsidR="00E26D5C" w:rsidRDefault="001F7D3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call-off contract shall </w:t>
      </w:r>
      <w:r>
        <w:rPr>
          <w:rFonts w:ascii="Arial" w:eastAsia="Arial" w:hAnsi="Arial" w:cs="Arial"/>
        </w:rPr>
        <w:t xml:space="preserve">commence on the </w:t>
      </w:r>
      <w:r w:rsidR="003A679E" w:rsidRPr="003A679E">
        <w:rPr>
          <w:rFonts w:ascii="Arial" w:eastAsia="Arial" w:hAnsi="Arial" w:cs="Arial"/>
          <w:b/>
        </w:rPr>
        <w:t>1</w:t>
      </w:r>
      <w:r w:rsidR="003A679E" w:rsidRPr="003A679E">
        <w:rPr>
          <w:rFonts w:ascii="Arial" w:eastAsia="Arial" w:hAnsi="Arial" w:cs="Arial"/>
          <w:b/>
          <w:vertAlign w:val="superscript"/>
        </w:rPr>
        <w:t>st</w:t>
      </w:r>
      <w:r w:rsidR="003A679E" w:rsidRPr="003A679E">
        <w:rPr>
          <w:rFonts w:ascii="Arial" w:eastAsia="Arial" w:hAnsi="Arial" w:cs="Arial"/>
          <w:b/>
        </w:rPr>
        <w:t xml:space="preserve"> </w:t>
      </w:r>
      <w:r w:rsidRPr="003A679E">
        <w:rPr>
          <w:rFonts w:ascii="Arial" w:eastAsia="Arial" w:hAnsi="Arial" w:cs="Arial"/>
          <w:b/>
          <w:color w:val="000000"/>
        </w:rPr>
        <w:t xml:space="preserve">day of </w:t>
      </w:r>
      <w:r w:rsidR="003A679E">
        <w:rPr>
          <w:rFonts w:ascii="Arial" w:eastAsia="Arial" w:hAnsi="Arial" w:cs="Arial"/>
          <w:b/>
          <w:color w:val="000000"/>
        </w:rPr>
        <w:t>Novemb</w:t>
      </w:r>
      <w:r w:rsidRPr="003A679E">
        <w:rPr>
          <w:rFonts w:ascii="Arial" w:eastAsia="Arial" w:hAnsi="Arial" w:cs="Arial"/>
          <w:b/>
          <w:color w:val="000000"/>
        </w:rPr>
        <w:t>er 2023</w:t>
      </w:r>
      <w:r>
        <w:rPr>
          <w:rFonts w:ascii="Arial" w:eastAsia="Arial" w:hAnsi="Arial" w:cs="Arial"/>
          <w:color w:val="000000"/>
        </w:rPr>
        <w:t xml:space="preserve"> and the Expiry Date will be </w:t>
      </w:r>
      <w:r w:rsidR="003A679E">
        <w:rPr>
          <w:rFonts w:ascii="Arial" w:eastAsia="Arial" w:hAnsi="Arial" w:cs="Arial"/>
          <w:b/>
        </w:rPr>
        <w:t>3</w:t>
      </w:r>
      <w:r w:rsidRPr="003A679E">
        <w:rPr>
          <w:rFonts w:ascii="Arial" w:eastAsia="Arial" w:hAnsi="Arial" w:cs="Arial"/>
          <w:b/>
        </w:rPr>
        <w:t xml:space="preserve">1st </w:t>
      </w:r>
      <w:r w:rsidRPr="003A679E">
        <w:rPr>
          <w:rFonts w:ascii="Arial" w:eastAsia="Arial" w:hAnsi="Arial" w:cs="Arial"/>
          <w:b/>
          <w:color w:val="000000"/>
        </w:rPr>
        <w:t xml:space="preserve">day of </w:t>
      </w:r>
      <w:r w:rsidR="003A679E">
        <w:rPr>
          <w:rFonts w:ascii="Arial" w:eastAsia="Arial" w:hAnsi="Arial" w:cs="Arial"/>
          <w:b/>
          <w:color w:val="000000"/>
        </w:rPr>
        <w:t xml:space="preserve">March </w:t>
      </w:r>
      <w:r w:rsidRPr="003A679E">
        <w:rPr>
          <w:rFonts w:ascii="Arial" w:eastAsia="Arial" w:hAnsi="Arial" w:cs="Arial"/>
          <w:b/>
          <w:color w:val="000000"/>
        </w:rPr>
        <w:t>2025</w:t>
      </w:r>
      <w:r w:rsidR="003A679E">
        <w:rPr>
          <w:rFonts w:ascii="Arial" w:eastAsia="Arial" w:hAnsi="Arial" w:cs="Arial"/>
          <w:b/>
          <w:color w:val="000000"/>
        </w:rPr>
        <w:t xml:space="preserve"> </w:t>
      </w:r>
      <w:r w:rsidR="003A679E" w:rsidRPr="003A679E">
        <w:rPr>
          <w:rFonts w:ascii="Arial" w:eastAsia="Arial" w:hAnsi="Arial" w:cs="Arial"/>
          <w:color w:val="000000"/>
        </w:rPr>
        <w:t>with a break clause</w:t>
      </w:r>
      <w:r w:rsidR="003A679E">
        <w:rPr>
          <w:rFonts w:ascii="Arial" w:eastAsia="Arial" w:hAnsi="Arial" w:cs="Arial"/>
          <w:b/>
          <w:color w:val="000000"/>
        </w:rPr>
        <w:t xml:space="preserve"> on 31</w:t>
      </w:r>
      <w:r w:rsidR="003A679E" w:rsidRPr="003A679E">
        <w:rPr>
          <w:rFonts w:ascii="Arial" w:eastAsia="Arial" w:hAnsi="Arial" w:cs="Arial"/>
          <w:b/>
          <w:color w:val="000000"/>
          <w:vertAlign w:val="superscript"/>
        </w:rPr>
        <w:t>st</w:t>
      </w:r>
      <w:r w:rsidR="003A679E">
        <w:rPr>
          <w:rFonts w:ascii="Arial" w:eastAsia="Arial" w:hAnsi="Arial" w:cs="Arial"/>
          <w:b/>
          <w:color w:val="000000"/>
        </w:rPr>
        <w:t xml:space="preserve"> day of March 2024 – subject to securing funding</w:t>
      </w:r>
      <w:r>
        <w:rPr>
          <w:rFonts w:ascii="Arial" w:eastAsia="Arial" w:hAnsi="Arial" w:cs="Arial"/>
          <w:color w:val="000000"/>
        </w:rPr>
        <w:t xml:space="preserve">. </w:t>
      </w:r>
    </w:p>
    <w:p w14:paraId="32E2122E" w14:textId="77777777" w:rsidR="00E26D5C" w:rsidRDefault="00E26D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5E03C90" w14:textId="7622C4B3" w:rsidR="00E26D5C" w:rsidRDefault="001F7D3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Buyer reserves the option to extend the </w:t>
      </w:r>
      <w:r w:rsidR="003A679E"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</w:rPr>
        <w:t>all-</w:t>
      </w:r>
      <w:r w:rsidR="003A679E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ff contract by </w:t>
      </w:r>
      <w:r w:rsidR="003A679E">
        <w:rPr>
          <w:rFonts w:ascii="Arial" w:eastAsia="Arial" w:hAnsi="Arial" w:cs="Arial"/>
          <w:color w:val="000000"/>
        </w:rPr>
        <w:t>six (</w:t>
      </w:r>
      <w:r>
        <w:rPr>
          <w:rFonts w:ascii="Arial" w:eastAsia="Arial" w:hAnsi="Arial" w:cs="Arial"/>
          <w:color w:val="000000"/>
        </w:rPr>
        <w:t>6</w:t>
      </w:r>
      <w:r w:rsidR="003A679E"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</w:rPr>
        <w:t xml:space="preserve"> months. </w:t>
      </w:r>
    </w:p>
    <w:p w14:paraId="26802F97" w14:textId="77777777" w:rsidR="00E26D5C" w:rsidRDefault="00E26D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EAE6E14" w14:textId="6A28C8A5" w:rsidR="00E26D5C" w:rsidRDefault="001F7D3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total contract value </w:t>
      </w:r>
      <w:r w:rsidR="003A679E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>s</w:t>
      </w:r>
      <w:r w:rsidR="00C14A14">
        <w:rPr>
          <w:rFonts w:ascii="Arial" w:eastAsia="Arial" w:hAnsi="Arial" w:cs="Arial"/>
          <w:color w:val="000000"/>
        </w:rPr>
        <w:t xml:space="preserve"> </w:t>
      </w:r>
      <w:r w:rsidR="00C14A14" w:rsidRPr="00C14A14">
        <w:rPr>
          <w:rFonts w:ascii="Arial" w:eastAsia="Arial" w:hAnsi="Arial" w:cs="Arial"/>
          <w:color w:val="000000"/>
        </w:rPr>
        <w:t>Redacted under FOIA section 43, Commercial Interests</w:t>
      </w:r>
      <w:bookmarkStart w:id="2" w:name="_GoBack"/>
      <w:bookmarkEnd w:id="2"/>
      <w:r w:rsidRPr="003A679E">
        <w:rPr>
          <w:rFonts w:ascii="Arial" w:eastAsia="Arial" w:hAnsi="Arial" w:cs="Arial"/>
          <w:b/>
          <w:color w:val="000000"/>
        </w:rPr>
        <w:t xml:space="preserve"> (ex VAT)</w:t>
      </w:r>
      <w:r>
        <w:rPr>
          <w:rFonts w:ascii="Arial" w:eastAsia="Arial" w:hAnsi="Arial" w:cs="Arial"/>
          <w:color w:val="000000"/>
        </w:rPr>
        <w:t xml:space="preserve">.  </w:t>
      </w:r>
    </w:p>
    <w:p w14:paraId="24C1ADEA" w14:textId="77777777" w:rsidR="00E26D5C" w:rsidRDefault="00E26D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539A9C6" w14:textId="77777777" w:rsidR="00E26D5C" w:rsidRDefault="001F7D3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This procurement activity was a Call Off under Commercial Agreement RM1043.8 Digital Outcomes 6, Lot 1 Digital Outcomes and the Commercial Agreement Terms and Conditions shall apply. A copy of the contract is provided with this Award Letter and includes those terms and conditions. </w:t>
      </w:r>
    </w:p>
    <w:p w14:paraId="0032DA83" w14:textId="77777777" w:rsidR="00E26D5C" w:rsidRDefault="00E26D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9F5954D" w14:textId="1B321465" w:rsidR="00E26D5C" w:rsidRDefault="001F7D3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sign the Call-Off Contract/Terms and Conditions (Attachment 5) and forward to the Procurement Lead electronically via the e-Sourcing Suites’ messaging service by</w:t>
      </w:r>
      <w:r w:rsidR="003A679E">
        <w:rPr>
          <w:rFonts w:ascii="Arial" w:eastAsia="Arial" w:hAnsi="Arial" w:cs="Arial"/>
          <w:color w:val="000000"/>
        </w:rPr>
        <w:t xml:space="preserve"> </w:t>
      </w:r>
      <w:r w:rsidRPr="003A679E">
        <w:rPr>
          <w:rFonts w:ascii="Arial" w:eastAsia="Arial" w:hAnsi="Arial" w:cs="Arial"/>
          <w:b/>
          <w:color w:val="000000"/>
        </w:rPr>
        <w:t>12:00 hrs</w:t>
      </w:r>
      <w:r w:rsidR="00604648">
        <w:rPr>
          <w:rFonts w:ascii="Arial" w:eastAsia="Arial" w:hAnsi="Arial" w:cs="Arial"/>
          <w:color w:val="000000"/>
        </w:rPr>
        <w:t xml:space="preserve"> on</w:t>
      </w:r>
      <w:r>
        <w:rPr>
          <w:rFonts w:ascii="Arial" w:eastAsia="Arial" w:hAnsi="Arial" w:cs="Arial"/>
          <w:color w:val="000000"/>
        </w:rPr>
        <w:t xml:space="preserve"> </w:t>
      </w:r>
      <w:r w:rsidR="003A679E" w:rsidRPr="003A679E">
        <w:rPr>
          <w:rFonts w:ascii="Arial" w:eastAsia="Arial" w:hAnsi="Arial" w:cs="Arial"/>
          <w:b/>
          <w:color w:val="000000"/>
        </w:rPr>
        <w:t>31/10</w:t>
      </w:r>
      <w:r w:rsidRPr="003A679E">
        <w:rPr>
          <w:rFonts w:ascii="Arial" w:eastAsia="Arial" w:hAnsi="Arial" w:cs="Arial"/>
          <w:b/>
          <w:color w:val="000000"/>
        </w:rPr>
        <w:t>/2023</w:t>
      </w:r>
      <w:r>
        <w:rPr>
          <w:rFonts w:ascii="Arial" w:eastAsia="Arial" w:hAnsi="Arial" w:cs="Arial"/>
          <w:color w:val="000000"/>
        </w:rPr>
        <w:t>. You are reminded that no engagement with the Buyer is permitted until a copy of the signed contract is received</w:t>
      </w:r>
    </w:p>
    <w:p w14:paraId="1D6D9048" w14:textId="77777777" w:rsidR="00E26D5C" w:rsidRDefault="001F7D3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F44CBD6" w14:textId="77777777" w:rsidR="00E26D5C" w:rsidRDefault="00E26D5C">
      <w:pPr>
        <w:rPr>
          <w:rFonts w:ascii="Arial" w:eastAsia="Arial" w:hAnsi="Arial" w:cs="Arial"/>
        </w:rPr>
      </w:pPr>
    </w:p>
    <w:p w14:paraId="5D4C94A0" w14:textId="77777777" w:rsidR="00E26D5C" w:rsidRDefault="00E26D5C">
      <w:pPr>
        <w:rPr>
          <w:rFonts w:ascii="Arial" w:eastAsia="Arial" w:hAnsi="Arial" w:cs="Arial"/>
        </w:rPr>
      </w:pPr>
    </w:p>
    <w:p w14:paraId="5DEEADB1" w14:textId="77777777" w:rsidR="00E26D5C" w:rsidRDefault="001F7D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copy signed on behalf of the Buyer will be returned for your records. </w:t>
      </w:r>
    </w:p>
    <w:p w14:paraId="288A4AE6" w14:textId="77777777" w:rsidR="00E26D5C" w:rsidRDefault="00E26D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C682D19" w14:textId="77777777" w:rsidR="00E26D5C" w:rsidRDefault="001F7D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  <w:color w:val="000000"/>
        </w:rPr>
        <w:t>Should you have any queries regarding this or any other matter please do not hesitate to contact me.</w:t>
      </w:r>
    </w:p>
    <w:p w14:paraId="2397063B" w14:textId="77777777" w:rsidR="00E26D5C" w:rsidRDefault="00E26D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3D6B95B" w14:textId="77777777" w:rsidR="00E26D5C" w:rsidRDefault="001F7D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Yours sincerely,</w:t>
      </w:r>
    </w:p>
    <w:p w14:paraId="0F91D38B" w14:textId="77777777" w:rsidR="00604648" w:rsidRDefault="00604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86D3C28" w14:textId="77777777" w:rsidR="00E26D5C" w:rsidRDefault="001F7D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Signed for and on behalf of Central Digital and Data Office</w:t>
      </w:r>
    </w:p>
    <w:p w14:paraId="41A9C15E" w14:textId="77777777" w:rsidR="00604648" w:rsidRDefault="00604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57B4D0F" w14:textId="1741842E" w:rsidR="00E26D5C" w:rsidRDefault="00C14A14">
      <w:pPr>
        <w:rPr>
          <w:rFonts w:ascii="Arial" w:eastAsia="Arial" w:hAnsi="Arial" w:cs="Arial"/>
          <w:color w:val="000000"/>
        </w:rPr>
      </w:pPr>
      <w:r w:rsidRPr="00C14A14">
        <w:rPr>
          <w:rFonts w:ascii="Arial" w:eastAsia="Arial" w:hAnsi="Arial" w:cs="Arial"/>
          <w:color w:val="000000"/>
        </w:rPr>
        <w:t>Redacted under FOIA section 40, Personal Information</w:t>
      </w:r>
    </w:p>
    <w:p w14:paraId="4778843F" w14:textId="77777777" w:rsidR="00C14A14" w:rsidRDefault="00C14A14"/>
    <w:sectPr w:rsidR="00C14A1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DF26D" w14:textId="77777777" w:rsidR="00A42E0B" w:rsidRDefault="00A42E0B">
      <w:pPr>
        <w:spacing w:after="0" w:line="240" w:lineRule="auto"/>
      </w:pPr>
      <w:r>
        <w:separator/>
      </w:r>
    </w:p>
  </w:endnote>
  <w:endnote w:type="continuationSeparator" w:id="0">
    <w:p w14:paraId="1BD4A0C4" w14:textId="77777777" w:rsidR="00A42E0B" w:rsidRDefault="00A4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2ED62" w14:textId="77777777" w:rsidR="00E26D5C" w:rsidRDefault="001F7D3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60E9A9B5" w14:textId="77777777" w:rsidR="00E26D5C" w:rsidRDefault="001F7D3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 Off Award letter                                                                                                                  </w:t>
    </w:r>
    <w:r>
      <w:rPr>
        <w:rFonts w:ascii="Arial" w:eastAsia="Arial" w:hAnsi="Arial" w:cs="Arial"/>
        <w:sz w:val="20"/>
        <w:szCs w:val="20"/>
      </w:rPr>
      <w:t>23</w:t>
    </w:r>
    <w:r>
      <w:rPr>
        <w:rFonts w:ascii="Arial" w:eastAsia="Arial" w:hAnsi="Arial" w:cs="Arial"/>
        <w:color w:val="000000"/>
        <w:sz w:val="20"/>
        <w:szCs w:val="20"/>
      </w:rPr>
      <w:t>/10/2023</w:t>
    </w:r>
  </w:p>
  <w:p w14:paraId="7F206E2D" w14:textId="77777777" w:rsidR="00E26D5C" w:rsidRDefault="001F7D3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2023</w:t>
    </w:r>
  </w:p>
  <w:p w14:paraId="1A2FA3FE" w14:textId="77777777" w:rsidR="00E26D5C" w:rsidRDefault="00E26D5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30B313A0" w14:textId="77777777" w:rsidR="00E26D5C" w:rsidRDefault="001F7D3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0464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6104BE7C" w14:textId="77777777" w:rsidR="00E26D5C" w:rsidRDefault="00E26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4ECAE" w14:textId="77777777" w:rsidR="00A42E0B" w:rsidRDefault="00A42E0B">
      <w:pPr>
        <w:spacing w:after="0" w:line="240" w:lineRule="auto"/>
      </w:pPr>
      <w:r>
        <w:separator/>
      </w:r>
    </w:p>
  </w:footnote>
  <w:footnote w:type="continuationSeparator" w:id="0">
    <w:p w14:paraId="0337E704" w14:textId="77777777" w:rsidR="00A42E0B" w:rsidRDefault="00A4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E57EB" w14:textId="77777777" w:rsidR="00E26D5C" w:rsidRDefault="00E26D5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E26D5C" w14:paraId="0BB2CF1B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527FCB9B" w14:textId="77777777" w:rsidR="00E26D5C" w:rsidRDefault="001F7D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E26D5C" w14:paraId="034C746A" w14:textId="77777777">
      <w:trPr>
        <w:trHeight w:val="1300"/>
      </w:trPr>
      <w:tc>
        <w:tcPr>
          <w:tcW w:w="2723" w:type="dxa"/>
        </w:tcPr>
        <w:p w14:paraId="65BFF175" w14:textId="77777777" w:rsidR="00E26D5C" w:rsidRDefault="001F7D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5ED93F5" wp14:editId="7651DDB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0F9F0D9E" w14:textId="77777777" w:rsidR="00E26D5C" w:rsidRDefault="00E26D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63DA2064" w14:textId="77777777" w:rsidR="00E26D5C" w:rsidRDefault="00E26D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42198CCC" w14:textId="77777777" w:rsidR="00E26D5C" w:rsidRDefault="001F7D36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693B3A3C" w14:textId="77777777" w:rsidR="00E26D5C" w:rsidRDefault="001F7D36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2035FE9E" w14:textId="77777777" w:rsidR="00E26D5C" w:rsidRDefault="001F7D36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5275BFAD" w14:textId="77777777" w:rsidR="00E26D5C" w:rsidRDefault="00E26D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A47263E" w14:textId="77777777" w:rsidR="00E26D5C" w:rsidRDefault="001F7D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6692DC8E" w14:textId="77777777" w:rsidR="00E26D5C" w:rsidRDefault="001F7D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2B243118" w14:textId="77777777" w:rsidR="00E26D5C" w:rsidRDefault="00E26D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267C22B6" w14:textId="77777777" w:rsidR="00E26D5C" w:rsidRDefault="00A42E0B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1F7D3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271AC73F" w14:textId="77777777" w:rsidR="00E26D5C" w:rsidRDefault="00E26D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5C"/>
    <w:rsid w:val="001F7D36"/>
    <w:rsid w:val="003A679E"/>
    <w:rsid w:val="00604648"/>
    <w:rsid w:val="009D101A"/>
    <w:rsid w:val="00A42E0B"/>
    <w:rsid w:val="00C14A14"/>
    <w:rsid w:val="00E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21D4"/>
  <w15:docId w15:val="{E2C4E1FC-58B6-48FB-9C69-77D5D453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604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tlZi7CnSQDdH2Odnl7+w7oLbw==">CgMxLjAyCmlkLjMwajB6bGwyCWlkLmdqZGd4czIJaC4xZm9iOXRlOABqJQoUc3VnZ2VzdC5mbWYyZTY0bTN6aWgSDUxlYWggV2lsbGlhbXNyITEzYmI1N05YUTVqd2FLcGU1TGhwa1BmLWNVYkRjMUhseA==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Tjay Singh</cp:lastModifiedBy>
  <cp:revision>2</cp:revision>
  <dcterms:created xsi:type="dcterms:W3CDTF">2023-11-07T08:54:00Z</dcterms:created>
  <dcterms:modified xsi:type="dcterms:W3CDTF">2023-11-07T08:54:00Z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