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6E589" w14:textId="29732064" w:rsidR="003B49DF" w:rsidRDefault="00E76242" w:rsidP="003B49DF">
      <w:pPr>
        <w:rPr>
          <w:rFonts w:cs="Arial"/>
          <w:szCs w:val="24"/>
        </w:rPr>
      </w:pPr>
      <w:r>
        <w:rPr>
          <w:rFonts w:cs="Arial"/>
          <w:szCs w:val="24"/>
        </w:rPr>
        <w:tab/>
      </w:r>
      <w:r>
        <w:rPr>
          <w:rFonts w:cs="Arial"/>
          <w:szCs w:val="24"/>
        </w:rPr>
        <w:tab/>
      </w:r>
      <w:r>
        <w:rPr>
          <w:rFonts w:cs="Arial"/>
          <w:szCs w:val="24"/>
        </w:rPr>
        <w:tab/>
      </w:r>
    </w:p>
    <w:p w14:paraId="6226E58A" w14:textId="5FE3B444" w:rsidR="003B49DF" w:rsidRDefault="003B49DF" w:rsidP="003B49DF">
      <w:pPr>
        <w:rPr>
          <w:rFonts w:cs="Arial"/>
          <w:szCs w:val="24"/>
        </w:rPr>
      </w:pPr>
    </w:p>
    <w:p w14:paraId="6226E58B" w14:textId="3F01D389" w:rsidR="00325F7E" w:rsidRPr="00951B45" w:rsidRDefault="0055230E" w:rsidP="003B49DF">
      <w:pPr>
        <w:rPr>
          <w:rFonts w:cs="Arial"/>
          <w:szCs w:val="24"/>
        </w:rPr>
      </w:pPr>
      <w:r w:rsidRPr="00951B45">
        <w:rPr>
          <w:noProof/>
          <w:lang w:eastAsia="en-GB"/>
        </w:rPr>
        <w:drawing>
          <wp:anchor distT="0" distB="0" distL="114300" distR="114300" simplePos="0" relativeHeight="251664896" behindDoc="1" locked="0" layoutInCell="1" allowOverlap="1" wp14:anchorId="772A226E" wp14:editId="3862C397">
            <wp:simplePos x="0" y="0"/>
            <wp:positionH relativeFrom="column">
              <wp:posOffset>1905000</wp:posOffset>
            </wp:positionH>
            <wp:positionV relativeFrom="paragraph">
              <wp:posOffset>320675</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F1D46A3" w14:textId="67AEFBE1" w:rsidR="00D21394" w:rsidRDefault="00D21394" w:rsidP="003B49DF">
      <w:pPr>
        <w:pStyle w:val="Heading1"/>
      </w:pPr>
    </w:p>
    <w:p w14:paraId="712B8519" w14:textId="2F614527" w:rsidR="00D21394" w:rsidRDefault="00D21394" w:rsidP="003B49DF">
      <w:pPr>
        <w:pStyle w:val="Heading1"/>
      </w:pPr>
    </w:p>
    <w:p w14:paraId="6226E58C" w14:textId="77777777" w:rsidR="00951B45" w:rsidRPr="00951B45" w:rsidRDefault="00951B45" w:rsidP="003B49DF">
      <w:pPr>
        <w:pStyle w:val="Heading1"/>
      </w:pPr>
      <w:r w:rsidRPr="00951B45">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8E" w14:textId="432F1E19" w:rsidR="00951B45" w:rsidRPr="00466E14" w:rsidRDefault="00466E14" w:rsidP="0055230E">
      <w:pPr>
        <w:jc w:val="center"/>
      </w:pPr>
      <w:r w:rsidRPr="00466E14">
        <w:t>Cambridgeshire County Council – opportunity for Care Home providers to extend/offer capacity in East Cambridgeshire, South Cambridgeshire and Huntingdonshire</w:t>
      </w:r>
    </w:p>
    <w:p w14:paraId="6226E592" w14:textId="0031D311" w:rsidR="00AF4590" w:rsidRDefault="00AF4590" w:rsidP="00735443">
      <w:pPr>
        <w:jc w:val="center"/>
        <w:sectPr w:rsidR="00AF4590">
          <w:footerReference w:type="default" r:id="rId11"/>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6BB8EFBC" w:rsidR="00AF4590" w:rsidRPr="00C72D70" w:rsidRDefault="0055230E" w:rsidP="00C72D70">
      <w:pPr>
        <w:pStyle w:val="Heading2"/>
      </w:pPr>
      <w:r w:rsidRPr="00C72D70">
        <w:t>Introduction</w:t>
      </w:r>
    </w:p>
    <w:p w14:paraId="6A1FF0E4" w14:textId="77777777" w:rsidR="00466E14" w:rsidRPr="004D2611" w:rsidRDefault="00466E14" w:rsidP="004D2611">
      <w:pPr>
        <w:pStyle w:val="BodyNumbered"/>
      </w:pPr>
      <w:r w:rsidRPr="004D2611">
        <w:t>Cambridgeshire is currently facing an increasing challenge to meet the current and future needs of its expanding population of older people. We have identified that there is currently a 150 shortfall of Council commissioned beds in the market place which will be met by the three work streams as outlined below.</w:t>
      </w:r>
    </w:p>
    <w:p w14:paraId="66693B09" w14:textId="36B65D69" w:rsidR="00466E14" w:rsidRPr="00466E14" w:rsidRDefault="00466E14" w:rsidP="00466E14">
      <w:pPr>
        <w:pStyle w:val="Numberedlist"/>
      </w:pPr>
      <w:r w:rsidRPr="00466E14">
        <w:t>Maximise capacity for Council provision through the extended use of block contracts;</w:t>
      </w:r>
    </w:p>
    <w:p w14:paraId="6E0AAACC" w14:textId="0D2A5625" w:rsidR="00466E14" w:rsidRPr="00466E14" w:rsidRDefault="00466E14" w:rsidP="00466E14">
      <w:pPr>
        <w:pStyle w:val="Numberedlist"/>
      </w:pPr>
      <w:r w:rsidRPr="00466E14">
        <w:t>Commissioning arrangements with providers to extend capacity in Cambridgeshire;</w:t>
      </w:r>
    </w:p>
    <w:p w14:paraId="2A474ED8" w14:textId="2C378A7B" w:rsidR="00466E14" w:rsidRPr="00466E14" w:rsidRDefault="00466E14" w:rsidP="00466E14">
      <w:pPr>
        <w:pStyle w:val="Numberedlist"/>
      </w:pPr>
      <w:r w:rsidRPr="00466E14">
        <w:t>Delivery model to develop additional residential and nursing beds within new residential and nursing home provision within Cambridgeshire.</w:t>
      </w:r>
    </w:p>
    <w:p w14:paraId="0CA87C54" w14:textId="77777777" w:rsidR="00466E14" w:rsidRDefault="00466E14" w:rsidP="00466E14">
      <w:pPr>
        <w:pStyle w:val="BodyNumbered"/>
      </w:pPr>
      <w:r w:rsidRPr="00466E14">
        <w:t>This opportunity is with regards to work stream 2 where the Council is interested in hearing from Care Home providers who are interested in, or have plans to increase capacity or offer any capacity in East Cambridgeshire, South Cambridgeshire and Huntingdonshire.</w:t>
      </w:r>
    </w:p>
    <w:p w14:paraId="0B024A99" w14:textId="77777777" w:rsidR="003E5276" w:rsidRDefault="003E5276" w:rsidP="003E5276">
      <w:pPr>
        <w:pStyle w:val="BodyNumbered"/>
        <w:numPr>
          <w:ilvl w:val="0"/>
          <w:numId w:val="0"/>
        </w:numPr>
        <w:ind w:left="792"/>
      </w:pPr>
    </w:p>
    <w:p w14:paraId="577B618F" w14:textId="77777777" w:rsidR="003E5276" w:rsidRPr="003E5276" w:rsidRDefault="003E5276" w:rsidP="003E5276">
      <w:pPr>
        <w:pStyle w:val="BodyNumbered"/>
      </w:pPr>
      <w:r w:rsidRPr="003E5276">
        <w:t xml:space="preserve">Cambridgeshire County Council is looking for expressions of interest from providers to inform our commissioning and procurement strategy. This would suit providers of existing care homes who are interested in/planning on carrying out an extension to these to increase capacity in Huntingdonshire, East and South Cambridgeshire. This would also suit providers who we do not currently commission from but have existing capacity in the areas that have been highlighted. </w:t>
      </w:r>
    </w:p>
    <w:p w14:paraId="234E41D3" w14:textId="77777777" w:rsidR="00466E14" w:rsidRDefault="00466E14" w:rsidP="003E5276">
      <w:pPr>
        <w:pStyle w:val="BodyNumbered"/>
        <w:numPr>
          <w:ilvl w:val="0"/>
          <w:numId w:val="0"/>
        </w:numPr>
      </w:pPr>
    </w:p>
    <w:p w14:paraId="0A06C379" w14:textId="39A5A8EC" w:rsidR="000F56D3" w:rsidRDefault="00466E14" w:rsidP="00466E14">
      <w:pPr>
        <w:pStyle w:val="BodyNumbered"/>
      </w:pPr>
      <w:r w:rsidRPr="00466E14">
        <w:t>The Council has significant flexibility to borrow to invest in capital schemes which align with its objectives. We are interested in discussing with providers where a competitive loan financing arrangement from CCC, alongside the certainty of a revenue stream from block bed purchasing, could enable a provider to expand its bed capacity at a sustainable price</w:t>
      </w:r>
    </w:p>
    <w:p w14:paraId="0C3FF833" w14:textId="77777777" w:rsidR="00466E14" w:rsidRPr="0055230E" w:rsidRDefault="00466E14" w:rsidP="00466E14">
      <w:pPr>
        <w:pStyle w:val="BodyNumbered"/>
        <w:numPr>
          <w:ilvl w:val="0"/>
          <w:numId w:val="0"/>
        </w:numPr>
      </w:pPr>
    </w:p>
    <w:p w14:paraId="6226E597" w14:textId="7DE0F93B" w:rsidR="00AF4590" w:rsidRDefault="00AF4590" w:rsidP="00C72D70">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55230E">
        <w:t>Cambridgeshire County Council</w:t>
      </w:r>
      <w:r>
        <w:t xml:space="preserve"> is issuing this request for </w:t>
      </w:r>
      <w:r w:rsidRPr="00AF4590">
        <w:rPr>
          <w:rStyle w:val="Strong"/>
        </w:rPr>
        <w:t>information only</w:t>
      </w:r>
      <w:r>
        <w:t xml:space="preserve">. Any supplier invited to present to </w:t>
      </w:r>
      <w:r w:rsidR="0055230E">
        <w:t>the Council</w:t>
      </w:r>
      <w:r>
        <w:t xml:space="preserve"> is doing so to support market research only and to help make any potential procurement process more focused and efficient. No supplier selection or supplier preference is implied.</w:t>
      </w:r>
    </w:p>
    <w:p w14:paraId="5579B78E" w14:textId="77777777" w:rsidR="00466E14" w:rsidRDefault="00466E14" w:rsidP="00466E14">
      <w:pPr>
        <w:pStyle w:val="BodyNumbered"/>
        <w:numPr>
          <w:ilvl w:val="0"/>
          <w:numId w:val="0"/>
        </w:numPr>
      </w:pPr>
    </w:p>
    <w:p w14:paraId="6226E598" w14:textId="77777777" w:rsidR="00AF4590" w:rsidRDefault="00AF4590" w:rsidP="00C72D70">
      <w:pPr>
        <w:pStyle w:val="Heading2"/>
      </w:pPr>
      <w:r>
        <w:lastRenderedPageBreak/>
        <w:t>Confidentiality</w:t>
      </w:r>
      <w:r w:rsidR="00207253">
        <w:t xml:space="preserve"> and Freedom of Information (FOI)</w:t>
      </w:r>
    </w:p>
    <w:p w14:paraId="681D060D" w14:textId="4BC5DD68" w:rsidR="00311C0D" w:rsidRDefault="00AF4590" w:rsidP="00311C0D">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C72D70">
      <w:pPr>
        <w:pStyle w:val="BodyNumbered"/>
        <w:numPr>
          <w:ilvl w:val="0"/>
          <w:numId w:val="0"/>
        </w:numPr>
        <w:ind w:left="792"/>
      </w:pPr>
    </w:p>
    <w:p w14:paraId="6226E5A3" w14:textId="70815E0E" w:rsidR="003413D7" w:rsidRDefault="00AF4590" w:rsidP="004B4F24">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6226E5A4" w14:textId="77777777" w:rsidR="00CC58BD" w:rsidRDefault="00CC58BD" w:rsidP="00C72D70">
      <w:pPr>
        <w:pStyle w:val="Heading2"/>
      </w:pPr>
      <w:r>
        <w:t>Soft Market Test Timetable</w:t>
      </w:r>
    </w:p>
    <w:p w14:paraId="6226E5B5" w14:textId="0A605551" w:rsidR="008F632F" w:rsidRDefault="00CC58BD" w:rsidP="008F632F">
      <w:pPr>
        <w:pStyle w:val="BodyNumbered"/>
      </w:pPr>
      <w:r>
        <w:t>Please read this document and if you feel that your organisation is able to contribute to this exercise please complete the questionnaire at the end of this document and return, via email to</w:t>
      </w:r>
      <w:r w:rsidR="00466E14">
        <w:t xml:space="preserve"> </w:t>
      </w:r>
      <w:hyperlink r:id="rId12" w:history="1">
        <w:r w:rsidR="00466E14" w:rsidRPr="00B77321">
          <w:rPr>
            <w:rStyle w:val="Hyperlink"/>
          </w:rPr>
          <w:t>adam.thorp@cambridgeshire.gov.uk</w:t>
        </w:r>
      </w:hyperlink>
      <w:r w:rsidR="00466E14">
        <w:t xml:space="preserve"> </w:t>
      </w:r>
      <w:r>
        <w:t>by</w:t>
      </w:r>
      <w:r w:rsidR="004B4F24">
        <w:t xml:space="preserve"> </w:t>
      </w:r>
      <w:r w:rsidR="00466E14" w:rsidRPr="00466E14">
        <w:rPr>
          <w:b/>
        </w:rPr>
        <w:t>Tuesday 4</w:t>
      </w:r>
      <w:r w:rsidR="00466E14" w:rsidRPr="00466E14">
        <w:rPr>
          <w:b/>
          <w:vertAlign w:val="superscript"/>
        </w:rPr>
        <w:t>th</w:t>
      </w:r>
      <w:r w:rsidR="00466E14" w:rsidRPr="00466E14">
        <w:rPr>
          <w:b/>
        </w:rPr>
        <w:t xml:space="preserve"> December 2018</w:t>
      </w:r>
      <w:r>
        <w:t>.</w:t>
      </w:r>
    </w:p>
    <w:p w14:paraId="2CB5C41E" w14:textId="77777777" w:rsidR="00466E14" w:rsidRPr="008F632F" w:rsidRDefault="00466E14" w:rsidP="00466E14">
      <w:pPr>
        <w:pStyle w:val="BodyNumbered"/>
        <w:numPr>
          <w:ilvl w:val="0"/>
          <w:numId w:val="0"/>
        </w:numPr>
        <w:ind w:left="567"/>
      </w:pPr>
    </w:p>
    <w:p w14:paraId="6226E5B6" w14:textId="22BCF553" w:rsidR="00CC58BD" w:rsidRDefault="00CC58BD" w:rsidP="00C72D70">
      <w:pPr>
        <w:pStyle w:val="BodyNumbered"/>
      </w:pPr>
      <w:r w:rsidRPr="00AF4590">
        <w:t>Potential responders will not be prejudiced in any future procurement processes by either responding or not responding to this soft market test exercise.</w:t>
      </w:r>
      <w:r w:rsidR="00311C0D">
        <w:t xml:space="preserve"> However, the Authority will use responses to inform its commissioning and procurement strategy and therefore your expression of interest is important.</w:t>
      </w:r>
    </w:p>
    <w:p w14:paraId="7F895CCA" w14:textId="77777777" w:rsidR="00CC6ADE" w:rsidRDefault="00CC6ADE">
      <w:pPr>
        <w:rPr>
          <w:rFonts w:eastAsiaTheme="majorEastAsia" w:cstheme="majorBidi"/>
          <w:b/>
          <w:bCs/>
          <w:color w:val="00D2FF"/>
          <w:sz w:val="28"/>
          <w:szCs w:val="28"/>
        </w:rPr>
      </w:pPr>
      <w:r>
        <w:br w:type="page"/>
      </w:r>
    </w:p>
    <w:p w14:paraId="6226E5C0" w14:textId="23B478FE" w:rsidR="00CC58BD" w:rsidRDefault="00CC6ADE" w:rsidP="00CC58BD">
      <w:pPr>
        <w:pStyle w:val="Heading1"/>
      </w:pPr>
      <w:r>
        <w:lastRenderedPageBreak/>
        <w:t>Section 2</w:t>
      </w:r>
      <w:r w:rsidR="00CC58BD">
        <w:t xml:space="preserve">: </w:t>
      </w:r>
      <w:r>
        <w:t>Questionnaire</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C72D70">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6226E5C5" w14:textId="77777777" w:rsidTr="00783D10">
        <w:tc>
          <w:tcPr>
            <w:tcW w:w="4351"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49"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783D10">
        <w:tc>
          <w:tcPr>
            <w:tcW w:w="4351" w:type="pct"/>
            <w:shd w:val="clear" w:color="auto" w:fill="D9D9D9" w:themeFill="background1" w:themeFillShade="D9"/>
          </w:tcPr>
          <w:p w14:paraId="6226E5C6" w14:textId="77777777" w:rsidR="000A60CE" w:rsidRDefault="000A60CE" w:rsidP="00CC58BD">
            <w:r>
              <w:t>Name of your organisation</w:t>
            </w:r>
          </w:p>
        </w:tc>
        <w:tc>
          <w:tcPr>
            <w:tcW w:w="649" w:type="pct"/>
          </w:tcPr>
          <w:p w14:paraId="6226E5C7" w14:textId="77777777" w:rsidR="000A60CE" w:rsidRDefault="000A60CE" w:rsidP="00CC58BD"/>
        </w:tc>
      </w:tr>
      <w:tr w:rsidR="00207253" w14:paraId="6226E5CB" w14:textId="77777777" w:rsidTr="00783D10">
        <w:tc>
          <w:tcPr>
            <w:tcW w:w="4351" w:type="pct"/>
            <w:shd w:val="clear" w:color="auto" w:fill="D9D9D9" w:themeFill="background1" w:themeFillShade="D9"/>
          </w:tcPr>
          <w:p w14:paraId="6226E5C9" w14:textId="77777777" w:rsidR="000E295A" w:rsidRDefault="000E295A" w:rsidP="00CC58BD">
            <w:r>
              <w:t>Registered office (if applicable)</w:t>
            </w:r>
          </w:p>
        </w:tc>
        <w:tc>
          <w:tcPr>
            <w:tcW w:w="649" w:type="pct"/>
          </w:tcPr>
          <w:p w14:paraId="6226E5CA" w14:textId="77777777" w:rsidR="000E295A" w:rsidRDefault="000E295A" w:rsidP="00CC58BD"/>
        </w:tc>
      </w:tr>
      <w:tr w:rsidR="00207253" w14:paraId="6226E5CE" w14:textId="77777777" w:rsidTr="00783D10">
        <w:tc>
          <w:tcPr>
            <w:tcW w:w="4351" w:type="pct"/>
            <w:shd w:val="clear" w:color="auto" w:fill="D9D9D9" w:themeFill="background1" w:themeFillShade="D9"/>
          </w:tcPr>
          <w:p w14:paraId="6226E5CC" w14:textId="77777777" w:rsidR="000E295A" w:rsidRDefault="000E295A" w:rsidP="00CC58BD">
            <w:r>
              <w:t>Trading address (if different from office)</w:t>
            </w:r>
          </w:p>
        </w:tc>
        <w:tc>
          <w:tcPr>
            <w:tcW w:w="649" w:type="pct"/>
          </w:tcPr>
          <w:p w14:paraId="6226E5CD" w14:textId="77777777" w:rsidR="000E295A" w:rsidRDefault="000E295A" w:rsidP="00CC58BD"/>
        </w:tc>
      </w:tr>
      <w:tr w:rsidR="00207253" w14:paraId="6226E5D4" w14:textId="77777777" w:rsidTr="00783D10">
        <w:tc>
          <w:tcPr>
            <w:tcW w:w="4351"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649" w:type="pct"/>
          </w:tcPr>
          <w:p w14:paraId="6226E5D3" w14:textId="77777777" w:rsidR="000E295A" w:rsidRDefault="000E295A" w:rsidP="00CC58BD"/>
        </w:tc>
      </w:tr>
      <w:tr w:rsidR="00207253" w14:paraId="6226E5D7" w14:textId="77777777" w:rsidTr="00783D10">
        <w:tc>
          <w:tcPr>
            <w:tcW w:w="4351" w:type="pct"/>
            <w:shd w:val="clear" w:color="auto" w:fill="D9D9D9" w:themeFill="background1" w:themeFillShade="D9"/>
          </w:tcPr>
          <w:p w14:paraId="6226E5D5" w14:textId="77777777" w:rsidR="000E295A" w:rsidRDefault="00207253" w:rsidP="00207253">
            <w:r>
              <w:t>Telephone Number(s)</w:t>
            </w:r>
          </w:p>
        </w:tc>
        <w:tc>
          <w:tcPr>
            <w:tcW w:w="649" w:type="pct"/>
          </w:tcPr>
          <w:p w14:paraId="6226E5D6" w14:textId="77777777" w:rsidR="000E295A" w:rsidRDefault="000E295A" w:rsidP="00CC58BD"/>
        </w:tc>
      </w:tr>
      <w:tr w:rsidR="00207253" w14:paraId="6226E5DA" w14:textId="77777777" w:rsidTr="00783D10">
        <w:tc>
          <w:tcPr>
            <w:tcW w:w="4351" w:type="pct"/>
            <w:shd w:val="clear" w:color="auto" w:fill="D9D9D9" w:themeFill="background1" w:themeFillShade="D9"/>
          </w:tcPr>
          <w:p w14:paraId="6226E5D8" w14:textId="77777777" w:rsidR="000E295A" w:rsidRDefault="00207253" w:rsidP="00CC58BD">
            <w:r>
              <w:t>Email</w:t>
            </w:r>
          </w:p>
        </w:tc>
        <w:tc>
          <w:tcPr>
            <w:tcW w:w="649" w:type="pct"/>
          </w:tcPr>
          <w:p w14:paraId="6226E5D9" w14:textId="77777777" w:rsidR="000E295A" w:rsidRDefault="000E295A" w:rsidP="00CC58BD"/>
        </w:tc>
      </w:tr>
      <w:tr w:rsidR="00207253" w14:paraId="6226E5DD" w14:textId="77777777" w:rsidTr="00783D10">
        <w:tc>
          <w:tcPr>
            <w:tcW w:w="4351" w:type="pct"/>
            <w:shd w:val="clear" w:color="auto" w:fill="D9D9D9" w:themeFill="background1" w:themeFillShade="D9"/>
          </w:tcPr>
          <w:p w14:paraId="6226E5DB" w14:textId="77777777" w:rsidR="000E295A" w:rsidRDefault="00207253" w:rsidP="00CC58BD">
            <w:r>
              <w:t>Address if different to above</w:t>
            </w:r>
          </w:p>
        </w:tc>
        <w:tc>
          <w:tcPr>
            <w:tcW w:w="649" w:type="pct"/>
          </w:tcPr>
          <w:p w14:paraId="6226E5DC" w14:textId="77777777" w:rsidR="000E295A" w:rsidRDefault="000E295A" w:rsidP="00CC58BD"/>
        </w:tc>
      </w:tr>
    </w:tbl>
    <w:p w14:paraId="6226E5DE" w14:textId="77777777" w:rsidR="00CC58BD" w:rsidRDefault="00207253" w:rsidP="00C72D70">
      <w:pPr>
        <w:pStyle w:val="Heading2"/>
      </w:pPr>
      <w:r>
        <w:t>Section B</w:t>
      </w:r>
      <w:r w:rsidR="000A60CE">
        <w:t>:</w:t>
      </w:r>
      <w:r>
        <w:t xml:space="preserve"> Questions</w:t>
      </w:r>
    </w:p>
    <w:p w14:paraId="6226E5DF" w14:textId="0F6983E6"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466E14" w:rsidRPr="000A60CE" w14:paraId="45D1C29D" w14:textId="77777777" w:rsidTr="001E5DA4">
        <w:tc>
          <w:tcPr>
            <w:tcW w:w="4351" w:type="pct"/>
            <w:shd w:val="clear" w:color="auto" w:fill="D9D9D9" w:themeFill="background1" w:themeFillShade="D9"/>
          </w:tcPr>
          <w:p w14:paraId="3631CAF1" w14:textId="77777777" w:rsidR="00466E14" w:rsidRPr="000A60CE" w:rsidRDefault="00466E14" w:rsidP="001E5DA4">
            <w:pPr>
              <w:rPr>
                <w:rStyle w:val="Strong"/>
              </w:rPr>
            </w:pPr>
            <w:r w:rsidRPr="000A60CE">
              <w:rPr>
                <w:rStyle w:val="Strong"/>
              </w:rPr>
              <w:t>Question</w:t>
            </w:r>
          </w:p>
        </w:tc>
        <w:tc>
          <w:tcPr>
            <w:tcW w:w="649" w:type="pct"/>
          </w:tcPr>
          <w:p w14:paraId="2F43599E" w14:textId="77777777" w:rsidR="00466E14" w:rsidRPr="000A60CE" w:rsidRDefault="00466E14" w:rsidP="001E5DA4">
            <w:pPr>
              <w:rPr>
                <w:rStyle w:val="Strong"/>
              </w:rPr>
            </w:pPr>
            <w:r w:rsidRPr="000A60CE">
              <w:rPr>
                <w:rStyle w:val="Strong"/>
              </w:rPr>
              <w:t>Response</w:t>
            </w:r>
          </w:p>
        </w:tc>
      </w:tr>
      <w:tr w:rsidR="00466E14" w14:paraId="73AD0DB5" w14:textId="77777777" w:rsidTr="001E5DA4">
        <w:tc>
          <w:tcPr>
            <w:tcW w:w="4351" w:type="pct"/>
            <w:shd w:val="clear" w:color="auto" w:fill="D9D9D9" w:themeFill="background1" w:themeFillShade="D9"/>
          </w:tcPr>
          <w:p w14:paraId="1B23CE10" w14:textId="77777777" w:rsidR="00466E14" w:rsidRDefault="00466E14" w:rsidP="001E5DA4">
            <w:r>
              <w:t>1. What current care home provision do you have in East Cambridgeshire, South Cambridgeshire and/or Huntingdonshire? Please include information about:</w:t>
            </w:r>
          </w:p>
          <w:p w14:paraId="47A50B29" w14:textId="77777777" w:rsidR="00466E14" w:rsidRDefault="00466E14" w:rsidP="00466E14">
            <w:pPr>
              <w:pStyle w:val="ListParagraph"/>
              <w:numPr>
                <w:ilvl w:val="0"/>
                <w:numId w:val="21"/>
              </w:numPr>
            </w:pPr>
            <w:r>
              <w:t>Location</w:t>
            </w:r>
          </w:p>
          <w:p w14:paraId="21AA0B73" w14:textId="77777777" w:rsidR="00466E14" w:rsidRDefault="00466E14" w:rsidP="00466E14">
            <w:pPr>
              <w:pStyle w:val="ListParagraph"/>
              <w:numPr>
                <w:ilvl w:val="0"/>
                <w:numId w:val="21"/>
              </w:numPr>
            </w:pPr>
            <w:r>
              <w:t>Type</w:t>
            </w:r>
          </w:p>
          <w:p w14:paraId="1385EF4E" w14:textId="77777777" w:rsidR="00466E14" w:rsidRDefault="00466E14" w:rsidP="00466E14">
            <w:pPr>
              <w:pStyle w:val="ListParagraph"/>
              <w:numPr>
                <w:ilvl w:val="0"/>
                <w:numId w:val="21"/>
              </w:numPr>
            </w:pPr>
            <w:r>
              <w:t>Capacity</w:t>
            </w:r>
          </w:p>
          <w:p w14:paraId="143A437A" w14:textId="77777777" w:rsidR="00466E14" w:rsidRPr="000543A7" w:rsidRDefault="00466E14" w:rsidP="001E5DA4">
            <w:pPr>
              <w:pStyle w:val="ListParagraph"/>
            </w:pPr>
          </w:p>
        </w:tc>
        <w:tc>
          <w:tcPr>
            <w:tcW w:w="649" w:type="pct"/>
          </w:tcPr>
          <w:p w14:paraId="1A3B6562" w14:textId="77777777" w:rsidR="00466E14" w:rsidRDefault="00466E14" w:rsidP="001E5DA4"/>
        </w:tc>
      </w:tr>
      <w:tr w:rsidR="00466E14" w14:paraId="0205B858" w14:textId="77777777" w:rsidTr="001E5DA4">
        <w:tc>
          <w:tcPr>
            <w:tcW w:w="4351" w:type="pct"/>
            <w:shd w:val="clear" w:color="auto" w:fill="D9D9D9" w:themeFill="background1" w:themeFillShade="D9"/>
          </w:tcPr>
          <w:p w14:paraId="50F3BFEE" w14:textId="77777777" w:rsidR="00466E14" w:rsidRDefault="00466E14" w:rsidP="001E5DA4">
            <w:r>
              <w:t>2. Do you have any plans to extend your current capacity or build new capacity in East Cambridgeshire, South Cambridgeshire and/or Huntingdonshire? Please include information about:</w:t>
            </w:r>
          </w:p>
          <w:p w14:paraId="3216EBF2" w14:textId="77777777" w:rsidR="00466E14" w:rsidRDefault="00466E14" w:rsidP="00466E14">
            <w:pPr>
              <w:pStyle w:val="ListParagraph"/>
              <w:numPr>
                <w:ilvl w:val="0"/>
                <w:numId w:val="21"/>
              </w:numPr>
            </w:pPr>
            <w:r>
              <w:t>Location</w:t>
            </w:r>
          </w:p>
          <w:p w14:paraId="34667EA1" w14:textId="77777777" w:rsidR="00466E14" w:rsidRDefault="00466E14" w:rsidP="00466E14">
            <w:pPr>
              <w:pStyle w:val="ListParagraph"/>
              <w:numPr>
                <w:ilvl w:val="0"/>
                <w:numId w:val="21"/>
              </w:numPr>
            </w:pPr>
            <w:r>
              <w:t>Type</w:t>
            </w:r>
          </w:p>
          <w:p w14:paraId="5B14A68D" w14:textId="77777777" w:rsidR="00466E14" w:rsidRDefault="00466E14" w:rsidP="00466E14">
            <w:pPr>
              <w:pStyle w:val="ListParagraph"/>
              <w:numPr>
                <w:ilvl w:val="0"/>
                <w:numId w:val="21"/>
              </w:numPr>
            </w:pPr>
            <w:r>
              <w:t>Quantity</w:t>
            </w:r>
          </w:p>
          <w:p w14:paraId="424654AD" w14:textId="77777777" w:rsidR="00466E14" w:rsidRDefault="00466E14" w:rsidP="00466E14">
            <w:pPr>
              <w:pStyle w:val="ListParagraph"/>
              <w:numPr>
                <w:ilvl w:val="0"/>
                <w:numId w:val="21"/>
              </w:numPr>
            </w:pPr>
            <w:r>
              <w:t>Timescales</w:t>
            </w:r>
          </w:p>
          <w:p w14:paraId="70D4FF6F" w14:textId="77777777" w:rsidR="00466E14" w:rsidRDefault="00466E14" w:rsidP="00466E14">
            <w:pPr>
              <w:pStyle w:val="ListParagraph"/>
              <w:numPr>
                <w:ilvl w:val="0"/>
                <w:numId w:val="21"/>
              </w:numPr>
            </w:pPr>
            <w:r>
              <w:t>Whether you have planning permission</w:t>
            </w:r>
          </w:p>
          <w:p w14:paraId="1F2B4871" w14:textId="77777777" w:rsidR="00466E14" w:rsidRPr="000543A7" w:rsidRDefault="00466E14" w:rsidP="00466E14">
            <w:pPr>
              <w:pStyle w:val="ListParagraph"/>
            </w:pPr>
          </w:p>
        </w:tc>
        <w:tc>
          <w:tcPr>
            <w:tcW w:w="649" w:type="pct"/>
          </w:tcPr>
          <w:p w14:paraId="5A86D77D" w14:textId="77777777" w:rsidR="00466E14" w:rsidRDefault="00466E14" w:rsidP="001E5DA4"/>
        </w:tc>
      </w:tr>
      <w:tr w:rsidR="00466E14" w14:paraId="7AED99C0" w14:textId="77777777" w:rsidTr="001E5DA4">
        <w:tc>
          <w:tcPr>
            <w:tcW w:w="4351" w:type="pct"/>
            <w:shd w:val="clear" w:color="auto" w:fill="D9D9D9" w:themeFill="background1" w:themeFillShade="D9"/>
          </w:tcPr>
          <w:p w14:paraId="28055D32" w14:textId="77777777" w:rsidR="00466E14" w:rsidRDefault="00466E14" w:rsidP="001E5DA4">
            <w:r>
              <w:t>2a.What proportion of the new capacity would you expect to be funded by the Council and what commitment would you hope for from the Council (e.g. the number of beds funded, contract length)</w:t>
            </w:r>
          </w:p>
          <w:p w14:paraId="307DCAF5" w14:textId="77777777" w:rsidR="00466E14" w:rsidRPr="000543A7" w:rsidRDefault="00466E14" w:rsidP="001E5DA4"/>
        </w:tc>
        <w:tc>
          <w:tcPr>
            <w:tcW w:w="649" w:type="pct"/>
          </w:tcPr>
          <w:p w14:paraId="64DFDB51" w14:textId="77777777" w:rsidR="00466E14" w:rsidRDefault="00466E14" w:rsidP="001E5DA4"/>
        </w:tc>
      </w:tr>
      <w:tr w:rsidR="00466E14" w14:paraId="09CE30DA" w14:textId="77777777" w:rsidTr="001E5DA4">
        <w:tc>
          <w:tcPr>
            <w:tcW w:w="4351" w:type="pct"/>
            <w:shd w:val="clear" w:color="auto" w:fill="D9D9D9" w:themeFill="background1" w:themeFillShade="D9"/>
          </w:tcPr>
          <w:p w14:paraId="0830471A" w14:textId="77777777" w:rsidR="00466E14" w:rsidRDefault="00466E14" w:rsidP="001E5DA4">
            <w:r>
              <w:t>2b. Across the following areas of provision, what rate of weekly funding per person from the council do you believe to be acceptable and affordable :</w:t>
            </w:r>
          </w:p>
          <w:p w14:paraId="3F2456BC" w14:textId="77777777" w:rsidR="00466E14" w:rsidRDefault="00466E14" w:rsidP="00466E14">
            <w:pPr>
              <w:pStyle w:val="ListParagraph"/>
              <w:numPr>
                <w:ilvl w:val="0"/>
                <w:numId w:val="21"/>
              </w:numPr>
            </w:pPr>
            <w:r>
              <w:t>Residential</w:t>
            </w:r>
          </w:p>
          <w:p w14:paraId="70203D2A" w14:textId="77777777" w:rsidR="00466E14" w:rsidRDefault="00466E14" w:rsidP="00466E14">
            <w:pPr>
              <w:pStyle w:val="ListParagraph"/>
              <w:numPr>
                <w:ilvl w:val="0"/>
                <w:numId w:val="21"/>
              </w:numPr>
            </w:pPr>
            <w:r>
              <w:t>Residential Dementia</w:t>
            </w:r>
          </w:p>
          <w:p w14:paraId="1FD7706B" w14:textId="77777777" w:rsidR="00466E14" w:rsidRDefault="00466E14" w:rsidP="00466E14">
            <w:pPr>
              <w:pStyle w:val="ListParagraph"/>
              <w:numPr>
                <w:ilvl w:val="0"/>
                <w:numId w:val="21"/>
              </w:numPr>
            </w:pPr>
            <w:r>
              <w:t>Nursing</w:t>
            </w:r>
          </w:p>
          <w:p w14:paraId="5581266E" w14:textId="77777777" w:rsidR="00466E14" w:rsidRDefault="00466E14" w:rsidP="00466E14">
            <w:pPr>
              <w:pStyle w:val="ListParagraph"/>
              <w:numPr>
                <w:ilvl w:val="0"/>
                <w:numId w:val="21"/>
              </w:numPr>
            </w:pPr>
            <w:r>
              <w:t>Nursing Dementia</w:t>
            </w:r>
          </w:p>
          <w:p w14:paraId="27006B99" w14:textId="77777777" w:rsidR="00466E14" w:rsidRDefault="00466E14" w:rsidP="00466E14">
            <w:pPr>
              <w:pStyle w:val="ListParagraph"/>
            </w:pPr>
          </w:p>
        </w:tc>
        <w:tc>
          <w:tcPr>
            <w:tcW w:w="649" w:type="pct"/>
          </w:tcPr>
          <w:p w14:paraId="562CA54C" w14:textId="77777777" w:rsidR="00466E14" w:rsidRDefault="00466E14" w:rsidP="001E5DA4"/>
        </w:tc>
      </w:tr>
      <w:tr w:rsidR="00466E14" w14:paraId="31D10256" w14:textId="77777777" w:rsidTr="001E5DA4">
        <w:tc>
          <w:tcPr>
            <w:tcW w:w="4351" w:type="pct"/>
            <w:shd w:val="clear" w:color="auto" w:fill="D9D9D9" w:themeFill="background1" w:themeFillShade="D9"/>
          </w:tcPr>
          <w:p w14:paraId="56AC38A1" w14:textId="77777777" w:rsidR="00466E14" w:rsidRDefault="00466E14" w:rsidP="001E5DA4">
            <w:r>
              <w:t>2c. Would you be interested in entering into a competitive loan arrangement with the Council in order to achieve an increase in capacity?</w:t>
            </w:r>
          </w:p>
          <w:p w14:paraId="4634BF50" w14:textId="77777777" w:rsidR="00466E14" w:rsidRPr="000543A7" w:rsidRDefault="00466E14" w:rsidP="001E5DA4"/>
        </w:tc>
        <w:tc>
          <w:tcPr>
            <w:tcW w:w="649" w:type="pct"/>
          </w:tcPr>
          <w:p w14:paraId="709C28AA" w14:textId="77777777" w:rsidR="00466E14" w:rsidRDefault="00466E14" w:rsidP="001E5DA4"/>
        </w:tc>
      </w:tr>
      <w:tr w:rsidR="00466E14" w14:paraId="4F0A066B" w14:textId="77777777" w:rsidTr="001E5DA4">
        <w:tc>
          <w:tcPr>
            <w:tcW w:w="4351" w:type="pct"/>
            <w:shd w:val="clear" w:color="auto" w:fill="D9D9D9" w:themeFill="background1" w:themeFillShade="D9"/>
          </w:tcPr>
          <w:p w14:paraId="410221E3" w14:textId="759250AD" w:rsidR="000466AF" w:rsidRDefault="00466E14" w:rsidP="000466AF">
            <w:pPr>
              <w:pStyle w:val="Numberedlist"/>
              <w:numPr>
                <w:ilvl w:val="0"/>
                <w:numId w:val="22"/>
              </w:numPr>
              <w:ind w:left="313"/>
            </w:pPr>
            <w:r w:rsidRPr="00641948">
              <w:t>Do you have any concerns about taking part in a competitive tender process due to lack of experience in this area? If so, would you benefit from receiving some training to support you to do so?</w:t>
            </w:r>
            <w:bookmarkStart w:id="0" w:name="_GoBack"/>
            <w:bookmarkEnd w:id="0"/>
          </w:p>
          <w:p w14:paraId="3A536B65" w14:textId="0D157979" w:rsidR="00466E14" w:rsidRPr="00641948" w:rsidRDefault="00466E14" w:rsidP="00466E14">
            <w:pPr>
              <w:pStyle w:val="Numberedlist"/>
              <w:numPr>
                <w:ilvl w:val="0"/>
                <w:numId w:val="0"/>
              </w:numPr>
              <w:ind w:left="313"/>
            </w:pPr>
          </w:p>
        </w:tc>
        <w:tc>
          <w:tcPr>
            <w:tcW w:w="649" w:type="pct"/>
          </w:tcPr>
          <w:p w14:paraId="2D4BC67A" w14:textId="77777777" w:rsidR="00466E14" w:rsidRDefault="00466E14" w:rsidP="001E5DA4"/>
        </w:tc>
      </w:tr>
      <w:tr w:rsidR="00466E14" w14:paraId="4F09DA0A" w14:textId="77777777" w:rsidTr="00466E14">
        <w:tc>
          <w:tcPr>
            <w:tcW w:w="4351" w:type="pct"/>
            <w:shd w:val="clear" w:color="auto" w:fill="D9D9D9" w:themeFill="background1" w:themeFillShade="D9"/>
          </w:tcPr>
          <w:p w14:paraId="414937E2" w14:textId="30F1C11A" w:rsidR="00466E14" w:rsidRDefault="00466E14" w:rsidP="00466E14">
            <w:pPr>
              <w:pStyle w:val="Heading2"/>
              <w:numPr>
                <w:ilvl w:val="0"/>
                <w:numId w:val="23"/>
              </w:numPr>
              <w:outlineLvl w:val="1"/>
              <w:rPr>
                <w:b w:val="0"/>
                <w:color w:val="auto"/>
                <w:szCs w:val="24"/>
              </w:rPr>
            </w:pPr>
            <w:r w:rsidRPr="00466E14">
              <w:rPr>
                <w:b w:val="0"/>
                <w:color w:val="auto"/>
                <w:szCs w:val="24"/>
              </w:rPr>
              <w:t>If contracted to deliver care home provision for the council would you be able to offer flexibility in the use of beds to ensure void minimisation? E.g. If a Residential Dementia bed was not in use, would it be possible for this to be used for interim/respite provision? If no, please state why not</w:t>
            </w:r>
            <w:r>
              <w:rPr>
                <w:b w:val="0"/>
                <w:color w:val="auto"/>
                <w:szCs w:val="24"/>
              </w:rPr>
              <w:t>.</w:t>
            </w:r>
          </w:p>
          <w:p w14:paraId="4EA51761" w14:textId="77777777" w:rsidR="00466E14" w:rsidRPr="00466E14" w:rsidRDefault="00466E14" w:rsidP="00466E14"/>
        </w:tc>
        <w:tc>
          <w:tcPr>
            <w:tcW w:w="649" w:type="pct"/>
          </w:tcPr>
          <w:p w14:paraId="2E7EBC48" w14:textId="77777777" w:rsidR="00466E14" w:rsidRDefault="00466E14" w:rsidP="001E5DA4"/>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36E71" w14:textId="77777777" w:rsidR="008C2B7D" w:rsidRDefault="008C2B7D" w:rsidP="008C2B7D">
      <w:pPr>
        <w:spacing w:after="0" w:line="240" w:lineRule="auto"/>
      </w:pPr>
      <w:r>
        <w:separator/>
      </w:r>
    </w:p>
  </w:endnote>
  <w:endnote w:type="continuationSeparator" w:id="0">
    <w:p w14:paraId="0D16A6EC" w14:textId="77777777" w:rsidR="008C2B7D" w:rsidRDefault="008C2B7D" w:rsidP="008C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05478"/>
      <w:docPartObj>
        <w:docPartGallery w:val="Page Numbers (Bottom of Page)"/>
        <w:docPartUnique/>
      </w:docPartObj>
    </w:sdtPr>
    <w:sdtEndPr/>
    <w:sdtContent>
      <w:sdt>
        <w:sdtPr>
          <w:id w:val="1728636285"/>
          <w:docPartObj>
            <w:docPartGallery w:val="Page Numbers (Top of Page)"/>
            <w:docPartUnique/>
          </w:docPartObj>
        </w:sdtPr>
        <w:sdtEndPr/>
        <w:sdtContent>
          <w:p w14:paraId="3BACFB4E" w14:textId="6A551F24" w:rsidR="008C2B7D" w:rsidRDefault="008C2B7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466AF">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466AF">
              <w:rPr>
                <w:b/>
                <w:bCs/>
                <w:noProof/>
              </w:rPr>
              <w:t>5</w:t>
            </w:r>
            <w:r>
              <w:rPr>
                <w:b/>
                <w:bCs/>
                <w:szCs w:val="24"/>
              </w:rPr>
              <w:fldChar w:fldCharType="end"/>
            </w:r>
          </w:p>
        </w:sdtContent>
      </w:sdt>
    </w:sdtContent>
  </w:sdt>
  <w:p w14:paraId="133EAF0C" w14:textId="77777777" w:rsidR="008C2B7D" w:rsidRDefault="008C2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14314" w14:textId="77777777" w:rsidR="008C2B7D" w:rsidRDefault="008C2B7D" w:rsidP="008C2B7D">
      <w:pPr>
        <w:spacing w:after="0" w:line="240" w:lineRule="auto"/>
      </w:pPr>
      <w:r>
        <w:separator/>
      </w:r>
    </w:p>
  </w:footnote>
  <w:footnote w:type="continuationSeparator" w:id="0">
    <w:p w14:paraId="653A5446" w14:textId="77777777" w:rsidR="008C2B7D" w:rsidRDefault="008C2B7D" w:rsidP="008C2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236EB1"/>
    <w:multiLevelType w:val="hybridMultilevel"/>
    <w:tmpl w:val="8B3CF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83607"/>
    <w:multiLevelType w:val="multilevel"/>
    <w:tmpl w:val="DDC20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444584"/>
    <w:multiLevelType w:val="multilevel"/>
    <w:tmpl w:val="36DE6222"/>
    <w:lvl w:ilvl="0">
      <w:start w:val="1"/>
      <w:numFmt w:val="decimal"/>
      <w:pStyle w:val="Heading2"/>
      <w:lvlText w:val="%1."/>
      <w:lvlJc w:val="left"/>
      <w:pPr>
        <w:ind w:left="360" w:hanging="360"/>
      </w:pPr>
      <w:rPr>
        <w:rFonts w:hint="default"/>
        <w:color w:val="auto"/>
        <w:sz w:val="24"/>
        <w:szCs w:val="24"/>
      </w:rPr>
    </w:lvl>
    <w:lvl w:ilvl="1">
      <w:start w:val="1"/>
      <w:numFmt w:val="decimal"/>
      <w:pStyle w:val="Body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E1F02"/>
    <w:multiLevelType w:val="hybridMultilevel"/>
    <w:tmpl w:val="844482FC"/>
    <w:lvl w:ilvl="0" w:tplc="F00EF6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057DC"/>
    <w:multiLevelType w:val="hybridMultilevel"/>
    <w:tmpl w:val="73224E38"/>
    <w:lvl w:ilvl="0" w:tplc="ECDC35FC">
      <w:start w:val="1"/>
      <w:numFmt w:val="decimal"/>
      <w:pStyle w:val="Numberedlist"/>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4"/>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5"/>
  </w:num>
  <w:num w:numId="21">
    <w:abstractNumId w:val="16"/>
  </w:num>
  <w:num w:numId="22">
    <w:abstractNumId w:val="18"/>
    <w:lvlOverride w:ilvl="0">
      <w:startOverride w:val="3"/>
    </w:lvlOverride>
  </w:num>
  <w:num w:numId="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466AF"/>
    <w:rsid w:val="000543A7"/>
    <w:rsid w:val="000A60CE"/>
    <w:rsid w:val="000A66A1"/>
    <w:rsid w:val="000B6B6B"/>
    <w:rsid w:val="000E295A"/>
    <w:rsid w:val="000F56D3"/>
    <w:rsid w:val="00106F44"/>
    <w:rsid w:val="001A3016"/>
    <w:rsid w:val="001C611F"/>
    <w:rsid w:val="00207253"/>
    <w:rsid w:val="002B7C81"/>
    <w:rsid w:val="00311C0D"/>
    <w:rsid w:val="00325F7E"/>
    <w:rsid w:val="003413D7"/>
    <w:rsid w:val="003B49DF"/>
    <w:rsid w:val="003E5276"/>
    <w:rsid w:val="00415E0D"/>
    <w:rsid w:val="00466E14"/>
    <w:rsid w:val="004B11BF"/>
    <w:rsid w:val="004B4F24"/>
    <w:rsid w:val="004D2611"/>
    <w:rsid w:val="004F6B30"/>
    <w:rsid w:val="0055230E"/>
    <w:rsid w:val="0055544B"/>
    <w:rsid w:val="005B083C"/>
    <w:rsid w:val="005C5EDA"/>
    <w:rsid w:val="005E0BF1"/>
    <w:rsid w:val="00655189"/>
    <w:rsid w:val="00697234"/>
    <w:rsid w:val="006B0354"/>
    <w:rsid w:val="006C7A4E"/>
    <w:rsid w:val="006F18FA"/>
    <w:rsid w:val="00725B41"/>
    <w:rsid w:val="00735443"/>
    <w:rsid w:val="0077774B"/>
    <w:rsid w:val="00783D10"/>
    <w:rsid w:val="007A5B87"/>
    <w:rsid w:val="00807E62"/>
    <w:rsid w:val="00817BAB"/>
    <w:rsid w:val="008C2B7D"/>
    <w:rsid w:val="008D0B17"/>
    <w:rsid w:val="008E065E"/>
    <w:rsid w:val="008F632F"/>
    <w:rsid w:val="00951B45"/>
    <w:rsid w:val="009C2BC6"/>
    <w:rsid w:val="00AF4590"/>
    <w:rsid w:val="00B450F2"/>
    <w:rsid w:val="00C10865"/>
    <w:rsid w:val="00C72D70"/>
    <w:rsid w:val="00C948C2"/>
    <w:rsid w:val="00CC58BD"/>
    <w:rsid w:val="00CC6ADE"/>
    <w:rsid w:val="00D21394"/>
    <w:rsid w:val="00D40A5D"/>
    <w:rsid w:val="00D56EA8"/>
    <w:rsid w:val="00DD1D6E"/>
    <w:rsid w:val="00DF05AF"/>
    <w:rsid w:val="00E6144E"/>
    <w:rsid w:val="00E76242"/>
    <w:rsid w:val="00EA3E22"/>
    <w:rsid w:val="00F14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30E"/>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C72D70"/>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C72D70"/>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C72D70"/>
    <w:pPr>
      <w:numPr>
        <w:ilvl w:val="1"/>
        <w:numId w:val="16"/>
      </w:numPr>
    </w:pPr>
  </w:style>
  <w:style w:type="paragraph" w:customStyle="1" w:styleId="Optional">
    <w:name w:val="Optional"/>
    <w:basedOn w:val="BodyNumbered"/>
    <w:qFormat/>
    <w:rsid w:val="008F632F"/>
    <w:rPr>
      <w:color w:val="FF0000"/>
    </w:rPr>
  </w:style>
  <w:style w:type="paragraph" w:customStyle="1" w:styleId="Numberedlist">
    <w:name w:val="Numbered list"/>
    <w:basedOn w:val="ListParagraph"/>
    <w:qFormat/>
    <w:rsid w:val="0055230E"/>
    <w:pPr>
      <w:numPr>
        <w:numId w:val="19"/>
      </w:numPr>
    </w:pPr>
  </w:style>
  <w:style w:type="paragraph" w:styleId="Header">
    <w:name w:val="header"/>
    <w:basedOn w:val="Normal"/>
    <w:link w:val="HeaderChar"/>
    <w:uiPriority w:val="99"/>
    <w:unhideWhenUsed/>
    <w:rsid w:val="008C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B7D"/>
    <w:rPr>
      <w:sz w:val="24"/>
    </w:rPr>
  </w:style>
  <w:style w:type="paragraph" w:styleId="Footer">
    <w:name w:val="footer"/>
    <w:basedOn w:val="Normal"/>
    <w:link w:val="FooterChar"/>
    <w:uiPriority w:val="99"/>
    <w:unhideWhenUsed/>
    <w:rsid w:val="008C2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B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m.thorp@cambridge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purl.org/dc/dcmitype/"/>
    <ds:schemaRef ds:uri="http://purl.org/dc/terms/"/>
    <ds:schemaRef ds:uri="http://purl.org/dc/elements/1.1/"/>
    <ds:schemaRef ds:uri="31152866-e7c1-47fd-a36a-e9343371d102"/>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D37A008-28B1-493E-90A3-42F0899B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Fuller Sarah</cp:lastModifiedBy>
  <cp:revision>13</cp:revision>
  <dcterms:created xsi:type="dcterms:W3CDTF">2018-11-16T11:25:00Z</dcterms:created>
  <dcterms:modified xsi:type="dcterms:W3CDTF">2018-11-16T12:13:00Z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